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634" w:rsidRPr="005F0445" w:rsidRDefault="00016634" w:rsidP="005F0445">
      <w:pPr>
        <w:suppressAutoHyphens/>
        <w:spacing w:after="0" w:line="240" w:lineRule="auto"/>
        <w:jc w:val="center"/>
        <w:rPr>
          <w:rFonts w:ascii="Times New Roman" w:eastAsia="Times New Roman" w:hAnsi="Times New Roman" w:cs="Times New Roman"/>
          <w:b/>
          <w:sz w:val="28"/>
          <w:szCs w:val="28"/>
          <w:lang w:eastAsia="zh-CN"/>
        </w:rPr>
      </w:pPr>
      <w:r w:rsidRPr="005F0445">
        <w:rPr>
          <w:rFonts w:ascii="Times New Roman" w:eastAsia="Times New Roman" w:hAnsi="Times New Roman" w:cs="Times New Roman"/>
          <w:b/>
          <w:sz w:val="28"/>
          <w:szCs w:val="28"/>
          <w:lang w:eastAsia="zh-CN"/>
        </w:rPr>
        <w:t>Муниципальное бюджетное общеобразовательное учреждение</w:t>
      </w:r>
    </w:p>
    <w:p w:rsidR="00016634" w:rsidRPr="005F0445" w:rsidRDefault="00163A8E" w:rsidP="005F0445">
      <w:pPr>
        <w:suppressAutoHyphens/>
        <w:spacing w:after="0" w:line="240" w:lineRule="auto"/>
        <w:jc w:val="center"/>
        <w:rPr>
          <w:rFonts w:ascii="Times New Roman" w:eastAsia="Times New Roman" w:hAnsi="Times New Roman" w:cs="Times New Roman"/>
          <w:b/>
          <w:sz w:val="28"/>
          <w:szCs w:val="28"/>
          <w:lang w:eastAsia="zh-CN"/>
        </w:rPr>
      </w:pPr>
      <w:r w:rsidRPr="005F0445">
        <w:rPr>
          <w:rFonts w:ascii="Times New Roman" w:eastAsia="Times New Roman" w:hAnsi="Times New Roman" w:cs="Times New Roman"/>
          <w:b/>
          <w:sz w:val="28"/>
          <w:szCs w:val="28"/>
          <w:lang w:eastAsia="zh-CN"/>
        </w:rPr>
        <w:t>«Ерёмов</w:t>
      </w:r>
      <w:r w:rsidR="00016634" w:rsidRPr="005F0445">
        <w:rPr>
          <w:rFonts w:ascii="Times New Roman" w:eastAsia="Times New Roman" w:hAnsi="Times New Roman" w:cs="Times New Roman"/>
          <w:b/>
          <w:sz w:val="28"/>
          <w:szCs w:val="28"/>
          <w:lang w:eastAsia="zh-CN"/>
        </w:rPr>
        <w:t xml:space="preserve">ская основная общеобразовательная школа </w:t>
      </w:r>
    </w:p>
    <w:p w:rsidR="00016634" w:rsidRPr="005F0445" w:rsidRDefault="00016634" w:rsidP="005F0445">
      <w:pPr>
        <w:suppressAutoHyphens/>
        <w:spacing w:after="0" w:line="240" w:lineRule="auto"/>
        <w:jc w:val="center"/>
        <w:rPr>
          <w:rFonts w:ascii="Times New Roman" w:eastAsia="Times New Roman" w:hAnsi="Times New Roman" w:cs="Times New Roman"/>
          <w:b/>
          <w:sz w:val="28"/>
          <w:szCs w:val="28"/>
          <w:lang w:eastAsia="zh-CN"/>
        </w:rPr>
      </w:pPr>
      <w:r w:rsidRPr="005F0445">
        <w:rPr>
          <w:rFonts w:ascii="Times New Roman" w:eastAsia="Times New Roman" w:hAnsi="Times New Roman" w:cs="Times New Roman"/>
          <w:b/>
          <w:sz w:val="28"/>
          <w:szCs w:val="28"/>
          <w:lang w:eastAsia="zh-CN"/>
        </w:rPr>
        <w:t>Ровеньского района Белгородской области»</w:t>
      </w:r>
    </w:p>
    <w:p w:rsidR="00016634" w:rsidRPr="005F0445" w:rsidRDefault="00016634" w:rsidP="005F0445">
      <w:pPr>
        <w:suppressAutoHyphens/>
        <w:spacing w:after="0" w:line="240" w:lineRule="auto"/>
        <w:jc w:val="center"/>
        <w:rPr>
          <w:rFonts w:ascii="Times New Roman" w:eastAsia="Times New Roman" w:hAnsi="Times New Roman" w:cs="Times New Roman"/>
          <w:b/>
          <w:sz w:val="28"/>
          <w:szCs w:val="28"/>
          <w:lang w:eastAsia="zh-CN"/>
        </w:rPr>
      </w:pPr>
    </w:p>
    <w:tbl>
      <w:tblPr>
        <w:tblStyle w:val="ad"/>
        <w:tblW w:w="5000" w:type="pct"/>
        <w:tblLook w:val="04A0" w:firstRow="1" w:lastRow="0" w:firstColumn="1" w:lastColumn="0" w:noHBand="0" w:noVBand="1"/>
      </w:tblPr>
      <w:tblGrid>
        <w:gridCol w:w="4927"/>
        <w:gridCol w:w="4928"/>
      </w:tblGrid>
      <w:tr w:rsidR="00163A8E" w:rsidRPr="005F0445" w:rsidTr="00912C9A">
        <w:tc>
          <w:tcPr>
            <w:tcW w:w="2500" w:type="pct"/>
          </w:tcPr>
          <w:p w:rsidR="00163A8E" w:rsidRPr="005F0445" w:rsidRDefault="00163A8E" w:rsidP="005F0445">
            <w:pPr>
              <w:autoSpaceDE w:val="0"/>
              <w:autoSpaceDN w:val="0"/>
              <w:adjustRightInd w:val="0"/>
              <w:jc w:val="both"/>
              <w:rPr>
                <w:rFonts w:ascii="Times New Roman" w:hAnsi="Times New Roman" w:cs="Times New Roman"/>
                <w:color w:val="000000"/>
                <w:sz w:val="28"/>
                <w:szCs w:val="28"/>
              </w:rPr>
            </w:pPr>
            <w:r w:rsidRPr="005F0445">
              <w:rPr>
                <w:rFonts w:ascii="Times New Roman" w:hAnsi="Times New Roman" w:cs="Times New Roman"/>
                <w:b/>
                <w:bCs/>
                <w:color w:val="000000"/>
                <w:sz w:val="28"/>
                <w:szCs w:val="28"/>
              </w:rPr>
              <w:t xml:space="preserve">Рассмотрена </w:t>
            </w:r>
          </w:p>
          <w:p w:rsidR="00163A8E" w:rsidRPr="005F0445" w:rsidRDefault="00163A8E" w:rsidP="005F0445">
            <w:pPr>
              <w:autoSpaceDE w:val="0"/>
              <w:autoSpaceDN w:val="0"/>
              <w:adjustRightInd w:val="0"/>
              <w:jc w:val="both"/>
              <w:rPr>
                <w:rFonts w:ascii="Times New Roman" w:hAnsi="Times New Roman" w:cs="Times New Roman"/>
                <w:color w:val="000000"/>
                <w:sz w:val="28"/>
                <w:szCs w:val="28"/>
              </w:rPr>
            </w:pPr>
            <w:r w:rsidRPr="005F0445">
              <w:rPr>
                <w:rFonts w:ascii="Times New Roman" w:hAnsi="Times New Roman" w:cs="Times New Roman"/>
                <w:color w:val="000000"/>
                <w:sz w:val="28"/>
                <w:szCs w:val="28"/>
              </w:rPr>
              <w:t>на заседании педагогического совета МБОУ «Ерёмовская основная общеобразовательная школа» протокол №1 от 27.08.2021 года</w:t>
            </w:r>
          </w:p>
        </w:tc>
        <w:tc>
          <w:tcPr>
            <w:tcW w:w="2500" w:type="pct"/>
          </w:tcPr>
          <w:p w:rsidR="00163A8E" w:rsidRPr="005F0445" w:rsidRDefault="00163A8E" w:rsidP="005F0445">
            <w:pPr>
              <w:autoSpaceDE w:val="0"/>
              <w:autoSpaceDN w:val="0"/>
              <w:adjustRightInd w:val="0"/>
              <w:jc w:val="both"/>
              <w:rPr>
                <w:rFonts w:ascii="Times New Roman" w:hAnsi="Times New Roman" w:cs="Times New Roman"/>
                <w:color w:val="000000"/>
                <w:sz w:val="28"/>
                <w:szCs w:val="28"/>
              </w:rPr>
            </w:pPr>
            <w:r w:rsidRPr="005F0445">
              <w:rPr>
                <w:rFonts w:ascii="Times New Roman" w:hAnsi="Times New Roman" w:cs="Times New Roman"/>
                <w:b/>
                <w:bCs/>
                <w:color w:val="000000"/>
                <w:sz w:val="28"/>
                <w:szCs w:val="28"/>
              </w:rPr>
              <w:t xml:space="preserve">Утверждена </w:t>
            </w:r>
          </w:p>
          <w:p w:rsidR="00163A8E" w:rsidRPr="005F0445" w:rsidRDefault="00163A8E" w:rsidP="005F0445">
            <w:pPr>
              <w:autoSpaceDE w:val="0"/>
              <w:autoSpaceDN w:val="0"/>
              <w:adjustRightInd w:val="0"/>
              <w:jc w:val="both"/>
              <w:rPr>
                <w:rFonts w:ascii="Times New Roman" w:hAnsi="Times New Roman" w:cs="Times New Roman"/>
                <w:color w:val="000000"/>
                <w:sz w:val="28"/>
                <w:szCs w:val="28"/>
              </w:rPr>
            </w:pPr>
            <w:r w:rsidRPr="005F0445">
              <w:rPr>
                <w:rFonts w:ascii="Times New Roman" w:hAnsi="Times New Roman" w:cs="Times New Roman"/>
                <w:color w:val="000000"/>
                <w:sz w:val="28"/>
                <w:szCs w:val="28"/>
              </w:rPr>
              <w:t xml:space="preserve">приказом по МБОУ «Ерёмовская основная общеобразовательная школа» </w:t>
            </w:r>
          </w:p>
          <w:p w:rsidR="00163A8E" w:rsidRPr="005F0445" w:rsidRDefault="00163A8E" w:rsidP="005F0445">
            <w:pPr>
              <w:suppressAutoHyphens/>
              <w:rPr>
                <w:rFonts w:ascii="Times New Roman" w:hAnsi="Times New Roman" w:cs="Times New Roman"/>
                <w:b/>
                <w:sz w:val="28"/>
                <w:szCs w:val="28"/>
                <w:lang w:eastAsia="zh-CN"/>
              </w:rPr>
            </w:pPr>
            <w:r w:rsidRPr="005F0445">
              <w:rPr>
                <w:rFonts w:ascii="Times New Roman" w:hAnsi="Times New Roman" w:cs="Times New Roman"/>
                <w:color w:val="000000"/>
                <w:sz w:val="28"/>
                <w:szCs w:val="28"/>
              </w:rPr>
              <w:t>№177 от 31 августа 2021 года</w:t>
            </w:r>
          </w:p>
        </w:tc>
      </w:tr>
    </w:tbl>
    <w:p w:rsidR="00016634" w:rsidRPr="005F0445" w:rsidRDefault="00016634" w:rsidP="005F0445">
      <w:pPr>
        <w:suppressAutoHyphens/>
        <w:spacing w:after="0" w:line="240" w:lineRule="auto"/>
        <w:jc w:val="center"/>
        <w:rPr>
          <w:rFonts w:ascii="Times New Roman" w:eastAsia="Times New Roman" w:hAnsi="Times New Roman" w:cs="Times New Roman"/>
          <w:b/>
          <w:sz w:val="28"/>
          <w:szCs w:val="28"/>
          <w:lang w:eastAsia="zh-CN"/>
        </w:rPr>
      </w:pPr>
    </w:p>
    <w:p w:rsidR="00016634" w:rsidRPr="005F0445" w:rsidRDefault="00016634" w:rsidP="005F0445">
      <w:pPr>
        <w:suppressAutoHyphens/>
        <w:spacing w:after="0" w:line="240" w:lineRule="auto"/>
        <w:jc w:val="center"/>
        <w:rPr>
          <w:rFonts w:ascii="Times New Roman" w:eastAsia="Times New Roman" w:hAnsi="Times New Roman" w:cs="Times New Roman"/>
          <w:b/>
          <w:sz w:val="28"/>
          <w:szCs w:val="28"/>
          <w:lang w:eastAsia="zh-CN"/>
        </w:rPr>
      </w:pPr>
    </w:p>
    <w:p w:rsidR="00016634" w:rsidRPr="005F0445" w:rsidRDefault="00016634" w:rsidP="005F0445">
      <w:pPr>
        <w:suppressAutoHyphens/>
        <w:spacing w:after="0" w:line="240" w:lineRule="auto"/>
        <w:jc w:val="center"/>
        <w:rPr>
          <w:rFonts w:ascii="Times New Roman" w:eastAsia="Times New Roman" w:hAnsi="Times New Roman" w:cs="Times New Roman"/>
          <w:b/>
          <w:sz w:val="28"/>
          <w:szCs w:val="28"/>
          <w:lang w:eastAsia="zh-CN"/>
        </w:rPr>
      </w:pPr>
    </w:p>
    <w:p w:rsidR="00016634" w:rsidRPr="005F0445" w:rsidRDefault="00016634" w:rsidP="005F0445">
      <w:pPr>
        <w:suppressAutoHyphens/>
        <w:spacing w:after="0" w:line="240" w:lineRule="auto"/>
        <w:rPr>
          <w:rFonts w:ascii="Times New Roman" w:eastAsia="Times New Roman" w:hAnsi="Times New Roman" w:cs="Times New Roman"/>
          <w:b/>
          <w:sz w:val="28"/>
          <w:szCs w:val="28"/>
          <w:lang w:eastAsia="zh-CN"/>
        </w:rPr>
      </w:pPr>
    </w:p>
    <w:p w:rsidR="00016634" w:rsidRPr="005F0445" w:rsidRDefault="00016634" w:rsidP="005F0445">
      <w:pPr>
        <w:autoSpaceDE w:val="0"/>
        <w:autoSpaceDN w:val="0"/>
        <w:adjustRightInd w:val="0"/>
        <w:spacing w:after="0" w:line="240" w:lineRule="auto"/>
        <w:jc w:val="center"/>
        <w:rPr>
          <w:rFonts w:ascii="Times New Roman" w:hAnsi="Times New Roman" w:cs="Times New Roman"/>
          <w:color w:val="000000"/>
          <w:sz w:val="28"/>
          <w:szCs w:val="28"/>
        </w:rPr>
      </w:pPr>
      <w:r w:rsidRPr="005F0445">
        <w:rPr>
          <w:rFonts w:ascii="Times New Roman" w:hAnsi="Times New Roman" w:cs="Times New Roman"/>
          <w:b/>
          <w:bCs/>
          <w:color w:val="000000"/>
          <w:sz w:val="28"/>
          <w:szCs w:val="28"/>
        </w:rPr>
        <w:t>Основная образовательная программа</w:t>
      </w:r>
    </w:p>
    <w:p w:rsidR="00016634" w:rsidRPr="005F0445" w:rsidRDefault="00016634" w:rsidP="005F0445">
      <w:pPr>
        <w:autoSpaceDE w:val="0"/>
        <w:autoSpaceDN w:val="0"/>
        <w:adjustRightInd w:val="0"/>
        <w:spacing w:after="0" w:line="240" w:lineRule="auto"/>
        <w:jc w:val="center"/>
        <w:rPr>
          <w:rFonts w:ascii="Times New Roman" w:hAnsi="Times New Roman" w:cs="Times New Roman"/>
          <w:color w:val="000000"/>
          <w:sz w:val="28"/>
          <w:szCs w:val="28"/>
        </w:rPr>
      </w:pPr>
      <w:r w:rsidRPr="005F0445">
        <w:rPr>
          <w:rFonts w:ascii="Times New Roman" w:hAnsi="Times New Roman" w:cs="Times New Roman"/>
          <w:b/>
          <w:bCs/>
          <w:color w:val="000000"/>
          <w:sz w:val="28"/>
          <w:szCs w:val="28"/>
        </w:rPr>
        <w:t>основного общего образования</w:t>
      </w:r>
    </w:p>
    <w:p w:rsidR="00016634" w:rsidRPr="005F0445" w:rsidRDefault="00016634" w:rsidP="005F0445">
      <w:pPr>
        <w:autoSpaceDE w:val="0"/>
        <w:autoSpaceDN w:val="0"/>
        <w:adjustRightInd w:val="0"/>
        <w:spacing w:after="0" w:line="240" w:lineRule="auto"/>
        <w:jc w:val="center"/>
        <w:rPr>
          <w:rFonts w:ascii="Times New Roman" w:hAnsi="Times New Roman" w:cs="Times New Roman"/>
          <w:b/>
          <w:bCs/>
          <w:color w:val="000000"/>
          <w:sz w:val="28"/>
          <w:szCs w:val="28"/>
        </w:rPr>
      </w:pPr>
      <w:r w:rsidRPr="005F0445">
        <w:rPr>
          <w:rFonts w:ascii="Times New Roman" w:hAnsi="Times New Roman" w:cs="Times New Roman"/>
          <w:b/>
          <w:bCs/>
          <w:color w:val="000000"/>
          <w:sz w:val="28"/>
          <w:szCs w:val="28"/>
        </w:rPr>
        <w:t xml:space="preserve">муниципального бюджетного </w:t>
      </w:r>
    </w:p>
    <w:p w:rsidR="00016634" w:rsidRPr="005F0445" w:rsidRDefault="00016634" w:rsidP="005F0445">
      <w:pPr>
        <w:autoSpaceDE w:val="0"/>
        <w:autoSpaceDN w:val="0"/>
        <w:adjustRightInd w:val="0"/>
        <w:spacing w:after="0" w:line="240" w:lineRule="auto"/>
        <w:jc w:val="center"/>
        <w:rPr>
          <w:rFonts w:ascii="Times New Roman" w:hAnsi="Times New Roman" w:cs="Times New Roman"/>
          <w:color w:val="000000"/>
          <w:sz w:val="28"/>
          <w:szCs w:val="28"/>
        </w:rPr>
      </w:pPr>
      <w:r w:rsidRPr="005F0445">
        <w:rPr>
          <w:rFonts w:ascii="Times New Roman" w:hAnsi="Times New Roman" w:cs="Times New Roman"/>
          <w:b/>
          <w:bCs/>
          <w:color w:val="000000"/>
          <w:sz w:val="28"/>
          <w:szCs w:val="28"/>
        </w:rPr>
        <w:t>общеобразовательного учреждения</w:t>
      </w:r>
    </w:p>
    <w:p w:rsidR="00016634" w:rsidRPr="005F0445" w:rsidRDefault="00016634" w:rsidP="005F0445">
      <w:pPr>
        <w:autoSpaceDE w:val="0"/>
        <w:autoSpaceDN w:val="0"/>
        <w:adjustRightInd w:val="0"/>
        <w:spacing w:after="0" w:line="240" w:lineRule="auto"/>
        <w:jc w:val="center"/>
        <w:rPr>
          <w:rFonts w:ascii="Times New Roman" w:hAnsi="Times New Roman" w:cs="Times New Roman"/>
          <w:color w:val="000000"/>
          <w:sz w:val="28"/>
          <w:szCs w:val="28"/>
        </w:rPr>
      </w:pPr>
      <w:r w:rsidRPr="005F0445">
        <w:rPr>
          <w:rFonts w:ascii="Times New Roman" w:hAnsi="Times New Roman" w:cs="Times New Roman"/>
          <w:b/>
          <w:bCs/>
          <w:color w:val="000000"/>
          <w:sz w:val="28"/>
          <w:szCs w:val="28"/>
        </w:rPr>
        <w:t>«</w:t>
      </w:r>
      <w:r w:rsidR="00163A8E" w:rsidRPr="005F0445">
        <w:rPr>
          <w:rFonts w:ascii="Times New Roman" w:hAnsi="Times New Roman" w:cs="Times New Roman"/>
          <w:b/>
          <w:bCs/>
          <w:color w:val="000000"/>
          <w:sz w:val="28"/>
          <w:szCs w:val="28"/>
        </w:rPr>
        <w:t>Ерёмов</w:t>
      </w:r>
      <w:r w:rsidRPr="005F0445">
        <w:rPr>
          <w:rFonts w:ascii="Times New Roman" w:hAnsi="Times New Roman" w:cs="Times New Roman"/>
          <w:b/>
          <w:bCs/>
          <w:color w:val="000000"/>
          <w:sz w:val="28"/>
          <w:szCs w:val="28"/>
        </w:rPr>
        <w:t>ская основная общеобразовательная школа</w:t>
      </w:r>
    </w:p>
    <w:p w:rsidR="00016634" w:rsidRPr="005F0445" w:rsidRDefault="00016634" w:rsidP="005F0445">
      <w:pPr>
        <w:suppressAutoHyphens/>
        <w:spacing w:after="0" w:line="240" w:lineRule="auto"/>
        <w:jc w:val="center"/>
        <w:rPr>
          <w:rFonts w:ascii="Times New Roman" w:eastAsia="Times New Roman" w:hAnsi="Times New Roman" w:cs="Times New Roman"/>
          <w:b/>
          <w:sz w:val="28"/>
          <w:szCs w:val="28"/>
          <w:lang w:eastAsia="zh-CN"/>
        </w:rPr>
      </w:pPr>
      <w:r w:rsidRPr="005F0445">
        <w:rPr>
          <w:rFonts w:ascii="Times New Roman" w:hAnsi="Times New Roman" w:cs="Times New Roman"/>
          <w:b/>
          <w:bCs/>
          <w:color w:val="000000"/>
          <w:sz w:val="28"/>
          <w:szCs w:val="28"/>
        </w:rPr>
        <w:t>Ровеньского района Белгородской области»</w:t>
      </w:r>
    </w:p>
    <w:p w:rsidR="00016634" w:rsidRPr="005F0445" w:rsidRDefault="00016634" w:rsidP="005F0445">
      <w:pPr>
        <w:suppressAutoHyphens/>
        <w:spacing w:after="0" w:line="240" w:lineRule="auto"/>
        <w:jc w:val="center"/>
        <w:rPr>
          <w:rFonts w:ascii="Times New Roman" w:eastAsia="Times New Roman" w:hAnsi="Times New Roman" w:cs="Times New Roman"/>
          <w:b/>
          <w:sz w:val="28"/>
          <w:szCs w:val="28"/>
          <w:lang w:eastAsia="zh-CN"/>
        </w:rPr>
      </w:pPr>
    </w:p>
    <w:p w:rsidR="00016634" w:rsidRPr="005F0445" w:rsidRDefault="00016634" w:rsidP="005F0445">
      <w:pPr>
        <w:suppressAutoHyphens/>
        <w:spacing w:after="0" w:line="240" w:lineRule="auto"/>
        <w:jc w:val="center"/>
        <w:rPr>
          <w:rFonts w:ascii="Times New Roman" w:eastAsia="Times New Roman" w:hAnsi="Times New Roman" w:cs="Times New Roman"/>
          <w:b/>
          <w:sz w:val="28"/>
          <w:szCs w:val="28"/>
          <w:lang w:eastAsia="zh-CN"/>
        </w:rPr>
      </w:pPr>
      <w:r w:rsidRPr="005F0445">
        <w:rPr>
          <w:rFonts w:ascii="Times New Roman" w:eastAsia="Times New Roman" w:hAnsi="Times New Roman" w:cs="Times New Roman"/>
          <w:b/>
          <w:sz w:val="28"/>
          <w:szCs w:val="28"/>
          <w:lang w:eastAsia="zh-CN"/>
        </w:rPr>
        <w:t>Срок реализации 5 лет</w:t>
      </w:r>
    </w:p>
    <w:p w:rsidR="00016634" w:rsidRPr="005F0445" w:rsidRDefault="00016634" w:rsidP="005F044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16634" w:rsidRPr="005F0445" w:rsidRDefault="00016634" w:rsidP="005F044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16634" w:rsidRPr="005F0445" w:rsidRDefault="00016634" w:rsidP="005F044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(Новая редакция)</w:t>
      </w:r>
    </w:p>
    <w:p w:rsidR="00016634" w:rsidRPr="005F0445" w:rsidRDefault="00016634" w:rsidP="005F044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16634" w:rsidRPr="005F0445" w:rsidRDefault="00016634" w:rsidP="005F044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16634" w:rsidRPr="005F0445" w:rsidRDefault="00016634" w:rsidP="005F044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16634" w:rsidRPr="005F0445" w:rsidRDefault="00016634" w:rsidP="005F044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16634" w:rsidRPr="005F0445" w:rsidRDefault="00016634" w:rsidP="005F044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16634" w:rsidRPr="005F0445" w:rsidRDefault="00016634" w:rsidP="005F044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16634" w:rsidRPr="005F0445" w:rsidRDefault="00016634" w:rsidP="005F044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16634" w:rsidRPr="005F0445" w:rsidRDefault="00016634" w:rsidP="005F044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16634" w:rsidRPr="005F0445" w:rsidRDefault="00016634" w:rsidP="005F044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16634" w:rsidRPr="005F0445" w:rsidRDefault="00016634" w:rsidP="005F044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16634" w:rsidRPr="005F0445" w:rsidRDefault="00016634" w:rsidP="005F044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16634" w:rsidRPr="005F0445" w:rsidRDefault="00016634" w:rsidP="005F044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B7D0A" w:rsidRPr="005F0445" w:rsidRDefault="002B7D0A" w:rsidP="005F0445">
      <w:pPr>
        <w:spacing w:after="0" w:line="240" w:lineRule="auto"/>
        <w:rPr>
          <w:rFonts w:ascii="Times New Roman" w:hAnsi="Times New Roman" w:cs="Times New Roman"/>
          <w:sz w:val="28"/>
          <w:szCs w:val="28"/>
        </w:rPr>
      </w:pPr>
    </w:p>
    <w:p w:rsidR="002B7D0A" w:rsidRPr="005F0445" w:rsidRDefault="002B7D0A" w:rsidP="005F0445">
      <w:pPr>
        <w:spacing w:after="0" w:line="240" w:lineRule="auto"/>
        <w:rPr>
          <w:rFonts w:ascii="Times New Roman" w:hAnsi="Times New Roman" w:cs="Times New Roman"/>
          <w:sz w:val="28"/>
          <w:szCs w:val="28"/>
        </w:rPr>
      </w:pPr>
    </w:p>
    <w:p w:rsidR="002B7D0A" w:rsidRPr="005F0445" w:rsidRDefault="002B7D0A" w:rsidP="005F0445">
      <w:pPr>
        <w:spacing w:after="0" w:line="240" w:lineRule="auto"/>
        <w:rPr>
          <w:rFonts w:ascii="Times New Roman" w:hAnsi="Times New Roman" w:cs="Times New Roman"/>
          <w:sz w:val="28"/>
          <w:szCs w:val="28"/>
        </w:rPr>
      </w:pPr>
    </w:p>
    <w:p w:rsidR="002B7D0A" w:rsidRDefault="002B7D0A" w:rsidP="005F0445">
      <w:pPr>
        <w:spacing w:after="0" w:line="240" w:lineRule="auto"/>
        <w:rPr>
          <w:rFonts w:ascii="Times New Roman" w:hAnsi="Times New Roman" w:cs="Times New Roman"/>
          <w:sz w:val="28"/>
          <w:szCs w:val="28"/>
        </w:rPr>
      </w:pPr>
    </w:p>
    <w:p w:rsidR="00D33092" w:rsidRDefault="00D33092" w:rsidP="005F0445">
      <w:pPr>
        <w:spacing w:after="0" w:line="240" w:lineRule="auto"/>
        <w:rPr>
          <w:rFonts w:ascii="Times New Roman" w:hAnsi="Times New Roman" w:cs="Times New Roman"/>
          <w:sz w:val="28"/>
          <w:szCs w:val="28"/>
        </w:rPr>
      </w:pPr>
    </w:p>
    <w:p w:rsidR="00D33092" w:rsidRDefault="00D33092" w:rsidP="005F0445">
      <w:pPr>
        <w:spacing w:after="0" w:line="240" w:lineRule="auto"/>
        <w:rPr>
          <w:rFonts w:ascii="Times New Roman" w:hAnsi="Times New Roman" w:cs="Times New Roman"/>
          <w:sz w:val="28"/>
          <w:szCs w:val="28"/>
        </w:rPr>
      </w:pPr>
    </w:p>
    <w:p w:rsidR="00D33092" w:rsidRDefault="00D33092" w:rsidP="005F0445">
      <w:pPr>
        <w:spacing w:after="0" w:line="240" w:lineRule="auto"/>
        <w:rPr>
          <w:rFonts w:ascii="Times New Roman" w:hAnsi="Times New Roman" w:cs="Times New Roman"/>
          <w:sz w:val="28"/>
          <w:szCs w:val="28"/>
        </w:rPr>
      </w:pPr>
    </w:p>
    <w:p w:rsidR="00D33092" w:rsidRDefault="00D33092" w:rsidP="005F0445">
      <w:pPr>
        <w:spacing w:after="0" w:line="240" w:lineRule="auto"/>
        <w:rPr>
          <w:rFonts w:ascii="Times New Roman" w:hAnsi="Times New Roman" w:cs="Times New Roman"/>
          <w:sz w:val="28"/>
          <w:szCs w:val="28"/>
        </w:rPr>
      </w:pPr>
    </w:p>
    <w:p w:rsidR="00D33092" w:rsidRDefault="00D33092" w:rsidP="005F0445">
      <w:pPr>
        <w:spacing w:after="0" w:line="240" w:lineRule="auto"/>
        <w:rPr>
          <w:rFonts w:ascii="Times New Roman" w:hAnsi="Times New Roman" w:cs="Times New Roman"/>
          <w:sz w:val="28"/>
          <w:szCs w:val="28"/>
        </w:rPr>
      </w:pPr>
    </w:p>
    <w:p w:rsidR="00D33092" w:rsidRDefault="00D33092" w:rsidP="005F0445">
      <w:pPr>
        <w:spacing w:after="0" w:line="240" w:lineRule="auto"/>
        <w:rPr>
          <w:rFonts w:ascii="Times New Roman" w:hAnsi="Times New Roman" w:cs="Times New Roman"/>
          <w:sz w:val="28"/>
          <w:szCs w:val="28"/>
        </w:rPr>
      </w:pPr>
    </w:p>
    <w:p w:rsidR="00D33092" w:rsidRPr="005F0445" w:rsidRDefault="00D33092" w:rsidP="005F0445">
      <w:pPr>
        <w:spacing w:after="0" w:line="240" w:lineRule="auto"/>
        <w:rPr>
          <w:rFonts w:ascii="Times New Roman" w:hAnsi="Times New Roman" w:cs="Times New Roman"/>
          <w:sz w:val="28"/>
          <w:szCs w:val="28"/>
        </w:rPr>
      </w:pPr>
    </w:p>
    <w:p w:rsidR="00DF010A" w:rsidRPr="005F0445" w:rsidRDefault="00DF010A" w:rsidP="005F0445">
      <w:pPr>
        <w:spacing w:after="0" w:line="240" w:lineRule="auto"/>
        <w:rPr>
          <w:rFonts w:ascii="Times New Roman" w:hAnsi="Times New Roman" w:cs="Times New Roman"/>
          <w:sz w:val="28"/>
          <w:szCs w:val="28"/>
        </w:rPr>
      </w:pPr>
    </w:p>
    <w:p w:rsidR="00DF010A" w:rsidRPr="005F0445" w:rsidRDefault="00DF010A" w:rsidP="005F0445">
      <w:pPr>
        <w:spacing w:after="0" w:line="240" w:lineRule="auto"/>
        <w:jc w:val="center"/>
        <w:rPr>
          <w:rFonts w:ascii="Times New Roman" w:hAnsi="Times New Roman" w:cs="Times New Roman"/>
          <w:sz w:val="28"/>
          <w:szCs w:val="28"/>
        </w:rPr>
      </w:pPr>
      <w:r w:rsidRPr="005F0445">
        <w:rPr>
          <w:rFonts w:ascii="Times New Roman" w:hAnsi="Times New Roman" w:cs="Times New Roman"/>
          <w:sz w:val="28"/>
          <w:szCs w:val="28"/>
        </w:rPr>
        <w:t>2021г.</w:t>
      </w:r>
    </w:p>
    <w:p w:rsidR="00DF010A" w:rsidRPr="005F0445" w:rsidRDefault="00DF010A" w:rsidP="005F0445">
      <w:pPr>
        <w:spacing w:after="0" w:line="240" w:lineRule="auto"/>
        <w:rPr>
          <w:rFonts w:ascii="Times New Roman" w:hAnsi="Times New Roman" w:cs="Times New Roman"/>
          <w:sz w:val="28"/>
          <w:szCs w:val="28"/>
        </w:rPr>
      </w:pPr>
    </w:p>
    <w:p w:rsidR="00DF010A" w:rsidRPr="005F0445" w:rsidRDefault="00DF010A" w:rsidP="005F0445">
      <w:pPr>
        <w:spacing w:after="0" w:line="240" w:lineRule="auto"/>
        <w:rPr>
          <w:rFonts w:ascii="Times New Roman" w:hAnsi="Times New Roman" w:cs="Times New Roman"/>
          <w:sz w:val="28"/>
          <w:szCs w:val="28"/>
        </w:rPr>
      </w:pPr>
    </w:p>
    <w:p w:rsidR="00DF010A" w:rsidRPr="005F0445" w:rsidRDefault="00DF010A" w:rsidP="005F0445">
      <w:pPr>
        <w:spacing w:after="0" w:line="240" w:lineRule="auto"/>
        <w:rPr>
          <w:rFonts w:ascii="Times New Roman" w:hAnsi="Times New Roman" w:cs="Times New Roman"/>
          <w:sz w:val="28"/>
          <w:szCs w:val="28"/>
        </w:rPr>
      </w:pPr>
    </w:p>
    <w:p w:rsidR="002B7D0A" w:rsidRPr="005F0445" w:rsidRDefault="002B7D0A" w:rsidP="005F0445">
      <w:pPr>
        <w:spacing w:after="0" w:line="240" w:lineRule="auto"/>
        <w:jc w:val="center"/>
        <w:rPr>
          <w:rFonts w:ascii="Times New Roman" w:hAnsi="Times New Roman" w:cs="Times New Roman"/>
          <w:b/>
          <w:sz w:val="28"/>
          <w:szCs w:val="28"/>
        </w:rPr>
      </w:pPr>
      <w:r w:rsidRPr="005F0445">
        <w:rPr>
          <w:rFonts w:ascii="Times New Roman" w:hAnsi="Times New Roman" w:cs="Times New Roman"/>
          <w:b/>
          <w:sz w:val="28"/>
          <w:szCs w:val="28"/>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4"/>
        <w:gridCol w:w="1067"/>
      </w:tblGrid>
      <w:tr w:rsidR="002B7D0A" w:rsidRPr="005F0445" w:rsidTr="000F3D59">
        <w:tc>
          <w:tcPr>
            <w:tcW w:w="9571" w:type="dxa"/>
            <w:gridSpan w:val="2"/>
            <w:shd w:val="clear" w:color="auto" w:fill="auto"/>
          </w:tcPr>
          <w:p w:rsidR="002B7D0A" w:rsidRPr="005F0445" w:rsidRDefault="002B7D0A" w:rsidP="005F0445">
            <w:pPr>
              <w:suppressAutoHyphens/>
              <w:snapToGrid w:val="0"/>
              <w:spacing w:after="0" w:line="240" w:lineRule="auto"/>
              <w:ind w:hanging="349"/>
              <w:jc w:val="center"/>
              <w:rPr>
                <w:rFonts w:ascii="Times New Roman" w:eastAsia="Times New Roman" w:hAnsi="Times New Roman" w:cs="Times New Roman"/>
                <w:b/>
                <w:bCs/>
                <w:iCs/>
                <w:sz w:val="28"/>
                <w:szCs w:val="28"/>
                <w:lang w:eastAsia="zh-CN"/>
              </w:rPr>
            </w:pPr>
            <w:r w:rsidRPr="005F0445">
              <w:rPr>
                <w:rFonts w:ascii="Times New Roman" w:eastAsia="Times New Roman" w:hAnsi="Times New Roman" w:cs="Times New Roman"/>
                <w:b/>
                <w:bCs/>
                <w:iCs/>
                <w:sz w:val="28"/>
                <w:szCs w:val="28"/>
                <w:lang w:eastAsia="zh-CN"/>
              </w:rPr>
              <w:t>Наименование раздела                                                                                           стр.</w:t>
            </w:r>
          </w:p>
        </w:tc>
      </w:tr>
      <w:tr w:rsidR="002B7D0A" w:rsidRPr="005F0445" w:rsidTr="000F3D59">
        <w:tc>
          <w:tcPr>
            <w:tcW w:w="8504" w:type="dxa"/>
            <w:shd w:val="clear" w:color="auto" w:fill="auto"/>
          </w:tcPr>
          <w:p w:rsidR="002B7D0A" w:rsidRPr="005F0445" w:rsidRDefault="002B7D0A" w:rsidP="005F0445">
            <w:pPr>
              <w:suppressAutoHyphens/>
              <w:snapToGrid w:val="0"/>
              <w:spacing w:after="0" w:line="240" w:lineRule="auto"/>
              <w:rPr>
                <w:rFonts w:ascii="Times New Roman" w:eastAsia="Times New Roman" w:hAnsi="Times New Roman" w:cs="Times New Roman"/>
                <w:b/>
                <w:bCs/>
                <w:iCs/>
                <w:sz w:val="28"/>
                <w:szCs w:val="28"/>
                <w:lang w:eastAsia="zh-CN"/>
              </w:rPr>
            </w:pPr>
            <w:r w:rsidRPr="005F0445">
              <w:rPr>
                <w:rFonts w:ascii="Times New Roman" w:eastAsia="Times New Roman" w:hAnsi="Times New Roman" w:cs="Times New Roman"/>
                <w:b/>
                <w:sz w:val="28"/>
                <w:szCs w:val="28"/>
                <w:lang w:eastAsia="zh-CN"/>
              </w:rPr>
              <w:t>1. Целевой раздел</w:t>
            </w:r>
          </w:p>
        </w:tc>
        <w:tc>
          <w:tcPr>
            <w:tcW w:w="1067" w:type="dxa"/>
            <w:shd w:val="clear" w:color="auto" w:fill="auto"/>
          </w:tcPr>
          <w:p w:rsidR="002B7D0A" w:rsidRPr="005F0445" w:rsidRDefault="002B7D0A" w:rsidP="005F0445">
            <w:pPr>
              <w:suppressAutoHyphens/>
              <w:snapToGrid w:val="0"/>
              <w:spacing w:after="0" w:line="240" w:lineRule="auto"/>
              <w:rPr>
                <w:rFonts w:ascii="Times New Roman" w:eastAsia="Times New Roman" w:hAnsi="Times New Roman" w:cs="Times New Roman"/>
                <w:b/>
                <w:bCs/>
                <w:iCs/>
                <w:sz w:val="28"/>
                <w:szCs w:val="28"/>
                <w:lang w:eastAsia="zh-CN"/>
              </w:rPr>
            </w:pPr>
          </w:p>
        </w:tc>
      </w:tr>
      <w:tr w:rsidR="002B7D0A" w:rsidRPr="005F0445" w:rsidTr="000F3D59">
        <w:tc>
          <w:tcPr>
            <w:tcW w:w="8504" w:type="dxa"/>
            <w:shd w:val="clear" w:color="auto" w:fill="auto"/>
          </w:tcPr>
          <w:p w:rsidR="002B7D0A" w:rsidRPr="005F0445" w:rsidRDefault="002B7D0A" w:rsidP="005F0445">
            <w:pPr>
              <w:suppressAutoHyphens/>
              <w:snapToGrid w:val="0"/>
              <w:spacing w:after="0" w:line="240" w:lineRule="auto"/>
              <w:rPr>
                <w:rFonts w:ascii="Times New Roman" w:eastAsia="Times New Roman" w:hAnsi="Times New Roman" w:cs="Times New Roman"/>
                <w:b/>
                <w:bCs/>
                <w:iCs/>
                <w:sz w:val="28"/>
                <w:szCs w:val="28"/>
                <w:lang w:eastAsia="zh-CN"/>
              </w:rPr>
            </w:pPr>
            <w:r w:rsidRPr="005F0445">
              <w:rPr>
                <w:rFonts w:ascii="Times New Roman" w:eastAsia="Times New Roman" w:hAnsi="Times New Roman" w:cs="Times New Roman"/>
                <w:sz w:val="28"/>
                <w:szCs w:val="28"/>
                <w:lang w:eastAsia="zh-CN"/>
              </w:rPr>
              <w:t>1.1 Пояснительная записка</w:t>
            </w:r>
          </w:p>
        </w:tc>
        <w:tc>
          <w:tcPr>
            <w:tcW w:w="1067" w:type="dxa"/>
            <w:shd w:val="clear" w:color="auto" w:fill="auto"/>
          </w:tcPr>
          <w:p w:rsidR="002B7D0A" w:rsidRPr="005F0445" w:rsidRDefault="002B7D0A" w:rsidP="005F0445">
            <w:pPr>
              <w:suppressAutoHyphens/>
              <w:snapToGrid w:val="0"/>
              <w:spacing w:after="0" w:line="240" w:lineRule="auto"/>
              <w:rPr>
                <w:rFonts w:ascii="Times New Roman" w:eastAsia="Times New Roman" w:hAnsi="Times New Roman" w:cs="Times New Roman"/>
                <w:bCs/>
                <w:iCs/>
                <w:sz w:val="28"/>
                <w:szCs w:val="28"/>
                <w:lang w:eastAsia="zh-CN"/>
              </w:rPr>
            </w:pPr>
            <w:r w:rsidRPr="005F0445">
              <w:rPr>
                <w:rFonts w:ascii="Times New Roman" w:eastAsia="Times New Roman" w:hAnsi="Times New Roman" w:cs="Times New Roman"/>
                <w:bCs/>
                <w:iCs/>
                <w:sz w:val="28"/>
                <w:szCs w:val="28"/>
                <w:lang w:eastAsia="zh-CN"/>
              </w:rPr>
              <w:t>3</w:t>
            </w:r>
          </w:p>
        </w:tc>
      </w:tr>
      <w:tr w:rsidR="002B7D0A" w:rsidRPr="005F0445" w:rsidTr="000F3D59">
        <w:tc>
          <w:tcPr>
            <w:tcW w:w="8504" w:type="dxa"/>
            <w:shd w:val="clear" w:color="auto" w:fill="auto"/>
          </w:tcPr>
          <w:p w:rsidR="002B7D0A" w:rsidRPr="005F0445" w:rsidRDefault="002B7D0A" w:rsidP="005F0445">
            <w:pPr>
              <w:suppressAutoHyphens/>
              <w:snapToGrid w:val="0"/>
              <w:spacing w:after="0" w:line="240" w:lineRule="auto"/>
              <w:rPr>
                <w:rFonts w:ascii="Times New Roman" w:eastAsia="Times New Roman" w:hAnsi="Times New Roman" w:cs="Times New Roman"/>
                <w:b/>
                <w:bCs/>
                <w:iCs/>
                <w:sz w:val="28"/>
                <w:szCs w:val="28"/>
                <w:lang w:eastAsia="zh-CN"/>
              </w:rPr>
            </w:pPr>
            <w:r w:rsidRPr="005F0445">
              <w:rPr>
                <w:rFonts w:ascii="Times New Roman" w:eastAsia="Times New Roman" w:hAnsi="Times New Roman" w:cs="Times New Roman"/>
                <w:sz w:val="28"/>
                <w:szCs w:val="28"/>
                <w:lang w:eastAsia="zh-CN"/>
              </w:rPr>
              <w:t>1.2 Планируемые результаты освоения основной обра</w:t>
            </w:r>
            <w:r w:rsidR="00752E0A" w:rsidRPr="005F0445">
              <w:rPr>
                <w:rFonts w:ascii="Times New Roman" w:eastAsia="Times New Roman" w:hAnsi="Times New Roman" w:cs="Times New Roman"/>
                <w:sz w:val="28"/>
                <w:szCs w:val="28"/>
                <w:lang w:eastAsia="zh-CN"/>
              </w:rPr>
              <w:t>зовательной программы основного</w:t>
            </w:r>
            <w:r w:rsidRPr="005F0445">
              <w:rPr>
                <w:rFonts w:ascii="Times New Roman" w:eastAsia="Times New Roman" w:hAnsi="Times New Roman" w:cs="Times New Roman"/>
                <w:sz w:val="28"/>
                <w:szCs w:val="28"/>
                <w:lang w:eastAsia="zh-CN"/>
              </w:rPr>
              <w:t xml:space="preserve"> общего образования</w:t>
            </w:r>
          </w:p>
        </w:tc>
        <w:tc>
          <w:tcPr>
            <w:tcW w:w="1067" w:type="dxa"/>
            <w:shd w:val="clear" w:color="auto" w:fill="auto"/>
          </w:tcPr>
          <w:p w:rsidR="002B7D0A" w:rsidRPr="005F0445" w:rsidRDefault="009B0A92" w:rsidP="005F0445">
            <w:pPr>
              <w:suppressAutoHyphens/>
              <w:snapToGrid w:val="0"/>
              <w:spacing w:after="0" w:line="240" w:lineRule="auto"/>
              <w:rPr>
                <w:rFonts w:ascii="Times New Roman" w:eastAsia="Times New Roman" w:hAnsi="Times New Roman" w:cs="Times New Roman"/>
                <w:bCs/>
                <w:iCs/>
                <w:sz w:val="28"/>
                <w:szCs w:val="28"/>
                <w:lang w:eastAsia="zh-CN"/>
              </w:rPr>
            </w:pPr>
            <w:r>
              <w:rPr>
                <w:rFonts w:ascii="Times New Roman" w:eastAsia="Times New Roman" w:hAnsi="Times New Roman" w:cs="Times New Roman"/>
                <w:bCs/>
                <w:iCs/>
                <w:sz w:val="28"/>
                <w:szCs w:val="28"/>
                <w:lang w:eastAsia="zh-CN"/>
              </w:rPr>
              <w:t>5</w:t>
            </w:r>
          </w:p>
        </w:tc>
      </w:tr>
      <w:tr w:rsidR="002B7D0A" w:rsidRPr="005F0445" w:rsidTr="000F3D59">
        <w:tc>
          <w:tcPr>
            <w:tcW w:w="8504" w:type="dxa"/>
            <w:shd w:val="clear" w:color="auto" w:fill="auto"/>
          </w:tcPr>
          <w:p w:rsidR="002B7D0A" w:rsidRPr="005F0445" w:rsidRDefault="002B7D0A" w:rsidP="005F0445">
            <w:pPr>
              <w:suppressAutoHyphens/>
              <w:snapToGrid w:val="0"/>
              <w:spacing w:after="0" w:line="240" w:lineRule="auto"/>
              <w:rPr>
                <w:rFonts w:ascii="Times New Roman" w:eastAsia="Times New Roman" w:hAnsi="Times New Roman" w:cs="Times New Roman"/>
                <w:b/>
                <w:bCs/>
                <w:iCs/>
                <w:sz w:val="28"/>
                <w:szCs w:val="28"/>
                <w:lang w:eastAsia="zh-CN"/>
              </w:rPr>
            </w:pPr>
            <w:r w:rsidRPr="005F0445">
              <w:rPr>
                <w:rFonts w:ascii="Times New Roman" w:eastAsia="Times New Roman" w:hAnsi="Times New Roman" w:cs="Times New Roman"/>
                <w:sz w:val="28"/>
                <w:szCs w:val="28"/>
                <w:lang w:eastAsia="zh-CN"/>
              </w:rPr>
              <w:t>1.3 Система оценки достижения планируемых результатов освоения основной общеобра</w:t>
            </w:r>
            <w:r w:rsidR="00752E0A" w:rsidRPr="005F0445">
              <w:rPr>
                <w:rFonts w:ascii="Times New Roman" w:eastAsia="Times New Roman" w:hAnsi="Times New Roman" w:cs="Times New Roman"/>
                <w:sz w:val="28"/>
                <w:szCs w:val="28"/>
                <w:lang w:eastAsia="zh-CN"/>
              </w:rPr>
              <w:t>зовательной программы основного</w:t>
            </w:r>
            <w:r w:rsidRPr="005F0445">
              <w:rPr>
                <w:rFonts w:ascii="Times New Roman" w:eastAsia="Times New Roman" w:hAnsi="Times New Roman" w:cs="Times New Roman"/>
                <w:sz w:val="28"/>
                <w:szCs w:val="28"/>
                <w:lang w:eastAsia="zh-CN"/>
              </w:rPr>
              <w:t xml:space="preserve"> общего образования</w:t>
            </w:r>
          </w:p>
        </w:tc>
        <w:tc>
          <w:tcPr>
            <w:tcW w:w="1067" w:type="dxa"/>
            <w:shd w:val="clear" w:color="auto" w:fill="auto"/>
          </w:tcPr>
          <w:p w:rsidR="002B7D0A" w:rsidRPr="005F0445" w:rsidRDefault="009B0A92" w:rsidP="005F0445">
            <w:pPr>
              <w:suppressAutoHyphens/>
              <w:snapToGrid w:val="0"/>
              <w:spacing w:after="0" w:line="240" w:lineRule="auto"/>
              <w:rPr>
                <w:rFonts w:ascii="Times New Roman" w:eastAsia="Times New Roman" w:hAnsi="Times New Roman" w:cs="Times New Roman"/>
                <w:bCs/>
                <w:iCs/>
                <w:sz w:val="28"/>
                <w:szCs w:val="28"/>
                <w:lang w:eastAsia="zh-CN"/>
              </w:rPr>
            </w:pPr>
            <w:r>
              <w:rPr>
                <w:rFonts w:ascii="Times New Roman" w:eastAsia="Times New Roman" w:hAnsi="Times New Roman" w:cs="Times New Roman"/>
                <w:bCs/>
                <w:iCs/>
                <w:sz w:val="28"/>
                <w:szCs w:val="28"/>
                <w:lang w:eastAsia="zh-CN"/>
              </w:rPr>
              <w:t>88</w:t>
            </w:r>
          </w:p>
        </w:tc>
      </w:tr>
      <w:tr w:rsidR="002B7D0A" w:rsidRPr="005F0445" w:rsidTr="000F3D59">
        <w:tc>
          <w:tcPr>
            <w:tcW w:w="8504" w:type="dxa"/>
            <w:shd w:val="clear" w:color="auto" w:fill="auto"/>
          </w:tcPr>
          <w:p w:rsidR="002B7D0A" w:rsidRPr="005F0445" w:rsidRDefault="002B7D0A" w:rsidP="005F0445">
            <w:pPr>
              <w:suppressAutoHyphens/>
              <w:snapToGrid w:val="0"/>
              <w:spacing w:after="0" w:line="240" w:lineRule="auto"/>
              <w:rPr>
                <w:rFonts w:ascii="Times New Roman" w:eastAsia="Times New Roman" w:hAnsi="Times New Roman" w:cs="Times New Roman"/>
                <w:b/>
                <w:bCs/>
                <w:iCs/>
                <w:sz w:val="28"/>
                <w:szCs w:val="28"/>
                <w:lang w:eastAsia="zh-CN"/>
              </w:rPr>
            </w:pPr>
            <w:r w:rsidRPr="005F0445">
              <w:rPr>
                <w:rFonts w:ascii="Times New Roman" w:eastAsia="Times New Roman" w:hAnsi="Times New Roman" w:cs="Times New Roman"/>
                <w:b/>
                <w:sz w:val="28"/>
                <w:szCs w:val="28"/>
                <w:lang w:eastAsia="zh-CN"/>
              </w:rPr>
              <w:t>2. Содержательный раздел</w:t>
            </w:r>
          </w:p>
        </w:tc>
        <w:tc>
          <w:tcPr>
            <w:tcW w:w="1067" w:type="dxa"/>
            <w:shd w:val="clear" w:color="auto" w:fill="auto"/>
          </w:tcPr>
          <w:p w:rsidR="002B7D0A" w:rsidRPr="005F0445" w:rsidRDefault="002B7D0A" w:rsidP="005F0445">
            <w:pPr>
              <w:suppressAutoHyphens/>
              <w:snapToGrid w:val="0"/>
              <w:spacing w:after="0" w:line="240" w:lineRule="auto"/>
              <w:rPr>
                <w:rFonts w:ascii="Times New Roman" w:eastAsia="Times New Roman" w:hAnsi="Times New Roman" w:cs="Times New Roman"/>
                <w:bCs/>
                <w:iCs/>
                <w:sz w:val="28"/>
                <w:szCs w:val="28"/>
                <w:lang w:eastAsia="zh-CN"/>
              </w:rPr>
            </w:pPr>
          </w:p>
        </w:tc>
      </w:tr>
      <w:tr w:rsidR="002B7D0A" w:rsidRPr="005F0445" w:rsidTr="000F3D59">
        <w:tc>
          <w:tcPr>
            <w:tcW w:w="8504" w:type="dxa"/>
            <w:shd w:val="clear" w:color="auto" w:fill="auto"/>
          </w:tcPr>
          <w:p w:rsidR="002B7D0A" w:rsidRPr="005F0445" w:rsidRDefault="002B7D0A" w:rsidP="005F0445">
            <w:pPr>
              <w:suppressAutoHyphens/>
              <w:snapToGrid w:val="0"/>
              <w:spacing w:after="0" w:line="240" w:lineRule="auto"/>
              <w:rPr>
                <w:rFonts w:ascii="Times New Roman" w:eastAsia="Times New Roman" w:hAnsi="Times New Roman" w:cs="Times New Roman"/>
                <w:b/>
                <w:bCs/>
                <w:iCs/>
                <w:sz w:val="28"/>
                <w:szCs w:val="28"/>
                <w:lang w:eastAsia="zh-CN"/>
              </w:rPr>
            </w:pPr>
            <w:r w:rsidRPr="005F0445">
              <w:rPr>
                <w:rFonts w:ascii="Times New Roman" w:eastAsia="Times New Roman" w:hAnsi="Times New Roman" w:cs="Times New Roman"/>
                <w:sz w:val="28"/>
                <w:szCs w:val="28"/>
                <w:lang w:eastAsia="zh-CN"/>
              </w:rPr>
              <w:t>2.1 Программа формирования универсальных учебных действий у о</w:t>
            </w:r>
            <w:r w:rsidR="00752E0A" w:rsidRPr="005F0445">
              <w:rPr>
                <w:rFonts w:ascii="Times New Roman" w:eastAsia="Times New Roman" w:hAnsi="Times New Roman" w:cs="Times New Roman"/>
                <w:sz w:val="28"/>
                <w:szCs w:val="28"/>
                <w:lang w:eastAsia="zh-CN"/>
              </w:rPr>
              <w:t>бучающихся на ступени основного</w:t>
            </w:r>
            <w:r w:rsidRPr="005F0445">
              <w:rPr>
                <w:rFonts w:ascii="Times New Roman" w:eastAsia="Times New Roman" w:hAnsi="Times New Roman" w:cs="Times New Roman"/>
                <w:sz w:val="28"/>
                <w:szCs w:val="28"/>
                <w:lang w:eastAsia="zh-CN"/>
              </w:rPr>
              <w:t xml:space="preserve"> общего образования</w:t>
            </w:r>
          </w:p>
        </w:tc>
        <w:tc>
          <w:tcPr>
            <w:tcW w:w="1067" w:type="dxa"/>
            <w:shd w:val="clear" w:color="auto" w:fill="auto"/>
          </w:tcPr>
          <w:p w:rsidR="002B7D0A" w:rsidRPr="005F0445" w:rsidRDefault="009B0A92" w:rsidP="005F0445">
            <w:pPr>
              <w:suppressAutoHyphens/>
              <w:snapToGrid w:val="0"/>
              <w:spacing w:after="0" w:line="240" w:lineRule="auto"/>
              <w:rPr>
                <w:rFonts w:ascii="Times New Roman" w:eastAsia="Times New Roman" w:hAnsi="Times New Roman" w:cs="Times New Roman"/>
                <w:bCs/>
                <w:iCs/>
                <w:sz w:val="28"/>
                <w:szCs w:val="28"/>
                <w:lang w:eastAsia="zh-CN"/>
              </w:rPr>
            </w:pPr>
            <w:r>
              <w:rPr>
                <w:rFonts w:ascii="Times New Roman" w:eastAsia="Times New Roman" w:hAnsi="Times New Roman" w:cs="Times New Roman"/>
                <w:bCs/>
                <w:iCs/>
                <w:sz w:val="28"/>
                <w:szCs w:val="28"/>
                <w:lang w:eastAsia="zh-CN"/>
              </w:rPr>
              <w:t>102</w:t>
            </w:r>
          </w:p>
        </w:tc>
      </w:tr>
      <w:tr w:rsidR="002B7D0A" w:rsidRPr="005F0445" w:rsidTr="000F3D59">
        <w:tc>
          <w:tcPr>
            <w:tcW w:w="8504" w:type="dxa"/>
            <w:shd w:val="clear" w:color="auto" w:fill="auto"/>
          </w:tcPr>
          <w:p w:rsidR="002B7D0A" w:rsidRPr="005F0445" w:rsidRDefault="002B7D0A" w:rsidP="005F0445">
            <w:pPr>
              <w:suppressAutoHyphens/>
              <w:spacing w:after="0" w:line="240" w:lineRule="auto"/>
              <w:rPr>
                <w:rFonts w:ascii="Times New Roman" w:eastAsia="Times New Roman" w:hAnsi="Times New Roman" w:cs="Times New Roman"/>
                <w:sz w:val="28"/>
                <w:szCs w:val="28"/>
                <w:lang w:eastAsia="zh-CN"/>
              </w:rPr>
            </w:pPr>
            <w:r w:rsidRPr="005F0445">
              <w:rPr>
                <w:rFonts w:ascii="Times New Roman" w:eastAsia="Calibri" w:hAnsi="Times New Roman" w:cs="Times New Roman"/>
                <w:sz w:val="28"/>
                <w:szCs w:val="28"/>
                <w:lang w:eastAsia="zh-CN"/>
              </w:rPr>
              <w:t>2.2</w:t>
            </w:r>
            <w:r w:rsidRPr="005F0445">
              <w:rPr>
                <w:rFonts w:ascii="Times New Roman" w:eastAsia="Times New Roman" w:hAnsi="Times New Roman" w:cs="Times New Roman"/>
                <w:sz w:val="28"/>
                <w:szCs w:val="28"/>
                <w:lang w:eastAsia="zh-CN"/>
              </w:rPr>
              <w:t xml:space="preserve"> </w:t>
            </w:r>
            <w:r w:rsidR="00774A16" w:rsidRPr="005F0445">
              <w:rPr>
                <w:rFonts w:ascii="Times New Roman" w:eastAsia="Times New Roman" w:hAnsi="Times New Roman" w:cs="Times New Roman"/>
                <w:sz w:val="28"/>
                <w:szCs w:val="28"/>
                <w:lang w:eastAsia="zh-CN"/>
              </w:rPr>
              <w:t>П</w:t>
            </w:r>
            <w:r w:rsidRPr="005F0445">
              <w:rPr>
                <w:rFonts w:ascii="Times New Roman" w:eastAsia="Calibri" w:hAnsi="Times New Roman" w:cs="Times New Roman"/>
                <w:sz w:val="28"/>
                <w:szCs w:val="28"/>
                <w:lang w:eastAsia="zh-CN"/>
              </w:rPr>
              <w:t>рограммы</w:t>
            </w:r>
            <w:r w:rsidRPr="005F0445">
              <w:rPr>
                <w:rFonts w:ascii="Times New Roman" w:eastAsia="Times New Roman" w:hAnsi="Times New Roman" w:cs="Times New Roman"/>
                <w:sz w:val="28"/>
                <w:szCs w:val="28"/>
                <w:lang w:eastAsia="zh-CN"/>
              </w:rPr>
              <w:t xml:space="preserve"> </w:t>
            </w:r>
            <w:r w:rsidRPr="005F0445">
              <w:rPr>
                <w:rFonts w:ascii="Times New Roman" w:eastAsia="Calibri" w:hAnsi="Times New Roman" w:cs="Times New Roman"/>
                <w:sz w:val="28"/>
                <w:szCs w:val="28"/>
                <w:lang w:eastAsia="zh-CN"/>
              </w:rPr>
              <w:t>отдельных</w:t>
            </w:r>
            <w:r w:rsidRPr="005F0445">
              <w:rPr>
                <w:rFonts w:ascii="Times New Roman" w:eastAsia="Times New Roman" w:hAnsi="Times New Roman" w:cs="Times New Roman"/>
                <w:sz w:val="28"/>
                <w:szCs w:val="28"/>
                <w:lang w:eastAsia="zh-CN"/>
              </w:rPr>
              <w:t xml:space="preserve"> </w:t>
            </w:r>
            <w:r w:rsidRPr="005F0445">
              <w:rPr>
                <w:rFonts w:ascii="Times New Roman" w:eastAsia="Calibri" w:hAnsi="Times New Roman" w:cs="Times New Roman"/>
                <w:sz w:val="28"/>
                <w:szCs w:val="28"/>
                <w:lang w:eastAsia="zh-CN"/>
              </w:rPr>
              <w:t>учебных</w:t>
            </w:r>
            <w:r w:rsidRPr="005F0445">
              <w:rPr>
                <w:rFonts w:ascii="Times New Roman" w:eastAsia="Times New Roman" w:hAnsi="Times New Roman" w:cs="Times New Roman"/>
                <w:sz w:val="28"/>
                <w:szCs w:val="28"/>
                <w:lang w:eastAsia="zh-CN"/>
              </w:rPr>
              <w:t xml:space="preserve"> </w:t>
            </w:r>
            <w:r w:rsidRPr="005F0445">
              <w:rPr>
                <w:rFonts w:ascii="Times New Roman" w:eastAsia="Calibri" w:hAnsi="Times New Roman" w:cs="Times New Roman"/>
                <w:sz w:val="28"/>
                <w:szCs w:val="28"/>
                <w:lang w:eastAsia="zh-CN"/>
              </w:rPr>
              <w:t>предметов,</w:t>
            </w:r>
            <w:r w:rsidRPr="005F0445">
              <w:rPr>
                <w:rFonts w:ascii="Times New Roman" w:eastAsia="Times New Roman" w:hAnsi="Times New Roman" w:cs="Times New Roman"/>
                <w:sz w:val="28"/>
                <w:szCs w:val="28"/>
                <w:lang w:eastAsia="zh-CN"/>
              </w:rPr>
              <w:t xml:space="preserve"> </w:t>
            </w:r>
            <w:r w:rsidRPr="005F0445">
              <w:rPr>
                <w:rFonts w:ascii="Times New Roman" w:eastAsia="Calibri" w:hAnsi="Times New Roman" w:cs="Times New Roman"/>
                <w:sz w:val="28"/>
                <w:szCs w:val="28"/>
                <w:lang w:eastAsia="zh-CN"/>
              </w:rPr>
              <w:t>курсов</w:t>
            </w:r>
          </w:p>
        </w:tc>
        <w:tc>
          <w:tcPr>
            <w:tcW w:w="1067" w:type="dxa"/>
            <w:shd w:val="clear" w:color="auto" w:fill="auto"/>
          </w:tcPr>
          <w:p w:rsidR="002B7D0A" w:rsidRPr="005F0445" w:rsidRDefault="00ED21B5" w:rsidP="005F0445">
            <w:pPr>
              <w:suppressAutoHyphens/>
              <w:snapToGrid w:val="0"/>
              <w:spacing w:after="0" w:line="240" w:lineRule="auto"/>
              <w:rPr>
                <w:rFonts w:ascii="Times New Roman" w:eastAsia="Times New Roman" w:hAnsi="Times New Roman" w:cs="Times New Roman"/>
                <w:bCs/>
                <w:iCs/>
                <w:sz w:val="28"/>
                <w:szCs w:val="28"/>
                <w:lang w:eastAsia="zh-CN"/>
              </w:rPr>
            </w:pPr>
            <w:r w:rsidRPr="005F0445">
              <w:rPr>
                <w:rFonts w:ascii="Times New Roman" w:eastAsia="Times New Roman" w:hAnsi="Times New Roman" w:cs="Times New Roman"/>
                <w:bCs/>
                <w:iCs/>
                <w:sz w:val="28"/>
                <w:szCs w:val="28"/>
                <w:lang w:eastAsia="zh-CN"/>
              </w:rPr>
              <w:t>1</w:t>
            </w:r>
            <w:r w:rsidR="009B0A92">
              <w:rPr>
                <w:rFonts w:ascii="Times New Roman" w:eastAsia="Times New Roman" w:hAnsi="Times New Roman" w:cs="Times New Roman"/>
                <w:bCs/>
                <w:iCs/>
                <w:sz w:val="28"/>
                <w:szCs w:val="28"/>
                <w:lang w:eastAsia="zh-CN"/>
              </w:rPr>
              <w:t>36</w:t>
            </w:r>
          </w:p>
        </w:tc>
      </w:tr>
      <w:tr w:rsidR="002B7D0A" w:rsidRPr="005F0445" w:rsidTr="000F3D59">
        <w:tc>
          <w:tcPr>
            <w:tcW w:w="8504" w:type="dxa"/>
            <w:shd w:val="clear" w:color="auto" w:fill="auto"/>
          </w:tcPr>
          <w:p w:rsidR="002B7D0A" w:rsidRPr="005F0445" w:rsidRDefault="002B7D0A" w:rsidP="005F0445">
            <w:pPr>
              <w:suppressAutoHyphens/>
              <w:snapToGrid w:val="0"/>
              <w:spacing w:after="0" w:line="240" w:lineRule="auto"/>
              <w:rPr>
                <w:rFonts w:ascii="Times New Roman" w:eastAsia="Times New Roman" w:hAnsi="Times New Roman" w:cs="Times New Roman"/>
                <w:b/>
                <w:bCs/>
                <w:iCs/>
                <w:sz w:val="28"/>
                <w:szCs w:val="28"/>
                <w:lang w:eastAsia="zh-CN"/>
              </w:rPr>
            </w:pPr>
            <w:r w:rsidRPr="005F0445">
              <w:rPr>
                <w:rFonts w:ascii="Times New Roman" w:eastAsia="Times New Roman" w:hAnsi="Times New Roman" w:cs="Times New Roman"/>
                <w:sz w:val="28"/>
                <w:szCs w:val="28"/>
                <w:lang w:eastAsia="zh-CN"/>
              </w:rPr>
              <w:t xml:space="preserve">2.3 Программа </w:t>
            </w:r>
            <w:r w:rsidR="00774A16" w:rsidRPr="005F0445">
              <w:rPr>
                <w:rFonts w:ascii="Times New Roman" w:eastAsia="Times New Roman" w:hAnsi="Times New Roman" w:cs="Times New Roman"/>
                <w:sz w:val="28"/>
                <w:szCs w:val="28"/>
                <w:lang w:eastAsia="zh-CN"/>
              </w:rPr>
              <w:t>воспитания и социализации обучающихся</w:t>
            </w:r>
          </w:p>
        </w:tc>
        <w:tc>
          <w:tcPr>
            <w:tcW w:w="1067" w:type="dxa"/>
            <w:shd w:val="clear" w:color="auto" w:fill="auto"/>
          </w:tcPr>
          <w:p w:rsidR="002B7D0A" w:rsidRPr="005F0445" w:rsidRDefault="00D33092" w:rsidP="005F0445">
            <w:pPr>
              <w:suppressAutoHyphens/>
              <w:snapToGrid w:val="0"/>
              <w:spacing w:after="0" w:line="240" w:lineRule="auto"/>
              <w:rPr>
                <w:rFonts w:ascii="Times New Roman" w:eastAsia="Times New Roman" w:hAnsi="Times New Roman" w:cs="Times New Roman"/>
                <w:bCs/>
                <w:iCs/>
                <w:sz w:val="28"/>
                <w:szCs w:val="28"/>
                <w:lang w:eastAsia="zh-CN"/>
              </w:rPr>
            </w:pPr>
            <w:r>
              <w:rPr>
                <w:rFonts w:ascii="Times New Roman" w:eastAsia="Times New Roman" w:hAnsi="Times New Roman" w:cs="Times New Roman"/>
                <w:bCs/>
                <w:iCs/>
                <w:sz w:val="28"/>
                <w:szCs w:val="28"/>
                <w:lang w:eastAsia="zh-CN"/>
              </w:rPr>
              <w:t>272</w:t>
            </w:r>
          </w:p>
        </w:tc>
      </w:tr>
      <w:tr w:rsidR="002B7D0A" w:rsidRPr="005F0445" w:rsidTr="000F3D59">
        <w:tc>
          <w:tcPr>
            <w:tcW w:w="8504" w:type="dxa"/>
            <w:shd w:val="clear" w:color="auto" w:fill="auto"/>
          </w:tcPr>
          <w:p w:rsidR="002B7D0A" w:rsidRPr="005F0445" w:rsidRDefault="002B7D0A" w:rsidP="005F0445">
            <w:pPr>
              <w:suppressAutoHyphens/>
              <w:snapToGrid w:val="0"/>
              <w:spacing w:after="0" w:line="240" w:lineRule="auto"/>
              <w:rPr>
                <w:rFonts w:ascii="Times New Roman" w:eastAsia="Times New Roman" w:hAnsi="Times New Roman" w:cs="Times New Roman"/>
                <w:b/>
                <w:bCs/>
                <w:iCs/>
                <w:sz w:val="28"/>
                <w:szCs w:val="28"/>
                <w:lang w:eastAsia="zh-CN"/>
              </w:rPr>
            </w:pPr>
            <w:r w:rsidRPr="005F0445">
              <w:rPr>
                <w:rFonts w:ascii="Times New Roman" w:eastAsia="Times New Roman" w:hAnsi="Times New Roman" w:cs="Times New Roman"/>
                <w:sz w:val="28"/>
                <w:szCs w:val="28"/>
                <w:lang w:eastAsia="zh-CN"/>
              </w:rPr>
              <w:t xml:space="preserve">2.4 Программа </w:t>
            </w:r>
            <w:r w:rsidR="00774A16" w:rsidRPr="005F0445">
              <w:rPr>
                <w:rFonts w:ascii="Times New Roman" w:eastAsia="Times New Roman" w:hAnsi="Times New Roman" w:cs="Times New Roman"/>
                <w:sz w:val="28"/>
                <w:szCs w:val="28"/>
                <w:lang w:eastAsia="zh-CN"/>
              </w:rPr>
              <w:t>коррекционной работы</w:t>
            </w:r>
          </w:p>
        </w:tc>
        <w:tc>
          <w:tcPr>
            <w:tcW w:w="1067" w:type="dxa"/>
            <w:shd w:val="clear" w:color="auto" w:fill="auto"/>
          </w:tcPr>
          <w:p w:rsidR="002B7D0A" w:rsidRPr="005F0445" w:rsidRDefault="00D33092" w:rsidP="005F0445">
            <w:pPr>
              <w:suppressAutoHyphens/>
              <w:snapToGrid w:val="0"/>
              <w:spacing w:after="0" w:line="240" w:lineRule="auto"/>
              <w:rPr>
                <w:rFonts w:ascii="Times New Roman" w:eastAsia="Times New Roman" w:hAnsi="Times New Roman" w:cs="Times New Roman"/>
                <w:bCs/>
                <w:iCs/>
                <w:sz w:val="28"/>
                <w:szCs w:val="28"/>
                <w:lang w:eastAsia="zh-CN"/>
              </w:rPr>
            </w:pPr>
            <w:r>
              <w:rPr>
                <w:rFonts w:ascii="Times New Roman" w:eastAsia="Times New Roman" w:hAnsi="Times New Roman" w:cs="Times New Roman"/>
                <w:bCs/>
                <w:iCs/>
                <w:sz w:val="28"/>
                <w:szCs w:val="28"/>
                <w:lang w:eastAsia="zh-CN"/>
              </w:rPr>
              <w:t>286</w:t>
            </w:r>
          </w:p>
        </w:tc>
      </w:tr>
      <w:tr w:rsidR="002B7D0A" w:rsidRPr="005F0445" w:rsidTr="000F3D59">
        <w:tc>
          <w:tcPr>
            <w:tcW w:w="8504" w:type="dxa"/>
            <w:shd w:val="clear" w:color="auto" w:fill="auto"/>
          </w:tcPr>
          <w:p w:rsidR="002B7D0A" w:rsidRPr="005F0445" w:rsidRDefault="002B7D0A" w:rsidP="005F0445">
            <w:pPr>
              <w:suppressAutoHyphens/>
              <w:snapToGrid w:val="0"/>
              <w:spacing w:after="0" w:line="240" w:lineRule="auto"/>
              <w:rPr>
                <w:rFonts w:ascii="Times New Roman" w:eastAsia="Times New Roman" w:hAnsi="Times New Roman" w:cs="Times New Roman"/>
                <w:b/>
                <w:bCs/>
                <w:iCs/>
                <w:sz w:val="28"/>
                <w:szCs w:val="28"/>
                <w:lang w:eastAsia="zh-CN"/>
              </w:rPr>
            </w:pPr>
            <w:r w:rsidRPr="005F0445">
              <w:rPr>
                <w:rFonts w:ascii="Times New Roman" w:eastAsia="Times New Roman" w:hAnsi="Times New Roman" w:cs="Times New Roman"/>
                <w:b/>
                <w:sz w:val="28"/>
                <w:szCs w:val="28"/>
                <w:lang w:eastAsia="zh-CN"/>
              </w:rPr>
              <w:t>3. Организационный раздел</w:t>
            </w:r>
          </w:p>
        </w:tc>
        <w:tc>
          <w:tcPr>
            <w:tcW w:w="1067" w:type="dxa"/>
            <w:shd w:val="clear" w:color="auto" w:fill="auto"/>
          </w:tcPr>
          <w:p w:rsidR="002B7D0A" w:rsidRPr="005F0445" w:rsidRDefault="002B7D0A" w:rsidP="005F0445">
            <w:pPr>
              <w:suppressAutoHyphens/>
              <w:snapToGrid w:val="0"/>
              <w:spacing w:after="0" w:line="240" w:lineRule="auto"/>
              <w:rPr>
                <w:rFonts w:ascii="Times New Roman" w:eastAsia="Times New Roman" w:hAnsi="Times New Roman" w:cs="Times New Roman"/>
                <w:bCs/>
                <w:iCs/>
                <w:sz w:val="28"/>
                <w:szCs w:val="28"/>
                <w:lang w:eastAsia="zh-CN"/>
              </w:rPr>
            </w:pPr>
          </w:p>
        </w:tc>
      </w:tr>
      <w:tr w:rsidR="002B7D0A" w:rsidRPr="005F0445" w:rsidTr="000F3D59">
        <w:tc>
          <w:tcPr>
            <w:tcW w:w="8504" w:type="dxa"/>
            <w:shd w:val="clear" w:color="auto" w:fill="auto"/>
          </w:tcPr>
          <w:p w:rsidR="002B7D0A" w:rsidRPr="005F0445" w:rsidRDefault="002B7D0A" w:rsidP="005F0445">
            <w:pPr>
              <w:suppressAutoHyphens/>
              <w:snapToGrid w:val="0"/>
              <w:spacing w:after="0" w:line="240" w:lineRule="auto"/>
              <w:rPr>
                <w:rFonts w:ascii="Times New Roman" w:eastAsia="Times New Roman" w:hAnsi="Times New Roman" w:cs="Times New Roman"/>
                <w:b/>
                <w:bCs/>
                <w:iCs/>
                <w:sz w:val="28"/>
                <w:szCs w:val="28"/>
                <w:lang w:eastAsia="zh-CN"/>
              </w:rPr>
            </w:pPr>
            <w:r w:rsidRPr="005F0445">
              <w:rPr>
                <w:rFonts w:ascii="Times New Roman" w:eastAsia="Times New Roman" w:hAnsi="Times New Roman" w:cs="Times New Roman"/>
                <w:sz w:val="28"/>
                <w:szCs w:val="28"/>
                <w:lang w:eastAsia="zh-CN"/>
              </w:rPr>
              <w:t>3.1 Учебный план</w:t>
            </w:r>
            <w:r w:rsidR="00774A16" w:rsidRPr="005F0445">
              <w:rPr>
                <w:rFonts w:ascii="Times New Roman" w:eastAsia="Times New Roman" w:hAnsi="Times New Roman" w:cs="Times New Roman"/>
                <w:sz w:val="28"/>
                <w:szCs w:val="28"/>
                <w:lang w:eastAsia="zh-CN"/>
              </w:rPr>
              <w:t xml:space="preserve"> основного общего образования</w:t>
            </w:r>
          </w:p>
        </w:tc>
        <w:tc>
          <w:tcPr>
            <w:tcW w:w="1067" w:type="dxa"/>
            <w:shd w:val="clear" w:color="auto" w:fill="auto"/>
          </w:tcPr>
          <w:p w:rsidR="002B7D0A" w:rsidRPr="005F0445" w:rsidRDefault="00D33092" w:rsidP="005F0445">
            <w:pPr>
              <w:suppressAutoHyphens/>
              <w:snapToGrid w:val="0"/>
              <w:spacing w:after="0" w:line="240" w:lineRule="auto"/>
              <w:rPr>
                <w:rFonts w:ascii="Times New Roman" w:eastAsia="Times New Roman" w:hAnsi="Times New Roman" w:cs="Times New Roman"/>
                <w:bCs/>
                <w:iCs/>
                <w:sz w:val="28"/>
                <w:szCs w:val="28"/>
                <w:lang w:eastAsia="zh-CN"/>
              </w:rPr>
            </w:pPr>
            <w:r>
              <w:rPr>
                <w:rFonts w:ascii="Times New Roman" w:eastAsia="Times New Roman" w:hAnsi="Times New Roman" w:cs="Times New Roman"/>
                <w:bCs/>
                <w:iCs/>
                <w:sz w:val="28"/>
                <w:szCs w:val="28"/>
                <w:lang w:eastAsia="zh-CN"/>
              </w:rPr>
              <w:t>303</w:t>
            </w:r>
          </w:p>
        </w:tc>
      </w:tr>
      <w:tr w:rsidR="00774A16" w:rsidRPr="005F0445" w:rsidTr="000F3D59">
        <w:tc>
          <w:tcPr>
            <w:tcW w:w="8504" w:type="dxa"/>
            <w:shd w:val="clear" w:color="auto" w:fill="auto"/>
          </w:tcPr>
          <w:p w:rsidR="00774A16" w:rsidRPr="005F0445" w:rsidRDefault="00774A16" w:rsidP="005F0445">
            <w:pPr>
              <w:suppressAutoHyphens/>
              <w:snapToGrid w:val="0"/>
              <w:spacing w:after="0" w:line="240" w:lineRule="auto"/>
              <w:rPr>
                <w:rFonts w:ascii="Times New Roman" w:eastAsia="Times New Roman" w:hAnsi="Times New Roman" w:cs="Times New Roman"/>
                <w:sz w:val="28"/>
                <w:szCs w:val="28"/>
                <w:lang w:eastAsia="zh-CN"/>
              </w:rPr>
            </w:pPr>
            <w:r w:rsidRPr="005F0445">
              <w:rPr>
                <w:rFonts w:ascii="Times New Roman" w:eastAsia="Times New Roman" w:hAnsi="Times New Roman" w:cs="Times New Roman"/>
                <w:sz w:val="28"/>
                <w:szCs w:val="28"/>
                <w:lang w:eastAsia="zh-CN"/>
              </w:rPr>
              <w:t>3.1.1 Календарный учебный график</w:t>
            </w:r>
          </w:p>
        </w:tc>
        <w:tc>
          <w:tcPr>
            <w:tcW w:w="1067" w:type="dxa"/>
            <w:shd w:val="clear" w:color="auto" w:fill="auto"/>
          </w:tcPr>
          <w:p w:rsidR="00774A16" w:rsidRPr="005F0445" w:rsidRDefault="00D33092" w:rsidP="005F0445">
            <w:pPr>
              <w:suppressAutoHyphens/>
              <w:snapToGrid w:val="0"/>
              <w:spacing w:after="0" w:line="240" w:lineRule="auto"/>
              <w:rPr>
                <w:rFonts w:ascii="Times New Roman" w:eastAsia="Times New Roman" w:hAnsi="Times New Roman" w:cs="Times New Roman"/>
                <w:bCs/>
                <w:iCs/>
                <w:sz w:val="28"/>
                <w:szCs w:val="28"/>
                <w:lang w:eastAsia="zh-CN"/>
              </w:rPr>
            </w:pPr>
            <w:r>
              <w:rPr>
                <w:rFonts w:ascii="Times New Roman" w:eastAsia="Times New Roman" w:hAnsi="Times New Roman" w:cs="Times New Roman"/>
                <w:bCs/>
                <w:iCs/>
                <w:sz w:val="28"/>
                <w:szCs w:val="28"/>
                <w:lang w:eastAsia="zh-CN"/>
              </w:rPr>
              <w:t>310</w:t>
            </w:r>
          </w:p>
        </w:tc>
      </w:tr>
      <w:tr w:rsidR="002B7D0A" w:rsidRPr="005F0445" w:rsidTr="000F3D59">
        <w:tc>
          <w:tcPr>
            <w:tcW w:w="8504" w:type="dxa"/>
            <w:shd w:val="clear" w:color="auto" w:fill="auto"/>
          </w:tcPr>
          <w:p w:rsidR="002B7D0A" w:rsidRPr="005F0445" w:rsidRDefault="00774A16" w:rsidP="005F0445">
            <w:pPr>
              <w:suppressAutoHyphens/>
              <w:snapToGrid w:val="0"/>
              <w:spacing w:after="0" w:line="240" w:lineRule="auto"/>
              <w:rPr>
                <w:rFonts w:ascii="Times New Roman" w:eastAsia="Times New Roman" w:hAnsi="Times New Roman" w:cs="Times New Roman"/>
                <w:b/>
                <w:bCs/>
                <w:iCs/>
                <w:sz w:val="28"/>
                <w:szCs w:val="28"/>
                <w:lang w:eastAsia="zh-CN"/>
              </w:rPr>
            </w:pPr>
            <w:r w:rsidRPr="005F0445">
              <w:rPr>
                <w:rFonts w:ascii="Times New Roman" w:eastAsia="Times New Roman" w:hAnsi="Times New Roman" w:cs="Times New Roman"/>
                <w:sz w:val="28"/>
                <w:szCs w:val="28"/>
                <w:lang w:eastAsia="zh-CN"/>
              </w:rPr>
              <w:t>3.1.2</w:t>
            </w:r>
            <w:r w:rsidR="002B7D0A" w:rsidRPr="005F0445">
              <w:rPr>
                <w:rFonts w:ascii="Times New Roman" w:eastAsia="Times New Roman" w:hAnsi="Times New Roman" w:cs="Times New Roman"/>
                <w:sz w:val="28"/>
                <w:szCs w:val="28"/>
                <w:lang w:eastAsia="zh-CN"/>
              </w:rPr>
              <w:t xml:space="preserve"> План внеурочной деятельности</w:t>
            </w:r>
          </w:p>
        </w:tc>
        <w:tc>
          <w:tcPr>
            <w:tcW w:w="1067" w:type="dxa"/>
            <w:shd w:val="clear" w:color="auto" w:fill="auto"/>
          </w:tcPr>
          <w:p w:rsidR="002B7D0A" w:rsidRPr="005F0445" w:rsidRDefault="00D33092" w:rsidP="005F0445">
            <w:pPr>
              <w:suppressAutoHyphens/>
              <w:snapToGrid w:val="0"/>
              <w:spacing w:after="0" w:line="240" w:lineRule="auto"/>
              <w:rPr>
                <w:rFonts w:ascii="Times New Roman" w:eastAsia="Times New Roman" w:hAnsi="Times New Roman" w:cs="Times New Roman"/>
                <w:bCs/>
                <w:iCs/>
                <w:sz w:val="28"/>
                <w:szCs w:val="28"/>
                <w:lang w:eastAsia="zh-CN"/>
              </w:rPr>
            </w:pPr>
            <w:r>
              <w:rPr>
                <w:rFonts w:ascii="Times New Roman" w:eastAsia="Times New Roman" w:hAnsi="Times New Roman" w:cs="Times New Roman"/>
                <w:bCs/>
                <w:iCs/>
                <w:sz w:val="28"/>
                <w:szCs w:val="28"/>
                <w:lang w:eastAsia="zh-CN"/>
              </w:rPr>
              <w:t>311</w:t>
            </w:r>
            <w:bookmarkStart w:id="0" w:name="_GoBack"/>
            <w:bookmarkEnd w:id="0"/>
          </w:p>
        </w:tc>
      </w:tr>
      <w:tr w:rsidR="002B7D0A" w:rsidRPr="005F0445" w:rsidTr="000F3D59">
        <w:tc>
          <w:tcPr>
            <w:tcW w:w="8504" w:type="dxa"/>
            <w:shd w:val="clear" w:color="auto" w:fill="auto"/>
          </w:tcPr>
          <w:p w:rsidR="002B7D0A" w:rsidRPr="005F0445" w:rsidRDefault="002B7D0A" w:rsidP="005F0445">
            <w:pPr>
              <w:suppressAutoHyphens/>
              <w:snapToGrid w:val="0"/>
              <w:spacing w:after="0" w:line="240" w:lineRule="auto"/>
              <w:rPr>
                <w:rFonts w:ascii="Times New Roman" w:eastAsia="Times New Roman" w:hAnsi="Times New Roman" w:cs="Times New Roman"/>
                <w:b/>
                <w:bCs/>
                <w:iCs/>
                <w:sz w:val="28"/>
                <w:szCs w:val="28"/>
                <w:lang w:eastAsia="zh-CN"/>
              </w:rPr>
            </w:pPr>
            <w:r w:rsidRPr="005F0445">
              <w:rPr>
                <w:rFonts w:ascii="Times New Roman" w:eastAsia="Times New Roman" w:hAnsi="Times New Roman" w:cs="Times New Roman"/>
                <w:sz w:val="28"/>
                <w:szCs w:val="28"/>
                <w:lang w:eastAsia="zh-CN"/>
              </w:rPr>
              <w:t>3.3 Система условий реализации основной обра</w:t>
            </w:r>
            <w:r w:rsidR="00752E0A" w:rsidRPr="005F0445">
              <w:rPr>
                <w:rFonts w:ascii="Times New Roman" w:eastAsia="Times New Roman" w:hAnsi="Times New Roman" w:cs="Times New Roman"/>
                <w:sz w:val="28"/>
                <w:szCs w:val="28"/>
                <w:lang w:eastAsia="zh-CN"/>
              </w:rPr>
              <w:t>зовательной программы основного</w:t>
            </w:r>
            <w:r w:rsidRPr="005F0445">
              <w:rPr>
                <w:rFonts w:ascii="Times New Roman" w:eastAsia="Times New Roman" w:hAnsi="Times New Roman" w:cs="Times New Roman"/>
                <w:sz w:val="28"/>
                <w:szCs w:val="28"/>
                <w:lang w:eastAsia="zh-CN"/>
              </w:rPr>
              <w:t xml:space="preserve"> общего образования</w:t>
            </w:r>
          </w:p>
        </w:tc>
        <w:tc>
          <w:tcPr>
            <w:tcW w:w="1067" w:type="dxa"/>
            <w:shd w:val="clear" w:color="auto" w:fill="auto"/>
          </w:tcPr>
          <w:p w:rsidR="002B7D0A" w:rsidRPr="005F0445" w:rsidRDefault="00D33092" w:rsidP="005F0445">
            <w:pPr>
              <w:suppressAutoHyphens/>
              <w:snapToGrid w:val="0"/>
              <w:spacing w:after="0" w:line="240" w:lineRule="auto"/>
              <w:rPr>
                <w:rFonts w:ascii="Times New Roman" w:eastAsia="Times New Roman" w:hAnsi="Times New Roman" w:cs="Times New Roman"/>
                <w:bCs/>
                <w:iCs/>
                <w:sz w:val="28"/>
                <w:szCs w:val="28"/>
                <w:lang w:eastAsia="zh-CN"/>
              </w:rPr>
            </w:pPr>
            <w:r>
              <w:rPr>
                <w:rFonts w:ascii="Times New Roman" w:eastAsia="Times New Roman" w:hAnsi="Times New Roman" w:cs="Times New Roman"/>
                <w:bCs/>
                <w:iCs/>
                <w:sz w:val="28"/>
                <w:szCs w:val="28"/>
                <w:lang w:eastAsia="zh-CN"/>
              </w:rPr>
              <w:t>330</w:t>
            </w:r>
          </w:p>
        </w:tc>
      </w:tr>
    </w:tbl>
    <w:p w:rsidR="002B7D0A" w:rsidRPr="005F0445" w:rsidRDefault="002B7D0A" w:rsidP="005F0445">
      <w:pPr>
        <w:suppressAutoHyphens/>
        <w:spacing w:after="0" w:line="240" w:lineRule="auto"/>
        <w:ind w:firstLine="708"/>
        <w:jc w:val="center"/>
        <w:rPr>
          <w:rFonts w:ascii="Times New Roman" w:eastAsia="Calibri" w:hAnsi="Times New Roman" w:cs="Times New Roman"/>
          <w:b/>
          <w:sz w:val="28"/>
          <w:szCs w:val="28"/>
          <w:lang w:eastAsia="zh-CN"/>
        </w:rPr>
      </w:pPr>
    </w:p>
    <w:p w:rsidR="002B7D0A" w:rsidRPr="005F0445" w:rsidRDefault="002B7D0A" w:rsidP="005F0445">
      <w:pPr>
        <w:suppressAutoHyphens/>
        <w:spacing w:after="0" w:line="240" w:lineRule="auto"/>
        <w:ind w:firstLine="708"/>
        <w:jc w:val="center"/>
        <w:rPr>
          <w:rFonts w:ascii="Times New Roman" w:eastAsia="Calibri" w:hAnsi="Times New Roman" w:cs="Times New Roman"/>
          <w:b/>
          <w:sz w:val="28"/>
          <w:szCs w:val="28"/>
          <w:lang w:eastAsia="zh-CN"/>
        </w:rPr>
      </w:pPr>
    </w:p>
    <w:p w:rsidR="002B7D0A" w:rsidRPr="005F0445" w:rsidRDefault="002B7D0A" w:rsidP="005F0445">
      <w:pPr>
        <w:suppressAutoHyphens/>
        <w:spacing w:after="0" w:line="240" w:lineRule="auto"/>
        <w:ind w:firstLine="708"/>
        <w:jc w:val="center"/>
        <w:rPr>
          <w:rFonts w:ascii="Times New Roman" w:eastAsia="Calibri" w:hAnsi="Times New Roman" w:cs="Times New Roman"/>
          <w:b/>
          <w:sz w:val="28"/>
          <w:szCs w:val="28"/>
          <w:lang w:eastAsia="zh-CN"/>
        </w:rPr>
      </w:pPr>
    </w:p>
    <w:p w:rsidR="002B7D0A" w:rsidRPr="005F0445" w:rsidRDefault="002B7D0A" w:rsidP="005F0445">
      <w:pPr>
        <w:suppressAutoHyphens/>
        <w:spacing w:after="0" w:line="240" w:lineRule="auto"/>
        <w:ind w:firstLine="708"/>
        <w:jc w:val="center"/>
        <w:rPr>
          <w:rFonts w:ascii="Times New Roman" w:eastAsia="Calibri" w:hAnsi="Times New Roman" w:cs="Times New Roman"/>
          <w:b/>
          <w:sz w:val="28"/>
          <w:szCs w:val="28"/>
          <w:lang w:eastAsia="zh-CN"/>
        </w:rPr>
      </w:pPr>
    </w:p>
    <w:p w:rsidR="002B7D0A" w:rsidRPr="005F0445" w:rsidRDefault="002B7D0A" w:rsidP="005F0445">
      <w:pPr>
        <w:suppressAutoHyphens/>
        <w:spacing w:after="0" w:line="240" w:lineRule="auto"/>
        <w:ind w:firstLine="708"/>
        <w:jc w:val="center"/>
        <w:rPr>
          <w:rFonts w:ascii="Times New Roman" w:eastAsia="Calibri" w:hAnsi="Times New Roman" w:cs="Times New Roman"/>
          <w:b/>
          <w:sz w:val="28"/>
          <w:szCs w:val="28"/>
          <w:lang w:eastAsia="zh-CN"/>
        </w:rPr>
      </w:pPr>
    </w:p>
    <w:p w:rsidR="002B7D0A" w:rsidRPr="005F0445" w:rsidRDefault="002B7D0A" w:rsidP="005F0445">
      <w:pPr>
        <w:suppressAutoHyphens/>
        <w:spacing w:after="0" w:line="240" w:lineRule="auto"/>
        <w:ind w:firstLine="708"/>
        <w:jc w:val="center"/>
        <w:rPr>
          <w:rFonts w:ascii="Times New Roman" w:eastAsia="Calibri" w:hAnsi="Times New Roman" w:cs="Times New Roman"/>
          <w:b/>
          <w:sz w:val="28"/>
          <w:szCs w:val="28"/>
          <w:lang w:eastAsia="zh-CN"/>
        </w:rPr>
      </w:pPr>
    </w:p>
    <w:p w:rsidR="002B7D0A" w:rsidRPr="005F0445" w:rsidRDefault="002B7D0A" w:rsidP="005F0445">
      <w:pPr>
        <w:suppressAutoHyphens/>
        <w:spacing w:after="0" w:line="240" w:lineRule="auto"/>
        <w:ind w:firstLine="708"/>
        <w:jc w:val="center"/>
        <w:rPr>
          <w:rFonts w:ascii="Times New Roman" w:eastAsia="Calibri" w:hAnsi="Times New Roman" w:cs="Times New Roman"/>
          <w:b/>
          <w:sz w:val="28"/>
          <w:szCs w:val="28"/>
          <w:lang w:eastAsia="zh-CN"/>
        </w:rPr>
      </w:pPr>
    </w:p>
    <w:p w:rsidR="002B7D0A" w:rsidRPr="005F0445" w:rsidRDefault="002B7D0A" w:rsidP="005F0445">
      <w:pPr>
        <w:suppressAutoHyphens/>
        <w:spacing w:after="0" w:line="240" w:lineRule="auto"/>
        <w:ind w:firstLine="708"/>
        <w:jc w:val="center"/>
        <w:rPr>
          <w:rFonts w:ascii="Times New Roman" w:eastAsia="Calibri" w:hAnsi="Times New Roman" w:cs="Times New Roman"/>
          <w:b/>
          <w:sz w:val="28"/>
          <w:szCs w:val="28"/>
          <w:lang w:eastAsia="zh-CN"/>
        </w:rPr>
      </w:pPr>
    </w:p>
    <w:p w:rsidR="002B7D0A" w:rsidRPr="005F0445" w:rsidRDefault="002B7D0A" w:rsidP="005F0445">
      <w:pPr>
        <w:suppressAutoHyphens/>
        <w:spacing w:after="0" w:line="240" w:lineRule="auto"/>
        <w:ind w:firstLine="708"/>
        <w:jc w:val="center"/>
        <w:rPr>
          <w:rFonts w:ascii="Times New Roman" w:eastAsia="Calibri" w:hAnsi="Times New Roman" w:cs="Times New Roman"/>
          <w:b/>
          <w:sz w:val="28"/>
          <w:szCs w:val="28"/>
          <w:lang w:eastAsia="zh-CN"/>
        </w:rPr>
      </w:pPr>
    </w:p>
    <w:p w:rsidR="002B7D0A" w:rsidRPr="005F0445" w:rsidRDefault="002B7D0A" w:rsidP="005F0445">
      <w:pPr>
        <w:suppressAutoHyphens/>
        <w:spacing w:after="0" w:line="240" w:lineRule="auto"/>
        <w:ind w:firstLine="708"/>
        <w:jc w:val="center"/>
        <w:rPr>
          <w:rFonts w:ascii="Times New Roman" w:eastAsia="Calibri" w:hAnsi="Times New Roman" w:cs="Times New Roman"/>
          <w:b/>
          <w:sz w:val="28"/>
          <w:szCs w:val="28"/>
          <w:lang w:eastAsia="zh-CN"/>
        </w:rPr>
      </w:pPr>
    </w:p>
    <w:p w:rsidR="002B7D0A" w:rsidRPr="005F0445" w:rsidRDefault="002B7D0A" w:rsidP="005F0445">
      <w:pPr>
        <w:suppressAutoHyphens/>
        <w:spacing w:after="0" w:line="240" w:lineRule="auto"/>
        <w:ind w:firstLine="708"/>
        <w:jc w:val="center"/>
        <w:rPr>
          <w:rFonts w:ascii="Times New Roman" w:eastAsia="Calibri" w:hAnsi="Times New Roman" w:cs="Times New Roman"/>
          <w:b/>
          <w:sz w:val="28"/>
          <w:szCs w:val="28"/>
          <w:lang w:eastAsia="zh-CN"/>
        </w:rPr>
      </w:pPr>
    </w:p>
    <w:p w:rsidR="002B7D0A" w:rsidRPr="005F0445" w:rsidRDefault="002B7D0A" w:rsidP="005F0445">
      <w:pPr>
        <w:suppressAutoHyphens/>
        <w:spacing w:after="0" w:line="240" w:lineRule="auto"/>
        <w:ind w:firstLine="708"/>
        <w:jc w:val="center"/>
        <w:rPr>
          <w:rFonts w:ascii="Times New Roman" w:eastAsia="Calibri" w:hAnsi="Times New Roman" w:cs="Times New Roman"/>
          <w:b/>
          <w:sz w:val="28"/>
          <w:szCs w:val="28"/>
          <w:lang w:eastAsia="zh-CN"/>
        </w:rPr>
      </w:pPr>
    </w:p>
    <w:p w:rsidR="002B7D0A" w:rsidRPr="005F0445" w:rsidRDefault="002B7D0A" w:rsidP="005F0445">
      <w:pPr>
        <w:suppressAutoHyphens/>
        <w:spacing w:after="0" w:line="240" w:lineRule="auto"/>
        <w:ind w:firstLine="708"/>
        <w:jc w:val="center"/>
        <w:rPr>
          <w:rFonts w:ascii="Times New Roman" w:eastAsia="Calibri" w:hAnsi="Times New Roman" w:cs="Times New Roman"/>
          <w:b/>
          <w:sz w:val="28"/>
          <w:szCs w:val="28"/>
          <w:lang w:eastAsia="zh-CN"/>
        </w:rPr>
      </w:pPr>
    </w:p>
    <w:p w:rsidR="002B7D0A" w:rsidRPr="005F0445" w:rsidRDefault="002B7D0A" w:rsidP="005F0445">
      <w:pPr>
        <w:suppressAutoHyphens/>
        <w:spacing w:after="0" w:line="240" w:lineRule="auto"/>
        <w:ind w:firstLine="708"/>
        <w:jc w:val="center"/>
        <w:rPr>
          <w:rFonts w:ascii="Times New Roman" w:eastAsia="Calibri" w:hAnsi="Times New Roman" w:cs="Times New Roman"/>
          <w:b/>
          <w:sz w:val="28"/>
          <w:szCs w:val="28"/>
          <w:lang w:eastAsia="zh-CN"/>
        </w:rPr>
      </w:pPr>
    </w:p>
    <w:p w:rsidR="002B7D0A" w:rsidRPr="005F0445" w:rsidRDefault="002B7D0A" w:rsidP="005F0445">
      <w:pPr>
        <w:suppressAutoHyphens/>
        <w:spacing w:after="0" w:line="240" w:lineRule="auto"/>
        <w:ind w:firstLine="708"/>
        <w:jc w:val="center"/>
        <w:rPr>
          <w:rFonts w:ascii="Times New Roman" w:eastAsia="Calibri" w:hAnsi="Times New Roman" w:cs="Times New Roman"/>
          <w:b/>
          <w:sz w:val="28"/>
          <w:szCs w:val="28"/>
          <w:lang w:eastAsia="zh-CN"/>
        </w:rPr>
      </w:pPr>
    </w:p>
    <w:p w:rsidR="002B7D0A" w:rsidRPr="005F0445" w:rsidRDefault="002B7D0A" w:rsidP="005F0445">
      <w:pPr>
        <w:suppressAutoHyphens/>
        <w:spacing w:after="0" w:line="240" w:lineRule="auto"/>
        <w:ind w:firstLine="708"/>
        <w:jc w:val="center"/>
        <w:rPr>
          <w:rFonts w:ascii="Times New Roman" w:eastAsia="Calibri" w:hAnsi="Times New Roman" w:cs="Times New Roman"/>
          <w:b/>
          <w:sz w:val="28"/>
          <w:szCs w:val="28"/>
          <w:lang w:eastAsia="zh-CN"/>
        </w:rPr>
      </w:pPr>
    </w:p>
    <w:p w:rsidR="002B7D0A" w:rsidRPr="005F0445" w:rsidRDefault="002B7D0A" w:rsidP="005F0445">
      <w:pPr>
        <w:suppressAutoHyphens/>
        <w:spacing w:after="0" w:line="240" w:lineRule="auto"/>
        <w:ind w:firstLine="708"/>
        <w:jc w:val="center"/>
        <w:rPr>
          <w:rFonts w:ascii="Times New Roman" w:eastAsia="Calibri" w:hAnsi="Times New Roman" w:cs="Times New Roman"/>
          <w:b/>
          <w:sz w:val="28"/>
          <w:szCs w:val="28"/>
          <w:lang w:eastAsia="zh-CN"/>
        </w:rPr>
      </w:pPr>
    </w:p>
    <w:p w:rsidR="002B7D0A" w:rsidRPr="005F0445" w:rsidRDefault="002B7D0A" w:rsidP="005F0445">
      <w:pPr>
        <w:suppressAutoHyphens/>
        <w:spacing w:after="0" w:line="240" w:lineRule="auto"/>
        <w:ind w:firstLine="708"/>
        <w:jc w:val="center"/>
        <w:rPr>
          <w:rFonts w:ascii="Times New Roman" w:eastAsia="Calibri" w:hAnsi="Times New Roman" w:cs="Times New Roman"/>
          <w:b/>
          <w:sz w:val="28"/>
          <w:szCs w:val="28"/>
          <w:lang w:eastAsia="zh-CN"/>
        </w:rPr>
      </w:pPr>
    </w:p>
    <w:p w:rsidR="002B7D0A" w:rsidRPr="005F0445" w:rsidRDefault="002B7D0A" w:rsidP="005F0445">
      <w:pPr>
        <w:suppressAutoHyphens/>
        <w:spacing w:after="0" w:line="240" w:lineRule="auto"/>
        <w:ind w:firstLine="708"/>
        <w:jc w:val="center"/>
        <w:rPr>
          <w:rFonts w:ascii="Times New Roman" w:eastAsia="Calibri" w:hAnsi="Times New Roman" w:cs="Times New Roman"/>
          <w:b/>
          <w:sz w:val="28"/>
          <w:szCs w:val="28"/>
          <w:lang w:eastAsia="zh-CN"/>
        </w:rPr>
      </w:pPr>
    </w:p>
    <w:p w:rsidR="002B7D0A" w:rsidRPr="005F0445" w:rsidRDefault="002B7D0A" w:rsidP="005F0445">
      <w:pPr>
        <w:suppressAutoHyphens/>
        <w:spacing w:after="0" w:line="240" w:lineRule="auto"/>
        <w:ind w:firstLine="708"/>
        <w:jc w:val="center"/>
        <w:rPr>
          <w:rFonts w:ascii="Times New Roman" w:eastAsia="Calibri" w:hAnsi="Times New Roman" w:cs="Times New Roman"/>
          <w:b/>
          <w:sz w:val="28"/>
          <w:szCs w:val="28"/>
          <w:lang w:eastAsia="zh-CN"/>
        </w:rPr>
      </w:pPr>
    </w:p>
    <w:p w:rsidR="002B7D0A" w:rsidRPr="005F0445" w:rsidRDefault="002B7D0A" w:rsidP="005F0445">
      <w:pPr>
        <w:suppressAutoHyphens/>
        <w:spacing w:after="0" w:line="240" w:lineRule="auto"/>
        <w:ind w:firstLine="708"/>
        <w:jc w:val="center"/>
        <w:rPr>
          <w:rFonts w:ascii="Times New Roman" w:eastAsia="Calibri" w:hAnsi="Times New Roman" w:cs="Times New Roman"/>
          <w:b/>
          <w:sz w:val="28"/>
          <w:szCs w:val="28"/>
          <w:lang w:eastAsia="zh-CN"/>
        </w:rPr>
      </w:pPr>
    </w:p>
    <w:p w:rsidR="002B7D0A" w:rsidRPr="005F0445" w:rsidRDefault="002B7D0A" w:rsidP="005F0445">
      <w:pPr>
        <w:suppressAutoHyphens/>
        <w:spacing w:after="0" w:line="240" w:lineRule="auto"/>
        <w:ind w:firstLine="708"/>
        <w:jc w:val="center"/>
        <w:rPr>
          <w:rFonts w:ascii="Times New Roman" w:eastAsia="Calibri" w:hAnsi="Times New Roman" w:cs="Times New Roman"/>
          <w:b/>
          <w:sz w:val="28"/>
          <w:szCs w:val="28"/>
          <w:lang w:eastAsia="zh-CN"/>
        </w:rPr>
      </w:pPr>
    </w:p>
    <w:p w:rsidR="00774A16" w:rsidRPr="005F0445" w:rsidRDefault="00774A16" w:rsidP="005F0445">
      <w:pPr>
        <w:suppressAutoHyphens/>
        <w:spacing w:after="0" w:line="240" w:lineRule="auto"/>
        <w:rPr>
          <w:rFonts w:ascii="Times New Roman" w:eastAsia="Calibri" w:hAnsi="Times New Roman" w:cs="Times New Roman"/>
          <w:b/>
          <w:sz w:val="28"/>
          <w:szCs w:val="28"/>
          <w:lang w:eastAsia="zh-CN"/>
        </w:rPr>
      </w:pPr>
    </w:p>
    <w:p w:rsidR="00163A8E" w:rsidRPr="005F0445" w:rsidRDefault="00163A8E" w:rsidP="005F0445">
      <w:pPr>
        <w:suppressAutoHyphens/>
        <w:spacing w:after="0" w:line="240" w:lineRule="auto"/>
        <w:rPr>
          <w:rFonts w:ascii="Times New Roman" w:eastAsia="Calibri" w:hAnsi="Times New Roman" w:cs="Times New Roman"/>
          <w:b/>
          <w:sz w:val="28"/>
          <w:szCs w:val="28"/>
          <w:lang w:eastAsia="zh-CN"/>
        </w:rPr>
      </w:pPr>
    </w:p>
    <w:p w:rsidR="00163A8E" w:rsidRPr="005F0445" w:rsidRDefault="00163A8E" w:rsidP="005F0445">
      <w:pPr>
        <w:suppressAutoHyphens/>
        <w:spacing w:after="0" w:line="240" w:lineRule="auto"/>
        <w:rPr>
          <w:rFonts w:ascii="Times New Roman" w:eastAsia="Calibri" w:hAnsi="Times New Roman" w:cs="Times New Roman"/>
          <w:b/>
          <w:sz w:val="28"/>
          <w:szCs w:val="28"/>
          <w:lang w:eastAsia="zh-CN"/>
        </w:rPr>
      </w:pPr>
    </w:p>
    <w:p w:rsidR="00163A8E" w:rsidRPr="005F0445" w:rsidRDefault="00163A8E" w:rsidP="005F0445">
      <w:pPr>
        <w:suppressAutoHyphens/>
        <w:spacing w:after="0" w:line="240" w:lineRule="auto"/>
        <w:rPr>
          <w:rFonts w:ascii="Times New Roman" w:eastAsia="Calibri" w:hAnsi="Times New Roman" w:cs="Times New Roman"/>
          <w:b/>
          <w:sz w:val="28"/>
          <w:szCs w:val="28"/>
          <w:lang w:eastAsia="zh-CN"/>
        </w:rPr>
      </w:pPr>
    </w:p>
    <w:p w:rsidR="00163A8E" w:rsidRPr="005F0445" w:rsidRDefault="00163A8E" w:rsidP="005F0445">
      <w:pPr>
        <w:suppressAutoHyphens/>
        <w:spacing w:after="0" w:line="240" w:lineRule="auto"/>
        <w:rPr>
          <w:rFonts w:ascii="Times New Roman" w:eastAsia="Calibri" w:hAnsi="Times New Roman" w:cs="Times New Roman"/>
          <w:b/>
          <w:sz w:val="28"/>
          <w:szCs w:val="28"/>
          <w:lang w:eastAsia="zh-CN"/>
        </w:rPr>
      </w:pPr>
    </w:p>
    <w:p w:rsidR="00163A8E" w:rsidRPr="005F0445" w:rsidRDefault="00163A8E" w:rsidP="005F0445">
      <w:pPr>
        <w:suppressAutoHyphens/>
        <w:spacing w:after="0" w:line="240" w:lineRule="auto"/>
        <w:rPr>
          <w:rFonts w:ascii="Times New Roman" w:eastAsia="Calibri" w:hAnsi="Times New Roman" w:cs="Times New Roman"/>
          <w:b/>
          <w:sz w:val="28"/>
          <w:szCs w:val="28"/>
          <w:lang w:eastAsia="zh-CN"/>
        </w:rPr>
      </w:pPr>
    </w:p>
    <w:p w:rsidR="00774A16" w:rsidRDefault="00774A16" w:rsidP="005F0445">
      <w:pPr>
        <w:suppressAutoHyphens/>
        <w:spacing w:after="0" w:line="240" w:lineRule="auto"/>
        <w:ind w:firstLine="708"/>
        <w:jc w:val="center"/>
        <w:rPr>
          <w:rFonts w:ascii="Times New Roman" w:eastAsia="Calibri" w:hAnsi="Times New Roman" w:cs="Times New Roman"/>
          <w:b/>
          <w:sz w:val="28"/>
          <w:szCs w:val="28"/>
          <w:lang w:eastAsia="zh-CN"/>
        </w:rPr>
      </w:pPr>
    </w:p>
    <w:p w:rsidR="00D33092" w:rsidRDefault="00D33092" w:rsidP="005F0445">
      <w:pPr>
        <w:suppressAutoHyphens/>
        <w:spacing w:after="0" w:line="240" w:lineRule="auto"/>
        <w:ind w:firstLine="708"/>
        <w:jc w:val="center"/>
        <w:rPr>
          <w:rFonts w:ascii="Times New Roman" w:eastAsia="Calibri" w:hAnsi="Times New Roman" w:cs="Times New Roman"/>
          <w:b/>
          <w:sz w:val="28"/>
          <w:szCs w:val="28"/>
          <w:lang w:eastAsia="zh-CN"/>
        </w:rPr>
      </w:pPr>
    </w:p>
    <w:p w:rsidR="00D33092" w:rsidRDefault="00D33092" w:rsidP="005F0445">
      <w:pPr>
        <w:suppressAutoHyphens/>
        <w:spacing w:after="0" w:line="240" w:lineRule="auto"/>
        <w:ind w:firstLine="708"/>
        <w:jc w:val="center"/>
        <w:rPr>
          <w:rFonts w:ascii="Times New Roman" w:eastAsia="Calibri" w:hAnsi="Times New Roman" w:cs="Times New Roman"/>
          <w:b/>
          <w:sz w:val="28"/>
          <w:szCs w:val="28"/>
          <w:lang w:eastAsia="zh-CN"/>
        </w:rPr>
      </w:pPr>
    </w:p>
    <w:p w:rsidR="00D33092" w:rsidRPr="005F0445" w:rsidRDefault="00D33092" w:rsidP="005F0445">
      <w:pPr>
        <w:suppressAutoHyphens/>
        <w:spacing w:after="0" w:line="240" w:lineRule="auto"/>
        <w:ind w:firstLine="708"/>
        <w:jc w:val="center"/>
        <w:rPr>
          <w:rFonts w:ascii="Times New Roman" w:eastAsia="Calibri" w:hAnsi="Times New Roman" w:cs="Times New Roman"/>
          <w:b/>
          <w:sz w:val="28"/>
          <w:szCs w:val="28"/>
          <w:lang w:eastAsia="zh-CN"/>
        </w:rPr>
      </w:pPr>
    </w:p>
    <w:p w:rsidR="00C7593E" w:rsidRPr="005F0445" w:rsidRDefault="00C7593E" w:rsidP="005F0445">
      <w:pPr>
        <w:suppressAutoHyphens/>
        <w:spacing w:after="0" w:line="240" w:lineRule="auto"/>
        <w:ind w:firstLine="708"/>
        <w:jc w:val="center"/>
        <w:rPr>
          <w:rFonts w:ascii="Times New Roman" w:eastAsia="Calibri" w:hAnsi="Times New Roman" w:cs="Times New Roman"/>
          <w:b/>
          <w:sz w:val="28"/>
          <w:szCs w:val="28"/>
          <w:lang w:eastAsia="zh-CN"/>
        </w:rPr>
      </w:pPr>
      <w:r w:rsidRPr="005F0445">
        <w:rPr>
          <w:rFonts w:ascii="Times New Roman" w:eastAsia="Calibri" w:hAnsi="Times New Roman" w:cs="Times New Roman"/>
          <w:b/>
          <w:sz w:val="28"/>
          <w:szCs w:val="28"/>
          <w:lang w:eastAsia="zh-CN"/>
        </w:rPr>
        <w:t>1.</w:t>
      </w:r>
      <w:r w:rsidRPr="005F0445">
        <w:rPr>
          <w:rFonts w:ascii="Times New Roman" w:eastAsia="Times New Roman" w:hAnsi="Times New Roman" w:cs="Times New Roman"/>
          <w:b/>
          <w:sz w:val="28"/>
          <w:szCs w:val="28"/>
          <w:lang w:eastAsia="zh-CN"/>
        </w:rPr>
        <w:t xml:space="preserve"> </w:t>
      </w:r>
      <w:r w:rsidRPr="005F0445">
        <w:rPr>
          <w:rFonts w:ascii="Times New Roman" w:eastAsia="Calibri" w:hAnsi="Times New Roman" w:cs="Times New Roman"/>
          <w:b/>
          <w:sz w:val="28"/>
          <w:szCs w:val="28"/>
          <w:lang w:eastAsia="zh-CN"/>
        </w:rPr>
        <w:t>Целевой</w:t>
      </w:r>
      <w:r w:rsidR="002B7D0A" w:rsidRPr="005F0445">
        <w:rPr>
          <w:rFonts w:ascii="Times New Roman" w:eastAsia="Calibri" w:hAnsi="Times New Roman" w:cs="Times New Roman"/>
          <w:b/>
          <w:sz w:val="28"/>
          <w:szCs w:val="28"/>
          <w:lang w:eastAsia="zh-CN"/>
        </w:rPr>
        <w:t xml:space="preserve"> раздел</w:t>
      </w:r>
    </w:p>
    <w:p w:rsidR="00C7593E" w:rsidRPr="005F0445" w:rsidRDefault="00C7593E" w:rsidP="005F0445">
      <w:pPr>
        <w:numPr>
          <w:ilvl w:val="1"/>
          <w:numId w:val="1"/>
        </w:numPr>
        <w:suppressAutoHyphens/>
        <w:spacing w:after="0" w:line="240" w:lineRule="auto"/>
        <w:jc w:val="center"/>
        <w:rPr>
          <w:rFonts w:ascii="Times New Roman" w:eastAsia="Times New Roman" w:hAnsi="Times New Roman" w:cs="Times New Roman"/>
          <w:b/>
          <w:sz w:val="28"/>
          <w:szCs w:val="28"/>
          <w:u w:val="single"/>
          <w:lang w:eastAsia="zh-CN"/>
        </w:rPr>
      </w:pPr>
      <w:r w:rsidRPr="005F0445">
        <w:rPr>
          <w:rFonts w:ascii="Times New Roman" w:eastAsia="Times New Roman" w:hAnsi="Times New Roman" w:cs="Times New Roman"/>
          <w:b/>
          <w:sz w:val="28"/>
          <w:szCs w:val="28"/>
          <w:u w:val="single"/>
          <w:lang w:eastAsia="zh-CN"/>
        </w:rPr>
        <w:lastRenderedPageBreak/>
        <w:t>Пояснительная записка</w:t>
      </w:r>
    </w:p>
    <w:p w:rsidR="007F7FDF" w:rsidRPr="005F0445" w:rsidRDefault="00C7593E" w:rsidP="005F0445">
      <w:pPr>
        <w:autoSpaceDE w:val="0"/>
        <w:autoSpaceDN w:val="0"/>
        <w:adjustRightInd w:val="0"/>
        <w:spacing w:after="0" w:line="240" w:lineRule="auto"/>
        <w:ind w:firstLine="284"/>
        <w:jc w:val="both"/>
        <w:rPr>
          <w:rFonts w:ascii="Times New Roman" w:hAnsi="Times New Roman" w:cs="Times New Roman"/>
          <w:b/>
          <w:bCs/>
          <w:sz w:val="28"/>
          <w:szCs w:val="28"/>
        </w:rPr>
      </w:pPr>
      <w:r w:rsidRPr="005F0445">
        <w:rPr>
          <w:rFonts w:ascii="Times New Roman" w:eastAsia="Times New Roman" w:hAnsi="Times New Roman" w:cs="Times New Roman"/>
          <w:sz w:val="28"/>
          <w:szCs w:val="28"/>
          <w:lang w:eastAsia="zh-CN"/>
        </w:rPr>
        <w:t xml:space="preserve">Основная образовательная программа основного общего образования </w:t>
      </w:r>
      <w:r w:rsidR="00F4695E" w:rsidRPr="005F0445">
        <w:rPr>
          <w:rFonts w:ascii="Times New Roman" w:eastAsia="Times New Roman" w:hAnsi="Times New Roman" w:cs="Times New Roman"/>
          <w:sz w:val="28"/>
          <w:szCs w:val="28"/>
          <w:lang w:eastAsia="zh-CN"/>
        </w:rPr>
        <w:t>МБОУ «</w:t>
      </w:r>
      <w:r w:rsidR="00912C9A" w:rsidRPr="005F0445">
        <w:rPr>
          <w:rFonts w:ascii="Times New Roman" w:eastAsia="Times New Roman" w:hAnsi="Times New Roman" w:cs="Times New Roman"/>
          <w:sz w:val="28"/>
          <w:szCs w:val="28"/>
          <w:lang w:eastAsia="zh-CN"/>
        </w:rPr>
        <w:t xml:space="preserve">Ерёмовская </w:t>
      </w:r>
      <w:r w:rsidR="00F4695E" w:rsidRPr="005F0445">
        <w:rPr>
          <w:rFonts w:ascii="Times New Roman" w:eastAsia="Times New Roman" w:hAnsi="Times New Roman" w:cs="Times New Roman"/>
          <w:sz w:val="28"/>
          <w:szCs w:val="28"/>
          <w:lang w:eastAsia="zh-CN"/>
        </w:rPr>
        <w:t>основная общеобразовательная школа</w:t>
      </w:r>
      <w:r w:rsidR="00CA2357" w:rsidRPr="005F0445">
        <w:rPr>
          <w:rFonts w:ascii="Times New Roman" w:eastAsia="Times New Roman" w:hAnsi="Times New Roman" w:cs="Times New Roman"/>
          <w:sz w:val="28"/>
          <w:szCs w:val="28"/>
          <w:lang w:eastAsia="zh-CN"/>
        </w:rPr>
        <w:t xml:space="preserve">» </w:t>
      </w:r>
      <w:r w:rsidRPr="005F0445">
        <w:rPr>
          <w:rFonts w:ascii="Times New Roman" w:eastAsia="Times New Roman" w:hAnsi="Times New Roman" w:cs="Times New Roman"/>
          <w:sz w:val="28"/>
          <w:szCs w:val="28"/>
          <w:lang w:eastAsia="zh-CN"/>
        </w:rPr>
        <w:t xml:space="preserve">разработана в соответствии с требованиями федерального государственного образовательного стандарта основного общего образования, </w:t>
      </w:r>
      <w:r w:rsidR="007F7FDF" w:rsidRPr="005F0445">
        <w:rPr>
          <w:rFonts w:ascii="Times New Roman" w:hAnsi="Times New Roman" w:cs="Times New Roman"/>
          <w:sz w:val="28"/>
          <w:szCs w:val="28"/>
        </w:rPr>
        <w:t>с у</w:t>
      </w:r>
      <w:r w:rsidR="00220AA3" w:rsidRPr="005F0445">
        <w:rPr>
          <w:rFonts w:ascii="Times New Roman" w:hAnsi="Times New Roman" w:cs="Times New Roman"/>
          <w:sz w:val="28"/>
          <w:szCs w:val="28"/>
        </w:rPr>
        <w:t>че</w:t>
      </w:r>
      <w:r w:rsidR="007F7FDF" w:rsidRPr="005F0445">
        <w:rPr>
          <w:rFonts w:ascii="Times New Roman" w:hAnsi="Times New Roman" w:cs="Times New Roman"/>
          <w:sz w:val="28"/>
          <w:szCs w:val="28"/>
        </w:rPr>
        <w:t>том Примерной основной</w:t>
      </w:r>
      <w:r w:rsidR="007F7FDF" w:rsidRPr="005F0445">
        <w:rPr>
          <w:rFonts w:ascii="Times New Roman" w:hAnsi="Times New Roman" w:cs="Times New Roman"/>
          <w:b/>
          <w:bCs/>
          <w:sz w:val="28"/>
          <w:szCs w:val="28"/>
        </w:rPr>
        <w:t xml:space="preserve"> </w:t>
      </w:r>
      <w:r w:rsidR="007F7FDF" w:rsidRPr="005F0445">
        <w:rPr>
          <w:rFonts w:ascii="Times New Roman" w:hAnsi="Times New Roman" w:cs="Times New Roman"/>
          <w:sz w:val="28"/>
          <w:szCs w:val="28"/>
        </w:rPr>
        <w:t>образовательной программы основного общего образования и определяет цели, задачи, планируемые результаты, содержание и организацию образовательного процесса на уровне основного общего образования,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w:t>
      </w:r>
      <w:r w:rsidR="000F3D59" w:rsidRPr="005F0445">
        <w:rPr>
          <w:rFonts w:ascii="Times New Roman" w:hAnsi="Times New Roman" w:cs="Times New Roman"/>
          <w:sz w:val="28"/>
          <w:szCs w:val="28"/>
        </w:rPr>
        <w:t>ршенствование обучающи</w:t>
      </w:r>
      <w:r w:rsidR="007F7FDF" w:rsidRPr="005F0445">
        <w:rPr>
          <w:rFonts w:ascii="Times New Roman" w:hAnsi="Times New Roman" w:cs="Times New Roman"/>
          <w:sz w:val="28"/>
          <w:szCs w:val="28"/>
        </w:rPr>
        <w:t>хся, обеспечивающие их</w:t>
      </w:r>
      <w:r w:rsidR="002B32C3" w:rsidRPr="005F0445">
        <w:rPr>
          <w:rFonts w:ascii="Times New Roman" w:hAnsi="Times New Roman" w:cs="Times New Roman"/>
          <w:b/>
          <w:bCs/>
          <w:sz w:val="28"/>
          <w:szCs w:val="28"/>
        </w:rPr>
        <w:t xml:space="preserve"> </w:t>
      </w:r>
      <w:r w:rsidR="007F7FDF" w:rsidRPr="005F0445">
        <w:rPr>
          <w:rFonts w:ascii="Times New Roman" w:hAnsi="Times New Roman" w:cs="Times New Roman"/>
          <w:sz w:val="28"/>
          <w:szCs w:val="28"/>
        </w:rPr>
        <w:t xml:space="preserve">социальную успешность, развитие творческих способностей, сохранение и укрепление здоровья с </w:t>
      </w:r>
      <w:r w:rsidR="00220AA3" w:rsidRPr="005F0445">
        <w:rPr>
          <w:rFonts w:ascii="Times New Roman" w:hAnsi="Times New Roman" w:cs="Times New Roman"/>
          <w:sz w:val="28"/>
          <w:szCs w:val="28"/>
        </w:rPr>
        <w:t>учетом специфи</w:t>
      </w:r>
      <w:r w:rsidR="007F7FDF" w:rsidRPr="005F0445">
        <w:rPr>
          <w:rFonts w:ascii="Times New Roman" w:hAnsi="Times New Roman" w:cs="Times New Roman"/>
          <w:sz w:val="28"/>
          <w:szCs w:val="28"/>
        </w:rPr>
        <w:t>ки условий образовательного учреждения, приоритетных направлений его образовательной деятельности. Программа определяет изменения, касающиеся приоритетных целей и планируемых результатов, принципов построения и организации образовател</w:t>
      </w:r>
      <w:r w:rsidR="0077795E" w:rsidRPr="005F0445">
        <w:rPr>
          <w:rFonts w:ascii="Times New Roman" w:hAnsi="Times New Roman" w:cs="Times New Roman"/>
          <w:sz w:val="28"/>
          <w:szCs w:val="28"/>
        </w:rPr>
        <w:t xml:space="preserve">ьного процесса, которые произойдут на втором уровне </w:t>
      </w:r>
      <w:r w:rsidR="007F7FDF" w:rsidRPr="005F0445">
        <w:rPr>
          <w:rFonts w:ascii="Times New Roman" w:hAnsi="Times New Roman" w:cs="Times New Roman"/>
          <w:sz w:val="28"/>
          <w:szCs w:val="28"/>
        </w:rPr>
        <w:t>школьного образования в образовательном учреждени</w:t>
      </w:r>
      <w:r w:rsidR="0077795E" w:rsidRPr="005F0445">
        <w:rPr>
          <w:rFonts w:ascii="Times New Roman" w:hAnsi="Times New Roman" w:cs="Times New Roman"/>
          <w:sz w:val="28"/>
          <w:szCs w:val="28"/>
        </w:rPr>
        <w:t xml:space="preserve">и в соответствии с требованиями </w:t>
      </w:r>
      <w:r w:rsidR="007F7FDF" w:rsidRPr="005F0445">
        <w:rPr>
          <w:rFonts w:ascii="Times New Roman" w:hAnsi="Times New Roman" w:cs="Times New Roman"/>
          <w:sz w:val="28"/>
          <w:szCs w:val="28"/>
        </w:rPr>
        <w:t>Стандарта.</w:t>
      </w:r>
    </w:p>
    <w:p w:rsidR="00C7593E" w:rsidRPr="005F0445" w:rsidRDefault="00C7593E" w:rsidP="005F0445">
      <w:pPr>
        <w:suppressAutoHyphens/>
        <w:spacing w:after="0" w:line="240" w:lineRule="auto"/>
        <w:ind w:firstLine="284"/>
        <w:jc w:val="both"/>
        <w:rPr>
          <w:rFonts w:ascii="Times New Roman" w:eastAsia="Times New Roman" w:hAnsi="Times New Roman" w:cs="Times New Roman"/>
          <w:sz w:val="28"/>
          <w:szCs w:val="28"/>
          <w:lang w:eastAsia="zh-CN"/>
        </w:rPr>
      </w:pPr>
      <w:r w:rsidRPr="005F0445">
        <w:rPr>
          <w:rFonts w:ascii="Times New Roman" w:eastAsia="Calibri" w:hAnsi="Times New Roman" w:cs="Times New Roman"/>
          <w:sz w:val="28"/>
          <w:szCs w:val="28"/>
          <w:lang w:eastAsia="zh-CN"/>
        </w:rPr>
        <w:t>Основная</w:t>
      </w:r>
      <w:r w:rsidRPr="005F0445">
        <w:rPr>
          <w:rFonts w:ascii="Times New Roman" w:eastAsia="Times New Roman" w:hAnsi="Times New Roman" w:cs="Times New Roman"/>
          <w:sz w:val="28"/>
          <w:szCs w:val="28"/>
          <w:lang w:eastAsia="zh-CN"/>
        </w:rPr>
        <w:t xml:space="preserve"> </w:t>
      </w:r>
      <w:r w:rsidRPr="005F0445">
        <w:rPr>
          <w:rFonts w:ascii="Times New Roman" w:eastAsia="Calibri" w:hAnsi="Times New Roman" w:cs="Times New Roman"/>
          <w:sz w:val="28"/>
          <w:szCs w:val="28"/>
          <w:lang w:eastAsia="zh-CN"/>
        </w:rPr>
        <w:t>образовательная</w:t>
      </w:r>
      <w:r w:rsidRPr="005F0445">
        <w:rPr>
          <w:rFonts w:ascii="Times New Roman" w:eastAsia="Times New Roman" w:hAnsi="Times New Roman" w:cs="Times New Roman"/>
          <w:sz w:val="28"/>
          <w:szCs w:val="28"/>
          <w:lang w:eastAsia="zh-CN"/>
        </w:rPr>
        <w:t xml:space="preserve"> </w:t>
      </w:r>
      <w:r w:rsidRPr="005F0445">
        <w:rPr>
          <w:rFonts w:ascii="Times New Roman" w:eastAsia="Calibri" w:hAnsi="Times New Roman" w:cs="Times New Roman"/>
          <w:sz w:val="28"/>
          <w:szCs w:val="28"/>
          <w:lang w:eastAsia="zh-CN"/>
        </w:rPr>
        <w:t>программа</w:t>
      </w:r>
      <w:r w:rsidRPr="005F0445">
        <w:rPr>
          <w:rFonts w:ascii="Times New Roman" w:eastAsia="Times New Roman" w:hAnsi="Times New Roman" w:cs="Times New Roman"/>
          <w:sz w:val="28"/>
          <w:szCs w:val="28"/>
          <w:lang w:eastAsia="zh-CN"/>
        </w:rPr>
        <w:t xml:space="preserve"> </w:t>
      </w:r>
      <w:r w:rsidRPr="005F0445">
        <w:rPr>
          <w:rFonts w:ascii="Times New Roman" w:eastAsia="Calibri" w:hAnsi="Times New Roman" w:cs="Times New Roman"/>
          <w:sz w:val="28"/>
          <w:szCs w:val="28"/>
          <w:lang w:eastAsia="zh-CN"/>
        </w:rPr>
        <w:t>основного</w:t>
      </w:r>
      <w:r w:rsidRPr="005F0445">
        <w:rPr>
          <w:rFonts w:ascii="Times New Roman" w:eastAsia="Times New Roman" w:hAnsi="Times New Roman" w:cs="Times New Roman"/>
          <w:sz w:val="28"/>
          <w:szCs w:val="28"/>
          <w:lang w:eastAsia="zh-CN"/>
        </w:rPr>
        <w:t xml:space="preserve"> </w:t>
      </w:r>
      <w:r w:rsidRPr="005F0445">
        <w:rPr>
          <w:rFonts w:ascii="Times New Roman" w:eastAsia="Calibri" w:hAnsi="Times New Roman" w:cs="Times New Roman"/>
          <w:sz w:val="28"/>
          <w:szCs w:val="28"/>
          <w:lang w:eastAsia="zh-CN"/>
        </w:rPr>
        <w:t>общего</w:t>
      </w:r>
      <w:r w:rsidRPr="005F0445">
        <w:rPr>
          <w:rFonts w:ascii="Times New Roman" w:eastAsia="Times New Roman" w:hAnsi="Times New Roman" w:cs="Times New Roman"/>
          <w:sz w:val="28"/>
          <w:szCs w:val="28"/>
          <w:lang w:eastAsia="zh-CN"/>
        </w:rPr>
        <w:t xml:space="preserve"> </w:t>
      </w:r>
      <w:r w:rsidRPr="005F0445">
        <w:rPr>
          <w:rFonts w:ascii="Times New Roman" w:eastAsia="Calibri" w:hAnsi="Times New Roman" w:cs="Times New Roman"/>
          <w:sz w:val="28"/>
          <w:szCs w:val="28"/>
          <w:lang w:eastAsia="zh-CN"/>
        </w:rPr>
        <w:t>образования</w:t>
      </w:r>
      <w:r w:rsidRPr="005F0445">
        <w:rPr>
          <w:rFonts w:ascii="Times New Roman" w:eastAsia="Times New Roman" w:hAnsi="Times New Roman" w:cs="Times New Roman"/>
          <w:sz w:val="28"/>
          <w:szCs w:val="28"/>
          <w:lang w:eastAsia="zh-CN"/>
        </w:rPr>
        <w:t xml:space="preserve"> </w:t>
      </w:r>
      <w:r w:rsidR="00F4695E" w:rsidRPr="005F0445">
        <w:rPr>
          <w:rFonts w:ascii="Times New Roman" w:eastAsia="Times New Roman" w:hAnsi="Times New Roman" w:cs="Times New Roman"/>
          <w:sz w:val="28"/>
          <w:szCs w:val="28"/>
          <w:lang w:eastAsia="zh-CN"/>
        </w:rPr>
        <w:t>«</w:t>
      </w:r>
      <w:r w:rsidR="00912C9A" w:rsidRPr="005F0445">
        <w:rPr>
          <w:rFonts w:ascii="Times New Roman" w:eastAsia="Times New Roman" w:hAnsi="Times New Roman" w:cs="Times New Roman"/>
          <w:sz w:val="28"/>
          <w:szCs w:val="28"/>
          <w:lang w:eastAsia="zh-CN"/>
        </w:rPr>
        <w:t xml:space="preserve">Ерёмовская </w:t>
      </w:r>
      <w:r w:rsidR="00F4695E" w:rsidRPr="005F0445">
        <w:rPr>
          <w:rFonts w:ascii="Times New Roman" w:eastAsia="Times New Roman" w:hAnsi="Times New Roman" w:cs="Times New Roman"/>
          <w:sz w:val="28"/>
          <w:szCs w:val="28"/>
          <w:lang w:eastAsia="zh-CN"/>
        </w:rPr>
        <w:t>основная общеобразовательная школа</w:t>
      </w:r>
      <w:r w:rsidR="00CA2357" w:rsidRPr="005F0445">
        <w:rPr>
          <w:rFonts w:ascii="Times New Roman" w:eastAsia="Times New Roman" w:hAnsi="Times New Roman" w:cs="Times New Roman"/>
          <w:sz w:val="28"/>
          <w:szCs w:val="28"/>
          <w:lang w:eastAsia="zh-CN"/>
        </w:rPr>
        <w:t xml:space="preserve">» </w:t>
      </w:r>
      <w:r w:rsidRPr="005F0445">
        <w:rPr>
          <w:rFonts w:ascii="Times New Roman" w:eastAsia="Calibri" w:hAnsi="Times New Roman" w:cs="Times New Roman"/>
          <w:sz w:val="28"/>
          <w:szCs w:val="28"/>
          <w:lang w:eastAsia="zh-CN"/>
        </w:rPr>
        <w:t>реализуется</w:t>
      </w:r>
      <w:r w:rsidRPr="005F0445">
        <w:rPr>
          <w:rFonts w:ascii="Times New Roman" w:eastAsia="Times New Roman" w:hAnsi="Times New Roman" w:cs="Times New Roman"/>
          <w:sz w:val="28"/>
          <w:szCs w:val="28"/>
          <w:lang w:eastAsia="zh-CN"/>
        </w:rPr>
        <w:t xml:space="preserve"> </w:t>
      </w:r>
      <w:r w:rsidRPr="005F0445">
        <w:rPr>
          <w:rFonts w:ascii="Times New Roman" w:eastAsia="Calibri" w:hAnsi="Times New Roman" w:cs="Times New Roman"/>
          <w:sz w:val="28"/>
          <w:szCs w:val="28"/>
          <w:lang w:eastAsia="zh-CN"/>
        </w:rPr>
        <w:t>через</w:t>
      </w:r>
      <w:r w:rsidRPr="005F0445">
        <w:rPr>
          <w:rFonts w:ascii="Times New Roman" w:eastAsia="Times New Roman" w:hAnsi="Times New Roman" w:cs="Times New Roman"/>
          <w:sz w:val="28"/>
          <w:szCs w:val="28"/>
          <w:lang w:eastAsia="zh-CN"/>
        </w:rPr>
        <w:t xml:space="preserve"> </w:t>
      </w:r>
      <w:r w:rsidRPr="005F0445">
        <w:rPr>
          <w:rFonts w:ascii="Times New Roman" w:eastAsia="Calibri" w:hAnsi="Times New Roman" w:cs="Times New Roman"/>
          <w:sz w:val="28"/>
          <w:szCs w:val="28"/>
          <w:lang w:eastAsia="zh-CN"/>
        </w:rPr>
        <w:t>организацию</w:t>
      </w:r>
      <w:r w:rsidRPr="005F0445">
        <w:rPr>
          <w:rFonts w:ascii="Times New Roman" w:eastAsia="Times New Roman" w:hAnsi="Times New Roman" w:cs="Times New Roman"/>
          <w:sz w:val="28"/>
          <w:szCs w:val="28"/>
          <w:lang w:eastAsia="zh-CN"/>
        </w:rPr>
        <w:t xml:space="preserve"> </w:t>
      </w:r>
      <w:r w:rsidRPr="005F0445">
        <w:rPr>
          <w:rFonts w:ascii="Times New Roman" w:eastAsia="Calibri" w:hAnsi="Times New Roman" w:cs="Times New Roman"/>
          <w:sz w:val="28"/>
          <w:szCs w:val="28"/>
          <w:lang w:eastAsia="zh-CN"/>
        </w:rPr>
        <w:t>урочной</w:t>
      </w:r>
      <w:r w:rsidRPr="005F0445">
        <w:rPr>
          <w:rFonts w:ascii="Times New Roman" w:eastAsia="Times New Roman" w:hAnsi="Times New Roman" w:cs="Times New Roman"/>
          <w:sz w:val="28"/>
          <w:szCs w:val="28"/>
          <w:lang w:eastAsia="zh-CN"/>
        </w:rPr>
        <w:t xml:space="preserve"> </w:t>
      </w:r>
      <w:r w:rsidRPr="005F0445">
        <w:rPr>
          <w:rFonts w:ascii="Times New Roman" w:eastAsia="Calibri" w:hAnsi="Times New Roman" w:cs="Times New Roman"/>
          <w:sz w:val="28"/>
          <w:szCs w:val="28"/>
          <w:lang w:eastAsia="zh-CN"/>
        </w:rPr>
        <w:t>и</w:t>
      </w:r>
      <w:r w:rsidRPr="005F0445">
        <w:rPr>
          <w:rFonts w:ascii="Times New Roman" w:eastAsia="Times New Roman" w:hAnsi="Times New Roman" w:cs="Times New Roman"/>
          <w:sz w:val="28"/>
          <w:szCs w:val="28"/>
          <w:lang w:eastAsia="zh-CN"/>
        </w:rPr>
        <w:t xml:space="preserve"> </w:t>
      </w:r>
      <w:r w:rsidRPr="005F0445">
        <w:rPr>
          <w:rFonts w:ascii="Times New Roman" w:eastAsia="Calibri" w:hAnsi="Times New Roman" w:cs="Times New Roman"/>
          <w:sz w:val="28"/>
          <w:szCs w:val="28"/>
          <w:lang w:eastAsia="zh-CN"/>
        </w:rPr>
        <w:t>внеурочной</w:t>
      </w:r>
      <w:r w:rsidRPr="005F0445">
        <w:rPr>
          <w:rFonts w:ascii="Times New Roman" w:eastAsia="Times New Roman" w:hAnsi="Times New Roman" w:cs="Times New Roman"/>
          <w:sz w:val="28"/>
          <w:szCs w:val="28"/>
          <w:lang w:eastAsia="zh-CN"/>
        </w:rPr>
        <w:t xml:space="preserve"> </w:t>
      </w:r>
      <w:r w:rsidRPr="005F0445">
        <w:rPr>
          <w:rFonts w:ascii="Times New Roman" w:eastAsia="Calibri" w:hAnsi="Times New Roman" w:cs="Times New Roman"/>
          <w:sz w:val="28"/>
          <w:szCs w:val="28"/>
          <w:lang w:eastAsia="zh-CN"/>
        </w:rPr>
        <w:t>деятельности</w:t>
      </w:r>
      <w:r w:rsidRPr="005F0445">
        <w:rPr>
          <w:rFonts w:ascii="Times New Roman" w:eastAsia="Times New Roman" w:hAnsi="Times New Roman" w:cs="Times New Roman"/>
          <w:sz w:val="28"/>
          <w:szCs w:val="28"/>
          <w:lang w:eastAsia="zh-CN"/>
        </w:rPr>
        <w:t xml:space="preserve"> </w:t>
      </w:r>
      <w:r w:rsidRPr="005F0445">
        <w:rPr>
          <w:rFonts w:ascii="Times New Roman" w:eastAsia="Calibri" w:hAnsi="Times New Roman" w:cs="Times New Roman"/>
          <w:sz w:val="28"/>
          <w:szCs w:val="28"/>
          <w:lang w:eastAsia="zh-CN"/>
        </w:rPr>
        <w:t>в</w:t>
      </w:r>
      <w:r w:rsidRPr="005F0445">
        <w:rPr>
          <w:rFonts w:ascii="Times New Roman" w:eastAsia="Times New Roman" w:hAnsi="Times New Roman" w:cs="Times New Roman"/>
          <w:sz w:val="28"/>
          <w:szCs w:val="28"/>
          <w:lang w:eastAsia="zh-CN"/>
        </w:rPr>
        <w:t xml:space="preserve"> </w:t>
      </w:r>
      <w:r w:rsidRPr="005F0445">
        <w:rPr>
          <w:rFonts w:ascii="Times New Roman" w:eastAsia="Calibri" w:hAnsi="Times New Roman" w:cs="Times New Roman"/>
          <w:sz w:val="28"/>
          <w:szCs w:val="28"/>
          <w:lang w:eastAsia="zh-CN"/>
        </w:rPr>
        <w:t>соответствии</w:t>
      </w:r>
      <w:r w:rsidRPr="005F0445">
        <w:rPr>
          <w:rFonts w:ascii="Times New Roman" w:eastAsia="Times New Roman" w:hAnsi="Times New Roman" w:cs="Times New Roman"/>
          <w:sz w:val="28"/>
          <w:szCs w:val="28"/>
          <w:lang w:eastAsia="zh-CN"/>
        </w:rPr>
        <w:t xml:space="preserve"> </w:t>
      </w:r>
      <w:r w:rsidRPr="005F0445">
        <w:rPr>
          <w:rFonts w:ascii="Times New Roman" w:eastAsia="Calibri" w:hAnsi="Times New Roman" w:cs="Times New Roman"/>
          <w:sz w:val="28"/>
          <w:szCs w:val="28"/>
          <w:lang w:eastAsia="zh-CN"/>
        </w:rPr>
        <w:t>с</w:t>
      </w:r>
      <w:r w:rsidRPr="005F0445">
        <w:rPr>
          <w:rFonts w:ascii="Times New Roman" w:eastAsia="Times New Roman" w:hAnsi="Times New Roman" w:cs="Times New Roman"/>
          <w:sz w:val="28"/>
          <w:szCs w:val="28"/>
          <w:lang w:eastAsia="zh-CN"/>
        </w:rPr>
        <w:t xml:space="preserve"> </w:t>
      </w:r>
      <w:r w:rsidRPr="005F0445">
        <w:rPr>
          <w:rFonts w:ascii="Times New Roman" w:eastAsia="Calibri" w:hAnsi="Times New Roman" w:cs="Times New Roman"/>
          <w:sz w:val="28"/>
          <w:szCs w:val="28"/>
          <w:lang w:eastAsia="zh-CN"/>
        </w:rPr>
        <w:t>санитарно-эпидемиологическими</w:t>
      </w:r>
      <w:r w:rsidRPr="005F0445">
        <w:rPr>
          <w:rFonts w:ascii="Times New Roman" w:eastAsia="Times New Roman" w:hAnsi="Times New Roman" w:cs="Times New Roman"/>
          <w:sz w:val="28"/>
          <w:szCs w:val="28"/>
          <w:lang w:eastAsia="zh-CN"/>
        </w:rPr>
        <w:t xml:space="preserve"> </w:t>
      </w:r>
      <w:r w:rsidRPr="005F0445">
        <w:rPr>
          <w:rFonts w:ascii="Times New Roman" w:eastAsia="Calibri" w:hAnsi="Times New Roman" w:cs="Times New Roman"/>
          <w:sz w:val="28"/>
          <w:szCs w:val="28"/>
          <w:lang w:eastAsia="zh-CN"/>
        </w:rPr>
        <w:t>правилами</w:t>
      </w:r>
      <w:r w:rsidRPr="005F0445">
        <w:rPr>
          <w:rFonts w:ascii="Times New Roman" w:eastAsia="Times New Roman" w:hAnsi="Times New Roman" w:cs="Times New Roman"/>
          <w:sz w:val="28"/>
          <w:szCs w:val="28"/>
          <w:lang w:eastAsia="zh-CN"/>
        </w:rPr>
        <w:t xml:space="preserve"> </w:t>
      </w:r>
      <w:r w:rsidRPr="005F0445">
        <w:rPr>
          <w:rFonts w:ascii="Times New Roman" w:eastAsia="Calibri" w:hAnsi="Times New Roman" w:cs="Times New Roman"/>
          <w:sz w:val="28"/>
          <w:szCs w:val="28"/>
          <w:lang w:eastAsia="zh-CN"/>
        </w:rPr>
        <w:t>и</w:t>
      </w:r>
      <w:r w:rsidRPr="005F0445">
        <w:rPr>
          <w:rFonts w:ascii="Times New Roman" w:eastAsia="Times New Roman" w:hAnsi="Times New Roman" w:cs="Times New Roman"/>
          <w:sz w:val="28"/>
          <w:szCs w:val="28"/>
          <w:lang w:eastAsia="zh-CN"/>
        </w:rPr>
        <w:t xml:space="preserve"> </w:t>
      </w:r>
      <w:r w:rsidRPr="005F0445">
        <w:rPr>
          <w:rFonts w:ascii="Times New Roman" w:eastAsia="Calibri" w:hAnsi="Times New Roman" w:cs="Times New Roman"/>
          <w:sz w:val="28"/>
          <w:szCs w:val="28"/>
          <w:lang w:eastAsia="zh-CN"/>
        </w:rPr>
        <w:t>нормативами.</w:t>
      </w:r>
      <w:r w:rsidRPr="005F0445">
        <w:rPr>
          <w:rFonts w:ascii="Times New Roman" w:eastAsia="Times New Roman" w:hAnsi="Times New Roman" w:cs="Times New Roman"/>
          <w:sz w:val="28"/>
          <w:szCs w:val="28"/>
          <w:lang w:eastAsia="zh-CN"/>
        </w:rPr>
        <w:t xml:space="preserve"> </w:t>
      </w:r>
    </w:p>
    <w:p w:rsidR="00CA2357" w:rsidRPr="005F0445" w:rsidRDefault="00C7593E" w:rsidP="005F0445">
      <w:pPr>
        <w:suppressAutoHyphens/>
        <w:spacing w:after="0" w:line="240" w:lineRule="auto"/>
        <w:ind w:firstLine="284"/>
        <w:jc w:val="both"/>
        <w:rPr>
          <w:rFonts w:ascii="Times New Roman" w:eastAsia="Times New Roman" w:hAnsi="Times New Roman" w:cs="Times New Roman"/>
          <w:sz w:val="28"/>
          <w:szCs w:val="28"/>
          <w:lang w:eastAsia="zh-CN"/>
        </w:rPr>
      </w:pPr>
      <w:r w:rsidRPr="005F0445">
        <w:rPr>
          <w:rFonts w:ascii="Times New Roman" w:eastAsia="Times New Roman" w:hAnsi="Times New Roman" w:cs="Times New Roman"/>
          <w:sz w:val="28"/>
          <w:szCs w:val="28"/>
          <w:lang w:eastAsia="zh-CN"/>
        </w:rPr>
        <w:t xml:space="preserve">      Структура основной образовательной программы разработана на основе требований федеральных государственных образовательных стандартов начального общего образования. </w:t>
      </w:r>
    </w:p>
    <w:p w:rsidR="00C7593E" w:rsidRPr="005F0445" w:rsidRDefault="00C7593E" w:rsidP="005F0445">
      <w:pPr>
        <w:suppressAutoHyphens/>
        <w:spacing w:after="0" w:line="240" w:lineRule="auto"/>
        <w:ind w:firstLine="284"/>
        <w:jc w:val="both"/>
        <w:rPr>
          <w:rFonts w:ascii="Times New Roman" w:eastAsia="Times New Roman" w:hAnsi="Times New Roman" w:cs="Times New Roman"/>
          <w:sz w:val="28"/>
          <w:szCs w:val="28"/>
          <w:lang w:eastAsia="zh-CN"/>
        </w:rPr>
      </w:pPr>
      <w:r w:rsidRPr="005F0445">
        <w:rPr>
          <w:rFonts w:ascii="Times New Roman" w:eastAsia="Times New Roman" w:hAnsi="Times New Roman" w:cs="Times New Roman"/>
          <w:sz w:val="28"/>
          <w:szCs w:val="28"/>
          <w:lang w:eastAsia="zh-CN"/>
        </w:rPr>
        <w:t>Основная образовательная программа обеспечивает:</w:t>
      </w:r>
    </w:p>
    <w:p w:rsidR="00C7593E" w:rsidRPr="005F0445" w:rsidRDefault="00C7593E" w:rsidP="005F0445">
      <w:pPr>
        <w:suppressAutoHyphens/>
        <w:spacing w:after="0" w:line="240" w:lineRule="auto"/>
        <w:ind w:firstLine="284"/>
        <w:jc w:val="both"/>
        <w:rPr>
          <w:rFonts w:ascii="Times New Roman" w:eastAsia="Times New Roman" w:hAnsi="Times New Roman" w:cs="Times New Roman"/>
          <w:sz w:val="28"/>
          <w:szCs w:val="28"/>
          <w:lang w:eastAsia="zh-CN"/>
        </w:rPr>
      </w:pPr>
      <w:r w:rsidRPr="005F0445">
        <w:rPr>
          <w:rFonts w:ascii="Times New Roman" w:eastAsia="Times New Roman" w:hAnsi="Times New Roman" w:cs="Times New Roman"/>
          <w:sz w:val="28"/>
          <w:szCs w:val="28"/>
          <w:lang w:eastAsia="zh-CN"/>
        </w:rPr>
        <w:t>-гарантию прав учащихся на образование (доступное и качественное),</w:t>
      </w:r>
    </w:p>
    <w:p w:rsidR="00C7593E" w:rsidRPr="005F0445" w:rsidRDefault="00C7593E" w:rsidP="005F0445">
      <w:pPr>
        <w:suppressAutoHyphens/>
        <w:spacing w:after="0" w:line="240" w:lineRule="auto"/>
        <w:ind w:firstLine="284"/>
        <w:jc w:val="both"/>
        <w:rPr>
          <w:rFonts w:ascii="Times New Roman" w:eastAsia="Times New Roman" w:hAnsi="Times New Roman" w:cs="Times New Roman"/>
          <w:sz w:val="28"/>
          <w:szCs w:val="28"/>
          <w:lang w:eastAsia="zh-CN"/>
        </w:rPr>
      </w:pPr>
      <w:r w:rsidRPr="005F0445">
        <w:rPr>
          <w:rFonts w:ascii="Times New Roman" w:eastAsia="Times New Roman" w:hAnsi="Times New Roman" w:cs="Times New Roman"/>
          <w:sz w:val="28"/>
          <w:szCs w:val="28"/>
          <w:lang w:eastAsia="zh-CN"/>
        </w:rPr>
        <w:t>-оптимизацию образовательного процесса,</w:t>
      </w:r>
    </w:p>
    <w:p w:rsidR="00C7593E" w:rsidRPr="005F0445" w:rsidRDefault="00C7593E" w:rsidP="005F0445">
      <w:pPr>
        <w:suppressAutoHyphens/>
        <w:spacing w:after="0" w:line="240" w:lineRule="auto"/>
        <w:ind w:firstLine="284"/>
        <w:jc w:val="both"/>
        <w:rPr>
          <w:rFonts w:ascii="Times New Roman" w:eastAsia="Times New Roman" w:hAnsi="Times New Roman" w:cs="Times New Roman"/>
          <w:sz w:val="28"/>
          <w:szCs w:val="28"/>
          <w:lang w:eastAsia="zh-CN"/>
        </w:rPr>
      </w:pPr>
      <w:r w:rsidRPr="005F0445">
        <w:rPr>
          <w:rFonts w:ascii="Times New Roman" w:eastAsia="Times New Roman" w:hAnsi="Times New Roman" w:cs="Times New Roman"/>
          <w:sz w:val="28"/>
          <w:szCs w:val="28"/>
          <w:lang w:eastAsia="zh-CN"/>
        </w:rPr>
        <w:t>-эффективное использование современных технологий обучения,</w:t>
      </w:r>
    </w:p>
    <w:p w:rsidR="00C7593E" w:rsidRPr="005F0445" w:rsidRDefault="00C7593E" w:rsidP="005F0445">
      <w:pPr>
        <w:suppressAutoHyphens/>
        <w:spacing w:after="0" w:line="240" w:lineRule="auto"/>
        <w:ind w:firstLine="284"/>
        <w:jc w:val="both"/>
        <w:rPr>
          <w:rFonts w:ascii="Times New Roman" w:eastAsia="Times New Roman" w:hAnsi="Times New Roman" w:cs="Times New Roman"/>
          <w:sz w:val="28"/>
          <w:szCs w:val="28"/>
          <w:lang w:eastAsia="zh-CN"/>
        </w:rPr>
      </w:pPr>
      <w:r w:rsidRPr="005F0445">
        <w:rPr>
          <w:rFonts w:ascii="Times New Roman" w:eastAsia="Times New Roman" w:hAnsi="Times New Roman" w:cs="Times New Roman"/>
          <w:sz w:val="28"/>
          <w:szCs w:val="28"/>
          <w:lang w:eastAsia="zh-CN"/>
        </w:rPr>
        <w:t>-обеспечение условий для самореализации, самоопределения личности и сохранения здоровья учащихся,</w:t>
      </w:r>
    </w:p>
    <w:p w:rsidR="00C7593E" w:rsidRPr="005F0445" w:rsidRDefault="00C7593E" w:rsidP="005F0445">
      <w:pPr>
        <w:suppressAutoHyphens/>
        <w:spacing w:after="0" w:line="240" w:lineRule="auto"/>
        <w:ind w:firstLine="284"/>
        <w:jc w:val="both"/>
        <w:rPr>
          <w:rFonts w:ascii="Times New Roman" w:eastAsia="Times New Roman" w:hAnsi="Times New Roman" w:cs="Times New Roman"/>
          <w:sz w:val="28"/>
          <w:szCs w:val="28"/>
          <w:lang w:eastAsia="zh-CN"/>
        </w:rPr>
      </w:pPr>
      <w:r w:rsidRPr="005F0445">
        <w:rPr>
          <w:rFonts w:ascii="Times New Roman" w:eastAsia="Times New Roman" w:hAnsi="Times New Roman" w:cs="Times New Roman"/>
          <w:sz w:val="28"/>
          <w:szCs w:val="28"/>
          <w:lang w:eastAsia="zh-CN"/>
        </w:rPr>
        <w:t>-использования современного материально-технического обеспечения образовательного процесса,</w:t>
      </w:r>
    </w:p>
    <w:p w:rsidR="00C7593E" w:rsidRPr="005F0445" w:rsidRDefault="00C7593E" w:rsidP="005F0445">
      <w:pPr>
        <w:suppressAutoHyphens/>
        <w:spacing w:after="0" w:line="240" w:lineRule="auto"/>
        <w:ind w:firstLine="284"/>
        <w:jc w:val="both"/>
        <w:rPr>
          <w:rFonts w:ascii="Times New Roman" w:eastAsia="Times New Roman" w:hAnsi="Times New Roman" w:cs="Times New Roman"/>
          <w:sz w:val="28"/>
          <w:szCs w:val="28"/>
          <w:lang w:eastAsia="zh-CN"/>
        </w:rPr>
      </w:pPr>
      <w:r w:rsidRPr="005F0445">
        <w:rPr>
          <w:rFonts w:ascii="Times New Roman" w:eastAsia="Calibri" w:hAnsi="Times New Roman" w:cs="Times New Roman"/>
          <w:sz w:val="28"/>
          <w:szCs w:val="28"/>
          <w:lang w:eastAsia="zh-CN"/>
        </w:rPr>
        <w:t>-информационное</w:t>
      </w:r>
      <w:r w:rsidRPr="005F0445">
        <w:rPr>
          <w:rFonts w:ascii="Times New Roman" w:eastAsia="Times New Roman" w:hAnsi="Times New Roman" w:cs="Times New Roman"/>
          <w:sz w:val="28"/>
          <w:szCs w:val="28"/>
          <w:lang w:eastAsia="zh-CN"/>
        </w:rPr>
        <w:t xml:space="preserve"> </w:t>
      </w:r>
      <w:r w:rsidRPr="005F0445">
        <w:rPr>
          <w:rFonts w:ascii="Times New Roman" w:eastAsia="Calibri" w:hAnsi="Times New Roman" w:cs="Times New Roman"/>
          <w:sz w:val="28"/>
          <w:szCs w:val="28"/>
          <w:lang w:eastAsia="zh-CN"/>
        </w:rPr>
        <w:t>и</w:t>
      </w:r>
      <w:r w:rsidRPr="005F0445">
        <w:rPr>
          <w:rFonts w:ascii="Times New Roman" w:eastAsia="Times New Roman" w:hAnsi="Times New Roman" w:cs="Times New Roman"/>
          <w:sz w:val="28"/>
          <w:szCs w:val="28"/>
          <w:lang w:eastAsia="zh-CN"/>
        </w:rPr>
        <w:t xml:space="preserve"> </w:t>
      </w:r>
      <w:r w:rsidRPr="005F0445">
        <w:rPr>
          <w:rFonts w:ascii="Times New Roman" w:eastAsia="Calibri" w:hAnsi="Times New Roman" w:cs="Times New Roman"/>
          <w:sz w:val="28"/>
          <w:szCs w:val="28"/>
          <w:lang w:eastAsia="zh-CN"/>
        </w:rPr>
        <w:t>психолого-педагогического</w:t>
      </w:r>
      <w:r w:rsidRPr="005F0445">
        <w:rPr>
          <w:rFonts w:ascii="Times New Roman" w:eastAsia="Times New Roman" w:hAnsi="Times New Roman" w:cs="Times New Roman"/>
          <w:sz w:val="28"/>
          <w:szCs w:val="28"/>
          <w:lang w:eastAsia="zh-CN"/>
        </w:rPr>
        <w:t xml:space="preserve"> </w:t>
      </w:r>
      <w:r w:rsidRPr="005F0445">
        <w:rPr>
          <w:rFonts w:ascii="Times New Roman" w:eastAsia="Calibri" w:hAnsi="Times New Roman" w:cs="Times New Roman"/>
          <w:sz w:val="28"/>
          <w:szCs w:val="28"/>
          <w:lang w:eastAsia="zh-CN"/>
        </w:rPr>
        <w:t>сопровождения</w:t>
      </w:r>
      <w:r w:rsidRPr="005F0445">
        <w:rPr>
          <w:rFonts w:ascii="Times New Roman" w:eastAsia="Times New Roman" w:hAnsi="Times New Roman" w:cs="Times New Roman"/>
          <w:sz w:val="28"/>
          <w:szCs w:val="28"/>
          <w:lang w:eastAsia="zh-CN"/>
        </w:rPr>
        <w:t xml:space="preserve"> </w:t>
      </w:r>
      <w:r w:rsidRPr="005F0445">
        <w:rPr>
          <w:rFonts w:ascii="Times New Roman" w:eastAsia="Calibri" w:hAnsi="Times New Roman" w:cs="Times New Roman"/>
          <w:sz w:val="28"/>
          <w:szCs w:val="28"/>
          <w:lang w:eastAsia="zh-CN"/>
        </w:rPr>
        <w:t>образовательного</w:t>
      </w:r>
      <w:r w:rsidRPr="005F0445">
        <w:rPr>
          <w:rFonts w:ascii="Times New Roman" w:eastAsia="Times New Roman" w:hAnsi="Times New Roman" w:cs="Times New Roman"/>
          <w:sz w:val="28"/>
          <w:szCs w:val="28"/>
          <w:lang w:eastAsia="zh-CN"/>
        </w:rPr>
        <w:t xml:space="preserve"> </w:t>
      </w:r>
      <w:r w:rsidRPr="005F0445">
        <w:rPr>
          <w:rFonts w:ascii="Times New Roman" w:eastAsia="Calibri" w:hAnsi="Times New Roman" w:cs="Times New Roman"/>
          <w:sz w:val="28"/>
          <w:szCs w:val="28"/>
          <w:lang w:eastAsia="zh-CN"/>
        </w:rPr>
        <w:t>процесса.</w:t>
      </w:r>
      <w:r w:rsidRPr="005F0445">
        <w:rPr>
          <w:rFonts w:ascii="Times New Roman" w:eastAsia="Times New Roman" w:hAnsi="Times New Roman" w:cs="Times New Roman"/>
          <w:sz w:val="28"/>
          <w:szCs w:val="28"/>
          <w:lang w:eastAsia="zh-CN"/>
        </w:rPr>
        <w:t xml:space="preserve"> </w:t>
      </w:r>
    </w:p>
    <w:p w:rsidR="00C7593E" w:rsidRPr="005F0445" w:rsidRDefault="00C7593E" w:rsidP="005F0445">
      <w:pPr>
        <w:spacing w:after="0" w:line="240" w:lineRule="auto"/>
        <w:ind w:firstLine="284"/>
        <w:jc w:val="both"/>
        <w:rPr>
          <w:rFonts w:ascii="Times New Roman" w:eastAsia="@Arial Unicode MS" w:hAnsi="Times New Roman" w:cs="Times New Roman"/>
          <w:sz w:val="28"/>
          <w:szCs w:val="28"/>
          <w:lang w:eastAsia="ru-RU"/>
        </w:rPr>
      </w:pPr>
      <w:r w:rsidRPr="005F0445">
        <w:rPr>
          <w:rFonts w:ascii="Times New Roman" w:eastAsia="@Arial Unicode MS" w:hAnsi="Times New Roman" w:cs="Times New Roman"/>
          <w:b/>
          <w:sz w:val="28"/>
          <w:szCs w:val="28"/>
        </w:rPr>
        <w:t>Целями реализации</w:t>
      </w:r>
      <w:r w:rsidRPr="005F0445">
        <w:rPr>
          <w:rFonts w:ascii="Times New Roman" w:eastAsia="@Arial Unicode MS" w:hAnsi="Times New Roman" w:cs="Times New Roman"/>
          <w:sz w:val="28"/>
          <w:szCs w:val="28"/>
        </w:rPr>
        <w:t xml:space="preserve"> основной образовательной программы основного общего образования являются: </w:t>
      </w:r>
    </w:p>
    <w:p w:rsidR="00C7593E" w:rsidRPr="005F0445" w:rsidRDefault="00C7593E" w:rsidP="005F0445">
      <w:pPr>
        <w:widowControl w:val="0"/>
        <w:numPr>
          <w:ilvl w:val="0"/>
          <w:numId w:val="2"/>
        </w:numPr>
        <w:tabs>
          <w:tab w:val="left" w:pos="993"/>
        </w:tabs>
        <w:spacing w:after="0" w:line="240" w:lineRule="auto"/>
        <w:ind w:left="0" w:firstLine="284"/>
        <w:jc w:val="both"/>
        <w:rPr>
          <w:rFonts w:ascii="Times New Roman" w:eastAsia="@Arial Unicode MS" w:hAnsi="Times New Roman" w:cs="Times New Roman"/>
          <w:sz w:val="28"/>
          <w:szCs w:val="28"/>
        </w:rPr>
      </w:pPr>
      <w:r w:rsidRPr="005F0445">
        <w:rPr>
          <w:rFonts w:ascii="Times New Roman" w:eastAsia="@Arial Unicode MS" w:hAnsi="Times New Roman" w:cs="Times New Roman"/>
          <w:sz w:val="28"/>
          <w:szCs w:val="28"/>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C7593E" w:rsidRPr="005F0445" w:rsidRDefault="00C7593E" w:rsidP="005F0445">
      <w:pPr>
        <w:widowControl w:val="0"/>
        <w:numPr>
          <w:ilvl w:val="0"/>
          <w:numId w:val="2"/>
        </w:numPr>
        <w:tabs>
          <w:tab w:val="left" w:pos="993"/>
        </w:tabs>
        <w:spacing w:after="0" w:line="240" w:lineRule="auto"/>
        <w:ind w:left="0" w:firstLine="284"/>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становление и развитие личности обучающегося в ее самобытности, уникальности, неповторимости.</w:t>
      </w:r>
    </w:p>
    <w:p w:rsidR="00C7593E" w:rsidRPr="005F0445" w:rsidRDefault="00C7593E" w:rsidP="005F0445">
      <w:pPr>
        <w:spacing w:after="0" w:line="240" w:lineRule="auto"/>
        <w:ind w:firstLine="284"/>
        <w:jc w:val="both"/>
        <w:rPr>
          <w:rFonts w:ascii="Times New Roman" w:eastAsia="@Arial Unicode MS" w:hAnsi="Times New Roman" w:cs="Times New Roman"/>
          <w:b/>
          <w:bCs/>
          <w:noProof/>
          <w:sz w:val="28"/>
          <w:szCs w:val="28"/>
          <w:lang w:eastAsia="ru-RU"/>
        </w:rPr>
      </w:pPr>
      <w:r w:rsidRPr="005F0445">
        <w:rPr>
          <w:rFonts w:ascii="Times New Roman" w:eastAsia="@Arial Unicode MS" w:hAnsi="Times New Roman" w:cs="Times New Roman"/>
          <w:b/>
          <w:sz w:val="28"/>
          <w:szCs w:val="28"/>
        </w:rPr>
        <w:t xml:space="preserve">Достижение поставленных целей </w:t>
      </w:r>
      <w:r w:rsidRPr="005F0445">
        <w:rPr>
          <w:rFonts w:ascii="Times New Roman" w:eastAsia="@Arial Unicode MS" w:hAnsi="Times New Roman" w:cs="Times New Roman"/>
          <w:sz w:val="28"/>
          <w:szCs w:val="28"/>
        </w:rPr>
        <w:t>при</w:t>
      </w:r>
      <w:r w:rsidRPr="005F0445">
        <w:rPr>
          <w:rFonts w:ascii="Times New Roman" w:eastAsia="@Arial Unicode MS" w:hAnsi="Times New Roman" w:cs="Times New Roman"/>
          <w:b/>
          <w:sz w:val="28"/>
          <w:szCs w:val="28"/>
        </w:rPr>
        <w:t xml:space="preserve"> </w:t>
      </w:r>
      <w:r w:rsidRPr="005F0445">
        <w:rPr>
          <w:rFonts w:ascii="Times New Roman" w:eastAsia="@Arial Unicode MS" w:hAnsi="Times New Roman" w:cs="Times New Roman"/>
          <w:sz w:val="28"/>
          <w:szCs w:val="28"/>
        </w:rPr>
        <w:t>разработке и реализации образовательной организацией основной образовательной программы основного общего образования</w:t>
      </w:r>
      <w:r w:rsidRPr="005F0445">
        <w:rPr>
          <w:rFonts w:ascii="Times New Roman" w:eastAsia="@Arial Unicode MS" w:hAnsi="Times New Roman" w:cs="Times New Roman"/>
          <w:b/>
          <w:sz w:val="28"/>
          <w:szCs w:val="28"/>
        </w:rPr>
        <w:t xml:space="preserve"> предусматривает решение следующих основных задач</w:t>
      </w:r>
      <w:r w:rsidRPr="005F0445">
        <w:rPr>
          <w:rFonts w:ascii="Times New Roman" w:eastAsia="@Arial Unicode MS" w:hAnsi="Times New Roman" w:cs="Times New Roman"/>
          <w:sz w:val="28"/>
          <w:szCs w:val="28"/>
        </w:rPr>
        <w:t xml:space="preserve">: </w:t>
      </w:r>
    </w:p>
    <w:p w:rsidR="00C7593E" w:rsidRPr="005F0445" w:rsidRDefault="00C7593E" w:rsidP="005F0445">
      <w:pPr>
        <w:widowControl w:val="0"/>
        <w:numPr>
          <w:ilvl w:val="0"/>
          <w:numId w:val="2"/>
        </w:numPr>
        <w:tabs>
          <w:tab w:val="left" w:pos="993"/>
        </w:tabs>
        <w:spacing w:after="0" w:line="240" w:lineRule="auto"/>
        <w:ind w:left="0" w:firstLine="284"/>
        <w:jc w:val="both"/>
        <w:rPr>
          <w:rFonts w:ascii="Times New Roman" w:eastAsia="@Arial Unicode MS" w:hAnsi="Times New Roman" w:cs="Times New Roman"/>
          <w:sz w:val="28"/>
          <w:szCs w:val="28"/>
          <w:lang w:eastAsia="ru-RU"/>
        </w:rPr>
      </w:pPr>
      <w:r w:rsidRPr="005F0445">
        <w:rPr>
          <w:rFonts w:ascii="Times New Roman" w:eastAsia="@Arial Unicode MS" w:hAnsi="Times New Roman" w:cs="Times New Roman"/>
          <w:sz w:val="28"/>
          <w:szCs w:val="28"/>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C7593E" w:rsidRPr="005F0445" w:rsidRDefault="00C7593E" w:rsidP="005F0445">
      <w:pPr>
        <w:widowControl w:val="0"/>
        <w:numPr>
          <w:ilvl w:val="0"/>
          <w:numId w:val="2"/>
        </w:numPr>
        <w:tabs>
          <w:tab w:val="left" w:pos="993"/>
        </w:tabs>
        <w:spacing w:after="0" w:line="240" w:lineRule="auto"/>
        <w:ind w:left="0" w:firstLine="284"/>
        <w:jc w:val="both"/>
        <w:rPr>
          <w:rFonts w:ascii="Times New Roman" w:eastAsia="@Arial Unicode MS" w:hAnsi="Times New Roman" w:cs="Times New Roman"/>
          <w:sz w:val="28"/>
          <w:szCs w:val="28"/>
          <w:lang w:eastAsia="ru-RU"/>
        </w:rPr>
      </w:pPr>
      <w:r w:rsidRPr="005F0445">
        <w:rPr>
          <w:rFonts w:ascii="Times New Roman" w:eastAsia="@Arial Unicode MS" w:hAnsi="Times New Roman" w:cs="Times New Roman"/>
          <w:sz w:val="28"/>
          <w:szCs w:val="28"/>
        </w:rPr>
        <w:t>обеспечение преемственности начального общего, основного общего, среднего общего образования;</w:t>
      </w:r>
    </w:p>
    <w:p w:rsidR="00C7593E" w:rsidRPr="005F0445" w:rsidRDefault="00C7593E" w:rsidP="005F0445">
      <w:pPr>
        <w:widowControl w:val="0"/>
        <w:numPr>
          <w:ilvl w:val="0"/>
          <w:numId w:val="2"/>
        </w:numPr>
        <w:tabs>
          <w:tab w:val="left" w:pos="993"/>
        </w:tabs>
        <w:spacing w:after="0" w:line="240" w:lineRule="auto"/>
        <w:ind w:left="0" w:firstLine="284"/>
        <w:jc w:val="both"/>
        <w:rPr>
          <w:rFonts w:ascii="Times New Roman" w:eastAsia="@Arial Unicode MS" w:hAnsi="Times New Roman" w:cs="Times New Roman"/>
          <w:sz w:val="28"/>
          <w:szCs w:val="28"/>
          <w:lang w:eastAsia="ru-RU"/>
        </w:rPr>
      </w:pPr>
      <w:r w:rsidRPr="005F0445">
        <w:rPr>
          <w:rFonts w:ascii="Times New Roman" w:eastAsia="@Arial Unicode MS" w:hAnsi="Times New Roman" w:cs="Times New Roman"/>
          <w:sz w:val="28"/>
          <w:szCs w:val="28"/>
        </w:rPr>
        <w:t xml:space="preserve">обеспечение доступности получения качественного основного общего образования, достижение планируемых результатов освоения основной </w:t>
      </w:r>
      <w:r w:rsidRPr="005F0445">
        <w:rPr>
          <w:rFonts w:ascii="Times New Roman" w:eastAsia="@Arial Unicode MS" w:hAnsi="Times New Roman" w:cs="Times New Roman"/>
          <w:sz w:val="28"/>
          <w:szCs w:val="28"/>
        </w:rPr>
        <w:lastRenderedPageBreak/>
        <w:t>образовательной программы основного общего образования всеми обучающимися, в том числе детьми-инвалидами и детьми с ОВЗ;</w:t>
      </w:r>
    </w:p>
    <w:p w:rsidR="00C7593E" w:rsidRPr="005F0445" w:rsidRDefault="00C7593E" w:rsidP="005F0445">
      <w:pPr>
        <w:widowControl w:val="0"/>
        <w:numPr>
          <w:ilvl w:val="0"/>
          <w:numId w:val="2"/>
        </w:numPr>
        <w:tabs>
          <w:tab w:val="left" w:pos="993"/>
        </w:tabs>
        <w:spacing w:after="0" w:line="240" w:lineRule="auto"/>
        <w:ind w:left="0" w:firstLine="284"/>
        <w:jc w:val="both"/>
        <w:rPr>
          <w:rFonts w:ascii="Times New Roman" w:eastAsia="@Arial Unicode MS" w:hAnsi="Times New Roman" w:cs="Times New Roman"/>
          <w:sz w:val="28"/>
          <w:szCs w:val="28"/>
          <w:lang w:eastAsia="ru-RU"/>
        </w:rPr>
      </w:pPr>
      <w:r w:rsidRPr="005F0445">
        <w:rPr>
          <w:rFonts w:ascii="Times New Roman" w:eastAsia="@Arial Unicode MS" w:hAnsi="Times New Roman" w:cs="Times New Roman"/>
          <w:sz w:val="28"/>
          <w:szCs w:val="28"/>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C7593E" w:rsidRPr="005F0445" w:rsidRDefault="00C7593E" w:rsidP="005F0445">
      <w:pPr>
        <w:widowControl w:val="0"/>
        <w:numPr>
          <w:ilvl w:val="0"/>
          <w:numId w:val="2"/>
        </w:numPr>
        <w:tabs>
          <w:tab w:val="left" w:pos="993"/>
        </w:tabs>
        <w:spacing w:after="0" w:line="240" w:lineRule="auto"/>
        <w:ind w:left="0" w:firstLine="284"/>
        <w:jc w:val="both"/>
        <w:rPr>
          <w:rFonts w:ascii="Times New Roman" w:eastAsia="@Arial Unicode MS" w:hAnsi="Times New Roman" w:cs="Times New Roman"/>
          <w:sz w:val="28"/>
          <w:szCs w:val="28"/>
          <w:lang w:eastAsia="ru-RU"/>
        </w:rPr>
      </w:pPr>
      <w:r w:rsidRPr="005F0445">
        <w:rPr>
          <w:rFonts w:ascii="Times New Roman" w:eastAsia="@Arial Unicode MS" w:hAnsi="Times New Roman" w:cs="Times New Roman"/>
          <w:sz w:val="28"/>
          <w:szCs w:val="28"/>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C7593E" w:rsidRPr="005F0445" w:rsidRDefault="00C7593E" w:rsidP="005F0445">
      <w:pPr>
        <w:widowControl w:val="0"/>
        <w:numPr>
          <w:ilvl w:val="0"/>
          <w:numId w:val="2"/>
        </w:numPr>
        <w:tabs>
          <w:tab w:val="left" w:pos="993"/>
        </w:tabs>
        <w:spacing w:after="0" w:line="240" w:lineRule="auto"/>
        <w:ind w:left="0" w:firstLine="284"/>
        <w:jc w:val="both"/>
        <w:rPr>
          <w:rFonts w:ascii="Times New Roman" w:eastAsia="@Arial Unicode MS" w:hAnsi="Times New Roman" w:cs="Times New Roman"/>
          <w:sz w:val="28"/>
          <w:szCs w:val="28"/>
          <w:lang w:eastAsia="ru-RU"/>
        </w:rPr>
      </w:pPr>
      <w:r w:rsidRPr="005F0445">
        <w:rPr>
          <w:rFonts w:ascii="Times New Roman" w:eastAsia="@Arial Unicode MS" w:hAnsi="Times New Roman" w:cs="Times New Roman"/>
          <w:sz w:val="28"/>
          <w:szCs w:val="28"/>
        </w:rPr>
        <w:t>взаимодействие образовательной организации при реализации основной образовательной программы с социальными партнерами;</w:t>
      </w:r>
    </w:p>
    <w:p w:rsidR="00C7593E" w:rsidRPr="005F0445" w:rsidRDefault="00C7593E" w:rsidP="005F0445">
      <w:pPr>
        <w:widowControl w:val="0"/>
        <w:numPr>
          <w:ilvl w:val="0"/>
          <w:numId w:val="2"/>
        </w:numPr>
        <w:tabs>
          <w:tab w:val="left" w:pos="993"/>
        </w:tabs>
        <w:spacing w:after="0" w:line="240" w:lineRule="auto"/>
        <w:ind w:left="0" w:firstLine="284"/>
        <w:jc w:val="both"/>
        <w:rPr>
          <w:rFonts w:ascii="Times New Roman" w:eastAsia="@Arial Unicode MS" w:hAnsi="Times New Roman" w:cs="Times New Roman"/>
          <w:sz w:val="28"/>
          <w:szCs w:val="28"/>
          <w:lang w:eastAsia="ru-RU"/>
        </w:rPr>
      </w:pPr>
      <w:r w:rsidRPr="005F0445">
        <w:rPr>
          <w:rFonts w:ascii="Times New Roman" w:eastAsia="@Arial Unicode MS" w:hAnsi="Times New Roman" w:cs="Times New Roman"/>
          <w:sz w:val="28"/>
          <w:szCs w:val="28"/>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C7593E" w:rsidRPr="005F0445" w:rsidRDefault="00C7593E" w:rsidP="005F0445">
      <w:pPr>
        <w:widowControl w:val="0"/>
        <w:numPr>
          <w:ilvl w:val="0"/>
          <w:numId w:val="2"/>
        </w:numPr>
        <w:tabs>
          <w:tab w:val="left" w:pos="993"/>
        </w:tabs>
        <w:spacing w:after="0" w:line="240" w:lineRule="auto"/>
        <w:ind w:left="0" w:firstLine="284"/>
        <w:jc w:val="both"/>
        <w:rPr>
          <w:rFonts w:ascii="Times New Roman" w:eastAsia="@Arial Unicode MS" w:hAnsi="Times New Roman" w:cs="Times New Roman"/>
          <w:sz w:val="28"/>
          <w:szCs w:val="28"/>
          <w:lang w:eastAsia="ru-RU"/>
        </w:rPr>
      </w:pPr>
      <w:r w:rsidRPr="005F0445">
        <w:rPr>
          <w:rFonts w:ascii="Times New Roman" w:eastAsia="@Arial Unicode MS" w:hAnsi="Times New Roman" w:cs="Times New Roman"/>
          <w:sz w:val="28"/>
          <w:szCs w:val="28"/>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C7593E" w:rsidRPr="005F0445" w:rsidRDefault="00C7593E" w:rsidP="005F0445">
      <w:pPr>
        <w:widowControl w:val="0"/>
        <w:numPr>
          <w:ilvl w:val="0"/>
          <w:numId w:val="2"/>
        </w:numPr>
        <w:tabs>
          <w:tab w:val="left" w:pos="993"/>
        </w:tabs>
        <w:spacing w:after="0" w:line="240" w:lineRule="auto"/>
        <w:ind w:left="0" w:firstLine="284"/>
        <w:jc w:val="both"/>
        <w:rPr>
          <w:rFonts w:ascii="Times New Roman" w:eastAsia="@Arial Unicode MS" w:hAnsi="Times New Roman" w:cs="Times New Roman"/>
          <w:sz w:val="28"/>
          <w:szCs w:val="28"/>
          <w:lang w:eastAsia="ru-RU"/>
        </w:rPr>
      </w:pPr>
      <w:r w:rsidRPr="005F0445">
        <w:rPr>
          <w:rFonts w:ascii="Times New Roman" w:eastAsia="@Arial Unicode MS" w:hAnsi="Times New Roman" w:cs="Times New Roman"/>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C7593E" w:rsidRPr="005F0445" w:rsidRDefault="00C7593E" w:rsidP="005F0445">
      <w:pPr>
        <w:widowControl w:val="0"/>
        <w:numPr>
          <w:ilvl w:val="0"/>
          <w:numId w:val="2"/>
        </w:numPr>
        <w:tabs>
          <w:tab w:val="left" w:pos="993"/>
        </w:tabs>
        <w:spacing w:after="0" w:line="240" w:lineRule="auto"/>
        <w:ind w:left="0" w:firstLine="284"/>
        <w:jc w:val="both"/>
        <w:rPr>
          <w:rFonts w:ascii="Times New Roman" w:eastAsia="@Arial Unicode MS" w:hAnsi="Times New Roman" w:cs="Times New Roman"/>
          <w:sz w:val="28"/>
          <w:szCs w:val="28"/>
          <w:lang w:eastAsia="ru-RU"/>
        </w:rPr>
      </w:pPr>
      <w:r w:rsidRPr="005F0445">
        <w:rPr>
          <w:rFonts w:ascii="Times New Roman" w:eastAsia="@Arial Unicode MS" w:hAnsi="Times New Roman" w:cs="Times New Roman"/>
          <w:sz w:val="28"/>
          <w:szCs w:val="28"/>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C7593E" w:rsidRPr="005F0445" w:rsidRDefault="00C7593E" w:rsidP="005F0445">
      <w:pPr>
        <w:widowControl w:val="0"/>
        <w:numPr>
          <w:ilvl w:val="0"/>
          <w:numId w:val="2"/>
        </w:numPr>
        <w:tabs>
          <w:tab w:val="left" w:pos="993"/>
        </w:tabs>
        <w:spacing w:after="0" w:line="240" w:lineRule="auto"/>
        <w:ind w:left="0" w:firstLine="284"/>
        <w:jc w:val="both"/>
        <w:rPr>
          <w:rFonts w:ascii="Times New Roman" w:eastAsia="@Arial Unicode MS" w:hAnsi="Times New Roman" w:cs="Times New Roman"/>
          <w:sz w:val="28"/>
          <w:szCs w:val="28"/>
          <w:lang w:eastAsia="ru-RU"/>
        </w:rPr>
      </w:pPr>
      <w:r w:rsidRPr="005F0445">
        <w:rPr>
          <w:rFonts w:ascii="Times New Roman" w:eastAsia="@Arial Unicode MS" w:hAnsi="Times New Roman" w:cs="Times New Roman"/>
          <w:sz w:val="28"/>
          <w:szCs w:val="2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C7593E" w:rsidRPr="005F0445" w:rsidRDefault="00C7593E" w:rsidP="005F0445">
      <w:pPr>
        <w:widowControl w:val="0"/>
        <w:numPr>
          <w:ilvl w:val="0"/>
          <w:numId w:val="2"/>
        </w:numPr>
        <w:tabs>
          <w:tab w:val="left" w:pos="993"/>
        </w:tabs>
        <w:spacing w:after="0" w:line="240" w:lineRule="auto"/>
        <w:ind w:left="0" w:firstLine="284"/>
        <w:jc w:val="both"/>
        <w:rPr>
          <w:rFonts w:ascii="Times New Roman" w:eastAsia="@Arial Unicode MS" w:hAnsi="Times New Roman" w:cs="Times New Roman"/>
          <w:sz w:val="28"/>
          <w:szCs w:val="28"/>
          <w:lang w:eastAsia="ru-RU"/>
        </w:rPr>
      </w:pPr>
      <w:r w:rsidRPr="005F0445">
        <w:rPr>
          <w:rFonts w:ascii="Times New Roman" w:eastAsia="@Arial Unicode MS" w:hAnsi="Times New Roman" w:cs="Times New Roman"/>
          <w:sz w:val="28"/>
          <w:szCs w:val="28"/>
        </w:rPr>
        <w:t>сохранение</w:t>
      </w:r>
      <w:r w:rsidRPr="005F0445">
        <w:rPr>
          <w:rFonts w:ascii="Times New Roman" w:eastAsia="Calibri" w:hAnsi="Times New Roman" w:cs="Times New Roman"/>
          <w:sz w:val="28"/>
          <w:szCs w:val="28"/>
        </w:rPr>
        <w:t xml:space="preserve"> и укрепление физического, психологического и социального здоровья обучающихся</w:t>
      </w:r>
      <w:r w:rsidRPr="005F0445">
        <w:rPr>
          <w:rFonts w:ascii="Times New Roman" w:eastAsia="@Arial Unicode MS" w:hAnsi="Times New Roman" w:cs="Times New Roman"/>
          <w:sz w:val="28"/>
          <w:szCs w:val="28"/>
        </w:rPr>
        <w:t>, обеспечение их безопасности.</w:t>
      </w:r>
    </w:p>
    <w:p w:rsidR="009705E8" w:rsidRPr="005F0445" w:rsidRDefault="00C7593E" w:rsidP="005F0445">
      <w:pPr>
        <w:spacing w:after="0" w:line="240" w:lineRule="auto"/>
        <w:ind w:firstLine="709"/>
        <w:jc w:val="both"/>
        <w:rPr>
          <w:rFonts w:ascii="Times New Roman" w:eastAsia="@Arial Unicode MS" w:hAnsi="Times New Roman" w:cs="Times New Roman"/>
          <w:sz w:val="28"/>
          <w:szCs w:val="28"/>
        </w:rPr>
      </w:pPr>
      <w:r w:rsidRPr="005F0445">
        <w:rPr>
          <w:rFonts w:ascii="Times New Roman" w:eastAsia="@Arial Unicode MS" w:hAnsi="Times New Roman" w:cs="Times New Roman"/>
          <w:b/>
          <w:sz w:val="28"/>
          <w:szCs w:val="28"/>
        </w:rPr>
        <w:t>Методологической основой ФГОС является системно-деятельностный подход</w:t>
      </w:r>
      <w:r w:rsidR="009705E8" w:rsidRPr="005F0445">
        <w:rPr>
          <w:rFonts w:ascii="Times New Roman" w:eastAsia="@Arial Unicode MS" w:hAnsi="Times New Roman" w:cs="Times New Roman"/>
          <w:b/>
          <w:sz w:val="28"/>
          <w:szCs w:val="28"/>
        </w:rPr>
        <w:t xml:space="preserve">, </w:t>
      </w:r>
      <w:r w:rsidR="009705E8" w:rsidRPr="005F0445">
        <w:rPr>
          <w:rFonts w:ascii="Times New Roman" w:eastAsia="@Arial Unicode MS" w:hAnsi="Times New Roman" w:cs="Times New Roman"/>
          <w:sz w:val="28"/>
          <w:szCs w:val="28"/>
        </w:rPr>
        <w:t>который предполагает:</w:t>
      </w:r>
    </w:p>
    <w:p w:rsidR="009705E8" w:rsidRPr="005F0445" w:rsidRDefault="009705E8" w:rsidP="005F0445">
      <w:pPr>
        <w:widowControl w:val="0"/>
        <w:numPr>
          <w:ilvl w:val="0"/>
          <w:numId w:val="2"/>
        </w:numPr>
        <w:tabs>
          <w:tab w:val="left" w:pos="0"/>
        </w:tabs>
        <w:spacing w:after="0" w:line="240" w:lineRule="auto"/>
        <w:ind w:left="0" w:firstLine="284"/>
        <w:jc w:val="both"/>
        <w:rPr>
          <w:rFonts w:ascii="Times New Roman" w:eastAsia="@Arial Unicode MS" w:hAnsi="Times New Roman" w:cs="Times New Roman"/>
          <w:sz w:val="28"/>
          <w:szCs w:val="28"/>
          <w:lang w:eastAsia="ru-RU"/>
        </w:rPr>
      </w:pPr>
      <w:r w:rsidRPr="005F0445">
        <w:rPr>
          <w:rFonts w:ascii="Times New Roman" w:eastAsia="@Arial Unicode MS" w:hAnsi="Times New Roman" w:cs="Times New Roman"/>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9705E8" w:rsidRPr="005F0445" w:rsidRDefault="009705E8" w:rsidP="005F0445">
      <w:pPr>
        <w:widowControl w:val="0"/>
        <w:numPr>
          <w:ilvl w:val="0"/>
          <w:numId w:val="2"/>
        </w:numPr>
        <w:tabs>
          <w:tab w:val="left" w:pos="0"/>
        </w:tabs>
        <w:spacing w:after="0" w:line="240" w:lineRule="auto"/>
        <w:ind w:left="0" w:firstLine="284"/>
        <w:jc w:val="both"/>
        <w:rPr>
          <w:rFonts w:ascii="Times New Roman" w:eastAsia="@Arial Unicode MS" w:hAnsi="Times New Roman" w:cs="Times New Roman"/>
          <w:sz w:val="28"/>
          <w:szCs w:val="28"/>
          <w:lang w:eastAsia="ru-RU"/>
        </w:rPr>
      </w:pPr>
      <w:r w:rsidRPr="005F0445">
        <w:rPr>
          <w:rFonts w:ascii="Times New Roman" w:eastAsia="@Arial Unicode MS" w:hAnsi="Times New Roman" w:cs="Times New Roman"/>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9705E8" w:rsidRPr="005F0445" w:rsidRDefault="009705E8" w:rsidP="005F0445">
      <w:pPr>
        <w:widowControl w:val="0"/>
        <w:numPr>
          <w:ilvl w:val="0"/>
          <w:numId w:val="2"/>
        </w:numPr>
        <w:tabs>
          <w:tab w:val="left" w:pos="0"/>
        </w:tabs>
        <w:spacing w:after="0" w:line="240" w:lineRule="auto"/>
        <w:ind w:left="0" w:firstLine="284"/>
        <w:jc w:val="both"/>
        <w:rPr>
          <w:rFonts w:ascii="Times New Roman" w:eastAsia="@Arial Unicode MS" w:hAnsi="Times New Roman" w:cs="Times New Roman"/>
          <w:sz w:val="28"/>
          <w:szCs w:val="28"/>
          <w:lang w:eastAsia="ru-RU"/>
        </w:rPr>
      </w:pPr>
      <w:r w:rsidRPr="005F0445">
        <w:rPr>
          <w:rFonts w:ascii="Times New Roman" w:eastAsia="@Arial Unicode MS" w:hAnsi="Times New Roman" w:cs="Times New Roman"/>
          <w:sz w:val="28"/>
          <w:szCs w:val="28"/>
        </w:rPr>
        <w:t xml:space="preserve">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 </w:t>
      </w:r>
    </w:p>
    <w:p w:rsidR="00C7593E" w:rsidRPr="005F0445" w:rsidRDefault="009705E8" w:rsidP="005F0445">
      <w:pPr>
        <w:widowControl w:val="0"/>
        <w:tabs>
          <w:tab w:val="left" w:pos="993"/>
        </w:tabs>
        <w:spacing w:after="0" w:line="240" w:lineRule="auto"/>
        <w:jc w:val="both"/>
        <w:rPr>
          <w:rFonts w:ascii="Times New Roman" w:eastAsia="@Arial Unicode MS" w:hAnsi="Times New Roman" w:cs="Times New Roman"/>
          <w:b/>
          <w:sz w:val="28"/>
          <w:szCs w:val="28"/>
        </w:rPr>
      </w:pPr>
      <w:r w:rsidRPr="005F0445">
        <w:rPr>
          <w:rFonts w:ascii="Times New Roman" w:eastAsia="@Arial Unicode MS" w:hAnsi="Times New Roman" w:cs="Times New Roman"/>
          <w:sz w:val="28"/>
          <w:szCs w:val="28"/>
        </w:rPr>
        <w:t>признание решающей роли</w:t>
      </w:r>
    </w:p>
    <w:p w:rsidR="00C7593E" w:rsidRPr="005F0445" w:rsidRDefault="00C7593E" w:rsidP="005F0445">
      <w:pPr>
        <w:widowControl w:val="0"/>
        <w:tabs>
          <w:tab w:val="left" w:pos="993"/>
        </w:tabs>
        <w:spacing w:after="0" w:line="240" w:lineRule="auto"/>
        <w:ind w:firstLine="284"/>
        <w:jc w:val="both"/>
        <w:rPr>
          <w:rFonts w:ascii="Times New Roman" w:eastAsia="@Arial Unicode MS" w:hAnsi="Times New Roman" w:cs="Times New Roman"/>
          <w:b/>
          <w:sz w:val="28"/>
          <w:szCs w:val="28"/>
        </w:rPr>
      </w:pPr>
      <w:r w:rsidRPr="005F0445">
        <w:rPr>
          <w:rFonts w:ascii="Times New Roman" w:eastAsia="@Arial Unicode MS" w:hAnsi="Times New Roman" w:cs="Times New Roman"/>
          <w:b/>
          <w:sz w:val="28"/>
          <w:szCs w:val="28"/>
        </w:rPr>
        <w:t>Основная образовательная программа</w:t>
      </w:r>
      <w:r w:rsidR="00F4695E" w:rsidRPr="005F0445">
        <w:rPr>
          <w:rFonts w:ascii="Times New Roman" w:eastAsia="@Arial Unicode MS" w:hAnsi="Times New Roman" w:cs="Times New Roman"/>
          <w:b/>
          <w:sz w:val="28"/>
          <w:szCs w:val="28"/>
        </w:rPr>
        <w:t xml:space="preserve"> МБОУ «</w:t>
      </w:r>
      <w:r w:rsidR="00912C9A" w:rsidRPr="005F0445">
        <w:rPr>
          <w:rFonts w:ascii="Times New Roman" w:eastAsia="Times New Roman" w:hAnsi="Times New Roman" w:cs="Times New Roman"/>
          <w:b/>
          <w:sz w:val="28"/>
          <w:szCs w:val="28"/>
          <w:lang w:eastAsia="zh-CN"/>
        </w:rPr>
        <w:t>Ерёмовская</w:t>
      </w:r>
      <w:r w:rsidR="00912C9A" w:rsidRPr="005F0445">
        <w:rPr>
          <w:rFonts w:ascii="Times New Roman" w:eastAsia="@Arial Unicode MS" w:hAnsi="Times New Roman" w:cs="Times New Roman"/>
          <w:b/>
          <w:sz w:val="28"/>
          <w:szCs w:val="28"/>
        </w:rPr>
        <w:t xml:space="preserve"> </w:t>
      </w:r>
      <w:r w:rsidR="00F4695E" w:rsidRPr="005F0445">
        <w:rPr>
          <w:rFonts w:ascii="Times New Roman" w:eastAsia="@Arial Unicode MS" w:hAnsi="Times New Roman" w:cs="Times New Roman"/>
          <w:b/>
          <w:sz w:val="28"/>
          <w:szCs w:val="28"/>
        </w:rPr>
        <w:t>основная общеобразовательная школа</w:t>
      </w:r>
      <w:r w:rsidR="00CA2357" w:rsidRPr="005F0445">
        <w:rPr>
          <w:rFonts w:ascii="Times New Roman" w:eastAsia="@Arial Unicode MS" w:hAnsi="Times New Roman" w:cs="Times New Roman"/>
          <w:b/>
          <w:sz w:val="28"/>
          <w:szCs w:val="28"/>
        </w:rPr>
        <w:t>»</w:t>
      </w:r>
      <w:r w:rsidRPr="005F0445">
        <w:rPr>
          <w:rFonts w:ascii="Times New Roman" w:eastAsia="@Arial Unicode MS" w:hAnsi="Times New Roman" w:cs="Times New Roman"/>
          <w:b/>
          <w:sz w:val="28"/>
          <w:szCs w:val="28"/>
        </w:rPr>
        <w:t xml:space="preserve"> формируется с учетом психолого-педагогических особен</w:t>
      </w:r>
      <w:r w:rsidR="00F4695E" w:rsidRPr="005F0445">
        <w:rPr>
          <w:rFonts w:ascii="Times New Roman" w:eastAsia="@Arial Unicode MS" w:hAnsi="Times New Roman" w:cs="Times New Roman"/>
          <w:b/>
          <w:sz w:val="28"/>
          <w:szCs w:val="28"/>
        </w:rPr>
        <w:t>ностей развития детей 11–15 лет</w:t>
      </w:r>
    </w:p>
    <w:p w:rsidR="00C7593E" w:rsidRPr="005F0445" w:rsidRDefault="00C7593E" w:rsidP="005F0445">
      <w:pPr>
        <w:spacing w:after="0" w:line="240" w:lineRule="auto"/>
        <w:ind w:firstLine="284"/>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lastRenderedPageBreak/>
        <w:t xml:space="preserve">Переход обучающегося в основную школу совпадает </w:t>
      </w:r>
      <w:r w:rsidRPr="005F0445">
        <w:rPr>
          <w:rFonts w:ascii="Times New Roman" w:eastAsia="Calibri" w:hAnsi="Times New Roman" w:cs="Times New Roman"/>
          <w:b/>
          <w:i/>
          <w:sz w:val="28"/>
          <w:szCs w:val="28"/>
        </w:rPr>
        <w:t xml:space="preserve">с </w:t>
      </w:r>
      <w:r w:rsidRPr="005F0445">
        <w:rPr>
          <w:rFonts w:ascii="Times New Roman" w:eastAsia="Calibri" w:hAnsi="Times New Roman" w:cs="Times New Roman"/>
          <w:sz w:val="28"/>
          <w:szCs w:val="28"/>
        </w:rPr>
        <w:t>первым этапом подросткового развития</w:t>
      </w:r>
      <w:r w:rsidRPr="005F0445">
        <w:rPr>
          <w:rFonts w:ascii="Times New Roman" w:eastAsia="Calibri" w:hAnsi="Times New Roman" w:cs="Times New Roman"/>
          <w:b/>
          <w:i/>
          <w:sz w:val="28"/>
          <w:szCs w:val="28"/>
        </w:rPr>
        <w:t xml:space="preserve"> -  </w:t>
      </w:r>
      <w:r w:rsidRPr="005F0445">
        <w:rPr>
          <w:rFonts w:ascii="Times New Roman" w:eastAsia="Calibri" w:hAnsi="Times New Roman" w:cs="Times New Roman"/>
          <w:sz w:val="28"/>
          <w:szCs w:val="28"/>
        </w:rPr>
        <w:t xml:space="preserve">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 </w:t>
      </w:r>
    </w:p>
    <w:p w:rsidR="009705E8" w:rsidRPr="005F0445" w:rsidRDefault="009705E8" w:rsidP="005F0445">
      <w:pPr>
        <w:spacing w:after="0" w:line="240" w:lineRule="auto"/>
        <w:ind w:firstLine="284"/>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Второй этап подросткового развития (14–15 лет, 8–9 классы), характеризуется:</w:t>
      </w:r>
    </w:p>
    <w:p w:rsidR="009705E8" w:rsidRPr="005F0445" w:rsidRDefault="009705E8" w:rsidP="005F0445">
      <w:pPr>
        <w:widowControl w:val="0"/>
        <w:numPr>
          <w:ilvl w:val="0"/>
          <w:numId w:val="3"/>
        </w:numPr>
        <w:tabs>
          <w:tab w:val="left" w:pos="0"/>
        </w:tabs>
        <w:spacing w:after="0" w:line="240" w:lineRule="auto"/>
        <w:ind w:left="0" w:firstLine="284"/>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9705E8" w:rsidRPr="005F0445" w:rsidRDefault="009705E8" w:rsidP="005F0445">
      <w:pPr>
        <w:widowControl w:val="0"/>
        <w:numPr>
          <w:ilvl w:val="0"/>
          <w:numId w:val="3"/>
        </w:numPr>
        <w:tabs>
          <w:tab w:val="left" w:pos="0"/>
        </w:tabs>
        <w:spacing w:after="0" w:line="240" w:lineRule="auto"/>
        <w:ind w:left="0" w:firstLine="284"/>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стремлением подростка к общению и совместной деятельности со сверстниками;</w:t>
      </w:r>
    </w:p>
    <w:p w:rsidR="009705E8" w:rsidRPr="005F0445" w:rsidRDefault="009705E8" w:rsidP="005F0445">
      <w:pPr>
        <w:widowControl w:val="0"/>
        <w:numPr>
          <w:ilvl w:val="0"/>
          <w:numId w:val="3"/>
        </w:numPr>
        <w:tabs>
          <w:tab w:val="left" w:pos="0"/>
        </w:tabs>
        <w:spacing w:after="0" w:line="240" w:lineRule="auto"/>
        <w:ind w:left="0" w:firstLine="284"/>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9705E8" w:rsidRPr="005F0445" w:rsidRDefault="009705E8" w:rsidP="005F0445">
      <w:pPr>
        <w:widowControl w:val="0"/>
        <w:numPr>
          <w:ilvl w:val="0"/>
          <w:numId w:val="3"/>
        </w:numPr>
        <w:tabs>
          <w:tab w:val="left" w:pos="0"/>
        </w:tabs>
        <w:spacing w:after="0" w:line="240" w:lineRule="auto"/>
        <w:ind w:left="0" w:firstLine="284"/>
        <w:jc w:val="both"/>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5F0445">
        <w:rPr>
          <w:rFonts w:ascii="Times New Roman" w:eastAsia="Times New Roman" w:hAnsi="Times New Roman" w:cs="Times New Roman"/>
          <w:bCs/>
          <w:sz w:val="28"/>
          <w:szCs w:val="28"/>
          <w:lang w:eastAsia="ru-RU"/>
        </w:rPr>
        <w:t xml:space="preserve">интенсивное формирование нравственных понятий и убеждений, выработку принципов, </w:t>
      </w:r>
      <w:r w:rsidRPr="005F0445">
        <w:rPr>
          <w:rFonts w:ascii="Times New Roman" w:eastAsia="Times New Roman" w:hAnsi="Times New Roman" w:cs="Times New Roman"/>
          <w:bCs/>
          <w:iCs/>
          <w:sz w:val="28"/>
          <w:szCs w:val="28"/>
          <w:lang w:eastAsia="ru-RU"/>
        </w:rPr>
        <w:t xml:space="preserve">моральное развитие личности; </w:t>
      </w:r>
      <w:r w:rsidRPr="005F0445">
        <w:rPr>
          <w:rFonts w:ascii="Times New Roman" w:eastAsia="Times New Roman" w:hAnsi="Times New Roman" w:cs="Times New Roman"/>
          <w:bCs/>
          <w:sz w:val="28"/>
          <w:szCs w:val="28"/>
          <w:lang w:eastAsia="ru-RU"/>
        </w:rPr>
        <w:t>т.е. моральным развитием личности;</w:t>
      </w:r>
    </w:p>
    <w:p w:rsidR="009705E8" w:rsidRPr="005F0445" w:rsidRDefault="009705E8" w:rsidP="005F0445">
      <w:pPr>
        <w:widowControl w:val="0"/>
        <w:numPr>
          <w:ilvl w:val="0"/>
          <w:numId w:val="3"/>
        </w:numPr>
        <w:tabs>
          <w:tab w:val="left" w:pos="0"/>
        </w:tabs>
        <w:spacing w:after="0" w:line="240" w:lineRule="auto"/>
        <w:ind w:left="0" w:firstLine="284"/>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9705E8" w:rsidRPr="005F0445" w:rsidRDefault="009705E8" w:rsidP="005F0445">
      <w:pPr>
        <w:widowControl w:val="0"/>
        <w:numPr>
          <w:ilvl w:val="0"/>
          <w:numId w:val="3"/>
        </w:numPr>
        <w:tabs>
          <w:tab w:val="left" w:pos="0"/>
        </w:tabs>
        <w:spacing w:after="0" w:line="240" w:lineRule="auto"/>
        <w:ind w:left="0" w:firstLine="284"/>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изменением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w:t>
      </w:r>
    </w:p>
    <w:p w:rsidR="009705E8" w:rsidRPr="005F0445" w:rsidRDefault="009705E8" w:rsidP="005F0445">
      <w:pPr>
        <w:spacing w:after="0" w:line="240" w:lineRule="auto"/>
        <w:ind w:firstLine="709"/>
        <w:jc w:val="both"/>
        <w:rPr>
          <w:rFonts w:ascii="Times New Roman" w:eastAsia="@Arial Unicode MS" w:hAnsi="Times New Roman" w:cs="Times New Roman"/>
          <w:sz w:val="28"/>
          <w:szCs w:val="28"/>
          <w:lang w:eastAsia="ru-RU"/>
        </w:rPr>
      </w:pPr>
      <w:r w:rsidRPr="005F0445">
        <w:rPr>
          <w:rFonts w:ascii="Times New Roman" w:eastAsia="@Arial Unicode MS" w:hAnsi="Times New Roman" w:cs="Times New Roman"/>
          <w:sz w:val="28"/>
          <w:szCs w:val="28"/>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9705E8" w:rsidRPr="005F0445" w:rsidRDefault="009705E8"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2B7CC8" w:rsidRPr="005F0445" w:rsidRDefault="002B7CC8" w:rsidP="005F0445">
      <w:pPr>
        <w:spacing w:after="0" w:line="240" w:lineRule="auto"/>
        <w:ind w:firstLine="709"/>
        <w:jc w:val="center"/>
        <w:outlineLvl w:val="1"/>
        <w:rPr>
          <w:rFonts w:ascii="Times New Roman" w:eastAsia="@Arial Unicode MS" w:hAnsi="Times New Roman" w:cs="Times New Roman"/>
          <w:b/>
          <w:bCs/>
          <w:sz w:val="28"/>
          <w:szCs w:val="28"/>
          <w:u w:val="single"/>
          <w:lang w:eastAsia="ru-RU"/>
        </w:rPr>
      </w:pPr>
      <w:bookmarkStart w:id="1" w:name="_Toc405145647"/>
      <w:bookmarkStart w:id="2" w:name="_Toc406058976"/>
      <w:bookmarkStart w:id="3" w:name="_Toc409691625"/>
      <w:bookmarkStart w:id="4" w:name="_Toc410653947"/>
      <w:bookmarkStart w:id="5" w:name="_Toc410702952"/>
      <w:bookmarkStart w:id="6" w:name="_Toc414553129"/>
      <w:r w:rsidRPr="005F0445">
        <w:rPr>
          <w:rFonts w:ascii="Times New Roman" w:eastAsia="@Arial Unicode MS" w:hAnsi="Times New Roman" w:cs="Times New Roman"/>
          <w:b/>
          <w:bCs/>
          <w:sz w:val="28"/>
          <w:szCs w:val="28"/>
          <w:u w:val="single"/>
          <w:lang w:eastAsia="ru-RU"/>
        </w:rPr>
        <w:t xml:space="preserve">1.2. Планируемые результаты освоения обучающимися основной </w:t>
      </w:r>
      <w:r w:rsidR="002B32C3" w:rsidRPr="005F0445">
        <w:rPr>
          <w:rFonts w:ascii="Times New Roman" w:eastAsia="@Arial Unicode MS" w:hAnsi="Times New Roman" w:cs="Times New Roman"/>
          <w:b/>
          <w:bCs/>
          <w:sz w:val="28"/>
          <w:szCs w:val="28"/>
          <w:u w:val="single"/>
          <w:lang w:eastAsia="ru-RU"/>
        </w:rPr>
        <w:t xml:space="preserve">  </w:t>
      </w:r>
      <w:r w:rsidRPr="005F0445">
        <w:rPr>
          <w:rFonts w:ascii="Times New Roman" w:eastAsia="@Arial Unicode MS" w:hAnsi="Times New Roman" w:cs="Times New Roman"/>
          <w:b/>
          <w:bCs/>
          <w:sz w:val="28"/>
          <w:szCs w:val="28"/>
          <w:u w:val="single"/>
          <w:lang w:eastAsia="ru-RU"/>
        </w:rPr>
        <w:t>образовательной программы основного общего образования</w:t>
      </w:r>
      <w:bookmarkEnd w:id="1"/>
      <w:bookmarkEnd w:id="2"/>
      <w:bookmarkEnd w:id="3"/>
      <w:bookmarkEnd w:id="4"/>
      <w:bookmarkEnd w:id="5"/>
      <w:bookmarkEnd w:id="6"/>
    </w:p>
    <w:p w:rsidR="002B7CC8" w:rsidRPr="005F0445" w:rsidRDefault="002B7CC8" w:rsidP="005F0445">
      <w:pPr>
        <w:spacing w:after="0" w:line="240" w:lineRule="auto"/>
        <w:ind w:firstLine="709"/>
        <w:outlineLvl w:val="2"/>
        <w:rPr>
          <w:rFonts w:ascii="Times New Roman" w:eastAsia="Times New Roman" w:hAnsi="Times New Roman" w:cs="Times New Roman"/>
          <w:b/>
          <w:bCs/>
          <w:sz w:val="28"/>
          <w:szCs w:val="28"/>
          <w:lang w:eastAsia="ru-RU"/>
        </w:rPr>
      </w:pPr>
      <w:bookmarkStart w:id="7" w:name="_Toc410653948"/>
      <w:bookmarkStart w:id="8" w:name="_Toc414553130"/>
      <w:r w:rsidRPr="005F0445">
        <w:rPr>
          <w:rFonts w:ascii="Times New Roman" w:eastAsia="Times New Roman" w:hAnsi="Times New Roman" w:cs="Times New Roman"/>
          <w:b/>
          <w:bCs/>
          <w:sz w:val="28"/>
          <w:szCs w:val="28"/>
          <w:lang w:eastAsia="ru-RU"/>
        </w:rPr>
        <w:t>1.2.1. Общие положения</w:t>
      </w:r>
      <w:bookmarkEnd w:id="7"/>
      <w:bookmarkEnd w:id="8"/>
    </w:p>
    <w:p w:rsidR="002B7CC8" w:rsidRPr="005F0445" w:rsidRDefault="002B7CC8" w:rsidP="005F0445">
      <w:pPr>
        <w:spacing w:after="0" w:line="240" w:lineRule="auto"/>
        <w:ind w:firstLine="709"/>
        <w:jc w:val="both"/>
        <w:rPr>
          <w:rFonts w:ascii="Times New Roman" w:eastAsia="Calibri" w:hAnsi="Times New Roman" w:cs="Times New Roman"/>
          <w:spacing w:val="-4"/>
          <w:sz w:val="28"/>
          <w:szCs w:val="28"/>
        </w:rPr>
      </w:pPr>
      <w:r w:rsidRPr="005F0445">
        <w:rPr>
          <w:rFonts w:ascii="Times New Roman" w:eastAsia="Calibri" w:hAnsi="Times New Roman" w:cs="Times New Roman"/>
          <w:spacing w:val="-4"/>
          <w:sz w:val="28"/>
          <w:szCs w:val="28"/>
        </w:rPr>
        <w:t xml:space="preserve">Планируемые результаты освоения основной образовательной программы основного общего образования (ООП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w:t>
      </w:r>
      <w:r w:rsidR="00F47AA9" w:rsidRPr="005F0445">
        <w:rPr>
          <w:rFonts w:ascii="Times New Roman" w:eastAsia="Calibri" w:hAnsi="Times New Roman" w:cs="Times New Roman"/>
          <w:spacing w:val="-4"/>
          <w:sz w:val="28"/>
          <w:szCs w:val="28"/>
        </w:rPr>
        <w:t xml:space="preserve">оценки результатов – с другой. </w:t>
      </w:r>
    </w:p>
    <w:p w:rsidR="00667C82" w:rsidRPr="005F0445" w:rsidRDefault="00667C82" w:rsidP="005F0445">
      <w:pPr>
        <w:overflowPunct w:val="0"/>
        <w:spacing w:after="0" w:line="240" w:lineRule="auto"/>
        <w:ind w:firstLine="709"/>
        <w:jc w:val="both"/>
        <w:textAlignment w:val="baseline"/>
        <w:rPr>
          <w:rFonts w:ascii="Times New Roman" w:eastAsia="Times New Roman" w:hAnsi="Times New Roman" w:cs="Times New Roman"/>
          <w:b/>
          <w:bCs/>
          <w:sz w:val="28"/>
          <w:szCs w:val="28"/>
        </w:rPr>
      </w:pPr>
      <w:r w:rsidRPr="005F0445">
        <w:rPr>
          <w:rFonts w:ascii="Times New Roman" w:eastAsia="Times New Roman" w:hAnsi="Times New Roman" w:cs="Times New Roman"/>
          <w:b/>
          <w:bCs/>
          <w:sz w:val="28"/>
          <w:szCs w:val="28"/>
        </w:rPr>
        <w:t>1.2.2.Структура планируемых результатов.</w:t>
      </w:r>
    </w:p>
    <w:p w:rsidR="009705E8" w:rsidRPr="005F0445" w:rsidRDefault="009705E8" w:rsidP="005F0445">
      <w:pPr>
        <w:overflowPunct w:val="0"/>
        <w:spacing w:after="0" w:line="240" w:lineRule="auto"/>
        <w:ind w:firstLine="709"/>
        <w:jc w:val="both"/>
        <w:textAlignment w:val="baseline"/>
        <w:rPr>
          <w:rFonts w:ascii="Times New Roman" w:eastAsia="Times New Roman" w:hAnsi="Times New Roman" w:cs="Times New Roman"/>
          <w:sz w:val="28"/>
          <w:szCs w:val="28"/>
        </w:rPr>
      </w:pPr>
      <w:r w:rsidRPr="005F0445">
        <w:rPr>
          <w:rFonts w:ascii="Times New Roman" w:eastAsia="Times New Roman" w:hAnsi="Times New Roman" w:cs="Times New Roman"/>
          <w:bCs/>
          <w:sz w:val="28"/>
          <w:szCs w:val="28"/>
        </w:rPr>
        <w:t xml:space="preserve">Планируемые результаты опираются на </w:t>
      </w:r>
      <w:r w:rsidRPr="005F0445">
        <w:rPr>
          <w:rFonts w:ascii="Times New Roman" w:eastAsia="Times New Roman" w:hAnsi="Times New Roman" w:cs="Times New Roman"/>
          <w:b/>
          <w:bCs/>
          <w:sz w:val="28"/>
          <w:szCs w:val="28"/>
        </w:rPr>
        <w:t>ведущие целевые установки</w:t>
      </w:r>
      <w:r w:rsidRPr="005F0445">
        <w:rPr>
          <w:rFonts w:ascii="Times New Roman" w:eastAsia="Times New Roman" w:hAnsi="Times New Roman" w:cs="Times New Roman"/>
          <w:b/>
          <w:sz w:val="28"/>
          <w:szCs w:val="28"/>
        </w:rPr>
        <w:t xml:space="preserve">, </w:t>
      </w:r>
      <w:r w:rsidRPr="005F0445">
        <w:rPr>
          <w:rFonts w:ascii="Times New Roman" w:eastAsia="Times New Roman" w:hAnsi="Times New Roman" w:cs="Times New Roman"/>
          <w:sz w:val="28"/>
          <w:szCs w:val="28"/>
        </w:rPr>
        <w:t>отражающие основной, сущностный вклад каждой изучаемой программы в развитие личности обучающихся, их способностей.</w:t>
      </w:r>
    </w:p>
    <w:p w:rsidR="009705E8" w:rsidRPr="005F0445" w:rsidRDefault="009705E8" w:rsidP="005F0445">
      <w:pPr>
        <w:overflowPunct w:val="0"/>
        <w:spacing w:after="0" w:line="240" w:lineRule="auto"/>
        <w:ind w:firstLine="709"/>
        <w:jc w:val="both"/>
        <w:textAlignment w:val="baseline"/>
        <w:rPr>
          <w:rFonts w:ascii="Times New Roman" w:eastAsia="Times New Roman" w:hAnsi="Times New Roman" w:cs="Times New Roman"/>
          <w:sz w:val="28"/>
          <w:szCs w:val="28"/>
        </w:rPr>
      </w:pPr>
      <w:r w:rsidRPr="005F0445">
        <w:rPr>
          <w:rFonts w:ascii="Times New Roman" w:eastAsia="Times New Roman" w:hAnsi="Times New Roman" w:cs="Times New Roman"/>
          <w:bCs/>
          <w:sz w:val="28"/>
          <w:szCs w:val="28"/>
        </w:rPr>
        <w:t>В стру</w:t>
      </w:r>
      <w:r w:rsidRPr="005F0445">
        <w:rPr>
          <w:rFonts w:ascii="Times New Roman" w:eastAsia="Times New Roman" w:hAnsi="Times New Roman" w:cs="Times New Roman"/>
          <w:sz w:val="28"/>
          <w:szCs w:val="28"/>
        </w:rPr>
        <w:t xml:space="preserve">ктуре планируемых результатов выделяется </w:t>
      </w:r>
      <w:r w:rsidRPr="005F0445">
        <w:rPr>
          <w:rFonts w:ascii="Times New Roman" w:eastAsia="Times New Roman" w:hAnsi="Times New Roman" w:cs="Times New Roman"/>
          <w:b/>
          <w:sz w:val="28"/>
          <w:szCs w:val="28"/>
        </w:rPr>
        <w:t xml:space="preserve">следующие группы: </w:t>
      </w:r>
    </w:p>
    <w:p w:rsidR="009705E8" w:rsidRPr="005F0445" w:rsidRDefault="009705E8" w:rsidP="005F0445">
      <w:pPr>
        <w:overflowPunct w:val="0"/>
        <w:spacing w:after="0" w:line="240" w:lineRule="auto"/>
        <w:ind w:firstLine="709"/>
        <w:jc w:val="both"/>
        <w:textAlignment w:val="baseline"/>
        <w:rPr>
          <w:rFonts w:ascii="Times New Roman" w:eastAsia="Times New Roman" w:hAnsi="Times New Roman" w:cs="Times New Roman"/>
          <w:sz w:val="28"/>
          <w:szCs w:val="28"/>
        </w:rPr>
      </w:pPr>
      <w:r w:rsidRPr="005F0445">
        <w:rPr>
          <w:rFonts w:ascii="Times New Roman" w:eastAsia="Times New Roman" w:hAnsi="Times New Roman" w:cs="Times New Roman"/>
          <w:b/>
          <w:sz w:val="28"/>
          <w:szCs w:val="28"/>
        </w:rPr>
        <w:lastRenderedPageBreak/>
        <w:t xml:space="preserve">1. Личностные результаты освоения основной образовательной программы </w:t>
      </w:r>
      <w:r w:rsidRPr="005F0445">
        <w:rPr>
          <w:rFonts w:ascii="Times New Roman" w:eastAsia="Times New Roman" w:hAnsi="Times New Roman" w:cs="Times New Roman"/>
          <w:sz w:val="28"/>
          <w:szCs w:val="28"/>
        </w:rPr>
        <w:t xml:space="preserve">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w:t>
      </w:r>
      <w:r w:rsidRPr="005F0445">
        <w:rPr>
          <w:rFonts w:ascii="Times New Roman" w:eastAsia="Times New Roman" w:hAnsi="Times New Roman" w:cs="Times New Roman"/>
          <w:b/>
          <w:sz w:val="28"/>
          <w:szCs w:val="28"/>
        </w:rPr>
        <w:t>исключительно неперсонифицированной</w:t>
      </w:r>
      <w:r w:rsidR="002B7CC8" w:rsidRPr="005F0445">
        <w:rPr>
          <w:rFonts w:ascii="Times New Roman" w:eastAsia="Times New Roman" w:hAnsi="Times New Roman" w:cs="Times New Roman"/>
          <w:sz w:val="28"/>
          <w:szCs w:val="28"/>
        </w:rPr>
        <w:t xml:space="preserve"> информации.</w:t>
      </w:r>
    </w:p>
    <w:p w:rsidR="009705E8" w:rsidRPr="005F0445" w:rsidRDefault="009705E8"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b/>
          <w:sz w:val="28"/>
          <w:szCs w:val="28"/>
        </w:rPr>
        <w:t xml:space="preserve">2. Метапредметные результаты освоения основной образовательной программы </w:t>
      </w:r>
      <w:r w:rsidRPr="005F0445">
        <w:rPr>
          <w:rFonts w:ascii="Times New Roman" w:eastAsia="Calibri" w:hAnsi="Times New Roman" w:cs="Times New Roman"/>
          <w:sz w:val="28"/>
          <w:szCs w:val="28"/>
        </w:rPr>
        <w:t>представлены в соответствии с подгруппами универсальных учебных действий,  раскрывают и детализируют основные направленно</w:t>
      </w:r>
      <w:r w:rsidR="002B7CC8" w:rsidRPr="005F0445">
        <w:rPr>
          <w:rFonts w:ascii="Times New Roman" w:eastAsia="Calibri" w:hAnsi="Times New Roman" w:cs="Times New Roman"/>
          <w:sz w:val="28"/>
          <w:szCs w:val="28"/>
        </w:rPr>
        <w:t>сти метапредметных результатов.</w:t>
      </w:r>
    </w:p>
    <w:p w:rsidR="00417B51" w:rsidRPr="005F0445" w:rsidRDefault="009705E8"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b/>
          <w:sz w:val="28"/>
          <w:szCs w:val="28"/>
        </w:rPr>
        <w:t xml:space="preserve">3. Предметные результаты освоения основной образовательной программы </w:t>
      </w:r>
      <w:r w:rsidRPr="005F0445">
        <w:rPr>
          <w:rFonts w:ascii="Times New Roman" w:eastAsia="Calibri" w:hAnsi="Times New Roman" w:cs="Times New Roman"/>
          <w:sz w:val="28"/>
          <w:szCs w:val="28"/>
        </w:rPr>
        <w:t>представлены в соответствии с группами результатов учебных предметов, раскрывают и детализируют их.</w:t>
      </w:r>
      <w:r w:rsidR="00417B51" w:rsidRPr="005F0445">
        <w:rPr>
          <w:rFonts w:ascii="Times New Roman" w:eastAsia="Calibri" w:hAnsi="Times New Roman" w:cs="Times New Roman"/>
          <w:sz w:val="28"/>
          <w:szCs w:val="28"/>
        </w:rPr>
        <w:t xml:space="preserve"> </w:t>
      </w:r>
    </w:p>
    <w:p w:rsidR="00417B51" w:rsidRPr="005F0445" w:rsidRDefault="00417B51" w:rsidP="005F0445">
      <w:pPr>
        <w:autoSpaceDE w:val="0"/>
        <w:autoSpaceDN w:val="0"/>
        <w:adjustRightInd w:val="0"/>
        <w:spacing w:after="0" w:line="240" w:lineRule="auto"/>
        <w:jc w:val="both"/>
        <w:rPr>
          <w:rFonts w:ascii="Times New Roman" w:hAnsi="Times New Roman" w:cs="Times New Roman"/>
          <w:color w:val="000000"/>
          <w:sz w:val="28"/>
          <w:szCs w:val="28"/>
        </w:rPr>
      </w:pPr>
      <w:r w:rsidRPr="005F0445">
        <w:rPr>
          <w:rFonts w:ascii="Times New Roman" w:hAnsi="Times New Roman" w:cs="Times New Roman"/>
          <w:color w:val="000000"/>
          <w:sz w:val="28"/>
          <w:szCs w:val="28"/>
        </w:rPr>
        <w:t xml:space="preserve">Предметные результаты приводятся в блоках </w:t>
      </w:r>
      <w:r w:rsidRPr="005F0445">
        <w:rPr>
          <w:rFonts w:ascii="Times New Roman" w:hAnsi="Times New Roman" w:cs="Times New Roman"/>
          <w:b/>
          <w:bCs/>
          <w:color w:val="000000"/>
          <w:sz w:val="28"/>
          <w:szCs w:val="28"/>
        </w:rPr>
        <w:t>«</w:t>
      </w:r>
      <w:r w:rsidRPr="005F0445">
        <w:rPr>
          <w:rFonts w:ascii="Times New Roman" w:hAnsi="Times New Roman" w:cs="Times New Roman"/>
          <w:color w:val="000000"/>
          <w:sz w:val="28"/>
          <w:szCs w:val="28"/>
        </w:rPr>
        <w:t xml:space="preserve">Выпускник научится» и «Выпускник получит возможность научиться», </w:t>
      </w:r>
      <w:r w:rsidRPr="005F0445">
        <w:rPr>
          <w:rFonts w:ascii="Times New Roman" w:hAnsi="Times New Roman" w:cs="Times New Roman"/>
          <w:b/>
          <w:bCs/>
          <w:color w:val="000000"/>
          <w:sz w:val="28"/>
          <w:szCs w:val="28"/>
        </w:rPr>
        <w:t xml:space="preserve">относящихся </w:t>
      </w:r>
      <w:r w:rsidRPr="005F0445">
        <w:rPr>
          <w:rFonts w:ascii="Times New Roman" w:hAnsi="Times New Roman" w:cs="Times New Roman"/>
          <w:color w:val="000000"/>
          <w:sz w:val="28"/>
          <w:szCs w:val="28"/>
        </w:rPr>
        <w:t>к каждому учебному предмету: «Русский язык</w:t>
      </w:r>
      <w:r w:rsidR="002528AF" w:rsidRPr="005F0445">
        <w:rPr>
          <w:rFonts w:ascii="Times New Roman" w:hAnsi="Times New Roman" w:cs="Times New Roman"/>
          <w:color w:val="000000"/>
          <w:sz w:val="28"/>
          <w:szCs w:val="28"/>
        </w:rPr>
        <w:t>. Родной язык</w:t>
      </w:r>
      <w:r w:rsidRPr="005F0445">
        <w:rPr>
          <w:rFonts w:ascii="Times New Roman" w:hAnsi="Times New Roman" w:cs="Times New Roman"/>
          <w:color w:val="000000"/>
          <w:sz w:val="28"/>
          <w:szCs w:val="28"/>
        </w:rPr>
        <w:t>», «Литература</w:t>
      </w:r>
      <w:r w:rsidR="002528AF" w:rsidRPr="005F0445">
        <w:rPr>
          <w:rFonts w:ascii="Times New Roman" w:hAnsi="Times New Roman" w:cs="Times New Roman"/>
          <w:color w:val="000000"/>
          <w:sz w:val="28"/>
          <w:szCs w:val="28"/>
        </w:rPr>
        <w:t>. Родная литература</w:t>
      </w:r>
      <w:r w:rsidRPr="005F0445">
        <w:rPr>
          <w:rFonts w:ascii="Times New Roman" w:hAnsi="Times New Roman" w:cs="Times New Roman"/>
          <w:color w:val="000000"/>
          <w:sz w:val="28"/>
          <w:szCs w:val="28"/>
        </w:rPr>
        <w:t>», «</w:t>
      </w:r>
      <w:r w:rsidR="002528AF" w:rsidRPr="005F0445">
        <w:rPr>
          <w:rFonts w:ascii="Times New Roman" w:hAnsi="Times New Roman" w:cs="Times New Roman"/>
          <w:color w:val="000000"/>
          <w:sz w:val="28"/>
          <w:szCs w:val="28"/>
        </w:rPr>
        <w:t>Иностранный язык (</w:t>
      </w:r>
      <w:r w:rsidR="00912C9A" w:rsidRPr="005F0445">
        <w:rPr>
          <w:rFonts w:ascii="Times New Roman" w:hAnsi="Times New Roman" w:cs="Times New Roman"/>
          <w:color w:val="000000"/>
          <w:sz w:val="28"/>
          <w:szCs w:val="28"/>
        </w:rPr>
        <w:t>немецкий</w:t>
      </w:r>
      <w:r w:rsidR="002528AF" w:rsidRPr="005F0445">
        <w:rPr>
          <w:rFonts w:ascii="Times New Roman" w:hAnsi="Times New Roman" w:cs="Times New Roman"/>
          <w:color w:val="000000"/>
          <w:sz w:val="28"/>
          <w:szCs w:val="28"/>
        </w:rPr>
        <w:t>)», «</w:t>
      </w:r>
      <w:r w:rsidRPr="005F0445">
        <w:rPr>
          <w:rFonts w:ascii="Times New Roman" w:hAnsi="Times New Roman" w:cs="Times New Roman"/>
          <w:color w:val="000000"/>
          <w:sz w:val="28"/>
          <w:szCs w:val="28"/>
        </w:rPr>
        <w:t>История России. Всеобщая история», «Обществознание», «</w:t>
      </w:r>
      <w:r w:rsidR="002528AF" w:rsidRPr="005F0445">
        <w:rPr>
          <w:rFonts w:ascii="Times New Roman" w:hAnsi="Times New Roman" w:cs="Times New Roman"/>
          <w:color w:val="000000"/>
          <w:sz w:val="28"/>
          <w:szCs w:val="28"/>
        </w:rPr>
        <w:t>География», «Математика», «Ин</w:t>
      </w:r>
      <w:r w:rsidRPr="005F0445">
        <w:rPr>
          <w:rFonts w:ascii="Times New Roman" w:hAnsi="Times New Roman" w:cs="Times New Roman"/>
          <w:color w:val="000000"/>
          <w:sz w:val="28"/>
          <w:szCs w:val="28"/>
        </w:rPr>
        <w:t xml:space="preserve">форматика», «Физика», «Биология», «Химия», «Изобразительное искусство», «Музыка», </w:t>
      </w:r>
      <w:r w:rsidRPr="005F0445">
        <w:rPr>
          <w:rFonts w:ascii="Times New Roman" w:hAnsi="Times New Roman" w:cs="Times New Roman"/>
          <w:sz w:val="28"/>
          <w:szCs w:val="28"/>
        </w:rPr>
        <w:t>«Технология», «Физическая культура» и «Основы безопасности жизнедеятельности»,</w:t>
      </w:r>
      <w:r w:rsidRPr="005F0445">
        <w:rPr>
          <w:rFonts w:ascii="Times New Roman" w:hAnsi="Times New Roman" w:cs="Times New Roman"/>
          <w:color w:val="000000"/>
          <w:sz w:val="28"/>
          <w:szCs w:val="28"/>
        </w:rPr>
        <w:t xml:space="preserve"> </w:t>
      </w:r>
      <w:r w:rsidRPr="005F0445">
        <w:rPr>
          <w:rFonts w:ascii="Times New Roman" w:hAnsi="Times New Roman" w:cs="Times New Roman"/>
          <w:sz w:val="28"/>
          <w:szCs w:val="28"/>
        </w:rPr>
        <w:t>«Основы духовно-нравственной культуры народов России»</w:t>
      </w:r>
    </w:p>
    <w:p w:rsidR="00417B51" w:rsidRPr="005F0445" w:rsidRDefault="00417B51"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 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417B51" w:rsidRPr="005F0445" w:rsidRDefault="00417B51"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Достижение планируемых результатов, отнесенных к блоку «Выпускник научится», выносится на итоговое оценивание, которое осуществляется как в ходе</w:t>
      </w:r>
    </w:p>
    <w:p w:rsidR="00417B51" w:rsidRPr="005F0445" w:rsidRDefault="00417B51"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w:t>
      </w:r>
    </w:p>
    <w:p w:rsidR="00417B51" w:rsidRPr="005F0445" w:rsidRDefault="00417B51"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Оценка достижения планируемых результатов этого блока на уровне ведется с помощью заданий базового уровня, а </w:t>
      </w:r>
      <w:r w:rsidR="002B32C3" w:rsidRPr="005F0445">
        <w:rPr>
          <w:rFonts w:ascii="Times New Roman" w:hAnsi="Times New Roman" w:cs="Times New Roman"/>
          <w:sz w:val="28"/>
          <w:szCs w:val="28"/>
        </w:rPr>
        <w:t>на уровне действий, составляющи</w:t>
      </w:r>
      <w:r w:rsidRPr="005F0445">
        <w:rPr>
          <w:rFonts w:ascii="Times New Roman" w:hAnsi="Times New Roman" w:cs="Times New Roman"/>
          <w:sz w:val="28"/>
          <w:szCs w:val="28"/>
        </w:rPr>
        <w:t>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417B51" w:rsidRPr="005F0445" w:rsidRDefault="00417B51"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В блоке «Выпускник получит возможность научиться» приводятся планируемые</w:t>
      </w:r>
    </w:p>
    <w:p w:rsidR="00417B51" w:rsidRPr="005F0445" w:rsidRDefault="00417B51"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w:t>
      </w:r>
      <w:r w:rsidR="004A48A1" w:rsidRPr="005F0445">
        <w:rPr>
          <w:rFonts w:ascii="Times New Roman" w:hAnsi="Times New Roman" w:cs="Times New Roman"/>
          <w:sz w:val="28"/>
          <w:szCs w:val="28"/>
        </w:rPr>
        <w:t xml:space="preserve"> </w:t>
      </w:r>
      <w:r w:rsidRPr="005F0445">
        <w:rPr>
          <w:rFonts w:ascii="Times New Roman" w:hAnsi="Times New Roman" w:cs="Times New Roman"/>
          <w:sz w:val="28"/>
          <w:szCs w:val="28"/>
        </w:rPr>
        <w:t>без исключения обучающимися как в силу повышенной сложности учебных действий, так</w:t>
      </w:r>
      <w:r w:rsidR="004A48A1" w:rsidRPr="005F0445">
        <w:rPr>
          <w:rFonts w:ascii="Times New Roman" w:hAnsi="Times New Roman" w:cs="Times New Roman"/>
          <w:sz w:val="28"/>
          <w:szCs w:val="28"/>
        </w:rPr>
        <w:t xml:space="preserve"> </w:t>
      </w:r>
      <w:r w:rsidRPr="005F0445">
        <w:rPr>
          <w:rFonts w:ascii="Times New Roman" w:hAnsi="Times New Roman" w:cs="Times New Roman"/>
          <w:sz w:val="28"/>
          <w:szCs w:val="28"/>
        </w:rPr>
        <w:t>и в силу повышенной сложности учебного материала и/или его пропедевтического</w:t>
      </w:r>
      <w:r w:rsidR="004A48A1" w:rsidRPr="005F0445">
        <w:rPr>
          <w:rFonts w:ascii="Times New Roman" w:hAnsi="Times New Roman" w:cs="Times New Roman"/>
          <w:sz w:val="28"/>
          <w:szCs w:val="28"/>
        </w:rPr>
        <w:t xml:space="preserve"> </w:t>
      </w:r>
      <w:r w:rsidRPr="005F0445">
        <w:rPr>
          <w:rFonts w:ascii="Times New Roman" w:hAnsi="Times New Roman" w:cs="Times New Roman"/>
          <w:sz w:val="28"/>
          <w:szCs w:val="28"/>
        </w:rPr>
        <w:t>характера на данном уровне обучения. Оценка достижения планируемых результатов</w:t>
      </w:r>
      <w:r w:rsidR="004A48A1" w:rsidRPr="005F0445">
        <w:rPr>
          <w:rFonts w:ascii="Times New Roman" w:hAnsi="Times New Roman" w:cs="Times New Roman"/>
          <w:sz w:val="28"/>
          <w:szCs w:val="28"/>
        </w:rPr>
        <w:t xml:space="preserve"> </w:t>
      </w:r>
      <w:r w:rsidRPr="005F0445">
        <w:rPr>
          <w:rFonts w:ascii="Times New Roman" w:hAnsi="Times New Roman" w:cs="Times New Roman"/>
          <w:sz w:val="28"/>
          <w:szCs w:val="28"/>
        </w:rPr>
        <w:t>ведется преимущественно в ходе процедур, допускающих предоставление и</w:t>
      </w:r>
      <w:r w:rsidR="004A48A1" w:rsidRPr="005F0445">
        <w:rPr>
          <w:rFonts w:ascii="Times New Roman" w:hAnsi="Times New Roman" w:cs="Times New Roman"/>
          <w:sz w:val="28"/>
          <w:szCs w:val="28"/>
        </w:rPr>
        <w:t xml:space="preserve"> </w:t>
      </w:r>
      <w:r w:rsidRPr="005F0445">
        <w:rPr>
          <w:rFonts w:ascii="Times New Roman" w:hAnsi="Times New Roman" w:cs="Times New Roman"/>
          <w:sz w:val="28"/>
          <w:szCs w:val="28"/>
        </w:rPr>
        <w:t>использование исключительно не</w:t>
      </w:r>
      <w:r w:rsidR="006A0638" w:rsidRPr="005F0445">
        <w:rPr>
          <w:rFonts w:ascii="Times New Roman" w:hAnsi="Times New Roman" w:cs="Times New Roman"/>
          <w:sz w:val="28"/>
          <w:szCs w:val="28"/>
        </w:rPr>
        <w:t xml:space="preserve"> </w:t>
      </w:r>
      <w:r w:rsidRPr="005F0445">
        <w:rPr>
          <w:rFonts w:ascii="Times New Roman" w:hAnsi="Times New Roman" w:cs="Times New Roman"/>
          <w:sz w:val="28"/>
          <w:szCs w:val="28"/>
        </w:rPr>
        <w:lastRenderedPageBreak/>
        <w:t>персонифицированной информации. Соответствующая</w:t>
      </w:r>
      <w:r w:rsidR="004A48A1" w:rsidRPr="005F0445">
        <w:rPr>
          <w:rFonts w:ascii="Times New Roman" w:hAnsi="Times New Roman" w:cs="Times New Roman"/>
          <w:sz w:val="28"/>
          <w:szCs w:val="28"/>
        </w:rPr>
        <w:t xml:space="preserve"> </w:t>
      </w:r>
      <w:r w:rsidRPr="005F0445">
        <w:rPr>
          <w:rFonts w:ascii="Times New Roman" w:hAnsi="Times New Roman" w:cs="Times New Roman"/>
          <w:sz w:val="28"/>
          <w:szCs w:val="28"/>
        </w:rPr>
        <w:t>группа результатов в тексте выделена курсивом.</w:t>
      </w:r>
    </w:p>
    <w:p w:rsidR="00417B51" w:rsidRPr="005F0445" w:rsidRDefault="00417B51"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Задания, ориентированные на оценку достижения планируемых результатов из</w:t>
      </w:r>
    </w:p>
    <w:p w:rsidR="00417B51" w:rsidRPr="005F0445" w:rsidRDefault="00417B51"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блока «Выпускник получит возможность научиться», включаются в материалы итогового</w:t>
      </w:r>
      <w:r w:rsidR="004A48A1" w:rsidRPr="005F0445">
        <w:rPr>
          <w:rFonts w:ascii="Times New Roman" w:hAnsi="Times New Roman" w:cs="Times New Roman"/>
          <w:sz w:val="28"/>
          <w:szCs w:val="28"/>
        </w:rPr>
        <w:t xml:space="preserve"> </w:t>
      </w:r>
      <w:r w:rsidRPr="005F0445">
        <w:rPr>
          <w:rFonts w:ascii="Times New Roman" w:hAnsi="Times New Roman" w:cs="Times New Roman"/>
          <w:sz w:val="28"/>
          <w:szCs w:val="28"/>
        </w:rPr>
        <w:t>контроля блока «Выпускник научится». Основные цели такого включения –</w:t>
      </w:r>
      <w:r w:rsidR="002B32C3" w:rsidRPr="005F0445">
        <w:rPr>
          <w:rFonts w:ascii="Times New Roman" w:hAnsi="Times New Roman" w:cs="Times New Roman"/>
          <w:sz w:val="28"/>
          <w:szCs w:val="28"/>
        </w:rPr>
        <w:t xml:space="preserve"> предоставление</w:t>
      </w:r>
      <w:r w:rsidR="004A48A1" w:rsidRPr="005F0445">
        <w:rPr>
          <w:rFonts w:ascii="Times New Roman" w:hAnsi="Times New Roman" w:cs="Times New Roman"/>
          <w:sz w:val="28"/>
          <w:szCs w:val="28"/>
        </w:rPr>
        <w:t xml:space="preserve"> </w:t>
      </w:r>
      <w:r w:rsidR="002B32C3" w:rsidRPr="005F0445">
        <w:rPr>
          <w:rFonts w:ascii="Times New Roman" w:hAnsi="Times New Roman" w:cs="Times New Roman"/>
          <w:sz w:val="28"/>
          <w:szCs w:val="28"/>
        </w:rPr>
        <w:t>возможности</w:t>
      </w:r>
      <w:r w:rsidRPr="005F0445">
        <w:rPr>
          <w:rFonts w:ascii="Times New Roman" w:hAnsi="Times New Roman" w:cs="Times New Roman"/>
          <w:sz w:val="28"/>
          <w:szCs w:val="28"/>
        </w:rPr>
        <w:t xml:space="preserve"> обучающимся продемонстрировать овладение более высоким (по сравнению</w:t>
      </w:r>
      <w:r w:rsidR="004A48A1" w:rsidRPr="005F0445">
        <w:rPr>
          <w:rFonts w:ascii="Times New Roman" w:hAnsi="Times New Roman" w:cs="Times New Roman"/>
          <w:sz w:val="28"/>
          <w:szCs w:val="28"/>
        </w:rPr>
        <w:t xml:space="preserve"> </w:t>
      </w:r>
      <w:r w:rsidRPr="005F0445">
        <w:rPr>
          <w:rFonts w:ascii="Times New Roman" w:hAnsi="Times New Roman" w:cs="Times New Roman"/>
          <w:sz w:val="28"/>
          <w:szCs w:val="28"/>
        </w:rPr>
        <w:t>с базов</w:t>
      </w:r>
      <w:r w:rsidR="002B32C3" w:rsidRPr="005F0445">
        <w:rPr>
          <w:rFonts w:ascii="Times New Roman" w:hAnsi="Times New Roman" w:cs="Times New Roman"/>
          <w:sz w:val="28"/>
          <w:szCs w:val="28"/>
        </w:rPr>
        <w:t>ым) уровнем достижений и выявление динамики</w:t>
      </w:r>
      <w:r w:rsidRPr="005F0445">
        <w:rPr>
          <w:rFonts w:ascii="Times New Roman" w:hAnsi="Times New Roman" w:cs="Times New Roman"/>
          <w:sz w:val="28"/>
          <w:szCs w:val="28"/>
        </w:rPr>
        <w:t xml:space="preserve"> роста численности наиболее</w:t>
      </w:r>
      <w:r w:rsidR="004A48A1" w:rsidRPr="005F0445">
        <w:rPr>
          <w:rFonts w:ascii="Times New Roman" w:hAnsi="Times New Roman" w:cs="Times New Roman"/>
          <w:sz w:val="28"/>
          <w:szCs w:val="28"/>
        </w:rPr>
        <w:t xml:space="preserve"> подготовленных обучающи</w:t>
      </w:r>
      <w:r w:rsidRPr="005F0445">
        <w:rPr>
          <w:rFonts w:ascii="Times New Roman" w:hAnsi="Times New Roman" w:cs="Times New Roman"/>
          <w:sz w:val="28"/>
          <w:szCs w:val="28"/>
        </w:rPr>
        <w:t>хся. При этом невыполнение обучающимися заданий, с</w:t>
      </w:r>
      <w:r w:rsidR="004A48A1" w:rsidRPr="005F0445">
        <w:rPr>
          <w:rFonts w:ascii="Times New Roman" w:hAnsi="Times New Roman" w:cs="Times New Roman"/>
          <w:sz w:val="28"/>
          <w:szCs w:val="28"/>
        </w:rPr>
        <w:t xml:space="preserve"> помощью которы</w:t>
      </w:r>
      <w:r w:rsidRPr="005F0445">
        <w:rPr>
          <w:rFonts w:ascii="Times New Roman" w:hAnsi="Times New Roman" w:cs="Times New Roman"/>
          <w:sz w:val="28"/>
          <w:szCs w:val="28"/>
        </w:rPr>
        <w:t>х ведется оценка достижения планируемых результатов данного блока,</w:t>
      </w:r>
      <w:r w:rsidR="004A48A1" w:rsidRPr="005F0445">
        <w:rPr>
          <w:rFonts w:ascii="Times New Roman" w:hAnsi="Times New Roman" w:cs="Times New Roman"/>
          <w:sz w:val="28"/>
          <w:szCs w:val="28"/>
        </w:rPr>
        <w:t xml:space="preserve"> </w:t>
      </w:r>
      <w:r w:rsidRPr="005F0445">
        <w:rPr>
          <w:rFonts w:ascii="Times New Roman" w:hAnsi="Times New Roman" w:cs="Times New Roman"/>
          <w:sz w:val="28"/>
          <w:szCs w:val="28"/>
        </w:rPr>
        <w:t>не является препятствием для перехода на следующий уровень обучения. В ряде случаев</w:t>
      </w:r>
      <w:r w:rsidR="004A48A1" w:rsidRPr="005F0445">
        <w:rPr>
          <w:rFonts w:ascii="Times New Roman" w:hAnsi="Times New Roman" w:cs="Times New Roman"/>
          <w:sz w:val="28"/>
          <w:szCs w:val="28"/>
        </w:rPr>
        <w:t xml:space="preserve"> </w:t>
      </w:r>
      <w:r w:rsidRPr="005F0445">
        <w:rPr>
          <w:rFonts w:ascii="Times New Roman" w:hAnsi="Times New Roman" w:cs="Times New Roman"/>
          <w:sz w:val="28"/>
          <w:szCs w:val="28"/>
        </w:rPr>
        <w:t>достижение планируемых результатов этого блока целесообразно вести в ходе текущего и</w:t>
      </w:r>
      <w:r w:rsidR="004A48A1" w:rsidRPr="005F0445">
        <w:rPr>
          <w:rFonts w:ascii="Times New Roman" w:hAnsi="Times New Roman" w:cs="Times New Roman"/>
          <w:sz w:val="28"/>
          <w:szCs w:val="28"/>
        </w:rPr>
        <w:t xml:space="preserve"> </w:t>
      </w:r>
      <w:r w:rsidRPr="005F0445">
        <w:rPr>
          <w:rFonts w:ascii="Times New Roman" w:hAnsi="Times New Roman" w:cs="Times New Roman"/>
          <w:sz w:val="28"/>
          <w:szCs w:val="28"/>
        </w:rPr>
        <w:t>промежуточного оценивания, а полученные результаты фиксировать в виде накопленной</w:t>
      </w:r>
      <w:r w:rsidR="004A48A1" w:rsidRPr="005F0445">
        <w:rPr>
          <w:rFonts w:ascii="Times New Roman" w:hAnsi="Times New Roman" w:cs="Times New Roman"/>
          <w:sz w:val="28"/>
          <w:szCs w:val="28"/>
        </w:rPr>
        <w:t xml:space="preserve"> </w:t>
      </w:r>
      <w:r w:rsidRPr="005F0445">
        <w:rPr>
          <w:rFonts w:ascii="Times New Roman" w:hAnsi="Times New Roman" w:cs="Times New Roman"/>
          <w:sz w:val="28"/>
          <w:szCs w:val="28"/>
        </w:rPr>
        <w:t>оце</w:t>
      </w:r>
      <w:r w:rsidR="004A48A1" w:rsidRPr="005F0445">
        <w:rPr>
          <w:rFonts w:ascii="Times New Roman" w:hAnsi="Times New Roman" w:cs="Times New Roman"/>
          <w:sz w:val="28"/>
          <w:szCs w:val="28"/>
        </w:rPr>
        <w:t>нки (напр</w:t>
      </w:r>
      <w:r w:rsidR="002B32C3" w:rsidRPr="005F0445">
        <w:rPr>
          <w:rFonts w:ascii="Times New Roman" w:hAnsi="Times New Roman" w:cs="Times New Roman"/>
          <w:sz w:val="28"/>
          <w:szCs w:val="28"/>
        </w:rPr>
        <w:t>имер, в форме портфе</w:t>
      </w:r>
      <w:r w:rsidR="004A48A1" w:rsidRPr="005F0445">
        <w:rPr>
          <w:rFonts w:ascii="Times New Roman" w:hAnsi="Times New Roman" w:cs="Times New Roman"/>
          <w:sz w:val="28"/>
          <w:szCs w:val="28"/>
        </w:rPr>
        <w:t>ля</w:t>
      </w:r>
      <w:r w:rsidRPr="005F0445">
        <w:rPr>
          <w:rFonts w:ascii="Times New Roman" w:hAnsi="Times New Roman" w:cs="Times New Roman"/>
          <w:sz w:val="28"/>
          <w:szCs w:val="28"/>
        </w:rPr>
        <w:t xml:space="preserve"> достижений) и учитывать при определении</w:t>
      </w:r>
      <w:r w:rsidR="004A48A1" w:rsidRPr="005F0445">
        <w:rPr>
          <w:rFonts w:ascii="Times New Roman" w:hAnsi="Times New Roman" w:cs="Times New Roman"/>
          <w:sz w:val="28"/>
          <w:szCs w:val="28"/>
        </w:rPr>
        <w:t xml:space="preserve"> </w:t>
      </w:r>
      <w:r w:rsidRPr="005F0445">
        <w:rPr>
          <w:rFonts w:ascii="Times New Roman" w:hAnsi="Times New Roman" w:cs="Times New Roman"/>
          <w:sz w:val="28"/>
          <w:szCs w:val="28"/>
        </w:rPr>
        <w:t>итоговой оценки.</w:t>
      </w:r>
    </w:p>
    <w:p w:rsidR="00417B51" w:rsidRPr="005F0445" w:rsidRDefault="00417B51"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Подобная структура представления планируемых результатов подчеркивает тот</w:t>
      </w:r>
    </w:p>
    <w:p w:rsidR="00417B51" w:rsidRPr="005F0445" w:rsidRDefault="00417B51"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факт, что при организации образовательного процесса, направленного на реализацию и</w:t>
      </w:r>
      <w:r w:rsidR="004A48A1" w:rsidRPr="005F0445">
        <w:rPr>
          <w:rFonts w:ascii="Times New Roman" w:hAnsi="Times New Roman" w:cs="Times New Roman"/>
          <w:sz w:val="28"/>
          <w:szCs w:val="28"/>
        </w:rPr>
        <w:t xml:space="preserve"> </w:t>
      </w:r>
      <w:r w:rsidRPr="005F0445">
        <w:rPr>
          <w:rFonts w:ascii="Times New Roman" w:hAnsi="Times New Roman" w:cs="Times New Roman"/>
          <w:sz w:val="28"/>
          <w:szCs w:val="28"/>
        </w:rPr>
        <w:t>достижение планируемых результатов, от учителя требуется использование таких</w:t>
      </w:r>
      <w:r w:rsidR="004A48A1" w:rsidRPr="005F0445">
        <w:rPr>
          <w:rFonts w:ascii="Times New Roman" w:hAnsi="Times New Roman" w:cs="Times New Roman"/>
          <w:sz w:val="28"/>
          <w:szCs w:val="28"/>
        </w:rPr>
        <w:t xml:space="preserve"> </w:t>
      </w:r>
      <w:r w:rsidRPr="005F0445">
        <w:rPr>
          <w:rFonts w:ascii="Times New Roman" w:hAnsi="Times New Roman" w:cs="Times New Roman"/>
          <w:sz w:val="28"/>
          <w:szCs w:val="28"/>
        </w:rPr>
        <w:t>педагогических технологий, которые основаны на дифференциации требований к</w:t>
      </w:r>
      <w:r w:rsidR="004A48A1" w:rsidRPr="005F0445">
        <w:rPr>
          <w:rFonts w:ascii="Times New Roman" w:hAnsi="Times New Roman" w:cs="Times New Roman"/>
          <w:sz w:val="28"/>
          <w:szCs w:val="28"/>
        </w:rPr>
        <w:t xml:space="preserve"> </w:t>
      </w:r>
      <w:r w:rsidRPr="005F0445">
        <w:rPr>
          <w:rFonts w:ascii="Times New Roman" w:hAnsi="Times New Roman" w:cs="Times New Roman"/>
          <w:sz w:val="28"/>
          <w:szCs w:val="28"/>
        </w:rPr>
        <w:t>подготовке обучающихся.</w:t>
      </w:r>
    </w:p>
    <w:p w:rsidR="00417B51" w:rsidRPr="005F0445" w:rsidRDefault="00417B51" w:rsidP="005F0445">
      <w:pPr>
        <w:autoSpaceDE w:val="0"/>
        <w:autoSpaceDN w:val="0"/>
        <w:adjustRightInd w:val="0"/>
        <w:spacing w:after="0" w:line="240" w:lineRule="auto"/>
        <w:jc w:val="both"/>
        <w:rPr>
          <w:rFonts w:ascii="Times New Roman" w:hAnsi="Times New Roman" w:cs="Times New Roman"/>
          <w:b/>
          <w:bCs/>
          <w:sz w:val="28"/>
          <w:szCs w:val="28"/>
        </w:rPr>
      </w:pPr>
      <w:r w:rsidRPr="005F0445">
        <w:rPr>
          <w:rFonts w:ascii="Times New Roman" w:hAnsi="Times New Roman" w:cs="Times New Roman"/>
          <w:b/>
          <w:bCs/>
          <w:sz w:val="28"/>
          <w:szCs w:val="28"/>
        </w:rPr>
        <w:t>1.2.3. Личностные результаты освоения основной образовательной</w:t>
      </w:r>
      <w:r w:rsidR="004A48A1" w:rsidRPr="005F0445">
        <w:rPr>
          <w:rFonts w:ascii="Times New Roman" w:hAnsi="Times New Roman" w:cs="Times New Roman"/>
          <w:b/>
          <w:bCs/>
          <w:sz w:val="28"/>
          <w:szCs w:val="28"/>
        </w:rPr>
        <w:t xml:space="preserve"> </w:t>
      </w:r>
      <w:r w:rsidRPr="005F0445">
        <w:rPr>
          <w:rFonts w:ascii="Times New Roman" w:hAnsi="Times New Roman" w:cs="Times New Roman"/>
          <w:b/>
          <w:bCs/>
          <w:sz w:val="28"/>
          <w:szCs w:val="28"/>
        </w:rPr>
        <w:t>программы:</w:t>
      </w:r>
    </w:p>
    <w:p w:rsidR="00417B51" w:rsidRPr="005F0445" w:rsidRDefault="00417B51"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1. Российская гражданская идентичность (патриотизм, уважение к Отечеству, к</w:t>
      </w:r>
    </w:p>
    <w:p w:rsidR="00417B51" w:rsidRPr="005F0445" w:rsidRDefault="00417B51"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прошлому и настоящему многонационального народа России, чувство ответственности и</w:t>
      </w:r>
      <w:r w:rsidR="004A48A1" w:rsidRPr="005F0445">
        <w:rPr>
          <w:rFonts w:ascii="Times New Roman" w:hAnsi="Times New Roman" w:cs="Times New Roman"/>
          <w:sz w:val="28"/>
          <w:szCs w:val="28"/>
        </w:rPr>
        <w:t xml:space="preserve"> </w:t>
      </w:r>
      <w:r w:rsidRPr="005F0445">
        <w:rPr>
          <w:rFonts w:ascii="Times New Roman" w:hAnsi="Times New Roman" w:cs="Times New Roman"/>
          <w:sz w:val="28"/>
          <w:szCs w:val="28"/>
        </w:rPr>
        <w:t>долга перед Родиной, идентификация себя в качестве гражданина России, субъективная</w:t>
      </w:r>
      <w:r w:rsidR="004A48A1" w:rsidRPr="005F0445">
        <w:rPr>
          <w:rFonts w:ascii="Times New Roman" w:hAnsi="Times New Roman" w:cs="Times New Roman"/>
          <w:sz w:val="28"/>
          <w:szCs w:val="28"/>
        </w:rPr>
        <w:t xml:space="preserve"> </w:t>
      </w:r>
      <w:r w:rsidRPr="005F0445">
        <w:rPr>
          <w:rFonts w:ascii="Times New Roman" w:hAnsi="Times New Roman" w:cs="Times New Roman"/>
          <w:sz w:val="28"/>
          <w:szCs w:val="28"/>
        </w:rPr>
        <w:t>значимость использования русского языка и языков народов России, осознание и</w:t>
      </w:r>
      <w:r w:rsidR="004A48A1" w:rsidRPr="005F0445">
        <w:rPr>
          <w:rFonts w:ascii="Times New Roman" w:hAnsi="Times New Roman" w:cs="Times New Roman"/>
          <w:sz w:val="28"/>
          <w:szCs w:val="28"/>
        </w:rPr>
        <w:t xml:space="preserve"> </w:t>
      </w:r>
      <w:r w:rsidRPr="005F0445">
        <w:rPr>
          <w:rFonts w:ascii="Times New Roman" w:hAnsi="Times New Roman" w:cs="Times New Roman"/>
          <w:sz w:val="28"/>
          <w:szCs w:val="28"/>
        </w:rPr>
        <w:t>ощущение личностной сопричастности судьбе российского народа). Осознание</w:t>
      </w:r>
      <w:r w:rsidR="004A48A1" w:rsidRPr="005F0445">
        <w:rPr>
          <w:rFonts w:ascii="Times New Roman" w:hAnsi="Times New Roman" w:cs="Times New Roman"/>
          <w:sz w:val="28"/>
          <w:szCs w:val="28"/>
        </w:rPr>
        <w:t xml:space="preserve"> </w:t>
      </w:r>
      <w:r w:rsidRPr="005F0445">
        <w:rPr>
          <w:rFonts w:ascii="Times New Roman" w:hAnsi="Times New Roman" w:cs="Times New Roman"/>
          <w:sz w:val="28"/>
          <w:szCs w:val="28"/>
        </w:rPr>
        <w:t>этнической принадлежности, знание истории, языка, культуры своего народа, своего края,</w:t>
      </w:r>
      <w:r w:rsidR="004A48A1" w:rsidRPr="005F0445">
        <w:rPr>
          <w:rFonts w:ascii="Times New Roman" w:hAnsi="Times New Roman" w:cs="Times New Roman"/>
          <w:sz w:val="28"/>
          <w:szCs w:val="28"/>
        </w:rPr>
        <w:t xml:space="preserve"> </w:t>
      </w:r>
      <w:r w:rsidRPr="005F0445">
        <w:rPr>
          <w:rFonts w:ascii="Times New Roman" w:hAnsi="Times New Roman" w:cs="Times New Roman"/>
          <w:sz w:val="28"/>
          <w:szCs w:val="28"/>
        </w:rPr>
        <w:t>основ культурного наследия народов России и человечества (идентичность человека с</w:t>
      </w:r>
      <w:r w:rsidR="004A48A1" w:rsidRPr="005F0445">
        <w:rPr>
          <w:rFonts w:ascii="Times New Roman" w:hAnsi="Times New Roman" w:cs="Times New Roman"/>
          <w:sz w:val="28"/>
          <w:szCs w:val="28"/>
        </w:rPr>
        <w:t xml:space="preserve"> </w:t>
      </w:r>
      <w:r w:rsidRPr="005F0445">
        <w:rPr>
          <w:rFonts w:ascii="Times New Roman" w:hAnsi="Times New Roman" w:cs="Times New Roman"/>
          <w:sz w:val="28"/>
          <w:szCs w:val="28"/>
        </w:rPr>
        <w:t>российской многонациональной культурой, сопричастность истории народов и</w:t>
      </w:r>
      <w:r w:rsidR="004A48A1" w:rsidRPr="005F0445">
        <w:rPr>
          <w:rFonts w:ascii="Times New Roman" w:hAnsi="Times New Roman" w:cs="Times New Roman"/>
          <w:sz w:val="28"/>
          <w:szCs w:val="28"/>
        </w:rPr>
        <w:t xml:space="preserve"> </w:t>
      </w:r>
      <w:r w:rsidRPr="005F0445">
        <w:rPr>
          <w:rFonts w:ascii="Times New Roman" w:hAnsi="Times New Roman" w:cs="Times New Roman"/>
          <w:sz w:val="28"/>
          <w:szCs w:val="28"/>
        </w:rPr>
        <w:t>государств, находившихся на территории современной России); интериоризация</w:t>
      </w:r>
      <w:r w:rsidR="004A48A1" w:rsidRPr="005F0445">
        <w:rPr>
          <w:rFonts w:ascii="Times New Roman" w:hAnsi="Times New Roman" w:cs="Times New Roman"/>
          <w:sz w:val="28"/>
          <w:szCs w:val="28"/>
        </w:rPr>
        <w:t xml:space="preserve"> </w:t>
      </w:r>
      <w:r w:rsidRPr="005F0445">
        <w:rPr>
          <w:rFonts w:ascii="Times New Roman" w:hAnsi="Times New Roman" w:cs="Times New Roman"/>
          <w:sz w:val="28"/>
          <w:szCs w:val="28"/>
        </w:rPr>
        <w:t>гуманистических, демократически х и традиционных ценностей многонационального</w:t>
      </w:r>
      <w:r w:rsidR="004A48A1" w:rsidRPr="005F0445">
        <w:rPr>
          <w:rFonts w:ascii="Times New Roman" w:hAnsi="Times New Roman" w:cs="Times New Roman"/>
          <w:sz w:val="28"/>
          <w:szCs w:val="28"/>
        </w:rPr>
        <w:t xml:space="preserve"> </w:t>
      </w:r>
      <w:r w:rsidRPr="005F0445">
        <w:rPr>
          <w:rFonts w:ascii="Times New Roman" w:hAnsi="Times New Roman" w:cs="Times New Roman"/>
          <w:sz w:val="28"/>
          <w:szCs w:val="28"/>
        </w:rPr>
        <w:t>российского общества. Осознанное, уважительное и доброжелательное отношение к</w:t>
      </w:r>
      <w:r w:rsidR="004A48A1" w:rsidRPr="005F0445">
        <w:rPr>
          <w:rFonts w:ascii="Times New Roman" w:hAnsi="Times New Roman" w:cs="Times New Roman"/>
          <w:sz w:val="28"/>
          <w:szCs w:val="28"/>
        </w:rPr>
        <w:t xml:space="preserve"> </w:t>
      </w:r>
      <w:r w:rsidRPr="005F0445">
        <w:rPr>
          <w:rFonts w:ascii="Times New Roman" w:hAnsi="Times New Roman" w:cs="Times New Roman"/>
          <w:sz w:val="28"/>
          <w:szCs w:val="28"/>
        </w:rPr>
        <w:t>истории, культуре, религии, традициям, языкам, ценностям народов России и народов</w:t>
      </w:r>
      <w:r w:rsidR="004A48A1" w:rsidRPr="005F0445">
        <w:rPr>
          <w:rFonts w:ascii="Times New Roman" w:hAnsi="Times New Roman" w:cs="Times New Roman"/>
          <w:sz w:val="28"/>
          <w:szCs w:val="28"/>
        </w:rPr>
        <w:t xml:space="preserve"> </w:t>
      </w:r>
      <w:r w:rsidRPr="005F0445">
        <w:rPr>
          <w:rFonts w:ascii="Times New Roman" w:hAnsi="Times New Roman" w:cs="Times New Roman"/>
          <w:sz w:val="28"/>
          <w:szCs w:val="28"/>
        </w:rPr>
        <w:t>мира.</w:t>
      </w:r>
    </w:p>
    <w:p w:rsidR="00417B51" w:rsidRPr="005F0445" w:rsidRDefault="00417B51"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2. Го</w:t>
      </w:r>
      <w:r w:rsidR="002B32C3" w:rsidRPr="005F0445">
        <w:rPr>
          <w:rFonts w:ascii="Times New Roman" w:hAnsi="Times New Roman" w:cs="Times New Roman"/>
          <w:sz w:val="28"/>
          <w:szCs w:val="28"/>
        </w:rPr>
        <w:t>товность и способность обучающи</w:t>
      </w:r>
      <w:r w:rsidRPr="005F0445">
        <w:rPr>
          <w:rFonts w:ascii="Times New Roman" w:hAnsi="Times New Roman" w:cs="Times New Roman"/>
          <w:sz w:val="28"/>
          <w:szCs w:val="28"/>
        </w:rPr>
        <w:t>хся к саморазвитию и самообразованию на</w:t>
      </w:r>
    </w:p>
    <w:p w:rsidR="00417B51" w:rsidRPr="005F0445" w:rsidRDefault="00417B51"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основе мотивации к обучению и познанию; готовность и способность осознанному</w:t>
      </w:r>
    </w:p>
    <w:p w:rsidR="00417B51" w:rsidRPr="005F0445" w:rsidRDefault="00417B51"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выбору и построению дальнейшей индивидуальной траектории образования на базе</w:t>
      </w:r>
      <w:r w:rsidR="004A48A1" w:rsidRPr="005F0445">
        <w:rPr>
          <w:rFonts w:ascii="Times New Roman" w:hAnsi="Times New Roman" w:cs="Times New Roman"/>
          <w:sz w:val="28"/>
          <w:szCs w:val="28"/>
        </w:rPr>
        <w:t xml:space="preserve"> </w:t>
      </w:r>
      <w:r w:rsidRPr="005F0445">
        <w:rPr>
          <w:rFonts w:ascii="Times New Roman" w:hAnsi="Times New Roman" w:cs="Times New Roman"/>
          <w:sz w:val="28"/>
          <w:szCs w:val="28"/>
        </w:rPr>
        <w:t>ориентировки в мире профессий и профессиональных предпочтений, с учетом устойчивых</w:t>
      </w:r>
      <w:r w:rsidR="004A48A1" w:rsidRPr="005F0445">
        <w:rPr>
          <w:rFonts w:ascii="Times New Roman" w:hAnsi="Times New Roman" w:cs="Times New Roman"/>
          <w:sz w:val="28"/>
          <w:szCs w:val="28"/>
        </w:rPr>
        <w:t xml:space="preserve"> </w:t>
      </w:r>
      <w:r w:rsidRPr="005F0445">
        <w:rPr>
          <w:rFonts w:ascii="Times New Roman" w:hAnsi="Times New Roman" w:cs="Times New Roman"/>
          <w:sz w:val="28"/>
          <w:szCs w:val="28"/>
        </w:rPr>
        <w:t>познавательных интересов.</w:t>
      </w:r>
    </w:p>
    <w:p w:rsidR="00417B51" w:rsidRPr="005F0445" w:rsidRDefault="00417B51"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3. Развитое моральное сознание и компетентность в решении моральных проблем</w:t>
      </w:r>
    </w:p>
    <w:p w:rsidR="00417B51" w:rsidRPr="005F0445" w:rsidRDefault="00417B51"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 xml:space="preserve">на основе </w:t>
      </w:r>
      <w:r w:rsidR="002B32C3" w:rsidRPr="005F0445">
        <w:rPr>
          <w:rFonts w:ascii="Times New Roman" w:hAnsi="Times New Roman" w:cs="Times New Roman"/>
          <w:sz w:val="28"/>
          <w:szCs w:val="28"/>
        </w:rPr>
        <w:t>личностного выбора, формирования</w:t>
      </w:r>
      <w:r w:rsidRPr="005F0445">
        <w:rPr>
          <w:rFonts w:ascii="Times New Roman" w:hAnsi="Times New Roman" w:cs="Times New Roman"/>
          <w:sz w:val="28"/>
          <w:szCs w:val="28"/>
        </w:rPr>
        <w:t xml:space="preserve"> нравственных чувств и нравственного</w:t>
      </w:r>
      <w:r w:rsidR="004A48A1" w:rsidRPr="005F0445">
        <w:rPr>
          <w:rFonts w:ascii="Times New Roman" w:hAnsi="Times New Roman" w:cs="Times New Roman"/>
          <w:sz w:val="28"/>
          <w:szCs w:val="28"/>
        </w:rPr>
        <w:t xml:space="preserve"> </w:t>
      </w:r>
      <w:r w:rsidRPr="005F0445">
        <w:rPr>
          <w:rFonts w:ascii="Times New Roman" w:hAnsi="Times New Roman" w:cs="Times New Roman"/>
          <w:sz w:val="28"/>
          <w:szCs w:val="28"/>
        </w:rPr>
        <w:t>поведения, осознанного и ответственного отношения к собственным поступкам</w:t>
      </w:r>
      <w:r w:rsidR="004A48A1" w:rsidRPr="005F0445">
        <w:rPr>
          <w:rFonts w:ascii="Times New Roman" w:hAnsi="Times New Roman" w:cs="Times New Roman"/>
          <w:sz w:val="28"/>
          <w:szCs w:val="28"/>
        </w:rPr>
        <w:t xml:space="preserve"> </w:t>
      </w:r>
      <w:r w:rsidR="002B32C3" w:rsidRPr="005F0445">
        <w:rPr>
          <w:rFonts w:ascii="Times New Roman" w:hAnsi="Times New Roman" w:cs="Times New Roman"/>
          <w:sz w:val="28"/>
          <w:szCs w:val="28"/>
        </w:rPr>
        <w:t>(способности</w:t>
      </w:r>
      <w:r w:rsidRPr="005F0445">
        <w:rPr>
          <w:rFonts w:ascii="Times New Roman" w:hAnsi="Times New Roman" w:cs="Times New Roman"/>
          <w:sz w:val="28"/>
          <w:szCs w:val="28"/>
        </w:rPr>
        <w:t xml:space="preserve"> к нравственному самосовершенствован</w:t>
      </w:r>
      <w:r w:rsidR="002B32C3" w:rsidRPr="005F0445">
        <w:rPr>
          <w:rFonts w:ascii="Times New Roman" w:hAnsi="Times New Roman" w:cs="Times New Roman"/>
          <w:sz w:val="28"/>
          <w:szCs w:val="28"/>
        </w:rPr>
        <w:t>ию; веротерпимость, уважительного</w:t>
      </w:r>
      <w:r w:rsidR="004A48A1" w:rsidRPr="005F0445">
        <w:rPr>
          <w:rFonts w:ascii="Times New Roman" w:hAnsi="Times New Roman" w:cs="Times New Roman"/>
          <w:sz w:val="28"/>
          <w:szCs w:val="28"/>
        </w:rPr>
        <w:t xml:space="preserve"> </w:t>
      </w:r>
      <w:r w:rsidR="002B32C3" w:rsidRPr="005F0445">
        <w:rPr>
          <w:rFonts w:ascii="Times New Roman" w:hAnsi="Times New Roman" w:cs="Times New Roman"/>
          <w:sz w:val="28"/>
          <w:szCs w:val="28"/>
        </w:rPr>
        <w:t>отношения</w:t>
      </w:r>
      <w:r w:rsidRPr="005F0445">
        <w:rPr>
          <w:rFonts w:ascii="Times New Roman" w:hAnsi="Times New Roman" w:cs="Times New Roman"/>
          <w:sz w:val="28"/>
          <w:szCs w:val="28"/>
        </w:rPr>
        <w:t xml:space="preserve"> к религиозным чувствам, взглядам</w:t>
      </w:r>
      <w:r w:rsidR="002B32C3" w:rsidRPr="005F0445">
        <w:rPr>
          <w:rFonts w:ascii="Times New Roman" w:hAnsi="Times New Roman" w:cs="Times New Roman"/>
          <w:sz w:val="28"/>
          <w:szCs w:val="28"/>
        </w:rPr>
        <w:t xml:space="preserve"> людей или их отсутствию; знания</w:t>
      </w:r>
      <w:r w:rsidRPr="005F0445">
        <w:rPr>
          <w:rFonts w:ascii="Times New Roman" w:hAnsi="Times New Roman" w:cs="Times New Roman"/>
          <w:sz w:val="28"/>
          <w:szCs w:val="28"/>
        </w:rPr>
        <w:t xml:space="preserve"> основных</w:t>
      </w:r>
      <w:r w:rsidR="004A48A1" w:rsidRPr="005F0445">
        <w:rPr>
          <w:rFonts w:ascii="Times New Roman" w:hAnsi="Times New Roman" w:cs="Times New Roman"/>
          <w:sz w:val="28"/>
          <w:szCs w:val="28"/>
        </w:rPr>
        <w:t xml:space="preserve"> </w:t>
      </w:r>
      <w:r w:rsidRPr="005F0445">
        <w:rPr>
          <w:rFonts w:ascii="Times New Roman" w:hAnsi="Times New Roman" w:cs="Times New Roman"/>
          <w:sz w:val="28"/>
          <w:szCs w:val="28"/>
        </w:rPr>
        <w:t>норм морали, нравственных, духовных идеалов, хранимых в культурных традициях</w:t>
      </w:r>
      <w:r w:rsidR="004A48A1" w:rsidRPr="005F0445">
        <w:rPr>
          <w:rFonts w:ascii="Times New Roman" w:hAnsi="Times New Roman" w:cs="Times New Roman"/>
          <w:sz w:val="28"/>
          <w:szCs w:val="28"/>
        </w:rPr>
        <w:t xml:space="preserve"> </w:t>
      </w:r>
      <w:r w:rsidR="002B32C3" w:rsidRPr="005F0445">
        <w:rPr>
          <w:rFonts w:ascii="Times New Roman" w:hAnsi="Times New Roman" w:cs="Times New Roman"/>
          <w:sz w:val="28"/>
          <w:szCs w:val="28"/>
        </w:rPr>
        <w:t>народов России, готовности</w:t>
      </w:r>
      <w:r w:rsidRPr="005F0445">
        <w:rPr>
          <w:rFonts w:ascii="Times New Roman" w:hAnsi="Times New Roman" w:cs="Times New Roman"/>
          <w:sz w:val="28"/>
          <w:szCs w:val="28"/>
        </w:rPr>
        <w:t xml:space="preserve"> на их основе к сознательному самоограничению в поступках,</w:t>
      </w:r>
      <w:r w:rsidR="004A48A1" w:rsidRPr="005F0445">
        <w:rPr>
          <w:rFonts w:ascii="Times New Roman" w:hAnsi="Times New Roman" w:cs="Times New Roman"/>
          <w:sz w:val="28"/>
          <w:szCs w:val="28"/>
        </w:rPr>
        <w:t xml:space="preserve"> </w:t>
      </w:r>
      <w:r w:rsidRPr="005F0445">
        <w:rPr>
          <w:rFonts w:ascii="Times New Roman" w:hAnsi="Times New Roman" w:cs="Times New Roman"/>
          <w:sz w:val="28"/>
          <w:szCs w:val="28"/>
        </w:rPr>
        <w:t>поведении, расточительном п</w:t>
      </w:r>
      <w:r w:rsidR="002B32C3" w:rsidRPr="005F0445">
        <w:rPr>
          <w:rFonts w:ascii="Times New Roman" w:hAnsi="Times New Roman" w:cs="Times New Roman"/>
          <w:sz w:val="28"/>
          <w:szCs w:val="28"/>
        </w:rPr>
        <w:t>отребительстве; сформированности</w:t>
      </w:r>
      <w:r w:rsidRPr="005F0445">
        <w:rPr>
          <w:rFonts w:ascii="Times New Roman" w:hAnsi="Times New Roman" w:cs="Times New Roman"/>
          <w:sz w:val="28"/>
          <w:szCs w:val="28"/>
        </w:rPr>
        <w:t xml:space="preserve"> представлений об</w:t>
      </w:r>
      <w:r w:rsidR="004A48A1" w:rsidRPr="005F0445">
        <w:rPr>
          <w:rFonts w:ascii="Times New Roman" w:hAnsi="Times New Roman" w:cs="Times New Roman"/>
          <w:sz w:val="28"/>
          <w:szCs w:val="28"/>
        </w:rPr>
        <w:t xml:space="preserve"> </w:t>
      </w:r>
      <w:r w:rsidRPr="005F0445">
        <w:rPr>
          <w:rFonts w:ascii="Times New Roman" w:hAnsi="Times New Roman" w:cs="Times New Roman"/>
          <w:sz w:val="28"/>
          <w:szCs w:val="28"/>
        </w:rPr>
        <w:t>основах светской этики, культуры традиционных религий, их роли в развитии культуры и</w:t>
      </w:r>
      <w:r w:rsidR="004A48A1" w:rsidRPr="005F0445">
        <w:rPr>
          <w:rFonts w:ascii="Times New Roman" w:hAnsi="Times New Roman" w:cs="Times New Roman"/>
          <w:sz w:val="28"/>
          <w:szCs w:val="28"/>
        </w:rPr>
        <w:t xml:space="preserve"> </w:t>
      </w:r>
      <w:r w:rsidRPr="005F0445">
        <w:rPr>
          <w:rFonts w:ascii="Times New Roman" w:hAnsi="Times New Roman" w:cs="Times New Roman"/>
          <w:sz w:val="28"/>
          <w:szCs w:val="28"/>
        </w:rPr>
        <w:t>истории России и человечества, в становлении гражданского общества и российской</w:t>
      </w:r>
      <w:r w:rsidR="004A48A1" w:rsidRPr="005F0445">
        <w:rPr>
          <w:rFonts w:ascii="Times New Roman" w:hAnsi="Times New Roman" w:cs="Times New Roman"/>
          <w:sz w:val="28"/>
          <w:szCs w:val="28"/>
        </w:rPr>
        <w:t xml:space="preserve"> </w:t>
      </w:r>
      <w:r w:rsidRPr="005F0445">
        <w:rPr>
          <w:rFonts w:ascii="Times New Roman" w:hAnsi="Times New Roman" w:cs="Times New Roman"/>
          <w:sz w:val="28"/>
          <w:szCs w:val="28"/>
        </w:rPr>
        <w:t>государственности; понимание значения нравственности, веры и религии в жизни</w:t>
      </w:r>
    </w:p>
    <w:p w:rsidR="00417B51" w:rsidRPr="005F0445" w:rsidRDefault="00417B51"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человека, семьи и общества). Сформированность ответственного отношения к учению;</w:t>
      </w:r>
      <w:r w:rsidR="004A48A1" w:rsidRPr="005F0445">
        <w:rPr>
          <w:rFonts w:ascii="Times New Roman" w:hAnsi="Times New Roman" w:cs="Times New Roman"/>
          <w:sz w:val="28"/>
          <w:szCs w:val="28"/>
        </w:rPr>
        <w:t xml:space="preserve"> </w:t>
      </w:r>
      <w:r w:rsidRPr="005F0445">
        <w:rPr>
          <w:rFonts w:ascii="Times New Roman" w:hAnsi="Times New Roman" w:cs="Times New Roman"/>
          <w:sz w:val="28"/>
          <w:szCs w:val="28"/>
        </w:rPr>
        <w:t>уважительного отношения к труд у, наличие опыта участия в социально значимом труде.</w:t>
      </w:r>
      <w:r w:rsidR="004A48A1" w:rsidRPr="005F0445">
        <w:rPr>
          <w:rFonts w:ascii="Times New Roman" w:hAnsi="Times New Roman" w:cs="Times New Roman"/>
          <w:sz w:val="28"/>
          <w:szCs w:val="28"/>
        </w:rPr>
        <w:t xml:space="preserve"> </w:t>
      </w:r>
      <w:r w:rsidRPr="005F0445">
        <w:rPr>
          <w:rFonts w:ascii="Times New Roman" w:hAnsi="Times New Roman" w:cs="Times New Roman"/>
          <w:sz w:val="28"/>
          <w:szCs w:val="28"/>
        </w:rPr>
        <w:t xml:space="preserve">Осознание значения семьи в жизни человека и общества, принятие </w:t>
      </w:r>
      <w:r w:rsidRPr="005F0445">
        <w:rPr>
          <w:rFonts w:ascii="Times New Roman" w:hAnsi="Times New Roman" w:cs="Times New Roman"/>
          <w:sz w:val="28"/>
          <w:szCs w:val="28"/>
        </w:rPr>
        <w:lastRenderedPageBreak/>
        <w:t>ценности семейной</w:t>
      </w:r>
      <w:r w:rsidR="004A48A1" w:rsidRPr="005F0445">
        <w:rPr>
          <w:rFonts w:ascii="Times New Roman" w:hAnsi="Times New Roman" w:cs="Times New Roman"/>
          <w:sz w:val="28"/>
          <w:szCs w:val="28"/>
        </w:rPr>
        <w:t xml:space="preserve"> </w:t>
      </w:r>
      <w:r w:rsidRPr="005F0445">
        <w:rPr>
          <w:rFonts w:ascii="Times New Roman" w:hAnsi="Times New Roman" w:cs="Times New Roman"/>
          <w:sz w:val="28"/>
          <w:szCs w:val="28"/>
        </w:rPr>
        <w:t>жизни, уважительное и заботливое отношение к членам своей семьи.</w:t>
      </w:r>
    </w:p>
    <w:p w:rsidR="00417B51" w:rsidRPr="005F0445" w:rsidRDefault="00417B51"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4. Сформированность целостного мировоззрения, соответствующего современному</w:t>
      </w:r>
    </w:p>
    <w:p w:rsidR="00417B51" w:rsidRPr="005F0445" w:rsidRDefault="00417B51"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уровню развития науки и общественной практики, учитывающего социальное,</w:t>
      </w:r>
    </w:p>
    <w:p w:rsidR="00417B51" w:rsidRPr="005F0445" w:rsidRDefault="00417B51"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культурное, языковое, духовное многообразие современного мира.</w:t>
      </w:r>
    </w:p>
    <w:p w:rsidR="00417B51" w:rsidRPr="005F0445" w:rsidRDefault="00417B51"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5. Осознанное, уважительное и доброжелательное отношение к другому человеку,</w:t>
      </w:r>
    </w:p>
    <w:p w:rsidR="00417B51" w:rsidRPr="005F0445" w:rsidRDefault="00417B51"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его мнению, мировоззрению, культуре, языку, вере, гражданской позиции. Готовность и</w:t>
      </w:r>
      <w:r w:rsidR="004A48A1" w:rsidRPr="005F0445">
        <w:rPr>
          <w:rFonts w:ascii="Times New Roman" w:hAnsi="Times New Roman" w:cs="Times New Roman"/>
          <w:sz w:val="28"/>
          <w:szCs w:val="28"/>
        </w:rPr>
        <w:t xml:space="preserve"> </w:t>
      </w:r>
      <w:r w:rsidRPr="005F0445">
        <w:rPr>
          <w:rFonts w:ascii="Times New Roman" w:hAnsi="Times New Roman" w:cs="Times New Roman"/>
          <w:sz w:val="28"/>
          <w:szCs w:val="28"/>
        </w:rPr>
        <w:t>способность вести диалог с другими людьми и достигать в нем взаимопонимания</w:t>
      </w:r>
      <w:r w:rsidR="004A48A1" w:rsidRPr="005F0445">
        <w:rPr>
          <w:rFonts w:ascii="Times New Roman" w:hAnsi="Times New Roman" w:cs="Times New Roman"/>
          <w:sz w:val="28"/>
          <w:szCs w:val="28"/>
        </w:rPr>
        <w:t xml:space="preserve"> </w:t>
      </w:r>
      <w:r w:rsidRPr="005F0445">
        <w:rPr>
          <w:rFonts w:ascii="Times New Roman" w:hAnsi="Times New Roman" w:cs="Times New Roman"/>
          <w:sz w:val="28"/>
          <w:szCs w:val="28"/>
        </w:rPr>
        <w:t>(идентификация себя как полноправного субъекта общения, готовность к</w:t>
      </w:r>
      <w:r w:rsidR="004A48A1" w:rsidRPr="005F0445">
        <w:rPr>
          <w:rFonts w:ascii="Times New Roman" w:hAnsi="Times New Roman" w:cs="Times New Roman"/>
          <w:sz w:val="28"/>
          <w:szCs w:val="28"/>
        </w:rPr>
        <w:t xml:space="preserve"> </w:t>
      </w:r>
      <w:r w:rsidRPr="005F0445">
        <w:rPr>
          <w:rFonts w:ascii="Times New Roman" w:hAnsi="Times New Roman" w:cs="Times New Roman"/>
          <w:sz w:val="28"/>
          <w:szCs w:val="28"/>
        </w:rPr>
        <w:t>конструированию образа партнера по диалогу, готовность к конструированию образа</w:t>
      </w:r>
      <w:r w:rsidR="004A48A1" w:rsidRPr="005F0445">
        <w:rPr>
          <w:rFonts w:ascii="Times New Roman" w:hAnsi="Times New Roman" w:cs="Times New Roman"/>
          <w:sz w:val="28"/>
          <w:szCs w:val="28"/>
        </w:rPr>
        <w:t xml:space="preserve"> </w:t>
      </w:r>
      <w:r w:rsidRPr="005F0445">
        <w:rPr>
          <w:rFonts w:ascii="Times New Roman" w:hAnsi="Times New Roman" w:cs="Times New Roman"/>
          <w:sz w:val="28"/>
          <w:szCs w:val="28"/>
        </w:rPr>
        <w:t>допустимых способов диалога, готовность к конструированию процесса диалога как</w:t>
      </w:r>
      <w:r w:rsidR="004A48A1" w:rsidRPr="005F0445">
        <w:rPr>
          <w:rFonts w:ascii="Times New Roman" w:hAnsi="Times New Roman" w:cs="Times New Roman"/>
          <w:sz w:val="28"/>
          <w:szCs w:val="28"/>
        </w:rPr>
        <w:t xml:space="preserve"> </w:t>
      </w:r>
      <w:r w:rsidRPr="005F0445">
        <w:rPr>
          <w:rFonts w:ascii="Times New Roman" w:hAnsi="Times New Roman" w:cs="Times New Roman"/>
          <w:sz w:val="28"/>
          <w:szCs w:val="28"/>
        </w:rPr>
        <w:t>конвенционирования интересов, процедур, готовность и способность к ведению</w:t>
      </w:r>
      <w:r w:rsidR="004A48A1" w:rsidRPr="005F0445">
        <w:rPr>
          <w:rFonts w:ascii="Times New Roman" w:hAnsi="Times New Roman" w:cs="Times New Roman"/>
          <w:sz w:val="28"/>
          <w:szCs w:val="28"/>
        </w:rPr>
        <w:t xml:space="preserve"> </w:t>
      </w:r>
      <w:r w:rsidRPr="005F0445">
        <w:rPr>
          <w:rFonts w:ascii="Times New Roman" w:hAnsi="Times New Roman" w:cs="Times New Roman"/>
          <w:sz w:val="28"/>
          <w:szCs w:val="28"/>
        </w:rPr>
        <w:t>переговоров).</w:t>
      </w:r>
    </w:p>
    <w:p w:rsidR="00417B51" w:rsidRPr="005F0445" w:rsidRDefault="00417B51"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6. Освоенность социальных норм, правил поведения, ролей и форм социальной</w:t>
      </w:r>
    </w:p>
    <w:p w:rsidR="004A48A1" w:rsidRPr="005F0445" w:rsidRDefault="00417B51"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жизни в группах и сообществах. Участие в школьном самоуправлении и общественной</w:t>
      </w:r>
      <w:r w:rsidR="004A48A1" w:rsidRPr="005F0445">
        <w:rPr>
          <w:rFonts w:ascii="Times New Roman" w:hAnsi="Times New Roman" w:cs="Times New Roman"/>
          <w:sz w:val="28"/>
          <w:szCs w:val="28"/>
        </w:rPr>
        <w:t xml:space="preserve"> </w:t>
      </w:r>
      <w:r w:rsidRPr="005F0445">
        <w:rPr>
          <w:rFonts w:ascii="Times New Roman" w:hAnsi="Times New Roman" w:cs="Times New Roman"/>
          <w:sz w:val="28"/>
          <w:szCs w:val="28"/>
        </w:rPr>
        <w:t>жизни в пределах возрастных компетенций с учетом региональных, этнокультурных,</w:t>
      </w:r>
      <w:r w:rsidR="004A48A1" w:rsidRPr="005F0445">
        <w:rPr>
          <w:rFonts w:ascii="Times New Roman" w:hAnsi="Times New Roman" w:cs="Times New Roman"/>
          <w:sz w:val="28"/>
          <w:szCs w:val="28"/>
        </w:rPr>
        <w:t xml:space="preserve"> </w:t>
      </w:r>
      <w:r w:rsidRPr="005F0445">
        <w:rPr>
          <w:rFonts w:ascii="Times New Roman" w:hAnsi="Times New Roman" w:cs="Times New Roman"/>
          <w:sz w:val="28"/>
          <w:szCs w:val="28"/>
        </w:rPr>
        <w:t>социальных и экономических особенностей (формирование готовности к участию в</w:t>
      </w:r>
      <w:r w:rsidR="004A48A1" w:rsidRPr="005F0445">
        <w:rPr>
          <w:rFonts w:ascii="Times New Roman" w:hAnsi="Times New Roman" w:cs="Times New Roman"/>
          <w:sz w:val="28"/>
          <w:szCs w:val="28"/>
        </w:rPr>
        <w:t xml:space="preserve"> </w:t>
      </w:r>
      <w:r w:rsidRPr="005F0445">
        <w:rPr>
          <w:rFonts w:ascii="Times New Roman" w:hAnsi="Times New Roman" w:cs="Times New Roman"/>
          <w:sz w:val="28"/>
          <w:szCs w:val="28"/>
        </w:rPr>
        <w:t>процессе упорядочения социальных связей и отношений, в которые включены и которые</w:t>
      </w:r>
      <w:r w:rsidR="004A48A1" w:rsidRPr="005F0445">
        <w:rPr>
          <w:rFonts w:ascii="Times New Roman" w:hAnsi="Times New Roman" w:cs="Times New Roman"/>
          <w:sz w:val="28"/>
          <w:szCs w:val="28"/>
        </w:rPr>
        <w:t xml:space="preserve"> </w:t>
      </w:r>
      <w:r w:rsidRPr="005F0445">
        <w:rPr>
          <w:rFonts w:ascii="Times New Roman" w:hAnsi="Times New Roman" w:cs="Times New Roman"/>
          <w:sz w:val="28"/>
          <w:szCs w:val="28"/>
        </w:rPr>
        <w:t>формируют сами учащиеся;</w:t>
      </w:r>
    </w:p>
    <w:p w:rsidR="00417B51" w:rsidRPr="005F0445" w:rsidRDefault="00417B51"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 xml:space="preserve"> включенность в непосредственное гражданское участие, готовность участвовать в жизнедеятельности подросткового общественного объединения,</w:t>
      </w:r>
      <w:r w:rsidR="004A48A1" w:rsidRPr="005F0445">
        <w:rPr>
          <w:rFonts w:ascii="Times New Roman" w:hAnsi="Times New Roman" w:cs="Times New Roman"/>
          <w:sz w:val="28"/>
          <w:szCs w:val="28"/>
        </w:rPr>
        <w:t xml:space="preserve"> </w:t>
      </w:r>
      <w:r w:rsidRPr="005F0445">
        <w:rPr>
          <w:rFonts w:ascii="Times New Roman" w:hAnsi="Times New Roman" w:cs="Times New Roman"/>
          <w:sz w:val="28"/>
          <w:szCs w:val="28"/>
        </w:rPr>
        <w:t>продуктивно взаимодействующего с социальной средой и социальными институтами;</w:t>
      </w:r>
    </w:p>
    <w:p w:rsidR="00417B51" w:rsidRPr="005F0445" w:rsidRDefault="00417B51"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идентификация себя в качестве субъекта социальных преобразований, освоение</w:t>
      </w:r>
    </w:p>
    <w:p w:rsidR="00417B51" w:rsidRPr="005F0445" w:rsidRDefault="00417B51"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компетентностей в сфере организаторской деятельности; интериоризация ценностей</w:t>
      </w:r>
      <w:r w:rsidR="004A48A1" w:rsidRPr="005F0445">
        <w:rPr>
          <w:rFonts w:ascii="Times New Roman" w:hAnsi="Times New Roman" w:cs="Times New Roman"/>
          <w:sz w:val="28"/>
          <w:szCs w:val="28"/>
        </w:rPr>
        <w:t xml:space="preserve"> с</w:t>
      </w:r>
      <w:r w:rsidRPr="005F0445">
        <w:rPr>
          <w:rFonts w:ascii="Times New Roman" w:hAnsi="Times New Roman" w:cs="Times New Roman"/>
          <w:sz w:val="28"/>
          <w:szCs w:val="28"/>
        </w:rPr>
        <w:t>озидательного отношения к окружающей действительности, ценностей социального</w:t>
      </w:r>
      <w:r w:rsidR="004A48A1" w:rsidRPr="005F0445">
        <w:rPr>
          <w:rFonts w:ascii="Times New Roman" w:hAnsi="Times New Roman" w:cs="Times New Roman"/>
          <w:sz w:val="28"/>
          <w:szCs w:val="28"/>
        </w:rPr>
        <w:t xml:space="preserve"> </w:t>
      </w:r>
      <w:r w:rsidRPr="005F0445">
        <w:rPr>
          <w:rFonts w:ascii="Times New Roman" w:hAnsi="Times New Roman" w:cs="Times New Roman"/>
          <w:sz w:val="28"/>
          <w:szCs w:val="28"/>
        </w:rPr>
        <w:t>творчества, ценности продуктивной организации совместной деятельности,</w:t>
      </w:r>
      <w:r w:rsidR="004A48A1" w:rsidRPr="005F0445">
        <w:rPr>
          <w:rFonts w:ascii="Times New Roman" w:hAnsi="Times New Roman" w:cs="Times New Roman"/>
          <w:sz w:val="28"/>
          <w:szCs w:val="28"/>
        </w:rPr>
        <w:t xml:space="preserve"> </w:t>
      </w:r>
      <w:r w:rsidRPr="005F0445">
        <w:rPr>
          <w:rFonts w:ascii="Times New Roman" w:hAnsi="Times New Roman" w:cs="Times New Roman"/>
          <w:sz w:val="28"/>
          <w:szCs w:val="28"/>
        </w:rPr>
        <w:t>самореализации в группе и организации, ценности «другого» как равноправного партнера,</w:t>
      </w:r>
      <w:r w:rsidR="004A48A1" w:rsidRPr="005F0445">
        <w:rPr>
          <w:rFonts w:ascii="Times New Roman" w:hAnsi="Times New Roman" w:cs="Times New Roman"/>
          <w:sz w:val="28"/>
          <w:szCs w:val="28"/>
        </w:rPr>
        <w:t xml:space="preserve"> </w:t>
      </w:r>
      <w:r w:rsidRPr="005F0445">
        <w:rPr>
          <w:rFonts w:ascii="Times New Roman" w:hAnsi="Times New Roman" w:cs="Times New Roman"/>
          <w:sz w:val="28"/>
          <w:szCs w:val="28"/>
        </w:rPr>
        <w:t>формирование компетенций анализа, проектирования, организации деятельности,</w:t>
      </w:r>
      <w:r w:rsidR="004A48A1" w:rsidRPr="005F0445">
        <w:rPr>
          <w:rFonts w:ascii="Times New Roman" w:hAnsi="Times New Roman" w:cs="Times New Roman"/>
          <w:sz w:val="28"/>
          <w:szCs w:val="28"/>
        </w:rPr>
        <w:t xml:space="preserve"> </w:t>
      </w:r>
      <w:r w:rsidRPr="005F0445">
        <w:rPr>
          <w:rFonts w:ascii="Times New Roman" w:hAnsi="Times New Roman" w:cs="Times New Roman"/>
          <w:sz w:val="28"/>
          <w:szCs w:val="28"/>
        </w:rPr>
        <w:t>рефлексии изменений, способов взаимовыгодного сотрудничества, способов реализации</w:t>
      </w:r>
      <w:r w:rsidR="004A48A1" w:rsidRPr="005F0445">
        <w:rPr>
          <w:rFonts w:ascii="Times New Roman" w:hAnsi="Times New Roman" w:cs="Times New Roman"/>
          <w:sz w:val="28"/>
          <w:szCs w:val="28"/>
        </w:rPr>
        <w:t xml:space="preserve"> </w:t>
      </w:r>
      <w:r w:rsidRPr="005F0445">
        <w:rPr>
          <w:rFonts w:ascii="Times New Roman" w:hAnsi="Times New Roman" w:cs="Times New Roman"/>
          <w:sz w:val="28"/>
          <w:szCs w:val="28"/>
        </w:rPr>
        <w:t>собственного лидерского потенциала).</w:t>
      </w:r>
    </w:p>
    <w:p w:rsidR="00417B51" w:rsidRPr="005F0445" w:rsidRDefault="00417B51"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7. Сформированность ценности здорового и безопасного образа жизни;</w:t>
      </w:r>
    </w:p>
    <w:p w:rsidR="00417B51" w:rsidRPr="005F0445" w:rsidRDefault="00417B51"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интериоризация правил индивидуального и коллективного безопасного поведения в</w:t>
      </w:r>
      <w:r w:rsidR="004A48A1" w:rsidRPr="005F0445">
        <w:rPr>
          <w:rFonts w:ascii="Times New Roman" w:hAnsi="Times New Roman" w:cs="Times New Roman"/>
          <w:sz w:val="28"/>
          <w:szCs w:val="28"/>
        </w:rPr>
        <w:t xml:space="preserve"> </w:t>
      </w:r>
      <w:r w:rsidRPr="005F0445">
        <w:rPr>
          <w:rFonts w:ascii="Times New Roman" w:hAnsi="Times New Roman" w:cs="Times New Roman"/>
          <w:sz w:val="28"/>
          <w:szCs w:val="28"/>
        </w:rPr>
        <w:t>чрезвычайных ситуациях, угрожающи х жизни и здоровью людей, правил поведения на</w:t>
      </w:r>
      <w:r w:rsidR="004A48A1" w:rsidRPr="005F0445">
        <w:rPr>
          <w:rFonts w:ascii="Times New Roman" w:hAnsi="Times New Roman" w:cs="Times New Roman"/>
          <w:sz w:val="28"/>
          <w:szCs w:val="28"/>
        </w:rPr>
        <w:t xml:space="preserve"> </w:t>
      </w:r>
      <w:r w:rsidRPr="005F0445">
        <w:rPr>
          <w:rFonts w:ascii="Times New Roman" w:hAnsi="Times New Roman" w:cs="Times New Roman"/>
          <w:sz w:val="28"/>
          <w:szCs w:val="28"/>
        </w:rPr>
        <w:t>транспорте и на дорогах.</w:t>
      </w:r>
    </w:p>
    <w:p w:rsidR="00417B51" w:rsidRPr="005F0445" w:rsidRDefault="00417B51"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8. Развитость эстетического сознания через освоение художественного наследия</w:t>
      </w:r>
    </w:p>
    <w:p w:rsidR="00417B51" w:rsidRPr="005F0445" w:rsidRDefault="00417B51"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народов России и мира,</w:t>
      </w:r>
      <w:r w:rsidR="004A48A1" w:rsidRPr="005F0445">
        <w:rPr>
          <w:rFonts w:ascii="Times New Roman" w:hAnsi="Times New Roman" w:cs="Times New Roman"/>
          <w:sz w:val="28"/>
          <w:szCs w:val="28"/>
        </w:rPr>
        <w:t xml:space="preserve"> творческой деятельности эстети</w:t>
      </w:r>
      <w:r w:rsidRPr="005F0445">
        <w:rPr>
          <w:rFonts w:ascii="Times New Roman" w:hAnsi="Times New Roman" w:cs="Times New Roman"/>
          <w:sz w:val="28"/>
          <w:szCs w:val="28"/>
        </w:rPr>
        <w:t>ческого характера (способность</w:t>
      </w:r>
      <w:r w:rsidR="004A48A1" w:rsidRPr="005F0445">
        <w:rPr>
          <w:rFonts w:ascii="Times New Roman" w:hAnsi="Times New Roman" w:cs="Times New Roman"/>
          <w:sz w:val="28"/>
          <w:szCs w:val="28"/>
        </w:rPr>
        <w:t xml:space="preserve"> </w:t>
      </w:r>
      <w:r w:rsidRPr="005F0445">
        <w:rPr>
          <w:rFonts w:ascii="Times New Roman" w:hAnsi="Times New Roman" w:cs="Times New Roman"/>
          <w:sz w:val="28"/>
          <w:szCs w:val="28"/>
        </w:rPr>
        <w:t>понимать художественные произведения, отражающие разные этнокультурные традиции;</w:t>
      </w:r>
      <w:r w:rsidR="004A48A1" w:rsidRPr="005F0445">
        <w:rPr>
          <w:rFonts w:ascii="Times New Roman" w:hAnsi="Times New Roman" w:cs="Times New Roman"/>
          <w:sz w:val="28"/>
          <w:szCs w:val="28"/>
        </w:rPr>
        <w:t xml:space="preserve"> </w:t>
      </w:r>
      <w:r w:rsidRPr="005F0445">
        <w:rPr>
          <w:rFonts w:ascii="Times New Roman" w:hAnsi="Times New Roman" w:cs="Times New Roman"/>
          <w:sz w:val="28"/>
          <w:szCs w:val="28"/>
        </w:rPr>
        <w:t>сформированность основ художественной культуры обучающихся как части их общей</w:t>
      </w:r>
      <w:r w:rsidR="004A48A1" w:rsidRPr="005F0445">
        <w:rPr>
          <w:rFonts w:ascii="Times New Roman" w:hAnsi="Times New Roman" w:cs="Times New Roman"/>
          <w:sz w:val="28"/>
          <w:szCs w:val="28"/>
        </w:rPr>
        <w:t xml:space="preserve"> </w:t>
      </w:r>
      <w:r w:rsidRPr="005F0445">
        <w:rPr>
          <w:rFonts w:ascii="Times New Roman" w:hAnsi="Times New Roman" w:cs="Times New Roman"/>
          <w:sz w:val="28"/>
          <w:szCs w:val="28"/>
        </w:rPr>
        <w:t>духовной культуры, как особого спос</w:t>
      </w:r>
      <w:r w:rsidR="004A48A1" w:rsidRPr="005F0445">
        <w:rPr>
          <w:rFonts w:ascii="Times New Roman" w:hAnsi="Times New Roman" w:cs="Times New Roman"/>
          <w:sz w:val="28"/>
          <w:szCs w:val="28"/>
        </w:rPr>
        <w:t>оба познания жизни и средства о</w:t>
      </w:r>
      <w:r w:rsidRPr="005F0445">
        <w:rPr>
          <w:rFonts w:ascii="Times New Roman" w:hAnsi="Times New Roman" w:cs="Times New Roman"/>
          <w:sz w:val="28"/>
          <w:szCs w:val="28"/>
        </w:rPr>
        <w:t>рганизации</w:t>
      </w:r>
      <w:r w:rsidR="004A48A1" w:rsidRPr="005F0445">
        <w:rPr>
          <w:rFonts w:ascii="Times New Roman" w:hAnsi="Times New Roman" w:cs="Times New Roman"/>
          <w:sz w:val="28"/>
          <w:szCs w:val="28"/>
        </w:rPr>
        <w:t xml:space="preserve"> </w:t>
      </w:r>
      <w:r w:rsidRPr="005F0445">
        <w:rPr>
          <w:rFonts w:ascii="Times New Roman" w:hAnsi="Times New Roman" w:cs="Times New Roman"/>
          <w:sz w:val="28"/>
          <w:szCs w:val="28"/>
        </w:rPr>
        <w:t>общения; эстетическое, эмоционально-ценностное видение окружающего мира;</w:t>
      </w:r>
    </w:p>
    <w:p w:rsidR="00417B51" w:rsidRPr="005F0445" w:rsidRDefault="00417B51"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способность к эмоционально-ценностному освоению мира, самовыражению и ориентации</w:t>
      </w:r>
      <w:r w:rsidR="004A48A1" w:rsidRPr="005F0445">
        <w:rPr>
          <w:rFonts w:ascii="Times New Roman" w:hAnsi="Times New Roman" w:cs="Times New Roman"/>
          <w:sz w:val="28"/>
          <w:szCs w:val="28"/>
        </w:rPr>
        <w:t xml:space="preserve"> </w:t>
      </w:r>
      <w:r w:rsidRPr="005F0445">
        <w:rPr>
          <w:rFonts w:ascii="Times New Roman" w:hAnsi="Times New Roman" w:cs="Times New Roman"/>
          <w:sz w:val="28"/>
          <w:szCs w:val="28"/>
        </w:rPr>
        <w:t>в художественном и нравственном пространстве культуры; уважение к истории культуры</w:t>
      </w:r>
      <w:r w:rsidR="004A48A1" w:rsidRPr="005F0445">
        <w:rPr>
          <w:rFonts w:ascii="Times New Roman" w:hAnsi="Times New Roman" w:cs="Times New Roman"/>
          <w:sz w:val="28"/>
          <w:szCs w:val="28"/>
        </w:rPr>
        <w:t xml:space="preserve"> </w:t>
      </w:r>
      <w:r w:rsidRPr="005F0445">
        <w:rPr>
          <w:rFonts w:ascii="Times New Roman" w:hAnsi="Times New Roman" w:cs="Times New Roman"/>
          <w:sz w:val="28"/>
          <w:szCs w:val="28"/>
        </w:rPr>
        <w:t>своего Отечества, выраженной в том числе в понимании красоты человека; потребность в</w:t>
      </w:r>
      <w:r w:rsidR="004A48A1" w:rsidRPr="005F0445">
        <w:rPr>
          <w:rFonts w:ascii="Times New Roman" w:hAnsi="Times New Roman" w:cs="Times New Roman"/>
          <w:sz w:val="28"/>
          <w:szCs w:val="28"/>
        </w:rPr>
        <w:t xml:space="preserve"> </w:t>
      </w:r>
      <w:r w:rsidRPr="005F0445">
        <w:rPr>
          <w:rFonts w:ascii="Times New Roman" w:hAnsi="Times New Roman" w:cs="Times New Roman"/>
          <w:sz w:val="28"/>
          <w:szCs w:val="28"/>
        </w:rPr>
        <w:t>общении с художественными произведениями, сформированность активного отношения к</w:t>
      </w:r>
      <w:r w:rsidR="004A48A1" w:rsidRPr="005F0445">
        <w:rPr>
          <w:rFonts w:ascii="Times New Roman" w:hAnsi="Times New Roman" w:cs="Times New Roman"/>
          <w:sz w:val="28"/>
          <w:szCs w:val="28"/>
        </w:rPr>
        <w:t xml:space="preserve"> </w:t>
      </w:r>
      <w:r w:rsidRPr="005F0445">
        <w:rPr>
          <w:rFonts w:ascii="Times New Roman" w:hAnsi="Times New Roman" w:cs="Times New Roman"/>
          <w:sz w:val="28"/>
          <w:szCs w:val="28"/>
        </w:rPr>
        <w:t>традициям художественной культуры как смысловой, эстетической и личностно-значимой</w:t>
      </w:r>
      <w:r w:rsidR="004A48A1" w:rsidRPr="005F0445">
        <w:rPr>
          <w:rFonts w:ascii="Times New Roman" w:hAnsi="Times New Roman" w:cs="Times New Roman"/>
          <w:sz w:val="28"/>
          <w:szCs w:val="28"/>
        </w:rPr>
        <w:t xml:space="preserve"> </w:t>
      </w:r>
      <w:r w:rsidRPr="005F0445">
        <w:rPr>
          <w:rFonts w:ascii="Times New Roman" w:hAnsi="Times New Roman" w:cs="Times New Roman"/>
          <w:sz w:val="28"/>
          <w:szCs w:val="28"/>
        </w:rPr>
        <w:t>ценности).</w:t>
      </w:r>
    </w:p>
    <w:p w:rsidR="00417B51" w:rsidRPr="005F0445" w:rsidRDefault="00417B51"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9. Сформированность основ эко</w:t>
      </w:r>
      <w:r w:rsidR="004A48A1" w:rsidRPr="005F0445">
        <w:rPr>
          <w:rFonts w:ascii="Times New Roman" w:hAnsi="Times New Roman" w:cs="Times New Roman"/>
          <w:sz w:val="28"/>
          <w:szCs w:val="28"/>
        </w:rPr>
        <w:t>логической культуры, соответств</w:t>
      </w:r>
      <w:r w:rsidRPr="005F0445">
        <w:rPr>
          <w:rFonts w:ascii="Times New Roman" w:hAnsi="Times New Roman" w:cs="Times New Roman"/>
          <w:sz w:val="28"/>
          <w:szCs w:val="28"/>
        </w:rPr>
        <w:t>ующей</w:t>
      </w:r>
      <w:r w:rsidR="004A48A1" w:rsidRPr="005F0445">
        <w:rPr>
          <w:rFonts w:ascii="Times New Roman" w:hAnsi="Times New Roman" w:cs="Times New Roman"/>
          <w:sz w:val="28"/>
          <w:szCs w:val="28"/>
        </w:rPr>
        <w:t xml:space="preserve"> </w:t>
      </w:r>
      <w:r w:rsidRPr="005F0445">
        <w:rPr>
          <w:rFonts w:ascii="Times New Roman" w:hAnsi="Times New Roman" w:cs="Times New Roman"/>
          <w:sz w:val="28"/>
          <w:szCs w:val="28"/>
        </w:rPr>
        <w:t>современному уровню экологического мышления, наличие опыта экологически</w:t>
      </w:r>
    </w:p>
    <w:p w:rsidR="00417B51" w:rsidRPr="005F0445" w:rsidRDefault="00417B51"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ориентированной рефлексивно-оценочной и практической деятельности в жизненных</w:t>
      </w:r>
      <w:r w:rsidR="004A48A1" w:rsidRPr="005F0445">
        <w:rPr>
          <w:rFonts w:ascii="Times New Roman" w:hAnsi="Times New Roman" w:cs="Times New Roman"/>
          <w:sz w:val="28"/>
          <w:szCs w:val="28"/>
        </w:rPr>
        <w:t xml:space="preserve"> </w:t>
      </w:r>
      <w:r w:rsidRPr="005F0445">
        <w:rPr>
          <w:rFonts w:ascii="Times New Roman" w:hAnsi="Times New Roman" w:cs="Times New Roman"/>
          <w:sz w:val="28"/>
          <w:szCs w:val="28"/>
        </w:rPr>
        <w:t>ситуациях (готовность к исследованию природы, к занятиям сельскохозяйственным</w:t>
      </w:r>
      <w:r w:rsidR="004A48A1" w:rsidRPr="005F0445">
        <w:rPr>
          <w:rFonts w:ascii="Times New Roman" w:hAnsi="Times New Roman" w:cs="Times New Roman"/>
          <w:sz w:val="28"/>
          <w:szCs w:val="28"/>
        </w:rPr>
        <w:t xml:space="preserve"> </w:t>
      </w:r>
      <w:r w:rsidRPr="005F0445">
        <w:rPr>
          <w:rFonts w:ascii="Times New Roman" w:hAnsi="Times New Roman" w:cs="Times New Roman"/>
          <w:sz w:val="28"/>
          <w:szCs w:val="28"/>
        </w:rPr>
        <w:t>трудом, к художественно-эстетическому отражению природы, к занятиям туризмом, в том</w:t>
      </w:r>
      <w:r w:rsidR="004A48A1" w:rsidRPr="005F0445">
        <w:rPr>
          <w:rFonts w:ascii="Times New Roman" w:hAnsi="Times New Roman" w:cs="Times New Roman"/>
          <w:sz w:val="28"/>
          <w:szCs w:val="28"/>
        </w:rPr>
        <w:t xml:space="preserve"> </w:t>
      </w:r>
      <w:r w:rsidRPr="005F0445">
        <w:rPr>
          <w:rFonts w:ascii="Times New Roman" w:hAnsi="Times New Roman" w:cs="Times New Roman"/>
          <w:sz w:val="28"/>
          <w:szCs w:val="28"/>
        </w:rPr>
        <w:t>числе экотуризмом, к осуществлению природоохранной деятельности).</w:t>
      </w:r>
    </w:p>
    <w:p w:rsidR="00536390" w:rsidRPr="005F0445" w:rsidRDefault="0013385F" w:rsidP="005F0445">
      <w:pPr>
        <w:spacing w:after="0" w:line="240" w:lineRule="auto"/>
        <w:ind w:firstLine="709"/>
        <w:jc w:val="center"/>
        <w:outlineLvl w:val="1"/>
        <w:rPr>
          <w:rFonts w:ascii="Times New Roman" w:eastAsia="@Arial Unicode MS" w:hAnsi="Times New Roman" w:cs="Times New Roman"/>
          <w:b/>
          <w:bCs/>
          <w:sz w:val="28"/>
          <w:szCs w:val="28"/>
          <w:lang w:eastAsia="ru-RU"/>
        </w:rPr>
      </w:pPr>
      <w:bookmarkStart w:id="9" w:name="_Toc405145649"/>
      <w:bookmarkStart w:id="10" w:name="_Toc406058978"/>
      <w:bookmarkStart w:id="11" w:name="_Toc409691627"/>
      <w:bookmarkStart w:id="12" w:name="_Toc410653951"/>
      <w:bookmarkStart w:id="13" w:name="_Toc414553132"/>
      <w:r w:rsidRPr="005F0445">
        <w:rPr>
          <w:rFonts w:ascii="Times New Roman" w:eastAsia="@Arial Unicode MS" w:hAnsi="Times New Roman" w:cs="Times New Roman"/>
          <w:b/>
          <w:bCs/>
          <w:sz w:val="28"/>
          <w:szCs w:val="28"/>
          <w:lang w:eastAsia="ru-RU"/>
        </w:rPr>
        <w:lastRenderedPageBreak/>
        <w:t>1.2.4.</w:t>
      </w:r>
      <w:r w:rsidR="00536390" w:rsidRPr="005F0445">
        <w:rPr>
          <w:rFonts w:ascii="Times New Roman" w:eastAsia="@Arial Unicode MS" w:hAnsi="Times New Roman" w:cs="Times New Roman"/>
          <w:b/>
          <w:bCs/>
          <w:sz w:val="28"/>
          <w:szCs w:val="28"/>
          <w:lang w:eastAsia="ru-RU"/>
        </w:rPr>
        <w:t>Метапредметные результаты освоения ООП</w:t>
      </w:r>
      <w:bookmarkEnd w:id="9"/>
      <w:bookmarkEnd w:id="10"/>
      <w:bookmarkEnd w:id="11"/>
      <w:bookmarkEnd w:id="12"/>
      <w:bookmarkEnd w:id="13"/>
    </w:p>
    <w:p w:rsidR="00536390" w:rsidRPr="005F0445" w:rsidRDefault="00536390" w:rsidP="005F0445">
      <w:pPr>
        <w:spacing w:after="0" w:line="240" w:lineRule="auto"/>
        <w:ind w:firstLine="709"/>
        <w:jc w:val="both"/>
        <w:rPr>
          <w:rFonts w:ascii="Times New Roman" w:eastAsia="Calibri" w:hAnsi="Times New Roman" w:cs="Times New Roman"/>
          <w:b/>
          <w:i/>
          <w:sz w:val="28"/>
          <w:szCs w:val="28"/>
        </w:rPr>
      </w:pPr>
      <w:r w:rsidRPr="005F0445">
        <w:rPr>
          <w:rFonts w:ascii="Times New Roman" w:eastAsia="Calibri" w:hAnsi="Times New Roman" w:cs="Times New Roman"/>
          <w:sz w:val="28"/>
          <w:szCs w:val="28"/>
        </w:rPr>
        <w:t xml:space="preserve">Метапредметные результаты, </w:t>
      </w:r>
      <w:r w:rsidRPr="005F0445">
        <w:rPr>
          <w:rFonts w:ascii="Times New Roman" w:eastAsia="Calibri" w:hAnsi="Times New Roman" w:cs="Times New Roman"/>
          <w:color w:val="000000"/>
          <w:sz w:val="28"/>
          <w:szCs w:val="28"/>
          <w:lang w:eastAsia="ru-RU"/>
        </w:rPr>
        <w:t>включают освоенные обучающимися межпредметные понятия и универсальные учебны учебные действия (регулятивные, познавательные,</w:t>
      </w:r>
      <w:r w:rsidRPr="005F0445">
        <w:rPr>
          <w:rFonts w:ascii="Times New Roman" w:eastAsia="Calibri" w:hAnsi="Times New Roman" w:cs="Times New Roman"/>
          <w:color w:val="000000"/>
          <w:sz w:val="28"/>
          <w:szCs w:val="28"/>
          <w:lang w:eastAsia="ru-RU"/>
        </w:rPr>
        <w:tab/>
        <w:t>коммуникативные).</w:t>
      </w:r>
    </w:p>
    <w:p w:rsidR="00536390" w:rsidRPr="005F0445" w:rsidRDefault="00536390" w:rsidP="005F0445">
      <w:pPr>
        <w:spacing w:after="0" w:line="240" w:lineRule="auto"/>
        <w:ind w:firstLine="709"/>
        <w:jc w:val="both"/>
        <w:rPr>
          <w:rFonts w:ascii="Times New Roman" w:eastAsia="Calibri" w:hAnsi="Times New Roman" w:cs="Times New Roman"/>
          <w:b/>
          <w:sz w:val="28"/>
          <w:szCs w:val="28"/>
        </w:rPr>
      </w:pPr>
      <w:r w:rsidRPr="005F0445">
        <w:rPr>
          <w:rFonts w:ascii="Times New Roman" w:eastAsia="Calibri" w:hAnsi="Times New Roman" w:cs="Times New Roman"/>
          <w:b/>
          <w:sz w:val="28"/>
          <w:szCs w:val="28"/>
        </w:rPr>
        <w:t>Межпредметные понятия</w:t>
      </w:r>
    </w:p>
    <w:p w:rsidR="00536390" w:rsidRPr="005F0445" w:rsidRDefault="00536390" w:rsidP="005F0445">
      <w:pPr>
        <w:spacing w:after="0" w:line="240" w:lineRule="auto"/>
        <w:jc w:val="both"/>
        <w:rPr>
          <w:rFonts w:ascii="Times New Roman" w:eastAsia="Times New Roman" w:hAnsi="Times New Roman" w:cs="Times New Roman"/>
          <w:sz w:val="28"/>
          <w:szCs w:val="28"/>
        </w:rPr>
      </w:pPr>
      <w:r w:rsidRPr="005F0445">
        <w:rPr>
          <w:rFonts w:ascii="Times New Roman" w:eastAsia="Calibri" w:hAnsi="Times New Roman" w:cs="Times New Roman"/>
          <w:sz w:val="28"/>
          <w:szCs w:val="28"/>
        </w:rPr>
        <w:t>Условием формирования межпредметных понятий, например</w:t>
      </w:r>
      <w:r w:rsidR="0003257E" w:rsidRPr="005F0445">
        <w:rPr>
          <w:rFonts w:ascii="Times New Roman" w:eastAsia="Calibri" w:hAnsi="Times New Roman" w:cs="Times New Roman"/>
          <w:sz w:val="28"/>
          <w:szCs w:val="28"/>
        </w:rPr>
        <w:t>,</w:t>
      </w:r>
      <w:r w:rsidRPr="005F0445">
        <w:rPr>
          <w:rFonts w:ascii="Times New Roman" w:eastAsia="Calibri" w:hAnsi="Times New Roman" w:cs="Times New Roman"/>
          <w:sz w:val="28"/>
          <w:szCs w:val="28"/>
        </w:rPr>
        <w:t xml:space="preserve"> таких как система, </w:t>
      </w:r>
      <w:r w:rsidRPr="005F0445">
        <w:rPr>
          <w:rFonts w:ascii="Times New Roman" w:eastAsia="Times New Roman" w:hAnsi="Times New Roman" w:cs="Times New Roman"/>
          <w:color w:val="222222"/>
          <w:sz w:val="28"/>
          <w:szCs w:val="28"/>
          <w:shd w:val="clear" w:color="auto" w:fill="FFFFFF"/>
        </w:rPr>
        <w:t>факт, закономерность, феномен, анализ, синтез</w:t>
      </w:r>
      <w:r w:rsidRPr="005F0445">
        <w:rPr>
          <w:rFonts w:ascii="Times New Roman" w:eastAsia="Times New Roman" w:hAnsi="Times New Roman" w:cs="Times New Roman"/>
          <w:sz w:val="28"/>
          <w:szCs w:val="28"/>
        </w:rPr>
        <w:t xml:space="preserve"> </w:t>
      </w:r>
      <w:r w:rsidRPr="005F0445">
        <w:rPr>
          <w:rFonts w:ascii="Times New Roman" w:eastAsia="Calibri" w:hAnsi="Times New Roman" w:cs="Times New Roman"/>
          <w:sz w:val="28"/>
          <w:szCs w:val="28"/>
        </w:rPr>
        <w:t xml:space="preserve">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5F0445">
        <w:rPr>
          <w:rFonts w:ascii="Times New Roman" w:eastAsia="Calibri" w:hAnsi="Times New Roman" w:cs="Times New Roman"/>
          <w:b/>
          <w:sz w:val="28"/>
          <w:szCs w:val="28"/>
        </w:rPr>
        <w:t>основ читательской компетенции</w:t>
      </w:r>
      <w:r w:rsidRPr="005F0445">
        <w:rPr>
          <w:rFonts w:ascii="Times New Roman" w:eastAsia="Calibri" w:hAnsi="Times New Roman" w:cs="Times New Roman"/>
          <w:sz w:val="28"/>
          <w:szCs w:val="28"/>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536390" w:rsidRPr="005F0445" w:rsidRDefault="00536390" w:rsidP="005F0445">
      <w:pPr>
        <w:spacing w:after="0" w:line="240" w:lineRule="auto"/>
        <w:ind w:firstLine="709"/>
        <w:jc w:val="both"/>
        <w:rPr>
          <w:rFonts w:ascii="Times New Roman" w:eastAsia="Calibri" w:hAnsi="Times New Roman" w:cs="Times New Roman"/>
          <w:i/>
          <w:sz w:val="28"/>
          <w:szCs w:val="28"/>
        </w:rPr>
      </w:pPr>
      <w:r w:rsidRPr="005F0445">
        <w:rPr>
          <w:rFonts w:ascii="Times New Roman" w:eastAsia="Calibri" w:hAnsi="Times New Roman" w:cs="Times New Roman"/>
          <w:sz w:val="28"/>
          <w:szCs w:val="28"/>
        </w:rPr>
        <w:t xml:space="preserve">При изучении учебных предметов обучающиеся усовершенствуют приобретённые на первом уровне </w:t>
      </w:r>
      <w:r w:rsidRPr="005F0445">
        <w:rPr>
          <w:rFonts w:ascii="Times New Roman" w:eastAsia="Calibri" w:hAnsi="Times New Roman" w:cs="Times New Roman"/>
          <w:b/>
          <w:sz w:val="28"/>
          <w:szCs w:val="28"/>
        </w:rPr>
        <w:t>навыки работы с информацией</w:t>
      </w:r>
      <w:r w:rsidRPr="005F0445">
        <w:rPr>
          <w:rFonts w:ascii="Times New Roman" w:eastAsia="Calibri" w:hAnsi="Times New Roman" w:cs="Times New Roman"/>
          <w:sz w:val="28"/>
          <w:szCs w:val="28"/>
        </w:rPr>
        <w:t xml:space="preserve"> и пополнят их. Они смогут работать с текстами, преобразовывать и интерпретировать содержащуюся в них информацию, в том числе:</w:t>
      </w:r>
    </w:p>
    <w:p w:rsidR="00536390" w:rsidRPr="005F0445" w:rsidRDefault="00536390"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систематизировать, сопоставлять, анализировать, обобщать и интерпретировать информацию, содержащуюся в готовых информационных объектах;</w:t>
      </w:r>
    </w:p>
    <w:p w:rsidR="00536390" w:rsidRPr="005F0445" w:rsidRDefault="00536390"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536390" w:rsidRPr="005F0445" w:rsidRDefault="00536390"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заполнять и дополнять таблицы, схемы, диаграммы, тексты.</w:t>
      </w:r>
    </w:p>
    <w:p w:rsidR="00536390" w:rsidRPr="005F0445" w:rsidRDefault="00536390" w:rsidP="005F0445">
      <w:pPr>
        <w:suppressAutoHyphens/>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В ходе изучения всех учебных предметов обучающиеся </w:t>
      </w:r>
      <w:r w:rsidRPr="005F0445">
        <w:rPr>
          <w:rFonts w:ascii="Times New Roman" w:eastAsia="Calibri" w:hAnsi="Times New Roman" w:cs="Times New Roman"/>
          <w:b/>
          <w:sz w:val="28"/>
          <w:szCs w:val="28"/>
        </w:rPr>
        <w:t>приобретут опыт проектной деятельности</w:t>
      </w:r>
      <w:r w:rsidRPr="005F0445">
        <w:rPr>
          <w:rFonts w:ascii="Times New Roman" w:eastAsia="Calibri" w:hAnsi="Times New Roman" w:cs="Times New Roman"/>
          <w:sz w:val="28"/>
          <w:szCs w:val="28"/>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536390" w:rsidRPr="005F0445" w:rsidRDefault="00536390" w:rsidP="005F0445">
      <w:pPr>
        <w:suppressAutoHyphens/>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4A48A1" w:rsidRPr="005F0445" w:rsidRDefault="004A48A1"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В соответствии ФГОС ООО выделяются три группы универсальных учебных</w:t>
      </w:r>
    </w:p>
    <w:p w:rsidR="004A48A1" w:rsidRPr="005F0445" w:rsidRDefault="004A48A1"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действий: регулятивные, познавательные, коммуникативные.</w:t>
      </w:r>
    </w:p>
    <w:p w:rsidR="004A48A1" w:rsidRPr="005F0445" w:rsidRDefault="004A48A1" w:rsidP="005F0445">
      <w:pPr>
        <w:autoSpaceDE w:val="0"/>
        <w:autoSpaceDN w:val="0"/>
        <w:adjustRightInd w:val="0"/>
        <w:spacing w:after="0" w:line="240" w:lineRule="auto"/>
        <w:ind w:firstLine="284"/>
        <w:jc w:val="both"/>
        <w:rPr>
          <w:rFonts w:ascii="Times New Roman" w:hAnsi="Times New Roman" w:cs="Times New Roman"/>
          <w:b/>
          <w:bCs/>
          <w:sz w:val="28"/>
          <w:szCs w:val="28"/>
        </w:rPr>
      </w:pPr>
      <w:r w:rsidRPr="005F0445">
        <w:rPr>
          <w:rFonts w:ascii="Times New Roman" w:hAnsi="Times New Roman" w:cs="Times New Roman"/>
          <w:b/>
          <w:bCs/>
          <w:sz w:val="28"/>
          <w:szCs w:val="28"/>
        </w:rPr>
        <w:t>Регулятивные УУД</w:t>
      </w:r>
    </w:p>
    <w:p w:rsidR="004A48A1" w:rsidRPr="005F0445" w:rsidRDefault="004A48A1"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1. Умение самостоятельно определять цели обучения, ставить и формулировать</w:t>
      </w:r>
    </w:p>
    <w:p w:rsidR="004A48A1" w:rsidRPr="005F0445" w:rsidRDefault="004A48A1"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новые задачи в учебе и познавательной деятельности, развивать мотивы и интересы своейпознавательной деятельности. Обучающийся сможет:</w:t>
      </w:r>
    </w:p>
    <w:p w:rsidR="004A48A1" w:rsidRPr="005F0445" w:rsidRDefault="004A48A1"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анализировать существующие и планировать будущие образовательные результаты;</w:t>
      </w:r>
    </w:p>
    <w:p w:rsidR="004A48A1" w:rsidRPr="005F0445" w:rsidRDefault="004A48A1"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идентифицировать собственные проблемы и определять главную проблему;</w:t>
      </w:r>
    </w:p>
    <w:p w:rsidR="004A48A1" w:rsidRPr="005F0445" w:rsidRDefault="004A48A1"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lastRenderedPageBreak/>
        <w:t> выдвигать версии решения проблемы, формулировать гипотезы, предвосхищать конечный результат;</w:t>
      </w:r>
    </w:p>
    <w:p w:rsidR="004A48A1" w:rsidRPr="005F0445" w:rsidRDefault="004A48A1"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ставить цель деятельности на основе определенной проблемы и существующих возможностей;</w:t>
      </w:r>
    </w:p>
    <w:p w:rsidR="004A48A1" w:rsidRPr="005F0445" w:rsidRDefault="004A48A1"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формулировать учебные задачи как шаги достижения поставленной цели</w:t>
      </w:r>
    </w:p>
    <w:p w:rsidR="004A48A1" w:rsidRPr="005F0445" w:rsidRDefault="004A48A1"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деятельности;</w:t>
      </w:r>
    </w:p>
    <w:p w:rsidR="004A48A1" w:rsidRPr="005F0445" w:rsidRDefault="004A48A1"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обосновывать целевые ориентиры и приоритеты ссылками на ценности,</w:t>
      </w:r>
    </w:p>
    <w:p w:rsidR="004A48A1" w:rsidRPr="005F0445" w:rsidRDefault="004A48A1"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указывая и обосновывая логическую последовательность шагов.</w:t>
      </w:r>
    </w:p>
    <w:p w:rsidR="004A48A1" w:rsidRPr="005F0445" w:rsidRDefault="004A48A1"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2. Умение самостоятельно планировать пути достижения целей, в том числе</w:t>
      </w:r>
    </w:p>
    <w:p w:rsidR="004A48A1" w:rsidRPr="005F0445" w:rsidRDefault="004A48A1"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альтернативные, осознанно выбирать наиболее эффективные способы решения учебных и познавательных задач. Обучающийся сможет:</w:t>
      </w:r>
    </w:p>
    <w:p w:rsidR="004A48A1" w:rsidRPr="005F0445" w:rsidRDefault="004A48A1"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определять необходимые действие(я) в соответствии с учебной и познавательной задачей и составлять алгоритм их выполнения;</w:t>
      </w:r>
    </w:p>
    <w:p w:rsidR="004A48A1" w:rsidRPr="005F0445" w:rsidRDefault="004A48A1"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обосновывать и осуществлять выбор наиболее эффективных способов решения учебных и познавательных задач;</w:t>
      </w:r>
    </w:p>
    <w:p w:rsidR="004A48A1" w:rsidRPr="005F0445" w:rsidRDefault="004A48A1"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определять/находить, в том числе из предложенных вариантов, условия для выполнения учебной и познавательной задачи;</w:t>
      </w:r>
    </w:p>
    <w:p w:rsidR="004A48A1" w:rsidRPr="005F0445" w:rsidRDefault="004A48A1"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4A48A1" w:rsidRPr="005F0445" w:rsidRDefault="004A48A1"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выбирать из предложенных вариантов и самостоятельно искать средства/ресурсы для решения задачи/достижения цели;</w:t>
      </w:r>
    </w:p>
    <w:p w:rsidR="004A48A1" w:rsidRPr="005F0445" w:rsidRDefault="004A48A1"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составлять план решения проблемы (выполнения проекта, проведения исследования);</w:t>
      </w:r>
    </w:p>
    <w:p w:rsidR="004A48A1" w:rsidRPr="005F0445" w:rsidRDefault="004A48A1"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определять потенциальные затруднения при решении учебной и познавательной задачи и находить средства для их устранения;</w:t>
      </w:r>
    </w:p>
    <w:p w:rsidR="004A48A1" w:rsidRPr="005F0445" w:rsidRDefault="004A48A1"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описывать свой опыт, оформляя его для передачи другим людям в виде технологии решения практически х задач определенного класса;</w:t>
      </w:r>
    </w:p>
    <w:p w:rsidR="004A48A1" w:rsidRPr="005F0445" w:rsidRDefault="004A48A1"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планировать и корректировать свою индивидуальную образовательную траекторию.</w:t>
      </w:r>
    </w:p>
    <w:p w:rsidR="004A48A1" w:rsidRPr="005F0445" w:rsidRDefault="004A48A1"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4A48A1" w:rsidRPr="005F0445" w:rsidRDefault="004A48A1"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определять совместно с педагогом и сверстниками критерии планируемых</w:t>
      </w:r>
    </w:p>
    <w:p w:rsidR="004A48A1" w:rsidRPr="005F0445" w:rsidRDefault="004A48A1"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результатов и критерии оценки своей учебной деятельности;</w:t>
      </w:r>
    </w:p>
    <w:p w:rsidR="004A48A1" w:rsidRPr="005F0445" w:rsidRDefault="004A48A1"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систематизировать (в том числе выбирать приоритетные) критерии планируемых результатов и оценки своей деятельности;</w:t>
      </w:r>
    </w:p>
    <w:p w:rsidR="004A48A1" w:rsidRPr="005F0445" w:rsidRDefault="004A48A1"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отбирать инструменты для оценивания своей деятельности, осуществлять</w:t>
      </w:r>
    </w:p>
    <w:p w:rsidR="004A48A1" w:rsidRPr="005F0445" w:rsidRDefault="004A48A1"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самоконтроль своей деятельности в рамках предложенных условий и требований;</w:t>
      </w:r>
    </w:p>
    <w:p w:rsidR="004A48A1" w:rsidRPr="005F0445" w:rsidRDefault="004A48A1"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оценивать свою деятельность, аргументируя причины достижения или отсутствия планируемого результата;</w:t>
      </w:r>
    </w:p>
    <w:p w:rsidR="004A48A1" w:rsidRPr="005F0445" w:rsidRDefault="004A48A1"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находить достаточные средства для выполнения учебных действий в изменяющейся ситуации и/или при отсутствии планируемого результата;</w:t>
      </w:r>
    </w:p>
    <w:p w:rsidR="004A48A1" w:rsidRPr="005F0445" w:rsidRDefault="004A48A1"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4A48A1" w:rsidRPr="005F0445" w:rsidRDefault="004A48A1"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4A48A1" w:rsidRPr="005F0445" w:rsidRDefault="004A48A1"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сверять свои действия с целью и, при необходимости, исправлять ошибки самостоятельно.</w:t>
      </w:r>
    </w:p>
    <w:p w:rsidR="004A48A1" w:rsidRPr="005F0445" w:rsidRDefault="004A48A1"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lastRenderedPageBreak/>
        <w:t>4. Умение оценивать правильность выполнения учебной задачи, собственные возможности ее решения. Обучающийся сможет:</w:t>
      </w:r>
    </w:p>
    <w:p w:rsidR="004A48A1" w:rsidRPr="005F0445" w:rsidRDefault="004A48A1"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определять критерии правильности (корректности) выполнения учебной задачи;</w:t>
      </w:r>
    </w:p>
    <w:p w:rsidR="004A48A1" w:rsidRPr="005F0445" w:rsidRDefault="004A48A1"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анализировать и обосновывать применение соответствующего инструментария для выполнения учебной задачи;</w:t>
      </w:r>
    </w:p>
    <w:p w:rsidR="004A48A1" w:rsidRPr="005F0445" w:rsidRDefault="004A48A1"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4A48A1" w:rsidRPr="005F0445" w:rsidRDefault="004A48A1"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оценивать продукт своей деятельности по заданным и/или самостоятельно определенным критериям в соответствии с целью деятельности;</w:t>
      </w:r>
    </w:p>
    <w:p w:rsidR="004A48A1" w:rsidRPr="005F0445" w:rsidRDefault="004A48A1"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обосновывать достижимость цели выбранным способом на основе оценки своих внутренних ресурсов и доступных внешних ресурсов;</w:t>
      </w:r>
    </w:p>
    <w:p w:rsidR="004A48A1" w:rsidRPr="005F0445" w:rsidRDefault="004A48A1"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фиксировать и анализировать динамику собственных образовательных результатов.</w:t>
      </w:r>
    </w:p>
    <w:p w:rsidR="004A48A1" w:rsidRPr="005F0445" w:rsidRDefault="004A48A1"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5. 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4A48A1" w:rsidRPr="005F0445" w:rsidRDefault="004A48A1"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наблюдать и анализировать собственную учебную и познавательную деятельность и деятельность других обучающихся в процессе взаимопроверки;</w:t>
      </w:r>
    </w:p>
    <w:p w:rsidR="004A48A1" w:rsidRPr="005F0445" w:rsidRDefault="004A48A1"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соотносить реальные и планируемые результаты индивидуальной образовательной деятельности и делать выводы;</w:t>
      </w:r>
    </w:p>
    <w:p w:rsidR="004A48A1" w:rsidRPr="005F0445" w:rsidRDefault="004A48A1"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принимать решение в учебной ситуации и нести за него ответственность;</w:t>
      </w:r>
    </w:p>
    <w:p w:rsidR="004A48A1" w:rsidRPr="005F0445" w:rsidRDefault="004A48A1"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самостоятельно определять причины своего успеха или неуспеха и находить</w:t>
      </w:r>
    </w:p>
    <w:p w:rsidR="004A48A1" w:rsidRPr="005F0445" w:rsidRDefault="004A48A1"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способы выхода из ситуации неуспеха;</w:t>
      </w:r>
    </w:p>
    <w:p w:rsidR="004A48A1" w:rsidRPr="005F0445" w:rsidRDefault="004A48A1"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ретроспективно определять, какие действия по решению учебной задачи или</w:t>
      </w:r>
    </w:p>
    <w:p w:rsidR="004A48A1" w:rsidRPr="005F0445" w:rsidRDefault="004A48A1"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параметры этих действий привели к получению имеющегося продукта учебной деятельности;</w:t>
      </w:r>
    </w:p>
    <w:p w:rsidR="004A48A1" w:rsidRPr="005F0445" w:rsidRDefault="004A48A1"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демонстрировать прием</w:t>
      </w:r>
      <w:r w:rsidR="00BD5311" w:rsidRPr="005F0445">
        <w:rPr>
          <w:rFonts w:ascii="Times New Roman" w:hAnsi="Times New Roman" w:cs="Times New Roman"/>
          <w:sz w:val="28"/>
          <w:szCs w:val="28"/>
        </w:rPr>
        <w:t>ы регуляции психофизиологически</w:t>
      </w:r>
      <w:r w:rsidRPr="005F0445">
        <w:rPr>
          <w:rFonts w:ascii="Times New Roman" w:hAnsi="Times New Roman" w:cs="Times New Roman"/>
          <w:sz w:val="28"/>
          <w:szCs w:val="28"/>
        </w:rPr>
        <w:t>х/ эмоциональных</w:t>
      </w:r>
    </w:p>
    <w:p w:rsidR="004A48A1" w:rsidRPr="005F0445" w:rsidRDefault="004A48A1"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состояний для достижения эффекта успокоения (устранения эмоциональной</w:t>
      </w:r>
      <w:r w:rsidR="00BD5311" w:rsidRPr="005F0445">
        <w:rPr>
          <w:rFonts w:ascii="Times New Roman" w:hAnsi="Times New Roman" w:cs="Times New Roman"/>
          <w:sz w:val="28"/>
          <w:szCs w:val="28"/>
        </w:rPr>
        <w:t xml:space="preserve"> </w:t>
      </w:r>
      <w:r w:rsidRPr="005F0445">
        <w:rPr>
          <w:rFonts w:ascii="Times New Roman" w:hAnsi="Times New Roman" w:cs="Times New Roman"/>
          <w:sz w:val="28"/>
          <w:szCs w:val="28"/>
        </w:rPr>
        <w:t>напряженности), эффекта восстановления (ослабления проявлений утомления), эффекта</w:t>
      </w:r>
      <w:r w:rsidR="00BD5311" w:rsidRPr="005F0445">
        <w:rPr>
          <w:rFonts w:ascii="Times New Roman" w:hAnsi="Times New Roman" w:cs="Times New Roman"/>
          <w:sz w:val="28"/>
          <w:szCs w:val="28"/>
        </w:rPr>
        <w:t xml:space="preserve"> </w:t>
      </w:r>
      <w:r w:rsidRPr="005F0445">
        <w:rPr>
          <w:rFonts w:ascii="Times New Roman" w:hAnsi="Times New Roman" w:cs="Times New Roman"/>
          <w:sz w:val="28"/>
          <w:szCs w:val="28"/>
        </w:rPr>
        <w:t>активизации (повышения психофизиологической реактивности).</w:t>
      </w:r>
    </w:p>
    <w:p w:rsidR="004A48A1" w:rsidRPr="005F0445" w:rsidRDefault="004A48A1" w:rsidP="005F0445">
      <w:pPr>
        <w:autoSpaceDE w:val="0"/>
        <w:autoSpaceDN w:val="0"/>
        <w:adjustRightInd w:val="0"/>
        <w:spacing w:after="0" w:line="240" w:lineRule="auto"/>
        <w:ind w:firstLine="284"/>
        <w:jc w:val="both"/>
        <w:rPr>
          <w:rFonts w:ascii="Times New Roman" w:hAnsi="Times New Roman" w:cs="Times New Roman"/>
          <w:b/>
          <w:bCs/>
          <w:sz w:val="28"/>
          <w:szCs w:val="28"/>
        </w:rPr>
      </w:pPr>
      <w:r w:rsidRPr="005F0445">
        <w:rPr>
          <w:rFonts w:ascii="Times New Roman" w:hAnsi="Times New Roman" w:cs="Times New Roman"/>
          <w:b/>
          <w:bCs/>
          <w:sz w:val="28"/>
          <w:szCs w:val="28"/>
        </w:rPr>
        <w:t>Познавательные УУД</w:t>
      </w:r>
    </w:p>
    <w:p w:rsidR="004A48A1" w:rsidRPr="005F0445" w:rsidRDefault="004A48A1"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6. Умение определять понятия, создавать обобщения, устанавливать аналогии,</w:t>
      </w:r>
    </w:p>
    <w:p w:rsidR="004A48A1" w:rsidRPr="005F0445" w:rsidRDefault="00BD5311"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класси</w:t>
      </w:r>
      <w:r w:rsidR="004A48A1" w:rsidRPr="005F0445">
        <w:rPr>
          <w:rFonts w:ascii="Times New Roman" w:hAnsi="Times New Roman" w:cs="Times New Roman"/>
          <w:sz w:val="28"/>
          <w:szCs w:val="28"/>
        </w:rPr>
        <w:t xml:space="preserve">фицировать, самостоятельно выбирать </w:t>
      </w:r>
      <w:r w:rsidRPr="005F0445">
        <w:rPr>
          <w:rFonts w:ascii="Times New Roman" w:hAnsi="Times New Roman" w:cs="Times New Roman"/>
          <w:sz w:val="28"/>
          <w:szCs w:val="28"/>
        </w:rPr>
        <w:t>основания и критерии для класси</w:t>
      </w:r>
      <w:r w:rsidR="004A48A1" w:rsidRPr="005F0445">
        <w:rPr>
          <w:rFonts w:ascii="Times New Roman" w:hAnsi="Times New Roman" w:cs="Times New Roman"/>
          <w:sz w:val="28"/>
          <w:szCs w:val="28"/>
        </w:rPr>
        <w:t>фикации,</w:t>
      </w:r>
    </w:p>
    <w:p w:rsidR="004A48A1" w:rsidRPr="005F0445" w:rsidRDefault="004A48A1"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устанавливать причинно-следственные связи, строить логическое рассуждение,</w:t>
      </w:r>
    </w:p>
    <w:p w:rsidR="004A48A1" w:rsidRPr="005F0445" w:rsidRDefault="004A48A1"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умозаключение (индуктивное, дедуктивное, по аналогии) и делать выводы. Обучающийся</w:t>
      </w:r>
      <w:r w:rsidR="00BD5311" w:rsidRPr="005F0445">
        <w:rPr>
          <w:rFonts w:ascii="Times New Roman" w:hAnsi="Times New Roman" w:cs="Times New Roman"/>
          <w:sz w:val="28"/>
          <w:szCs w:val="28"/>
        </w:rPr>
        <w:t xml:space="preserve"> с</w:t>
      </w:r>
      <w:r w:rsidRPr="005F0445">
        <w:rPr>
          <w:rFonts w:ascii="Times New Roman" w:hAnsi="Times New Roman" w:cs="Times New Roman"/>
          <w:sz w:val="28"/>
          <w:szCs w:val="28"/>
        </w:rPr>
        <w:t>может:</w:t>
      </w:r>
    </w:p>
    <w:p w:rsidR="004A48A1" w:rsidRPr="005F0445" w:rsidRDefault="004A48A1"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подбирать слова, соподчиненные ключевому слов у, определяющие его признаки</w:t>
      </w:r>
      <w:r w:rsidR="00BD5311" w:rsidRPr="005F0445">
        <w:rPr>
          <w:rFonts w:ascii="Times New Roman" w:hAnsi="Times New Roman" w:cs="Times New Roman"/>
          <w:sz w:val="28"/>
          <w:szCs w:val="28"/>
        </w:rPr>
        <w:t xml:space="preserve"> </w:t>
      </w:r>
      <w:r w:rsidRPr="005F0445">
        <w:rPr>
          <w:rFonts w:ascii="Times New Roman" w:hAnsi="Times New Roman" w:cs="Times New Roman"/>
          <w:sz w:val="28"/>
          <w:szCs w:val="28"/>
        </w:rPr>
        <w:t>и свойства;</w:t>
      </w:r>
    </w:p>
    <w:p w:rsidR="004A48A1" w:rsidRPr="005F0445" w:rsidRDefault="004A48A1"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выстраивать логическую цепочку, состоящую из ключевого слова и</w:t>
      </w:r>
      <w:r w:rsidR="00BD5311" w:rsidRPr="005F0445">
        <w:rPr>
          <w:rFonts w:ascii="Times New Roman" w:hAnsi="Times New Roman" w:cs="Times New Roman"/>
          <w:sz w:val="28"/>
          <w:szCs w:val="28"/>
        </w:rPr>
        <w:t xml:space="preserve"> </w:t>
      </w:r>
      <w:r w:rsidRPr="005F0445">
        <w:rPr>
          <w:rFonts w:ascii="Times New Roman" w:hAnsi="Times New Roman" w:cs="Times New Roman"/>
          <w:sz w:val="28"/>
          <w:szCs w:val="28"/>
        </w:rPr>
        <w:t>соподчиненных ему слов;</w:t>
      </w:r>
    </w:p>
    <w:p w:rsidR="004A48A1" w:rsidRPr="005F0445" w:rsidRDefault="004A48A1"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выделять общий признак двух или нескольких предметов или явлений и</w:t>
      </w:r>
      <w:r w:rsidR="00BD5311" w:rsidRPr="005F0445">
        <w:rPr>
          <w:rFonts w:ascii="Times New Roman" w:hAnsi="Times New Roman" w:cs="Times New Roman"/>
          <w:sz w:val="28"/>
          <w:szCs w:val="28"/>
        </w:rPr>
        <w:t xml:space="preserve"> объяснять и</w:t>
      </w:r>
      <w:r w:rsidRPr="005F0445">
        <w:rPr>
          <w:rFonts w:ascii="Times New Roman" w:hAnsi="Times New Roman" w:cs="Times New Roman"/>
          <w:sz w:val="28"/>
          <w:szCs w:val="28"/>
        </w:rPr>
        <w:t>х сходство;</w:t>
      </w:r>
    </w:p>
    <w:p w:rsidR="004A48A1" w:rsidRPr="005F0445" w:rsidRDefault="004A48A1"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объединять предметы и явления в группы по определенным признакам,</w:t>
      </w:r>
      <w:r w:rsidR="00BD5311" w:rsidRPr="005F0445">
        <w:rPr>
          <w:rFonts w:ascii="Times New Roman" w:hAnsi="Times New Roman" w:cs="Times New Roman"/>
          <w:sz w:val="28"/>
          <w:szCs w:val="28"/>
        </w:rPr>
        <w:t xml:space="preserve"> </w:t>
      </w:r>
      <w:r w:rsidRPr="005F0445">
        <w:rPr>
          <w:rFonts w:ascii="Times New Roman" w:hAnsi="Times New Roman" w:cs="Times New Roman"/>
          <w:sz w:val="28"/>
          <w:szCs w:val="28"/>
        </w:rPr>
        <w:t>срав</w:t>
      </w:r>
      <w:r w:rsidR="00BD5311" w:rsidRPr="005F0445">
        <w:rPr>
          <w:rFonts w:ascii="Times New Roman" w:hAnsi="Times New Roman" w:cs="Times New Roman"/>
          <w:sz w:val="28"/>
          <w:szCs w:val="28"/>
        </w:rPr>
        <w:t>нивать, класси</w:t>
      </w:r>
      <w:r w:rsidRPr="005F0445">
        <w:rPr>
          <w:rFonts w:ascii="Times New Roman" w:hAnsi="Times New Roman" w:cs="Times New Roman"/>
          <w:sz w:val="28"/>
          <w:szCs w:val="28"/>
        </w:rPr>
        <w:t>фици</w:t>
      </w:r>
      <w:r w:rsidR="00BD5311" w:rsidRPr="005F0445">
        <w:rPr>
          <w:rFonts w:ascii="Times New Roman" w:hAnsi="Times New Roman" w:cs="Times New Roman"/>
          <w:sz w:val="28"/>
          <w:szCs w:val="28"/>
        </w:rPr>
        <w:t>ровать и обобщать факты и явлен</w:t>
      </w:r>
      <w:r w:rsidRPr="005F0445">
        <w:rPr>
          <w:rFonts w:ascii="Times New Roman" w:hAnsi="Times New Roman" w:cs="Times New Roman"/>
          <w:sz w:val="28"/>
          <w:szCs w:val="28"/>
        </w:rPr>
        <w:t>ия;</w:t>
      </w:r>
    </w:p>
    <w:p w:rsidR="004A48A1" w:rsidRPr="005F0445" w:rsidRDefault="004A48A1"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выделять явление из общего ряда других явлений;</w:t>
      </w:r>
    </w:p>
    <w:p w:rsidR="004A48A1" w:rsidRPr="005F0445" w:rsidRDefault="004A48A1"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определять обстоятельства, которые предшествовали возникновению связи</w:t>
      </w:r>
    </w:p>
    <w:p w:rsidR="004A48A1" w:rsidRPr="005F0445" w:rsidRDefault="004A48A1"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между явлениями, из этих обстоятельств выделять определяющие, способные быть</w:t>
      </w:r>
    </w:p>
    <w:p w:rsidR="004A48A1" w:rsidRPr="005F0445" w:rsidRDefault="004A48A1"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 xml:space="preserve">причиной данного явления, </w:t>
      </w:r>
      <w:r w:rsidR="00BD5311" w:rsidRPr="005F0445">
        <w:rPr>
          <w:rFonts w:ascii="Times New Roman" w:hAnsi="Times New Roman" w:cs="Times New Roman"/>
          <w:sz w:val="28"/>
          <w:szCs w:val="28"/>
        </w:rPr>
        <w:t>выявлять причины и следствия яв</w:t>
      </w:r>
      <w:r w:rsidRPr="005F0445">
        <w:rPr>
          <w:rFonts w:ascii="Times New Roman" w:hAnsi="Times New Roman" w:cs="Times New Roman"/>
          <w:sz w:val="28"/>
          <w:szCs w:val="28"/>
        </w:rPr>
        <w:t>лений;</w:t>
      </w:r>
    </w:p>
    <w:p w:rsidR="004A48A1" w:rsidRPr="005F0445" w:rsidRDefault="004A48A1"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строить рассуждение от общи х закономерностей к частным явлениям и от</w:t>
      </w:r>
    </w:p>
    <w:p w:rsidR="004A48A1" w:rsidRPr="005F0445" w:rsidRDefault="004A48A1"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частных явлений к общим закономерностям;</w:t>
      </w:r>
    </w:p>
    <w:p w:rsidR="004A48A1" w:rsidRPr="005F0445" w:rsidRDefault="004A48A1"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строить рассуждение на основе сравнения предметов и явлений, выделяя при</w:t>
      </w:r>
    </w:p>
    <w:p w:rsidR="004A48A1" w:rsidRPr="005F0445" w:rsidRDefault="004A48A1"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этом общие признаки;</w:t>
      </w:r>
    </w:p>
    <w:p w:rsidR="004A48A1" w:rsidRPr="005F0445" w:rsidRDefault="0003257E"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lastRenderedPageBreak/>
        <w:t> излагать полученн</w:t>
      </w:r>
      <w:r w:rsidR="004A48A1" w:rsidRPr="005F0445">
        <w:rPr>
          <w:rFonts w:ascii="Times New Roman" w:hAnsi="Times New Roman" w:cs="Times New Roman"/>
          <w:sz w:val="28"/>
          <w:szCs w:val="28"/>
        </w:rPr>
        <w:t>ую информацию, интерпретируя ее в контексте решаемой</w:t>
      </w:r>
    </w:p>
    <w:p w:rsidR="004A48A1" w:rsidRPr="005F0445" w:rsidRDefault="004A48A1"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задачи;</w:t>
      </w:r>
    </w:p>
    <w:p w:rsidR="004A48A1" w:rsidRPr="005F0445" w:rsidRDefault="004A48A1"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самостоятельно указывать на информацию, нуждающуюся в проверке,</w:t>
      </w:r>
    </w:p>
    <w:p w:rsidR="004A48A1" w:rsidRPr="005F0445" w:rsidRDefault="004A48A1"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предлагать и применять способ проверки достоверности информации;</w:t>
      </w:r>
    </w:p>
    <w:p w:rsidR="004A48A1" w:rsidRPr="005F0445" w:rsidRDefault="004A48A1"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вербализовать эмоциональное впечатление, оказанное на него источником;</w:t>
      </w:r>
    </w:p>
    <w:p w:rsidR="004A48A1" w:rsidRPr="005F0445" w:rsidRDefault="004A48A1"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объяснять явления, процессы, связи и отношения, выявляемые в ходе</w:t>
      </w:r>
    </w:p>
    <w:p w:rsidR="004A48A1" w:rsidRPr="005F0445" w:rsidRDefault="004A48A1"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познавательной и исследовательской деятельности (приводить объяснение с изменением</w:t>
      </w:r>
      <w:r w:rsidR="00BD5311" w:rsidRPr="005F0445">
        <w:rPr>
          <w:rFonts w:ascii="Times New Roman" w:hAnsi="Times New Roman" w:cs="Times New Roman"/>
          <w:sz w:val="28"/>
          <w:szCs w:val="28"/>
        </w:rPr>
        <w:t xml:space="preserve"> </w:t>
      </w:r>
      <w:r w:rsidRPr="005F0445">
        <w:rPr>
          <w:rFonts w:ascii="Times New Roman" w:hAnsi="Times New Roman" w:cs="Times New Roman"/>
          <w:sz w:val="28"/>
          <w:szCs w:val="28"/>
        </w:rPr>
        <w:t>формы представления; объяснять, детализируя или обобщая; объяснять с заданной точки</w:t>
      </w:r>
      <w:r w:rsidR="00BD5311" w:rsidRPr="005F0445">
        <w:rPr>
          <w:rFonts w:ascii="Times New Roman" w:hAnsi="Times New Roman" w:cs="Times New Roman"/>
          <w:sz w:val="28"/>
          <w:szCs w:val="28"/>
        </w:rPr>
        <w:t xml:space="preserve"> </w:t>
      </w:r>
      <w:r w:rsidRPr="005F0445">
        <w:rPr>
          <w:rFonts w:ascii="Times New Roman" w:hAnsi="Times New Roman" w:cs="Times New Roman"/>
          <w:sz w:val="28"/>
          <w:szCs w:val="28"/>
        </w:rPr>
        <w:t>зрения);</w:t>
      </w:r>
    </w:p>
    <w:p w:rsidR="004A48A1" w:rsidRPr="005F0445" w:rsidRDefault="004A48A1"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выявлять и называть причины события, явления, в том числе возможные /</w:t>
      </w:r>
    </w:p>
    <w:p w:rsidR="004A48A1" w:rsidRPr="005F0445" w:rsidRDefault="004A48A1"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наиболее вероятные причины, возможные последствия заданной причины,</w:t>
      </w:r>
      <w:r w:rsidR="00BD5311" w:rsidRPr="005F0445">
        <w:rPr>
          <w:rFonts w:ascii="Times New Roman" w:hAnsi="Times New Roman" w:cs="Times New Roman"/>
          <w:sz w:val="28"/>
          <w:szCs w:val="28"/>
        </w:rPr>
        <w:t xml:space="preserve"> </w:t>
      </w:r>
      <w:r w:rsidRPr="005F0445">
        <w:rPr>
          <w:rFonts w:ascii="Times New Roman" w:hAnsi="Times New Roman" w:cs="Times New Roman"/>
          <w:sz w:val="28"/>
          <w:szCs w:val="28"/>
        </w:rPr>
        <w:t>самостоятельно осуществляя причинно-следственный анализ;</w:t>
      </w:r>
    </w:p>
    <w:p w:rsidR="004A48A1" w:rsidRPr="005F0445" w:rsidRDefault="004A48A1"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делать вывод на основе критического анализа разных точек зрения,</w:t>
      </w:r>
      <w:r w:rsidR="00BD5311" w:rsidRPr="005F0445">
        <w:rPr>
          <w:rFonts w:ascii="Times New Roman" w:hAnsi="Times New Roman" w:cs="Times New Roman"/>
          <w:sz w:val="28"/>
          <w:szCs w:val="28"/>
        </w:rPr>
        <w:t xml:space="preserve"> </w:t>
      </w:r>
      <w:r w:rsidRPr="005F0445">
        <w:rPr>
          <w:rFonts w:ascii="Times New Roman" w:hAnsi="Times New Roman" w:cs="Times New Roman"/>
          <w:sz w:val="28"/>
          <w:szCs w:val="28"/>
        </w:rPr>
        <w:t>подтверждать вывод собственной аргументацией или самостоятельно полученными</w:t>
      </w:r>
      <w:r w:rsidR="00BD5311" w:rsidRPr="005F0445">
        <w:rPr>
          <w:rFonts w:ascii="Times New Roman" w:hAnsi="Times New Roman" w:cs="Times New Roman"/>
          <w:sz w:val="28"/>
          <w:szCs w:val="28"/>
        </w:rPr>
        <w:t xml:space="preserve"> </w:t>
      </w:r>
      <w:r w:rsidRPr="005F0445">
        <w:rPr>
          <w:rFonts w:ascii="Times New Roman" w:hAnsi="Times New Roman" w:cs="Times New Roman"/>
          <w:sz w:val="28"/>
          <w:szCs w:val="28"/>
        </w:rPr>
        <w:t>данными.</w:t>
      </w:r>
    </w:p>
    <w:p w:rsidR="004A48A1" w:rsidRPr="005F0445" w:rsidRDefault="004A48A1"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7. Умение создавать, применять и преобразовывать знаки и символы, модели и</w:t>
      </w:r>
    </w:p>
    <w:p w:rsidR="004A48A1" w:rsidRPr="005F0445" w:rsidRDefault="004A48A1"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схемы для решения учебных и познавательных задач. Обучающийся сможет:</w:t>
      </w:r>
    </w:p>
    <w:p w:rsidR="004A48A1" w:rsidRPr="005F0445" w:rsidRDefault="004A48A1"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обозначать символом и знаком предмет и/или явление;</w:t>
      </w:r>
    </w:p>
    <w:p w:rsidR="004A48A1" w:rsidRPr="005F0445" w:rsidRDefault="004A48A1" w:rsidP="005F0445">
      <w:pPr>
        <w:suppressAutoHyphens/>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определять логические связи между предметами и/или явлениями, обозначать</w:t>
      </w:r>
    </w:p>
    <w:p w:rsidR="004A48A1" w:rsidRPr="005F0445" w:rsidRDefault="004A48A1"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данные логические связи с помощью знаков в схеме;</w:t>
      </w:r>
    </w:p>
    <w:p w:rsidR="004A48A1" w:rsidRPr="005F0445" w:rsidRDefault="004A48A1"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создавать абстрактный или реальный образ предмета и/или явления;</w:t>
      </w:r>
    </w:p>
    <w:p w:rsidR="004A48A1" w:rsidRPr="005F0445" w:rsidRDefault="004A48A1"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строить модель/схему на основе условий задачи и/или способа ее решения;</w:t>
      </w:r>
    </w:p>
    <w:p w:rsidR="004A48A1" w:rsidRPr="005F0445" w:rsidRDefault="004A48A1"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создавать вербальные, вещественные и информационные модели с выделением</w:t>
      </w:r>
      <w:r w:rsidR="00BD5311" w:rsidRPr="005F0445">
        <w:rPr>
          <w:rFonts w:ascii="Times New Roman" w:hAnsi="Times New Roman" w:cs="Times New Roman"/>
          <w:sz w:val="28"/>
          <w:szCs w:val="28"/>
        </w:rPr>
        <w:t xml:space="preserve"> </w:t>
      </w:r>
      <w:r w:rsidRPr="005F0445">
        <w:rPr>
          <w:rFonts w:ascii="Times New Roman" w:hAnsi="Times New Roman" w:cs="Times New Roman"/>
          <w:sz w:val="28"/>
          <w:szCs w:val="28"/>
        </w:rPr>
        <w:t>существенных характеристик объекта для определения способа решения задачи в</w:t>
      </w:r>
      <w:r w:rsidR="00BD5311" w:rsidRPr="005F0445">
        <w:rPr>
          <w:rFonts w:ascii="Times New Roman" w:hAnsi="Times New Roman" w:cs="Times New Roman"/>
          <w:sz w:val="28"/>
          <w:szCs w:val="28"/>
        </w:rPr>
        <w:t xml:space="preserve"> </w:t>
      </w:r>
      <w:r w:rsidRPr="005F0445">
        <w:rPr>
          <w:rFonts w:ascii="Times New Roman" w:hAnsi="Times New Roman" w:cs="Times New Roman"/>
          <w:sz w:val="28"/>
          <w:szCs w:val="28"/>
        </w:rPr>
        <w:t>соответствии с ситуацией;</w:t>
      </w:r>
    </w:p>
    <w:p w:rsidR="004A48A1" w:rsidRPr="005F0445" w:rsidRDefault="004A48A1"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преобразовывать модели с целью выявл</w:t>
      </w:r>
      <w:r w:rsidR="00BD5311" w:rsidRPr="005F0445">
        <w:rPr>
          <w:rFonts w:ascii="Times New Roman" w:hAnsi="Times New Roman" w:cs="Times New Roman"/>
          <w:sz w:val="28"/>
          <w:szCs w:val="28"/>
        </w:rPr>
        <w:t>ения общих законов, определяющи</w:t>
      </w:r>
      <w:r w:rsidRPr="005F0445">
        <w:rPr>
          <w:rFonts w:ascii="Times New Roman" w:hAnsi="Times New Roman" w:cs="Times New Roman"/>
          <w:sz w:val="28"/>
          <w:szCs w:val="28"/>
        </w:rPr>
        <w:t>х</w:t>
      </w:r>
    </w:p>
    <w:p w:rsidR="004A48A1" w:rsidRPr="005F0445" w:rsidRDefault="004A48A1"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данную предметную область;</w:t>
      </w:r>
    </w:p>
    <w:p w:rsidR="004A48A1" w:rsidRPr="005F0445" w:rsidRDefault="004A48A1"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переводить с</w:t>
      </w:r>
      <w:r w:rsidR="00BD5311" w:rsidRPr="005F0445">
        <w:rPr>
          <w:rFonts w:ascii="Times New Roman" w:hAnsi="Times New Roman" w:cs="Times New Roman"/>
          <w:sz w:val="28"/>
          <w:szCs w:val="28"/>
        </w:rPr>
        <w:t>ложную по составу (многоаспектн</w:t>
      </w:r>
      <w:r w:rsidRPr="005F0445">
        <w:rPr>
          <w:rFonts w:ascii="Times New Roman" w:hAnsi="Times New Roman" w:cs="Times New Roman"/>
          <w:sz w:val="28"/>
          <w:szCs w:val="28"/>
        </w:rPr>
        <w:t>ую) ин формацию из</w:t>
      </w:r>
      <w:r w:rsidR="00BD5311" w:rsidRPr="005F0445">
        <w:rPr>
          <w:rFonts w:ascii="Times New Roman" w:hAnsi="Times New Roman" w:cs="Times New Roman"/>
          <w:sz w:val="28"/>
          <w:szCs w:val="28"/>
        </w:rPr>
        <w:t xml:space="preserve"> </w:t>
      </w:r>
      <w:r w:rsidRPr="005F0445">
        <w:rPr>
          <w:rFonts w:ascii="Times New Roman" w:hAnsi="Times New Roman" w:cs="Times New Roman"/>
          <w:sz w:val="28"/>
          <w:szCs w:val="28"/>
        </w:rPr>
        <w:t>графического или формализованного (символьного) представления в текстовое, и</w:t>
      </w:r>
    </w:p>
    <w:p w:rsidR="004A48A1" w:rsidRPr="005F0445" w:rsidRDefault="004A48A1"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наоборот;</w:t>
      </w:r>
    </w:p>
    <w:p w:rsidR="004A48A1" w:rsidRPr="005F0445" w:rsidRDefault="004A48A1"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строить схему, алгоритм действия, исправлять или восстанавливать неизвестный</w:t>
      </w:r>
      <w:r w:rsidR="00BD5311" w:rsidRPr="005F0445">
        <w:rPr>
          <w:rFonts w:ascii="Times New Roman" w:hAnsi="Times New Roman" w:cs="Times New Roman"/>
          <w:sz w:val="28"/>
          <w:szCs w:val="28"/>
        </w:rPr>
        <w:t xml:space="preserve"> </w:t>
      </w:r>
      <w:r w:rsidRPr="005F0445">
        <w:rPr>
          <w:rFonts w:ascii="Times New Roman" w:hAnsi="Times New Roman" w:cs="Times New Roman"/>
          <w:sz w:val="28"/>
          <w:szCs w:val="28"/>
        </w:rPr>
        <w:t>ранее алгоритм на основе имеющегося знания об объекте, к которому применяется</w:t>
      </w:r>
      <w:r w:rsidR="00BD5311" w:rsidRPr="005F0445">
        <w:rPr>
          <w:rFonts w:ascii="Times New Roman" w:hAnsi="Times New Roman" w:cs="Times New Roman"/>
          <w:sz w:val="28"/>
          <w:szCs w:val="28"/>
        </w:rPr>
        <w:t xml:space="preserve"> </w:t>
      </w:r>
      <w:r w:rsidRPr="005F0445">
        <w:rPr>
          <w:rFonts w:ascii="Times New Roman" w:hAnsi="Times New Roman" w:cs="Times New Roman"/>
          <w:sz w:val="28"/>
          <w:szCs w:val="28"/>
        </w:rPr>
        <w:t>алгоритм;</w:t>
      </w:r>
    </w:p>
    <w:p w:rsidR="004A48A1" w:rsidRPr="005F0445" w:rsidRDefault="004A48A1"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строить доказательство: прямое, косвенное, от противного;</w:t>
      </w:r>
    </w:p>
    <w:p w:rsidR="004A48A1" w:rsidRPr="005F0445" w:rsidRDefault="004A48A1"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анализировать/рефлексировать опыт разработки и реализации учебного проекта,</w:t>
      </w:r>
      <w:r w:rsidR="00BD5311" w:rsidRPr="005F0445">
        <w:rPr>
          <w:rFonts w:ascii="Times New Roman" w:hAnsi="Times New Roman" w:cs="Times New Roman"/>
          <w:sz w:val="28"/>
          <w:szCs w:val="28"/>
        </w:rPr>
        <w:t xml:space="preserve"> </w:t>
      </w:r>
      <w:r w:rsidRPr="005F0445">
        <w:rPr>
          <w:rFonts w:ascii="Times New Roman" w:hAnsi="Times New Roman" w:cs="Times New Roman"/>
          <w:sz w:val="28"/>
          <w:szCs w:val="28"/>
        </w:rPr>
        <w:t>исследования (теоретического, эмпирического) на осн ове предложенной проблемной</w:t>
      </w:r>
      <w:r w:rsidR="00BD5311" w:rsidRPr="005F0445">
        <w:rPr>
          <w:rFonts w:ascii="Times New Roman" w:hAnsi="Times New Roman" w:cs="Times New Roman"/>
          <w:sz w:val="28"/>
          <w:szCs w:val="28"/>
        </w:rPr>
        <w:t xml:space="preserve"> </w:t>
      </w:r>
      <w:r w:rsidRPr="005F0445">
        <w:rPr>
          <w:rFonts w:ascii="Times New Roman" w:hAnsi="Times New Roman" w:cs="Times New Roman"/>
          <w:sz w:val="28"/>
          <w:szCs w:val="28"/>
        </w:rPr>
        <w:t>ситуации, поставленной цели и/или заданных критериев оценки продукта/результата.</w:t>
      </w:r>
    </w:p>
    <w:p w:rsidR="004A48A1" w:rsidRPr="005F0445" w:rsidRDefault="004A48A1"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8. Смысловое чтение. Обучающийся сможет:</w:t>
      </w:r>
    </w:p>
    <w:p w:rsidR="004A48A1" w:rsidRPr="005F0445" w:rsidRDefault="004A48A1"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находить в тексте требуемую информацию (в соответствии с целями своей</w:t>
      </w:r>
      <w:r w:rsidR="00BD5311" w:rsidRPr="005F0445">
        <w:rPr>
          <w:rFonts w:ascii="Times New Roman" w:hAnsi="Times New Roman" w:cs="Times New Roman"/>
          <w:sz w:val="28"/>
          <w:szCs w:val="28"/>
        </w:rPr>
        <w:t xml:space="preserve"> </w:t>
      </w:r>
      <w:r w:rsidRPr="005F0445">
        <w:rPr>
          <w:rFonts w:ascii="Times New Roman" w:hAnsi="Times New Roman" w:cs="Times New Roman"/>
          <w:sz w:val="28"/>
          <w:szCs w:val="28"/>
        </w:rPr>
        <w:t>деятельности);</w:t>
      </w:r>
    </w:p>
    <w:p w:rsidR="004A48A1" w:rsidRPr="005F0445" w:rsidRDefault="004A48A1"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ориентироваться в содержании текста, понимать целостный смысл текста,</w:t>
      </w:r>
      <w:r w:rsidR="00BD5311" w:rsidRPr="005F0445">
        <w:rPr>
          <w:rFonts w:ascii="Times New Roman" w:hAnsi="Times New Roman" w:cs="Times New Roman"/>
          <w:sz w:val="28"/>
          <w:szCs w:val="28"/>
        </w:rPr>
        <w:t xml:space="preserve"> </w:t>
      </w:r>
      <w:r w:rsidRPr="005F0445">
        <w:rPr>
          <w:rFonts w:ascii="Times New Roman" w:hAnsi="Times New Roman" w:cs="Times New Roman"/>
          <w:sz w:val="28"/>
          <w:szCs w:val="28"/>
        </w:rPr>
        <w:t>структурировать текст;</w:t>
      </w:r>
    </w:p>
    <w:p w:rsidR="004A48A1" w:rsidRPr="005F0445" w:rsidRDefault="004A48A1"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устанавливать взаимосвязь описанных в тексте событий, явлений, процессов;</w:t>
      </w:r>
    </w:p>
    <w:p w:rsidR="004A48A1" w:rsidRPr="005F0445" w:rsidRDefault="004A48A1"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резюмировать главную идею текста;</w:t>
      </w:r>
    </w:p>
    <w:p w:rsidR="004A48A1" w:rsidRPr="005F0445" w:rsidRDefault="004A48A1"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преобразовывать текст, «переводя» его в другую модальность, интерпретировать</w:t>
      </w:r>
      <w:r w:rsidR="00BD5311" w:rsidRPr="005F0445">
        <w:rPr>
          <w:rFonts w:ascii="Times New Roman" w:hAnsi="Times New Roman" w:cs="Times New Roman"/>
          <w:sz w:val="28"/>
          <w:szCs w:val="28"/>
        </w:rPr>
        <w:t xml:space="preserve"> </w:t>
      </w:r>
      <w:r w:rsidRPr="005F0445">
        <w:rPr>
          <w:rFonts w:ascii="Times New Roman" w:hAnsi="Times New Roman" w:cs="Times New Roman"/>
          <w:sz w:val="28"/>
          <w:szCs w:val="28"/>
        </w:rPr>
        <w:t>текст (художественный и нехудожественный – учебный, научно-популярный,</w:t>
      </w:r>
      <w:r w:rsidR="00BD5311" w:rsidRPr="005F0445">
        <w:rPr>
          <w:rFonts w:ascii="Times New Roman" w:hAnsi="Times New Roman" w:cs="Times New Roman"/>
          <w:sz w:val="28"/>
          <w:szCs w:val="28"/>
        </w:rPr>
        <w:t xml:space="preserve"> </w:t>
      </w:r>
      <w:r w:rsidRPr="005F0445">
        <w:rPr>
          <w:rFonts w:ascii="Times New Roman" w:hAnsi="Times New Roman" w:cs="Times New Roman"/>
          <w:sz w:val="28"/>
          <w:szCs w:val="28"/>
        </w:rPr>
        <w:t>информационный, текст non- fiction);</w:t>
      </w:r>
    </w:p>
    <w:p w:rsidR="004A48A1" w:rsidRPr="005F0445" w:rsidRDefault="004A48A1"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критически оценивать содержание и форму текста.</w:t>
      </w:r>
    </w:p>
    <w:p w:rsidR="004A48A1" w:rsidRPr="005F0445" w:rsidRDefault="004A48A1"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9. Формирование и развитие экологического мышления, умение применять его в</w:t>
      </w:r>
    </w:p>
    <w:p w:rsidR="004A48A1" w:rsidRPr="005F0445" w:rsidRDefault="004A48A1"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познавательной, коммуникативной, социальной практике и профессиональной</w:t>
      </w:r>
    </w:p>
    <w:p w:rsidR="004A48A1" w:rsidRPr="005F0445" w:rsidRDefault="004A48A1"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ориентации. Обучающийся сможет:</w:t>
      </w:r>
    </w:p>
    <w:p w:rsidR="004A48A1" w:rsidRPr="005F0445" w:rsidRDefault="004A48A1"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определять свое отношение к природной среде;</w:t>
      </w:r>
    </w:p>
    <w:p w:rsidR="004A48A1" w:rsidRPr="005F0445" w:rsidRDefault="004A48A1"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анализировать влияние экологически х факторов на среду обитания живых</w:t>
      </w:r>
    </w:p>
    <w:p w:rsidR="004A48A1" w:rsidRPr="005F0445" w:rsidRDefault="004A48A1"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lastRenderedPageBreak/>
        <w:t>организмов;</w:t>
      </w:r>
    </w:p>
    <w:p w:rsidR="004A48A1" w:rsidRPr="005F0445" w:rsidRDefault="004A48A1"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проводить причинный и вероятностный анализ экологически х ситуаций;</w:t>
      </w:r>
    </w:p>
    <w:p w:rsidR="004A48A1" w:rsidRPr="005F0445" w:rsidRDefault="004A48A1"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прогнозировать изменения ситуации при смене действия одного фактора на</w:t>
      </w:r>
    </w:p>
    <w:p w:rsidR="004A48A1" w:rsidRPr="005F0445" w:rsidRDefault="004A48A1"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действие другого фактора;</w:t>
      </w:r>
    </w:p>
    <w:p w:rsidR="004A48A1" w:rsidRPr="005F0445" w:rsidRDefault="004A48A1"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распространять экологические знания и участвовать в практически х делах по</w:t>
      </w:r>
    </w:p>
    <w:p w:rsidR="004A48A1" w:rsidRPr="005F0445" w:rsidRDefault="004A48A1"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защите окружающей среды;</w:t>
      </w:r>
    </w:p>
    <w:p w:rsidR="004A48A1" w:rsidRPr="005F0445" w:rsidRDefault="004A48A1"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выражать свое отношение к природе через рисунки, сочинения, модели,</w:t>
      </w:r>
    </w:p>
    <w:p w:rsidR="004A48A1" w:rsidRPr="005F0445" w:rsidRDefault="004A48A1"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проектные работы.</w:t>
      </w:r>
    </w:p>
    <w:p w:rsidR="004A48A1" w:rsidRPr="005F0445" w:rsidRDefault="004A48A1"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10. Развитие мотивации к овладению культурой активного использования словарей</w:t>
      </w:r>
      <w:r w:rsidR="00BD5311" w:rsidRPr="005F0445">
        <w:rPr>
          <w:rFonts w:ascii="Times New Roman" w:hAnsi="Times New Roman" w:cs="Times New Roman"/>
          <w:sz w:val="28"/>
          <w:szCs w:val="28"/>
        </w:rPr>
        <w:t xml:space="preserve"> и други</w:t>
      </w:r>
      <w:r w:rsidRPr="005F0445">
        <w:rPr>
          <w:rFonts w:ascii="Times New Roman" w:hAnsi="Times New Roman" w:cs="Times New Roman"/>
          <w:sz w:val="28"/>
          <w:szCs w:val="28"/>
        </w:rPr>
        <w:t>х поисковых систем. Обучающийся сможет:</w:t>
      </w:r>
    </w:p>
    <w:p w:rsidR="004A48A1" w:rsidRPr="005F0445" w:rsidRDefault="004A48A1"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определять необходимые ключевые поисковые слова и запросы;</w:t>
      </w:r>
    </w:p>
    <w:p w:rsidR="004A48A1" w:rsidRPr="005F0445" w:rsidRDefault="004A48A1"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осуществлять взаимодействие с электронными поисковыми системами, словарями;</w:t>
      </w:r>
    </w:p>
    <w:p w:rsidR="004A48A1" w:rsidRPr="005F0445" w:rsidRDefault="004A48A1"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формировать множественную выборку из поисковых источников для объективизации</w:t>
      </w:r>
      <w:r w:rsidR="00BD5311" w:rsidRPr="005F0445">
        <w:rPr>
          <w:rFonts w:ascii="Times New Roman" w:hAnsi="Times New Roman" w:cs="Times New Roman"/>
          <w:sz w:val="28"/>
          <w:szCs w:val="28"/>
        </w:rPr>
        <w:t xml:space="preserve"> </w:t>
      </w:r>
      <w:r w:rsidRPr="005F0445">
        <w:rPr>
          <w:rFonts w:ascii="Times New Roman" w:hAnsi="Times New Roman" w:cs="Times New Roman"/>
          <w:sz w:val="28"/>
          <w:szCs w:val="28"/>
        </w:rPr>
        <w:t>результатов поиска;</w:t>
      </w:r>
    </w:p>
    <w:p w:rsidR="004A48A1" w:rsidRPr="005F0445" w:rsidRDefault="004A48A1"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соотносить полученные результаты поиска со своей деятельностью.</w:t>
      </w:r>
    </w:p>
    <w:p w:rsidR="004A48A1" w:rsidRPr="005F0445" w:rsidRDefault="004A48A1" w:rsidP="005F0445">
      <w:pPr>
        <w:autoSpaceDE w:val="0"/>
        <w:autoSpaceDN w:val="0"/>
        <w:adjustRightInd w:val="0"/>
        <w:spacing w:after="0" w:line="240" w:lineRule="auto"/>
        <w:ind w:firstLine="284"/>
        <w:jc w:val="both"/>
        <w:rPr>
          <w:rFonts w:ascii="Times New Roman" w:hAnsi="Times New Roman" w:cs="Times New Roman"/>
          <w:b/>
          <w:bCs/>
          <w:sz w:val="28"/>
          <w:szCs w:val="28"/>
        </w:rPr>
      </w:pPr>
      <w:r w:rsidRPr="005F0445">
        <w:rPr>
          <w:rFonts w:ascii="Times New Roman" w:hAnsi="Times New Roman" w:cs="Times New Roman"/>
          <w:b/>
          <w:bCs/>
          <w:sz w:val="28"/>
          <w:szCs w:val="28"/>
        </w:rPr>
        <w:t>Коммуникативные УУД</w:t>
      </w:r>
    </w:p>
    <w:p w:rsidR="004A48A1" w:rsidRPr="005F0445" w:rsidRDefault="004A48A1" w:rsidP="005F0445">
      <w:pPr>
        <w:suppressAutoHyphens/>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11. Умение организовывать учебное сотрудничество и совместную деятельность</w:t>
      </w:r>
      <w:r w:rsidR="00BD5311" w:rsidRPr="005F0445">
        <w:rPr>
          <w:rFonts w:ascii="Times New Roman" w:hAnsi="Times New Roman" w:cs="Times New Roman"/>
          <w:sz w:val="28"/>
          <w:szCs w:val="28"/>
        </w:rPr>
        <w:t xml:space="preserve"> </w:t>
      </w:r>
      <w:r w:rsidRPr="005F0445">
        <w:rPr>
          <w:rFonts w:ascii="Times New Roman" w:hAnsi="Times New Roman" w:cs="Times New Roman"/>
          <w:sz w:val="28"/>
          <w:szCs w:val="28"/>
        </w:rPr>
        <w:t>с учителем и сверстниками; работать индивидуально и в группе: находить общее решение</w:t>
      </w:r>
      <w:r w:rsidR="00BD5311" w:rsidRPr="005F0445">
        <w:rPr>
          <w:rFonts w:ascii="Times New Roman" w:hAnsi="Times New Roman" w:cs="Times New Roman"/>
          <w:sz w:val="28"/>
          <w:szCs w:val="28"/>
        </w:rPr>
        <w:t xml:space="preserve"> и разрешать конфли</w:t>
      </w:r>
      <w:r w:rsidRPr="005F0445">
        <w:rPr>
          <w:rFonts w:ascii="Times New Roman" w:hAnsi="Times New Roman" w:cs="Times New Roman"/>
          <w:sz w:val="28"/>
          <w:szCs w:val="28"/>
        </w:rPr>
        <w:t>кты на основе согласования позиций и учета интересов;</w:t>
      </w:r>
    </w:p>
    <w:p w:rsidR="004A48A1" w:rsidRPr="005F0445" w:rsidRDefault="004A48A1"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формулировать, аргументировать и отстаивать свое мнение. Обучающийся сможет:</w:t>
      </w:r>
    </w:p>
    <w:p w:rsidR="004A48A1" w:rsidRPr="005F0445" w:rsidRDefault="004A48A1"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определять возможные роли в совместной деятельности;</w:t>
      </w:r>
    </w:p>
    <w:p w:rsidR="004A48A1" w:rsidRPr="005F0445" w:rsidRDefault="004A48A1"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играть определенную роль в совместной деятельности;</w:t>
      </w:r>
    </w:p>
    <w:p w:rsidR="004A48A1" w:rsidRPr="005F0445" w:rsidRDefault="004A48A1"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принимать позицию собеседника, понимая позицию другого, различать в его</w:t>
      </w:r>
      <w:r w:rsidR="00BD5311" w:rsidRPr="005F0445">
        <w:rPr>
          <w:rFonts w:ascii="Times New Roman" w:hAnsi="Times New Roman" w:cs="Times New Roman"/>
          <w:sz w:val="28"/>
          <w:szCs w:val="28"/>
        </w:rPr>
        <w:t xml:space="preserve"> </w:t>
      </w:r>
      <w:r w:rsidRPr="005F0445">
        <w:rPr>
          <w:rFonts w:ascii="Times New Roman" w:hAnsi="Times New Roman" w:cs="Times New Roman"/>
          <w:sz w:val="28"/>
          <w:szCs w:val="28"/>
        </w:rPr>
        <w:t>речи: мнение (точку зрения),</w:t>
      </w:r>
      <w:r w:rsidR="00BD5311" w:rsidRPr="005F0445">
        <w:rPr>
          <w:rFonts w:ascii="Times New Roman" w:hAnsi="Times New Roman" w:cs="Times New Roman"/>
          <w:sz w:val="28"/>
          <w:szCs w:val="28"/>
        </w:rPr>
        <w:t xml:space="preserve"> доказательство (аргументы), фа</w:t>
      </w:r>
      <w:r w:rsidRPr="005F0445">
        <w:rPr>
          <w:rFonts w:ascii="Times New Roman" w:hAnsi="Times New Roman" w:cs="Times New Roman"/>
          <w:sz w:val="28"/>
          <w:szCs w:val="28"/>
        </w:rPr>
        <w:t>кты; гипотезы, аксиомы,</w:t>
      </w:r>
      <w:r w:rsidR="00BD5311" w:rsidRPr="005F0445">
        <w:rPr>
          <w:rFonts w:ascii="Times New Roman" w:hAnsi="Times New Roman" w:cs="Times New Roman"/>
          <w:sz w:val="28"/>
          <w:szCs w:val="28"/>
        </w:rPr>
        <w:t xml:space="preserve"> </w:t>
      </w:r>
      <w:r w:rsidRPr="005F0445">
        <w:rPr>
          <w:rFonts w:ascii="Times New Roman" w:hAnsi="Times New Roman" w:cs="Times New Roman"/>
          <w:sz w:val="28"/>
          <w:szCs w:val="28"/>
        </w:rPr>
        <w:t>теории;</w:t>
      </w:r>
    </w:p>
    <w:p w:rsidR="004A48A1" w:rsidRPr="005F0445" w:rsidRDefault="004A48A1"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определять свои действия и действия партнера, которые способствовали или</w:t>
      </w:r>
      <w:r w:rsidR="00BD5311" w:rsidRPr="005F0445">
        <w:rPr>
          <w:rFonts w:ascii="Times New Roman" w:hAnsi="Times New Roman" w:cs="Times New Roman"/>
          <w:sz w:val="28"/>
          <w:szCs w:val="28"/>
        </w:rPr>
        <w:t xml:space="preserve"> </w:t>
      </w:r>
      <w:r w:rsidRPr="005F0445">
        <w:rPr>
          <w:rFonts w:ascii="Times New Roman" w:hAnsi="Times New Roman" w:cs="Times New Roman"/>
          <w:sz w:val="28"/>
          <w:szCs w:val="28"/>
        </w:rPr>
        <w:t>препятствовали продуктивной коммуникации;</w:t>
      </w:r>
    </w:p>
    <w:p w:rsidR="004A48A1" w:rsidRPr="005F0445" w:rsidRDefault="004A48A1"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строить позитивные отношения в процессе учебной и познавательной</w:t>
      </w:r>
      <w:r w:rsidR="00BD5311" w:rsidRPr="005F0445">
        <w:rPr>
          <w:rFonts w:ascii="Times New Roman" w:hAnsi="Times New Roman" w:cs="Times New Roman"/>
          <w:sz w:val="28"/>
          <w:szCs w:val="28"/>
        </w:rPr>
        <w:t xml:space="preserve"> </w:t>
      </w:r>
      <w:r w:rsidRPr="005F0445">
        <w:rPr>
          <w:rFonts w:ascii="Times New Roman" w:hAnsi="Times New Roman" w:cs="Times New Roman"/>
          <w:sz w:val="28"/>
          <w:szCs w:val="28"/>
        </w:rPr>
        <w:t>деятельности;</w:t>
      </w:r>
    </w:p>
    <w:p w:rsidR="004A48A1" w:rsidRPr="005F0445" w:rsidRDefault="004A48A1"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корректно и аргументированно отстаивать свою точку зрения, в дискуссии уметь</w:t>
      </w:r>
      <w:r w:rsidR="00BD5311" w:rsidRPr="005F0445">
        <w:rPr>
          <w:rFonts w:ascii="Times New Roman" w:hAnsi="Times New Roman" w:cs="Times New Roman"/>
          <w:sz w:val="28"/>
          <w:szCs w:val="28"/>
        </w:rPr>
        <w:t xml:space="preserve"> </w:t>
      </w:r>
      <w:r w:rsidRPr="005F0445">
        <w:rPr>
          <w:rFonts w:ascii="Times New Roman" w:hAnsi="Times New Roman" w:cs="Times New Roman"/>
          <w:sz w:val="28"/>
          <w:szCs w:val="28"/>
        </w:rPr>
        <w:t>выдвигать контраргументы, перефразировать свою мысль (владение механизмом</w:t>
      </w:r>
      <w:r w:rsidR="00BD5311" w:rsidRPr="005F0445">
        <w:rPr>
          <w:rFonts w:ascii="Times New Roman" w:hAnsi="Times New Roman" w:cs="Times New Roman"/>
          <w:sz w:val="28"/>
          <w:szCs w:val="28"/>
        </w:rPr>
        <w:t xml:space="preserve"> </w:t>
      </w:r>
      <w:r w:rsidRPr="005F0445">
        <w:rPr>
          <w:rFonts w:ascii="Times New Roman" w:hAnsi="Times New Roman" w:cs="Times New Roman"/>
          <w:sz w:val="28"/>
          <w:szCs w:val="28"/>
        </w:rPr>
        <w:t>эквивалентных замен);</w:t>
      </w:r>
    </w:p>
    <w:p w:rsidR="004A48A1" w:rsidRPr="005F0445" w:rsidRDefault="004A48A1"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критически относиться к собственному мнению, с достоинством признавать</w:t>
      </w:r>
      <w:r w:rsidR="00BD5311" w:rsidRPr="005F0445">
        <w:rPr>
          <w:rFonts w:ascii="Times New Roman" w:hAnsi="Times New Roman" w:cs="Times New Roman"/>
          <w:sz w:val="28"/>
          <w:szCs w:val="28"/>
        </w:rPr>
        <w:t xml:space="preserve"> </w:t>
      </w:r>
      <w:r w:rsidRPr="005F0445">
        <w:rPr>
          <w:rFonts w:ascii="Times New Roman" w:hAnsi="Times New Roman" w:cs="Times New Roman"/>
          <w:sz w:val="28"/>
          <w:szCs w:val="28"/>
        </w:rPr>
        <w:t>ошибочность своего мнения (если оно таково) и корректировать его;</w:t>
      </w:r>
    </w:p>
    <w:p w:rsidR="004A48A1" w:rsidRPr="005F0445" w:rsidRDefault="004A48A1"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предлага</w:t>
      </w:r>
      <w:r w:rsidR="00BD5311" w:rsidRPr="005F0445">
        <w:rPr>
          <w:rFonts w:ascii="Times New Roman" w:hAnsi="Times New Roman" w:cs="Times New Roman"/>
          <w:sz w:val="28"/>
          <w:szCs w:val="28"/>
        </w:rPr>
        <w:t>ть альтернативное решение в кон</w:t>
      </w:r>
      <w:r w:rsidRPr="005F0445">
        <w:rPr>
          <w:rFonts w:ascii="Times New Roman" w:hAnsi="Times New Roman" w:cs="Times New Roman"/>
          <w:sz w:val="28"/>
          <w:szCs w:val="28"/>
        </w:rPr>
        <w:t>фликтной ситуации;</w:t>
      </w:r>
    </w:p>
    <w:p w:rsidR="004A48A1" w:rsidRPr="005F0445" w:rsidRDefault="004A48A1"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выделять общую точку зрения в дискуссии;</w:t>
      </w:r>
    </w:p>
    <w:p w:rsidR="004A48A1" w:rsidRPr="005F0445" w:rsidRDefault="004A48A1"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договариваться о правилах и вопросах для обсуждения в соответствии с</w:t>
      </w:r>
      <w:r w:rsidR="00BD5311" w:rsidRPr="005F0445">
        <w:rPr>
          <w:rFonts w:ascii="Times New Roman" w:hAnsi="Times New Roman" w:cs="Times New Roman"/>
          <w:sz w:val="28"/>
          <w:szCs w:val="28"/>
        </w:rPr>
        <w:t xml:space="preserve"> </w:t>
      </w:r>
      <w:r w:rsidRPr="005F0445">
        <w:rPr>
          <w:rFonts w:ascii="Times New Roman" w:hAnsi="Times New Roman" w:cs="Times New Roman"/>
          <w:sz w:val="28"/>
          <w:szCs w:val="28"/>
        </w:rPr>
        <w:t>поставленной перед группой задачей;</w:t>
      </w:r>
    </w:p>
    <w:p w:rsidR="004A48A1" w:rsidRPr="005F0445" w:rsidRDefault="004A48A1"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организовывать учебное взаимодействие в группе (определять общие цели,</w:t>
      </w:r>
      <w:r w:rsidR="00BD5311" w:rsidRPr="005F0445">
        <w:rPr>
          <w:rFonts w:ascii="Times New Roman" w:hAnsi="Times New Roman" w:cs="Times New Roman"/>
          <w:sz w:val="28"/>
          <w:szCs w:val="28"/>
        </w:rPr>
        <w:t xml:space="preserve"> </w:t>
      </w:r>
      <w:r w:rsidRPr="005F0445">
        <w:rPr>
          <w:rFonts w:ascii="Times New Roman" w:hAnsi="Times New Roman" w:cs="Times New Roman"/>
          <w:sz w:val="28"/>
          <w:szCs w:val="28"/>
        </w:rPr>
        <w:t>распределять роли, договариваться друг с другом и т. д.);</w:t>
      </w:r>
    </w:p>
    <w:p w:rsidR="004A48A1" w:rsidRPr="005F0445" w:rsidRDefault="004A48A1"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устранять в рамках диалога разрывы в коммуникации, обусловленные</w:t>
      </w:r>
      <w:r w:rsidR="00BD5311" w:rsidRPr="005F0445">
        <w:rPr>
          <w:rFonts w:ascii="Times New Roman" w:hAnsi="Times New Roman" w:cs="Times New Roman"/>
          <w:sz w:val="28"/>
          <w:szCs w:val="28"/>
        </w:rPr>
        <w:t xml:space="preserve"> </w:t>
      </w:r>
      <w:r w:rsidRPr="005F0445">
        <w:rPr>
          <w:rFonts w:ascii="Times New Roman" w:hAnsi="Times New Roman" w:cs="Times New Roman"/>
          <w:sz w:val="28"/>
          <w:szCs w:val="28"/>
        </w:rPr>
        <w:t>непониманием/неприятием со стороны собеседника задачи, формы или содержания</w:t>
      </w:r>
    </w:p>
    <w:p w:rsidR="004A48A1" w:rsidRPr="005F0445" w:rsidRDefault="004A48A1"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диалога.</w:t>
      </w:r>
    </w:p>
    <w:p w:rsidR="004A48A1" w:rsidRPr="005F0445" w:rsidRDefault="004A48A1"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12. Умение осознанно использовать речевые средства в соответствии с задачей</w:t>
      </w:r>
    </w:p>
    <w:p w:rsidR="004A48A1" w:rsidRPr="005F0445" w:rsidRDefault="004A48A1"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коммуникации для выражения своих чувств, мыслей и потребностей для планирования и</w:t>
      </w:r>
      <w:r w:rsidR="00BD5311" w:rsidRPr="005F0445">
        <w:rPr>
          <w:rFonts w:ascii="Times New Roman" w:hAnsi="Times New Roman" w:cs="Times New Roman"/>
          <w:sz w:val="28"/>
          <w:szCs w:val="28"/>
        </w:rPr>
        <w:t xml:space="preserve"> </w:t>
      </w:r>
      <w:r w:rsidRPr="005F0445">
        <w:rPr>
          <w:rFonts w:ascii="Times New Roman" w:hAnsi="Times New Roman" w:cs="Times New Roman"/>
          <w:sz w:val="28"/>
          <w:szCs w:val="28"/>
        </w:rPr>
        <w:t>регуляции своей деятельности; владение устной и письменной речью, монологической</w:t>
      </w:r>
      <w:r w:rsidR="00BD5311" w:rsidRPr="005F0445">
        <w:rPr>
          <w:rFonts w:ascii="Times New Roman" w:hAnsi="Times New Roman" w:cs="Times New Roman"/>
          <w:sz w:val="28"/>
          <w:szCs w:val="28"/>
        </w:rPr>
        <w:t xml:space="preserve"> </w:t>
      </w:r>
      <w:r w:rsidRPr="005F0445">
        <w:rPr>
          <w:rFonts w:ascii="Times New Roman" w:hAnsi="Times New Roman" w:cs="Times New Roman"/>
          <w:sz w:val="28"/>
          <w:szCs w:val="28"/>
        </w:rPr>
        <w:t>контекстной речью. Обучающийся сможет:</w:t>
      </w:r>
    </w:p>
    <w:p w:rsidR="004A48A1" w:rsidRPr="005F0445" w:rsidRDefault="004A48A1"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определять задачу коммуникации и в соответствии с ней отбирать речевые</w:t>
      </w:r>
    </w:p>
    <w:p w:rsidR="004A48A1" w:rsidRPr="005F0445" w:rsidRDefault="004A48A1"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средства;</w:t>
      </w:r>
    </w:p>
    <w:p w:rsidR="004A48A1" w:rsidRPr="005F0445" w:rsidRDefault="004A48A1"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отбирать и использовать речевые средства в процессе коммуникации с другими</w:t>
      </w:r>
      <w:r w:rsidR="00BD5311" w:rsidRPr="005F0445">
        <w:rPr>
          <w:rFonts w:ascii="Times New Roman" w:hAnsi="Times New Roman" w:cs="Times New Roman"/>
          <w:sz w:val="28"/>
          <w:szCs w:val="28"/>
        </w:rPr>
        <w:t xml:space="preserve"> </w:t>
      </w:r>
      <w:r w:rsidRPr="005F0445">
        <w:rPr>
          <w:rFonts w:ascii="Times New Roman" w:hAnsi="Times New Roman" w:cs="Times New Roman"/>
          <w:sz w:val="28"/>
          <w:szCs w:val="28"/>
        </w:rPr>
        <w:t>людьми (диалог в паре, в малой группе и т. д.);</w:t>
      </w:r>
    </w:p>
    <w:p w:rsidR="004A48A1" w:rsidRPr="005F0445" w:rsidRDefault="004A48A1"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представлять в устной или письменной форме развернутый план собственной</w:t>
      </w:r>
    </w:p>
    <w:p w:rsidR="004A48A1" w:rsidRPr="005F0445" w:rsidRDefault="004A48A1"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lastRenderedPageBreak/>
        <w:t>деятельности;</w:t>
      </w:r>
    </w:p>
    <w:p w:rsidR="004A48A1" w:rsidRPr="005F0445" w:rsidRDefault="004A48A1"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соблюдать нормы публичной речи, регламент в монологе и дискуссии в</w:t>
      </w:r>
    </w:p>
    <w:p w:rsidR="004A48A1" w:rsidRPr="005F0445" w:rsidRDefault="004A48A1"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соответствии с коммуникативной задачей;</w:t>
      </w:r>
    </w:p>
    <w:p w:rsidR="004A48A1" w:rsidRPr="005F0445" w:rsidRDefault="004A48A1"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высказывать и обосновывать мнение (суждение) и запрашивать мнение партнера</w:t>
      </w:r>
      <w:r w:rsidR="00BD5311" w:rsidRPr="005F0445">
        <w:rPr>
          <w:rFonts w:ascii="Times New Roman" w:hAnsi="Times New Roman" w:cs="Times New Roman"/>
          <w:sz w:val="28"/>
          <w:szCs w:val="28"/>
        </w:rPr>
        <w:t xml:space="preserve"> </w:t>
      </w:r>
      <w:r w:rsidRPr="005F0445">
        <w:rPr>
          <w:rFonts w:ascii="Times New Roman" w:hAnsi="Times New Roman" w:cs="Times New Roman"/>
          <w:sz w:val="28"/>
          <w:szCs w:val="28"/>
        </w:rPr>
        <w:t>в рамках диалога;</w:t>
      </w:r>
    </w:p>
    <w:p w:rsidR="004A48A1" w:rsidRPr="005F0445" w:rsidRDefault="004A48A1"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принимать решение в ходе диалога и согласовывать его с собеседником;</w:t>
      </w:r>
    </w:p>
    <w:p w:rsidR="004A48A1" w:rsidRPr="005F0445" w:rsidRDefault="004A48A1"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создавать письменные «клишированные» и оригинальные тексты с</w:t>
      </w:r>
      <w:r w:rsidR="00BD5311" w:rsidRPr="005F0445">
        <w:rPr>
          <w:rFonts w:ascii="Times New Roman" w:hAnsi="Times New Roman" w:cs="Times New Roman"/>
          <w:sz w:val="28"/>
          <w:szCs w:val="28"/>
        </w:rPr>
        <w:t xml:space="preserve"> </w:t>
      </w:r>
      <w:r w:rsidRPr="005F0445">
        <w:rPr>
          <w:rFonts w:ascii="Times New Roman" w:hAnsi="Times New Roman" w:cs="Times New Roman"/>
          <w:sz w:val="28"/>
          <w:szCs w:val="28"/>
        </w:rPr>
        <w:t>использованием необходимых речевых средств;</w:t>
      </w:r>
    </w:p>
    <w:p w:rsidR="004A48A1" w:rsidRPr="005F0445" w:rsidRDefault="004A48A1"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использовать вербальные средства (средства логической связи) для выделения</w:t>
      </w:r>
    </w:p>
    <w:p w:rsidR="004A48A1" w:rsidRPr="005F0445" w:rsidRDefault="004A48A1"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смысловых блоков своего выступления;</w:t>
      </w:r>
    </w:p>
    <w:p w:rsidR="004A48A1" w:rsidRPr="005F0445" w:rsidRDefault="004A48A1"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использовать невербальные средства или наглядные материалы,</w:t>
      </w:r>
      <w:r w:rsidR="00BD5311" w:rsidRPr="005F0445">
        <w:rPr>
          <w:rFonts w:ascii="Times New Roman" w:hAnsi="Times New Roman" w:cs="Times New Roman"/>
          <w:sz w:val="28"/>
          <w:szCs w:val="28"/>
        </w:rPr>
        <w:t xml:space="preserve"> </w:t>
      </w:r>
      <w:r w:rsidRPr="005F0445">
        <w:rPr>
          <w:rFonts w:ascii="Times New Roman" w:hAnsi="Times New Roman" w:cs="Times New Roman"/>
          <w:sz w:val="28"/>
          <w:szCs w:val="28"/>
        </w:rPr>
        <w:t>подготовленные/отобранные под руководством учителя;</w:t>
      </w:r>
    </w:p>
    <w:p w:rsidR="004A48A1" w:rsidRPr="005F0445" w:rsidRDefault="004A48A1"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делать оценочный вывод о достижении цели коммуникации непосредственно</w:t>
      </w:r>
    </w:p>
    <w:p w:rsidR="004A48A1" w:rsidRPr="005F0445" w:rsidRDefault="004A48A1"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после завершения коммуникативного контакта и обосновывать его.</w:t>
      </w:r>
    </w:p>
    <w:p w:rsidR="004A48A1" w:rsidRPr="005F0445" w:rsidRDefault="004A48A1" w:rsidP="005F0445">
      <w:pPr>
        <w:suppressAutoHyphens/>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13. Формирование и развитие компетентности в области использования информационно-коммуникационных технологий (далее – ИКТ). Обучающийся сможет:</w:t>
      </w:r>
    </w:p>
    <w:p w:rsidR="004A48A1" w:rsidRPr="005F0445" w:rsidRDefault="004A48A1"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целенаправленно искать и использовать информационные ресурсы,</w:t>
      </w:r>
      <w:r w:rsidR="00BD5311" w:rsidRPr="005F0445">
        <w:rPr>
          <w:rFonts w:ascii="Times New Roman" w:hAnsi="Times New Roman" w:cs="Times New Roman"/>
          <w:sz w:val="28"/>
          <w:szCs w:val="28"/>
        </w:rPr>
        <w:t xml:space="preserve"> </w:t>
      </w:r>
      <w:r w:rsidRPr="005F0445">
        <w:rPr>
          <w:rFonts w:ascii="Times New Roman" w:hAnsi="Times New Roman" w:cs="Times New Roman"/>
          <w:sz w:val="28"/>
          <w:szCs w:val="28"/>
        </w:rPr>
        <w:t>необходимые для решения учебных и практически х задач с помощью средств ИКТ;</w:t>
      </w:r>
    </w:p>
    <w:p w:rsidR="004A48A1" w:rsidRPr="005F0445" w:rsidRDefault="004A48A1"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выбирать, строить и использовать адекватную информационную модель для</w:t>
      </w:r>
    </w:p>
    <w:p w:rsidR="004A48A1" w:rsidRPr="005F0445" w:rsidRDefault="004A48A1"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передачи своих мыслей средствами естественных и формальных языков в соответствии с</w:t>
      </w:r>
      <w:r w:rsidR="00BD5311" w:rsidRPr="005F0445">
        <w:rPr>
          <w:rFonts w:ascii="Times New Roman" w:hAnsi="Times New Roman" w:cs="Times New Roman"/>
          <w:sz w:val="28"/>
          <w:szCs w:val="28"/>
        </w:rPr>
        <w:t xml:space="preserve"> </w:t>
      </w:r>
      <w:r w:rsidRPr="005F0445">
        <w:rPr>
          <w:rFonts w:ascii="Times New Roman" w:hAnsi="Times New Roman" w:cs="Times New Roman"/>
          <w:sz w:val="28"/>
          <w:szCs w:val="28"/>
        </w:rPr>
        <w:t>условиями коммуникации;</w:t>
      </w:r>
    </w:p>
    <w:p w:rsidR="004A48A1" w:rsidRPr="005F0445" w:rsidRDefault="004A48A1"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выделять информационный аспект задачи, оперировать данными, использовать</w:t>
      </w:r>
      <w:r w:rsidR="00BD5311" w:rsidRPr="005F0445">
        <w:rPr>
          <w:rFonts w:ascii="Times New Roman" w:hAnsi="Times New Roman" w:cs="Times New Roman"/>
          <w:sz w:val="28"/>
          <w:szCs w:val="28"/>
        </w:rPr>
        <w:t xml:space="preserve"> </w:t>
      </w:r>
      <w:r w:rsidRPr="005F0445">
        <w:rPr>
          <w:rFonts w:ascii="Times New Roman" w:hAnsi="Times New Roman" w:cs="Times New Roman"/>
          <w:sz w:val="28"/>
          <w:szCs w:val="28"/>
        </w:rPr>
        <w:t>модель решения задачи;</w:t>
      </w:r>
    </w:p>
    <w:p w:rsidR="004A48A1" w:rsidRPr="005F0445" w:rsidRDefault="004A48A1"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использовать компьютерные технологии (включая выбор адекватных задаче</w:t>
      </w:r>
    </w:p>
    <w:p w:rsidR="004A48A1" w:rsidRPr="005F0445" w:rsidRDefault="004A48A1"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инструментальных программно-аппаратных средств и сервисов) для решения</w:t>
      </w:r>
      <w:r w:rsidR="00BD5311" w:rsidRPr="005F0445">
        <w:rPr>
          <w:rFonts w:ascii="Times New Roman" w:hAnsi="Times New Roman" w:cs="Times New Roman"/>
          <w:sz w:val="28"/>
          <w:szCs w:val="28"/>
        </w:rPr>
        <w:t xml:space="preserve"> </w:t>
      </w:r>
      <w:r w:rsidRPr="005F0445">
        <w:rPr>
          <w:rFonts w:ascii="Times New Roman" w:hAnsi="Times New Roman" w:cs="Times New Roman"/>
          <w:sz w:val="28"/>
          <w:szCs w:val="28"/>
        </w:rPr>
        <w:t>информационных и коммуникац</w:t>
      </w:r>
      <w:r w:rsidR="00BD5311" w:rsidRPr="005F0445">
        <w:rPr>
          <w:rFonts w:ascii="Times New Roman" w:hAnsi="Times New Roman" w:cs="Times New Roman"/>
          <w:sz w:val="28"/>
          <w:szCs w:val="28"/>
        </w:rPr>
        <w:t>ионных учебных задач, в том чис</w:t>
      </w:r>
      <w:r w:rsidRPr="005F0445">
        <w:rPr>
          <w:rFonts w:ascii="Times New Roman" w:hAnsi="Times New Roman" w:cs="Times New Roman"/>
          <w:sz w:val="28"/>
          <w:szCs w:val="28"/>
        </w:rPr>
        <w:t>ле: вычисление,</w:t>
      </w:r>
    </w:p>
    <w:p w:rsidR="004A48A1" w:rsidRPr="005F0445" w:rsidRDefault="004A48A1"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написание писем, сочинений, докладов, рефератов, создание презентаций и др.;</w:t>
      </w:r>
    </w:p>
    <w:p w:rsidR="004A48A1" w:rsidRPr="005F0445" w:rsidRDefault="004A48A1"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использовать информацию с учетом этических и правовых норм;</w:t>
      </w:r>
    </w:p>
    <w:p w:rsidR="004A48A1" w:rsidRPr="005F0445" w:rsidRDefault="004A48A1"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создавать информационные ресурсы разного типа и для разных аудиторий,</w:t>
      </w:r>
    </w:p>
    <w:p w:rsidR="004A48A1" w:rsidRPr="005F0445" w:rsidRDefault="004A48A1" w:rsidP="005F0445">
      <w:pPr>
        <w:suppressAutoHyphens/>
        <w:spacing w:after="0" w:line="240" w:lineRule="auto"/>
        <w:jc w:val="both"/>
        <w:rPr>
          <w:rFonts w:ascii="Times New Roman" w:eastAsia="Calibri" w:hAnsi="Times New Roman" w:cs="Times New Roman"/>
          <w:sz w:val="28"/>
          <w:szCs w:val="28"/>
        </w:rPr>
      </w:pPr>
      <w:r w:rsidRPr="005F0445">
        <w:rPr>
          <w:rFonts w:ascii="Times New Roman" w:hAnsi="Times New Roman" w:cs="Times New Roman"/>
          <w:sz w:val="28"/>
          <w:szCs w:val="28"/>
        </w:rPr>
        <w:t>соблюдать информационную гигиен у и правила информационной безопасности.</w:t>
      </w:r>
    </w:p>
    <w:p w:rsidR="00665973" w:rsidRPr="005F0445" w:rsidRDefault="00665973" w:rsidP="005F0445">
      <w:pPr>
        <w:autoSpaceDE w:val="0"/>
        <w:autoSpaceDN w:val="0"/>
        <w:adjustRightInd w:val="0"/>
        <w:spacing w:after="0" w:line="240" w:lineRule="auto"/>
        <w:rPr>
          <w:rFonts w:ascii="Times New Roman" w:hAnsi="Times New Roman" w:cs="Times New Roman"/>
          <w:color w:val="000000"/>
          <w:sz w:val="28"/>
          <w:szCs w:val="28"/>
          <w:highlight w:val="yellow"/>
        </w:rPr>
      </w:pPr>
    </w:p>
    <w:p w:rsidR="0013385F" w:rsidRPr="005F0445" w:rsidRDefault="0013385F" w:rsidP="005F0445">
      <w:pPr>
        <w:tabs>
          <w:tab w:val="left" w:pos="0"/>
        </w:tabs>
        <w:suppressAutoHyphens/>
        <w:spacing w:after="0" w:line="240" w:lineRule="auto"/>
        <w:ind w:firstLine="284"/>
        <w:jc w:val="both"/>
        <w:rPr>
          <w:rFonts w:ascii="Times New Roman" w:eastAsia="Times New Roman" w:hAnsi="Times New Roman" w:cs="Times New Roman"/>
          <w:b/>
          <w:sz w:val="28"/>
          <w:szCs w:val="28"/>
          <w:lang w:eastAsia="zh-CN"/>
        </w:rPr>
      </w:pPr>
      <w:r w:rsidRPr="005F0445">
        <w:rPr>
          <w:rFonts w:ascii="Times New Roman" w:eastAsia="Times New Roman" w:hAnsi="Times New Roman" w:cs="Times New Roman"/>
          <w:b/>
          <w:sz w:val="28"/>
          <w:szCs w:val="28"/>
          <w:lang w:eastAsia="zh-CN"/>
        </w:rPr>
        <w:t xml:space="preserve">1.2.5 </w:t>
      </w:r>
      <w:r w:rsidR="00343688" w:rsidRPr="005F0445">
        <w:rPr>
          <w:rFonts w:ascii="Times New Roman" w:eastAsia="Times New Roman" w:hAnsi="Times New Roman" w:cs="Times New Roman"/>
          <w:b/>
          <w:sz w:val="28"/>
          <w:szCs w:val="28"/>
          <w:lang w:eastAsia="zh-CN"/>
        </w:rPr>
        <w:t xml:space="preserve">Предметные результаты </w:t>
      </w:r>
    </w:p>
    <w:p w:rsidR="007B0FAA" w:rsidRPr="005F0445" w:rsidRDefault="0013385F" w:rsidP="005F0445">
      <w:pPr>
        <w:spacing w:after="0" w:line="240" w:lineRule="auto"/>
        <w:jc w:val="both"/>
        <w:rPr>
          <w:rFonts w:ascii="Times New Roman" w:hAnsi="Times New Roman" w:cs="Times New Roman"/>
          <w:b/>
          <w:sz w:val="28"/>
          <w:szCs w:val="28"/>
          <w:u w:val="single"/>
          <w:lang w:eastAsia="ru-RU"/>
        </w:rPr>
      </w:pPr>
      <w:bookmarkStart w:id="14" w:name="_Toc409691628"/>
      <w:bookmarkStart w:id="15" w:name="_Toc410653953"/>
      <w:bookmarkStart w:id="16" w:name="_Toc414553133"/>
      <w:r w:rsidRPr="005F0445">
        <w:rPr>
          <w:rFonts w:ascii="Times New Roman" w:hAnsi="Times New Roman" w:cs="Times New Roman"/>
          <w:b/>
          <w:sz w:val="28"/>
          <w:szCs w:val="28"/>
          <w:u w:val="single"/>
          <w:lang w:eastAsia="ru-RU"/>
        </w:rPr>
        <w:t>1.2.5</w:t>
      </w:r>
      <w:r w:rsidR="007B0FAA" w:rsidRPr="005F0445">
        <w:rPr>
          <w:rFonts w:ascii="Times New Roman" w:hAnsi="Times New Roman" w:cs="Times New Roman"/>
          <w:b/>
          <w:sz w:val="28"/>
          <w:szCs w:val="28"/>
          <w:u w:val="single"/>
          <w:lang w:eastAsia="ru-RU"/>
        </w:rPr>
        <w:t>.</w:t>
      </w:r>
      <w:r w:rsidRPr="005F0445">
        <w:rPr>
          <w:rFonts w:ascii="Times New Roman" w:hAnsi="Times New Roman" w:cs="Times New Roman"/>
          <w:b/>
          <w:sz w:val="28"/>
          <w:szCs w:val="28"/>
          <w:u w:val="single"/>
          <w:lang w:eastAsia="ru-RU"/>
        </w:rPr>
        <w:t>1.</w:t>
      </w:r>
      <w:r w:rsidR="007B0FAA" w:rsidRPr="005F0445">
        <w:rPr>
          <w:rFonts w:ascii="Times New Roman" w:hAnsi="Times New Roman" w:cs="Times New Roman"/>
          <w:b/>
          <w:sz w:val="28"/>
          <w:szCs w:val="28"/>
          <w:u w:val="single"/>
          <w:lang w:eastAsia="ru-RU"/>
        </w:rPr>
        <w:t xml:space="preserve"> Русский язык</w:t>
      </w:r>
      <w:bookmarkEnd w:id="14"/>
      <w:bookmarkEnd w:id="15"/>
      <w:bookmarkEnd w:id="16"/>
      <w:r w:rsidR="00457C11" w:rsidRPr="005F0445">
        <w:rPr>
          <w:rFonts w:ascii="Times New Roman" w:hAnsi="Times New Roman" w:cs="Times New Roman"/>
          <w:b/>
          <w:sz w:val="28"/>
          <w:szCs w:val="28"/>
          <w:u w:val="single"/>
          <w:lang w:eastAsia="ru-RU"/>
        </w:rPr>
        <w:t xml:space="preserve">. </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bookmarkStart w:id="17" w:name="_Toc287934277"/>
      <w:bookmarkStart w:id="18" w:name="_Toc414553134"/>
      <w:bookmarkStart w:id="19" w:name="_Toc287551922"/>
      <w:r w:rsidRPr="005F0445">
        <w:rPr>
          <w:rFonts w:ascii="Times New Roman" w:hAnsi="Times New Roman" w:cs="Times New Roman"/>
          <w:sz w:val="28"/>
          <w:szCs w:val="28"/>
          <w:lang w:eastAsia="ru-RU"/>
        </w:rPr>
        <w:t>Выпускник научится:</w:t>
      </w:r>
      <w:bookmarkEnd w:id="17"/>
      <w:bookmarkEnd w:id="18"/>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владеть навыками работы с учебной книгой, словарями и другими информационными источниками, включая СМИ и ресурсы Интернета;</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владеть навыками различных видов чтения (изучающим, ознакомительным, просмотровым) и информационной переработки прочитанного материала;</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lastRenderedPageBreak/>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использовать знание алфавита при поиске информации;</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различать значимые и незначимые единицы языка;</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проводить фонетический и орфоэпический анализ слова;</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классифицировать и группировать звуки речи по заданным признакам, слова по заданным параметрам их звукового состава;</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членить слова на слоги и правильно их переносить;</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проводить морфемный и словообразовательный анализ слов;</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проводить лексический анализ слова;</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опознавать лексические средства выразительности и основные виды тропов (метафора, эпитет, сравнение, гипербола, олицетворение);</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опознавать самостоятельные части речи и их формы, а также служебные части речи и междометия;</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проводить морфологический анализ слова;</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применять знания и умения по морфемике и словообразованию при проведении морфологического анализа слов;</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опознавать основные единицы синтаксиса (словосочетание, предложение, текст);</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находить грамматическую основу предложения;</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распознавать главные и второстепенные члены предложения;</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опознавать предложения простые и сложные, предложения осложненной структуры;</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проводить синтаксический анализ словосочетания и предложения;</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соблюдать основные языковые нормы в устной и письменной речи;</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опираться на фонетический, морфемный, словообразовательный и морфологический анализ в практике правописания ;</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опираться на грамматико-интонационный анализ при объяснении расстановки знаков препинания в предложении;</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использовать орфографические словари.</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bookmarkStart w:id="20" w:name="_Toc414553135"/>
      <w:r w:rsidRPr="005F0445">
        <w:rPr>
          <w:rFonts w:ascii="Times New Roman" w:hAnsi="Times New Roman" w:cs="Times New Roman"/>
          <w:sz w:val="28"/>
          <w:szCs w:val="28"/>
          <w:lang w:eastAsia="ru-RU"/>
        </w:rPr>
        <w:t>Выпускник получит возможность научиться:</w:t>
      </w:r>
      <w:bookmarkEnd w:id="20"/>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оценивать собственную и чужую речь с точки зрения точного, уместного и выразительного словоупотребления;</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 xml:space="preserve">опознавать различные выразительные средства языка; </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писать конспект, отзыв, тезисы, рефераты, статьи, рецензии, доклады, интервью, очерки, доверенности, резюме и другие жанры;</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lastRenderedPageBreak/>
        <w:t>характеризовать словообразовательные цепочки и словообразовательные гнезда;</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использовать этимологические данные для объяснения правописания и лексического значения слова;</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457C11"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bookmarkEnd w:id="19"/>
    </w:p>
    <w:p w:rsidR="00016634" w:rsidRPr="005F0445" w:rsidRDefault="0013385F" w:rsidP="005F0445">
      <w:pPr>
        <w:spacing w:after="0" w:line="240" w:lineRule="auto"/>
        <w:jc w:val="both"/>
        <w:rPr>
          <w:rFonts w:ascii="Times New Roman" w:hAnsi="Times New Roman" w:cs="Times New Roman"/>
          <w:b/>
          <w:sz w:val="28"/>
          <w:szCs w:val="28"/>
          <w:u w:val="single"/>
        </w:rPr>
      </w:pPr>
      <w:bookmarkStart w:id="21" w:name="_Toc409691629"/>
      <w:bookmarkStart w:id="22" w:name="_Toc410653954"/>
      <w:bookmarkStart w:id="23" w:name="_Toc414553136"/>
      <w:r w:rsidRPr="005F0445">
        <w:rPr>
          <w:rFonts w:ascii="Times New Roman" w:hAnsi="Times New Roman" w:cs="Times New Roman"/>
          <w:b/>
          <w:sz w:val="28"/>
          <w:szCs w:val="28"/>
          <w:u w:val="single"/>
          <w:lang w:eastAsia="ru-RU"/>
        </w:rPr>
        <w:t>1.2.5</w:t>
      </w:r>
      <w:r w:rsidR="007B0FAA" w:rsidRPr="005F0445">
        <w:rPr>
          <w:rFonts w:ascii="Times New Roman" w:hAnsi="Times New Roman" w:cs="Times New Roman"/>
          <w:b/>
          <w:sz w:val="28"/>
          <w:szCs w:val="28"/>
          <w:u w:val="single"/>
          <w:lang w:eastAsia="ru-RU"/>
        </w:rPr>
        <w:t>.</w:t>
      </w:r>
      <w:r w:rsidRPr="005F0445">
        <w:rPr>
          <w:rFonts w:ascii="Times New Roman" w:hAnsi="Times New Roman" w:cs="Times New Roman"/>
          <w:b/>
          <w:sz w:val="28"/>
          <w:szCs w:val="28"/>
          <w:u w:val="single"/>
          <w:lang w:eastAsia="ru-RU"/>
        </w:rPr>
        <w:t>2.</w:t>
      </w:r>
      <w:r w:rsidR="007B0FAA" w:rsidRPr="005F0445">
        <w:rPr>
          <w:rFonts w:ascii="Times New Roman" w:hAnsi="Times New Roman" w:cs="Times New Roman"/>
          <w:b/>
          <w:sz w:val="28"/>
          <w:szCs w:val="28"/>
          <w:u w:val="single"/>
          <w:lang w:eastAsia="ru-RU"/>
        </w:rPr>
        <w:t xml:space="preserve"> Литература</w:t>
      </w:r>
      <w:bookmarkEnd w:id="21"/>
      <w:bookmarkEnd w:id="22"/>
      <w:bookmarkEnd w:id="23"/>
      <w:r w:rsidR="007B0FAA" w:rsidRPr="005F0445">
        <w:rPr>
          <w:rFonts w:ascii="Times New Roman" w:hAnsi="Times New Roman" w:cs="Times New Roman"/>
          <w:b/>
          <w:sz w:val="28"/>
          <w:szCs w:val="28"/>
          <w:u w:val="single"/>
          <w:lang w:eastAsia="ru-RU"/>
        </w:rPr>
        <w:t xml:space="preserve"> </w:t>
      </w:r>
    </w:p>
    <w:p w:rsidR="007B0FAA" w:rsidRPr="005F0445" w:rsidRDefault="007B0FAA" w:rsidP="005F0445">
      <w:pPr>
        <w:spacing w:after="0" w:line="240" w:lineRule="auto"/>
        <w:ind w:firstLine="284"/>
        <w:jc w:val="both"/>
        <w:rPr>
          <w:rFonts w:ascii="Times New Roman" w:hAnsi="Times New Roman" w:cs="Times New Roman"/>
          <w:b/>
          <w:sz w:val="28"/>
          <w:szCs w:val="28"/>
          <w:u w:val="single"/>
        </w:rPr>
      </w:pPr>
      <w:r w:rsidRPr="005F0445">
        <w:rPr>
          <w:rFonts w:ascii="Times New Roman" w:hAnsi="Times New Roman" w:cs="Times New Roman"/>
          <w:sz w:val="28"/>
          <w:szCs w:val="28"/>
        </w:rPr>
        <w:t>В соответствии с Федеральным государственным образовательным стандартом основного общего образования предметными результатами изучения предмета «Литература» являются:</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развитие способности понимать литературные художественные произведения, воплощающие разные этнокультурные традиции;</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Конкретизируя эти общие результаты, обозначим наиболее важные предметные умения, формируемые у обучающихся 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определять тему и основную мысль произведения (5–6 кл.);</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владеть различными видами пересказа (5–6 кл.), пересказывать сюжет; выявлять особенности композиции, основной конфликт, вычленять фабулу (6–7 кл.);</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характеризовать героев-персонажей, давать их сравнительные характеристики (5–6 кл.); оценивать систему персонажей (6–7 кл.);</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находить основные изобразительно-выразительные средства, характерные для творческой манеры писателя, определять их художественные функции (5–7 кл.); выявлять особенности языка и стиля писателя (7–9 кл.);</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определять родо-жанровую специфику художественного произведения (5–9 кл.); </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объяснять свое понимание нравственно-философской, социально-исторической и эстетической проблематики произведений (7–9 кл.);</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lastRenderedPageBreak/>
        <w:t>выделять в произведениях элементы художественной формы и обнаруживать связи между ними (5–7 кл.), постепенно переходя к анализу текста; анализировать литературные произведения разных жанров (8–9 кл.);</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выявлять и осмыслять формы авторской оценки героев, событий, характер авторских взаимоотношений с «читателем» как адресатом произведения  (в каждом классе – на своем уровне); </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представлять развернутый устный или письменный ответ на поставленные вопросы (в каждом классе – на своем уровне); вести учебные дискуссии (7–9 кл.);</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  (в каждом классе – на своем уровне);</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выражать личное отношение к художественному произведению, аргументировать свою точку зрения (в каждом классе – на своем уровне);</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выразительно читать с листа и наизусть произведения/фрагменты</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произведений художественной литературы, передавая личное отношение к произведению (5-9 класс); </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ориентироваться в информационном образовательном пространстве: работать с энциклопедиями, словарями, справочниками, специальной литературой (5–9 кл.); пользоваться каталогами библиотек, библиографическими указателями, системой поиска в Интернете (5–9 кл.) (в каждом классе – на своем уровне).</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При планировании предметных результатов освоения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и не заканчивается в школе. </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 xml:space="preserve">При оценке предметных результатов обучения литературе следует учитывать несколько основных уровней сформированности читательской культуры. </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I уровень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характеризуется способностями читателя воспроизводить содержание литературного произведения, отвечая на тестовые вопросы (устно, письменно) типа «Что?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К основным видам деятельности, позволяющим диагностировать возможности читателей </w:t>
      </w:r>
      <w:r w:rsidRPr="005F0445">
        <w:rPr>
          <w:rFonts w:ascii="Times New Roman" w:hAnsi="Times New Roman" w:cs="Times New Roman"/>
          <w:sz w:val="28"/>
          <w:szCs w:val="28"/>
          <w:lang w:val="en-US"/>
        </w:rPr>
        <w:t>I</w:t>
      </w:r>
      <w:r w:rsidRPr="005F0445">
        <w:rPr>
          <w:rFonts w:ascii="Times New Roman" w:hAnsi="Times New Roman" w:cs="Times New Roman"/>
          <w:sz w:val="28"/>
          <w:szCs w:val="28"/>
        </w:rPr>
        <w:t xml:space="preserve"> уровня, относятся 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Условно им соответствуют следующие типы диагностических заданий: </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выразительно прочтите следующий фрагмент; </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определите, какие события в произведении являются центральными;</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определите, где и когда происходят описываемые события;</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lastRenderedPageBreak/>
        <w:t xml:space="preserve">опишите, каким вам представляется герой произведения, прокомментируйте слова героя; </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выделите в тексте наиболее непонятные (загадочные, удивительные и т. п.) для вас места; </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ответьте на поставленный учителем/автором учебника вопрос; </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определите, выделите, найдите, перечислите признаки, черты, повторяющиеся детали и т. п. </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II уровень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У читателей этого уровня формируется стремление размышлять над прочитанным, появляется умение выделять в произведении значимые в смысловом и эстетическом плане отдельные элементы художественного произведения, а также возникает стремление находить и объяснять связи между ними. Читатель этого уровня пытается аргументированно отвечать на вопрос «Как устроен текст?», 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 </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К основным видам деятельности, позволяющим диагностировать возможности читателей, достигших  </w:t>
      </w:r>
      <w:r w:rsidRPr="005F0445">
        <w:rPr>
          <w:rFonts w:ascii="Times New Roman" w:hAnsi="Times New Roman" w:cs="Times New Roman"/>
          <w:sz w:val="28"/>
          <w:szCs w:val="28"/>
          <w:lang w:val="en-US"/>
        </w:rPr>
        <w:t>II</w:t>
      </w:r>
      <w:r w:rsidRPr="005F0445">
        <w:rPr>
          <w:rFonts w:ascii="Times New Roman" w:hAnsi="Times New Roman" w:cs="Times New Roman"/>
          <w:sz w:val="28"/>
          <w:szCs w:val="28"/>
        </w:rPr>
        <w:t xml:space="preserve"> 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пофразового (при анализе стихотворений и небольших прозаических произведений – рассказов, новелл) или поэпизодного; проведение целостного и межтекстового анализа). </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Условно им соответствуют следующие типы диагностических заданий: </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 xml:space="preserve">выделите, определите, найдите, перечислите признаки, черты, повторяющиеся детали и т. п.; </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покажите, какие особенности художественного текста проявляют позицию его автора;</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проанализируйте фрагменты, эпизоды текста (по предложенному алгоритму и без него);</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 xml:space="preserve">сопоставьте, сравните, найдите сходства и различия (как в одном тексте, так и между разными произведениями); </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 xml:space="preserve">определите жанр произведения, охарактеризуйте его особенности; </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дайте свое рабочее определение следующему теоретико-литературному понятию.</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III уровень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сумеет интерпретировать художественный смысл произведения, то 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lastRenderedPageBreak/>
        <w:t xml:space="preserve">К основным видам деятельности, позволяющим диагностировать возможности читателей, достигших  </w:t>
      </w:r>
      <w:r w:rsidRPr="005F0445">
        <w:rPr>
          <w:rFonts w:ascii="Times New Roman" w:hAnsi="Times New Roman" w:cs="Times New Roman"/>
          <w:sz w:val="28"/>
          <w:szCs w:val="28"/>
          <w:lang w:val="en-US"/>
        </w:rPr>
        <w:t>III</w:t>
      </w:r>
      <w:r w:rsidRPr="005F0445">
        <w:rPr>
          <w:rFonts w:ascii="Times New Roman" w:hAnsi="Times New Roman" w:cs="Times New Roman"/>
          <w:sz w:val="28"/>
          <w:szCs w:val="28"/>
        </w:rPr>
        <w:t xml:space="preserve"> уровня, можно отнести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Условно им соответствуют следующие типы диагностических заданий: </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 xml:space="preserve">выделите, определите, найдите, перечислите признаки, черты, повторяющиеся детали и т. п. </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определите художественную функцию той или иной детали, приема и т. п.;</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определите позицию автора и способы ее выражения;</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 xml:space="preserve">проинтерпретируйте выбранный фрагмент произведения; </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объясните (устно, письменно) смысл названия произведения;</w:t>
      </w:r>
      <w:r w:rsidRPr="005F0445" w:rsidDel="008B3D3B">
        <w:rPr>
          <w:rFonts w:ascii="Times New Roman" w:hAnsi="Times New Roman" w:cs="Times New Roman"/>
          <w:sz w:val="28"/>
          <w:szCs w:val="28"/>
          <w:lang w:eastAsia="ru-RU"/>
        </w:rPr>
        <w:t xml:space="preserve"> </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озаглавьте предложенный текст (в случае если у литературного произведения нет заглавия);</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 xml:space="preserve">напишите сочинение-интерпретацию; </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напишите рецензию на произведение, не изучавшееся на уроках литературы.</w:t>
      </w:r>
      <w:r w:rsidRPr="005F0445">
        <w:rPr>
          <w:rFonts w:ascii="Times New Roman" w:hAnsi="Times New Roman" w:cs="Times New Roman"/>
          <w:sz w:val="28"/>
          <w:szCs w:val="28"/>
        </w:rPr>
        <w:t>.</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5F0445">
        <w:rPr>
          <w:rFonts w:ascii="Times New Roman" w:hAnsi="Times New Roman" w:cs="Times New Roman"/>
          <w:sz w:val="28"/>
          <w:szCs w:val="28"/>
          <w:lang w:eastAsia="ru-RU"/>
        </w:rPr>
        <w:footnoteReference w:id="1"/>
      </w:r>
      <w:r w:rsidRPr="005F0445">
        <w:rPr>
          <w:rFonts w:ascii="Times New Roman" w:hAnsi="Times New Roman" w:cs="Times New Roman"/>
          <w:sz w:val="28"/>
          <w:szCs w:val="28"/>
          <w:lang w:eastAsia="ru-RU"/>
        </w:rPr>
        <w:t xml:space="preserve">). </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качество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016634" w:rsidRPr="005F0445" w:rsidRDefault="00597F22"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Родной язык и родная л</w:t>
      </w:r>
      <w:r w:rsidR="00016634" w:rsidRPr="005F0445">
        <w:rPr>
          <w:rFonts w:ascii="Times New Roman" w:hAnsi="Times New Roman" w:cs="Times New Roman"/>
          <w:sz w:val="28"/>
          <w:szCs w:val="28"/>
        </w:rPr>
        <w:t>итература</w:t>
      </w:r>
    </w:p>
    <w:p w:rsidR="00597F22" w:rsidRPr="005F0445" w:rsidRDefault="00597F22" w:rsidP="005F0445">
      <w:pPr>
        <w:tabs>
          <w:tab w:val="left" w:pos="3090"/>
        </w:tabs>
        <w:spacing w:after="0" w:line="240" w:lineRule="auto"/>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Изучение предметной области "Родной язык и родная литература" должно обеспечить: </w:t>
      </w:r>
    </w:p>
    <w:p w:rsidR="00597F22" w:rsidRPr="005F0445" w:rsidRDefault="00597F22" w:rsidP="005F0445">
      <w:pPr>
        <w:tabs>
          <w:tab w:val="left" w:pos="3090"/>
        </w:tabs>
        <w:spacing w:after="0" w:line="240" w:lineRule="auto"/>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воспитание ценностного отношения к родному языку и родной литературе как хранителю культуры, включение в культурно-языковое поле своего народа;</w:t>
      </w:r>
    </w:p>
    <w:p w:rsidR="00597F22" w:rsidRPr="005F0445" w:rsidRDefault="00597F22" w:rsidP="005F0445">
      <w:pPr>
        <w:tabs>
          <w:tab w:val="left" w:pos="3090"/>
        </w:tabs>
        <w:spacing w:after="0" w:line="240" w:lineRule="auto"/>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 - приобщение к литературному наследию своего народа; </w:t>
      </w:r>
    </w:p>
    <w:p w:rsidR="00597F22" w:rsidRPr="005F0445" w:rsidRDefault="00597F22" w:rsidP="005F0445">
      <w:pPr>
        <w:tabs>
          <w:tab w:val="left" w:pos="3090"/>
        </w:tabs>
        <w:spacing w:after="0" w:line="240" w:lineRule="auto"/>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
    <w:p w:rsidR="00597F22" w:rsidRPr="005F0445" w:rsidRDefault="00597F22" w:rsidP="005F0445">
      <w:pPr>
        <w:tabs>
          <w:tab w:val="left" w:pos="3090"/>
        </w:tabs>
        <w:spacing w:after="0" w:line="240" w:lineRule="auto"/>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lastRenderedPageBreak/>
        <w:t xml:space="preserve"> - 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
    <w:p w:rsidR="00597F22" w:rsidRPr="005F0445" w:rsidRDefault="00597F22" w:rsidP="005F0445">
      <w:pPr>
        <w:tabs>
          <w:tab w:val="left" w:pos="3090"/>
        </w:tabs>
        <w:spacing w:after="0" w:line="240" w:lineRule="auto"/>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 - 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w:t>
      </w:r>
      <w:r w:rsidR="008A43D6" w:rsidRPr="005F0445">
        <w:rPr>
          <w:rFonts w:ascii="Times New Roman" w:eastAsia="Calibri" w:hAnsi="Times New Roman" w:cs="Times New Roman"/>
          <w:sz w:val="28"/>
          <w:szCs w:val="28"/>
        </w:rPr>
        <w:t>ально-смысловых типов и жанров.</w:t>
      </w:r>
    </w:p>
    <w:p w:rsidR="00597F22" w:rsidRPr="005F0445" w:rsidRDefault="00597F22" w:rsidP="005F0445">
      <w:pPr>
        <w:tabs>
          <w:tab w:val="left" w:pos="3090"/>
        </w:tabs>
        <w:spacing w:after="0" w:line="240" w:lineRule="auto"/>
        <w:jc w:val="both"/>
        <w:rPr>
          <w:rFonts w:ascii="Times New Roman" w:eastAsia="Calibri" w:hAnsi="Times New Roman" w:cs="Times New Roman"/>
          <w:sz w:val="28"/>
          <w:szCs w:val="28"/>
          <w:u w:val="single"/>
        </w:rPr>
      </w:pPr>
      <w:r w:rsidRPr="005F0445">
        <w:rPr>
          <w:rFonts w:ascii="Times New Roman" w:eastAsia="Calibri" w:hAnsi="Times New Roman" w:cs="Times New Roman"/>
          <w:b/>
          <w:sz w:val="28"/>
          <w:szCs w:val="28"/>
        </w:rPr>
        <w:t xml:space="preserve"> 1.2.5.3. </w:t>
      </w:r>
      <w:r w:rsidRPr="005F0445">
        <w:rPr>
          <w:rFonts w:ascii="Times New Roman" w:eastAsia="Calibri" w:hAnsi="Times New Roman" w:cs="Times New Roman"/>
          <w:b/>
          <w:sz w:val="28"/>
          <w:szCs w:val="28"/>
          <w:u w:val="single"/>
        </w:rPr>
        <w:t xml:space="preserve">Родной язык </w:t>
      </w:r>
    </w:p>
    <w:p w:rsidR="00597F22" w:rsidRPr="005F0445" w:rsidRDefault="00597F22" w:rsidP="005F0445">
      <w:pPr>
        <w:tabs>
          <w:tab w:val="left" w:pos="3090"/>
        </w:tabs>
        <w:spacing w:after="0" w:line="240" w:lineRule="auto"/>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1)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 </w:t>
      </w:r>
    </w:p>
    <w:p w:rsidR="00597F22" w:rsidRPr="005F0445" w:rsidRDefault="00597F22" w:rsidP="005F0445">
      <w:pPr>
        <w:tabs>
          <w:tab w:val="left" w:pos="3090"/>
        </w:tabs>
        <w:spacing w:after="0" w:line="240" w:lineRule="auto"/>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2) понимание определяющей роли языка в развитии интеллектуальных и творческих способностей личности в процессе образования и самообразования; </w:t>
      </w:r>
    </w:p>
    <w:p w:rsidR="00597F22" w:rsidRPr="005F0445" w:rsidRDefault="00597F22" w:rsidP="005F0445">
      <w:pPr>
        <w:tabs>
          <w:tab w:val="left" w:pos="3090"/>
        </w:tabs>
        <w:spacing w:after="0" w:line="240" w:lineRule="auto"/>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3) использование коммуникативно-эстетических возможностей родного языка; </w:t>
      </w:r>
    </w:p>
    <w:p w:rsidR="00597F22" w:rsidRPr="005F0445" w:rsidRDefault="00597F22" w:rsidP="005F0445">
      <w:pPr>
        <w:tabs>
          <w:tab w:val="left" w:pos="3090"/>
        </w:tabs>
        <w:spacing w:after="0" w:line="240" w:lineRule="auto"/>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4) 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 </w:t>
      </w:r>
    </w:p>
    <w:p w:rsidR="00597F22" w:rsidRPr="005F0445" w:rsidRDefault="00597F22" w:rsidP="005F0445">
      <w:pPr>
        <w:tabs>
          <w:tab w:val="left" w:pos="3090"/>
        </w:tabs>
        <w:spacing w:after="0" w:line="240" w:lineRule="auto"/>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597F22" w:rsidRPr="005F0445" w:rsidRDefault="00597F22" w:rsidP="005F0445">
      <w:pPr>
        <w:tabs>
          <w:tab w:val="left" w:pos="3090"/>
        </w:tabs>
        <w:spacing w:after="0" w:line="240" w:lineRule="auto"/>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 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597F22" w:rsidRPr="005F0445" w:rsidRDefault="00597F22" w:rsidP="005F0445">
      <w:pPr>
        <w:tabs>
          <w:tab w:val="left" w:pos="3090"/>
        </w:tabs>
        <w:spacing w:after="0" w:line="240" w:lineRule="auto"/>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 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597F22" w:rsidRPr="005F0445" w:rsidRDefault="00597F22" w:rsidP="005F0445">
      <w:pPr>
        <w:tabs>
          <w:tab w:val="left" w:pos="3090"/>
        </w:tabs>
        <w:spacing w:after="0" w:line="240" w:lineRule="auto"/>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 8) формирование ответственности за языковую культуру как общечеловеческую ценность. </w:t>
      </w:r>
    </w:p>
    <w:p w:rsidR="00597F22" w:rsidRPr="005F0445" w:rsidRDefault="00597F22" w:rsidP="005F0445">
      <w:pPr>
        <w:tabs>
          <w:tab w:val="left" w:pos="3090"/>
        </w:tabs>
        <w:spacing w:after="0" w:line="240" w:lineRule="auto"/>
        <w:jc w:val="both"/>
        <w:rPr>
          <w:rFonts w:ascii="Times New Roman" w:eastAsia="Calibri" w:hAnsi="Times New Roman" w:cs="Times New Roman"/>
          <w:b/>
          <w:sz w:val="28"/>
          <w:szCs w:val="28"/>
          <w:u w:val="single"/>
        </w:rPr>
      </w:pPr>
      <w:r w:rsidRPr="005F0445">
        <w:rPr>
          <w:rFonts w:ascii="Times New Roman" w:eastAsia="Calibri" w:hAnsi="Times New Roman" w:cs="Times New Roman"/>
          <w:b/>
          <w:sz w:val="28"/>
          <w:szCs w:val="28"/>
          <w:u w:val="single"/>
        </w:rPr>
        <w:t xml:space="preserve">1.2.5.4. Родная литература </w:t>
      </w:r>
    </w:p>
    <w:p w:rsidR="00597F22" w:rsidRPr="005F0445" w:rsidRDefault="00597F22" w:rsidP="005F0445">
      <w:pPr>
        <w:tabs>
          <w:tab w:val="left" w:pos="3090"/>
        </w:tabs>
        <w:spacing w:after="0" w:line="240" w:lineRule="auto"/>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 </w:t>
      </w:r>
    </w:p>
    <w:p w:rsidR="00597F22" w:rsidRPr="005F0445" w:rsidRDefault="00597F22" w:rsidP="005F0445">
      <w:pPr>
        <w:tabs>
          <w:tab w:val="left" w:pos="3090"/>
        </w:tabs>
        <w:spacing w:after="0" w:line="240" w:lineRule="auto"/>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2) понимание родной литературы как одной из основных национально-культурных ценностей народа, как особого способа познания жизни; </w:t>
      </w:r>
    </w:p>
    <w:p w:rsidR="00597F22" w:rsidRPr="005F0445" w:rsidRDefault="00597F22" w:rsidP="005F0445">
      <w:pPr>
        <w:tabs>
          <w:tab w:val="left" w:pos="3090"/>
        </w:tabs>
        <w:spacing w:after="0" w:line="240" w:lineRule="auto"/>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 </w:t>
      </w:r>
    </w:p>
    <w:p w:rsidR="00597F22" w:rsidRPr="005F0445" w:rsidRDefault="00597F22" w:rsidP="005F0445">
      <w:pPr>
        <w:tabs>
          <w:tab w:val="left" w:pos="3090"/>
        </w:tabs>
        <w:spacing w:after="0" w:line="240" w:lineRule="auto"/>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 </w:t>
      </w:r>
    </w:p>
    <w:p w:rsidR="00597F22" w:rsidRPr="005F0445" w:rsidRDefault="00597F22" w:rsidP="005F0445">
      <w:pPr>
        <w:tabs>
          <w:tab w:val="left" w:pos="3090"/>
        </w:tabs>
        <w:spacing w:after="0" w:line="240" w:lineRule="auto"/>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5) развитие способности понимать литературные художественные произведения, отражающие разные этнокультурные традиции;</w:t>
      </w:r>
    </w:p>
    <w:p w:rsidR="007B0FAA" w:rsidRPr="005F0445" w:rsidRDefault="00597F22" w:rsidP="005F0445">
      <w:pPr>
        <w:tabs>
          <w:tab w:val="left" w:pos="3090"/>
        </w:tabs>
        <w:spacing w:after="0" w:line="240" w:lineRule="auto"/>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w:t>
      </w:r>
      <w:r w:rsidRPr="005F0445">
        <w:rPr>
          <w:rFonts w:ascii="Times New Roman" w:eastAsia="Calibri" w:hAnsi="Times New Roman" w:cs="Times New Roman"/>
          <w:sz w:val="28"/>
          <w:szCs w:val="28"/>
        </w:rPr>
        <w:lastRenderedPageBreak/>
        <w:t>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7B0FAA" w:rsidRPr="005F0445" w:rsidRDefault="0013385F" w:rsidP="005F0445">
      <w:pPr>
        <w:spacing w:after="0" w:line="240" w:lineRule="auto"/>
        <w:jc w:val="both"/>
        <w:rPr>
          <w:rFonts w:ascii="Times New Roman" w:hAnsi="Times New Roman" w:cs="Times New Roman"/>
          <w:b/>
          <w:sz w:val="28"/>
          <w:szCs w:val="28"/>
          <w:u w:val="single"/>
        </w:rPr>
      </w:pPr>
      <w:bookmarkStart w:id="24" w:name="_Toc409691630"/>
      <w:bookmarkStart w:id="25" w:name="_Toc410653955"/>
      <w:bookmarkStart w:id="26" w:name="_Toc414553137"/>
      <w:r w:rsidRPr="005F0445">
        <w:rPr>
          <w:rFonts w:ascii="Times New Roman" w:hAnsi="Times New Roman" w:cs="Times New Roman"/>
          <w:b/>
          <w:sz w:val="28"/>
          <w:szCs w:val="28"/>
          <w:u w:val="single"/>
        </w:rPr>
        <w:t>1.2.5</w:t>
      </w:r>
      <w:r w:rsidR="00343688" w:rsidRPr="005F0445">
        <w:rPr>
          <w:rFonts w:ascii="Times New Roman" w:hAnsi="Times New Roman" w:cs="Times New Roman"/>
          <w:b/>
          <w:sz w:val="28"/>
          <w:szCs w:val="28"/>
          <w:u w:val="single"/>
        </w:rPr>
        <w:t>.</w:t>
      </w:r>
      <w:r w:rsidR="00597F22" w:rsidRPr="005F0445">
        <w:rPr>
          <w:rFonts w:ascii="Times New Roman" w:hAnsi="Times New Roman" w:cs="Times New Roman"/>
          <w:b/>
          <w:sz w:val="28"/>
          <w:szCs w:val="28"/>
          <w:u w:val="single"/>
        </w:rPr>
        <w:t>5</w:t>
      </w:r>
      <w:r w:rsidRPr="005F0445">
        <w:rPr>
          <w:rFonts w:ascii="Times New Roman" w:hAnsi="Times New Roman" w:cs="Times New Roman"/>
          <w:b/>
          <w:sz w:val="28"/>
          <w:szCs w:val="28"/>
          <w:u w:val="single"/>
        </w:rPr>
        <w:t>.</w:t>
      </w:r>
      <w:r w:rsidR="00343688" w:rsidRPr="005F0445">
        <w:rPr>
          <w:rFonts w:ascii="Times New Roman" w:hAnsi="Times New Roman" w:cs="Times New Roman"/>
          <w:b/>
          <w:sz w:val="28"/>
          <w:szCs w:val="28"/>
          <w:u w:val="single"/>
        </w:rPr>
        <w:t xml:space="preserve"> Иностранный язык </w:t>
      </w:r>
      <w:r w:rsidR="00912C9A" w:rsidRPr="005F0445">
        <w:rPr>
          <w:rFonts w:ascii="Times New Roman" w:hAnsi="Times New Roman" w:cs="Times New Roman"/>
          <w:b/>
          <w:sz w:val="28"/>
          <w:szCs w:val="28"/>
          <w:u w:val="single"/>
        </w:rPr>
        <w:t xml:space="preserve">немецкий </w:t>
      </w:r>
      <w:r w:rsidR="00343688" w:rsidRPr="005F0445">
        <w:rPr>
          <w:rFonts w:ascii="Times New Roman" w:hAnsi="Times New Roman" w:cs="Times New Roman"/>
          <w:b/>
          <w:sz w:val="28"/>
          <w:szCs w:val="28"/>
          <w:u w:val="single"/>
        </w:rPr>
        <w:t>язык</w:t>
      </w:r>
      <w:r w:rsidR="007B0FAA" w:rsidRPr="005F0445">
        <w:rPr>
          <w:rFonts w:ascii="Times New Roman" w:hAnsi="Times New Roman" w:cs="Times New Roman"/>
          <w:b/>
          <w:sz w:val="28"/>
          <w:szCs w:val="28"/>
          <w:u w:val="single"/>
        </w:rPr>
        <w:t>)</w:t>
      </w:r>
      <w:bookmarkEnd w:id="24"/>
      <w:bookmarkEnd w:id="25"/>
      <w:bookmarkEnd w:id="26"/>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Коммуникативные умения</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Говорение. Диалогическая речь</w:t>
      </w:r>
    </w:p>
    <w:p w:rsidR="007B0FAA" w:rsidRPr="005F0445" w:rsidRDefault="007B0FAA" w:rsidP="005F0445">
      <w:pPr>
        <w:spacing w:after="0" w:line="240" w:lineRule="auto"/>
        <w:ind w:firstLine="284"/>
        <w:jc w:val="both"/>
        <w:rPr>
          <w:rFonts w:ascii="Times New Roman" w:hAnsi="Times New Roman" w:cs="Times New Roman"/>
          <w:b/>
          <w:sz w:val="28"/>
          <w:szCs w:val="28"/>
        </w:rPr>
      </w:pPr>
      <w:r w:rsidRPr="005F0445">
        <w:rPr>
          <w:rFonts w:ascii="Times New Roman" w:hAnsi="Times New Roman" w:cs="Times New Roman"/>
          <w:b/>
          <w:sz w:val="28"/>
          <w:szCs w:val="28"/>
        </w:rPr>
        <w:t>Выпускник научится:</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b/>
          <w:sz w:val="28"/>
          <w:szCs w:val="28"/>
        </w:rPr>
        <w:t>вести диалог (диалог</w:t>
      </w:r>
      <w:r w:rsidRPr="005F0445">
        <w:rPr>
          <w:rFonts w:ascii="Times New Roman" w:hAnsi="Times New Roman" w:cs="Times New Roman"/>
          <w:sz w:val="28"/>
          <w:szCs w:val="28"/>
        </w:rPr>
        <w:t xml:space="preserve">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7B0FAA" w:rsidRPr="005F0445" w:rsidRDefault="007B0FAA" w:rsidP="005F0445">
      <w:pPr>
        <w:spacing w:after="0" w:line="240" w:lineRule="auto"/>
        <w:ind w:firstLine="284"/>
        <w:jc w:val="both"/>
        <w:rPr>
          <w:rFonts w:ascii="Times New Roman" w:hAnsi="Times New Roman" w:cs="Times New Roman"/>
          <w:b/>
          <w:sz w:val="28"/>
          <w:szCs w:val="28"/>
        </w:rPr>
      </w:pPr>
      <w:r w:rsidRPr="005F0445">
        <w:rPr>
          <w:rFonts w:ascii="Times New Roman" w:hAnsi="Times New Roman" w:cs="Times New Roman"/>
          <w:b/>
          <w:sz w:val="28"/>
          <w:szCs w:val="28"/>
        </w:rPr>
        <w:t>Выпускник получит возможность научиться:</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вести диалог-обмен мнениями; </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брать и давать интервью;</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вести диалог-расспрос на основе нелинейного текста (таблицы, диаграммы и т. д.).</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Говорение. Монологическая речь</w:t>
      </w:r>
    </w:p>
    <w:p w:rsidR="007B0FAA" w:rsidRPr="005F0445" w:rsidRDefault="007B0FAA" w:rsidP="005F0445">
      <w:pPr>
        <w:spacing w:after="0" w:line="240" w:lineRule="auto"/>
        <w:ind w:firstLine="284"/>
        <w:jc w:val="both"/>
        <w:rPr>
          <w:rFonts w:ascii="Times New Roman" w:hAnsi="Times New Roman" w:cs="Times New Roman"/>
          <w:b/>
          <w:sz w:val="28"/>
          <w:szCs w:val="28"/>
        </w:rPr>
      </w:pPr>
      <w:r w:rsidRPr="005F0445">
        <w:rPr>
          <w:rFonts w:ascii="Times New Roman" w:hAnsi="Times New Roman" w:cs="Times New Roman"/>
          <w:b/>
          <w:sz w:val="28"/>
          <w:szCs w:val="28"/>
        </w:rPr>
        <w:t>Выпускник научится:</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описывать события с опорой на зрительную наглядность и/или вербальную опору (ключевые слова, план, вопросы); </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давать краткую характеристику реальных людей и литературных персонажей; </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передавать основное содержание прочитанного текста с опорой или без опоры на текст, ключевые слова/ план/ вопросы;</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описывать картинку/ фото с опорой или без опоры на ключевые слова/ план/ вопросы.</w:t>
      </w:r>
    </w:p>
    <w:p w:rsidR="007B0FAA" w:rsidRPr="005F0445" w:rsidRDefault="007B0FAA" w:rsidP="005F0445">
      <w:pPr>
        <w:spacing w:after="0" w:line="240" w:lineRule="auto"/>
        <w:ind w:firstLine="284"/>
        <w:jc w:val="both"/>
        <w:rPr>
          <w:rFonts w:ascii="Times New Roman" w:hAnsi="Times New Roman" w:cs="Times New Roman"/>
          <w:b/>
          <w:sz w:val="28"/>
          <w:szCs w:val="28"/>
        </w:rPr>
      </w:pPr>
      <w:r w:rsidRPr="005F0445">
        <w:rPr>
          <w:rFonts w:ascii="Times New Roman" w:hAnsi="Times New Roman" w:cs="Times New Roman"/>
          <w:b/>
          <w:sz w:val="28"/>
          <w:szCs w:val="28"/>
        </w:rPr>
        <w:t xml:space="preserve">Выпускник получит возможность научиться: </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делать сообщение на заданную тему на основе прочитанного; </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кратко высказываться без предварительной подготовки на заданную тему в соответствии с предложенной ситуацией общения;</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кратко высказываться с опорой на нелинейный текст (таблицы, диаграммы, расписание и т. п.);</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кратко излагать результаты выполненной проектной работы.</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Аудирование</w:t>
      </w:r>
      <w:r w:rsidR="00597CFC" w:rsidRPr="005F0445">
        <w:rPr>
          <w:rFonts w:ascii="Times New Roman" w:hAnsi="Times New Roman" w:cs="Times New Roman"/>
          <w:sz w:val="28"/>
          <w:szCs w:val="28"/>
        </w:rPr>
        <w:t>.</w:t>
      </w:r>
    </w:p>
    <w:p w:rsidR="007B0FAA" w:rsidRPr="005F0445" w:rsidRDefault="007B0FAA" w:rsidP="005F0445">
      <w:pPr>
        <w:spacing w:after="0" w:line="240" w:lineRule="auto"/>
        <w:ind w:firstLine="284"/>
        <w:jc w:val="both"/>
        <w:rPr>
          <w:rFonts w:ascii="Times New Roman" w:hAnsi="Times New Roman" w:cs="Times New Roman"/>
          <w:b/>
          <w:sz w:val="28"/>
          <w:szCs w:val="28"/>
        </w:rPr>
      </w:pPr>
      <w:r w:rsidRPr="005F0445">
        <w:rPr>
          <w:rFonts w:ascii="Times New Roman" w:hAnsi="Times New Roman" w:cs="Times New Roman"/>
          <w:b/>
          <w:sz w:val="28"/>
          <w:szCs w:val="28"/>
        </w:rPr>
        <w:t xml:space="preserve">Выпускник научится: </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7B0FAA" w:rsidRPr="005F0445" w:rsidRDefault="007B0FAA" w:rsidP="005F0445">
      <w:pPr>
        <w:spacing w:after="0" w:line="240" w:lineRule="auto"/>
        <w:ind w:firstLine="284"/>
        <w:jc w:val="both"/>
        <w:rPr>
          <w:rFonts w:ascii="Times New Roman" w:hAnsi="Times New Roman" w:cs="Times New Roman"/>
          <w:b/>
          <w:sz w:val="28"/>
          <w:szCs w:val="28"/>
        </w:rPr>
      </w:pPr>
      <w:r w:rsidRPr="005F0445">
        <w:rPr>
          <w:rFonts w:ascii="Times New Roman" w:hAnsi="Times New Roman" w:cs="Times New Roman"/>
          <w:b/>
          <w:sz w:val="28"/>
          <w:szCs w:val="28"/>
        </w:rPr>
        <w:t>Выпускник получит возможность научиться:</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выделять основную тему в воспринимаемом на слух тексте;</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использовать контекстуальную или языковую догадку при восприятии на слух текстов, содержащих незнакомые слова.</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Чтение</w:t>
      </w:r>
      <w:r w:rsidR="00597CFC" w:rsidRPr="005F0445">
        <w:rPr>
          <w:rFonts w:ascii="Times New Roman" w:hAnsi="Times New Roman" w:cs="Times New Roman"/>
          <w:sz w:val="28"/>
          <w:szCs w:val="28"/>
        </w:rPr>
        <w:t>.</w:t>
      </w:r>
      <w:r w:rsidRPr="005F0445">
        <w:rPr>
          <w:rFonts w:ascii="Times New Roman" w:hAnsi="Times New Roman" w:cs="Times New Roman"/>
          <w:sz w:val="28"/>
          <w:szCs w:val="28"/>
        </w:rPr>
        <w:t xml:space="preserve"> </w:t>
      </w:r>
    </w:p>
    <w:p w:rsidR="007B0FAA" w:rsidRPr="005F0445" w:rsidRDefault="007B0FAA" w:rsidP="005F0445">
      <w:pPr>
        <w:spacing w:after="0" w:line="240" w:lineRule="auto"/>
        <w:ind w:firstLine="284"/>
        <w:jc w:val="both"/>
        <w:rPr>
          <w:rFonts w:ascii="Times New Roman" w:hAnsi="Times New Roman" w:cs="Times New Roman"/>
          <w:b/>
          <w:sz w:val="28"/>
          <w:szCs w:val="28"/>
        </w:rPr>
      </w:pPr>
      <w:r w:rsidRPr="005F0445">
        <w:rPr>
          <w:rFonts w:ascii="Times New Roman" w:hAnsi="Times New Roman" w:cs="Times New Roman"/>
          <w:b/>
          <w:sz w:val="28"/>
          <w:szCs w:val="28"/>
        </w:rPr>
        <w:t xml:space="preserve">Выпускник научится: </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lastRenderedPageBreak/>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читать и полностью понимать несложные аутентичные тексты, построенные на изученном языковом материале;</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7B0FAA" w:rsidRPr="005F0445" w:rsidRDefault="007B0FAA" w:rsidP="005F0445">
      <w:pPr>
        <w:spacing w:after="0" w:line="240" w:lineRule="auto"/>
        <w:ind w:firstLine="284"/>
        <w:jc w:val="both"/>
        <w:rPr>
          <w:rFonts w:ascii="Times New Roman" w:hAnsi="Times New Roman" w:cs="Times New Roman"/>
          <w:b/>
          <w:sz w:val="28"/>
          <w:szCs w:val="28"/>
        </w:rPr>
      </w:pPr>
      <w:r w:rsidRPr="005F0445">
        <w:rPr>
          <w:rFonts w:ascii="Times New Roman" w:hAnsi="Times New Roman" w:cs="Times New Roman"/>
          <w:b/>
          <w:sz w:val="28"/>
          <w:szCs w:val="28"/>
        </w:rPr>
        <w:t>Выпускник получит возможность научиться:</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устанавливать причинно-следственную взаимосвязь фактов и событий, изложенных в несложном аутентичном тексте;</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восстанавливать текст из разрозненных абзацев или путем добавления выпущенных фрагментов.</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Письменная речь</w:t>
      </w:r>
      <w:r w:rsidR="00597CFC" w:rsidRPr="005F0445">
        <w:rPr>
          <w:rFonts w:ascii="Times New Roman" w:hAnsi="Times New Roman" w:cs="Times New Roman"/>
          <w:sz w:val="28"/>
          <w:szCs w:val="28"/>
        </w:rPr>
        <w:t>.</w:t>
      </w:r>
      <w:r w:rsidRPr="005F0445">
        <w:rPr>
          <w:rFonts w:ascii="Times New Roman" w:hAnsi="Times New Roman" w:cs="Times New Roman"/>
          <w:sz w:val="28"/>
          <w:szCs w:val="28"/>
        </w:rPr>
        <w:t xml:space="preserve"> </w:t>
      </w:r>
    </w:p>
    <w:p w:rsidR="007B0FAA" w:rsidRPr="005F0445" w:rsidRDefault="007B0FAA" w:rsidP="005F0445">
      <w:pPr>
        <w:spacing w:after="0" w:line="240" w:lineRule="auto"/>
        <w:ind w:firstLine="284"/>
        <w:jc w:val="both"/>
        <w:rPr>
          <w:rFonts w:ascii="Times New Roman" w:hAnsi="Times New Roman" w:cs="Times New Roman"/>
          <w:b/>
          <w:sz w:val="28"/>
          <w:szCs w:val="28"/>
        </w:rPr>
      </w:pPr>
      <w:r w:rsidRPr="005F0445">
        <w:rPr>
          <w:rFonts w:ascii="Times New Roman" w:hAnsi="Times New Roman" w:cs="Times New Roman"/>
          <w:b/>
          <w:sz w:val="28"/>
          <w:szCs w:val="28"/>
        </w:rPr>
        <w:t xml:space="preserve">Выпускник научится: </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заполнять анкеты и формуляры, сообщая о себе основные сведения (имя, фамилия, пол, возраст, гражданство, национальность, адрес и т. д.);</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писать небольшие письменные высказывания с опорой на образец/ план.</w:t>
      </w:r>
    </w:p>
    <w:p w:rsidR="007B0FAA" w:rsidRPr="005F0445" w:rsidRDefault="007B0FAA" w:rsidP="005F0445">
      <w:pPr>
        <w:spacing w:after="0" w:line="240" w:lineRule="auto"/>
        <w:ind w:firstLine="284"/>
        <w:jc w:val="both"/>
        <w:rPr>
          <w:rFonts w:ascii="Times New Roman" w:hAnsi="Times New Roman" w:cs="Times New Roman"/>
          <w:b/>
          <w:sz w:val="28"/>
          <w:szCs w:val="28"/>
        </w:rPr>
      </w:pPr>
      <w:r w:rsidRPr="005F0445">
        <w:rPr>
          <w:rFonts w:ascii="Times New Roman" w:hAnsi="Times New Roman" w:cs="Times New Roman"/>
          <w:b/>
          <w:sz w:val="28"/>
          <w:szCs w:val="28"/>
        </w:rPr>
        <w:t>Выпускник получит возможность научиться:</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делать краткие выписки из текста с целью их использования в собственных устных высказываниях;</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писать электронное письмо (</w:t>
      </w:r>
      <w:r w:rsidRPr="005F0445">
        <w:rPr>
          <w:rFonts w:ascii="Times New Roman" w:hAnsi="Times New Roman" w:cs="Times New Roman"/>
          <w:sz w:val="28"/>
          <w:szCs w:val="28"/>
          <w:lang w:val="en-US"/>
        </w:rPr>
        <w:t>e</w:t>
      </w:r>
      <w:r w:rsidRPr="005F0445">
        <w:rPr>
          <w:rFonts w:ascii="Times New Roman" w:hAnsi="Times New Roman" w:cs="Times New Roman"/>
          <w:sz w:val="28"/>
          <w:szCs w:val="28"/>
        </w:rPr>
        <w:t>-</w:t>
      </w:r>
      <w:r w:rsidRPr="005F0445">
        <w:rPr>
          <w:rFonts w:ascii="Times New Roman" w:hAnsi="Times New Roman" w:cs="Times New Roman"/>
          <w:sz w:val="28"/>
          <w:szCs w:val="28"/>
          <w:lang w:val="en-US"/>
        </w:rPr>
        <w:t>mail</w:t>
      </w:r>
      <w:r w:rsidRPr="005F0445">
        <w:rPr>
          <w:rFonts w:ascii="Times New Roman" w:hAnsi="Times New Roman" w:cs="Times New Roman"/>
          <w:sz w:val="28"/>
          <w:szCs w:val="28"/>
        </w:rPr>
        <w:t>) зарубежному другу в ответ на электронное письмо-стимул;</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составлять план/ тезисы устного или письменного сообщения; </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кратко излагать в письменном виде результаты проектной деятельности;</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писать небольшое письменное высказывание с опорой на нелинейный текст (таблицы, диаграммы и т. п.).</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Языковые навыки и средства оперирования ими</w:t>
      </w:r>
      <w:r w:rsidR="00597CFC" w:rsidRPr="005F0445">
        <w:rPr>
          <w:rFonts w:ascii="Times New Roman" w:hAnsi="Times New Roman" w:cs="Times New Roman"/>
          <w:sz w:val="28"/>
          <w:szCs w:val="28"/>
        </w:rPr>
        <w:t>.</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Орфография и пунктуация</w:t>
      </w:r>
      <w:r w:rsidR="00597CFC" w:rsidRPr="005F0445">
        <w:rPr>
          <w:rFonts w:ascii="Times New Roman" w:hAnsi="Times New Roman" w:cs="Times New Roman"/>
          <w:sz w:val="28"/>
          <w:szCs w:val="28"/>
        </w:rPr>
        <w:t>.</w:t>
      </w:r>
    </w:p>
    <w:p w:rsidR="007B0FAA" w:rsidRPr="005F0445" w:rsidRDefault="007B0FAA" w:rsidP="005F0445">
      <w:pPr>
        <w:spacing w:after="0" w:line="240" w:lineRule="auto"/>
        <w:ind w:firstLine="284"/>
        <w:jc w:val="both"/>
        <w:rPr>
          <w:rFonts w:ascii="Times New Roman" w:hAnsi="Times New Roman" w:cs="Times New Roman"/>
          <w:b/>
          <w:sz w:val="28"/>
          <w:szCs w:val="28"/>
        </w:rPr>
      </w:pPr>
      <w:r w:rsidRPr="005F0445">
        <w:rPr>
          <w:rFonts w:ascii="Times New Roman" w:hAnsi="Times New Roman" w:cs="Times New Roman"/>
          <w:b/>
          <w:sz w:val="28"/>
          <w:szCs w:val="28"/>
        </w:rPr>
        <w:t>Выпускник научится:</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правильно писать изученные слова;</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7B0FAA" w:rsidRPr="005F0445" w:rsidRDefault="007B0FAA" w:rsidP="005F0445">
      <w:pPr>
        <w:spacing w:after="0" w:line="240" w:lineRule="auto"/>
        <w:ind w:firstLine="284"/>
        <w:jc w:val="both"/>
        <w:rPr>
          <w:rFonts w:ascii="Times New Roman" w:hAnsi="Times New Roman" w:cs="Times New Roman"/>
          <w:b/>
          <w:sz w:val="28"/>
          <w:szCs w:val="28"/>
        </w:rPr>
      </w:pPr>
      <w:r w:rsidRPr="005F0445">
        <w:rPr>
          <w:rFonts w:ascii="Times New Roman" w:hAnsi="Times New Roman" w:cs="Times New Roman"/>
          <w:b/>
          <w:sz w:val="28"/>
          <w:szCs w:val="28"/>
        </w:rPr>
        <w:t>Выпускник получит возможность научиться:</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сравнивать и анализировать буквосочетания английского языка и их транскрипцию.</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Фонетическая сторона речи</w:t>
      </w:r>
      <w:r w:rsidR="00597CFC" w:rsidRPr="005F0445">
        <w:rPr>
          <w:rFonts w:ascii="Times New Roman" w:hAnsi="Times New Roman" w:cs="Times New Roman"/>
          <w:sz w:val="28"/>
          <w:szCs w:val="28"/>
        </w:rPr>
        <w:t>.</w:t>
      </w:r>
    </w:p>
    <w:p w:rsidR="007B0FAA" w:rsidRPr="005F0445" w:rsidRDefault="007B0FAA" w:rsidP="005F0445">
      <w:pPr>
        <w:spacing w:after="0" w:line="240" w:lineRule="auto"/>
        <w:ind w:firstLine="284"/>
        <w:jc w:val="both"/>
        <w:rPr>
          <w:rFonts w:ascii="Times New Roman" w:hAnsi="Times New Roman" w:cs="Times New Roman"/>
          <w:b/>
          <w:sz w:val="28"/>
          <w:szCs w:val="28"/>
        </w:rPr>
      </w:pPr>
      <w:r w:rsidRPr="005F0445">
        <w:rPr>
          <w:rFonts w:ascii="Times New Roman" w:hAnsi="Times New Roman" w:cs="Times New Roman"/>
          <w:b/>
          <w:sz w:val="28"/>
          <w:szCs w:val="28"/>
        </w:rPr>
        <w:t>Выпускник научится:</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соблюдать правильное ударение в изученных словах;</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различать коммуникативные типы предложений по их интонации;</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членить предложение на смысловые группы;</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lastRenderedPageBreak/>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7B0FAA" w:rsidRPr="005F0445" w:rsidRDefault="007B0FAA" w:rsidP="005F0445">
      <w:pPr>
        <w:spacing w:after="0" w:line="240" w:lineRule="auto"/>
        <w:ind w:firstLine="284"/>
        <w:jc w:val="both"/>
        <w:rPr>
          <w:rFonts w:ascii="Times New Roman" w:hAnsi="Times New Roman" w:cs="Times New Roman"/>
          <w:b/>
          <w:sz w:val="28"/>
          <w:szCs w:val="28"/>
        </w:rPr>
      </w:pPr>
      <w:r w:rsidRPr="005F0445">
        <w:rPr>
          <w:rFonts w:ascii="Times New Roman" w:hAnsi="Times New Roman" w:cs="Times New Roman"/>
          <w:b/>
          <w:sz w:val="28"/>
          <w:szCs w:val="28"/>
        </w:rPr>
        <w:t>Выпускник получит возможность научиться:</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выражать модальные значения, чувства и эмоции с помощью интонации;</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различать британские и американские варианты английского языка в прослушанных высказываниях.</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Лексическая сторона речи</w:t>
      </w:r>
      <w:r w:rsidR="00597CFC" w:rsidRPr="005F0445">
        <w:rPr>
          <w:rFonts w:ascii="Times New Roman" w:hAnsi="Times New Roman" w:cs="Times New Roman"/>
          <w:sz w:val="28"/>
          <w:szCs w:val="28"/>
        </w:rPr>
        <w:t>.</w:t>
      </w:r>
    </w:p>
    <w:p w:rsidR="007B0FAA" w:rsidRPr="005F0445" w:rsidRDefault="007B0FAA" w:rsidP="005F0445">
      <w:pPr>
        <w:spacing w:after="0" w:line="240" w:lineRule="auto"/>
        <w:ind w:firstLine="284"/>
        <w:jc w:val="both"/>
        <w:rPr>
          <w:rFonts w:ascii="Times New Roman" w:hAnsi="Times New Roman" w:cs="Times New Roman"/>
          <w:b/>
          <w:sz w:val="28"/>
          <w:szCs w:val="28"/>
        </w:rPr>
      </w:pPr>
      <w:r w:rsidRPr="005F0445">
        <w:rPr>
          <w:rFonts w:ascii="Times New Roman" w:hAnsi="Times New Roman" w:cs="Times New Roman"/>
          <w:b/>
          <w:sz w:val="28"/>
          <w:szCs w:val="28"/>
        </w:rPr>
        <w:t>Выпускник научится:</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соблюдать существующие в английском языке нормы лексической сочетаемости;</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7B0FAA" w:rsidRPr="005F0445" w:rsidRDefault="007B0FAA" w:rsidP="005F0445">
      <w:pPr>
        <w:spacing w:after="0" w:line="240" w:lineRule="auto"/>
        <w:ind w:firstLine="284"/>
        <w:jc w:val="both"/>
        <w:rPr>
          <w:rFonts w:ascii="Times New Roman" w:hAnsi="Times New Roman" w:cs="Times New Roman"/>
          <w:sz w:val="28"/>
          <w:szCs w:val="28"/>
          <w:lang w:bidi="en-US"/>
        </w:rPr>
      </w:pPr>
      <w:r w:rsidRPr="005F0445">
        <w:rPr>
          <w:rFonts w:ascii="Times New Roman" w:hAnsi="Times New Roman" w:cs="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7B0FAA" w:rsidRPr="005F0445" w:rsidRDefault="007B0FAA" w:rsidP="005F0445">
      <w:pPr>
        <w:spacing w:after="0" w:line="240" w:lineRule="auto"/>
        <w:ind w:firstLine="284"/>
        <w:jc w:val="both"/>
        <w:rPr>
          <w:rFonts w:ascii="Times New Roman" w:hAnsi="Times New Roman" w:cs="Times New Roman"/>
          <w:b/>
          <w:sz w:val="28"/>
          <w:szCs w:val="28"/>
        </w:rPr>
      </w:pPr>
      <w:r w:rsidRPr="005F0445">
        <w:rPr>
          <w:rFonts w:ascii="Times New Roman" w:hAnsi="Times New Roman" w:cs="Times New Roman"/>
          <w:b/>
          <w:sz w:val="28"/>
          <w:szCs w:val="28"/>
        </w:rPr>
        <w:t>Выпускник получит возможность научиться:</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распознавать и употреблять в речи в нескольких значениях многозначные слова, изученные в пределах тематики основной школы;</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распознавать и употреблять в речи наиболее распространенные фразовые глаголы;</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Грамматическая сторона речи</w:t>
      </w:r>
      <w:r w:rsidR="00597CFC" w:rsidRPr="005F0445">
        <w:rPr>
          <w:rFonts w:ascii="Times New Roman" w:hAnsi="Times New Roman" w:cs="Times New Roman"/>
          <w:sz w:val="28"/>
          <w:szCs w:val="28"/>
        </w:rPr>
        <w:t>.</w:t>
      </w:r>
    </w:p>
    <w:p w:rsidR="007B0FAA" w:rsidRPr="005F0445" w:rsidRDefault="007B0FAA" w:rsidP="005F0445">
      <w:pPr>
        <w:spacing w:after="0" w:line="240" w:lineRule="auto"/>
        <w:ind w:firstLine="284"/>
        <w:jc w:val="both"/>
        <w:rPr>
          <w:rFonts w:ascii="Times New Roman" w:hAnsi="Times New Roman" w:cs="Times New Roman"/>
          <w:b/>
          <w:sz w:val="28"/>
          <w:szCs w:val="28"/>
        </w:rPr>
      </w:pPr>
      <w:r w:rsidRPr="005F0445">
        <w:rPr>
          <w:rFonts w:ascii="Times New Roman" w:hAnsi="Times New Roman" w:cs="Times New Roman"/>
          <w:b/>
          <w:sz w:val="28"/>
          <w:szCs w:val="28"/>
        </w:rPr>
        <w:t>Выпускник научится:</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распознавать и употреблять в речи существительные с определенным/ неопределенным/нулевым артиклем;</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lastRenderedPageBreak/>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распознавать и употреблять в речи наречия времени и образа действия и слова, выражающие количество </w:t>
      </w:r>
      <w:r w:rsidR="00912C9A" w:rsidRPr="005F0445">
        <w:rPr>
          <w:rFonts w:ascii="Times New Roman" w:hAnsi="Times New Roman" w:cs="Times New Roman"/>
          <w:sz w:val="28"/>
          <w:szCs w:val="28"/>
        </w:rPr>
        <w:t xml:space="preserve">; </w:t>
      </w:r>
      <w:r w:rsidRPr="005F0445">
        <w:rPr>
          <w:rFonts w:ascii="Times New Roman" w:hAnsi="Times New Roman" w:cs="Times New Roman"/>
          <w:sz w:val="28"/>
          <w:szCs w:val="28"/>
        </w:rPr>
        <w:t>наречия в положительной, сравнительной и превосходной степенях, образованные по правилу и исключения;</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распознавать и употреблять в речи количественные и порядковые числительные;</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распознавать и употреблять в речи глаголы в наиболее употребительных временных формах </w:t>
      </w:r>
      <w:r w:rsidR="00912C9A" w:rsidRPr="005F0445">
        <w:rPr>
          <w:rFonts w:ascii="Times New Roman" w:hAnsi="Times New Roman" w:cs="Times New Roman"/>
          <w:sz w:val="28"/>
          <w:szCs w:val="28"/>
        </w:rPr>
        <w:t>.</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7B0FAA" w:rsidRPr="005F0445" w:rsidRDefault="007B0FAA" w:rsidP="005F0445">
      <w:pPr>
        <w:spacing w:after="0" w:line="240" w:lineRule="auto"/>
        <w:ind w:firstLine="284"/>
        <w:jc w:val="both"/>
        <w:rPr>
          <w:rFonts w:ascii="Times New Roman" w:hAnsi="Times New Roman" w:cs="Times New Roman"/>
          <w:b/>
          <w:sz w:val="28"/>
          <w:szCs w:val="28"/>
        </w:rPr>
      </w:pPr>
      <w:r w:rsidRPr="005F0445">
        <w:rPr>
          <w:rFonts w:ascii="Times New Roman" w:hAnsi="Times New Roman" w:cs="Times New Roman"/>
          <w:b/>
          <w:sz w:val="28"/>
          <w:szCs w:val="28"/>
        </w:rPr>
        <w:t>Выпускник получит возможность научиться:</w:t>
      </w:r>
    </w:p>
    <w:p w:rsidR="007B0FAA" w:rsidRPr="005F0445" w:rsidRDefault="007B0FAA" w:rsidP="005F0445">
      <w:pPr>
        <w:spacing w:after="0" w:line="240" w:lineRule="auto"/>
        <w:jc w:val="both"/>
        <w:rPr>
          <w:rFonts w:ascii="Times New Roman" w:hAnsi="Times New Roman" w:cs="Times New Roman"/>
          <w:sz w:val="28"/>
          <w:szCs w:val="28"/>
        </w:rPr>
      </w:pPr>
    </w:p>
    <w:p w:rsidR="00912C9A" w:rsidRPr="005F0445" w:rsidRDefault="00C44DE5" w:rsidP="005F0445">
      <w:pPr>
        <w:pStyle w:val="c0"/>
        <w:shd w:val="clear" w:color="auto" w:fill="FFFFFF"/>
        <w:spacing w:before="0" w:beforeAutospacing="0" w:after="0" w:afterAutospacing="0"/>
        <w:ind w:right="2" w:firstLine="426"/>
        <w:jc w:val="both"/>
        <w:rPr>
          <w:color w:val="000000"/>
          <w:sz w:val="28"/>
          <w:szCs w:val="28"/>
        </w:rPr>
      </w:pPr>
      <w:r w:rsidRPr="005F0445">
        <w:rPr>
          <w:rStyle w:val="c10"/>
          <w:rFonts w:eastAsiaTheme="majorEastAsia"/>
          <w:color w:val="000000"/>
          <w:sz w:val="28"/>
          <w:szCs w:val="28"/>
        </w:rPr>
        <w:t>Основным  способам</w:t>
      </w:r>
      <w:r w:rsidR="00912C9A" w:rsidRPr="005F0445">
        <w:rPr>
          <w:rStyle w:val="c10"/>
          <w:rFonts w:eastAsiaTheme="majorEastAsia"/>
          <w:color w:val="000000"/>
          <w:sz w:val="28"/>
          <w:szCs w:val="28"/>
        </w:rPr>
        <w:t xml:space="preserve"> словообразования:</w:t>
      </w:r>
    </w:p>
    <w:p w:rsidR="00912C9A" w:rsidRPr="005F0445" w:rsidRDefault="00912C9A" w:rsidP="005F0445">
      <w:pPr>
        <w:pStyle w:val="c0"/>
        <w:shd w:val="clear" w:color="auto" w:fill="FFFFFF"/>
        <w:spacing w:before="0" w:beforeAutospacing="0" w:after="0" w:afterAutospacing="0"/>
        <w:ind w:right="2" w:firstLine="426"/>
        <w:jc w:val="both"/>
        <w:rPr>
          <w:color w:val="000000"/>
          <w:sz w:val="28"/>
          <w:szCs w:val="28"/>
        </w:rPr>
      </w:pPr>
      <w:r w:rsidRPr="005F0445">
        <w:rPr>
          <w:rStyle w:val="c10"/>
          <w:rFonts w:eastAsiaTheme="majorEastAsia"/>
          <w:color w:val="000000"/>
          <w:sz w:val="28"/>
          <w:szCs w:val="28"/>
        </w:rPr>
        <w:t>1)аффиксация:</w:t>
      </w:r>
    </w:p>
    <w:p w:rsidR="00912C9A" w:rsidRPr="005F0445" w:rsidRDefault="00912C9A" w:rsidP="00D33092">
      <w:pPr>
        <w:numPr>
          <w:ilvl w:val="0"/>
          <w:numId w:val="49"/>
        </w:numPr>
        <w:shd w:val="clear" w:color="auto" w:fill="FFFFFF"/>
        <w:spacing w:after="0" w:line="240" w:lineRule="auto"/>
        <w:ind w:left="0" w:right="2" w:firstLine="426"/>
        <w:jc w:val="both"/>
        <w:rPr>
          <w:rFonts w:ascii="Times New Roman" w:hAnsi="Times New Roman" w:cs="Times New Roman"/>
          <w:color w:val="000000"/>
          <w:sz w:val="28"/>
          <w:szCs w:val="28"/>
        </w:rPr>
      </w:pPr>
      <w:r w:rsidRPr="005F0445">
        <w:rPr>
          <w:rStyle w:val="c4"/>
          <w:rFonts w:ascii="Times New Roman" w:hAnsi="Times New Roman" w:cs="Times New Roman"/>
          <w:color w:val="000000"/>
          <w:sz w:val="28"/>
          <w:szCs w:val="28"/>
        </w:rPr>
        <w:t>существительных с суффиксами -ung (die Lösung,  die Vereinigung); -keit (die Feindlichkeit); -heit (die Einheit); -schaft (die Gesellschaft); -um (das Datum);  -or (der Doktor); -ik (die Mathematik);  -e (die Liebe), -ler (der Wissenschaftler); -ie (die Biologie);</w:t>
      </w:r>
    </w:p>
    <w:p w:rsidR="00912C9A" w:rsidRPr="005F0445" w:rsidRDefault="00912C9A" w:rsidP="00D33092">
      <w:pPr>
        <w:numPr>
          <w:ilvl w:val="0"/>
          <w:numId w:val="49"/>
        </w:numPr>
        <w:shd w:val="clear" w:color="auto" w:fill="FFFFFF"/>
        <w:spacing w:after="0" w:line="240" w:lineRule="auto"/>
        <w:ind w:left="0" w:right="2" w:firstLine="426"/>
        <w:jc w:val="both"/>
        <w:rPr>
          <w:rFonts w:ascii="Times New Roman" w:hAnsi="Times New Roman" w:cs="Times New Roman"/>
          <w:color w:val="000000"/>
          <w:sz w:val="28"/>
          <w:szCs w:val="28"/>
        </w:rPr>
      </w:pPr>
      <w:r w:rsidRPr="005F0445">
        <w:rPr>
          <w:rStyle w:val="c4"/>
          <w:rFonts w:ascii="Times New Roman" w:hAnsi="Times New Roman" w:cs="Times New Roman"/>
          <w:color w:val="000000"/>
          <w:sz w:val="28"/>
          <w:szCs w:val="28"/>
        </w:rPr>
        <w:t>прилагательных с суффиксами -ig (wichtig); -lich (glücklich); -isch (typisch); -los (arbeitslos); -sam (langsam); -bar (wunderbar);</w:t>
      </w:r>
    </w:p>
    <w:p w:rsidR="00912C9A" w:rsidRPr="005F0445" w:rsidRDefault="00912C9A" w:rsidP="00D33092">
      <w:pPr>
        <w:numPr>
          <w:ilvl w:val="0"/>
          <w:numId w:val="49"/>
        </w:numPr>
        <w:shd w:val="clear" w:color="auto" w:fill="FFFFFF"/>
        <w:spacing w:after="0" w:line="240" w:lineRule="auto"/>
        <w:ind w:left="0" w:right="2" w:firstLine="426"/>
        <w:jc w:val="both"/>
        <w:rPr>
          <w:rFonts w:ascii="Times New Roman" w:hAnsi="Times New Roman" w:cs="Times New Roman"/>
          <w:color w:val="000000"/>
          <w:sz w:val="28"/>
          <w:szCs w:val="28"/>
        </w:rPr>
      </w:pPr>
      <w:r w:rsidRPr="005F0445">
        <w:rPr>
          <w:rStyle w:val="c4"/>
          <w:rFonts w:ascii="Times New Roman" w:hAnsi="Times New Roman" w:cs="Times New Roman"/>
          <w:color w:val="000000"/>
          <w:sz w:val="28"/>
          <w:szCs w:val="28"/>
        </w:rPr>
        <w:t>существительных и прилагательных с префиксом un- (dasUnglück, unglücklich);</w:t>
      </w:r>
    </w:p>
    <w:p w:rsidR="00912C9A" w:rsidRPr="005F0445" w:rsidRDefault="00912C9A" w:rsidP="00D33092">
      <w:pPr>
        <w:numPr>
          <w:ilvl w:val="0"/>
          <w:numId w:val="49"/>
        </w:numPr>
        <w:shd w:val="clear" w:color="auto" w:fill="FFFFFF"/>
        <w:spacing w:after="0" w:line="240" w:lineRule="auto"/>
        <w:ind w:left="0" w:right="2" w:firstLine="426"/>
        <w:jc w:val="both"/>
        <w:rPr>
          <w:rFonts w:ascii="Times New Roman" w:hAnsi="Times New Roman" w:cs="Times New Roman"/>
          <w:color w:val="000000"/>
          <w:sz w:val="28"/>
          <w:szCs w:val="28"/>
        </w:rPr>
      </w:pPr>
      <w:r w:rsidRPr="005F0445">
        <w:rPr>
          <w:rStyle w:val="c10"/>
          <w:rFonts w:ascii="Times New Roman" w:hAnsi="Times New Roman" w:cs="Times New Roman"/>
          <w:color w:val="000000"/>
          <w:sz w:val="28"/>
          <w:szCs w:val="28"/>
        </w:rPr>
        <w:t>существительных и</w:t>
      </w:r>
      <w:r w:rsidRPr="005F0445">
        <w:rPr>
          <w:rStyle w:val="c8"/>
          <w:rFonts w:ascii="Times New Roman" w:hAnsi="Times New Roman" w:cs="Times New Roman"/>
          <w:b/>
          <w:bCs/>
          <w:color w:val="000000"/>
          <w:sz w:val="28"/>
          <w:szCs w:val="28"/>
        </w:rPr>
        <w:t> </w:t>
      </w:r>
      <w:r w:rsidRPr="005F0445">
        <w:rPr>
          <w:rStyle w:val="c4"/>
          <w:rFonts w:ascii="Times New Roman" w:hAnsi="Times New Roman" w:cs="Times New Roman"/>
          <w:color w:val="000000"/>
          <w:sz w:val="28"/>
          <w:szCs w:val="28"/>
        </w:rPr>
        <w:t>глаголов с префиксами:  vor-   (der Vorbote, vorbereiten); mit- (die Mitverantwortung,  mitspielen);</w:t>
      </w:r>
    </w:p>
    <w:p w:rsidR="00912C9A" w:rsidRPr="005F0445" w:rsidRDefault="00912C9A" w:rsidP="00D33092">
      <w:pPr>
        <w:numPr>
          <w:ilvl w:val="0"/>
          <w:numId w:val="49"/>
        </w:numPr>
        <w:shd w:val="clear" w:color="auto" w:fill="FFFFFF"/>
        <w:spacing w:after="0" w:line="240" w:lineRule="auto"/>
        <w:ind w:left="0" w:right="2" w:firstLine="426"/>
        <w:jc w:val="both"/>
        <w:rPr>
          <w:rFonts w:ascii="Times New Roman" w:hAnsi="Times New Roman" w:cs="Times New Roman"/>
          <w:color w:val="000000"/>
          <w:sz w:val="28"/>
          <w:szCs w:val="28"/>
        </w:rPr>
      </w:pPr>
      <w:r w:rsidRPr="005F0445">
        <w:rPr>
          <w:rStyle w:val="c4"/>
          <w:rFonts w:ascii="Times New Roman" w:hAnsi="Times New Roman" w:cs="Times New Roman"/>
          <w:color w:val="000000"/>
          <w:sz w:val="28"/>
          <w:szCs w:val="28"/>
        </w:rPr>
        <w:t>глаголов с отделяемыми и неотделяемыми приставками и другими словами в функции приставок типа erzählen, wegwerfen;</w:t>
      </w:r>
    </w:p>
    <w:p w:rsidR="00912C9A" w:rsidRPr="005F0445" w:rsidRDefault="00912C9A" w:rsidP="005F0445">
      <w:pPr>
        <w:pStyle w:val="c1"/>
        <w:shd w:val="clear" w:color="auto" w:fill="FFFFFF"/>
        <w:spacing w:before="0" w:beforeAutospacing="0" w:after="0" w:afterAutospacing="0"/>
        <w:ind w:right="2" w:firstLine="426"/>
        <w:jc w:val="both"/>
        <w:rPr>
          <w:color w:val="000000"/>
          <w:sz w:val="28"/>
          <w:szCs w:val="28"/>
        </w:rPr>
      </w:pPr>
      <w:r w:rsidRPr="005F0445">
        <w:rPr>
          <w:rStyle w:val="c4"/>
          <w:rFonts w:eastAsiaTheme="majorEastAsia"/>
          <w:color w:val="000000"/>
          <w:sz w:val="28"/>
          <w:szCs w:val="28"/>
        </w:rPr>
        <w:t>             2)словосложение: существительное + существительное (das Arbeitszimmer); прилагательное + прилагательное (dunkelblau, hellblond);   прилагательное   +   существительное   (die Fremdsprache); глагол + существительное (die Schwimmhalle);</w:t>
      </w:r>
    </w:p>
    <w:p w:rsidR="00912C9A" w:rsidRPr="005F0445" w:rsidRDefault="00912C9A" w:rsidP="005F0445">
      <w:pPr>
        <w:pStyle w:val="c0"/>
        <w:shd w:val="clear" w:color="auto" w:fill="FFFFFF"/>
        <w:spacing w:before="0" w:beforeAutospacing="0" w:after="0" w:afterAutospacing="0"/>
        <w:ind w:right="2" w:firstLine="426"/>
        <w:jc w:val="both"/>
        <w:rPr>
          <w:color w:val="000000"/>
          <w:sz w:val="28"/>
          <w:szCs w:val="28"/>
        </w:rPr>
      </w:pPr>
      <w:r w:rsidRPr="005F0445">
        <w:rPr>
          <w:rStyle w:val="c10"/>
          <w:rFonts w:eastAsiaTheme="majorEastAsia"/>
          <w:color w:val="000000"/>
          <w:sz w:val="28"/>
          <w:szCs w:val="28"/>
        </w:rPr>
        <w:t>Представления о синонимии, антонимии, лексической сочетаемости, многозначности.</w:t>
      </w:r>
    </w:p>
    <w:p w:rsidR="00912C9A" w:rsidRPr="005F0445" w:rsidRDefault="00912C9A" w:rsidP="005F0445">
      <w:pPr>
        <w:pStyle w:val="c0"/>
        <w:shd w:val="clear" w:color="auto" w:fill="FFFFFF"/>
        <w:spacing w:before="0" w:beforeAutospacing="0" w:after="0" w:afterAutospacing="0"/>
        <w:ind w:right="2" w:firstLine="426"/>
        <w:jc w:val="both"/>
        <w:rPr>
          <w:color w:val="000000"/>
          <w:sz w:val="28"/>
          <w:szCs w:val="28"/>
        </w:rPr>
      </w:pPr>
      <w:r w:rsidRPr="005F0445">
        <w:rPr>
          <w:rStyle w:val="c8"/>
          <w:b/>
          <w:bCs/>
          <w:i/>
          <w:iCs/>
          <w:color w:val="000000"/>
          <w:sz w:val="28"/>
          <w:szCs w:val="28"/>
        </w:rPr>
        <w:t>Грамматическая сторона речи</w:t>
      </w:r>
    </w:p>
    <w:p w:rsidR="00912C9A" w:rsidRPr="005F0445" w:rsidRDefault="00912C9A" w:rsidP="005F0445">
      <w:pPr>
        <w:pStyle w:val="c0"/>
        <w:shd w:val="clear" w:color="auto" w:fill="FFFFFF"/>
        <w:spacing w:before="0" w:beforeAutospacing="0" w:after="0" w:afterAutospacing="0"/>
        <w:ind w:right="2" w:firstLine="426"/>
        <w:jc w:val="both"/>
        <w:rPr>
          <w:color w:val="000000"/>
          <w:sz w:val="28"/>
          <w:szCs w:val="28"/>
        </w:rPr>
      </w:pPr>
      <w:r w:rsidRPr="005F0445">
        <w:rPr>
          <w:rStyle w:val="c10"/>
          <w:rFonts w:eastAsiaTheme="majorEastAsia"/>
          <w:color w:val="000000"/>
          <w:sz w:val="28"/>
          <w:szCs w:val="28"/>
        </w:rPr>
        <w:t>Дальнейшее расширение объема значений грамматических средств, изученных ранее, и знакомство с новыми грамматическими явлениями.</w:t>
      </w:r>
    </w:p>
    <w:p w:rsidR="00912C9A" w:rsidRPr="005F0445" w:rsidRDefault="00912C9A" w:rsidP="005F0445">
      <w:pPr>
        <w:pStyle w:val="c0"/>
        <w:shd w:val="clear" w:color="auto" w:fill="FFFFFF"/>
        <w:spacing w:before="0" w:beforeAutospacing="0" w:after="0" w:afterAutospacing="0"/>
        <w:ind w:right="2" w:firstLine="426"/>
        <w:jc w:val="both"/>
        <w:rPr>
          <w:color w:val="000000"/>
          <w:sz w:val="28"/>
          <w:szCs w:val="28"/>
        </w:rPr>
      </w:pPr>
      <w:r w:rsidRPr="005F0445">
        <w:rPr>
          <w:rStyle w:val="c10"/>
          <w:rFonts w:eastAsiaTheme="majorEastAsia"/>
          <w:color w:val="000000"/>
          <w:sz w:val="28"/>
          <w:szCs w:val="28"/>
        </w:rPr>
        <w:t>Нераспространенные и распространенные предложения.</w:t>
      </w:r>
    </w:p>
    <w:p w:rsidR="00912C9A" w:rsidRPr="005F0445" w:rsidRDefault="00912C9A" w:rsidP="005F0445">
      <w:pPr>
        <w:pStyle w:val="c0"/>
        <w:shd w:val="clear" w:color="auto" w:fill="FFFFFF"/>
        <w:spacing w:before="0" w:beforeAutospacing="0" w:after="0" w:afterAutospacing="0"/>
        <w:ind w:right="2" w:firstLine="426"/>
        <w:jc w:val="both"/>
        <w:rPr>
          <w:color w:val="000000"/>
          <w:sz w:val="28"/>
          <w:szCs w:val="28"/>
        </w:rPr>
      </w:pPr>
      <w:r w:rsidRPr="005F0445">
        <w:rPr>
          <w:rStyle w:val="c10"/>
          <w:rFonts w:eastAsiaTheme="majorEastAsia"/>
          <w:color w:val="000000"/>
          <w:sz w:val="28"/>
          <w:szCs w:val="28"/>
        </w:rPr>
        <w:t>Безличные предложения (Es ist warm. Es ist Sommer).</w:t>
      </w:r>
    </w:p>
    <w:p w:rsidR="00912C9A" w:rsidRPr="005F0445" w:rsidRDefault="00912C9A" w:rsidP="005F0445">
      <w:pPr>
        <w:pStyle w:val="c0"/>
        <w:shd w:val="clear" w:color="auto" w:fill="FFFFFF"/>
        <w:spacing w:before="0" w:beforeAutospacing="0" w:after="0" w:afterAutospacing="0"/>
        <w:ind w:right="2" w:firstLine="426"/>
        <w:jc w:val="both"/>
        <w:rPr>
          <w:color w:val="000000"/>
          <w:sz w:val="28"/>
          <w:szCs w:val="28"/>
        </w:rPr>
      </w:pPr>
      <w:r w:rsidRPr="005F0445">
        <w:rPr>
          <w:rStyle w:val="c10"/>
          <w:rFonts w:eastAsiaTheme="majorEastAsia"/>
          <w:color w:val="000000"/>
          <w:sz w:val="28"/>
          <w:szCs w:val="28"/>
        </w:rPr>
        <w:t>Предложения с глаголами legen, stellen, hängen, требующими после себя дополнения в Akkusativ и обстоятельства места при ответе на вопрос Wohin? (Ich hänge das Bild an die Wand).</w:t>
      </w:r>
    </w:p>
    <w:p w:rsidR="00912C9A" w:rsidRPr="005F0445" w:rsidRDefault="00912C9A" w:rsidP="005F0445">
      <w:pPr>
        <w:pStyle w:val="c0"/>
        <w:shd w:val="clear" w:color="auto" w:fill="FFFFFF"/>
        <w:spacing w:before="0" w:beforeAutospacing="0" w:after="0" w:afterAutospacing="0"/>
        <w:ind w:right="2" w:firstLine="426"/>
        <w:jc w:val="both"/>
        <w:rPr>
          <w:color w:val="000000"/>
          <w:sz w:val="28"/>
          <w:szCs w:val="28"/>
        </w:rPr>
      </w:pPr>
      <w:r w:rsidRPr="005F0445">
        <w:rPr>
          <w:rStyle w:val="c10"/>
          <w:rFonts w:eastAsiaTheme="majorEastAsia"/>
          <w:color w:val="000000"/>
          <w:sz w:val="28"/>
          <w:szCs w:val="28"/>
        </w:rPr>
        <w:t>Побудительные предложения типа Lesen wir! Wollen wir lesen!</w:t>
      </w:r>
    </w:p>
    <w:p w:rsidR="00912C9A" w:rsidRPr="005F0445" w:rsidRDefault="00912C9A" w:rsidP="005F0445">
      <w:pPr>
        <w:pStyle w:val="c0"/>
        <w:shd w:val="clear" w:color="auto" w:fill="FFFFFF"/>
        <w:spacing w:before="0" w:beforeAutospacing="0" w:after="0" w:afterAutospacing="0"/>
        <w:ind w:right="2" w:firstLine="426"/>
        <w:jc w:val="both"/>
        <w:rPr>
          <w:color w:val="000000"/>
          <w:sz w:val="28"/>
          <w:szCs w:val="28"/>
        </w:rPr>
      </w:pPr>
      <w:r w:rsidRPr="005F0445">
        <w:rPr>
          <w:rStyle w:val="c10"/>
          <w:rFonts w:eastAsiaTheme="majorEastAsia"/>
          <w:color w:val="000000"/>
          <w:sz w:val="28"/>
          <w:szCs w:val="28"/>
        </w:rPr>
        <w:t>Все типы вопросительных предложений.</w:t>
      </w:r>
    </w:p>
    <w:p w:rsidR="00912C9A" w:rsidRPr="005F0445" w:rsidRDefault="00912C9A" w:rsidP="005F0445">
      <w:pPr>
        <w:pStyle w:val="c0"/>
        <w:shd w:val="clear" w:color="auto" w:fill="FFFFFF"/>
        <w:spacing w:before="0" w:beforeAutospacing="0" w:after="0" w:afterAutospacing="0"/>
        <w:ind w:right="2" w:firstLine="426"/>
        <w:jc w:val="both"/>
        <w:rPr>
          <w:color w:val="000000"/>
          <w:sz w:val="28"/>
          <w:szCs w:val="28"/>
        </w:rPr>
      </w:pPr>
      <w:r w:rsidRPr="005F0445">
        <w:rPr>
          <w:rStyle w:val="c10"/>
          <w:rFonts w:eastAsiaTheme="majorEastAsia"/>
          <w:color w:val="000000"/>
          <w:sz w:val="28"/>
          <w:szCs w:val="28"/>
        </w:rPr>
        <w:t>Предложения с инфинитивной группой um ... zu (Er lernt Deutsch, um deutsche Bücher zu lesen).</w:t>
      </w:r>
    </w:p>
    <w:p w:rsidR="00912C9A" w:rsidRPr="005F0445" w:rsidRDefault="00912C9A" w:rsidP="005F0445">
      <w:pPr>
        <w:pStyle w:val="c0"/>
        <w:shd w:val="clear" w:color="auto" w:fill="FFFFFF"/>
        <w:spacing w:before="0" w:beforeAutospacing="0" w:after="0" w:afterAutospacing="0"/>
        <w:ind w:right="2" w:firstLine="426"/>
        <w:jc w:val="both"/>
        <w:rPr>
          <w:color w:val="000000"/>
          <w:sz w:val="28"/>
          <w:szCs w:val="28"/>
        </w:rPr>
      </w:pPr>
      <w:r w:rsidRPr="005F0445">
        <w:rPr>
          <w:rStyle w:val="c10"/>
          <w:rFonts w:eastAsiaTheme="majorEastAsia"/>
          <w:color w:val="000000"/>
          <w:sz w:val="28"/>
          <w:szCs w:val="28"/>
        </w:rPr>
        <w:t>Распознавание структуры предложения по формальным признакам: по наличию инфинитивных оборотов: um ... zu + Infinitiv, statt ... zu + Infinitiv, ohne ... zu + Infinitiv).</w:t>
      </w:r>
    </w:p>
    <w:p w:rsidR="00912C9A" w:rsidRPr="005F0445" w:rsidRDefault="00912C9A" w:rsidP="005F0445">
      <w:pPr>
        <w:pStyle w:val="c0"/>
        <w:shd w:val="clear" w:color="auto" w:fill="FFFFFF"/>
        <w:spacing w:before="0" w:beforeAutospacing="0" w:after="0" w:afterAutospacing="0"/>
        <w:ind w:right="2" w:firstLine="426"/>
        <w:jc w:val="both"/>
        <w:rPr>
          <w:color w:val="000000"/>
          <w:sz w:val="28"/>
          <w:szCs w:val="28"/>
        </w:rPr>
      </w:pPr>
      <w:r w:rsidRPr="005F0445">
        <w:rPr>
          <w:rStyle w:val="c10"/>
          <w:rFonts w:eastAsiaTheme="majorEastAsia"/>
          <w:color w:val="000000"/>
          <w:sz w:val="28"/>
          <w:szCs w:val="28"/>
        </w:rPr>
        <w:t>Слабые глаголы со вспомогательным глаголом haben в Perfekt.</w:t>
      </w:r>
    </w:p>
    <w:p w:rsidR="00912C9A" w:rsidRPr="005F0445" w:rsidRDefault="00912C9A" w:rsidP="005F0445">
      <w:pPr>
        <w:pStyle w:val="c0"/>
        <w:shd w:val="clear" w:color="auto" w:fill="FFFFFF"/>
        <w:spacing w:before="0" w:beforeAutospacing="0" w:after="0" w:afterAutospacing="0"/>
        <w:ind w:right="2" w:firstLine="426"/>
        <w:jc w:val="both"/>
        <w:rPr>
          <w:color w:val="000000"/>
          <w:sz w:val="28"/>
          <w:szCs w:val="28"/>
        </w:rPr>
      </w:pPr>
      <w:r w:rsidRPr="005F0445">
        <w:rPr>
          <w:rStyle w:val="c10"/>
          <w:rFonts w:eastAsiaTheme="majorEastAsia"/>
          <w:color w:val="000000"/>
          <w:sz w:val="28"/>
          <w:szCs w:val="28"/>
        </w:rPr>
        <w:t>Глаголы с отделяемыми и неотделяемыми приставками в Präsens(anfangen, beschreiben).</w:t>
      </w:r>
    </w:p>
    <w:p w:rsidR="00912C9A" w:rsidRPr="005F0445" w:rsidRDefault="00912C9A" w:rsidP="005F0445">
      <w:pPr>
        <w:pStyle w:val="c0"/>
        <w:shd w:val="clear" w:color="auto" w:fill="FFFFFF"/>
        <w:spacing w:before="0" w:beforeAutospacing="0" w:after="0" w:afterAutospacing="0"/>
        <w:ind w:right="2" w:firstLine="426"/>
        <w:jc w:val="both"/>
        <w:rPr>
          <w:color w:val="000000"/>
          <w:sz w:val="28"/>
          <w:szCs w:val="28"/>
        </w:rPr>
      </w:pPr>
      <w:r w:rsidRPr="005F0445">
        <w:rPr>
          <w:rStyle w:val="c10"/>
          <w:rFonts w:eastAsiaTheme="majorEastAsia"/>
          <w:color w:val="000000"/>
          <w:sz w:val="28"/>
          <w:szCs w:val="28"/>
        </w:rPr>
        <w:t>Распознавание и употребление в речи определенного, неопределенного и нулевого артиклей, склонения существительных нарицательных; предлогов, имеющих двойное управление, предлогов, требующих Dativ, предлогов, требующих Akkusativ.</w:t>
      </w:r>
    </w:p>
    <w:p w:rsidR="00912C9A" w:rsidRPr="005F0445" w:rsidRDefault="00912C9A" w:rsidP="005F0445">
      <w:pPr>
        <w:pStyle w:val="c0"/>
        <w:shd w:val="clear" w:color="auto" w:fill="FFFFFF"/>
        <w:spacing w:before="0" w:beforeAutospacing="0" w:after="0" w:afterAutospacing="0"/>
        <w:ind w:right="2" w:firstLine="426"/>
        <w:jc w:val="both"/>
        <w:rPr>
          <w:color w:val="000000"/>
          <w:sz w:val="28"/>
          <w:szCs w:val="28"/>
        </w:rPr>
      </w:pPr>
      <w:r w:rsidRPr="005F0445">
        <w:rPr>
          <w:rStyle w:val="c10"/>
          <w:rFonts w:eastAsiaTheme="majorEastAsia"/>
          <w:color w:val="000000"/>
          <w:sz w:val="28"/>
          <w:szCs w:val="28"/>
        </w:rPr>
        <w:t>Местоимения: личные, притяжательные, неопределенные (jemand, niemand).</w:t>
      </w:r>
    </w:p>
    <w:p w:rsidR="00912C9A" w:rsidRPr="005F0445" w:rsidRDefault="00912C9A" w:rsidP="005F0445">
      <w:pPr>
        <w:pStyle w:val="c1"/>
        <w:shd w:val="clear" w:color="auto" w:fill="FFFFFF"/>
        <w:spacing w:before="0" w:beforeAutospacing="0" w:after="0" w:afterAutospacing="0"/>
        <w:ind w:right="2" w:firstLine="426"/>
        <w:jc w:val="both"/>
        <w:rPr>
          <w:color w:val="000000"/>
          <w:sz w:val="28"/>
          <w:szCs w:val="28"/>
        </w:rPr>
      </w:pPr>
      <w:r w:rsidRPr="005F0445">
        <w:rPr>
          <w:rStyle w:val="c4"/>
          <w:rFonts w:eastAsiaTheme="majorEastAsia"/>
          <w:color w:val="000000"/>
          <w:sz w:val="28"/>
          <w:szCs w:val="28"/>
        </w:rPr>
        <w:t>Количественные числительные свыше  100 и порядковые числительные свыше 30.</w:t>
      </w:r>
    </w:p>
    <w:p w:rsidR="00912C9A" w:rsidRPr="005F0445" w:rsidRDefault="00912C9A" w:rsidP="005F0445">
      <w:pPr>
        <w:pStyle w:val="c1"/>
        <w:shd w:val="clear" w:color="auto" w:fill="FFFFFF"/>
        <w:spacing w:before="0" w:beforeAutospacing="0" w:after="0" w:afterAutospacing="0"/>
        <w:ind w:right="2" w:firstLine="426"/>
        <w:jc w:val="both"/>
        <w:rPr>
          <w:color w:val="000000"/>
          <w:sz w:val="28"/>
          <w:szCs w:val="28"/>
        </w:rPr>
      </w:pPr>
      <w:r w:rsidRPr="005F0445">
        <w:rPr>
          <w:rStyle w:val="c8"/>
          <w:b/>
          <w:bCs/>
          <w:color w:val="000000"/>
          <w:sz w:val="28"/>
          <w:szCs w:val="28"/>
        </w:rPr>
        <w:t>Социокультурные навыки.</w:t>
      </w:r>
    </w:p>
    <w:p w:rsidR="00912C9A" w:rsidRPr="005F0445" w:rsidRDefault="00912C9A" w:rsidP="005F0445">
      <w:pPr>
        <w:pStyle w:val="c1"/>
        <w:shd w:val="clear" w:color="auto" w:fill="FFFFFF"/>
        <w:spacing w:before="0" w:beforeAutospacing="0" w:after="0" w:afterAutospacing="0"/>
        <w:ind w:right="2" w:firstLine="426"/>
        <w:jc w:val="both"/>
        <w:rPr>
          <w:color w:val="000000"/>
          <w:sz w:val="28"/>
          <w:szCs w:val="28"/>
        </w:rPr>
      </w:pPr>
      <w:r w:rsidRPr="005F0445">
        <w:rPr>
          <w:rStyle w:val="c4"/>
          <w:rFonts w:eastAsiaTheme="majorEastAsia"/>
          <w:color w:val="000000"/>
          <w:sz w:val="28"/>
          <w:szCs w:val="28"/>
        </w:rPr>
        <w:t>Умение осуществлять межличностное и межкультурное общение, используя знания о национально-культурных особенностях Германии.</w:t>
      </w:r>
    </w:p>
    <w:p w:rsidR="007B0FAA" w:rsidRPr="005F0445" w:rsidRDefault="00912C9A" w:rsidP="005F0445">
      <w:pPr>
        <w:spacing w:after="0" w:line="240" w:lineRule="auto"/>
        <w:ind w:firstLine="284"/>
        <w:jc w:val="both"/>
        <w:rPr>
          <w:rFonts w:ascii="Times New Roman" w:hAnsi="Times New Roman" w:cs="Times New Roman"/>
          <w:b/>
          <w:sz w:val="28"/>
          <w:szCs w:val="28"/>
        </w:rPr>
      </w:pPr>
      <w:r w:rsidRPr="005F0445">
        <w:rPr>
          <w:rFonts w:ascii="Times New Roman" w:hAnsi="Times New Roman" w:cs="Times New Roman"/>
          <w:b/>
          <w:sz w:val="28"/>
          <w:szCs w:val="28"/>
        </w:rPr>
        <w:t xml:space="preserve"> </w:t>
      </w:r>
      <w:r w:rsidR="007B0FAA" w:rsidRPr="005F0445">
        <w:rPr>
          <w:rFonts w:ascii="Times New Roman" w:hAnsi="Times New Roman" w:cs="Times New Roman"/>
          <w:b/>
          <w:sz w:val="28"/>
          <w:szCs w:val="28"/>
        </w:rPr>
        <w:t>Выпускник научится:</w:t>
      </w:r>
    </w:p>
    <w:p w:rsidR="007B0FAA" w:rsidRPr="005F0445" w:rsidRDefault="007B0FAA" w:rsidP="005F0445">
      <w:pPr>
        <w:spacing w:after="0" w:line="240" w:lineRule="auto"/>
        <w:ind w:firstLine="284"/>
        <w:jc w:val="both"/>
        <w:rPr>
          <w:rFonts w:ascii="Times New Roman" w:hAnsi="Times New Roman" w:cs="Times New Roman"/>
          <w:sz w:val="28"/>
          <w:szCs w:val="28"/>
          <w:lang w:eastAsia="ar-SA"/>
        </w:rPr>
      </w:pPr>
      <w:r w:rsidRPr="005F0445">
        <w:rPr>
          <w:rFonts w:ascii="Times New Roman" w:hAnsi="Times New Roman" w:cs="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7B0FAA" w:rsidRPr="005F0445" w:rsidRDefault="007B0FAA" w:rsidP="005F0445">
      <w:pPr>
        <w:spacing w:after="0" w:line="240" w:lineRule="auto"/>
        <w:ind w:firstLine="284"/>
        <w:jc w:val="both"/>
        <w:rPr>
          <w:rFonts w:ascii="Times New Roman" w:hAnsi="Times New Roman" w:cs="Times New Roman"/>
          <w:sz w:val="28"/>
          <w:szCs w:val="28"/>
          <w:lang w:eastAsia="ar-SA"/>
        </w:rPr>
      </w:pPr>
      <w:r w:rsidRPr="005F0445">
        <w:rPr>
          <w:rFonts w:ascii="Times New Roman" w:hAnsi="Times New Roman" w:cs="Times New Roman"/>
          <w:sz w:val="28"/>
          <w:szCs w:val="28"/>
          <w:lang w:eastAsia="ar-SA"/>
        </w:rPr>
        <w:lastRenderedPageBreak/>
        <w:t>представлять родную страну и культуру на английском языке;</w:t>
      </w:r>
    </w:p>
    <w:p w:rsidR="007B0FAA" w:rsidRPr="005F0445" w:rsidRDefault="007B0FAA" w:rsidP="005F0445">
      <w:pPr>
        <w:spacing w:after="0" w:line="240" w:lineRule="auto"/>
        <w:ind w:firstLine="284"/>
        <w:jc w:val="both"/>
        <w:rPr>
          <w:rFonts w:ascii="Times New Roman" w:hAnsi="Times New Roman" w:cs="Times New Roman"/>
          <w:sz w:val="28"/>
          <w:szCs w:val="28"/>
          <w:lang w:eastAsia="ar-SA"/>
        </w:rPr>
      </w:pPr>
      <w:r w:rsidRPr="005F0445">
        <w:rPr>
          <w:rFonts w:ascii="Times New Roman" w:hAnsi="Times New Roman" w:cs="Times New Roman"/>
          <w:sz w:val="28"/>
          <w:szCs w:val="28"/>
          <w:lang w:eastAsia="ar-SA"/>
        </w:rPr>
        <w:t>понимать социокультурные реалии при чтении и аудировании в рамках изученного материала.</w:t>
      </w:r>
    </w:p>
    <w:p w:rsidR="007B0FAA" w:rsidRPr="005F0445" w:rsidRDefault="007B0FAA" w:rsidP="005F0445">
      <w:pPr>
        <w:spacing w:after="0" w:line="240" w:lineRule="auto"/>
        <w:ind w:firstLine="284"/>
        <w:jc w:val="both"/>
        <w:rPr>
          <w:rFonts w:ascii="Times New Roman" w:hAnsi="Times New Roman" w:cs="Times New Roman"/>
          <w:b/>
          <w:sz w:val="28"/>
          <w:szCs w:val="28"/>
          <w:lang w:eastAsia="ar-SA"/>
        </w:rPr>
      </w:pPr>
      <w:r w:rsidRPr="005F0445">
        <w:rPr>
          <w:rFonts w:ascii="Times New Roman" w:hAnsi="Times New Roman" w:cs="Times New Roman"/>
          <w:b/>
          <w:sz w:val="28"/>
          <w:szCs w:val="28"/>
        </w:rPr>
        <w:t>Выпускник получит возможность научиться:</w:t>
      </w:r>
      <w:r w:rsidRPr="005F0445">
        <w:rPr>
          <w:rFonts w:ascii="Times New Roman" w:hAnsi="Times New Roman" w:cs="Times New Roman"/>
          <w:b/>
          <w:sz w:val="28"/>
          <w:szCs w:val="28"/>
          <w:lang w:eastAsia="ar-SA"/>
        </w:rPr>
        <w:t xml:space="preserve"> </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lang w:eastAsia="ar-SA"/>
        </w:rPr>
        <w:t>использовать социокультурные реалии при создании устных и письменных высказываний;</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lang w:eastAsia="ar-SA"/>
        </w:rPr>
        <w:t>находить сходство и различие в традициях родной страны и страны/стран изучаемого языка.</w:t>
      </w:r>
    </w:p>
    <w:p w:rsidR="007B0FAA" w:rsidRPr="005F0445" w:rsidRDefault="007B0FAA" w:rsidP="005F0445">
      <w:pPr>
        <w:spacing w:after="0" w:line="240" w:lineRule="auto"/>
        <w:ind w:firstLine="284"/>
        <w:jc w:val="both"/>
        <w:rPr>
          <w:rFonts w:ascii="Times New Roman" w:hAnsi="Times New Roman" w:cs="Times New Roman"/>
          <w:sz w:val="28"/>
          <w:szCs w:val="28"/>
          <w:lang w:eastAsia="ar-SA"/>
        </w:rPr>
      </w:pPr>
      <w:r w:rsidRPr="005F0445">
        <w:rPr>
          <w:rFonts w:ascii="Times New Roman" w:hAnsi="Times New Roman" w:cs="Times New Roman"/>
          <w:sz w:val="28"/>
          <w:szCs w:val="28"/>
          <w:lang w:eastAsia="ar-SA"/>
        </w:rPr>
        <w:t>Компенсаторные умения</w:t>
      </w:r>
      <w:r w:rsidR="00597CFC" w:rsidRPr="005F0445">
        <w:rPr>
          <w:rFonts w:ascii="Times New Roman" w:hAnsi="Times New Roman" w:cs="Times New Roman"/>
          <w:sz w:val="28"/>
          <w:szCs w:val="28"/>
          <w:lang w:eastAsia="ar-SA"/>
        </w:rPr>
        <w:t>.</w:t>
      </w:r>
    </w:p>
    <w:p w:rsidR="007B0FAA" w:rsidRPr="005F0445" w:rsidRDefault="007B0FAA" w:rsidP="005F0445">
      <w:pPr>
        <w:spacing w:after="0" w:line="240" w:lineRule="auto"/>
        <w:ind w:firstLine="284"/>
        <w:jc w:val="both"/>
        <w:rPr>
          <w:rFonts w:ascii="Times New Roman" w:hAnsi="Times New Roman" w:cs="Times New Roman"/>
          <w:b/>
          <w:sz w:val="28"/>
          <w:szCs w:val="28"/>
        </w:rPr>
      </w:pPr>
      <w:r w:rsidRPr="005F0445">
        <w:rPr>
          <w:rFonts w:ascii="Times New Roman" w:hAnsi="Times New Roman" w:cs="Times New Roman"/>
          <w:b/>
          <w:sz w:val="28"/>
          <w:szCs w:val="28"/>
        </w:rPr>
        <w:t>Выпускник научится:</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lang w:eastAsia="ar-SA"/>
        </w:rPr>
        <w:t>выходить из положения при дефиците языковых средств: использовать переспрос при говорении.</w:t>
      </w:r>
    </w:p>
    <w:p w:rsidR="007B0FAA" w:rsidRPr="005F0445" w:rsidRDefault="007B0FAA" w:rsidP="005F0445">
      <w:pPr>
        <w:spacing w:after="0" w:line="240" w:lineRule="auto"/>
        <w:ind w:firstLine="284"/>
        <w:jc w:val="both"/>
        <w:rPr>
          <w:rFonts w:ascii="Times New Roman" w:hAnsi="Times New Roman" w:cs="Times New Roman"/>
          <w:b/>
          <w:sz w:val="28"/>
          <w:szCs w:val="28"/>
          <w:lang w:eastAsia="ar-SA"/>
        </w:rPr>
      </w:pPr>
      <w:r w:rsidRPr="005F0445">
        <w:rPr>
          <w:rFonts w:ascii="Times New Roman" w:hAnsi="Times New Roman" w:cs="Times New Roman"/>
          <w:b/>
          <w:sz w:val="28"/>
          <w:szCs w:val="28"/>
        </w:rPr>
        <w:t>Выпускник получит возможность научиться:</w:t>
      </w:r>
      <w:r w:rsidRPr="005F0445">
        <w:rPr>
          <w:rFonts w:ascii="Times New Roman" w:hAnsi="Times New Roman" w:cs="Times New Roman"/>
          <w:b/>
          <w:sz w:val="28"/>
          <w:szCs w:val="28"/>
          <w:lang w:eastAsia="ar-SA"/>
        </w:rPr>
        <w:t xml:space="preserve"> </w:t>
      </w:r>
    </w:p>
    <w:p w:rsidR="007B0FAA" w:rsidRPr="005F0445" w:rsidRDefault="007B0FAA" w:rsidP="005F0445">
      <w:pPr>
        <w:spacing w:after="0" w:line="240" w:lineRule="auto"/>
        <w:ind w:firstLine="284"/>
        <w:jc w:val="both"/>
        <w:rPr>
          <w:rFonts w:ascii="Times New Roman" w:hAnsi="Times New Roman" w:cs="Times New Roman"/>
          <w:sz w:val="28"/>
          <w:szCs w:val="28"/>
          <w:lang w:eastAsia="ar-SA"/>
        </w:rPr>
      </w:pPr>
      <w:r w:rsidRPr="005F0445">
        <w:rPr>
          <w:rFonts w:ascii="Times New Roman" w:hAnsi="Times New Roman" w:cs="Times New Roman"/>
          <w:sz w:val="28"/>
          <w:szCs w:val="28"/>
          <w:lang w:eastAsia="ar-SA"/>
        </w:rPr>
        <w:t>использовать перифраз, синонимические и антонимические средства при говорении;</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lang w:eastAsia="ar-SA"/>
        </w:rPr>
        <w:t>пользоваться языковой и контекстуальной догадкой при аудировании и чтении.</w:t>
      </w:r>
    </w:p>
    <w:p w:rsidR="007B0FAA" w:rsidRPr="005F0445" w:rsidRDefault="007B0FAA" w:rsidP="005F0445">
      <w:pPr>
        <w:spacing w:after="0" w:line="240" w:lineRule="auto"/>
        <w:jc w:val="both"/>
        <w:rPr>
          <w:rFonts w:ascii="Times New Roman" w:hAnsi="Times New Roman" w:cs="Times New Roman"/>
          <w:sz w:val="28"/>
          <w:szCs w:val="28"/>
        </w:rPr>
      </w:pPr>
      <w:bookmarkStart w:id="27" w:name="_Toc409691632"/>
      <w:bookmarkStart w:id="28" w:name="_Toc410653957"/>
      <w:bookmarkStart w:id="29" w:name="_Toc414553139"/>
    </w:p>
    <w:p w:rsidR="007B0FAA" w:rsidRPr="005F0445" w:rsidRDefault="0013385F" w:rsidP="005F0445">
      <w:pPr>
        <w:spacing w:after="0" w:line="240" w:lineRule="auto"/>
        <w:jc w:val="both"/>
        <w:rPr>
          <w:rFonts w:ascii="Times New Roman" w:hAnsi="Times New Roman" w:cs="Times New Roman"/>
          <w:b/>
          <w:sz w:val="28"/>
          <w:szCs w:val="28"/>
          <w:u w:val="single"/>
        </w:rPr>
      </w:pPr>
      <w:r w:rsidRPr="005F0445">
        <w:rPr>
          <w:rFonts w:ascii="Times New Roman" w:hAnsi="Times New Roman" w:cs="Times New Roman"/>
          <w:b/>
          <w:sz w:val="28"/>
          <w:szCs w:val="28"/>
          <w:u w:val="single"/>
        </w:rPr>
        <w:t>1.2.5</w:t>
      </w:r>
      <w:r w:rsidR="007B0FAA" w:rsidRPr="005F0445">
        <w:rPr>
          <w:rFonts w:ascii="Times New Roman" w:hAnsi="Times New Roman" w:cs="Times New Roman"/>
          <w:b/>
          <w:sz w:val="28"/>
          <w:szCs w:val="28"/>
          <w:u w:val="single"/>
        </w:rPr>
        <w:t>.</w:t>
      </w:r>
      <w:r w:rsidR="00597F22" w:rsidRPr="005F0445">
        <w:rPr>
          <w:rFonts w:ascii="Times New Roman" w:hAnsi="Times New Roman" w:cs="Times New Roman"/>
          <w:b/>
          <w:sz w:val="28"/>
          <w:szCs w:val="28"/>
          <w:u w:val="single"/>
        </w:rPr>
        <w:t>6</w:t>
      </w:r>
      <w:r w:rsidR="007B0FAA" w:rsidRPr="005F0445">
        <w:rPr>
          <w:rFonts w:ascii="Times New Roman" w:hAnsi="Times New Roman" w:cs="Times New Roman"/>
          <w:b/>
          <w:sz w:val="28"/>
          <w:szCs w:val="28"/>
          <w:u w:val="single"/>
        </w:rPr>
        <w:t xml:space="preserve"> История России. Всеобщая история</w:t>
      </w:r>
      <w:bookmarkEnd w:id="27"/>
      <w:bookmarkEnd w:id="28"/>
      <w:bookmarkEnd w:id="29"/>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Предметные результаты освоения курса истории на уровне основного общего образования предполагают, что у учащегося сформированы:</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базовые исторические знания об основных этапах и закономерностях развития человеческого общества с древности до наших дней;</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способность применять исторические знания для осмысления общественных событий и явлений прошлого и современности;</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История Древнего мира (5 класс)</w:t>
      </w:r>
    </w:p>
    <w:p w:rsidR="007B0FAA" w:rsidRPr="005F0445" w:rsidRDefault="007B0FAA" w:rsidP="005F0445">
      <w:pPr>
        <w:spacing w:after="0" w:line="240" w:lineRule="auto"/>
        <w:ind w:firstLine="284"/>
        <w:jc w:val="both"/>
        <w:rPr>
          <w:rFonts w:ascii="Times New Roman" w:hAnsi="Times New Roman" w:cs="Times New Roman"/>
          <w:b/>
          <w:sz w:val="28"/>
          <w:szCs w:val="28"/>
        </w:rPr>
      </w:pPr>
      <w:r w:rsidRPr="005F0445">
        <w:rPr>
          <w:rFonts w:ascii="Times New Roman" w:hAnsi="Times New Roman" w:cs="Times New Roman"/>
          <w:b/>
          <w:sz w:val="28"/>
          <w:szCs w:val="28"/>
        </w:rPr>
        <w:t>Выпускник научится:</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проводить поиск информации в отрывках исторических текстов, материальных памятниках Древнего мира;</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lastRenderedPageBreak/>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давать оценку наиболее значительным событиям и личностям древней истории.</w:t>
      </w:r>
    </w:p>
    <w:p w:rsidR="007B0FAA" w:rsidRPr="005F0445" w:rsidRDefault="007B0FAA" w:rsidP="005F0445">
      <w:pPr>
        <w:spacing w:after="0" w:line="240" w:lineRule="auto"/>
        <w:ind w:firstLine="284"/>
        <w:jc w:val="both"/>
        <w:rPr>
          <w:rFonts w:ascii="Times New Roman" w:hAnsi="Times New Roman" w:cs="Times New Roman"/>
          <w:b/>
          <w:sz w:val="28"/>
          <w:szCs w:val="28"/>
        </w:rPr>
      </w:pPr>
      <w:r w:rsidRPr="005F0445">
        <w:rPr>
          <w:rFonts w:ascii="Times New Roman" w:hAnsi="Times New Roman" w:cs="Times New Roman"/>
          <w:b/>
          <w:sz w:val="28"/>
          <w:szCs w:val="28"/>
        </w:rPr>
        <w:t>Выпускник получит возможность научиться:</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давать характеристику общественного строя древних государств;</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сопоставлять свидетельства различных исторических источников, выявляя в них общее и различия;</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видеть проявления влияния античного искусства в окружающей среде;</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высказывать суждения о значении и месте исторического и культурного наследия древних обществ в мировой истории.</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История Средних веков. От Древней Руси к Российскому государству (</w:t>
      </w:r>
      <w:r w:rsidRPr="005F0445">
        <w:rPr>
          <w:rFonts w:ascii="Times New Roman" w:hAnsi="Times New Roman" w:cs="Times New Roman"/>
          <w:sz w:val="28"/>
          <w:szCs w:val="28"/>
          <w:lang w:val="en-US"/>
        </w:rPr>
        <w:t>VIII</w:t>
      </w:r>
      <w:r w:rsidRPr="005F0445">
        <w:rPr>
          <w:rFonts w:ascii="Times New Roman" w:hAnsi="Times New Roman" w:cs="Times New Roman"/>
          <w:sz w:val="28"/>
          <w:szCs w:val="28"/>
        </w:rPr>
        <w:t xml:space="preserve"> –</w:t>
      </w:r>
      <w:r w:rsidRPr="005F0445">
        <w:rPr>
          <w:rFonts w:ascii="Times New Roman" w:hAnsi="Times New Roman" w:cs="Times New Roman"/>
          <w:sz w:val="28"/>
          <w:szCs w:val="28"/>
          <w:lang w:val="en-US"/>
        </w:rPr>
        <w:t>XV</w:t>
      </w:r>
      <w:r w:rsidRPr="005F0445">
        <w:rPr>
          <w:rFonts w:ascii="Times New Roman" w:hAnsi="Times New Roman" w:cs="Times New Roman"/>
          <w:sz w:val="28"/>
          <w:szCs w:val="28"/>
        </w:rPr>
        <w:t xml:space="preserve"> вв.) (6 класс)</w:t>
      </w:r>
      <w:r w:rsidR="00597CFC" w:rsidRPr="005F0445">
        <w:rPr>
          <w:rFonts w:ascii="Times New Roman" w:hAnsi="Times New Roman" w:cs="Times New Roman"/>
          <w:sz w:val="28"/>
          <w:szCs w:val="28"/>
        </w:rPr>
        <w:t>.</w:t>
      </w:r>
    </w:p>
    <w:p w:rsidR="007B0FAA" w:rsidRPr="005F0445" w:rsidRDefault="007B0FAA" w:rsidP="005F0445">
      <w:pPr>
        <w:spacing w:after="0" w:line="240" w:lineRule="auto"/>
        <w:ind w:firstLine="284"/>
        <w:jc w:val="both"/>
        <w:rPr>
          <w:rFonts w:ascii="Times New Roman" w:hAnsi="Times New Roman" w:cs="Times New Roman"/>
          <w:b/>
          <w:sz w:val="28"/>
          <w:szCs w:val="28"/>
        </w:rPr>
      </w:pPr>
      <w:r w:rsidRPr="005F0445">
        <w:rPr>
          <w:rFonts w:ascii="Times New Roman" w:hAnsi="Times New Roman" w:cs="Times New Roman"/>
          <w:b/>
          <w:sz w:val="28"/>
          <w:szCs w:val="28"/>
        </w:rPr>
        <w:t>Выпускник научится:</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проводить поиск информации в исторических текстах, материальных исторических памятниках Средневековья;</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объяснять причины и следствия ключевых событий отечественной и всеобщей истории Средних веков;</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давать оценку событиям и личностям отечественной и всеобщей истории Средних веков.</w:t>
      </w:r>
    </w:p>
    <w:p w:rsidR="007B0FAA" w:rsidRPr="005F0445" w:rsidRDefault="007B0FAA" w:rsidP="005F0445">
      <w:pPr>
        <w:spacing w:after="0" w:line="240" w:lineRule="auto"/>
        <w:ind w:firstLine="284"/>
        <w:jc w:val="both"/>
        <w:rPr>
          <w:rFonts w:ascii="Times New Roman" w:hAnsi="Times New Roman" w:cs="Times New Roman"/>
          <w:b/>
          <w:sz w:val="28"/>
          <w:szCs w:val="28"/>
        </w:rPr>
      </w:pPr>
      <w:r w:rsidRPr="005F0445">
        <w:rPr>
          <w:rFonts w:ascii="Times New Roman" w:hAnsi="Times New Roman" w:cs="Times New Roman"/>
          <w:b/>
          <w:sz w:val="28"/>
          <w:szCs w:val="28"/>
        </w:rPr>
        <w:t>Выпускник получит возможность научиться:</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давать сопоставительную характеристику политического устройства государств Средневековья (Русь, Запад, Восток);</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сравнивать свидетельства различных исторических источников, выявляя в них общее и различия;</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История Нового времени. Россия в XVI – Х</w:t>
      </w:r>
      <w:r w:rsidRPr="005F0445">
        <w:rPr>
          <w:rFonts w:ascii="Times New Roman" w:hAnsi="Times New Roman" w:cs="Times New Roman"/>
          <w:sz w:val="28"/>
          <w:szCs w:val="28"/>
          <w:lang w:val="en-US"/>
        </w:rPr>
        <w:t>I</w:t>
      </w:r>
      <w:r w:rsidRPr="005F0445">
        <w:rPr>
          <w:rFonts w:ascii="Times New Roman" w:hAnsi="Times New Roman" w:cs="Times New Roman"/>
          <w:sz w:val="28"/>
          <w:szCs w:val="28"/>
        </w:rPr>
        <w:t>Х веках (7–9 класс)</w:t>
      </w:r>
      <w:r w:rsidR="00597CFC" w:rsidRPr="005F0445">
        <w:rPr>
          <w:rFonts w:ascii="Times New Roman" w:hAnsi="Times New Roman" w:cs="Times New Roman"/>
          <w:sz w:val="28"/>
          <w:szCs w:val="28"/>
        </w:rPr>
        <w:t>.</w:t>
      </w:r>
    </w:p>
    <w:p w:rsidR="007B0FAA" w:rsidRPr="005F0445" w:rsidRDefault="007B0FAA" w:rsidP="005F0445">
      <w:pPr>
        <w:spacing w:after="0" w:line="240" w:lineRule="auto"/>
        <w:ind w:firstLine="284"/>
        <w:jc w:val="both"/>
        <w:rPr>
          <w:rFonts w:ascii="Times New Roman" w:hAnsi="Times New Roman" w:cs="Times New Roman"/>
          <w:b/>
          <w:sz w:val="28"/>
          <w:szCs w:val="28"/>
        </w:rPr>
      </w:pPr>
      <w:r w:rsidRPr="005F0445">
        <w:rPr>
          <w:rFonts w:ascii="Times New Roman" w:hAnsi="Times New Roman" w:cs="Times New Roman"/>
          <w:b/>
          <w:sz w:val="28"/>
          <w:szCs w:val="28"/>
        </w:rPr>
        <w:t>Выпускник научится:</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lastRenderedPageBreak/>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 анализировать информацию различных источников по отечественной и всеобщей истории Нового времени; </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сопоставлять развитие России и других стран в Новое время, сравнивать исторические ситуации и события;</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давать оценку событиям и личностям отечественной и всеобщей истории Нового времени.</w:t>
      </w:r>
    </w:p>
    <w:p w:rsidR="007B0FAA" w:rsidRPr="005F0445" w:rsidRDefault="007B0FAA" w:rsidP="005F0445">
      <w:pPr>
        <w:spacing w:after="0" w:line="240" w:lineRule="auto"/>
        <w:ind w:firstLine="284"/>
        <w:jc w:val="both"/>
        <w:rPr>
          <w:rFonts w:ascii="Times New Roman" w:hAnsi="Times New Roman" w:cs="Times New Roman"/>
          <w:b/>
          <w:sz w:val="28"/>
          <w:szCs w:val="28"/>
        </w:rPr>
      </w:pPr>
      <w:r w:rsidRPr="005F0445">
        <w:rPr>
          <w:rFonts w:ascii="Times New Roman" w:hAnsi="Times New Roman" w:cs="Times New Roman"/>
          <w:b/>
          <w:sz w:val="28"/>
          <w:szCs w:val="28"/>
        </w:rPr>
        <w:t>Выпускник получит возможность научиться:</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используя историческую карту, характеризовать социально-экономическое и политическое развитие России, других государств в Новое время;</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 сравнивать развитие России и других стран в Новое время, объяснять, в чем заключались общие черты и особенности; </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применять знания по истории России и своего края в Новое время при составлении описаний исторических и культурных памятни</w:t>
      </w:r>
      <w:bookmarkStart w:id="30" w:name="_Toc409691636"/>
      <w:r w:rsidR="00EB46C1" w:rsidRPr="005F0445">
        <w:rPr>
          <w:rFonts w:ascii="Times New Roman" w:hAnsi="Times New Roman" w:cs="Times New Roman"/>
          <w:sz w:val="28"/>
          <w:szCs w:val="28"/>
        </w:rPr>
        <w:t>ков своего города, края и т. д.</w:t>
      </w:r>
    </w:p>
    <w:p w:rsidR="007B0FAA" w:rsidRPr="005F0445" w:rsidRDefault="0013385F" w:rsidP="005F0445">
      <w:pPr>
        <w:spacing w:after="0" w:line="240" w:lineRule="auto"/>
        <w:jc w:val="both"/>
        <w:rPr>
          <w:rFonts w:ascii="Times New Roman" w:hAnsi="Times New Roman" w:cs="Times New Roman"/>
          <w:b/>
          <w:sz w:val="28"/>
          <w:szCs w:val="28"/>
          <w:u w:val="single"/>
        </w:rPr>
      </w:pPr>
      <w:bookmarkStart w:id="31" w:name="_Toc410653959"/>
      <w:bookmarkStart w:id="32" w:name="_Toc414553140"/>
      <w:r w:rsidRPr="005F0445">
        <w:rPr>
          <w:rFonts w:ascii="Times New Roman" w:hAnsi="Times New Roman" w:cs="Times New Roman"/>
          <w:b/>
          <w:sz w:val="28"/>
          <w:szCs w:val="28"/>
          <w:u w:val="single"/>
        </w:rPr>
        <w:t>1.2.5</w:t>
      </w:r>
      <w:r w:rsidR="007B0FAA" w:rsidRPr="005F0445">
        <w:rPr>
          <w:rFonts w:ascii="Times New Roman" w:hAnsi="Times New Roman" w:cs="Times New Roman"/>
          <w:b/>
          <w:sz w:val="28"/>
          <w:szCs w:val="28"/>
          <w:u w:val="single"/>
        </w:rPr>
        <w:t>.</w:t>
      </w:r>
      <w:r w:rsidR="00597F22" w:rsidRPr="005F0445">
        <w:rPr>
          <w:rFonts w:ascii="Times New Roman" w:hAnsi="Times New Roman" w:cs="Times New Roman"/>
          <w:b/>
          <w:sz w:val="28"/>
          <w:szCs w:val="28"/>
          <w:u w:val="single"/>
        </w:rPr>
        <w:t>7</w:t>
      </w:r>
      <w:r w:rsidRPr="005F0445">
        <w:rPr>
          <w:rFonts w:ascii="Times New Roman" w:hAnsi="Times New Roman" w:cs="Times New Roman"/>
          <w:b/>
          <w:sz w:val="28"/>
          <w:szCs w:val="28"/>
          <w:u w:val="single"/>
        </w:rPr>
        <w:t>.</w:t>
      </w:r>
      <w:r w:rsidR="007B0FAA" w:rsidRPr="005F0445">
        <w:rPr>
          <w:rFonts w:ascii="Times New Roman" w:hAnsi="Times New Roman" w:cs="Times New Roman"/>
          <w:b/>
          <w:sz w:val="28"/>
          <w:szCs w:val="28"/>
          <w:u w:val="single"/>
        </w:rPr>
        <w:t xml:space="preserve"> Обществознание</w:t>
      </w:r>
      <w:bookmarkEnd w:id="30"/>
      <w:bookmarkEnd w:id="31"/>
      <w:bookmarkEnd w:id="32"/>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Человек. Деятельность человека</w:t>
      </w:r>
    </w:p>
    <w:p w:rsidR="007B0FAA" w:rsidRPr="005F0445" w:rsidRDefault="007B0FAA" w:rsidP="005F0445">
      <w:pPr>
        <w:spacing w:after="0" w:line="240" w:lineRule="auto"/>
        <w:ind w:firstLine="284"/>
        <w:jc w:val="both"/>
        <w:rPr>
          <w:rFonts w:ascii="Times New Roman" w:hAnsi="Times New Roman" w:cs="Times New Roman"/>
          <w:b/>
          <w:sz w:val="28"/>
          <w:szCs w:val="28"/>
        </w:rPr>
      </w:pPr>
      <w:r w:rsidRPr="005F0445">
        <w:rPr>
          <w:rFonts w:ascii="Times New Roman" w:hAnsi="Times New Roman" w:cs="Times New Roman"/>
          <w:b/>
          <w:sz w:val="28"/>
          <w:szCs w:val="28"/>
        </w:rPr>
        <w:t>Выпускник научится:</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использовать знания о биологическом и социальном в человеке для характеристики его природы;</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характеризовать основные возрастные периоды жизни человека, особенности подросткового возраста;</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характеризовать и иллюстрировать конкретными примерами группы потребностей человека;</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приводить примеры основных видов деятельности человека;</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lastRenderedPageBreak/>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7B0FAA" w:rsidRPr="005F0445" w:rsidRDefault="007B0FAA" w:rsidP="005F0445">
      <w:pPr>
        <w:spacing w:after="0" w:line="240" w:lineRule="auto"/>
        <w:ind w:firstLine="284"/>
        <w:jc w:val="both"/>
        <w:rPr>
          <w:rFonts w:ascii="Times New Roman" w:hAnsi="Times New Roman" w:cs="Times New Roman"/>
          <w:b/>
          <w:sz w:val="28"/>
          <w:szCs w:val="28"/>
        </w:rPr>
      </w:pPr>
      <w:r w:rsidRPr="005F0445">
        <w:rPr>
          <w:rFonts w:ascii="Times New Roman" w:hAnsi="Times New Roman" w:cs="Times New Roman"/>
          <w:b/>
          <w:sz w:val="28"/>
          <w:szCs w:val="28"/>
        </w:rPr>
        <w:t>Выпускник получит возможность научиться:</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выполнять несложные практические задания, основанные на ситуациях, связанных с деятельностью человека;</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оценивать роль деятельности в жизни человека и общества;</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использовать элементы причинно-следственного анализа при характеристике межличностных конфликтов;</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моделировать возможные последствия позитивного и негативного воздействия группы на человека, делать выводы.</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Общество</w:t>
      </w:r>
    </w:p>
    <w:p w:rsidR="007B0FAA" w:rsidRPr="005F0445" w:rsidRDefault="007B0FAA" w:rsidP="005F0445">
      <w:pPr>
        <w:spacing w:after="0" w:line="240" w:lineRule="auto"/>
        <w:ind w:firstLine="284"/>
        <w:jc w:val="both"/>
        <w:rPr>
          <w:rFonts w:ascii="Times New Roman" w:hAnsi="Times New Roman" w:cs="Times New Roman"/>
          <w:b/>
          <w:sz w:val="28"/>
          <w:szCs w:val="28"/>
        </w:rPr>
      </w:pPr>
      <w:r w:rsidRPr="005F0445">
        <w:rPr>
          <w:rFonts w:ascii="Times New Roman" w:hAnsi="Times New Roman" w:cs="Times New Roman"/>
          <w:b/>
          <w:sz w:val="28"/>
          <w:szCs w:val="28"/>
        </w:rPr>
        <w:t>Выпускник научится:</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демонстрировать на примерах взаимосвязь природы и общества, раскрывать роль природы в жизни человека;</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распознавать на основе приведенных данных основные типы обществ;</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характеризовать движение от одних форм общественной жизни к другим; оценивать социальные явления с позиций общественного прогресса;</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различать экономические, социальные, политические, культурные явления и процессы общественной жизни;</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характеризовать экологический кризис как глобальную проблему человечества, раскрывать причины экологического кризиса;</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раскрывать влияние современных средств массовой коммуникации на общество и личность; </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конкретизировать примерами опасность международного терроризма.</w:t>
      </w:r>
    </w:p>
    <w:p w:rsidR="007B0FAA" w:rsidRPr="005F0445" w:rsidRDefault="007B0FAA" w:rsidP="005F0445">
      <w:pPr>
        <w:spacing w:after="0" w:line="240" w:lineRule="auto"/>
        <w:ind w:firstLine="284"/>
        <w:jc w:val="both"/>
        <w:rPr>
          <w:rFonts w:ascii="Times New Roman" w:hAnsi="Times New Roman" w:cs="Times New Roman"/>
          <w:b/>
          <w:sz w:val="28"/>
          <w:szCs w:val="28"/>
        </w:rPr>
      </w:pPr>
      <w:r w:rsidRPr="005F0445">
        <w:rPr>
          <w:rFonts w:ascii="Times New Roman" w:hAnsi="Times New Roman" w:cs="Times New Roman"/>
          <w:b/>
          <w:sz w:val="28"/>
          <w:szCs w:val="28"/>
        </w:rPr>
        <w:t>Выпускник получит возможность научиться:</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наблюдать и характеризовать явления и события, происходящие в различных сферах общественной жизни;</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выявлять причинно-следственные связи общественных явлений и характеризовать основные направления общественного развития;</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осознанно содействовать защите природы.</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Социальные нормы</w:t>
      </w:r>
    </w:p>
    <w:p w:rsidR="007B0FAA" w:rsidRPr="005F0445" w:rsidRDefault="007B0FAA" w:rsidP="005F0445">
      <w:pPr>
        <w:spacing w:after="0" w:line="240" w:lineRule="auto"/>
        <w:ind w:firstLine="284"/>
        <w:jc w:val="both"/>
        <w:rPr>
          <w:rFonts w:ascii="Times New Roman" w:hAnsi="Times New Roman" w:cs="Times New Roman"/>
          <w:b/>
          <w:sz w:val="28"/>
          <w:szCs w:val="28"/>
        </w:rPr>
      </w:pPr>
      <w:r w:rsidRPr="005F0445">
        <w:rPr>
          <w:rFonts w:ascii="Times New Roman" w:hAnsi="Times New Roman" w:cs="Times New Roman"/>
          <w:b/>
          <w:sz w:val="28"/>
          <w:szCs w:val="28"/>
        </w:rPr>
        <w:t>Выпускник научится:</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раскрывать роль социальных норм как регуляторов общественной жизни и поведения человека;</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различать отдельные виды социальных норм;</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характеризовать основные нормы морали;</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раскрывать сущность патриотизма, гражданственности; приводить примеры проявления этих качеств из истории и жизни современного общества;</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характеризовать специфику норм права;</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сравнивать нормы морали и права, выявлять их общие черты и особенности;</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lastRenderedPageBreak/>
        <w:t>раскрывать сущность процесса социализации личности;</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объяснять причины отклоняющегося поведения;</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описывать негативные последствия наиболее опасных форм отклоняющегося поведения.</w:t>
      </w:r>
    </w:p>
    <w:p w:rsidR="007B0FAA" w:rsidRPr="005F0445" w:rsidRDefault="007B0FAA" w:rsidP="005F0445">
      <w:pPr>
        <w:spacing w:after="0" w:line="240" w:lineRule="auto"/>
        <w:ind w:firstLine="284"/>
        <w:jc w:val="both"/>
        <w:rPr>
          <w:rFonts w:ascii="Times New Roman" w:hAnsi="Times New Roman" w:cs="Times New Roman"/>
          <w:b/>
          <w:sz w:val="28"/>
          <w:szCs w:val="28"/>
        </w:rPr>
      </w:pPr>
      <w:r w:rsidRPr="005F0445">
        <w:rPr>
          <w:rFonts w:ascii="Times New Roman" w:hAnsi="Times New Roman" w:cs="Times New Roman"/>
          <w:b/>
          <w:sz w:val="28"/>
          <w:szCs w:val="28"/>
        </w:rPr>
        <w:t>Выпускник получит возможность научиться:</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оценивать социальную значимость здорового образа жизни.</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Сфера духовной культуры</w:t>
      </w:r>
    </w:p>
    <w:p w:rsidR="007B0FAA" w:rsidRPr="005F0445" w:rsidRDefault="007B0FAA" w:rsidP="005F0445">
      <w:pPr>
        <w:spacing w:after="0" w:line="240" w:lineRule="auto"/>
        <w:ind w:firstLine="284"/>
        <w:jc w:val="both"/>
        <w:rPr>
          <w:rFonts w:ascii="Times New Roman" w:hAnsi="Times New Roman" w:cs="Times New Roman"/>
          <w:b/>
          <w:sz w:val="28"/>
          <w:szCs w:val="28"/>
        </w:rPr>
      </w:pPr>
      <w:r w:rsidRPr="005F0445">
        <w:rPr>
          <w:rFonts w:ascii="Times New Roman" w:hAnsi="Times New Roman" w:cs="Times New Roman"/>
          <w:b/>
          <w:sz w:val="28"/>
          <w:szCs w:val="28"/>
        </w:rPr>
        <w:t>Выпускник научится:</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характеризовать развитие отдельных областей и форм культуры, выражать свое мнение о явлениях культуры;</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описывать явления духовной культуры;</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объяснять причины возрастания роли науки в современном мире;</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оценивать роль образования в современном обществе;</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различать уровни общего образования в России;</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находить и извлекать социальную информацию о достижениях и проблемах развития культуры из адаптированных источников различного типа;</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описывать духовные ценности российского народа и выражать собственное отношение к ним;</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объяснять необходимость непрерывного образования в современных условиях;</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учитывать общественные потребности при выборе направления своей будущей профессиональной деятельности;</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раскрывать роль религии в современном обществе;</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характеризовать особенности искусства как формы духовной культуры.</w:t>
      </w:r>
    </w:p>
    <w:p w:rsidR="007B0FAA" w:rsidRPr="005F0445" w:rsidRDefault="007B0FAA" w:rsidP="005F0445">
      <w:pPr>
        <w:spacing w:after="0" w:line="240" w:lineRule="auto"/>
        <w:ind w:firstLine="284"/>
        <w:jc w:val="both"/>
        <w:rPr>
          <w:rFonts w:ascii="Times New Roman" w:hAnsi="Times New Roman" w:cs="Times New Roman"/>
          <w:b/>
          <w:sz w:val="28"/>
          <w:szCs w:val="28"/>
        </w:rPr>
      </w:pPr>
      <w:r w:rsidRPr="005F0445">
        <w:rPr>
          <w:rFonts w:ascii="Times New Roman" w:hAnsi="Times New Roman" w:cs="Times New Roman"/>
          <w:b/>
          <w:sz w:val="28"/>
          <w:szCs w:val="28"/>
        </w:rPr>
        <w:t>Выпускник получит возможность научиться:</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описывать процессы создания, сохранения, трансляции и усвоения достижений культуры;</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характеризовать основные направления развития отечественной культуры в современных условиях;</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критически воспринимать сообщения и рекламу в СМИ и Интернете о таких направлениях массовой культуры, как шоу-бизнес и мода.</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Социальная сфера</w:t>
      </w:r>
    </w:p>
    <w:p w:rsidR="007B0FAA" w:rsidRPr="005F0445" w:rsidRDefault="007B0FAA" w:rsidP="005F0445">
      <w:pPr>
        <w:spacing w:after="0" w:line="240" w:lineRule="auto"/>
        <w:ind w:firstLine="284"/>
        <w:jc w:val="both"/>
        <w:rPr>
          <w:rFonts w:ascii="Times New Roman" w:hAnsi="Times New Roman" w:cs="Times New Roman"/>
          <w:b/>
          <w:sz w:val="28"/>
          <w:szCs w:val="28"/>
        </w:rPr>
      </w:pPr>
      <w:r w:rsidRPr="005F0445">
        <w:rPr>
          <w:rFonts w:ascii="Times New Roman" w:hAnsi="Times New Roman" w:cs="Times New Roman"/>
          <w:b/>
          <w:sz w:val="28"/>
          <w:szCs w:val="28"/>
        </w:rPr>
        <w:t>Выпускник научится:</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описывать социальную структуру в обществах разного типа, характеризовать основные социальные общности и группы;</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объяснять взаимодействие социальных общностей и групп;</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характеризовать ведущие направления социальной политики Российского государства;</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выделять параметры, определяющие социальный статус личности;</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приводить примеры предписанных и достигаемых статусов;</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описывать основные социальные роли подростка;</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конкретизировать примерами процесс социальной мобильности;</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характеризовать межнациональные отношения в современном мире;</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объяснять причины межнациональных конфликтов и основные пути их разрешения; </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характеризовать, раскрывать на конкретных примерах основные функции семьи в обществе;</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раскрывать основные роли членов семьи; </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характеризовать основные слагаемые здорового образа жизни; осознанно выбирать верные критерии для оценки безопасных условий жизни;</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lastRenderedPageBreak/>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Выпускник получит возможность научиться:</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раскрывать понятия «равенство» и «социальная справедливость» с позиций историзма;</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выражать и обосновывать собственную позицию по актуальным проблемам молодежи;</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использовать элементы причинно-следственного анализа при характеристике семейных конфликтов;</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находить и извлекать социальную информацию о государственной семейной политике из адаптированных источников различного типа.</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Политическая сфера жизни общества</w:t>
      </w:r>
    </w:p>
    <w:p w:rsidR="007B0FAA" w:rsidRPr="005F0445" w:rsidRDefault="007B0FAA" w:rsidP="005F0445">
      <w:pPr>
        <w:spacing w:after="0" w:line="240" w:lineRule="auto"/>
        <w:ind w:firstLine="284"/>
        <w:jc w:val="both"/>
        <w:rPr>
          <w:rFonts w:ascii="Times New Roman" w:hAnsi="Times New Roman" w:cs="Times New Roman"/>
          <w:b/>
          <w:sz w:val="28"/>
          <w:szCs w:val="28"/>
        </w:rPr>
      </w:pPr>
      <w:r w:rsidRPr="005F0445">
        <w:rPr>
          <w:rFonts w:ascii="Times New Roman" w:hAnsi="Times New Roman" w:cs="Times New Roman"/>
          <w:b/>
          <w:sz w:val="28"/>
          <w:szCs w:val="28"/>
        </w:rPr>
        <w:t>Выпускник научится:</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объяснять роль политики в жизни общества;</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различать и сравнивать различные формы правления, иллюстрировать их примерами;</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давать характеристику формам государственно-территориального устройства;</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различать различные типы политических режимов, раскрывать их основные признаки;</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раскрывать на конкретных примерах основные черты и принципы демократии;</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называть признаки политической партии, раскрывать их на конкретных примерах;</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характеризовать различные формы участия граждан в политической жизни.</w:t>
      </w:r>
    </w:p>
    <w:p w:rsidR="007B0FAA" w:rsidRPr="005F0445" w:rsidRDefault="007B0FAA" w:rsidP="005F0445">
      <w:pPr>
        <w:spacing w:after="0" w:line="240" w:lineRule="auto"/>
        <w:ind w:firstLine="284"/>
        <w:jc w:val="both"/>
        <w:rPr>
          <w:rFonts w:ascii="Times New Roman" w:hAnsi="Times New Roman" w:cs="Times New Roman"/>
          <w:b/>
          <w:sz w:val="28"/>
          <w:szCs w:val="28"/>
        </w:rPr>
      </w:pPr>
      <w:r w:rsidRPr="005F0445">
        <w:rPr>
          <w:rFonts w:ascii="Times New Roman" w:hAnsi="Times New Roman" w:cs="Times New Roman"/>
          <w:b/>
          <w:sz w:val="28"/>
          <w:szCs w:val="28"/>
        </w:rPr>
        <w:t xml:space="preserve">Выпускник получит возможность научиться: </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осознавать значение гражданской активности и патриотической позиции в укреплении нашего государства;</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соотносить различные оценки политических событий и процессов и делать обоснованные выводы.</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Гражданин и государство</w:t>
      </w:r>
    </w:p>
    <w:p w:rsidR="007B0FAA" w:rsidRPr="005F0445" w:rsidRDefault="007B0FAA" w:rsidP="005F0445">
      <w:pPr>
        <w:spacing w:after="0" w:line="240" w:lineRule="auto"/>
        <w:ind w:firstLine="284"/>
        <w:jc w:val="both"/>
        <w:rPr>
          <w:rFonts w:ascii="Times New Roman" w:hAnsi="Times New Roman" w:cs="Times New Roman"/>
          <w:b/>
          <w:sz w:val="28"/>
          <w:szCs w:val="28"/>
        </w:rPr>
      </w:pPr>
      <w:r w:rsidRPr="005F0445">
        <w:rPr>
          <w:rFonts w:ascii="Times New Roman" w:hAnsi="Times New Roman" w:cs="Times New Roman"/>
          <w:b/>
          <w:sz w:val="28"/>
          <w:szCs w:val="28"/>
        </w:rPr>
        <w:t>Выпускник научится:</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объяснять порядок формирования органов государственной власти РФ;</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раскрывать достижения российского народа;</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объяснять и конкретизировать примерами смысл понятия «гражданство»;</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называть и иллюстрировать примерами основные права и свободы граждан, гарантированные Конституцией РФ;</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осознавать значение патриотической позиции в укреплении нашего государства;</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характеризовать конституционные обязанности гражданина.</w:t>
      </w:r>
    </w:p>
    <w:p w:rsidR="007B0FAA" w:rsidRPr="005F0445" w:rsidRDefault="007B0FAA" w:rsidP="005F0445">
      <w:pPr>
        <w:spacing w:after="0" w:line="240" w:lineRule="auto"/>
        <w:ind w:firstLine="284"/>
        <w:jc w:val="both"/>
        <w:rPr>
          <w:rFonts w:ascii="Times New Roman" w:hAnsi="Times New Roman" w:cs="Times New Roman"/>
          <w:b/>
          <w:sz w:val="28"/>
          <w:szCs w:val="28"/>
        </w:rPr>
      </w:pPr>
      <w:r w:rsidRPr="005F0445">
        <w:rPr>
          <w:rFonts w:ascii="Times New Roman" w:hAnsi="Times New Roman" w:cs="Times New Roman"/>
          <w:b/>
          <w:sz w:val="28"/>
          <w:szCs w:val="28"/>
        </w:rPr>
        <w:t>Выпускник получит возможность научиться:</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аргументированно обосновывать влияние происходящих в обществе изменений на положение России в мире;</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использовать знания и умения для формирования способности уважать права других людей, выполнять свои обязанности гражданина РФ.</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Основы российского законодательства</w:t>
      </w:r>
    </w:p>
    <w:p w:rsidR="007B0FAA" w:rsidRPr="005F0445" w:rsidRDefault="007B0FAA" w:rsidP="005F0445">
      <w:pPr>
        <w:spacing w:after="0" w:line="240" w:lineRule="auto"/>
        <w:ind w:firstLine="284"/>
        <w:jc w:val="both"/>
        <w:rPr>
          <w:rFonts w:ascii="Times New Roman" w:hAnsi="Times New Roman" w:cs="Times New Roman"/>
          <w:b/>
          <w:sz w:val="28"/>
          <w:szCs w:val="28"/>
        </w:rPr>
      </w:pPr>
      <w:r w:rsidRPr="005F0445">
        <w:rPr>
          <w:rFonts w:ascii="Times New Roman" w:hAnsi="Times New Roman" w:cs="Times New Roman"/>
          <w:b/>
          <w:sz w:val="28"/>
          <w:szCs w:val="28"/>
        </w:rPr>
        <w:t>Выпускник научится:</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характеризовать систему российского законодательства;</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lastRenderedPageBreak/>
        <w:t>раскрывать особенности гражданской дееспособности несовершеннолетних;</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характеризовать гражданские правоотношения;</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раскрывать смысл права на труд;</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объяснять роль трудового договора;</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разъяснять на примерах особенности положения несовершеннолетних в трудовых отношениях;</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характеризовать права и обязанности супругов, родителей, детей;</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характеризовать особенности уголовного права и уголовных правоотношений;</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конкретизировать примерами виды преступлений и наказания за них;</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характеризовать специфику уголовной ответственности несовершеннолетних;</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раскрывать связь права на образование и обязанности получить образование;</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исследовать несложные практические ситуации, связанные с защитой прав и интересов детей, оставшихся без попечения родителей;</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7B0FAA" w:rsidRPr="005F0445" w:rsidRDefault="007B0FAA" w:rsidP="005F0445">
      <w:pPr>
        <w:spacing w:after="0" w:line="240" w:lineRule="auto"/>
        <w:ind w:firstLine="284"/>
        <w:jc w:val="both"/>
        <w:rPr>
          <w:rFonts w:ascii="Times New Roman" w:hAnsi="Times New Roman" w:cs="Times New Roman"/>
          <w:b/>
          <w:sz w:val="28"/>
          <w:szCs w:val="28"/>
        </w:rPr>
      </w:pPr>
      <w:r w:rsidRPr="005F0445">
        <w:rPr>
          <w:rFonts w:ascii="Times New Roman" w:hAnsi="Times New Roman" w:cs="Times New Roman"/>
          <w:b/>
          <w:sz w:val="28"/>
          <w:szCs w:val="28"/>
        </w:rPr>
        <w:t>Выпускник получит возможность научиться:</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оценивать сущность и значение правопорядка и законности, собственный возможный вклад в их становление и развитие;</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осознанно содействовать защите правопорядка в обществе правовыми способами и средствами.</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Экономика</w:t>
      </w:r>
    </w:p>
    <w:p w:rsidR="007B0FAA" w:rsidRPr="005F0445" w:rsidRDefault="007B0FAA" w:rsidP="005F0445">
      <w:pPr>
        <w:spacing w:after="0" w:line="240" w:lineRule="auto"/>
        <w:ind w:firstLine="284"/>
        <w:jc w:val="both"/>
        <w:rPr>
          <w:rFonts w:ascii="Times New Roman" w:hAnsi="Times New Roman" w:cs="Times New Roman"/>
          <w:b/>
          <w:sz w:val="28"/>
          <w:szCs w:val="28"/>
        </w:rPr>
      </w:pPr>
      <w:r w:rsidRPr="005F0445">
        <w:rPr>
          <w:rFonts w:ascii="Times New Roman" w:hAnsi="Times New Roman" w:cs="Times New Roman"/>
          <w:b/>
          <w:sz w:val="28"/>
          <w:szCs w:val="28"/>
        </w:rPr>
        <w:t>Выпускник научится:</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объяснять проблему ограниченности экономических ресурсов;</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раскрывать факторы, влияющие на производительность труда;</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характеризовать механизм рыночного регулирования экономики; анализировать действие рыночных законов, выявлять роль конкуренции;</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объяснять роль государства в регулировании рыночной экономики; анализировать структуру бюджета государства;</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называть и конкретизировать примерами виды налогов;</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характеризовать функции денег и их роль в экономике;</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раскрывать социально-экономическую роль и функции предпринимательства;</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lastRenderedPageBreak/>
        <w:t>раскрывать рациональное поведение субъектов экономической деятельности;</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характеризовать экономику семьи; анализировать структуру семейного бюджета;</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использовать полученные знания при анализе фактов поведения участников экономической деятельности;</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 обосновывать связь профессионализма и жизненного успеха.</w:t>
      </w:r>
    </w:p>
    <w:p w:rsidR="007B0FAA" w:rsidRPr="005F0445" w:rsidRDefault="007B0FAA" w:rsidP="005F0445">
      <w:pPr>
        <w:spacing w:after="0" w:line="240" w:lineRule="auto"/>
        <w:ind w:firstLine="284"/>
        <w:jc w:val="both"/>
        <w:rPr>
          <w:rFonts w:ascii="Times New Roman" w:hAnsi="Times New Roman" w:cs="Times New Roman"/>
          <w:b/>
          <w:sz w:val="28"/>
          <w:szCs w:val="28"/>
        </w:rPr>
      </w:pPr>
      <w:r w:rsidRPr="005F0445">
        <w:rPr>
          <w:rFonts w:ascii="Times New Roman" w:hAnsi="Times New Roman" w:cs="Times New Roman"/>
          <w:b/>
          <w:sz w:val="28"/>
          <w:szCs w:val="28"/>
        </w:rPr>
        <w:t>Выпускник получит возможность научиться:</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выполнять практические задания, основанные на ситуациях, связанных с описанием состояния российской экономики;</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анализировать и оценивать с позиций экономических знаний сложившиеся практики и модели поведения потребителя;</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решать с опорой на полученные знания познавательные задачи, отражающие типичные ситуации в экономической сфере деятельности человека;</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грамотно применять полученные знания для определения экономически рационального поведения и порядка действий в конкретных ситуациях;</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сопоставлять свои потребности и возможности, оптимально распределять свои материальные и трудовые ресурсы, составлять семейный бюджет.</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bookmarkStart w:id="33" w:name="_Toc409691637"/>
    </w:p>
    <w:p w:rsidR="007B0FAA" w:rsidRPr="005F0445" w:rsidRDefault="00597F22" w:rsidP="005F0445">
      <w:pPr>
        <w:spacing w:after="0" w:line="240" w:lineRule="auto"/>
        <w:jc w:val="both"/>
        <w:rPr>
          <w:rFonts w:ascii="Times New Roman" w:hAnsi="Times New Roman" w:cs="Times New Roman"/>
          <w:b/>
          <w:sz w:val="28"/>
          <w:szCs w:val="28"/>
          <w:u w:val="single"/>
          <w:lang w:eastAsia="ru-RU"/>
        </w:rPr>
      </w:pPr>
      <w:bookmarkStart w:id="34" w:name="_Toc410653960"/>
      <w:bookmarkStart w:id="35" w:name="_Toc414553141"/>
      <w:r w:rsidRPr="005F0445">
        <w:rPr>
          <w:rFonts w:ascii="Times New Roman" w:hAnsi="Times New Roman" w:cs="Times New Roman"/>
          <w:b/>
          <w:sz w:val="28"/>
          <w:szCs w:val="28"/>
          <w:u w:val="single"/>
          <w:lang w:eastAsia="ru-RU"/>
        </w:rPr>
        <w:t>1.2.5.8</w:t>
      </w:r>
      <w:r w:rsidR="007B0FAA" w:rsidRPr="005F0445">
        <w:rPr>
          <w:rFonts w:ascii="Times New Roman" w:hAnsi="Times New Roman" w:cs="Times New Roman"/>
          <w:b/>
          <w:sz w:val="28"/>
          <w:szCs w:val="28"/>
          <w:u w:val="single"/>
          <w:lang w:eastAsia="ru-RU"/>
        </w:rPr>
        <w:t>. География</w:t>
      </w:r>
      <w:bookmarkEnd w:id="33"/>
      <w:bookmarkEnd w:id="34"/>
      <w:bookmarkEnd w:id="35"/>
    </w:p>
    <w:p w:rsidR="007B0FAA" w:rsidRPr="005F0445" w:rsidRDefault="007B0FAA" w:rsidP="005F0445">
      <w:pPr>
        <w:spacing w:after="0" w:line="240" w:lineRule="auto"/>
        <w:ind w:firstLine="284"/>
        <w:jc w:val="both"/>
        <w:rPr>
          <w:rFonts w:ascii="Times New Roman" w:hAnsi="Times New Roman" w:cs="Times New Roman"/>
          <w:b/>
          <w:sz w:val="28"/>
          <w:szCs w:val="28"/>
        </w:rPr>
      </w:pPr>
      <w:r w:rsidRPr="005F0445">
        <w:rPr>
          <w:rFonts w:ascii="Times New Roman" w:hAnsi="Times New Roman" w:cs="Times New Roman"/>
          <w:b/>
          <w:sz w:val="28"/>
          <w:szCs w:val="28"/>
        </w:rPr>
        <w:t>Выпускник научится:</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lastRenderedPageBreak/>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описывать по карте положение и взаиморасположение географических объектов; </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объяснять особенности компонентов природы отдельных территорий; </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приводить примеры взаимодействия природы и общества в пределах отдельных территорий;</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различать географические процессы и явления, определяющие особенности природы России и ее отдельных регионов;</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оценивать особенности взаимодействия природы и общества в пределах отдельных территорий России;</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объяснять особенности компонентов природы отдельных частей страны;</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оценивать природные условия и обеспеченность природными ресурсами отдельных территорий России; </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различать (распознавать) показатели, характеризующие отраслевую; функциональную и территориальную структуру хозяйства России;</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lastRenderedPageBreak/>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объяснять и сравнивать особенности природы, населения и хозяйства отдельных регионов России;</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сравнивать особенности природы, населения и хозяйства отдельных регионов России;</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уметь ориентироваться при помощи компаса, определять стороны горизонта, использовать компас для определения азимута; </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описывать погоду своей местности; </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объяснять расовые отличия разных народов мира;</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давать характеристику рельефа своей местности; </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уметь выделять в записках путешественников географические особенности территории</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приводить примеры современных видов связи, применять  современные виды связи для решения  учебных и практических задач по географии;</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оценивать место и роль России в мировом хозяйстве.</w:t>
      </w:r>
    </w:p>
    <w:p w:rsidR="007B0FAA" w:rsidRPr="005F0445" w:rsidRDefault="007B0FAA" w:rsidP="005F0445">
      <w:pPr>
        <w:spacing w:after="0" w:line="240" w:lineRule="auto"/>
        <w:ind w:firstLine="284"/>
        <w:jc w:val="both"/>
        <w:rPr>
          <w:rFonts w:ascii="Times New Roman" w:hAnsi="Times New Roman" w:cs="Times New Roman"/>
          <w:b/>
          <w:sz w:val="28"/>
          <w:szCs w:val="28"/>
        </w:rPr>
      </w:pPr>
      <w:r w:rsidRPr="005F0445">
        <w:rPr>
          <w:rFonts w:ascii="Times New Roman" w:hAnsi="Times New Roman" w:cs="Times New Roman"/>
          <w:b/>
          <w:sz w:val="28"/>
          <w:szCs w:val="28"/>
        </w:rPr>
        <w:t>Выпускник получит возможность научиться:</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создавать простейшие географические карты различного содержания;</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моделировать географические объекты и явления;</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работать с записками, отчетами, дневниками путешественников как источниками географической информации;</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подготавливать сообщения (презентации) о выдающихся путешественниках, о современных исследованиях Земли;</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ориентироваться на местности: в мегаполисе и в природе;</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сопоставлять существующие в науке точки зрения о причинах происходящих глобальных изменений климата;</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оценивать положительные и негативные последствия глобальных изменений климата для отдельных регионов и стран;</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lastRenderedPageBreak/>
        <w:t>давать оценку и приводить примеры изменения значения границ во времени, оценивать границы с точки зрения их доступности;</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делать прогнозы трансформации географических систем и комплексов в результате изменения их компонентов;</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наносить на контурные карты основные формы рельефа;</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давать характеристику климата своей области (края, республики);</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показывать на карте артезианские бассейны и области распространения многолетней мерзлоты;</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оценивать ситуацию на рынке труда и ее динамику;</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объяснять различия в обеспеченности трудовыми ресурсами отдельных регионов России</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обосновывать возможные пути решения проблем развития хозяйства России;</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выбирать критерии для сравнения, сопоставления, места страны в мировой экономике;</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объяснять возможности России в решении современных глобальных проблем человечества;</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оценивать социально-экономическое положение и перспективы развития России.</w:t>
      </w:r>
    </w:p>
    <w:p w:rsidR="007B0FAA" w:rsidRPr="005F0445" w:rsidRDefault="007B0FAA" w:rsidP="005F0445">
      <w:pPr>
        <w:spacing w:after="0" w:line="240" w:lineRule="auto"/>
        <w:ind w:firstLine="284"/>
        <w:jc w:val="both"/>
        <w:rPr>
          <w:rFonts w:ascii="Times New Roman" w:hAnsi="Times New Roman" w:cs="Times New Roman"/>
          <w:sz w:val="28"/>
          <w:szCs w:val="28"/>
        </w:rPr>
      </w:pPr>
    </w:p>
    <w:p w:rsidR="007B0FAA" w:rsidRPr="005F0445" w:rsidRDefault="002535F2" w:rsidP="005F0445">
      <w:pPr>
        <w:spacing w:after="0" w:line="240" w:lineRule="auto"/>
        <w:jc w:val="both"/>
        <w:rPr>
          <w:rFonts w:ascii="Times New Roman" w:hAnsi="Times New Roman" w:cs="Times New Roman"/>
          <w:b/>
          <w:sz w:val="28"/>
          <w:szCs w:val="28"/>
          <w:u w:val="single"/>
        </w:rPr>
      </w:pPr>
      <w:bookmarkStart w:id="36" w:name="_Toc409691638"/>
      <w:bookmarkStart w:id="37" w:name="_Toc410653961"/>
      <w:bookmarkStart w:id="38" w:name="_Toc414553142"/>
      <w:r w:rsidRPr="005F0445">
        <w:rPr>
          <w:rFonts w:ascii="Times New Roman" w:hAnsi="Times New Roman" w:cs="Times New Roman"/>
          <w:b/>
          <w:sz w:val="28"/>
          <w:szCs w:val="28"/>
          <w:u w:val="single"/>
        </w:rPr>
        <w:t>1.2.5</w:t>
      </w:r>
      <w:r w:rsidR="007B0FAA" w:rsidRPr="005F0445">
        <w:rPr>
          <w:rFonts w:ascii="Times New Roman" w:hAnsi="Times New Roman" w:cs="Times New Roman"/>
          <w:b/>
          <w:sz w:val="28"/>
          <w:szCs w:val="28"/>
          <w:u w:val="single"/>
        </w:rPr>
        <w:t>.</w:t>
      </w:r>
      <w:r w:rsidR="00597F22" w:rsidRPr="005F0445">
        <w:rPr>
          <w:rFonts w:ascii="Times New Roman" w:hAnsi="Times New Roman" w:cs="Times New Roman"/>
          <w:b/>
          <w:sz w:val="28"/>
          <w:szCs w:val="28"/>
          <w:u w:val="single"/>
        </w:rPr>
        <w:t>9</w:t>
      </w:r>
      <w:r w:rsidRPr="005F0445">
        <w:rPr>
          <w:rFonts w:ascii="Times New Roman" w:hAnsi="Times New Roman" w:cs="Times New Roman"/>
          <w:b/>
          <w:sz w:val="28"/>
          <w:szCs w:val="28"/>
          <w:u w:val="single"/>
        </w:rPr>
        <w:t>.</w:t>
      </w:r>
      <w:r w:rsidR="007B0FAA" w:rsidRPr="005F0445">
        <w:rPr>
          <w:rFonts w:ascii="Times New Roman" w:hAnsi="Times New Roman" w:cs="Times New Roman"/>
          <w:b/>
          <w:sz w:val="28"/>
          <w:szCs w:val="28"/>
          <w:u w:val="single"/>
        </w:rPr>
        <w:t xml:space="preserve"> Математика</w:t>
      </w:r>
      <w:bookmarkEnd w:id="36"/>
      <w:bookmarkEnd w:id="37"/>
      <w:bookmarkEnd w:id="38"/>
      <w:r w:rsidR="00E40809" w:rsidRPr="005F0445">
        <w:rPr>
          <w:rFonts w:ascii="Times New Roman" w:hAnsi="Times New Roman" w:cs="Times New Roman"/>
          <w:b/>
          <w:sz w:val="28"/>
          <w:szCs w:val="28"/>
          <w:u w:val="single"/>
        </w:rPr>
        <w:t xml:space="preserve">. </w:t>
      </w:r>
      <w:r w:rsidR="00597CFC" w:rsidRPr="005F0445">
        <w:rPr>
          <w:rFonts w:ascii="Times New Roman" w:hAnsi="Times New Roman" w:cs="Times New Roman"/>
          <w:b/>
          <w:sz w:val="28"/>
          <w:szCs w:val="28"/>
          <w:u w:val="single"/>
        </w:rPr>
        <w:t>(</w:t>
      </w:r>
      <w:r w:rsidR="00E40809" w:rsidRPr="005F0445">
        <w:rPr>
          <w:rFonts w:ascii="Times New Roman" w:hAnsi="Times New Roman" w:cs="Times New Roman"/>
          <w:b/>
          <w:sz w:val="28"/>
          <w:szCs w:val="28"/>
          <w:u w:val="single"/>
        </w:rPr>
        <w:t>Алгебра. Геометрия</w:t>
      </w:r>
      <w:r w:rsidR="00597CFC" w:rsidRPr="005F0445">
        <w:rPr>
          <w:rFonts w:ascii="Times New Roman" w:hAnsi="Times New Roman" w:cs="Times New Roman"/>
          <w:b/>
          <w:sz w:val="28"/>
          <w:szCs w:val="28"/>
          <w:u w:val="single"/>
        </w:rPr>
        <w:t>).</w:t>
      </w:r>
      <w:r w:rsidR="007B0FAA" w:rsidRPr="005F0445">
        <w:rPr>
          <w:rFonts w:ascii="Times New Roman" w:hAnsi="Times New Roman" w:cs="Times New Roman"/>
          <w:b/>
          <w:sz w:val="28"/>
          <w:szCs w:val="28"/>
          <w:u w:val="single"/>
        </w:rPr>
        <w:t xml:space="preserve"> </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b/>
          <w:sz w:val="28"/>
          <w:szCs w:val="28"/>
          <w:lang w:eastAsia="ru-RU"/>
        </w:rPr>
        <w:t>Выпускник научится</w:t>
      </w:r>
      <w:r w:rsidRPr="005F0445">
        <w:rPr>
          <w:rFonts w:ascii="Times New Roman" w:hAnsi="Times New Roman" w:cs="Times New Roman"/>
          <w:sz w:val="28"/>
          <w:szCs w:val="28"/>
          <w:lang w:eastAsia="ru-RU"/>
        </w:rPr>
        <w:t xml:space="preserve"> в 5-6 классах (для использования в повседневной жизни и обеспечения возможности успешного продолжения образования на базовом уровне)</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Оперировать на базовом уровне понятиями: множество, элемент множества, подмножество, принадлежность;</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задавать множества перечислением их элементов;</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находить пересечение, объединение, подмножество в простейших ситуациях</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В повседневной жизни и при изучении других предметов:</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распознавать логически некорректные высказывания</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Числа</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использовать свойства чисел и правила действий с рациональными числами при выполнении вычислений;</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использовать признаки делимости на 2, 5, 3, 9, 10 при выполнении вычислений и решении несложных задач;</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выполнять округление рациональных чисел в соответствии с правилами;</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сравнивать рациональные числа.</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В повседневной жизни и при изучении других предметов:</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оценивать результаты вычислений при решении практических задач;</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выполнять сравнение чисел в реальных ситуациях;</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составлять числовые выражения при решении практических задач и задач из других учебных предметов</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Статистика и теория вероятностей</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 xml:space="preserve">Представлять данные в виде таблиц, диаграмм, </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читать информацию, представленную в виде таблицы, диаграммы,.</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Текстовые задачи</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Решать несложные сюжетные задачи разных типов на все арифметические действия;</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lastRenderedPageBreak/>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осуществлять способ поиска решения задачи, в котором рассуждение строится от условия к требованию или от требования к условию;</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 xml:space="preserve">составлять план решения задачи; </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выделять этапы решения задачи;</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интерпретировать вычислительные результаты в задаче, исследовать полученное решение задачи;</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знать различие скоростей объекта в стоячей воде, против течения и по течению реки;</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решать задачи на нахождение части числа и числа по его части;</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решать задачи разных типов (на работу, на покупки, на движение), связывающих три величины, выделять эти величины и отношения между ними;</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решать несложные логические задачи методом рассуждений.</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В повседневной жизни и при изучении других предметов:</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выдвигать гипотезы о возможных предельных значениях искомых величин в задаче</w:t>
      </w:r>
      <w:r w:rsidRPr="005F0445" w:rsidDel="00681BB7">
        <w:rPr>
          <w:rFonts w:ascii="Times New Roman" w:hAnsi="Times New Roman" w:cs="Times New Roman"/>
          <w:sz w:val="28"/>
          <w:szCs w:val="28"/>
        </w:rPr>
        <w:t xml:space="preserve"> </w:t>
      </w:r>
      <w:r w:rsidRPr="005F0445">
        <w:rPr>
          <w:rFonts w:ascii="Times New Roman" w:hAnsi="Times New Roman" w:cs="Times New Roman"/>
          <w:sz w:val="28"/>
          <w:szCs w:val="28"/>
        </w:rPr>
        <w:t xml:space="preserve"> (делать прикидку) </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Наглядная геометрия</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Геометрические фигуры</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Оперировать на базовом уровне понятиями: фигура,</w:t>
      </w:r>
      <w:r w:rsidRPr="005F0445" w:rsidDel="0046087C">
        <w:rPr>
          <w:rFonts w:ascii="Times New Roman" w:hAnsi="Times New Roman" w:cs="Times New Roman"/>
          <w:sz w:val="28"/>
          <w:szCs w:val="28"/>
        </w:rPr>
        <w:t xml:space="preserve"> </w:t>
      </w:r>
      <w:r w:rsidRPr="005F0445">
        <w:rPr>
          <w:rFonts w:ascii="Times New Roman" w:hAnsi="Times New Roman" w:cs="Times New Roman"/>
          <w:sz w:val="28"/>
          <w:szCs w:val="28"/>
        </w:rPr>
        <w:t xml:space="preserve">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w:t>
      </w:r>
      <w:r w:rsidRPr="005F0445">
        <w:rPr>
          <w:rFonts w:ascii="Times New Roman" w:hAnsi="Times New Roman" w:cs="Times New Roman"/>
          <w:sz w:val="28"/>
          <w:szCs w:val="28"/>
          <w:lang w:eastAsia="ru-RU"/>
        </w:rPr>
        <w:t>Изображать изучаемые фигуры от руки и с помощью линейки и циркуля.</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В повседневной жизни и при изучении других предметов:</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 xml:space="preserve">решать практические задачи с применением простейших свойств фигур. </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Измерения и вычисления</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выполнять измерение длин, расстояний, величин углов, с помощью инструментов для измерений длин и углов;</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 xml:space="preserve">вычислять площади прямоугольников. </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В повседневной жизни и при изучении других предметов:</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rPr>
        <w:t>вычислять расстояния на местности в стандартных ситуациях, площади прямоугольников;</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выполнять простейшие построения и измерения на местности, необходимые в реальной жизни </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История математики</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описывать отдельные выдающиеся результаты, полученные в ходе развития математики как науки;</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lang w:eastAsia="ru-RU"/>
        </w:rPr>
        <w:t>знать примеры математических открытий и их авторов, в связи с отечественной и всемирной историей</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bookmarkStart w:id="39" w:name="_Toc284662720"/>
      <w:bookmarkStart w:id="40" w:name="_Toc284663346"/>
      <w:r w:rsidRPr="005F0445">
        <w:rPr>
          <w:rFonts w:ascii="Times New Roman" w:hAnsi="Times New Roman" w:cs="Times New Roman"/>
          <w:sz w:val="28"/>
          <w:szCs w:val="28"/>
          <w:lang w:eastAsia="ru-RU"/>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39"/>
      <w:bookmarkEnd w:id="40"/>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Элементы теории множеств и математической логики</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 xml:space="preserve">Оперировать понятиями: множество, характеристики множества, элемент множества, пустое, конечное и бесконечное множество, подмножество, принадлежность, </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 xml:space="preserve">определять принадлежность элемента множеству, объединению и пересечению множеств; </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задавать множество с помощью перечисления элементов, словесного описания</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В повседневной жизни и при изучении других предметов:</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lastRenderedPageBreak/>
        <w:t xml:space="preserve">распознавать логически некорректные высказывания; </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строить цепочки умозаключений на основе использования правил логики</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Числа</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понимать и объяснять смысл позиционной записи натурального числа;</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выполнять вычисления, в том числе с использованием приёмов рациональных вычислений, обосновывать алгоритмы выполнения действий;</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выполнять округление рациональных чисел с заданной точностью;</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упорядочивать числа, записанные в виде обыкновенных и десятичных дробей;</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находить НОД и НОК чисел и использовать их при решении задач.</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оперировать понятием модуль числа, геометрическая интерпретация модуля числа.</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В повседневной жизни и при изучении других предметов:</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применять правила приближенных вычислений при решении практических задач и решении задач других учебных предметов;</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выполнять сравнение результатов вычислений при решении практических задач, в том числе приближенных вычислений;</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составлять числовые выражения и оценивать их значения при решении практических задач и задач из других учебных предметов;</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Уравнения и неравенства</w:t>
      </w:r>
      <w:r w:rsidR="00597CFC" w:rsidRPr="005F0445">
        <w:rPr>
          <w:rFonts w:ascii="Times New Roman" w:hAnsi="Times New Roman" w:cs="Times New Roman"/>
          <w:sz w:val="28"/>
          <w:szCs w:val="28"/>
        </w:rPr>
        <w:t>.</w:t>
      </w:r>
      <w:r w:rsidRPr="005F0445">
        <w:rPr>
          <w:rFonts w:ascii="Times New Roman" w:hAnsi="Times New Roman" w:cs="Times New Roman"/>
          <w:sz w:val="28"/>
          <w:szCs w:val="28"/>
        </w:rPr>
        <w:t xml:space="preserve"> Этого в содержании нет</w:t>
      </w:r>
      <w:r w:rsidR="00597CFC" w:rsidRPr="005F0445">
        <w:rPr>
          <w:rFonts w:ascii="Times New Roman" w:hAnsi="Times New Roman" w:cs="Times New Roman"/>
          <w:sz w:val="28"/>
          <w:szCs w:val="28"/>
        </w:rPr>
        <w:t>.</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Оперировать понятиями: равенство, числовое равенство, уравнение, корень уравнения, решение уравнения, числовое неравенство</w:t>
      </w:r>
      <w:r w:rsidR="00597CFC" w:rsidRPr="005F0445">
        <w:rPr>
          <w:rFonts w:ascii="Times New Roman" w:hAnsi="Times New Roman" w:cs="Times New Roman"/>
          <w:sz w:val="28"/>
          <w:szCs w:val="28"/>
          <w:lang w:eastAsia="ru-RU"/>
        </w:rPr>
        <w:t>.</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Статистика и теория вероятностей</w:t>
      </w:r>
      <w:r w:rsidR="00597CFC" w:rsidRPr="005F0445">
        <w:rPr>
          <w:rFonts w:ascii="Times New Roman" w:hAnsi="Times New Roman" w:cs="Times New Roman"/>
          <w:sz w:val="28"/>
          <w:szCs w:val="28"/>
        </w:rPr>
        <w:t>.</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 xml:space="preserve">Оперировать понятиями: столбчатые и круговые диаграммы, таблицы данных, среднее арифметическое, </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извлекать, информацию, представленную в таблицах, на диаграммах;</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составлять таблицы, строить диаграммы на основе данных.</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В повседневной жизни и при изучении других предметов:</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r w:rsidR="00597CFC" w:rsidRPr="005F0445">
        <w:rPr>
          <w:rFonts w:ascii="Times New Roman" w:hAnsi="Times New Roman" w:cs="Times New Roman"/>
          <w:sz w:val="28"/>
          <w:szCs w:val="28"/>
          <w:lang w:eastAsia="ru-RU"/>
        </w:rPr>
        <w:t>.</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Текстовые задачи</w:t>
      </w:r>
      <w:r w:rsidR="00597CFC" w:rsidRPr="005F0445">
        <w:rPr>
          <w:rFonts w:ascii="Times New Roman" w:hAnsi="Times New Roman" w:cs="Times New Roman"/>
          <w:sz w:val="28"/>
          <w:szCs w:val="28"/>
        </w:rPr>
        <w:t>.</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Решать простые и сложные задачи разных типов, а также задачи повышенной трудности;</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использовать разные краткие записи как модели текстов сложных задач для построения поисковой схемы и решения задач;</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знать и применять оба способа поиска решения задач (от требования к условию и от условия к требованию);</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моделировать рассуждения при поиске решения задач с помощью граф-схемы;</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выделять этапы решения задачи и содержание каждого этапа;</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интерпретировать вычислительные результаты в задаче, исследовать полученное решение задачи;</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исследовать всевозможные ситуации при решении задач на движение по реке, рассматривать разные системы отсчёта;</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lastRenderedPageBreak/>
        <w:t xml:space="preserve">решать разнообразные задачи «на части», </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В повседневной жизни и при изучении других предметов:</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решать и конструировать задачи на основе рассмотрения реальных ситуаций, в которых не требуется точный вычислительный результат;</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rPr>
        <w:t>решать задачи на движение по реке, рассматривая разные системы отсчета</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Наглядная геометрия</w:t>
      </w:r>
      <w:r w:rsidR="00597CFC" w:rsidRPr="005F0445">
        <w:rPr>
          <w:rFonts w:ascii="Times New Roman" w:hAnsi="Times New Roman" w:cs="Times New Roman"/>
          <w:sz w:val="28"/>
          <w:szCs w:val="28"/>
        </w:rPr>
        <w:t>.</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Геометрические фигуры</w:t>
      </w:r>
      <w:r w:rsidR="00597CFC" w:rsidRPr="005F0445">
        <w:rPr>
          <w:rFonts w:ascii="Times New Roman" w:hAnsi="Times New Roman" w:cs="Times New Roman"/>
          <w:sz w:val="28"/>
          <w:szCs w:val="28"/>
        </w:rPr>
        <w:t>.</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Оперировать понятиями фигура,</w:t>
      </w:r>
      <w:r w:rsidRPr="005F0445" w:rsidDel="0046087C">
        <w:rPr>
          <w:rFonts w:ascii="Times New Roman" w:hAnsi="Times New Roman" w:cs="Times New Roman"/>
          <w:sz w:val="28"/>
          <w:szCs w:val="28"/>
          <w:lang w:eastAsia="ru-RU"/>
        </w:rPr>
        <w:t xml:space="preserve"> </w:t>
      </w:r>
      <w:r w:rsidRPr="005F0445">
        <w:rPr>
          <w:rFonts w:ascii="Times New Roman" w:hAnsi="Times New Roman" w:cs="Times New Roman"/>
          <w:sz w:val="28"/>
          <w:szCs w:val="28"/>
          <w:lang w:eastAsia="ru-RU"/>
        </w:rPr>
        <w:t xml:space="preserve">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призма, шар, пирамида, цилиндр, конус; </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извлекать, интерпретировать и преобразовывать информацию о геометрических фигурах, представленную на чертежах</w:t>
      </w:r>
      <w:r w:rsidR="00597CFC" w:rsidRPr="005F0445">
        <w:rPr>
          <w:rFonts w:ascii="Times New Roman" w:hAnsi="Times New Roman" w:cs="Times New Roman"/>
          <w:sz w:val="28"/>
          <w:szCs w:val="28"/>
          <w:lang w:eastAsia="ru-RU"/>
        </w:rPr>
        <w:t>.</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изображать изучаемые фигуры от руки и с помощью линейки, циркуля, компьютерных инструментов.</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В повседневной жизни и при изучении других предметов:</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решать практические задачи с применением простейших свойств фигур</w:t>
      </w:r>
      <w:r w:rsidR="00597CFC" w:rsidRPr="005F0445">
        <w:rPr>
          <w:rFonts w:ascii="Times New Roman" w:hAnsi="Times New Roman" w:cs="Times New Roman"/>
          <w:sz w:val="28"/>
          <w:szCs w:val="28"/>
          <w:lang w:eastAsia="ru-RU"/>
        </w:rPr>
        <w:t>.</w:t>
      </w:r>
      <w:r w:rsidRPr="005F0445">
        <w:rPr>
          <w:rFonts w:ascii="Times New Roman" w:hAnsi="Times New Roman" w:cs="Times New Roman"/>
          <w:sz w:val="28"/>
          <w:szCs w:val="28"/>
          <w:lang w:eastAsia="ru-RU"/>
        </w:rPr>
        <w:t xml:space="preserve"> </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Измерения и вычисления</w:t>
      </w:r>
      <w:r w:rsidR="00597CFC" w:rsidRPr="005F0445">
        <w:rPr>
          <w:rFonts w:ascii="Times New Roman" w:hAnsi="Times New Roman" w:cs="Times New Roman"/>
          <w:sz w:val="28"/>
          <w:szCs w:val="28"/>
        </w:rPr>
        <w:t>.</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выполнять измерение длин, расстояний, величин углов, с помощью инструментов для измерений длин и углов;</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вычислять площади прямоугольников, квадратов, объёмы прямоугольных параллелепипедов, кубов.</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В повседневной жизни и при изучении других предметов:</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вычислять расстояния на местности в стандартных ситуациях, площади участков прямоугольной формы, объёмы комнат;</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 xml:space="preserve">выполнять простейшие построения на местности, необходимые в реальной жизни; </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оценивать размеры реальных объектов окружающего мира</w:t>
      </w:r>
      <w:r w:rsidR="00597CFC" w:rsidRPr="005F0445">
        <w:rPr>
          <w:rFonts w:ascii="Times New Roman" w:hAnsi="Times New Roman" w:cs="Times New Roman"/>
          <w:sz w:val="28"/>
          <w:szCs w:val="28"/>
          <w:lang w:eastAsia="ru-RU"/>
        </w:rPr>
        <w:t>.</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История математики</w:t>
      </w:r>
      <w:r w:rsidR="00597CFC" w:rsidRPr="005F0445">
        <w:rPr>
          <w:rFonts w:ascii="Times New Roman" w:hAnsi="Times New Roman" w:cs="Times New Roman"/>
          <w:sz w:val="28"/>
          <w:szCs w:val="28"/>
        </w:rPr>
        <w:t>.</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Характеризовать вклад выдающихся математиков в развитие мат</w:t>
      </w:r>
      <w:r w:rsidR="0022315C" w:rsidRPr="005F0445">
        <w:rPr>
          <w:rFonts w:ascii="Times New Roman" w:hAnsi="Times New Roman" w:cs="Times New Roman"/>
          <w:sz w:val="28"/>
          <w:szCs w:val="28"/>
          <w:lang w:eastAsia="ru-RU"/>
        </w:rPr>
        <w:t>ематики и иных научных областей</w:t>
      </w:r>
      <w:r w:rsidR="00597CFC" w:rsidRPr="005F0445">
        <w:rPr>
          <w:rFonts w:ascii="Times New Roman" w:hAnsi="Times New Roman" w:cs="Times New Roman"/>
          <w:sz w:val="28"/>
          <w:szCs w:val="28"/>
          <w:lang w:eastAsia="ru-RU"/>
        </w:rPr>
        <w:t>.</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bookmarkStart w:id="41" w:name="_Toc284662721"/>
      <w:bookmarkStart w:id="42" w:name="_Toc284663347"/>
      <w:r w:rsidRPr="005F0445">
        <w:rPr>
          <w:rFonts w:ascii="Times New Roman" w:hAnsi="Times New Roman" w:cs="Times New Roman"/>
          <w:b/>
          <w:sz w:val="28"/>
          <w:szCs w:val="28"/>
          <w:lang w:eastAsia="ru-RU"/>
        </w:rPr>
        <w:t>Выпускник научится</w:t>
      </w:r>
      <w:r w:rsidRPr="005F0445">
        <w:rPr>
          <w:rFonts w:ascii="Times New Roman" w:hAnsi="Times New Roman" w:cs="Times New Roman"/>
          <w:sz w:val="28"/>
          <w:szCs w:val="28"/>
          <w:lang w:eastAsia="ru-RU"/>
        </w:rPr>
        <w:t xml:space="preserve"> в 7-9 классах (для использования в повседневной жизни и обеспечения возможности успешного продолжения образования на базовом уровне)</w:t>
      </w:r>
      <w:bookmarkEnd w:id="41"/>
      <w:bookmarkEnd w:id="42"/>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Элементы теории множеств и математической логики</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Оперировать на базовом уровне</w:t>
      </w:r>
      <w:r w:rsidRPr="005F0445">
        <w:rPr>
          <w:rFonts w:ascii="Times New Roman" w:hAnsi="Times New Roman" w:cs="Times New Roman"/>
          <w:sz w:val="28"/>
          <w:szCs w:val="28"/>
          <w:lang w:eastAsia="ru-RU"/>
        </w:rPr>
        <w:footnoteReference w:id="2"/>
      </w:r>
      <w:r w:rsidRPr="005F0445">
        <w:rPr>
          <w:rFonts w:ascii="Times New Roman" w:hAnsi="Times New Roman" w:cs="Times New Roman"/>
          <w:sz w:val="28"/>
          <w:szCs w:val="28"/>
          <w:lang w:eastAsia="ru-RU"/>
        </w:rPr>
        <w:t xml:space="preserve"> понятиями: множество, элемент множества, подмножество, принадлежность;</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задавать множества перечислением их элементов;</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находить пересечение, объединение, подмножество в простейших ситуациях;</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оперировать на базовом уровне понятиями: определение, аксиома, теорема, доказательство;</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приводить прим</w:t>
      </w:r>
      <w:r w:rsidR="0022315C" w:rsidRPr="005F0445">
        <w:rPr>
          <w:rFonts w:ascii="Times New Roman" w:hAnsi="Times New Roman" w:cs="Times New Roman"/>
          <w:sz w:val="28"/>
          <w:szCs w:val="28"/>
          <w:lang w:eastAsia="ru-RU"/>
        </w:rPr>
        <w:t>еры и контрпримеры для подтвержд</w:t>
      </w:r>
      <w:r w:rsidRPr="005F0445">
        <w:rPr>
          <w:rFonts w:ascii="Times New Roman" w:hAnsi="Times New Roman" w:cs="Times New Roman"/>
          <w:sz w:val="28"/>
          <w:szCs w:val="28"/>
          <w:lang w:eastAsia="ru-RU"/>
        </w:rPr>
        <w:t>ения своих высказываний</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В повседневной жизни и при изучении других предметов:</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lastRenderedPageBreak/>
        <w:t>использовать графическое представление множеств для описания реальных процессов и явлений, при решении задач других учебных предметов</w:t>
      </w:r>
      <w:r w:rsidR="00597CFC" w:rsidRPr="005F0445">
        <w:rPr>
          <w:rFonts w:ascii="Times New Roman" w:hAnsi="Times New Roman" w:cs="Times New Roman"/>
          <w:sz w:val="28"/>
          <w:szCs w:val="28"/>
          <w:lang w:eastAsia="ru-RU"/>
        </w:rPr>
        <w:t>.</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Числа</w:t>
      </w:r>
      <w:r w:rsidR="00597CFC" w:rsidRPr="005F0445">
        <w:rPr>
          <w:rFonts w:ascii="Times New Roman" w:hAnsi="Times New Roman" w:cs="Times New Roman"/>
          <w:sz w:val="28"/>
          <w:szCs w:val="28"/>
        </w:rPr>
        <w:t>.</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использовать свойства чисел и правила действий при выполнении вычислений;</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использовать признаки делимости на 2, 5, 3, 9, 10 при выполнении вычислений и решении несложных задач;</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выполнять округление рациональных чисел в соответствии с правилами;</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 xml:space="preserve">оценивать значение квадратного корня из положительного целого числа; </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распознавать рациональные и иррациональные числа;</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сравнивать числа.</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В повседневной жизни и при изучении других предметов:</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оценивать результаты вычислений при решении практических задач;</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выполнять сравнение чисел в реальных ситуациях;</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составлять числовые выражения при решении практических задач и задач из других учебных предметов</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Тождественные преобразования</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выполнять несложные преобразования целых выражений: раскрывать скобки, приводить подобные слагаемые;</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выполнять несложные преобразования дробно-линейных выражений и выражений с квадратными корнями .</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В повседневной жизни и при изучении других предметов:</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 xml:space="preserve">понимать смысл записи числа в стандартном виде; </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оперировать на базовом уровне понятием «стандартная запись числа»</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Уравнения и неравенства</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проверять справедливость числовых равенств и неравенств;</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решать линейные неравенства и несложные неравенства, сводящиеся к линейным;</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решать системы несложных линейных уравнений, неравенств;</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проверять, является ли данное число решением уравнения (неравенства);</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решать квадратные уравнения по формуле корней квадратного уравнения;</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изображать решения неравенств и их систем на числовой прямой.</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В повседневной жизни и при изучении других предметов:</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составлять и решать линейные уравнения при решении задач, возникающих в других учебных предметах</w:t>
      </w:r>
      <w:r w:rsidR="00597CFC" w:rsidRPr="005F0445">
        <w:rPr>
          <w:rFonts w:ascii="Times New Roman" w:hAnsi="Times New Roman" w:cs="Times New Roman"/>
          <w:sz w:val="28"/>
          <w:szCs w:val="28"/>
          <w:lang w:eastAsia="ru-RU"/>
        </w:rPr>
        <w:t>.</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Функции</w:t>
      </w:r>
      <w:r w:rsidR="00597CFC" w:rsidRPr="005F0445">
        <w:rPr>
          <w:rFonts w:ascii="Times New Roman" w:hAnsi="Times New Roman" w:cs="Times New Roman"/>
          <w:sz w:val="28"/>
          <w:szCs w:val="28"/>
        </w:rPr>
        <w:t>.</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 xml:space="preserve">находить значение функции по заданному значению аргумента; </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находить значение аргумента по заданному значению функции в несложных ситуациях;</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определять положение точки по её координатам, координаты точки по её положению на координатной плоскости;</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lastRenderedPageBreak/>
        <w:t>строить график линейной функции;</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проверять, является ли данный график графиком заданной функции (линейной, квадратичной, обратной пропорциональности);</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определять приближённые значения координат точки пересечения графиков функций;</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оперировать на базовом уровне понятиями: последовательность, арифметическая прогрессия, геометрическая прогрессия;</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решать задачи на прогрессии, в которых ответ может быть получен непосредственным подсчётом без применения формул.</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В повседневной жизни и при изучении других предметов:</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использовать свойства линейной функции и ее график при решении задач из других учебных предметов</w:t>
      </w:r>
      <w:r w:rsidR="00597CFC" w:rsidRPr="005F0445">
        <w:rPr>
          <w:rFonts w:ascii="Times New Roman" w:hAnsi="Times New Roman" w:cs="Times New Roman"/>
          <w:sz w:val="28"/>
          <w:szCs w:val="28"/>
          <w:lang w:eastAsia="ru-RU"/>
        </w:rPr>
        <w:t>.</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Статистика и теория вероятностей поставить после текстовых задач, как с содержании.</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Иметь представление о статистических характеристиках, вероятности случайного события, комбинаторных задачах;</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решать простейшие комбинаторные задачи методом прямого и организованного перебора;</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представлять данные в виде таблиц, диаграмм, графиков;</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читать информацию, представленную в виде таблицы, диаграммы, графика;</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определять основные статистические характеристики числовых наборов;</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оценивать вероятность события в простейших случаях;</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иметь представление о роли закона больших чисел в массовых явлениях.</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В повседневной жизни и при изучении других предметов:</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оценивать количество возможных вариантов методом перебора;</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иметь представление о роли практически достоверных и маловероятных событий;</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 xml:space="preserve">сравнивать основные статистические характеристики, полученные в процессе решения прикладной задачи, изучения реального явления; </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оценивать вероятность реальных событий и явлений в несложных ситуациях</w:t>
      </w:r>
      <w:r w:rsidR="00597CFC" w:rsidRPr="005F0445">
        <w:rPr>
          <w:rFonts w:ascii="Times New Roman" w:hAnsi="Times New Roman" w:cs="Times New Roman"/>
          <w:sz w:val="28"/>
          <w:szCs w:val="28"/>
          <w:lang w:eastAsia="ru-RU"/>
        </w:rPr>
        <w:t>.</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Текстовые задачи</w:t>
      </w:r>
      <w:r w:rsidR="00597CFC" w:rsidRPr="005F0445">
        <w:rPr>
          <w:rFonts w:ascii="Times New Roman" w:hAnsi="Times New Roman" w:cs="Times New Roman"/>
          <w:sz w:val="28"/>
          <w:szCs w:val="28"/>
        </w:rPr>
        <w:t>.</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Решать несложные сюжетные задачи разных типов на все арифметические действия;</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осуществлять способ поиска решения задачи, в котором рассуждение строится от условия к требованию или от требования к условию;</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 xml:space="preserve">составлять план решения задачи; </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выделять этапы решения задачи;</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интерпретировать вычислительные результаты в задаче, исследовать полученное решение задачи;</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знать различие скоростей объекта в стоячей воде, против течения и по течению реки;</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решать задачи на нахождение части числа и числа по его части;</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решать задачи разных типов (на работу, на покупки, на движение), связывающих три величины, выделять эти величины и отношения между ними;</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находить процент от числа, число по проценту от него, находить процентное снижение или процентное повышение величины;</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решать несложные логические задачи методом рассуждений.</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В повседневной жизни и при изучении других предметов:</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lastRenderedPageBreak/>
        <w:t>выдвигать гипотезы о возможных предельных значениях искомых в задаче величин (делать прикидку)</w:t>
      </w:r>
      <w:r w:rsidR="00597CFC" w:rsidRPr="005F0445">
        <w:rPr>
          <w:rFonts w:ascii="Times New Roman" w:hAnsi="Times New Roman" w:cs="Times New Roman"/>
          <w:sz w:val="28"/>
          <w:szCs w:val="28"/>
        </w:rPr>
        <w:t>.</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Геометрические фигуры</w:t>
      </w:r>
      <w:r w:rsidR="00597CFC" w:rsidRPr="005F0445">
        <w:rPr>
          <w:rFonts w:ascii="Times New Roman" w:hAnsi="Times New Roman" w:cs="Times New Roman"/>
          <w:sz w:val="28"/>
          <w:szCs w:val="28"/>
        </w:rPr>
        <w:t>.</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Оперировать на базовом уровне понятиями геометрических фигур;</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извлекать информацию о геометрических фигурах, представленную на чертежах в явном виде;</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применять для решения задач геометрические факты, если условия их применения заданы в явной форме;</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 xml:space="preserve">решать задачи на нахождение геометрических величин по образцам или алгоритмам. </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В повседневной жизни и при изучении других предметов:</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Отношения</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 xml:space="preserve">В повседневной жизни и при изучении других предметов: </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использовать отношения для решения простейших задач, возникающих в реальной жизни</w:t>
      </w:r>
      <w:r w:rsidR="00597CFC" w:rsidRPr="005F0445">
        <w:rPr>
          <w:rFonts w:ascii="Times New Roman" w:hAnsi="Times New Roman" w:cs="Times New Roman"/>
          <w:sz w:val="28"/>
          <w:szCs w:val="28"/>
          <w:lang w:eastAsia="ru-RU"/>
        </w:rPr>
        <w:t>.</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Измерения и вычисления</w:t>
      </w:r>
      <w:r w:rsidR="00597CFC" w:rsidRPr="005F0445">
        <w:rPr>
          <w:rFonts w:ascii="Times New Roman" w:hAnsi="Times New Roman" w:cs="Times New Roman"/>
          <w:sz w:val="28"/>
          <w:szCs w:val="28"/>
        </w:rPr>
        <w:t>.</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Выполнять измерение длин, расстояний, величин углов, с помощью инструментов для измерений длин и углов;</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применять теорему Пифагора, базовые тригонометрические соотношения для вычисления длин, расстояний, площадей в простейших случаях.</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В повседневной жизни и при изучении других предметов:</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r w:rsidR="00597CFC" w:rsidRPr="005F0445">
        <w:rPr>
          <w:rFonts w:ascii="Times New Roman" w:hAnsi="Times New Roman" w:cs="Times New Roman"/>
          <w:sz w:val="28"/>
          <w:szCs w:val="28"/>
          <w:lang w:eastAsia="ru-RU"/>
        </w:rPr>
        <w:t>.</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Геометрические построения</w:t>
      </w:r>
      <w:r w:rsidR="00597CFC" w:rsidRPr="005F0445">
        <w:rPr>
          <w:rFonts w:ascii="Times New Roman" w:hAnsi="Times New Roman" w:cs="Times New Roman"/>
          <w:sz w:val="28"/>
          <w:szCs w:val="28"/>
        </w:rPr>
        <w:t>.</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Изображать типовые плоские фигуры и фигуры в пространстве от руки и с помощью инструментов.</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В повседневной жизни и при изучении других предметов:</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rPr>
        <w:t>выполнять простейшие построения на местности, необходимые в реальной жизни</w:t>
      </w:r>
      <w:r w:rsidR="00597CFC" w:rsidRPr="005F0445">
        <w:rPr>
          <w:rFonts w:ascii="Times New Roman" w:hAnsi="Times New Roman" w:cs="Times New Roman"/>
          <w:sz w:val="28"/>
          <w:szCs w:val="28"/>
        </w:rPr>
        <w:t>.</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Геометрические преобразования</w:t>
      </w:r>
      <w:r w:rsidR="00597CFC" w:rsidRPr="005F0445">
        <w:rPr>
          <w:rFonts w:ascii="Times New Roman" w:hAnsi="Times New Roman" w:cs="Times New Roman"/>
          <w:sz w:val="28"/>
          <w:szCs w:val="28"/>
        </w:rPr>
        <w:t>.</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Строить фигуру, симметричную данной фигуре относительно оси и точки.</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В повседневной жизни и при изучении других предметов:</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распознавать движение объектов в окружающем мире;</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распознавать симметричные фигуры в окружающем мире</w:t>
      </w:r>
      <w:r w:rsidR="00597CFC" w:rsidRPr="005F0445">
        <w:rPr>
          <w:rFonts w:ascii="Times New Roman" w:hAnsi="Times New Roman" w:cs="Times New Roman"/>
          <w:sz w:val="28"/>
          <w:szCs w:val="28"/>
          <w:lang w:eastAsia="ru-RU"/>
        </w:rPr>
        <w:t>.</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Векторы и координаты на плоскости</w:t>
      </w:r>
      <w:r w:rsidR="00597CFC" w:rsidRPr="005F0445">
        <w:rPr>
          <w:rFonts w:ascii="Times New Roman" w:hAnsi="Times New Roman" w:cs="Times New Roman"/>
          <w:sz w:val="28"/>
          <w:szCs w:val="28"/>
        </w:rPr>
        <w:t>.</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Оперировать на базовом уровне понятиями вектор, сумма векторов, произведение вектора на число, координаты на плоскости;</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определять приближённо координаты точки по её изображению на координатной плоскости.</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 xml:space="preserve">В повседневной жизни и при изучении других предметов: </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использовать векторы для решения простейших задач на определение скорости относительного движения</w:t>
      </w:r>
      <w:r w:rsidR="00597CFC" w:rsidRPr="005F0445">
        <w:rPr>
          <w:rFonts w:ascii="Times New Roman" w:hAnsi="Times New Roman" w:cs="Times New Roman"/>
          <w:sz w:val="28"/>
          <w:szCs w:val="28"/>
          <w:lang w:eastAsia="ru-RU"/>
        </w:rPr>
        <w:t>.</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История математики</w:t>
      </w:r>
      <w:r w:rsidR="00597CFC" w:rsidRPr="005F0445">
        <w:rPr>
          <w:rFonts w:ascii="Times New Roman" w:hAnsi="Times New Roman" w:cs="Times New Roman"/>
          <w:sz w:val="28"/>
          <w:szCs w:val="28"/>
        </w:rPr>
        <w:t>.</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Описывать отдельные выдающиеся результаты, полученные в ходе развития математики как науки;</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lastRenderedPageBreak/>
        <w:t>знать примеры математических открытий и их авторов, в связи с отечественной и всемирной историей;</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rPr>
        <w:t>понимать роль математики в развитии России</w:t>
      </w:r>
      <w:r w:rsidR="00597CFC" w:rsidRPr="005F0445">
        <w:rPr>
          <w:rFonts w:ascii="Times New Roman" w:hAnsi="Times New Roman" w:cs="Times New Roman"/>
          <w:sz w:val="28"/>
          <w:szCs w:val="28"/>
        </w:rPr>
        <w:t>.</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Методы математики</w:t>
      </w:r>
      <w:r w:rsidR="00597CFC" w:rsidRPr="005F0445">
        <w:rPr>
          <w:rFonts w:ascii="Times New Roman" w:hAnsi="Times New Roman" w:cs="Times New Roman"/>
          <w:sz w:val="28"/>
          <w:szCs w:val="28"/>
        </w:rPr>
        <w:t>.</w:t>
      </w:r>
      <w:r w:rsidRPr="005F0445">
        <w:rPr>
          <w:rFonts w:ascii="Times New Roman" w:hAnsi="Times New Roman" w:cs="Times New Roman"/>
          <w:sz w:val="28"/>
          <w:szCs w:val="28"/>
        </w:rPr>
        <w:t xml:space="preserve"> </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Выбирать подход</w:t>
      </w:r>
      <w:r w:rsidR="00597CFC" w:rsidRPr="005F0445">
        <w:rPr>
          <w:rFonts w:ascii="Times New Roman" w:hAnsi="Times New Roman" w:cs="Times New Roman"/>
          <w:sz w:val="28"/>
          <w:szCs w:val="28"/>
          <w:lang w:eastAsia="ru-RU"/>
        </w:rPr>
        <w:t>ящий изученный метод для решения</w:t>
      </w:r>
      <w:r w:rsidRPr="005F0445">
        <w:rPr>
          <w:rFonts w:ascii="Times New Roman" w:hAnsi="Times New Roman" w:cs="Times New Roman"/>
          <w:sz w:val="28"/>
          <w:szCs w:val="28"/>
          <w:lang w:eastAsia="ru-RU"/>
        </w:rPr>
        <w:t xml:space="preserve"> изученных типов математических задач;</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Приводить примеры математических закономерностей в окружающей действительности и произведениях искусства.</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bookmarkStart w:id="43" w:name="_Toc284662722"/>
      <w:bookmarkStart w:id="44" w:name="_Toc284663348"/>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b/>
          <w:sz w:val="28"/>
          <w:szCs w:val="28"/>
          <w:lang w:eastAsia="ru-RU"/>
        </w:rPr>
        <w:t>Выпускник получит возможность научиться</w:t>
      </w:r>
      <w:r w:rsidRPr="005F0445">
        <w:rPr>
          <w:rFonts w:ascii="Times New Roman" w:hAnsi="Times New Roman" w:cs="Times New Roman"/>
          <w:sz w:val="28"/>
          <w:szCs w:val="28"/>
          <w:lang w:eastAsia="ru-RU"/>
        </w:rPr>
        <w:t xml:space="preserve"> в 7-9 классах для обеспечения возможности успешного продолжения образования на базовом и углублённом уровнях</w:t>
      </w:r>
      <w:bookmarkEnd w:id="43"/>
      <w:bookmarkEnd w:id="44"/>
      <w:r w:rsidR="00F33A2D" w:rsidRPr="005F0445">
        <w:rPr>
          <w:rFonts w:ascii="Times New Roman" w:hAnsi="Times New Roman" w:cs="Times New Roman"/>
          <w:sz w:val="28"/>
          <w:szCs w:val="28"/>
          <w:lang w:eastAsia="ru-RU"/>
        </w:rPr>
        <w:t>:</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Элементы теории множеств и математической логики</w:t>
      </w:r>
      <w:r w:rsidR="00597CFC" w:rsidRPr="005F0445">
        <w:rPr>
          <w:rFonts w:ascii="Times New Roman" w:hAnsi="Times New Roman" w:cs="Times New Roman"/>
          <w:sz w:val="28"/>
          <w:szCs w:val="28"/>
        </w:rPr>
        <w:t>.</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Оперировать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изображать множества и отношение множеств с помощью кругов Эйлера;</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 xml:space="preserve">определять принадлежность элемента множеству, объединению и пересечению множеств; </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задавать множество с помощью перечисления элементов, словесного описания;</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строить высказывания, отрицания высказываний.</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В повседневной жизни и при изучении других предметов:</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строить цепочки умозаключений на основе использования правил логики;</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использовать множества, операции с множествами, их графическое представление для описания реальных процессов и явлений</w:t>
      </w:r>
      <w:r w:rsidR="00597CFC" w:rsidRPr="005F0445">
        <w:rPr>
          <w:rFonts w:ascii="Times New Roman" w:hAnsi="Times New Roman" w:cs="Times New Roman"/>
          <w:sz w:val="28"/>
          <w:szCs w:val="28"/>
          <w:lang w:eastAsia="ru-RU"/>
        </w:rPr>
        <w:t>.</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Числа</w:t>
      </w:r>
      <w:r w:rsidR="00597CFC" w:rsidRPr="005F0445">
        <w:rPr>
          <w:rFonts w:ascii="Times New Roman" w:hAnsi="Times New Roman" w:cs="Times New Roman"/>
          <w:sz w:val="28"/>
          <w:szCs w:val="28"/>
        </w:rPr>
        <w:t>.</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чиселло, геометрическая интерпретация натуральных, целых, рациональных, действительных чисел;</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понимать и объяснять смысл позиционной записи натурального числа;</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выполнять вычисления, в том числе с использованием приёмов рациональных вычислений;</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выполнять округление рациональных чисел с заданной точностью;</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сравнивать рациональные и иррациональные числа;</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представлять рациональное число в виде десятичной дроби</w:t>
      </w:r>
      <w:r w:rsidR="00597CFC" w:rsidRPr="005F0445">
        <w:rPr>
          <w:rFonts w:ascii="Times New Roman" w:hAnsi="Times New Roman" w:cs="Times New Roman"/>
          <w:sz w:val="28"/>
          <w:szCs w:val="28"/>
          <w:lang w:eastAsia="ru-RU"/>
        </w:rPr>
        <w:t>;</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упорядочивать числа, записанные в виде обыкновенной и десятичной дроби;</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находить НОД и НОК чисел и использовать их при решении задач.</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В повседневной жизни и при изучении других предметов:</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применять правила приближенных вычислений при решении практических задач и решении задач других учебных предметов;</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выполнять сравнение результатов вычислений при решении практических задач, в том числе приближенных вычислений;</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составлять и оценивать числовые выражения при решении практических задач и задач из других учебных предметов;</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записывать и округлять числовые значения реальных величин с использованием разных систем измерения</w:t>
      </w:r>
      <w:r w:rsidR="00597CFC" w:rsidRPr="005F0445">
        <w:rPr>
          <w:rFonts w:ascii="Times New Roman" w:hAnsi="Times New Roman" w:cs="Times New Roman"/>
          <w:sz w:val="28"/>
          <w:szCs w:val="28"/>
          <w:lang w:eastAsia="ru-RU"/>
        </w:rPr>
        <w:t>.</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Тождественные преобразования</w:t>
      </w:r>
      <w:r w:rsidR="00597CFC" w:rsidRPr="005F0445">
        <w:rPr>
          <w:rFonts w:ascii="Times New Roman" w:hAnsi="Times New Roman" w:cs="Times New Roman"/>
          <w:sz w:val="28"/>
          <w:szCs w:val="28"/>
        </w:rPr>
        <w:t>.</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Оперировать понятиями степени с натуральным показателем, степени с целым отрицательным показателем;</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lastRenderedPageBreak/>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выделять квадрат суммы и разности одночленов;</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раскладывать на множители квадратный   трёхчлен;</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выполнять преобразования выражений, содержащих квадратные корни;</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выделять квадрат суммы или разности двучлена в выражениях, содержащих квадратные корни;</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выполнять преобразования выражений, содержащих модуль.</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В повседневной жизни и при изучении других предметов:</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выполнять преобразования и действия с числами, записанными в стандартном виде;</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выполнять преобразования алгебраических выражений при решении задач других учебных предметов</w:t>
      </w:r>
      <w:r w:rsidR="00597CFC" w:rsidRPr="005F0445">
        <w:rPr>
          <w:rFonts w:ascii="Times New Roman" w:hAnsi="Times New Roman" w:cs="Times New Roman"/>
          <w:sz w:val="28"/>
          <w:szCs w:val="28"/>
          <w:lang w:eastAsia="ru-RU"/>
        </w:rPr>
        <w:t>.</w:t>
      </w:r>
      <w:r w:rsidRPr="005F0445">
        <w:rPr>
          <w:rFonts w:ascii="Times New Roman" w:hAnsi="Times New Roman" w:cs="Times New Roman"/>
          <w:sz w:val="28"/>
          <w:szCs w:val="28"/>
          <w:lang w:eastAsia="ru-RU"/>
        </w:rPr>
        <w:t xml:space="preserve"> </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Уравнения и неравенства</w:t>
      </w:r>
      <w:r w:rsidR="00597CFC" w:rsidRPr="005F0445">
        <w:rPr>
          <w:rFonts w:ascii="Times New Roman" w:hAnsi="Times New Roman" w:cs="Times New Roman"/>
          <w:sz w:val="28"/>
          <w:szCs w:val="28"/>
        </w:rPr>
        <w:t>.</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решать линейные уравнения и уравнения, сводимые к линейным с помощью тождественных преобразований;</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решать квадратные уравнения и уравнения, сводимые к квадратным с помощью тождественных преобразований;</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решать дробно-линейные уравнения;</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 xml:space="preserve">решать простейшие иррациональные уравнения вида </w:t>
      </w:r>
      <w:r w:rsidRPr="005F0445">
        <w:rPr>
          <w:rFonts w:ascii="Times New Roman" w:hAnsi="Times New Roman" w:cs="Times New Roman"/>
          <w:sz w:val="28"/>
          <w:szCs w:val="28"/>
          <w:lang w:eastAsia="ru-RU"/>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21.75pt" o:ole="">
            <v:imagedata r:id="rId8" o:title=""/>
          </v:shape>
          <o:OLEObject Type="Embed" ProgID="Equation.DSMT4" ShapeID="_x0000_i1025" DrawAspect="Content" ObjectID="_1696599261" r:id="rId9"/>
        </w:object>
      </w:r>
      <w:r w:rsidRPr="005F0445">
        <w:rPr>
          <w:rFonts w:ascii="Times New Roman" w:hAnsi="Times New Roman" w:cs="Times New Roman"/>
          <w:sz w:val="28"/>
          <w:szCs w:val="28"/>
          <w:lang w:eastAsia="ru-RU"/>
        </w:rPr>
        <w:t xml:space="preserve">, </w:t>
      </w:r>
      <w:r w:rsidRPr="005F0445">
        <w:rPr>
          <w:rFonts w:ascii="Times New Roman" w:hAnsi="Times New Roman" w:cs="Times New Roman"/>
          <w:sz w:val="28"/>
          <w:szCs w:val="28"/>
          <w:lang w:eastAsia="ru-RU"/>
        </w:rPr>
        <w:object w:dxaOrig="1680" w:dyaOrig="460">
          <v:shape id="_x0000_i1026" type="#_x0000_t75" style="width:83.25pt;height:21.75pt" o:ole="">
            <v:imagedata r:id="rId10" o:title=""/>
          </v:shape>
          <o:OLEObject Type="Embed" ProgID="Equation.DSMT4" ShapeID="_x0000_i1026" DrawAspect="Content" ObjectID="_1696599262" r:id="rId11"/>
        </w:object>
      </w:r>
      <w:r w:rsidRPr="005F0445">
        <w:rPr>
          <w:rFonts w:ascii="Times New Roman" w:hAnsi="Times New Roman" w:cs="Times New Roman"/>
          <w:sz w:val="28"/>
          <w:szCs w:val="28"/>
          <w:lang w:eastAsia="ru-RU"/>
        </w:rPr>
        <w:t>;</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 xml:space="preserve">решать уравнения вида </w:t>
      </w:r>
      <w:r w:rsidRPr="005F0445">
        <w:rPr>
          <w:rFonts w:ascii="Times New Roman" w:hAnsi="Times New Roman" w:cs="Times New Roman"/>
          <w:sz w:val="28"/>
          <w:szCs w:val="28"/>
          <w:lang w:eastAsia="ru-RU"/>
        </w:rPr>
        <w:object w:dxaOrig="700" w:dyaOrig="360">
          <v:shape id="_x0000_i1027" type="#_x0000_t75" style="width:35.25pt;height:18pt" o:ole="">
            <v:imagedata r:id="rId12" o:title=""/>
          </v:shape>
          <o:OLEObject Type="Embed" ProgID="Equation.DSMT4" ShapeID="_x0000_i1027" DrawAspect="Content" ObjectID="_1696599263" r:id="rId13"/>
        </w:object>
      </w:r>
      <w:r w:rsidRPr="005F0445">
        <w:rPr>
          <w:rFonts w:ascii="Times New Roman" w:hAnsi="Times New Roman" w:cs="Times New Roman"/>
          <w:sz w:val="28"/>
          <w:szCs w:val="28"/>
          <w:lang w:eastAsia="ru-RU"/>
        </w:rPr>
        <w:t>;</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решать уравнения способом разложения на множители и замены переменной;</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использовать метод интервалов для решения целых и дробно-рациональных неравенств;</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решать линейные уравнения и неравенства с параметрами;</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решать несложные квадратные уравнения с параметром;</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решать несложные системы линейных уравнений с параметрами;</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решать несложные уравнения в целых числах.</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В повседневной жизни и при изучении других предметов:</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lastRenderedPageBreak/>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r w:rsidR="00597CFC" w:rsidRPr="005F0445">
        <w:rPr>
          <w:rFonts w:ascii="Times New Roman" w:hAnsi="Times New Roman" w:cs="Times New Roman"/>
          <w:sz w:val="28"/>
          <w:szCs w:val="28"/>
          <w:lang w:eastAsia="ru-RU"/>
        </w:rPr>
        <w:t>.</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Функции</w:t>
      </w:r>
      <w:r w:rsidR="00597CFC" w:rsidRPr="005F0445">
        <w:rPr>
          <w:rFonts w:ascii="Times New Roman" w:hAnsi="Times New Roman" w:cs="Times New Roman"/>
          <w:sz w:val="28"/>
          <w:szCs w:val="28"/>
        </w:rPr>
        <w:t>.</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 xml:space="preserve">строить графики линейной, квадратичной функций, обратной пропорциональности, функции вида: </w:t>
      </w:r>
      <w:r w:rsidRPr="005F0445">
        <w:rPr>
          <w:rFonts w:ascii="Times New Roman" w:hAnsi="Times New Roman" w:cs="Times New Roman"/>
          <w:sz w:val="28"/>
          <w:szCs w:val="28"/>
          <w:lang w:eastAsia="ru-RU"/>
        </w:rPr>
        <w:object w:dxaOrig="1300" w:dyaOrig="620">
          <v:shape id="_x0000_i1028" type="#_x0000_t75" style="width:63.75pt;height:30.75pt" o:ole="">
            <v:imagedata r:id="rId14" o:title=""/>
          </v:shape>
          <o:OLEObject Type="Embed" ProgID="Equation.DSMT4" ShapeID="_x0000_i1028" DrawAspect="Content" ObjectID="_1696599264" r:id="rId15"/>
        </w:object>
      </w:r>
      <w:r w:rsidRPr="005F0445">
        <w:rPr>
          <w:rFonts w:ascii="Times New Roman" w:hAnsi="Times New Roman" w:cs="Times New Roman"/>
          <w:sz w:val="28"/>
          <w:szCs w:val="28"/>
          <w:lang w:eastAsia="ru-RU"/>
        </w:rPr>
        <w:t xml:space="preserve">, </w:t>
      </w:r>
      <w:r w:rsidRPr="005F0445">
        <w:rPr>
          <w:rFonts w:ascii="Times New Roman" w:hAnsi="Times New Roman" w:cs="Times New Roman"/>
          <w:sz w:val="28"/>
          <w:szCs w:val="28"/>
          <w:lang w:eastAsia="ru-RU"/>
        </w:rPr>
        <w:object w:dxaOrig="760" w:dyaOrig="380">
          <v:shape id="_x0000_i1029" type="#_x0000_t75" style="width:40.5pt;height:18pt" o:ole="">
            <v:imagedata r:id="rId16" o:title=""/>
          </v:shape>
          <o:OLEObject Type="Embed" ProgID="Equation.DSMT4" ShapeID="_x0000_i1029" DrawAspect="Content" ObjectID="_1696599265" r:id="rId17"/>
        </w:object>
      </w:r>
      <w:r w:rsidR="00F873DC" w:rsidRPr="005F0445">
        <w:rPr>
          <w:rFonts w:ascii="Times New Roman" w:hAnsi="Times New Roman" w:cs="Times New Roman"/>
          <w:sz w:val="28"/>
          <w:szCs w:val="28"/>
          <w:lang w:eastAsia="ru-RU"/>
        </w:rPr>
        <w:fldChar w:fldCharType="begin"/>
      </w:r>
      <w:r w:rsidRPr="005F0445">
        <w:rPr>
          <w:rFonts w:ascii="Times New Roman" w:hAnsi="Times New Roman" w:cs="Times New Roman"/>
          <w:sz w:val="28"/>
          <w:szCs w:val="28"/>
          <w:lang w:eastAsia="ru-RU"/>
        </w:rPr>
        <w:instrText xml:space="preserve"> QUOTE  </w:instrText>
      </w:r>
      <w:r w:rsidR="00F873DC" w:rsidRPr="005F0445">
        <w:rPr>
          <w:rFonts w:ascii="Times New Roman" w:hAnsi="Times New Roman" w:cs="Times New Roman"/>
          <w:sz w:val="28"/>
          <w:szCs w:val="28"/>
          <w:lang w:eastAsia="ru-RU"/>
        </w:rPr>
        <w:fldChar w:fldCharType="end"/>
      </w:r>
      <w:r w:rsidRPr="005F0445">
        <w:rPr>
          <w:rFonts w:ascii="Times New Roman" w:hAnsi="Times New Roman" w:cs="Times New Roman"/>
          <w:sz w:val="28"/>
          <w:szCs w:val="28"/>
          <w:lang w:eastAsia="ru-RU"/>
        </w:rPr>
        <w:t xml:space="preserve">, </w:t>
      </w:r>
      <w:r w:rsidRPr="005F0445">
        <w:rPr>
          <w:rFonts w:ascii="Times New Roman" w:hAnsi="Times New Roman" w:cs="Times New Roman"/>
          <w:sz w:val="28"/>
          <w:szCs w:val="28"/>
          <w:lang w:eastAsia="ru-RU"/>
        </w:rPr>
        <w:object w:dxaOrig="760" w:dyaOrig="380">
          <v:shape id="_x0000_i1030" type="#_x0000_t75" style="width:36.75pt;height:18pt" o:ole="">
            <v:imagedata r:id="rId18" o:title=""/>
          </v:shape>
          <o:OLEObject Type="Embed" ProgID="Equation.DSMT4" ShapeID="_x0000_i1030" DrawAspect="Content" ObjectID="_1696599266" r:id="rId19"/>
        </w:object>
      </w:r>
      <w:r w:rsidR="005D4F43" w:rsidRPr="005F0445">
        <w:rPr>
          <w:rFonts w:ascii="Times New Roman" w:hAnsi="Times New Roman" w:cs="Times New Roman"/>
          <w:sz w:val="28"/>
          <w:szCs w:val="28"/>
        </w:rPr>
        <w:fldChar w:fldCharType="begin"/>
      </w:r>
      <w:r w:rsidR="005D4F43" w:rsidRPr="005F0445">
        <w:rPr>
          <w:rFonts w:ascii="Times New Roman" w:hAnsi="Times New Roman" w:cs="Times New Roman"/>
          <w:sz w:val="28"/>
          <w:szCs w:val="28"/>
        </w:rPr>
        <w:fldChar w:fldCharType="separate"/>
      </w:r>
      <w:r w:rsidRPr="005F0445">
        <w:rPr>
          <w:rFonts w:ascii="Times New Roman" w:hAnsi="Times New Roman" w:cs="Times New Roman"/>
          <w:noProof/>
          <w:sz w:val="28"/>
          <w:szCs w:val="28"/>
          <w:lang w:eastAsia="ru-RU"/>
        </w:rPr>
        <w:drawing>
          <wp:inline distT="0" distB="0" distL="0" distR="0" wp14:anchorId="7AE63681" wp14:editId="6CC5F8D5">
            <wp:extent cx="478155" cy="245110"/>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5D4F43" w:rsidRPr="005F0445">
        <w:rPr>
          <w:rFonts w:ascii="Times New Roman" w:hAnsi="Times New Roman" w:cs="Times New Roman"/>
          <w:noProof/>
          <w:sz w:val="28"/>
          <w:szCs w:val="28"/>
          <w:lang w:eastAsia="ru-RU"/>
        </w:rPr>
        <w:fldChar w:fldCharType="end"/>
      </w:r>
      <w:r w:rsidRPr="005F0445">
        <w:rPr>
          <w:rFonts w:ascii="Times New Roman" w:hAnsi="Times New Roman" w:cs="Times New Roman"/>
          <w:sz w:val="28"/>
          <w:szCs w:val="28"/>
          <w:lang w:eastAsia="ru-RU"/>
        </w:rPr>
        <w:t xml:space="preserve">, </w:t>
      </w:r>
      <w:r w:rsidRPr="005F0445">
        <w:rPr>
          <w:rFonts w:ascii="Times New Roman" w:hAnsi="Times New Roman" w:cs="Times New Roman"/>
          <w:sz w:val="28"/>
          <w:szCs w:val="28"/>
          <w:lang w:eastAsia="ru-RU"/>
        </w:rPr>
        <w:object w:dxaOrig="660" w:dyaOrig="380">
          <v:shape id="_x0000_i1031" type="#_x0000_t75" style="width:31.5pt;height:18pt" o:ole="">
            <v:imagedata r:id="rId21" o:title=""/>
          </v:shape>
          <o:OLEObject Type="Embed" ProgID="Equation.DSMT4" ShapeID="_x0000_i1031" DrawAspect="Content" ObjectID="_1696599267" r:id="rId22"/>
        </w:object>
      </w:r>
      <w:r w:rsidRPr="005F0445">
        <w:rPr>
          <w:rFonts w:ascii="Times New Roman" w:hAnsi="Times New Roman" w:cs="Times New Roman"/>
          <w:sz w:val="28"/>
          <w:szCs w:val="28"/>
          <w:lang w:eastAsia="ru-RU"/>
        </w:rPr>
        <w:t>;</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 xml:space="preserve">на примере квадратичной функции, использовать преобразования графика функции </w:t>
      </w:r>
      <w:r w:rsidRPr="005F0445">
        <w:rPr>
          <w:rFonts w:ascii="Times New Roman" w:hAnsi="Times New Roman" w:cs="Times New Roman"/>
          <w:sz w:val="28"/>
          <w:szCs w:val="28"/>
          <w:lang w:val="en-US" w:eastAsia="ru-RU"/>
        </w:rPr>
        <w:t>y</w:t>
      </w:r>
      <w:r w:rsidRPr="005F0445">
        <w:rPr>
          <w:rFonts w:ascii="Times New Roman" w:hAnsi="Times New Roman" w:cs="Times New Roman"/>
          <w:sz w:val="28"/>
          <w:szCs w:val="28"/>
          <w:lang w:eastAsia="ru-RU"/>
        </w:rPr>
        <w:t>=</w:t>
      </w:r>
      <w:r w:rsidRPr="005F0445">
        <w:rPr>
          <w:rFonts w:ascii="Times New Roman" w:hAnsi="Times New Roman" w:cs="Times New Roman"/>
          <w:sz w:val="28"/>
          <w:szCs w:val="28"/>
          <w:lang w:val="en-US" w:eastAsia="ru-RU"/>
        </w:rPr>
        <w:t>f</w:t>
      </w:r>
      <w:r w:rsidRPr="005F0445">
        <w:rPr>
          <w:rFonts w:ascii="Times New Roman" w:hAnsi="Times New Roman" w:cs="Times New Roman"/>
          <w:sz w:val="28"/>
          <w:szCs w:val="28"/>
          <w:lang w:eastAsia="ru-RU"/>
        </w:rPr>
        <w:t>(</w:t>
      </w:r>
      <w:r w:rsidRPr="005F0445">
        <w:rPr>
          <w:rFonts w:ascii="Times New Roman" w:hAnsi="Times New Roman" w:cs="Times New Roman"/>
          <w:sz w:val="28"/>
          <w:szCs w:val="28"/>
          <w:lang w:val="en-US" w:eastAsia="ru-RU"/>
        </w:rPr>
        <w:t>x</w:t>
      </w:r>
      <w:r w:rsidRPr="005F0445">
        <w:rPr>
          <w:rFonts w:ascii="Times New Roman" w:hAnsi="Times New Roman" w:cs="Times New Roman"/>
          <w:sz w:val="28"/>
          <w:szCs w:val="28"/>
          <w:lang w:eastAsia="ru-RU"/>
        </w:rPr>
        <w:t xml:space="preserve">) для построения графиков функций </w:t>
      </w:r>
      <w:r w:rsidRPr="005F0445">
        <w:rPr>
          <w:rFonts w:ascii="Times New Roman" w:hAnsi="Times New Roman" w:cs="Times New Roman"/>
          <w:sz w:val="28"/>
          <w:szCs w:val="28"/>
          <w:lang w:eastAsia="ru-RU"/>
        </w:rPr>
        <w:object w:dxaOrig="1780" w:dyaOrig="380">
          <v:shape id="_x0000_i1032" type="#_x0000_t75" style="width:87.75pt;height:18pt" o:ole="">
            <v:imagedata r:id="rId23" o:title=""/>
          </v:shape>
          <o:OLEObject Type="Embed" ProgID="Equation.DSMT4" ShapeID="_x0000_i1032" DrawAspect="Content" ObjectID="_1696599268" r:id="rId24"/>
        </w:object>
      </w:r>
      <w:r w:rsidRPr="005F0445">
        <w:rPr>
          <w:rFonts w:ascii="Times New Roman" w:hAnsi="Times New Roman" w:cs="Times New Roman"/>
          <w:sz w:val="28"/>
          <w:szCs w:val="28"/>
          <w:lang w:eastAsia="ru-RU"/>
        </w:rPr>
        <w:t xml:space="preserve">; </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исследовать функцию по её графику;</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находить множество значений, нули, промежутки знакопостоянства, монотонности квадратичной функции;</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оперировать понятиями: последовательность, арифметическая прогрессия, геометрическая прогрессия;</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решать задачи на арифметическую и геометрическую прогрессию.</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В повседневной жизни и при изучении других предметов:</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иллюстрировать с помощью графика реальную зависимость или процесс по их характеристикам;</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использовать свойства и график квадратичной функции при решении задач из других учебных предметов</w:t>
      </w:r>
      <w:r w:rsidR="00597CFC" w:rsidRPr="005F0445">
        <w:rPr>
          <w:rFonts w:ascii="Times New Roman" w:hAnsi="Times New Roman" w:cs="Times New Roman"/>
          <w:sz w:val="28"/>
          <w:szCs w:val="28"/>
          <w:lang w:eastAsia="ru-RU"/>
        </w:rPr>
        <w:t>.</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Текстовые задачи</w:t>
      </w:r>
      <w:r w:rsidR="00597CFC" w:rsidRPr="005F0445">
        <w:rPr>
          <w:rFonts w:ascii="Times New Roman" w:hAnsi="Times New Roman" w:cs="Times New Roman"/>
          <w:sz w:val="28"/>
          <w:szCs w:val="28"/>
        </w:rPr>
        <w:t>.</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Решать простые и сложные задачи разных типов, а также задачи повышенной трудности;</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использовать разные краткие записи как модели текстов сложных задач для построения поисковой схемы и решения задач;</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различать модель текста и модель решения задачи, конструировать к одной модели решения несложной задачи разные модели текста задачи;</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знать и применять оба способа поиска решения задач (от требования к условию и от условия к требованию);</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моделировать рассуждения при поиске решения задач с помощью граф-схемы;</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выделять этапы решения задачи и содержание каждого этапа;</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анализировать затруднения при решении задач;</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выполнять различные преобразования предложенной задачи, конструировать новые задачи из данной, в том числе обратные;</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интерпретировать вычислительные результаты в задаче, исследовать полученное решение задачи;</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исследовать всевозможные ситуации при решении задач на движение по реке, рассматривать разные системы отсчёта;</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 xml:space="preserve">решать разнообразные задачи «на части», </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lastRenderedPageBreak/>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владеть основными методами решения задач на смеси, сплавы, концентрации;</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решать задачи на проценты, в том числе, сложные проценты с обоснованием, используя разные способы;</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решать логические задачи разными способами, в том числе, с двумя блоками и с тремя блоками данных с помощью таблиц;</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решать задачи по комбинаторике и теории вероятностей на основе использования изученных методов и обосновывать решение;</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решать несложные задачи по математической статистике;</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В повседневной жизни и при изучении других предметов:</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решать и конструировать задачи на основе рассмотрения реальных ситуаций, в которых не требуется точный вычислительный результат;</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rPr>
        <w:t>решать задачи на движение по реке, рассматривая разные системы отсчета</w:t>
      </w:r>
      <w:r w:rsidR="00597CFC" w:rsidRPr="005F0445">
        <w:rPr>
          <w:rFonts w:ascii="Times New Roman" w:hAnsi="Times New Roman" w:cs="Times New Roman"/>
          <w:sz w:val="28"/>
          <w:szCs w:val="28"/>
        </w:rPr>
        <w:t>.</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Статистика и теория вероятностей</w:t>
      </w:r>
      <w:r w:rsidR="00597CFC" w:rsidRPr="005F0445">
        <w:rPr>
          <w:rFonts w:ascii="Times New Roman" w:hAnsi="Times New Roman" w:cs="Times New Roman"/>
          <w:sz w:val="28"/>
          <w:szCs w:val="28"/>
        </w:rPr>
        <w:t>.</w:t>
      </w:r>
      <w:r w:rsidRPr="005F0445">
        <w:rPr>
          <w:rFonts w:ascii="Times New Roman" w:hAnsi="Times New Roman" w:cs="Times New Roman"/>
          <w:sz w:val="28"/>
          <w:szCs w:val="28"/>
        </w:rPr>
        <w:t xml:space="preserve"> </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извлекать информацию, представленную в таблицах, на диаграммах, графиках;</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составлять таблицы, строить диаграммы и графики на основе данных;</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оперировать понятиями: факториал числа, перестановки и сочетания, треугольник Паскаля;</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применять правило произведения при решении комбинаторных задач;</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представлять информацию с помощью кругов Эйлера;</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решать задачи на вычисление вероятности с подсчетом количества вариантов с помощью комбинаторики.</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В повседневной жизни и при изучении других предметов:</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оценивать вероятность реальных событий и явлений.</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Геометрические фигуры</w:t>
      </w:r>
      <w:r w:rsidR="00597CFC" w:rsidRPr="005F0445">
        <w:rPr>
          <w:rFonts w:ascii="Times New Roman" w:hAnsi="Times New Roman" w:cs="Times New Roman"/>
          <w:sz w:val="28"/>
          <w:szCs w:val="28"/>
        </w:rPr>
        <w:t>.</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 xml:space="preserve">Оперировать понятиями геометрических фигур; </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извлекать, интерпретировать и преобразовывать информацию о геометрических фигурах, представленную на чертежах;</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 xml:space="preserve">применять геометрические факты для решения задач, в том числе, предполагающих несколько шагов решения; </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формулировать в простейших случаях свойства и признаки фигур;</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доказывать геометрические утверждения</w:t>
      </w:r>
      <w:r w:rsidR="00597CFC" w:rsidRPr="005F0445">
        <w:rPr>
          <w:rFonts w:ascii="Times New Roman" w:hAnsi="Times New Roman" w:cs="Times New Roman"/>
          <w:sz w:val="28"/>
          <w:szCs w:val="28"/>
          <w:lang w:eastAsia="ru-RU"/>
        </w:rPr>
        <w:t>;</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lastRenderedPageBreak/>
        <w:t>владеть стандартной классификацией плоских фигур (треугольников и четырёхугольников).</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В повседневной жизни и при изучении других предметов:</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использовать свойства геометрических фигур для решения задач практического характера и задач из смежных дисциплин</w:t>
      </w:r>
      <w:r w:rsidR="00597CFC" w:rsidRPr="005F0445">
        <w:rPr>
          <w:rFonts w:ascii="Times New Roman" w:hAnsi="Times New Roman" w:cs="Times New Roman"/>
          <w:sz w:val="28"/>
          <w:szCs w:val="28"/>
          <w:lang w:eastAsia="ru-RU"/>
        </w:rPr>
        <w:t>.</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Отношения</w:t>
      </w:r>
      <w:r w:rsidR="00597CFC" w:rsidRPr="005F0445">
        <w:rPr>
          <w:rFonts w:ascii="Times New Roman" w:hAnsi="Times New Roman" w:cs="Times New Roman"/>
          <w:sz w:val="28"/>
          <w:szCs w:val="28"/>
        </w:rPr>
        <w:t>.</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r w:rsidRPr="005F0445" w:rsidDel="00B540DE">
        <w:rPr>
          <w:rFonts w:ascii="Times New Roman" w:hAnsi="Times New Roman" w:cs="Times New Roman"/>
          <w:sz w:val="28"/>
          <w:szCs w:val="28"/>
          <w:lang w:eastAsia="ru-RU"/>
        </w:rPr>
        <w:t xml:space="preserve"> </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применять теорему Фалеса и теорему о пропорциональных отрезках при решении задач;</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характеризовать взаимное расположение прямой и окружности, двух окружностей.</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 xml:space="preserve">В повседневной жизни и при изучении других предметов: </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использовать отношения для решения задач, возникающих в реальной жизни</w:t>
      </w:r>
      <w:r w:rsidR="007F2F96" w:rsidRPr="005F0445">
        <w:rPr>
          <w:rFonts w:ascii="Times New Roman" w:hAnsi="Times New Roman" w:cs="Times New Roman"/>
          <w:sz w:val="28"/>
          <w:szCs w:val="28"/>
          <w:lang w:eastAsia="ru-RU"/>
        </w:rPr>
        <w:t>.</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Измерения и вычисления</w:t>
      </w:r>
      <w:r w:rsidR="007F2F96" w:rsidRPr="005F0445">
        <w:rPr>
          <w:rFonts w:ascii="Times New Roman" w:hAnsi="Times New Roman" w:cs="Times New Roman"/>
          <w:sz w:val="28"/>
          <w:szCs w:val="28"/>
        </w:rPr>
        <w:t>.</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проводить простые вычисления на объёмных телах;</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формулировать задачи на вычисление длин, площадей и объёмов и решать их. В содержании есть ещё и теорема синусов и косинусов. Либо там убрать . либо здесь добавить</w:t>
      </w:r>
      <w:r w:rsidR="007F2F96" w:rsidRPr="005F0445">
        <w:rPr>
          <w:rFonts w:ascii="Times New Roman" w:hAnsi="Times New Roman" w:cs="Times New Roman"/>
          <w:sz w:val="28"/>
          <w:szCs w:val="28"/>
          <w:lang w:eastAsia="ru-RU"/>
        </w:rPr>
        <w:t>.</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В повседневной жизни и при изучении других предметов:</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проводить вычисления на местности;</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применять формулы при вычислениях в смежных учебных предметах, в окружающей действительности</w:t>
      </w:r>
      <w:r w:rsidR="007F2F96" w:rsidRPr="005F0445">
        <w:rPr>
          <w:rFonts w:ascii="Times New Roman" w:hAnsi="Times New Roman" w:cs="Times New Roman"/>
          <w:sz w:val="28"/>
          <w:szCs w:val="28"/>
          <w:lang w:eastAsia="ru-RU"/>
        </w:rPr>
        <w:t>.</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Геометрические построения</w:t>
      </w:r>
      <w:r w:rsidR="007F2F96" w:rsidRPr="005F0445">
        <w:rPr>
          <w:rFonts w:ascii="Times New Roman" w:hAnsi="Times New Roman" w:cs="Times New Roman"/>
          <w:sz w:val="28"/>
          <w:szCs w:val="28"/>
        </w:rPr>
        <w:t>.</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Изображать геометрические фигуры по текстовому и символьному описанию;</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 xml:space="preserve">свободно оперировать чертёжными инструментами в несложных случаях, </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изображать типовые плоские фигуры и объемные тела с помощью простейших компьютерных инструментов.</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 xml:space="preserve">В повседневной жизни и при изучении других предметов: </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 xml:space="preserve">выполнять простейшие построения на местности, необходимые в реальной жизни; </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оценивать размеры реальных объектов окружающего мира</w:t>
      </w:r>
      <w:r w:rsidR="007F2F96" w:rsidRPr="005F0445">
        <w:rPr>
          <w:rFonts w:ascii="Times New Roman" w:hAnsi="Times New Roman" w:cs="Times New Roman"/>
          <w:sz w:val="28"/>
          <w:szCs w:val="28"/>
          <w:lang w:eastAsia="ru-RU"/>
        </w:rPr>
        <w:t>.</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Преобразования</w:t>
      </w:r>
      <w:r w:rsidR="007F2F96" w:rsidRPr="005F0445">
        <w:rPr>
          <w:rFonts w:ascii="Times New Roman" w:hAnsi="Times New Roman" w:cs="Times New Roman"/>
          <w:sz w:val="28"/>
          <w:szCs w:val="28"/>
        </w:rPr>
        <w:t>.</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строить фигуру, подобную данной, пользоваться свойствами подобия для обоснования свойств фигур;</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применять свойства движений для проведения простейших обоснований свойств фигур.</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В повседневной жизни и при изучении других предметов:</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применять свойства движений и применять подобие для построений и вычислений</w:t>
      </w:r>
      <w:r w:rsidR="007F2F96" w:rsidRPr="005F0445">
        <w:rPr>
          <w:rFonts w:ascii="Times New Roman" w:hAnsi="Times New Roman" w:cs="Times New Roman"/>
          <w:sz w:val="28"/>
          <w:szCs w:val="28"/>
          <w:lang w:eastAsia="ru-RU"/>
        </w:rPr>
        <w:t>.</w:t>
      </w:r>
      <w:r w:rsidRPr="005F0445">
        <w:rPr>
          <w:rFonts w:ascii="Times New Roman" w:hAnsi="Times New Roman" w:cs="Times New Roman"/>
          <w:sz w:val="28"/>
          <w:szCs w:val="28"/>
          <w:lang w:eastAsia="ru-RU"/>
        </w:rPr>
        <w:t xml:space="preserve"> </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lastRenderedPageBreak/>
        <w:t>Векторы и координаты на плоскости</w:t>
      </w:r>
      <w:r w:rsidR="007F2F96" w:rsidRPr="005F0445">
        <w:rPr>
          <w:rFonts w:ascii="Times New Roman" w:hAnsi="Times New Roman" w:cs="Times New Roman"/>
          <w:sz w:val="28"/>
          <w:szCs w:val="28"/>
        </w:rPr>
        <w:t>.</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применять векторы и координаты для решения геометрических задач на вычисление длин, углов.</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 xml:space="preserve">В повседневной жизни и при изучении других предметов: </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использовать понятия векторов и координат для решения задач по физике, географии и другим учебным предметам</w:t>
      </w:r>
      <w:r w:rsidR="007F2F96" w:rsidRPr="005F0445">
        <w:rPr>
          <w:rFonts w:ascii="Times New Roman" w:hAnsi="Times New Roman" w:cs="Times New Roman"/>
          <w:sz w:val="28"/>
          <w:szCs w:val="28"/>
          <w:lang w:eastAsia="ru-RU"/>
        </w:rPr>
        <w:t>.</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История математики</w:t>
      </w:r>
      <w:r w:rsidR="007F2F96" w:rsidRPr="005F0445">
        <w:rPr>
          <w:rFonts w:ascii="Times New Roman" w:hAnsi="Times New Roman" w:cs="Times New Roman"/>
          <w:sz w:val="28"/>
          <w:szCs w:val="28"/>
        </w:rPr>
        <w:t>.</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Характеризовать вклад выдающихся математиков в развитие математики и иных научных областей;</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понимать роль математики в развитии России</w:t>
      </w:r>
      <w:r w:rsidR="007F2F96" w:rsidRPr="005F0445">
        <w:rPr>
          <w:rFonts w:ascii="Times New Roman" w:hAnsi="Times New Roman" w:cs="Times New Roman"/>
          <w:sz w:val="28"/>
          <w:szCs w:val="28"/>
        </w:rPr>
        <w:t>.</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Методы математики</w:t>
      </w:r>
      <w:r w:rsidR="007F2F96" w:rsidRPr="005F0445">
        <w:rPr>
          <w:rFonts w:ascii="Times New Roman" w:hAnsi="Times New Roman" w:cs="Times New Roman"/>
          <w:sz w:val="28"/>
          <w:szCs w:val="28"/>
        </w:rPr>
        <w:t>.</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Используя изученные методы, проводить доказательство, выполнять опровержение;</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Выбирать изученные методы и их комбинации для решения математических задач;</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lang w:eastAsia="ru-RU"/>
        </w:rPr>
        <w:t>использовать математические знания для описания закономерностей в окружающей действительности и произведениях искусства</w:t>
      </w:r>
      <w:r w:rsidRPr="005F0445">
        <w:rPr>
          <w:rFonts w:ascii="Times New Roman" w:hAnsi="Times New Roman" w:cs="Times New Roman"/>
          <w:sz w:val="28"/>
          <w:szCs w:val="28"/>
        </w:rPr>
        <w:t>;</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применять простейшие программные средства и электронно-коммуникационные системы при решении математических задач.</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bookmarkStart w:id="45" w:name="_Toc284662723"/>
      <w:bookmarkStart w:id="46" w:name="_Toc284663349"/>
      <w:r w:rsidRPr="005F0445">
        <w:rPr>
          <w:rFonts w:ascii="Times New Roman" w:hAnsi="Times New Roman" w:cs="Times New Roman"/>
          <w:sz w:val="28"/>
          <w:szCs w:val="28"/>
          <w:lang w:eastAsia="ru-RU"/>
        </w:rPr>
        <w:t>Выпускник получит возможность научиться в 7-9 классах для успешного продолжения образования на углублённом уровне</w:t>
      </w:r>
      <w:bookmarkEnd w:id="45"/>
      <w:bookmarkEnd w:id="46"/>
      <w:r w:rsidR="007F2F96" w:rsidRPr="005F0445">
        <w:rPr>
          <w:rFonts w:ascii="Times New Roman" w:hAnsi="Times New Roman" w:cs="Times New Roman"/>
          <w:sz w:val="28"/>
          <w:szCs w:val="28"/>
          <w:lang w:eastAsia="ru-RU"/>
        </w:rPr>
        <w:t>.</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Элементы теории множеств и математической логики</w:t>
      </w:r>
      <w:r w:rsidR="007F2F96" w:rsidRPr="005F0445">
        <w:rPr>
          <w:rFonts w:ascii="Times New Roman" w:hAnsi="Times New Roman" w:cs="Times New Roman"/>
          <w:sz w:val="28"/>
          <w:szCs w:val="28"/>
        </w:rPr>
        <w:t>.</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Свободно оперировать</w:t>
      </w:r>
      <w:r w:rsidRPr="005F0445">
        <w:rPr>
          <w:rFonts w:ascii="Times New Roman" w:hAnsi="Times New Roman" w:cs="Times New Roman"/>
          <w:sz w:val="28"/>
          <w:szCs w:val="28"/>
          <w:lang w:eastAsia="ru-RU"/>
        </w:rPr>
        <w:footnoteReference w:id="3"/>
      </w:r>
      <w:r w:rsidRPr="005F0445">
        <w:rPr>
          <w:rFonts w:ascii="Times New Roman" w:hAnsi="Times New Roman" w:cs="Times New Roman"/>
          <w:sz w:val="28"/>
          <w:szCs w:val="28"/>
          <w:lang w:eastAsia="ru-RU"/>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задавать множества разными способами;</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проверять выполнение характеристического свойства множества;</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строить высказывания с использованием законов алгебры высказываний.</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В повседневной жизни и при изучении других предметов:</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строить рассуждения на основе использования правил логики;</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r w:rsidR="007F2F96" w:rsidRPr="005F0445">
        <w:rPr>
          <w:rFonts w:ascii="Times New Roman" w:hAnsi="Times New Roman" w:cs="Times New Roman"/>
          <w:sz w:val="28"/>
          <w:szCs w:val="28"/>
          <w:lang w:eastAsia="ru-RU"/>
        </w:rPr>
        <w:t>.</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Числа</w:t>
      </w:r>
      <w:r w:rsidR="007F2F96" w:rsidRPr="005F0445">
        <w:rPr>
          <w:rFonts w:ascii="Times New Roman" w:hAnsi="Times New Roman" w:cs="Times New Roman"/>
          <w:sz w:val="28"/>
          <w:szCs w:val="28"/>
        </w:rPr>
        <w:t>.</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lastRenderedPageBreak/>
        <w:t>понимать и объяснять разницу между позиционной и непозиционной системами записи чисел;</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переводить числа из одной системы записи (системы счисления) в другую;</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доказывать и использовать признаки делимости на 2, 4, 8, 5, 3, 6, 9, 10, 11 суммы и произведения чисел при выполнении вычислений и решении задач;</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выполнять округление рациональных и иррациональных чисел с заданной точностью;</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сравнивать действительные числа разными способами;</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находить НОД и НОК чисел разными способами и использовать их при решении задач;</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выполнять вычисления и преобразования выражений, содержащих действительные числа, в том числе корни натуральных степеней.</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В повседневной жизни и при изучении других предметов:</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 xml:space="preserve">записывать, сравнивать, округлять числовые данные реальных величин с использованием разных систем измерения; </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составлять и оценивать разными способами числовые выражения при решении практических задач и задач из других учебных предметов</w:t>
      </w:r>
      <w:r w:rsidR="007F2F96" w:rsidRPr="005F0445">
        <w:rPr>
          <w:rFonts w:ascii="Times New Roman" w:hAnsi="Times New Roman" w:cs="Times New Roman"/>
          <w:sz w:val="28"/>
          <w:szCs w:val="28"/>
          <w:lang w:eastAsia="ru-RU"/>
        </w:rPr>
        <w:t>.</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Тождественные преобразования</w:t>
      </w:r>
      <w:r w:rsidR="007F2F96" w:rsidRPr="005F0445">
        <w:rPr>
          <w:rFonts w:ascii="Times New Roman" w:hAnsi="Times New Roman" w:cs="Times New Roman"/>
          <w:sz w:val="28"/>
          <w:szCs w:val="28"/>
        </w:rPr>
        <w:t>.</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Свободно оперировать понятиями степени с целым и дробным показателем;</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выполнять доказательство свойств степени с целыми и дробными показателями;</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свободно владеть приемами преобразования целых и дробно-рациональных выражений;</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выполнять разложение многочленов на множители разными способами, с использованием комбинаций различных приёмов;</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выполнять деление многочлена на многочлен с остатком;</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доказывать свойства квадратных корней и корней степени n;</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 xml:space="preserve">выполнять преобразования выражений, содержащих квадратные корни, корни степени </w:t>
      </w:r>
      <w:r w:rsidRPr="005F0445">
        <w:rPr>
          <w:rFonts w:ascii="Times New Roman" w:hAnsi="Times New Roman" w:cs="Times New Roman"/>
          <w:sz w:val="28"/>
          <w:szCs w:val="28"/>
          <w:lang w:val="en-US" w:eastAsia="ru-RU"/>
        </w:rPr>
        <w:t>n</w:t>
      </w:r>
      <w:r w:rsidRPr="005F0445">
        <w:rPr>
          <w:rFonts w:ascii="Times New Roman" w:hAnsi="Times New Roman" w:cs="Times New Roman"/>
          <w:sz w:val="28"/>
          <w:szCs w:val="28"/>
          <w:lang w:eastAsia="ru-RU"/>
        </w:rPr>
        <w:t>;</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свободно оперировать понятиями «тождество», «тождество на множестве», «тождественное преобразование»;</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выполнять различные преобразования выражений, содержащих модули.</w:t>
      </w:r>
      <w:r w:rsidR="00F873DC" w:rsidRPr="005F0445">
        <w:rPr>
          <w:rFonts w:ascii="Times New Roman" w:hAnsi="Times New Roman" w:cs="Times New Roman"/>
          <w:sz w:val="28"/>
          <w:szCs w:val="28"/>
          <w:lang w:eastAsia="ru-RU"/>
        </w:rPr>
        <w:fldChar w:fldCharType="begin"/>
      </w:r>
      <w:r w:rsidRPr="005F0445">
        <w:rPr>
          <w:rFonts w:ascii="Times New Roman" w:hAnsi="Times New Roman" w:cs="Times New Roman"/>
          <w:sz w:val="28"/>
          <w:szCs w:val="28"/>
          <w:lang w:eastAsia="ru-RU"/>
        </w:rPr>
        <w:instrText xml:space="preserve"> QUOTE </w:instrText>
      </w:r>
      <w:r w:rsidRPr="005F0445">
        <w:rPr>
          <w:rFonts w:ascii="Times New Roman" w:hAnsi="Times New Roman" w:cs="Times New Roman"/>
          <w:noProof/>
          <w:sz w:val="28"/>
          <w:szCs w:val="28"/>
          <w:lang w:eastAsia="ru-RU"/>
        </w:rPr>
        <w:drawing>
          <wp:inline distT="0" distB="0" distL="0" distR="0" wp14:anchorId="01E7FAE5" wp14:editId="3B90CBE1">
            <wp:extent cx="765175" cy="2692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Pr="005F0445">
        <w:rPr>
          <w:rFonts w:ascii="Times New Roman" w:hAnsi="Times New Roman" w:cs="Times New Roman"/>
          <w:sz w:val="28"/>
          <w:szCs w:val="28"/>
          <w:lang w:eastAsia="ru-RU"/>
        </w:rPr>
        <w:instrText xml:space="preserve"> </w:instrText>
      </w:r>
      <w:r w:rsidR="00F873DC" w:rsidRPr="005F0445">
        <w:rPr>
          <w:rFonts w:ascii="Times New Roman" w:hAnsi="Times New Roman" w:cs="Times New Roman"/>
          <w:sz w:val="28"/>
          <w:szCs w:val="28"/>
          <w:lang w:eastAsia="ru-RU"/>
        </w:rPr>
        <w:fldChar w:fldCharType="separate"/>
      </w:r>
      <w:r w:rsidRPr="005F0445">
        <w:rPr>
          <w:rFonts w:ascii="Times New Roman" w:hAnsi="Times New Roman" w:cs="Times New Roman"/>
          <w:noProof/>
          <w:sz w:val="28"/>
          <w:szCs w:val="28"/>
          <w:lang w:eastAsia="ru-RU"/>
        </w:rPr>
        <w:drawing>
          <wp:inline distT="0" distB="0" distL="0" distR="0" wp14:anchorId="3CEA426B" wp14:editId="0202DEE3">
            <wp:extent cx="765175" cy="269240"/>
            <wp:effectExtent l="0" t="0" r="0" b="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F873DC" w:rsidRPr="005F0445">
        <w:rPr>
          <w:rFonts w:ascii="Times New Roman" w:hAnsi="Times New Roman" w:cs="Times New Roman"/>
          <w:sz w:val="28"/>
          <w:szCs w:val="28"/>
          <w:lang w:eastAsia="ru-RU"/>
        </w:rPr>
        <w:fldChar w:fldCharType="end"/>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В повседневной жизни и при изучении других предметов:</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выполнять преобразования и действия с буквенными выражениями, числовые коэффициенты которых записаны в стандартном виде;</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выполнять преобразования рациональных выражений при решении задач других учебных предметов;</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выполнять проверку правдоподобия физических и химических формул на основе сравнения размерностей и валентностей</w:t>
      </w:r>
      <w:r w:rsidR="007F2F96" w:rsidRPr="005F0445">
        <w:rPr>
          <w:rFonts w:ascii="Times New Roman" w:hAnsi="Times New Roman" w:cs="Times New Roman"/>
          <w:sz w:val="28"/>
          <w:szCs w:val="28"/>
          <w:lang w:eastAsia="ru-RU"/>
        </w:rPr>
        <w:t>.</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Уравнения и неравенства</w:t>
      </w:r>
      <w:r w:rsidR="007F2F96" w:rsidRPr="005F0445">
        <w:rPr>
          <w:rFonts w:ascii="Times New Roman" w:hAnsi="Times New Roman" w:cs="Times New Roman"/>
          <w:sz w:val="28"/>
          <w:szCs w:val="28"/>
        </w:rPr>
        <w:t>.</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lastRenderedPageBreak/>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решать разные виды уравнений и неравенств и их систем, в том числе некоторые уравнения 3 и 4 степеней, дробно-рациональные и иррациональные;</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знать теорему Виета для уравнений степени выше второй;</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понимать смысл теорем о равносильных и неравносильных преобразованиях уравнений и уметь их доказывать;</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владеть разными методами решения уравнений, неравенств и их систем, уметь выбирать метод решения и обосновывать свой выбор;</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использовать метод интервалов для решения неравенств, в том числе дробно-рациональных и включающих в себя иррациональные выражения;</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решать алгебраические уравнения и неравенства и их системы с параметрами алгебраическим и графическим методами;</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владеть разными методами доказательства неравенств;</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решать уравнения в целых числах;</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изображать множества на плоскости, задаваемые уравнениями, неравенствами и их системами.</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В повседневной жизни и при изучении других предметов:</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составлять и решать уравнения, неравенства, их системы при решении задач других учебных предметов;</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r w:rsidR="007F2F96" w:rsidRPr="005F0445">
        <w:rPr>
          <w:rFonts w:ascii="Times New Roman" w:hAnsi="Times New Roman" w:cs="Times New Roman"/>
          <w:sz w:val="28"/>
          <w:szCs w:val="28"/>
          <w:lang w:eastAsia="ru-RU"/>
        </w:rPr>
        <w:t>.</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составлять и решать уравнения и неравенства с параметрами при решении задач других учебных предметов;</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 xml:space="preserve">составлять уравнение, неравенство или их систему, описывающие реальную ситуацию или прикладную задачу, интерпретировать полученные результаты </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Функции</w:t>
      </w:r>
      <w:r w:rsidR="007F2F96" w:rsidRPr="005F0445">
        <w:rPr>
          <w:rFonts w:ascii="Times New Roman" w:hAnsi="Times New Roman" w:cs="Times New Roman"/>
          <w:sz w:val="28"/>
          <w:szCs w:val="28"/>
        </w:rPr>
        <w:t>.</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 xml:space="preserve">строить графики функций: линейной, квадратичной, дробно-линейной, степенной при разных значениях показателя степени, </w:t>
      </w:r>
      <w:r w:rsidRPr="005F0445">
        <w:rPr>
          <w:rFonts w:ascii="Times New Roman" w:hAnsi="Times New Roman" w:cs="Times New Roman"/>
          <w:sz w:val="28"/>
          <w:szCs w:val="28"/>
          <w:lang w:eastAsia="ru-RU"/>
        </w:rPr>
        <w:object w:dxaOrig="660" w:dyaOrig="380">
          <v:shape id="_x0000_i1033" type="#_x0000_t75" style="width:31.5pt;height:18pt" o:ole="">
            <v:imagedata r:id="rId21" o:title=""/>
          </v:shape>
          <o:OLEObject Type="Embed" ProgID="Equation.DSMT4" ShapeID="_x0000_i1033" DrawAspect="Content" ObjectID="_1696599269" r:id="rId26"/>
        </w:object>
      </w:r>
      <w:r w:rsidRPr="005F0445">
        <w:rPr>
          <w:rFonts w:ascii="Times New Roman" w:hAnsi="Times New Roman" w:cs="Times New Roman"/>
          <w:sz w:val="28"/>
          <w:szCs w:val="28"/>
          <w:lang w:eastAsia="ru-RU"/>
        </w:rPr>
        <w:t>;</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 xml:space="preserve">использовать преобразования графика функции </w:t>
      </w:r>
      <w:r w:rsidRPr="005F0445">
        <w:rPr>
          <w:rFonts w:ascii="Times New Roman" w:hAnsi="Times New Roman" w:cs="Times New Roman"/>
          <w:sz w:val="28"/>
          <w:szCs w:val="28"/>
          <w:lang w:eastAsia="ru-RU"/>
        </w:rPr>
        <w:object w:dxaOrig="960" w:dyaOrig="380">
          <v:shape id="_x0000_i1034" type="#_x0000_t75" style="width:48pt;height:18pt" o:ole="">
            <v:imagedata r:id="rId27" o:title=""/>
          </v:shape>
          <o:OLEObject Type="Embed" ProgID="Equation.DSMT4" ShapeID="_x0000_i1034" DrawAspect="Content" ObjectID="_1696599270" r:id="rId28"/>
        </w:object>
      </w:r>
      <w:r w:rsidRPr="005F0445">
        <w:rPr>
          <w:rFonts w:ascii="Times New Roman" w:hAnsi="Times New Roman" w:cs="Times New Roman"/>
          <w:sz w:val="28"/>
          <w:szCs w:val="28"/>
          <w:lang w:eastAsia="ru-RU"/>
        </w:rPr>
        <w:t xml:space="preserve"> для построения графиков функций </w:t>
      </w:r>
      <w:r w:rsidRPr="005F0445">
        <w:rPr>
          <w:rFonts w:ascii="Times New Roman" w:hAnsi="Times New Roman" w:cs="Times New Roman"/>
          <w:sz w:val="28"/>
          <w:szCs w:val="28"/>
          <w:lang w:eastAsia="ru-RU"/>
        </w:rPr>
        <w:object w:dxaOrig="1780" w:dyaOrig="380">
          <v:shape id="_x0000_i1035" type="#_x0000_t75" style="width:87.75pt;height:18pt" o:ole="">
            <v:imagedata r:id="rId23" o:title=""/>
          </v:shape>
          <o:OLEObject Type="Embed" ProgID="Equation.DSMT4" ShapeID="_x0000_i1035" DrawAspect="Content" ObjectID="_1696599271" r:id="rId29"/>
        </w:object>
      </w:r>
      <w:r w:rsidRPr="005F0445">
        <w:rPr>
          <w:rFonts w:ascii="Times New Roman" w:hAnsi="Times New Roman" w:cs="Times New Roman"/>
          <w:sz w:val="28"/>
          <w:szCs w:val="28"/>
          <w:lang w:eastAsia="ru-RU"/>
        </w:rPr>
        <w:t xml:space="preserve">; </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анализировать свойства функций и вид графика в зависимости от параметров;</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использовать метод математической индукции для вывода формул, доказательства равенств и неравенств, решения задач на делимость;</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исследовать последовательности, заданные рекуррентно;</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решать комбинированные задачи на арифметическую и геометрическую прогрессии.</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В повседневной жизни и при изучении других предметов:</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lastRenderedPageBreak/>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использовать графики зависимостей для исследования реальных процессов и явлений;</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Статистика и теория вероятностей после задач</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выбирать наиболее удобный способ представления информации, адекватный её свойствам и целям анализа;</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вычислять числовые характеристики выборки;</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свободно оперировать понятиями: факториал числа, перестановки, сочетания и размещения, треугольник Паскаля;</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знать примеры случайных величин, и вычислять их статистические характеристики;</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использовать формулы комбинаторики при решении комбинаторных задач;</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решать задачи на вычисление вероятности в том числе с использованием формул.</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В повседневной жизни и при изучении других предметов:</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представлять информацию о реальных процессах и явлениях способом, адекватным её свойствам и цели исследования;</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анализировать и сравнивать статистические характеристики выборок, полученных в процессе решения прикладной задачи, изучения реального явления, решения задачи из других учебных предметов;</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оценивать вероятность реальных событий и явлений в различных ситуациях</w:t>
      </w:r>
      <w:r w:rsidR="007F2F96" w:rsidRPr="005F0445">
        <w:rPr>
          <w:rFonts w:ascii="Times New Roman" w:hAnsi="Times New Roman" w:cs="Times New Roman"/>
          <w:sz w:val="28"/>
          <w:szCs w:val="28"/>
          <w:lang w:eastAsia="ru-RU"/>
        </w:rPr>
        <w:t>.</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Текстовые задачи</w:t>
      </w:r>
      <w:r w:rsidR="007F2F96" w:rsidRPr="005F0445">
        <w:rPr>
          <w:rFonts w:ascii="Times New Roman" w:hAnsi="Times New Roman" w:cs="Times New Roman"/>
          <w:sz w:val="28"/>
          <w:szCs w:val="28"/>
        </w:rPr>
        <w:t>.</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Решать простые и сложные задачи, а также задачи повышенной трудности и выделять их математическую основу;</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распознавать разные виды и типы задач;</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различать модель текста и модель решения задачи, конструировать к одной модели решения сложных задач разные модели текста задачи;</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знать и применять три способа поиска решения задач (от требования к условию и от условия к требованию, комбинированный);</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моделировать рассуждения при поиске решения задач с помощью граф-схемы;</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выделять этапы решения задачи и содержание каждого этапа;</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анализировать затруднения при решении задач;</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lastRenderedPageBreak/>
        <w:t>выполнять различные преобразования предложенной задачи, конструировать новые задачи из данной, в том числе обратные;</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интерпретировать вычислительные результаты в задаче, исследовать полученное решение задачи;</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изменять условие задач (количественные или качественные данные), исследовать измененное преобразованное;</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исследовать всевозможные ситуации при решении задач на движение по реке, рассматривать разные системы отсчёта;</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решать разнообразные задачи «на части»;</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 решать задачи на проценты, в том числе, сложные проценты с обоснованием, используя разные способы;</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решать логические задачи разными способами, в том числе, с двумя блоками и с тремя блоками данных с помощью таблиц;</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решать задачи по комбинаторике и теории вероятностей на основе использования изученных методов и обосновывать решение;</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решать несложные задачи по математической статистике;</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В повседневной жизни и при изучении других предметов:</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решать задачи на движение по реке, рассматривая разные системы отсчёта;</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конструировать задачные ситуации, приближенные к реальной действительности</w:t>
      </w:r>
      <w:r w:rsidR="007F2F96" w:rsidRPr="005F0445">
        <w:rPr>
          <w:rFonts w:ascii="Times New Roman" w:hAnsi="Times New Roman" w:cs="Times New Roman"/>
          <w:sz w:val="28"/>
          <w:szCs w:val="28"/>
        </w:rPr>
        <w:t>.</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Геометрические фигуры</w:t>
      </w:r>
      <w:r w:rsidR="007F2F96" w:rsidRPr="005F0445">
        <w:rPr>
          <w:rFonts w:ascii="Times New Roman" w:hAnsi="Times New Roman" w:cs="Times New Roman"/>
          <w:sz w:val="28"/>
          <w:szCs w:val="28"/>
        </w:rPr>
        <w:t>.</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Свободно оперировать геометрическими понятиями при решении задач и проведении математических рассуждений;</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исследовать чертежи, включая комбинации фигур, извлекать, интерпретировать и преобразовывать информацию, представленную на чертежах;</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формулировать и доказывать геометрические утверждения.</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lastRenderedPageBreak/>
        <w:t>В повседневной жизни и при изучении других предметов:</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r w:rsidR="007F2F96" w:rsidRPr="005F0445">
        <w:rPr>
          <w:rFonts w:ascii="Times New Roman" w:hAnsi="Times New Roman" w:cs="Times New Roman"/>
          <w:sz w:val="28"/>
          <w:szCs w:val="28"/>
          <w:lang w:eastAsia="ru-RU"/>
        </w:rPr>
        <w:t>.</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Отношения</w:t>
      </w:r>
      <w:r w:rsidR="007F2F96" w:rsidRPr="005F0445">
        <w:rPr>
          <w:rFonts w:ascii="Times New Roman" w:hAnsi="Times New Roman" w:cs="Times New Roman"/>
          <w:sz w:val="28"/>
          <w:szCs w:val="28"/>
        </w:rPr>
        <w:t>.</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Владеть понятием отношения как метапредметным;</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r w:rsidRPr="005F0445" w:rsidDel="00B540DE">
        <w:rPr>
          <w:rFonts w:ascii="Times New Roman" w:hAnsi="Times New Roman" w:cs="Times New Roman"/>
          <w:sz w:val="28"/>
          <w:szCs w:val="28"/>
          <w:lang w:eastAsia="ru-RU"/>
        </w:rPr>
        <w:t xml:space="preserve"> </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использовать свойства подобия и равенства фигур при решении задач.</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 xml:space="preserve">В повседневной жизни и при изучении других предметов: </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использовать отношения для построения и исследования математических моделей объектов реальной жизни</w:t>
      </w:r>
      <w:r w:rsidR="007F2F96" w:rsidRPr="005F0445">
        <w:rPr>
          <w:rFonts w:ascii="Times New Roman" w:hAnsi="Times New Roman" w:cs="Times New Roman"/>
          <w:sz w:val="28"/>
          <w:szCs w:val="28"/>
          <w:lang w:eastAsia="ru-RU"/>
        </w:rPr>
        <w:t>.</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Измерения и вычисления</w:t>
      </w:r>
      <w:r w:rsidR="007F2F96" w:rsidRPr="005F0445">
        <w:rPr>
          <w:rFonts w:ascii="Times New Roman" w:hAnsi="Times New Roman" w:cs="Times New Roman"/>
          <w:sz w:val="28"/>
          <w:szCs w:val="28"/>
        </w:rPr>
        <w:t>.</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самостоятельно формулировать гипотезы и проверять их достоверность.</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В повседневной жизни и при изучении других предметов:</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свободно оперировать формулами при решении задач в других учебных предметах и при проведении необходимых вычислений в реальной жизни</w:t>
      </w:r>
      <w:r w:rsidR="007F2F96" w:rsidRPr="005F0445">
        <w:rPr>
          <w:rFonts w:ascii="Times New Roman" w:hAnsi="Times New Roman" w:cs="Times New Roman"/>
          <w:sz w:val="28"/>
          <w:szCs w:val="28"/>
          <w:lang w:eastAsia="ru-RU"/>
        </w:rPr>
        <w:t>.</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Геометрические построения</w:t>
      </w:r>
      <w:r w:rsidR="007F2F96" w:rsidRPr="005F0445">
        <w:rPr>
          <w:rFonts w:ascii="Times New Roman" w:hAnsi="Times New Roman" w:cs="Times New Roman"/>
          <w:sz w:val="28"/>
          <w:szCs w:val="28"/>
        </w:rPr>
        <w:t>.</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 xml:space="preserve">Оперировать понятием набора элементов, определяющих геометрическую фигуру, </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владеть набором методов построений циркулем и линейкой;</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проводить анализ и реализовывать этапы решения задач на построение.</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В повседневной жизни и при изучении других предметов:</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выполнять построения на местности;</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оценивать размеры реальных объектов окружающего мира</w:t>
      </w:r>
      <w:r w:rsidR="007F2F96" w:rsidRPr="005F0445">
        <w:rPr>
          <w:rFonts w:ascii="Times New Roman" w:hAnsi="Times New Roman" w:cs="Times New Roman"/>
          <w:sz w:val="28"/>
          <w:szCs w:val="28"/>
          <w:lang w:eastAsia="ru-RU"/>
        </w:rPr>
        <w:t>.</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Преобразования</w:t>
      </w:r>
      <w:r w:rsidR="007F2F96" w:rsidRPr="005F0445">
        <w:rPr>
          <w:rFonts w:ascii="Times New Roman" w:hAnsi="Times New Roman" w:cs="Times New Roman"/>
          <w:sz w:val="28"/>
          <w:szCs w:val="28"/>
        </w:rPr>
        <w:t>.</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Оперировать движениями и преобразованиями как метапредметными понятиями;</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пользоваться свойствами движений и преобразований при решении задач.</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 xml:space="preserve">В повседневной жизни и при изучении других предметов: </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применять свойства движений и применять подобие для построений и вычислений</w:t>
      </w:r>
      <w:r w:rsidR="007F2F96" w:rsidRPr="005F0445">
        <w:rPr>
          <w:rFonts w:ascii="Times New Roman" w:hAnsi="Times New Roman" w:cs="Times New Roman"/>
          <w:sz w:val="28"/>
          <w:szCs w:val="28"/>
          <w:lang w:eastAsia="ru-RU"/>
        </w:rPr>
        <w:t>.</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Векторы и координаты на плоскости</w:t>
      </w:r>
      <w:r w:rsidR="007F2F96" w:rsidRPr="005F0445">
        <w:rPr>
          <w:rFonts w:ascii="Times New Roman" w:hAnsi="Times New Roman" w:cs="Times New Roman"/>
          <w:sz w:val="28"/>
          <w:szCs w:val="28"/>
        </w:rPr>
        <w:t>.</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Владеть векторным и координатным методом на плоскости для решения задач на вычисление и доказательства;</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lastRenderedPageBreak/>
        <w:t>использовать уравнения фигур для решения задач и самостоятельно составлять уравнения отдельных плоских фигур.</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 xml:space="preserve">В повседневной жизни и при изучении других предметов: </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использовать понятия векторов и координат для решения задач по физике, географии и другим учебным предметам</w:t>
      </w:r>
      <w:r w:rsidR="007F2F96" w:rsidRPr="005F0445">
        <w:rPr>
          <w:rFonts w:ascii="Times New Roman" w:hAnsi="Times New Roman" w:cs="Times New Roman"/>
          <w:sz w:val="28"/>
          <w:szCs w:val="28"/>
          <w:lang w:eastAsia="ru-RU"/>
        </w:rPr>
        <w:t>.</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История математики</w:t>
      </w:r>
      <w:r w:rsidR="007F2F96" w:rsidRPr="005F0445">
        <w:rPr>
          <w:rFonts w:ascii="Times New Roman" w:hAnsi="Times New Roman" w:cs="Times New Roman"/>
          <w:sz w:val="28"/>
          <w:szCs w:val="28"/>
        </w:rPr>
        <w:t>.</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рассматривать математику в контексте истории развития цивилизации и истории развития науки, понимать роль математики в развитии России</w:t>
      </w:r>
      <w:r w:rsidR="007F2F96" w:rsidRPr="005F0445">
        <w:rPr>
          <w:rFonts w:ascii="Times New Roman" w:hAnsi="Times New Roman" w:cs="Times New Roman"/>
          <w:sz w:val="28"/>
          <w:szCs w:val="28"/>
          <w:lang w:eastAsia="ru-RU"/>
        </w:rPr>
        <w:t>.</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Методы математики </w:t>
      </w:r>
      <w:r w:rsidR="007F2F96" w:rsidRPr="005F0445">
        <w:rPr>
          <w:rFonts w:ascii="Times New Roman" w:hAnsi="Times New Roman" w:cs="Times New Roman"/>
          <w:sz w:val="28"/>
          <w:szCs w:val="28"/>
        </w:rPr>
        <w:t>.</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Владеть знаниями о различных методах обоснования и опровержения математических утверждений и самостоятельно применять их;</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владеть навыками анализа условия задачи и определения подходящих для решения задач изученных методов или их комбинаций;</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7B0FAA" w:rsidRPr="005F0445" w:rsidRDefault="007B0FAA" w:rsidP="005F0445">
      <w:pPr>
        <w:spacing w:after="0" w:line="240" w:lineRule="auto"/>
        <w:ind w:firstLine="284"/>
        <w:jc w:val="both"/>
        <w:rPr>
          <w:rFonts w:ascii="Times New Roman" w:hAnsi="Times New Roman" w:cs="Times New Roman"/>
          <w:sz w:val="28"/>
          <w:szCs w:val="28"/>
        </w:rPr>
      </w:pPr>
    </w:p>
    <w:p w:rsidR="007B0FAA" w:rsidRPr="005F0445" w:rsidRDefault="002535F2" w:rsidP="005F0445">
      <w:pPr>
        <w:spacing w:after="0" w:line="240" w:lineRule="auto"/>
        <w:jc w:val="both"/>
        <w:rPr>
          <w:rFonts w:ascii="Times New Roman" w:hAnsi="Times New Roman" w:cs="Times New Roman"/>
          <w:b/>
          <w:sz w:val="28"/>
          <w:szCs w:val="28"/>
          <w:u w:val="single"/>
        </w:rPr>
      </w:pPr>
      <w:bookmarkStart w:id="47" w:name="_Toc409691639"/>
      <w:bookmarkStart w:id="48" w:name="_Toc410653962"/>
      <w:bookmarkStart w:id="49" w:name="_Toc414553148"/>
      <w:r w:rsidRPr="005F0445">
        <w:rPr>
          <w:rFonts w:ascii="Times New Roman" w:hAnsi="Times New Roman" w:cs="Times New Roman"/>
          <w:b/>
          <w:sz w:val="28"/>
          <w:szCs w:val="28"/>
          <w:u w:val="single"/>
        </w:rPr>
        <w:t>1.2.5</w:t>
      </w:r>
      <w:r w:rsidR="007B0FAA" w:rsidRPr="005F0445">
        <w:rPr>
          <w:rFonts w:ascii="Times New Roman" w:hAnsi="Times New Roman" w:cs="Times New Roman"/>
          <w:b/>
          <w:sz w:val="28"/>
          <w:szCs w:val="28"/>
          <w:u w:val="single"/>
        </w:rPr>
        <w:t>.</w:t>
      </w:r>
      <w:r w:rsidR="00597F22" w:rsidRPr="005F0445">
        <w:rPr>
          <w:rFonts w:ascii="Times New Roman" w:hAnsi="Times New Roman" w:cs="Times New Roman"/>
          <w:b/>
          <w:sz w:val="28"/>
          <w:szCs w:val="28"/>
          <w:u w:val="single"/>
        </w:rPr>
        <w:t>10</w:t>
      </w:r>
      <w:r w:rsidRPr="005F0445">
        <w:rPr>
          <w:rFonts w:ascii="Times New Roman" w:hAnsi="Times New Roman" w:cs="Times New Roman"/>
          <w:b/>
          <w:sz w:val="28"/>
          <w:szCs w:val="28"/>
          <w:u w:val="single"/>
        </w:rPr>
        <w:t>.</w:t>
      </w:r>
      <w:r w:rsidR="007B0FAA" w:rsidRPr="005F0445">
        <w:rPr>
          <w:rFonts w:ascii="Times New Roman" w:hAnsi="Times New Roman" w:cs="Times New Roman"/>
          <w:b/>
          <w:sz w:val="28"/>
          <w:szCs w:val="28"/>
          <w:u w:val="single"/>
        </w:rPr>
        <w:t xml:space="preserve"> Информатика</w:t>
      </w:r>
      <w:bookmarkEnd w:id="47"/>
      <w:bookmarkEnd w:id="48"/>
      <w:bookmarkEnd w:id="49"/>
      <w:r w:rsidR="007B0FAA" w:rsidRPr="005F0445">
        <w:rPr>
          <w:rFonts w:ascii="Times New Roman" w:hAnsi="Times New Roman" w:cs="Times New Roman"/>
          <w:b/>
          <w:sz w:val="28"/>
          <w:szCs w:val="28"/>
          <w:u w:val="single"/>
        </w:rPr>
        <w:t xml:space="preserve"> </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Введение. Информация и информационные процессы</w:t>
      </w:r>
    </w:p>
    <w:p w:rsidR="007B0FAA" w:rsidRPr="005F0445" w:rsidRDefault="007B0FAA" w:rsidP="005F0445">
      <w:pPr>
        <w:spacing w:after="0" w:line="240" w:lineRule="auto"/>
        <w:ind w:firstLine="284"/>
        <w:jc w:val="both"/>
        <w:rPr>
          <w:rFonts w:ascii="Times New Roman" w:hAnsi="Times New Roman" w:cs="Times New Roman"/>
          <w:b/>
          <w:sz w:val="28"/>
          <w:szCs w:val="28"/>
        </w:rPr>
      </w:pPr>
      <w:r w:rsidRPr="005F0445">
        <w:rPr>
          <w:rFonts w:ascii="Times New Roman" w:hAnsi="Times New Roman" w:cs="Times New Roman"/>
          <w:b/>
          <w:sz w:val="28"/>
          <w:szCs w:val="28"/>
        </w:rPr>
        <w:t>Выпускник научится:</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различать виды информации по способам её восприятия человеком и по способам её представления на материальных носителях;</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 xml:space="preserve">раскрывать общие закономерности протекания информационных процессов в системах различной природы; </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классифицировать средства ИКТ в соответствии с кругом выполняемых задач;</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 xml:space="preserve"> определять качественные и количественные характеристики компонентов компьютера;</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 xml:space="preserve">узнает о истории и тенденциях развития компьютеров; о том как можно улучшить характеристики компьютеров; </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узнает о том какие задачи решаются с помощью суперкомпьютеров.</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b/>
          <w:sz w:val="28"/>
          <w:szCs w:val="28"/>
        </w:rPr>
        <w:t>Выпускник получит возможность</w:t>
      </w:r>
      <w:r w:rsidR="00B803AF" w:rsidRPr="005F0445">
        <w:rPr>
          <w:rFonts w:ascii="Times New Roman" w:hAnsi="Times New Roman" w:cs="Times New Roman"/>
          <w:b/>
          <w:sz w:val="28"/>
          <w:szCs w:val="28"/>
        </w:rPr>
        <w:t xml:space="preserve"> научиться</w:t>
      </w:r>
      <w:r w:rsidRPr="005F0445">
        <w:rPr>
          <w:rFonts w:ascii="Times New Roman" w:hAnsi="Times New Roman" w:cs="Times New Roman"/>
          <w:sz w:val="28"/>
          <w:szCs w:val="28"/>
        </w:rPr>
        <w:t>:</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осознано подходить к выбору ИКТ – средств для своих учебных и иных целей;</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узнать о физических ограничениях на значения характеристик компьютера.</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Математические основы информатики</w:t>
      </w:r>
      <w:r w:rsidR="007F2F96" w:rsidRPr="005F0445">
        <w:rPr>
          <w:rFonts w:ascii="Times New Roman" w:hAnsi="Times New Roman" w:cs="Times New Roman"/>
          <w:sz w:val="28"/>
          <w:szCs w:val="28"/>
        </w:rPr>
        <w:t>.</w:t>
      </w:r>
    </w:p>
    <w:p w:rsidR="007B0FAA" w:rsidRPr="005F0445" w:rsidRDefault="007B0FAA" w:rsidP="005F0445">
      <w:pPr>
        <w:spacing w:after="0" w:line="240" w:lineRule="auto"/>
        <w:ind w:firstLine="284"/>
        <w:jc w:val="both"/>
        <w:rPr>
          <w:rFonts w:ascii="Times New Roman" w:hAnsi="Times New Roman" w:cs="Times New Roman"/>
          <w:b/>
          <w:sz w:val="28"/>
          <w:szCs w:val="28"/>
        </w:rPr>
      </w:pPr>
      <w:r w:rsidRPr="005F0445">
        <w:rPr>
          <w:rFonts w:ascii="Times New Roman" w:hAnsi="Times New Roman" w:cs="Times New Roman"/>
          <w:b/>
          <w:sz w:val="28"/>
          <w:szCs w:val="28"/>
        </w:rPr>
        <w:t>Выпускник научится:</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кодировать и декодировать тексты по заданной кодовой таблице;</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lastRenderedPageBreak/>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определять длину кодовой последовательности по длине исходного текста и кодовой таблице равномерного кода;</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описывать граф с помощью матрицы смежности с указанием длин ребер (знание термина «матрица смежности» не обязательно);</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познакомиться с двоичным кодированием текстов и с наиболее употребительными современными кодами;</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использовать основные способы графического представления числовой информации, (графики, диаграммы).</w:t>
      </w:r>
    </w:p>
    <w:p w:rsidR="007B0FAA" w:rsidRPr="005F0445" w:rsidRDefault="007B0FAA" w:rsidP="005F0445">
      <w:pPr>
        <w:spacing w:after="0" w:line="240" w:lineRule="auto"/>
        <w:ind w:firstLine="284"/>
        <w:jc w:val="both"/>
        <w:rPr>
          <w:rFonts w:ascii="Times New Roman" w:hAnsi="Times New Roman" w:cs="Times New Roman"/>
          <w:b/>
          <w:sz w:val="28"/>
          <w:szCs w:val="28"/>
        </w:rPr>
      </w:pPr>
      <w:r w:rsidRPr="005F0445">
        <w:rPr>
          <w:rFonts w:ascii="Times New Roman" w:hAnsi="Times New Roman" w:cs="Times New Roman"/>
          <w:b/>
          <w:sz w:val="28"/>
          <w:szCs w:val="28"/>
        </w:rPr>
        <w:t>Выпускник получит возможность:</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узнать о том, что любые дискретные данные можно описать, используя алфавит, содержащий только два символа, например, 0 и 1;</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познакомиться с тем, как информация (данные) представляется в современных компьютерах и робототехнических системах;</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познакомиться с примерами использования графов, деревьев и списков при описании реальных объектов и процессов;</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узнать о наличии кодов, которые исправляют ошибки искажения, возникающие при передаче информации.</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Алгоритмы и элементы программирования</w:t>
      </w:r>
      <w:r w:rsidR="007F2F96" w:rsidRPr="005F0445">
        <w:rPr>
          <w:rFonts w:ascii="Times New Roman" w:hAnsi="Times New Roman" w:cs="Times New Roman"/>
          <w:sz w:val="28"/>
          <w:szCs w:val="28"/>
        </w:rPr>
        <w:t>.</w:t>
      </w:r>
    </w:p>
    <w:p w:rsidR="007B0FAA" w:rsidRPr="005F0445" w:rsidRDefault="007B0FAA" w:rsidP="005F0445">
      <w:pPr>
        <w:spacing w:after="0" w:line="240" w:lineRule="auto"/>
        <w:ind w:firstLine="284"/>
        <w:jc w:val="both"/>
        <w:rPr>
          <w:rFonts w:ascii="Times New Roman" w:hAnsi="Times New Roman" w:cs="Times New Roman"/>
          <w:b/>
          <w:sz w:val="28"/>
          <w:szCs w:val="28"/>
        </w:rPr>
      </w:pPr>
      <w:r w:rsidRPr="005F0445">
        <w:rPr>
          <w:rFonts w:ascii="Times New Roman" w:hAnsi="Times New Roman" w:cs="Times New Roman"/>
          <w:b/>
          <w:sz w:val="28"/>
          <w:szCs w:val="28"/>
        </w:rPr>
        <w:t>Выпускник научится:</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составлять алгоритмы для решения учебных задач различных типов ;</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определять результат выполнения заданного алгоритма или его фрагмента;</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 xml:space="preserve">выполнять без использования компьютера («вручную») несложные алгоритмы управления исполнителями и анализа числовых и текстовых данных, записанные на </w:t>
      </w:r>
      <w:r w:rsidRPr="005F0445">
        <w:rPr>
          <w:rFonts w:ascii="Times New Roman" w:hAnsi="Times New Roman" w:cs="Times New Roman"/>
          <w:sz w:val="28"/>
          <w:szCs w:val="28"/>
          <w:lang w:eastAsia="ru-RU"/>
        </w:rPr>
        <w:lastRenderedPageBreak/>
        <w:t>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w:t>
      </w:r>
      <w:r w:rsidRPr="005F0445">
        <w:rPr>
          <w:rFonts w:ascii="Times New Roman" w:hAnsi="Times New Roman" w:cs="Times New Roman"/>
          <w:sz w:val="28"/>
          <w:szCs w:val="28"/>
          <w:lang w:eastAsia="ru-RU"/>
        </w:rPr>
        <w:tab/>
        <w:t>программ на выбранном языке программирования; выполнять эти программы на компьютере;</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анализировать предложенный алгоритм, например, определять какие результаты возможны при заданном множестве исходных значений;</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использовать логические значения, операции и выражения с ними;</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записывать на выбранном языке программирования арифметические и логические выражения и вычислять их значения.</w:t>
      </w:r>
    </w:p>
    <w:p w:rsidR="007B0FAA" w:rsidRPr="005F0445" w:rsidRDefault="007B0FAA" w:rsidP="005F0445">
      <w:pPr>
        <w:spacing w:after="0" w:line="240" w:lineRule="auto"/>
        <w:ind w:firstLine="284"/>
        <w:jc w:val="both"/>
        <w:rPr>
          <w:rFonts w:ascii="Times New Roman" w:hAnsi="Times New Roman" w:cs="Times New Roman"/>
          <w:b/>
          <w:sz w:val="28"/>
          <w:szCs w:val="28"/>
        </w:rPr>
      </w:pPr>
      <w:r w:rsidRPr="005F0445">
        <w:rPr>
          <w:rFonts w:ascii="Times New Roman" w:hAnsi="Times New Roman" w:cs="Times New Roman"/>
          <w:b/>
          <w:sz w:val="28"/>
          <w:szCs w:val="28"/>
        </w:rPr>
        <w:t>Выпускник получит возможность:</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познакомиться с использованием в программах строковых величин и с операциями со строковыми величинами;</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создавать программы для решения задач, возникающих в процессе учебы и вне ее;</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познакомиться с задачами обработки данных и алгоритмами их решения;</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Использование программных систем и сервисов</w:t>
      </w:r>
    </w:p>
    <w:p w:rsidR="007B0FAA" w:rsidRPr="005F0445" w:rsidRDefault="007B0FAA" w:rsidP="005F0445">
      <w:pPr>
        <w:spacing w:after="0" w:line="240" w:lineRule="auto"/>
        <w:ind w:firstLine="284"/>
        <w:jc w:val="both"/>
        <w:rPr>
          <w:rFonts w:ascii="Times New Roman" w:hAnsi="Times New Roman" w:cs="Times New Roman"/>
          <w:b/>
          <w:sz w:val="28"/>
          <w:szCs w:val="28"/>
        </w:rPr>
      </w:pPr>
      <w:r w:rsidRPr="005F0445">
        <w:rPr>
          <w:rFonts w:ascii="Times New Roman" w:hAnsi="Times New Roman" w:cs="Times New Roman"/>
          <w:b/>
          <w:sz w:val="28"/>
          <w:szCs w:val="28"/>
        </w:rPr>
        <w:t>Выпускник научится:</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классифицировать файлы по типу и иным параметрам;</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выполнять основные операции с файлами (создавать, сохранять, редактировать, удалять, архивировать, «распаковывать» архивные файлы);</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разбираться в иерархической структуре файловой системы;</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осуществлять поиск файлов средствами операционной системы;</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использовать табличные (реляционные) базы данных, выполнять отбор строк таблицы, удовлетворяющих определенному условию;</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анализировать доменные имена компьютеров и адреса документов в Интернете;</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проводить поиск информации в сети Интернет по запросам с использованием логических операций.</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b/>
          <w:sz w:val="28"/>
          <w:szCs w:val="28"/>
        </w:rPr>
        <w:t>Выпускник овладеет</w:t>
      </w:r>
      <w:r w:rsidRPr="005F0445">
        <w:rPr>
          <w:rFonts w:ascii="Times New Roman" w:hAnsi="Times New Roman" w:cs="Times New Roman"/>
          <w:sz w:val="28"/>
          <w:szCs w:val="28"/>
        </w:rPr>
        <w:t xml:space="preserve"> (как результат применения программных систем и интернет-сервисов в данном курсе и во всем образовательном процессе):</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различными формами представления данных (таблицы, диаграммы, графики и т. д.);</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основами соблюдения норм информационной этики и права;</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lastRenderedPageBreak/>
        <w:t>познакомится с программными средствами для работы с аудио-визуальными данными и соответствующим понятийным аппаратом;</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узнает о дискретном представлении аудио-визуальных данных.</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b/>
          <w:sz w:val="28"/>
          <w:szCs w:val="28"/>
        </w:rPr>
        <w:t>Выпускник получит возможность</w:t>
      </w:r>
      <w:r w:rsidRPr="005F0445">
        <w:rPr>
          <w:rFonts w:ascii="Times New Roman" w:hAnsi="Times New Roman" w:cs="Times New Roman"/>
          <w:sz w:val="28"/>
          <w:szCs w:val="28"/>
        </w:rPr>
        <w:t xml:space="preserve"> (в данном курсе и иной учебной деятельности):</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узнать о данных от датчиков, например, датчиков роботизированных устройств;</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познакомиться с примерами использования математического моделирования в современном мире;</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познакомиться с принципами функционирования Интернета и сетевого взаимодействия между компьютерами, с методами поиска в Интернете;</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узнать о том, что в сфере информатики и ИКТ существуют международные и национальные стандарты;</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узнать о структуре современных компьютеров и назначении их элементов;</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получить представление об истории и тенденциях развития ИКТ;</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познакомиться с примерами использования ИКТ в современном мире;</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получить представления о роботизированных устройствах и их использовании на производстве и в научных исследованиях.</w:t>
      </w:r>
    </w:p>
    <w:p w:rsidR="007B0FAA" w:rsidRPr="005F0445" w:rsidRDefault="007B0FAA" w:rsidP="005F0445">
      <w:pPr>
        <w:spacing w:after="0" w:line="240" w:lineRule="auto"/>
        <w:rPr>
          <w:rFonts w:ascii="Times New Roman" w:hAnsi="Times New Roman" w:cs="Times New Roman"/>
          <w:sz w:val="28"/>
          <w:szCs w:val="28"/>
          <w:lang w:eastAsia="ru-RU"/>
        </w:rPr>
      </w:pPr>
      <w:bookmarkStart w:id="50" w:name="_Toc409691640"/>
    </w:p>
    <w:p w:rsidR="007B0FAA" w:rsidRPr="005F0445" w:rsidRDefault="002535F2" w:rsidP="005F0445">
      <w:pPr>
        <w:spacing w:after="0" w:line="240" w:lineRule="auto"/>
        <w:rPr>
          <w:rFonts w:ascii="Times New Roman" w:hAnsi="Times New Roman" w:cs="Times New Roman"/>
          <w:b/>
          <w:sz w:val="28"/>
          <w:szCs w:val="28"/>
          <w:u w:val="single"/>
        </w:rPr>
      </w:pPr>
      <w:bookmarkStart w:id="51" w:name="_Toc410653963"/>
      <w:bookmarkStart w:id="52" w:name="_Toc414553149"/>
      <w:r w:rsidRPr="005F0445">
        <w:rPr>
          <w:rFonts w:ascii="Times New Roman" w:hAnsi="Times New Roman" w:cs="Times New Roman"/>
          <w:b/>
          <w:sz w:val="28"/>
          <w:szCs w:val="28"/>
          <w:u w:val="single"/>
        </w:rPr>
        <w:t>1.2.</w:t>
      </w:r>
      <w:r w:rsidR="00621982" w:rsidRPr="005F0445">
        <w:rPr>
          <w:rFonts w:ascii="Times New Roman" w:hAnsi="Times New Roman" w:cs="Times New Roman"/>
          <w:b/>
          <w:sz w:val="28"/>
          <w:szCs w:val="28"/>
          <w:u w:val="single"/>
        </w:rPr>
        <w:t>5</w:t>
      </w:r>
      <w:r w:rsidR="007B0FAA" w:rsidRPr="005F0445">
        <w:rPr>
          <w:rFonts w:ascii="Times New Roman" w:hAnsi="Times New Roman" w:cs="Times New Roman"/>
          <w:b/>
          <w:sz w:val="28"/>
          <w:szCs w:val="28"/>
          <w:u w:val="single"/>
        </w:rPr>
        <w:t>.</w:t>
      </w:r>
      <w:r w:rsidR="00597F22" w:rsidRPr="005F0445">
        <w:rPr>
          <w:rFonts w:ascii="Times New Roman" w:hAnsi="Times New Roman" w:cs="Times New Roman"/>
          <w:b/>
          <w:sz w:val="28"/>
          <w:szCs w:val="28"/>
          <w:u w:val="single"/>
        </w:rPr>
        <w:t>11</w:t>
      </w:r>
      <w:r w:rsidRPr="005F0445">
        <w:rPr>
          <w:rFonts w:ascii="Times New Roman" w:hAnsi="Times New Roman" w:cs="Times New Roman"/>
          <w:b/>
          <w:sz w:val="28"/>
          <w:szCs w:val="28"/>
          <w:u w:val="single"/>
        </w:rPr>
        <w:t>.</w:t>
      </w:r>
      <w:r w:rsidR="007B0FAA" w:rsidRPr="005F0445">
        <w:rPr>
          <w:rFonts w:ascii="Times New Roman" w:hAnsi="Times New Roman" w:cs="Times New Roman"/>
          <w:b/>
          <w:sz w:val="28"/>
          <w:szCs w:val="28"/>
          <w:u w:val="single"/>
        </w:rPr>
        <w:t xml:space="preserve"> Физика</w:t>
      </w:r>
      <w:bookmarkEnd w:id="50"/>
      <w:bookmarkEnd w:id="51"/>
      <w:bookmarkEnd w:id="52"/>
    </w:p>
    <w:p w:rsidR="007B0FAA" w:rsidRPr="005F0445" w:rsidRDefault="007B0FAA" w:rsidP="005F0445">
      <w:pPr>
        <w:spacing w:after="0" w:line="240" w:lineRule="auto"/>
        <w:ind w:firstLine="284"/>
        <w:jc w:val="both"/>
        <w:rPr>
          <w:rFonts w:ascii="Times New Roman" w:hAnsi="Times New Roman" w:cs="Times New Roman"/>
          <w:b/>
          <w:sz w:val="28"/>
          <w:szCs w:val="28"/>
        </w:rPr>
      </w:pPr>
      <w:r w:rsidRPr="005F0445">
        <w:rPr>
          <w:rFonts w:ascii="Times New Roman" w:hAnsi="Times New Roman" w:cs="Times New Roman"/>
          <w:b/>
          <w:sz w:val="28"/>
          <w:szCs w:val="28"/>
        </w:rPr>
        <w:t>Выпускник научится:</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соблюдать правила безопасности и охраны труда при работе с учебным и лабораторным оборудованием;</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понимать смысл основных физических терминов: физическое тело, физическое явление, физическая величина, единицы измерения;</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понимать роль эксперимента в получении научной информации;</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Примечание. Любая учебная программа должна обеспечивать овладение прямыми измерениями всех перечисленных физических величин.</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lastRenderedPageBreak/>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понимать принципы действия машин, приборов и технических устройств, условия их безопасного использования в повседневной жизни;</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Выпускник получит возможность научиться:</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сравнивать точность измерения физических величин по величине их относительной погрешности при проведении прямых измерений;</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Механические явления</w:t>
      </w:r>
      <w:r w:rsidR="007F2F96" w:rsidRPr="005F0445">
        <w:rPr>
          <w:rFonts w:ascii="Times New Roman" w:hAnsi="Times New Roman" w:cs="Times New Roman"/>
          <w:sz w:val="28"/>
          <w:szCs w:val="28"/>
        </w:rPr>
        <w:t>.</w:t>
      </w:r>
    </w:p>
    <w:p w:rsidR="007B0FAA" w:rsidRPr="005F0445" w:rsidRDefault="007B0FAA" w:rsidP="005F0445">
      <w:pPr>
        <w:spacing w:after="0" w:line="240" w:lineRule="auto"/>
        <w:ind w:firstLine="284"/>
        <w:jc w:val="both"/>
        <w:rPr>
          <w:rFonts w:ascii="Times New Roman" w:hAnsi="Times New Roman" w:cs="Times New Roman"/>
          <w:b/>
          <w:sz w:val="28"/>
          <w:szCs w:val="28"/>
        </w:rPr>
      </w:pPr>
      <w:r w:rsidRPr="005F0445">
        <w:rPr>
          <w:rFonts w:ascii="Times New Roman" w:hAnsi="Times New Roman" w:cs="Times New Roman"/>
          <w:b/>
          <w:sz w:val="28"/>
          <w:szCs w:val="28"/>
        </w:rPr>
        <w:t>Выпускник научится:</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w:t>
      </w:r>
      <w:r w:rsidRPr="005F0445">
        <w:rPr>
          <w:rFonts w:ascii="Times New Roman" w:hAnsi="Times New Roman" w:cs="Times New Roman"/>
          <w:sz w:val="28"/>
          <w:szCs w:val="28"/>
        </w:rPr>
        <w:lastRenderedPageBreak/>
        <w:t xml:space="preserve">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различать основные признаки изученных физических моделей: материальная точка, инерциальная система отсчета;</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7B0FAA" w:rsidRPr="005F0445" w:rsidRDefault="007B0FAA" w:rsidP="005F0445">
      <w:pPr>
        <w:spacing w:after="0" w:line="240" w:lineRule="auto"/>
        <w:ind w:firstLine="284"/>
        <w:jc w:val="both"/>
        <w:rPr>
          <w:rFonts w:ascii="Times New Roman" w:hAnsi="Times New Roman" w:cs="Times New Roman"/>
          <w:b/>
          <w:sz w:val="28"/>
          <w:szCs w:val="28"/>
        </w:rPr>
      </w:pPr>
      <w:r w:rsidRPr="005F0445">
        <w:rPr>
          <w:rFonts w:ascii="Times New Roman" w:hAnsi="Times New Roman" w:cs="Times New Roman"/>
          <w:b/>
          <w:sz w:val="28"/>
          <w:szCs w:val="28"/>
        </w:rPr>
        <w:t>Выпускник получит возможность научиться:</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Тепловые явления</w:t>
      </w:r>
      <w:r w:rsidR="007F2F96" w:rsidRPr="005F0445">
        <w:rPr>
          <w:rFonts w:ascii="Times New Roman" w:hAnsi="Times New Roman" w:cs="Times New Roman"/>
          <w:sz w:val="28"/>
          <w:szCs w:val="28"/>
        </w:rPr>
        <w:t>.</w:t>
      </w:r>
    </w:p>
    <w:p w:rsidR="007B0FAA" w:rsidRPr="005F0445" w:rsidRDefault="007B0FAA" w:rsidP="005F0445">
      <w:pPr>
        <w:spacing w:after="0" w:line="240" w:lineRule="auto"/>
        <w:ind w:firstLine="284"/>
        <w:jc w:val="both"/>
        <w:rPr>
          <w:rFonts w:ascii="Times New Roman" w:hAnsi="Times New Roman" w:cs="Times New Roman"/>
          <w:b/>
          <w:sz w:val="28"/>
          <w:szCs w:val="28"/>
        </w:rPr>
      </w:pPr>
      <w:r w:rsidRPr="005F0445">
        <w:rPr>
          <w:rFonts w:ascii="Times New Roman" w:hAnsi="Times New Roman" w:cs="Times New Roman"/>
          <w:b/>
          <w:sz w:val="28"/>
          <w:szCs w:val="28"/>
        </w:rPr>
        <w:t>Выпускник научится:</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различать основные признаки изученных физических моделей строения газов, жидкостей и твердых тел;</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lastRenderedPageBreak/>
        <w:t>приводить примеры практического использования физических знаний о тепловых явлениях;</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7B0FAA" w:rsidRPr="005F0445" w:rsidRDefault="007B0FAA" w:rsidP="005F0445">
      <w:pPr>
        <w:spacing w:after="0" w:line="240" w:lineRule="auto"/>
        <w:ind w:firstLine="284"/>
        <w:jc w:val="both"/>
        <w:rPr>
          <w:rFonts w:ascii="Times New Roman" w:hAnsi="Times New Roman" w:cs="Times New Roman"/>
          <w:b/>
          <w:sz w:val="28"/>
          <w:szCs w:val="28"/>
        </w:rPr>
      </w:pPr>
      <w:r w:rsidRPr="005F0445">
        <w:rPr>
          <w:rFonts w:ascii="Times New Roman" w:hAnsi="Times New Roman" w:cs="Times New Roman"/>
          <w:b/>
          <w:sz w:val="28"/>
          <w:szCs w:val="28"/>
        </w:rPr>
        <w:t>Выпускник получит возможность научиться:</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Электрические и магнитные явления</w:t>
      </w:r>
      <w:r w:rsidR="007F2F96" w:rsidRPr="005F0445">
        <w:rPr>
          <w:rFonts w:ascii="Times New Roman" w:hAnsi="Times New Roman" w:cs="Times New Roman"/>
          <w:sz w:val="28"/>
          <w:szCs w:val="28"/>
        </w:rPr>
        <w:t>.</w:t>
      </w:r>
    </w:p>
    <w:p w:rsidR="007B0FAA" w:rsidRPr="005F0445" w:rsidRDefault="007B0FAA" w:rsidP="005F0445">
      <w:pPr>
        <w:spacing w:after="0" w:line="240" w:lineRule="auto"/>
        <w:ind w:firstLine="284"/>
        <w:jc w:val="both"/>
        <w:rPr>
          <w:rFonts w:ascii="Times New Roman" w:hAnsi="Times New Roman" w:cs="Times New Roman"/>
          <w:b/>
          <w:sz w:val="28"/>
          <w:szCs w:val="28"/>
        </w:rPr>
      </w:pPr>
      <w:r w:rsidRPr="005F0445">
        <w:rPr>
          <w:rFonts w:ascii="Times New Roman" w:hAnsi="Times New Roman" w:cs="Times New Roman"/>
          <w:b/>
          <w:sz w:val="28"/>
          <w:szCs w:val="28"/>
        </w:rPr>
        <w:t>Выпускник научится:</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использовать оптические схемы для построения изображений в плоском зеркале и собирающей линзе.</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приводить примеры практического использования физических знаний о электромагнитных явлениях</w:t>
      </w:r>
      <w:r w:rsidR="007F2F96" w:rsidRPr="005F0445">
        <w:rPr>
          <w:rFonts w:ascii="Times New Roman" w:hAnsi="Times New Roman" w:cs="Times New Roman"/>
          <w:sz w:val="28"/>
          <w:szCs w:val="28"/>
        </w:rPr>
        <w:t>.</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lastRenderedPageBreak/>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7B0FAA" w:rsidRPr="005F0445" w:rsidRDefault="007B0FAA" w:rsidP="005F0445">
      <w:pPr>
        <w:spacing w:after="0" w:line="240" w:lineRule="auto"/>
        <w:ind w:firstLine="284"/>
        <w:jc w:val="both"/>
        <w:rPr>
          <w:rFonts w:ascii="Times New Roman" w:hAnsi="Times New Roman" w:cs="Times New Roman"/>
          <w:b/>
          <w:sz w:val="28"/>
          <w:szCs w:val="28"/>
        </w:rPr>
      </w:pPr>
      <w:r w:rsidRPr="005F0445">
        <w:rPr>
          <w:rFonts w:ascii="Times New Roman" w:hAnsi="Times New Roman" w:cs="Times New Roman"/>
          <w:b/>
          <w:sz w:val="28"/>
          <w:szCs w:val="28"/>
        </w:rPr>
        <w:t>Выпускник получит возможность научиться:</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Квантовые явления</w:t>
      </w:r>
      <w:r w:rsidR="007F2F96" w:rsidRPr="005F0445">
        <w:rPr>
          <w:rFonts w:ascii="Times New Roman" w:hAnsi="Times New Roman" w:cs="Times New Roman"/>
          <w:sz w:val="28"/>
          <w:szCs w:val="28"/>
        </w:rPr>
        <w:t>.</w:t>
      </w:r>
    </w:p>
    <w:p w:rsidR="007B0FAA" w:rsidRPr="005F0445" w:rsidRDefault="007B0FAA" w:rsidP="005F0445">
      <w:pPr>
        <w:spacing w:after="0" w:line="240" w:lineRule="auto"/>
        <w:ind w:firstLine="284"/>
        <w:jc w:val="both"/>
        <w:rPr>
          <w:rFonts w:ascii="Times New Roman" w:hAnsi="Times New Roman" w:cs="Times New Roman"/>
          <w:b/>
          <w:sz w:val="28"/>
          <w:szCs w:val="28"/>
        </w:rPr>
      </w:pPr>
      <w:r w:rsidRPr="005F0445">
        <w:rPr>
          <w:rFonts w:ascii="Times New Roman" w:hAnsi="Times New Roman" w:cs="Times New Roman"/>
          <w:b/>
          <w:sz w:val="28"/>
          <w:szCs w:val="28"/>
        </w:rPr>
        <w:t>Выпускник научится:</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различать основные признаки планетарной модели атома, нуклонной модели атомного ядра;</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7B0FAA" w:rsidRPr="005F0445" w:rsidRDefault="007B0FAA" w:rsidP="005F0445">
      <w:pPr>
        <w:spacing w:after="0" w:line="240" w:lineRule="auto"/>
        <w:ind w:firstLine="284"/>
        <w:jc w:val="both"/>
        <w:rPr>
          <w:rFonts w:ascii="Times New Roman" w:hAnsi="Times New Roman" w:cs="Times New Roman"/>
          <w:b/>
          <w:sz w:val="28"/>
          <w:szCs w:val="28"/>
        </w:rPr>
      </w:pPr>
      <w:r w:rsidRPr="005F0445">
        <w:rPr>
          <w:rFonts w:ascii="Times New Roman" w:hAnsi="Times New Roman" w:cs="Times New Roman"/>
          <w:b/>
          <w:sz w:val="28"/>
          <w:szCs w:val="28"/>
        </w:rPr>
        <w:t>Выпускник получит возможность научиться:</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соотносить энергию связи атомных ядер с дефектом массы;</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lastRenderedPageBreak/>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Элементы астрономии</w:t>
      </w:r>
      <w:r w:rsidR="007F2F96" w:rsidRPr="005F0445">
        <w:rPr>
          <w:rFonts w:ascii="Times New Roman" w:hAnsi="Times New Roman" w:cs="Times New Roman"/>
          <w:sz w:val="28"/>
          <w:szCs w:val="28"/>
        </w:rPr>
        <w:t>.</w:t>
      </w:r>
    </w:p>
    <w:p w:rsidR="007B0FAA" w:rsidRPr="005F0445" w:rsidRDefault="007B0FAA" w:rsidP="005F0445">
      <w:pPr>
        <w:spacing w:after="0" w:line="240" w:lineRule="auto"/>
        <w:ind w:firstLine="284"/>
        <w:jc w:val="both"/>
        <w:rPr>
          <w:rFonts w:ascii="Times New Roman" w:hAnsi="Times New Roman" w:cs="Times New Roman"/>
          <w:b/>
          <w:sz w:val="28"/>
          <w:szCs w:val="28"/>
        </w:rPr>
      </w:pPr>
      <w:r w:rsidRPr="005F0445">
        <w:rPr>
          <w:rFonts w:ascii="Times New Roman" w:hAnsi="Times New Roman" w:cs="Times New Roman"/>
          <w:b/>
          <w:sz w:val="28"/>
          <w:szCs w:val="28"/>
        </w:rPr>
        <w:t>Выпускник научится:</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понимать различия между гелиоцентрической и геоцентрической системами мира;</w:t>
      </w:r>
    </w:p>
    <w:p w:rsidR="007B0FAA" w:rsidRPr="005F0445" w:rsidRDefault="007B0FAA" w:rsidP="005F0445">
      <w:pPr>
        <w:spacing w:after="0" w:line="240" w:lineRule="auto"/>
        <w:ind w:firstLine="284"/>
        <w:jc w:val="both"/>
        <w:rPr>
          <w:rFonts w:ascii="Times New Roman" w:hAnsi="Times New Roman" w:cs="Times New Roman"/>
          <w:b/>
          <w:sz w:val="28"/>
          <w:szCs w:val="28"/>
        </w:rPr>
      </w:pPr>
      <w:r w:rsidRPr="005F0445">
        <w:rPr>
          <w:rFonts w:ascii="Times New Roman" w:hAnsi="Times New Roman" w:cs="Times New Roman"/>
          <w:b/>
          <w:sz w:val="28"/>
          <w:szCs w:val="28"/>
        </w:rPr>
        <w:t>Выпускник получит возможность научиться:</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различать основные характеристики звезд (размер, цвет, температура) соотносить цвет звезды с ее температурой;</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различать гипотезы о происхождении Солнечной системы.</w:t>
      </w:r>
    </w:p>
    <w:p w:rsidR="007B0FAA" w:rsidRPr="005F0445" w:rsidRDefault="007B0FAA" w:rsidP="005F0445">
      <w:pPr>
        <w:spacing w:after="0" w:line="240" w:lineRule="auto"/>
        <w:ind w:firstLine="284"/>
        <w:jc w:val="both"/>
        <w:rPr>
          <w:rFonts w:ascii="Times New Roman" w:hAnsi="Times New Roman" w:cs="Times New Roman"/>
          <w:sz w:val="28"/>
          <w:szCs w:val="28"/>
        </w:rPr>
      </w:pPr>
    </w:p>
    <w:p w:rsidR="007B0FAA" w:rsidRPr="005F0445" w:rsidRDefault="00597F22" w:rsidP="005F0445">
      <w:pPr>
        <w:spacing w:after="0" w:line="240" w:lineRule="auto"/>
        <w:rPr>
          <w:rFonts w:ascii="Times New Roman" w:hAnsi="Times New Roman" w:cs="Times New Roman"/>
          <w:b/>
          <w:sz w:val="28"/>
          <w:szCs w:val="28"/>
          <w:u w:val="single"/>
        </w:rPr>
      </w:pPr>
      <w:bookmarkStart w:id="53" w:name="_Toc409691641"/>
      <w:bookmarkStart w:id="54" w:name="_Toc410653964"/>
      <w:bookmarkStart w:id="55" w:name="_Toc414553150"/>
      <w:r w:rsidRPr="005F0445">
        <w:rPr>
          <w:rFonts w:ascii="Times New Roman" w:hAnsi="Times New Roman" w:cs="Times New Roman"/>
          <w:b/>
          <w:sz w:val="28"/>
          <w:szCs w:val="28"/>
          <w:u w:val="single"/>
        </w:rPr>
        <w:t>1.2.5.12</w:t>
      </w:r>
      <w:r w:rsidR="007B0FAA" w:rsidRPr="005F0445">
        <w:rPr>
          <w:rFonts w:ascii="Times New Roman" w:hAnsi="Times New Roman" w:cs="Times New Roman"/>
          <w:b/>
          <w:sz w:val="28"/>
          <w:szCs w:val="28"/>
          <w:u w:val="single"/>
        </w:rPr>
        <w:t>. Биология</w:t>
      </w:r>
      <w:bookmarkEnd w:id="53"/>
      <w:bookmarkEnd w:id="54"/>
      <w:bookmarkEnd w:id="55"/>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В результате изучения курса биологии в основной школе: </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b/>
          <w:sz w:val="28"/>
          <w:szCs w:val="28"/>
        </w:rPr>
        <w:t>Выпускник научится</w:t>
      </w:r>
      <w:r w:rsidRPr="005F0445">
        <w:rPr>
          <w:rFonts w:ascii="Times New Roman" w:hAnsi="Times New Roman" w:cs="Times New Roman"/>
          <w:sz w:val="28"/>
          <w:szCs w:val="28"/>
        </w:rPr>
        <w:t xml:space="preserve"> 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b/>
          <w:sz w:val="28"/>
          <w:szCs w:val="28"/>
        </w:rPr>
        <w:t xml:space="preserve">Выпускник овладеет </w:t>
      </w:r>
      <w:r w:rsidRPr="005F0445">
        <w:rPr>
          <w:rFonts w:ascii="Times New Roman" w:hAnsi="Times New Roman" w:cs="Times New Roman"/>
          <w:sz w:val="28"/>
          <w:szCs w:val="28"/>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b/>
          <w:sz w:val="28"/>
          <w:szCs w:val="28"/>
        </w:rPr>
        <w:t>Выпускник освоит</w:t>
      </w:r>
      <w:r w:rsidRPr="005F0445">
        <w:rPr>
          <w:rFonts w:ascii="Times New Roman" w:hAnsi="Times New Roman" w:cs="Times New Roman"/>
          <w:sz w:val="28"/>
          <w:szCs w:val="28"/>
        </w:rPr>
        <w:t xml:space="preserve">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b/>
          <w:sz w:val="28"/>
          <w:szCs w:val="28"/>
        </w:rPr>
        <w:t>Выпускник приобретет навыки</w:t>
      </w:r>
      <w:r w:rsidRPr="005F0445">
        <w:rPr>
          <w:rFonts w:ascii="Times New Roman" w:hAnsi="Times New Roman" w:cs="Times New Roman"/>
          <w:sz w:val="28"/>
          <w:szCs w:val="28"/>
        </w:rPr>
        <w:t xml:space="preserve">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rsidR="007B0FAA" w:rsidRPr="005F0445" w:rsidRDefault="007B0FAA" w:rsidP="005F0445">
      <w:pPr>
        <w:spacing w:after="0" w:line="240" w:lineRule="auto"/>
        <w:ind w:firstLine="284"/>
        <w:jc w:val="both"/>
        <w:rPr>
          <w:rFonts w:ascii="Times New Roman" w:hAnsi="Times New Roman" w:cs="Times New Roman"/>
          <w:b/>
          <w:sz w:val="28"/>
          <w:szCs w:val="28"/>
        </w:rPr>
      </w:pPr>
      <w:r w:rsidRPr="005F0445">
        <w:rPr>
          <w:rFonts w:ascii="Times New Roman" w:hAnsi="Times New Roman" w:cs="Times New Roman"/>
          <w:b/>
          <w:sz w:val="28"/>
          <w:szCs w:val="28"/>
        </w:rPr>
        <w:t>Выпускник получит возможность научиться:</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осознанно использовать знания основных правил поведения в природе и основ здорового образа жизни в быту;</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Живые организмы</w:t>
      </w:r>
      <w:r w:rsidR="007F2F96" w:rsidRPr="005F0445">
        <w:rPr>
          <w:rFonts w:ascii="Times New Roman" w:hAnsi="Times New Roman" w:cs="Times New Roman"/>
          <w:sz w:val="28"/>
          <w:szCs w:val="28"/>
        </w:rPr>
        <w:t>.</w:t>
      </w:r>
    </w:p>
    <w:p w:rsidR="007B0FAA" w:rsidRPr="005F0445" w:rsidRDefault="007B0FAA" w:rsidP="005F0445">
      <w:pPr>
        <w:spacing w:after="0" w:line="240" w:lineRule="auto"/>
        <w:ind w:firstLine="284"/>
        <w:jc w:val="both"/>
        <w:rPr>
          <w:rFonts w:ascii="Times New Roman" w:hAnsi="Times New Roman" w:cs="Times New Roman"/>
          <w:b/>
          <w:sz w:val="28"/>
          <w:szCs w:val="28"/>
        </w:rPr>
      </w:pPr>
      <w:r w:rsidRPr="005F0445">
        <w:rPr>
          <w:rFonts w:ascii="Times New Roman" w:hAnsi="Times New Roman" w:cs="Times New Roman"/>
          <w:b/>
          <w:sz w:val="28"/>
          <w:szCs w:val="28"/>
        </w:rPr>
        <w:t>Выпускник научится:</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lastRenderedPageBreak/>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аргументировать, приводить доказательства родства различных таксонов растений, животных, грибов и бактерий;</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аргументировать, приводить доказательства различий растений, животных, грибов и бактерий;</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раскрывать роль биологии в практической деятельности людей; роль различных организмов в жизни человека;</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выявлять примеры и раскрывать сущность приспособленности организмов к среде обитания;</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устанавливать взаимосвязи между особенностями строения и функциями клеток и тканей, органов и систем органов;</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знать и аргументировать основные правила поведения в природе;</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анализировать и оценивать последствия деятельности человека в природе;</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описывать и использовать приемы выращивания и размножения культурных растений и домашних животных, ухода за ними;</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знать и соблюдать правила работы в кабинете биологии.</w:t>
      </w:r>
    </w:p>
    <w:p w:rsidR="007B0FAA" w:rsidRPr="005F0445" w:rsidRDefault="007B0FAA" w:rsidP="005F0445">
      <w:pPr>
        <w:spacing w:after="0" w:line="240" w:lineRule="auto"/>
        <w:ind w:firstLine="284"/>
        <w:jc w:val="both"/>
        <w:rPr>
          <w:rFonts w:ascii="Times New Roman" w:hAnsi="Times New Roman" w:cs="Times New Roman"/>
          <w:b/>
          <w:sz w:val="28"/>
          <w:szCs w:val="28"/>
        </w:rPr>
      </w:pPr>
      <w:r w:rsidRPr="005F0445">
        <w:rPr>
          <w:rFonts w:ascii="Times New Roman" w:hAnsi="Times New Roman" w:cs="Times New Roman"/>
          <w:b/>
          <w:sz w:val="28"/>
          <w:szCs w:val="28"/>
        </w:rPr>
        <w:t>Выпускник получит возможность научиться:</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lastRenderedPageBreak/>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Человек и его здоровье</w:t>
      </w:r>
      <w:r w:rsidR="007F2F96" w:rsidRPr="005F0445">
        <w:rPr>
          <w:rFonts w:ascii="Times New Roman" w:hAnsi="Times New Roman" w:cs="Times New Roman"/>
          <w:sz w:val="28"/>
          <w:szCs w:val="28"/>
        </w:rPr>
        <w:t>.</w:t>
      </w:r>
    </w:p>
    <w:p w:rsidR="007B0FAA" w:rsidRPr="005F0445" w:rsidRDefault="007B0FAA" w:rsidP="005F0445">
      <w:pPr>
        <w:spacing w:after="0" w:line="240" w:lineRule="auto"/>
        <w:ind w:firstLine="284"/>
        <w:jc w:val="both"/>
        <w:rPr>
          <w:rFonts w:ascii="Times New Roman" w:hAnsi="Times New Roman" w:cs="Times New Roman"/>
          <w:b/>
          <w:sz w:val="28"/>
          <w:szCs w:val="28"/>
        </w:rPr>
      </w:pPr>
      <w:r w:rsidRPr="005F0445">
        <w:rPr>
          <w:rFonts w:ascii="Times New Roman" w:hAnsi="Times New Roman" w:cs="Times New Roman"/>
          <w:b/>
          <w:sz w:val="28"/>
          <w:szCs w:val="28"/>
        </w:rPr>
        <w:t>Выпускник научится:</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аргументировать, приводить доказательства взаимосвязи человека и окружающей среды, родства человека с животными;</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аргументировать, приводить доказательства отличий человека от животных;</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объяснять эволюцию вида Человек разумный на примерах сопоставления биологических объектов и других материальных артефактов;</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устанавливать взаимосвязи между особенностями строения и функциями клеток и тканей, органов и систем органов;</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знать и аргументировать основные принципы здорового образа жизни, рациональной организации труда и отдыха;</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анализировать и оценивать влияние факторов риска на здоровье человека;</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описывать и использовать приемы оказания первой помощи;</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знать и соблюдать правила работы в кабинете биологии.</w:t>
      </w:r>
    </w:p>
    <w:p w:rsidR="007B0FAA" w:rsidRPr="005F0445" w:rsidRDefault="007B0FAA" w:rsidP="005F0445">
      <w:pPr>
        <w:spacing w:after="0" w:line="240" w:lineRule="auto"/>
        <w:ind w:firstLine="284"/>
        <w:jc w:val="both"/>
        <w:rPr>
          <w:rFonts w:ascii="Times New Roman" w:hAnsi="Times New Roman" w:cs="Times New Roman"/>
          <w:b/>
          <w:sz w:val="28"/>
          <w:szCs w:val="28"/>
        </w:rPr>
      </w:pPr>
      <w:r w:rsidRPr="005F0445">
        <w:rPr>
          <w:rFonts w:ascii="Times New Roman" w:hAnsi="Times New Roman" w:cs="Times New Roman"/>
          <w:b/>
          <w:sz w:val="28"/>
          <w:szCs w:val="28"/>
        </w:rPr>
        <w:t>Выпускник получит возможность научиться:</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ориентироваться в системе моральных норм и ценностей по отношению к собственному здоровью и здоровью других людей;</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lastRenderedPageBreak/>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Общие биологические закономерности</w:t>
      </w:r>
      <w:r w:rsidR="007F2F96" w:rsidRPr="005F0445">
        <w:rPr>
          <w:rFonts w:ascii="Times New Roman" w:hAnsi="Times New Roman" w:cs="Times New Roman"/>
          <w:sz w:val="28"/>
          <w:szCs w:val="28"/>
        </w:rPr>
        <w:t>.</w:t>
      </w:r>
    </w:p>
    <w:p w:rsidR="007B0FAA" w:rsidRPr="005F0445" w:rsidRDefault="007B0FAA" w:rsidP="005F0445">
      <w:pPr>
        <w:spacing w:after="0" w:line="240" w:lineRule="auto"/>
        <w:ind w:firstLine="284"/>
        <w:jc w:val="both"/>
        <w:rPr>
          <w:rFonts w:ascii="Times New Roman" w:hAnsi="Times New Roman" w:cs="Times New Roman"/>
          <w:b/>
          <w:sz w:val="28"/>
          <w:szCs w:val="28"/>
        </w:rPr>
      </w:pPr>
      <w:r w:rsidRPr="005F0445">
        <w:rPr>
          <w:rFonts w:ascii="Times New Roman" w:hAnsi="Times New Roman" w:cs="Times New Roman"/>
          <w:b/>
          <w:sz w:val="28"/>
          <w:szCs w:val="28"/>
        </w:rPr>
        <w:t>Выпускник научится:</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аргументировать, приводить доказательства необходимости защиты окружающей среды;</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аргументировать, приводить доказательства зависимости здоровья человека от состояния окружающей среды;</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объяснять общность происхождения и эволюции организмов на основе сопоставления особенностей их строения и функционирования;</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объяснять механизмы наследственности и изменчивости, возникновения приспособленности, процесс видообразования;</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сравнивать биологические объекты, процессы; делать выводы и умозаключения на основе сравнения; </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устанавливать взаимосвязи между особенностями строения и функциями органов и систем органов;</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описывать и использовать приемы выращивания и размножения культурных растений и домашних животных, ухода за ними в агроценозах;</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знать и соблюдать правила работы в кабинете биологии.</w:t>
      </w:r>
    </w:p>
    <w:p w:rsidR="007B0FAA" w:rsidRPr="005F0445" w:rsidRDefault="007B0FAA" w:rsidP="005F0445">
      <w:pPr>
        <w:spacing w:after="0" w:line="240" w:lineRule="auto"/>
        <w:ind w:firstLine="284"/>
        <w:jc w:val="both"/>
        <w:rPr>
          <w:rFonts w:ascii="Times New Roman" w:hAnsi="Times New Roman" w:cs="Times New Roman"/>
          <w:b/>
          <w:sz w:val="28"/>
          <w:szCs w:val="28"/>
        </w:rPr>
      </w:pPr>
      <w:r w:rsidRPr="005F0445">
        <w:rPr>
          <w:rFonts w:ascii="Times New Roman" w:hAnsi="Times New Roman" w:cs="Times New Roman"/>
          <w:b/>
          <w:sz w:val="28"/>
          <w:szCs w:val="28"/>
        </w:rPr>
        <w:t>Выпускник получит возможность научиться:</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понимать экологические проблемы, возникающие в условиях нерационального природопользования, и пути решения этих проблем;</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lastRenderedPageBreak/>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7B0FAA" w:rsidRPr="005F0445" w:rsidRDefault="007B0FAA" w:rsidP="005F0445">
      <w:pPr>
        <w:spacing w:after="0" w:line="240" w:lineRule="auto"/>
        <w:ind w:firstLine="284"/>
        <w:jc w:val="both"/>
        <w:rPr>
          <w:rFonts w:ascii="Times New Roman" w:hAnsi="Times New Roman" w:cs="Times New Roman"/>
          <w:sz w:val="28"/>
          <w:szCs w:val="28"/>
        </w:rPr>
      </w:pPr>
    </w:p>
    <w:p w:rsidR="007B0FAA" w:rsidRPr="005F0445" w:rsidRDefault="007B0FAA" w:rsidP="005F0445">
      <w:pPr>
        <w:spacing w:after="0" w:line="240" w:lineRule="auto"/>
        <w:rPr>
          <w:rFonts w:ascii="Times New Roman" w:hAnsi="Times New Roman" w:cs="Times New Roman"/>
          <w:b/>
          <w:sz w:val="28"/>
          <w:szCs w:val="28"/>
          <w:u w:val="single"/>
        </w:rPr>
      </w:pPr>
      <w:bookmarkStart w:id="56" w:name="_Toc409691642"/>
      <w:bookmarkStart w:id="57" w:name="_Toc410653965"/>
      <w:bookmarkStart w:id="58" w:name="_Toc414553151"/>
      <w:r w:rsidRPr="005F0445">
        <w:rPr>
          <w:rFonts w:ascii="Times New Roman" w:hAnsi="Times New Roman" w:cs="Times New Roman"/>
          <w:b/>
          <w:sz w:val="28"/>
          <w:szCs w:val="28"/>
          <w:u w:val="single"/>
        </w:rPr>
        <w:t>1.2</w:t>
      </w:r>
      <w:r w:rsidR="00597F22" w:rsidRPr="005F0445">
        <w:rPr>
          <w:rFonts w:ascii="Times New Roman" w:hAnsi="Times New Roman" w:cs="Times New Roman"/>
          <w:b/>
          <w:sz w:val="28"/>
          <w:szCs w:val="28"/>
          <w:u w:val="single"/>
        </w:rPr>
        <w:t>.5.13</w:t>
      </w:r>
      <w:r w:rsidRPr="005F0445">
        <w:rPr>
          <w:rFonts w:ascii="Times New Roman" w:hAnsi="Times New Roman" w:cs="Times New Roman"/>
          <w:b/>
          <w:sz w:val="28"/>
          <w:szCs w:val="28"/>
          <w:u w:val="single"/>
        </w:rPr>
        <w:t>. Химия</w:t>
      </w:r>
      <w:bookmarkEnd w:id="56"/>
      <w:bookmarkEnd w:id="57"/>
      <w:bookmarkEnd w:id="58"/>
    </w:p>
    <w:p w:rsidR="007B0FAA" w:rsidRPr="005F0445" w:rsidRDefault="007B0FAA" w:rsidP="005F0445">
      <w:pPr>
        <w:spacing w:after="0" w:line="240" w:lineRule="auto"/>
        <w:ind w:firstLine="284"/>
        <w:jc w:val="both"/>
        <w:rPr>
          <w:rFonts w:ascii="Times New Roman" w:hAnsi="Times New Roman" w:cs="Times New Roman"/>
          <w:b/>
          <w:sz w:val="28"/>
          <w:szCs w:val="28"/>
        </w:rPr>
      </w:pPr>
      <w:r w:rsidRPr="005F0445">
        <w:rPr>
          <w:rFonts w:ascii="Times New Roman" w:hAnsi="Times New Roman" w:cs="Times New Roman"/>
          <w:b/>
          <w:sz w:val="28"/>
          <w:szCs w:val="28"/>
        </w:rPr>
        <w:t>Выпускник научится:</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характеризовать основные методы познания: наблюдение, измерение, эксперимент;</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описывать свойства твердых, жидких, газообразных веществ, выделяя их существенные признаки;</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раскрывать смысл законов сохранения массы веществ, постоянства состава, атомно-молекулярной теории;</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различать химические и физические явления;</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называть химические элементы;</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определять состав веществ по их формулам;</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определять валентность атома элемента в соединениях;</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определять тип химических реакций;</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называть признаки и условия протекания химических реакций;</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выявлять признаки, свидетельствующие о протекании химической реакции при выполнении химического опыта;</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составлять формулы бинарных соединений;</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составлять уравнения химических реакций;</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соблюдать правила безопасной работы при проведении опытов;</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пользоваться лабораторным оборудованием и посудой;</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вычислять относительную молекулярную и молярную массы веществ;</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вычислять массовую долю химического элемента по формуле соединения;</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вычислять количество, объем или массу вещества по количеству, объему, массе реагентов или продуктов реакции;</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характеризовать физические и химические свойства простых веществ: кислорода и водорода;</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получать, собирать кислород и водород;</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распознавать опытным путем газообразные вещества: кислород, водород;</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раскрывать смысл закона Авогадро;</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раскрывать смысл понятий «тепловой эффект реакции», «молярный объем»;</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характеризовать физические и химические свойства воды;</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раскрывать смысл понятия «раствор»;</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вычислять массовую долю растворенного вещества в растворе;</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приготовлять растворы с определенной массовой долей растворенного вещества;</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называть соединения изученных классов неорганических веществ;</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характеризовать физические и химические свойства основных классов неорганических веществ: оксидов, кислот, оснований, солей;</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определять принадлежность веществ к определенному классу соединений;</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составлять формулы неорганических соединений изученных классов;</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проводить опыты, подтверждающие химические свойства изученных классов неорганических веществ;</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lastRenderedPageBreak/>
        <w:t>распознавать опытным путем растворы кислот и щелочей по изменению окраски индикатора;</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характеризовать взаимосвязь между классами неорганических соединений;</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раскрывать смысл Периодического закона Д.И. Менделеева;</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объяснять закономерности изменения строения атомов, свойств элементов в пределах малых периодов и главных подгрупп;</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составлять схемы строения атомов первых 20 элементов периодической системы Д.И. Менделеева;</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раскрывать смысл понятий: «химическая связь», «электроотрицательность»;</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характеризовать зависимость физических свойств веществ от типа кристаллической решетки;</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определять вид химической связи в неорганических соединениях;</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изображать схемы строения молекул веществ, образованных разными видами химических связей;</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определять степень окисления атома элемента в соединении;</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раскрывать смысл теории электролитической диссоциации;</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составлять уравнения электролитической диссоциации кислот, щелочей, солей;</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объяснять сущность процесса электролитической диссоциации и реакций ионного обмена;</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составлять полные и сокращенные ионные уравнения реакции обмена;</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определять возможность протекания реакций ионного обмена;</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проводить реакции, подтверждающие качественный состав различных веществ;</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определять окислитель и восстановитель;</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составлять уравнения окислительно-восстановительных реакций;</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называть факторы, влияющие на скорость химической реакции;</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классифицировать химические реакции по различным признакам;</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характеризовать взаимосвязь между составом, строением и свойствами неметаллов;</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проводить опыты по получению, собиранию и изучению химических свойств газообразных веществ: углекислого газа, аммиака;</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распознавать опытным путем газообразные вещества: углекислый газ и аммиак;</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характеризовать взаимосвязь между составом, строением и свойствами металлов;</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 </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оценивать влияние химического загрязнения окружающей среды на организм человека;</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грамотно обращаться с веществами в повседневной жизни</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7B0FAA" w:rsidRPr="005F0445" w:rsidRDefault="007B0FAA" w:rsidP="005F0445">
      <w:pPr>
        <w:spacing w:after="0" w:line="240" w:lineRule="auto"/>
        <w:ind w:firstLine="284"/>
        <w:jc w:val="both"/>
        <w:rPr>
          <w:rFonts w:ascii="Times New Roman" w:hAnsi="Times New Roman" w:cs="Times New Roman"/>
          <w:b/>
          <w:sz w:val="28"/>
          <w:szCs w:val="28"/>
        </w:rPr>
      </w:pPr>
      <w:r w:rsidRPr="005F0445">
        <w:rPr>
          <w:rFonts w:ascii="Times New Roman" w:hAnsi="Times New Roman" w:cs="Times New Roman"/>
          <w:b/>
          <w:sz w:val="28"/>
          <w:szCs w:val="28"/>
        </w:rPr>
        <w:t>Выпускник получит возможность научиться:</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lastRenderedPageBreak/>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составлять молекулярные и полные ионные уравнения по сокращенным ионным уравнениям;</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составлять уравнения реакций, соответствующих последовательности превращений неорганических веществ различных классов;</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использовать приобретенные знания для экологически грамотного поведения в окружающей среде;</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объективно оценивать информацию о веществах и химических процессах;</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критически относиться к псевдонаучной информации, недобросовестной рекламе в средствах массовой информации;</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осознавать значение теоретических знаний по химии для практической деятельности человека;</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создавать модели и схемы для решения учебных и познавательных задач;</w:t>
      </w:r>
      <w:r w:rsidR="002E3D78" w:rsidRPr="005F0445">
        <w:rPr>
          <w:rFonts w:ascii="Times New Roman" w:hAnsi="Times New Roman" w:cs="Times New Roman"/>
          <w:sz w:val="28"/>
          <w:szCs w:val="28"/>
        </w:rPr>
        <w:t xml:space="preserve"> </w:t>
      </w:r>
      <w:r w:rsidRPr="005F0445">
        <w:rPr>
          <w:rFonts w:ascii="Times New Roman" w:hAnsi="Times New Roman" w:cs="Times New Roman"/>
          <w:sz w:val="28"/>
          <w:szCs w:val="28"/>
        </w:rPr>
        <w:t>понимать необходимость соблюдения предписаний, предлагаемых в инструкциях по использованию лекарств, средств бытовой химии и др.</w:t>
      </w:r>
    </w:p>
    <w:p w:rsidR="007B0FAA" w:rsidRPr="005F0445" w:rsidRDefault="007B0FAA" w:rsidP="005F0445">
      <w:pPr>
        <w:spacing w:after="0" w:line="240" w:lineRule="auto"/>
        <w:ind w:firstLine="284"/>
        <w:jc w:val="both"/>
        <w:rPr>
          <w:rFonts w:ascii="Times New Roman" w:hAnsi="Times New Roman" w:cs="Times New Roman"/>
          <w:b/>
          <w:sz w:val="28"/>
          <w:szCs w:val="28"/>
          <w:u w:val="single"/>
        </w:rPr>
      </w:pPr>
    </w:p>
    <w:p w:rsidR="007B0FAA" w:rsidRPr="005F0445" w:rsidRDefault="00597F22" w:rsidP="005F0445">
      <w:pPr>
        <w:spacing w:after="0" w:line="240" w:lineRule="auto"/>
        <w:rPr>
          <w:rFonts w:ascii="Times New Roman" w:hAnsi="Times New Roman" w:cs="Times New Roman"/>
          <w:sz w:val="28"/>
          <w:szCs w:val="28"/>
        </w:rPr>
      </w:pPr>
      <w:bookmarkStart w:id="59" w:name="_Toc409691643"/>
      <w:bookmarkStart w:id="60" w:name="_Toc410653966"/>
      <w:bookmarkStart w:id="61" w:name="_Toc414553152"/>
      <w:r w:rsidRPr="005F0445">
        <w:rPr>
          <w:rFonts w:ascii="Times New Roman" w:hAnsi="Times New Roman" w:cs="Times New Roman"/>
          <w:b/>
          <w:sz w:val="28"/>
          <w:szCs w:val="28"/>
          <w:u w:val="single"/>
        </w:rPr>
        <w:t>1.2.5.14</w:t>
      </w:r>
      <w:r w:rsidR="007B0FAA" w:rsidRPr="005F0445">
        <w:rPr>
          <w:rFonts w:ascii="Times New Roman" w:hAnsi="Times New Roman" w:cs="Times New Roman"/>
          <w:b/>
          <w:sz w:val="28"/>
          <w:szCs w:val="28"/>
          <w:u w:val="single"/>
        </w:rPr>
        <w:t>. Изобразительное искусство</w:t>
      </w:r>
      <w:bookmarkEnd w:id="59"/>
      <w:bookmarkEnd w:id="60"/>
      <w:bookmarkEnd w:id="61"/>
    </w:p>
    <w:p w:rsidR="007B0FAA" w:rsidRPr="005F0445" w:rsidRDefault="007B0FAA" w:rsidP="005F0445">
      <w:pPr>
        <w:spacing w:after="0" w:line="240" w:lineRule="auto"/>
        <w:ind w:firstLine="284"/>
        <w:jc w:val="both"/>
        <w:rPr>
          <w:rFonts w:ascii="Times New Roman" w:hAnsi="Times New Roman" w:cs="Times New Roman"/>
          <w:b/>
          <w:sz w:val="28"/>
          <w:szCs w:val="28"/>
        </w:rPr>
      </w:pPr>
      <w:r w:rsidRPr="005F0445">
        <w:rPr>
          <w:rFonts w:ascii="Times New Roman" w:hAnsi="Times New Roman" w:cs="Times New Roman"/>
          <w:b/>
          <w:sz w:val="28"/>
          <w:szCs w:val="28"/>
        </w:rPr>
        <w:t>Выпускник научится:</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 xml:space="preserve">раскрывать смысл народных праздников и обрядов и их отражение в народном искусстве и в современной жизни; </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создавать эскизы декоративного убранства русской избы;</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создавать цветовую композицию внутреннего убранства избы;</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определять специфику образного языка декоративно-прикладного искусства;</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создавать самостоятельные варианты орнаментального построения вышивки с опорой на народные традиции;</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создавать эскизы народного праздничного костюма, его отдельных элементов в цветовом решении;</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lastRenderedPageBreak/>
        <w:t>характеризовать основы народного орнамента; создавать орнаменты на основе народных традиций;</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различать виды и материалы декоративно-прикладного искусства;</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различать национальные особенности русского орнамента и орнаментов других народов России;</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различать и характеризовать несколько народных художественных промыслов России;</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называть пространственные и временные виды искусства и объяснять, в чем состоит различие временных и пространственных видов искусства;</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объяснять разницу между предметом изображения, сюжетом и содержанием изображения;</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композиционным навыкам работы, чувству ритма, работе с различными художественными материалами;</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создавать образы, используя все выразительные возможности художественных материалов;</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простым навыкам изображения с помощью пятна и тональных отношений;</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навыку плоскостного силуэтного изображения обычных, простых предметов (кухонная утварь);</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изображать сложную форму предмета (силуэт) как соотношение простых геометрических фигур, соблюдая их пропорции;</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создавать линейные изображения геометрических тел и натюрморт с натуры из геометрических тел;</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строить изображения простых предметов по правилам линейной перспективы;</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передавать с помощью света характер формы и эмоциональное напряжение в композиции натюрморта;</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творческому опыту выполнения графического натюрморта и гравюры наклейками на картоне;</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выражать цветом в натюрморте собственное настроение и переживания;</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рассуждать о разных способах передачи перспективы в изобразительном искусстве как выражении различных мировоззренческих смыслов;</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применять перспективу в практической творческой работе;</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навыкам изображения перспективных сокращений в зарисовках наблюдаемого;</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навыкам изображения уходящего вдаль пространства, применяя правила линейной и воздушной перспективы;</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видеть, наблюдать и эстетически переживать изменчивость цветового состояния и настроения в природе;</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навыкам создания пейзажных зарисовок;</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различать и характеризовать понятия: пространство, ракурс, воздушная перспектива;</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пользоваться правилами работы на пленэре;</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навыкам композиции, наблюдательной перспективы и ритмической организации плоскости изображения;</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lastRenderedPageBreak/>
        <w:t>различать основные средства художественной выразительности в изобразительном искусстве (линия, пятно, тон, цвет, форма, перспектива и др.);</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различать и характеризовать понятия: эпический пейзаж, романтический пейзаж, пейзаж настроения, пленэр, импрессионизм;</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различать и характеризовать виды портрета;</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понимать и характеризовать основы изображения головы человека;</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пользоваться навыками работы с доступными скульптурными материалами;</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видеть конструктивную форму предмета, владеть первичными навыками плоского и объемного изображения предмета и группы предметов;</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использовать графические материалы в работе над портретом;</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использовать образные возможности освещения в портрете;</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пользоваться правилами схематического построения головы человека в рисунке;</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называть имена выдающихся русских и зарубежных художников - портретистов и определять их произведения;</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навыкам передачи в плоскостном изображении простых движений фигуры человека;</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навыкам понимания особенностей восприятия скульптурного образа;</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навыкам лепки и работы с пластилином или глиной;</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объяснять понятия «тема», «содержание», «сюжет» в произведениях станковой живописи;</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изобразительным и композиционным навыкам в процессе работы над эскизом;</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узнавать и объяснять понятия «тематическая картина», «станковая живопись»;</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перечислять и характеризовать основные жанры сюжетно- тематической картины;</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узнавать и характеризовать несколько классических произведений и называть имена великих русских мастеров исторической картины;</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характеризовать значение тематической картины XIX века в развитии русской культуры;</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называть имена нескольких известных художников объединения «Мир искусства» и их наиболее известные произведения;</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творческому опыту по разработке и созданию изобразительного образа на выбранный исторический сюжет;</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творческому опыту по разработке художественного проекта –разработки композиции на историческую тему;</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lastRenderedPageBreak/>
        <w:t>творческому опыту создания композиции на основе библейских сюжетов;</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называть имена великих европейских и русских художников, творивших на библейские темы;</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узнавать и характеризовать произведения великих европейских и русских художников на библейские темы;</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характеризовать роль монументальных памятников в жизни общества;</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рассуждать об особенностях художественного образа советского народа в годы Великой Отечественной войны;</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описывать и характеризовать выдающиеся монументальные памятники и ансамбли, посвященные Великой Отечественной войне;</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творческому опыту лепки памятника, посвященного значимому историческому событию или историческому герою;</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анализировать художественно-выразительные средства произведений изобразительного искусства XX века;</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культуре зрительского восприятия;</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характеризовать временные и пространственные искусства;</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понимать разницу между реальностью и художественным образом;</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представлениям об искусстве иллюстрации и творчестве известных иллюстраторов книг. И.Я. Билибин. В.А. Милашевский. В.А. Фаворский;</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опыту художественного иллюстрирования и навыкам работы графическими материалами;</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собирать необходимый материал для иллюстрирования (характер одежды героев, характер построек и помещений, характерные детали быта и т.д.);</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представлениям об анималистическом жанре изобразительного искусства и творчестве художников-анималистов;</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опыту художественного творчества по созданию стилизованных образов животных;</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систематизировать и характеризовать основные этапы развития и истории архитектуры и дизайна;</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распознавать объект и пространство в конструктивных видах искусства;</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понимать сочетание различных объемов в здании;</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понимать единство художественного и функционального в вещи, форму и материал;</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иметь общее представление и рассказывать об особенностях архитектурно-художественных стилей разных эпох;</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понимать тенденции и перспективы развития современной архитектуры;</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различать образно-стилевой язык архитектуры прошлого;</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характеризовать и различать малые формы архитектуры и дизайна в пространстве городской среды;</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понимать плоскостную композицию как возможное схематическое изображение объемов при взгляде на них сверху;</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осознавать чертеж как плоскостное изображение объемов, когда точка – вертикаль, круг – цилиндр, шар и т. д.;</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применять в создаваемых пространственных композициях доминантный объект и вспомогательные соединительные элементы;</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применять навыки формообразования, использования объемов в дизайне и архитектуре (макеты из бумаги, картона, пластилина);</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создавать композиционные макеты объектов на предметной плоскости и в пространстве;</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создавать практические творческие композиции в технике коллажа, дизайн-проектов;</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lastRenderedPageBreak/>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приобретать общее представление о традициях ландшафтно-парковой архитектуры;</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характеризовать основные школы садово-паркового искусства;</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понимать основы краткой истории русской усадебной культуры XVIII – XIX веков;</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называть и раскрывать смысл основ искусства флористики;</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понимать основы краткой истории костюма;</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характеризовать и раскрывать смысл композиционно-конструктивных принципов дизайна одежды;</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применять навыки сочинения объемно-пространственной композиции в формировании букета по принципам икэбаны;</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отражать в эскизном проекте дизайна сада образно-архитектурный композиционный замысел;</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узнавать и характеризовать памятники архитектуры Древнего Киева. София Киевская. Фрески. Мозаики;</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узнавать и описывать памятники шатрового зодчества;</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характеризовать особенности церкви Вознесения в селе Коломенском и храма Покрова-на-Рву;</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раскрывать особенности новых иконописных традиций в XVII веке. Отличать по характерным особенностям икону и парсуну;</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работать над проектом (индивидуальным или коллективным), создавая разнообразные творческие композиции в материалах по различным темам;</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различать стилевые особенности разных школ архитектуры Древней Руси;</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создавать с натуры и по воображению архитектурные образы графическими материалами и др.;</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сравнивать, сопоставлять и анализировать произведения живописи Древней Руси;</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рассуждать о значении художественного образа древнерусской культуры;</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ориентироваться в широком разнообразии стилей и направлений изобразительного искусства и архитектуры XVIII – XIX веков;</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использовать в речи новые термины, связанные со стилями в изобразительном искусстве и архитектуре XVIII – XIX веков;</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выявлять и называть характерные особенности русской портретной живописи XVIII века;</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характеризовать признаки и особенности московского барокко;</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создавать разнообразные творческие работы (фантазийные конструкции) в материале.</w:t>
      </w:r>
    </w:p>
    <w:p w:rsidR="007B0FAA" w:rsidRPr="005F0445" w:rsidRDefault="007B0FAA" w:rsidP="005F0445">
      <w:pPr>
        <w:spacing w:after="0" w:line="240" w:lineRule="auto"/>
        <w:ind w:firstLine="284"/>
        <w:jc w:val="both"/>
        <w:rPr>
          <w:rFonts w:ascii="Times New Roman" w:hAnsi="Times New Roman" w:cs="Times New Roman"/>
          <w:b/>
          <w:sz w:val="28"/>
          <w:szCs w:val="28"/>
        </w:rPr>
      </w:pPr>
      <w:r w:rsidRPr="005F0445">
        <w:rPr>
          <w:rFonts w:ascii="Times New Roman" w:hAnsi="Times New Roman" w:cs="Times New Roman"/>
          <w:b/>
          <w:sz w:val="28"/>
          <w:szCs w:val="28"/>
        </w:rPr>
        <w:t>Выпускник получит возможность научиться:</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lastRenderedPageBreak/>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владеть диалогической формой коммуникации, уметь аргументировать свою точку зрения в процессе изучения изобразительного искусства;</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выделять признаки для установления стилевых связей в процессе изучения изобразительного искусства;</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понимать специфику изображения в полиграфии;</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различать формы полиграфической продукции: книги, журналы, плакаты, афиши и др.);</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различать и характеризовать типы изображения в полиграфии (графическое, живописное, компьютерное, фотографическое);</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проектировать обложку книги, рекламы открытки, визитки и др.;</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создавать художественную композицию макета книги, журнала;</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называть имена великих русских живописцев и архитекторов XVIII – XIX веков;</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называть и характеризовать произведения изобразительного искусства и архитектуры русских художников XVIII – XIX веков;</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называть имена выдающихся русских художников-ваятелей XVIII века и определять скульптурные памятники;</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называть имена выдающихся художников «Товарищества передвижников» и определять их произведения живописи;</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называть имена выдающихся русских художников-пейзажистов XIX века и определять произведения пейзажной живописи;</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понимать особенности исторического жанра, определять произведения исторической живописи;</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определять «Русский стиль» в архитектуре модерна, называть памятники архитектуры модерна;</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называть имена выдающихся русских художников-ваятелей второй половины XIX века и определять памятники монументальной скульптуры;</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создавать разнообразные творческие работы (фантазийные конструкции) в материале;</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узнавать основные художественные направления в искусстве XIX и XX веков;</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узнавать, называть основные художественные стили в европейском и русском искусстве и время их развития в истории культуры;</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применять творческий опыт разработки художественного проекта – создания композиции на определенную тему;</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понимать смысл традиций и новаторства в изобразительном искусстве XX века. Модерн. Авангард. Сюрреализм;</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характеризовать стиль модерн в архитектуре. Ф.О. Шехтель. А. Гауди;</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создавать с натуры и по воображению архитектурные образы графическими материалами и др.;</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lastRenderedPageBreak/>
        <w:t>работать над эскизом монументального произведения (витраж, мозаика, роспись, монументальная скульптура);</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использовать выразительный язык при моделировании архитектурного пространства;</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характеризовать крупнейшие художественные музеи мира и России;</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получать представления об особенностях художественных коллекций крупнейших музеев мира;</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использовать навыки коллективной работы над объемно- пространственной композицией;</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понимать основы сценографии как вида художественного творчества;</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понимать роль костюма, маски и грима в искусстве актерского перевоплощения;</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называть имена великих актеров российского театра XX века (А.Я. Головин, А.Н. Бенуа, М.В. Добужинский);</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различать особенности художественной фотографии;</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различать выразительные средства художественной фотографии (композиция, план, ракурс, свет, ритм и др.);</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понимать изобразительную природу экранных искусств;</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характеризовать принципы киномонтажа в создании художественного образа;</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различать понятия: игровой и документальный фильм;</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называть имена мастеров российского кинематографа. С.М. Эйзенштейн. А.А. Тарковский. С.Ф. Бондарчук. Н.С. Михалков;</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понимать основы искусства телевидения;</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понимать различия в творческой работе художника-живописца и сценографа;</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применять полученные знания о типах оформления сцены при создании школьного спектакля;</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добиваться в практической работе большей выразительности костюма и его стилевого единства со сценографией спектакля;</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применять в своей съемочной практике ранее приобретенные знания и навыки композиции, чувства цвета, глубины пространства и т. д.;</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пользоваться компьютерной обработкой фотоснимка при исправлении отдельных недочетов и случайностей;</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понимать и объяснять синтетическую природу фильма;</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применять первоначальные навыки в создании сценария и замысла фильма;</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применять полученные ранее знания по композиции и построению кадра;</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использовать первоначальные навыки операторской грамоты, техники съемки и компьютерного монтажа;</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смотреть и анализировать с точки зрения режиссерского, монтажно-операторского искусства фильмы мастеров кино;</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использовать опыт документальной съемки и тележурналистики для формирования школьного телевидения;</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реализовывать сценарно-режиссерскую и операторскую грамоту в практике создания видео-этюда.</w:t>
      </w:r>
    </w:p>
    <w:p w:rsidR="007B0FAA" w:rsidRPr="005F0445" w:rsidRDefault="007B0FAA" w:rsidP="005F0445">
      <w:pPr>
        <w:spacing w:after="0" w:line="240" w:lineRule="auto"/>
        <w:rPr>
          <w:rFonts w:ascii="Times New Roman" w:hAnsi="Times New Roman" w:cs="Times New Roman"/>
          <w:sz w:val="28"/>
          <w:szCs w:val="28"/>
        </w:rPr>
      </w:pPr>
    </w:p>
    <w:p w:rsidR="007B0FAA" w:rsidRPr="005F0445" w:rsidRDefault="00597F22" w:rsidP="005F0445">
      <w:pPr>
        <w:spacing w:after="0" w:line="240" w:lineRule="auto"/>
        <w:rPr>
          <w:rFonts w:ascii="Times New Roman" w:hAnsi="Times New Roman" w:cs="Times New Roman"/>
          <w:b/>
          <w:sz w:val="28"/>
          <w:szCs w:val="28"/>
          <w:u w:val="single"/>
        </w:rPr>
      </w:pPr>
      <w:bookmarkStart w:id="62" w:name="_Toc409691644"/>
      <w:bookmarkStart w:id="63" w:name="_Toc410653967"/>
      <w:bookmarkStart w:id="64" w:name="_Toc414553153"/>
      <w:r w:rsidRPr="005F0445">
        <w:rPr>
          <w:rFonts w:ascii="Times New Roman" w:hAnsi="Times New Roman" w:cs="Times New Roman"/>
          <w:b/>
          <w:sz w:val="28"/>
          <w:szCs w:val="28"/>
          <w:u w:val="single"/>
        </w:rPr>
        <w:t>1.2.5.15</w:t>
      </w:r>
      <w:r w:rsidR="007B0FAA" w:rsidRPr="005F0445">
        <w:rPr>
          <w:rFonts w:ascii="Times New Roman" w:hAnsi="Times New Roman" w:cs="Times New Roman"/>
          <w:b/>
          <w:sz w:val="28"/>
          <w:szCs w:val="28"/>
          <w:u w:val="single"/>
        </w:rPr>
        <w:t>. Музыка</w:t>
      </w:r>
      <w:bookmarkEnd w:id="62"/>
      <w:bookmarkEnd w:id="63"/>
      <w:bookmarkEnd w:id="64"/>
    </w:p>
    <w:p w:rsidR="007B0FAA" w:rsidRPr="005F0445" w:rsidRDefault="007B0FAA" w:rsidP="005F0445">
      <w:pPr>
        <w:spacing w:after="0" w:line="240" w:lineRule="auto"/>
        <w:ind w:firstLine="284"/>
        <w:jc w:val="both"/>
        <w:rPr>
          <w:rFonts w:ascii="Times New Roman" w:hAnsi="Times New Roman" w:cs="Times New Roman"/>
          <w:b/>
          <w:sz w:val="28"/>
          <w:szCs w:val="28"/>
        </w:rPr>
      </w:pPr>
      <w:r w:rsidRPr="005F0445">
        <w:rPr>
          <w:rFonts w:ascii="Times New Roman" w:hAnsi="Times New Roman" w:cs="Times New Roman"/>
          <w:b/>
          <w:sz w:val="28"/>
          <w:szCs w:val="28"/>
        </w:rPr>
        <w:t>Выпускник научится:</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понимать значение интонации в музыке как носителя образного смысла;</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lastRenderedPageBreak/>
        <w:t>анализировать средства музыкальной выразительности: мелодию, ритм, темп, динамику, лад;</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определять характер музыкальных образов (лирических, драматических, героических, романтических, эпических);</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выявлять общее и особенное при сравнении музыкальных произведений на основе полученных знаний об интонационной природе музыки;</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понимать жизненно-образное содержание музыкальных произведений разных жанров;</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различать и характеризовать приемы взаимодействия и развития образов музыкальных произведений;</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различать многообразие музыкальных образов и способов их развития;</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производить интонационно-образный анализ музыкального произведения;</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понимать основной принцип построения и развития музыки;</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анализировать взаимосвязь жизненного содержания музыки и музыкальных образов;</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понимать значение устного народного музыкального творчества в развитии общей культуры народа;</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определять основные жанры русской народной музыки: былины, лирические песни, частушки, разновидности обрядовых песен;</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понимать специфику перевоплощения народной музыки в произведениях композиторов;</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понимать взаимосвязь профессиональной композиторской музыки и народного музыкального творчества;</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определять основные признаки исторических эпох, стилевых направлений и национальных школ в западноевропейской музыке;</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узнавать характерные черты и образцы творчества крупнейших русских и зарубежных композиторов;</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выявлять общее и особенное при сравнении музыкальных произведений на основе полученных знаний о стилевых направлениях;</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различать жанры вокальной, инструментальной, вокально-инструментальной, камерно-инструментальной, симфонической музыки;</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узнавать формы построения музыки (двухчастную, трехчастную, вариации, рондо);</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определять тембры музыкальных инструментов;</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называть и определять звучание музыкальных инструментов: духовых, струнных, ударных, современных электронных;</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определять виды оркестров: симфонического, духового, камерного, оркестра народных инструментов, эстрадно-джазового оркестра;</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владеть музыкальными терминами в пределах изучаемой темы;</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определять характерные особенности музыкального языка;</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lastRenderedPageBreak/>
        <w:t>эмоционально-образно воспринимать и характеризовать музыкальные произведения;</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анализировать произведения выдающихся композиторов прошлого и современности;</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анализировать единство жизненного содержания и художественной формы в различных музыкальных образах;</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творчески интерпретировать содержание музыкальных произведений;</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выявлять особенности интерпретации одной и той же художественной идеи, сюжета в творчестве различных композиторов; </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анализировать различные трактовки одного и того же произведения, аргументируя исполнительскую интерпретацию замысла композитора;</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различать интерпретацию классической музыки в современных обработках;</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определять характерные признаки современной популярной музыки;</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называть стили рок-музыки и ее отдельных направлений: рок-оперы, рок-н-ролла и др.;</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анализировать творчество исполнителей авторской песни;</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выявлять особенности взаимодействия музыки с другими видами искусства;</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находить жанровые параллели между музыкой и другими видами искусств;</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сравнивать интонации музыкального, живописного и литературного произведений;</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понимать взаимодействие музыки, изобразительного искусства и литературы на основе осознания специфики языка каждого из них;</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находить ассоциативные связи между художественными образами музыки, изобразительного искусства и литературы;</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понимать значимость музыки в творчестве писателей и поэтов;</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называть и определять на слух мужские (тенор, баритон, бас) и женские (сопрано, меццо-сопрано, контральто) певческие голоса;</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определять разновидности хоровых коллективов по стилю (манере) исполнения: народные, академические;</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владеть навыками вокально-хорового музицирования;</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применять навыки вокально-хоровой работы при пении с музыкальным сопровождением и без сопровождения (</w:t>
      </w:r>
      <w:r w:rsidRPr="005F0445">
        <w:rPr>
          <w:rFonts w:ascii="Times New Roman" w:hAnsi="Times New Roman" w:cs="Times New Roman"/>
          <w:sz w:val="28"/>
          <w:szCs w:val="28"/>
          <w:lang w:val="en-US"/>
        </w:rPr>
        <w:t>a</w:t>
      </w:r>
      <w:r w:rsidRPr="005F0445">
        <w:rPr>
          <w:rFonts w:ascii="Times New Roman" w:hAnsi="Times New Roman" w:cs="Times New Roman"/>
          <w:sz w:val="28"/>
          <w:szCs w:val="28"/>
        </w:rPr>
        <w:t xml:space="preserve"> </w:t>
      </w:r>
      <w:r w:rsidRPr="005F0445">
        <w:rPr>
          <w:rFonts w:ascii="Times New Roman" w:hAnsi="Times New Roman" w:cs="Times New Roman"/>
          <w:sz w:val="28"/>
          <w:szCs w:val="28"/>
          <w:lang w:val="en-US"/>
        </w:rPr>
        <w:t>cappella</w:t>
      </w:r>
      <w:r w:rsidRPr="005F0445">
        <w:rPr>
          <w:rFonts w:ascii="Times New Roman" w:hAnsi="Times New Roman" w:cs="Times New Roman"/>
          <w:sz w:val="28"/>
          <w:szCs w:val="28"/>
        </w:rPr>
        <w:t>);</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творчески интерпретировать содержание музыкального произведения в пении;</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участвовать в коллективной исполнительской деятельности, используя различные формы индивидуального и группового музицирования;</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размышлять о знакомом музыкальном произведении, высказывать суждения об основной идее, о средствах и формах ее воплощения;</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передавать свои музыкальные впечатления в устной или письменной форме; </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проявлять творческую инициативу, участвуя в музыкально-эстетической деятельности;</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понимать специфику музыки как вида искусства и ее значение в жизни человека и общества;</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эмоционально проживать исторические события и судьбы защитников Отечества, воплощаемые в музыкальных произведениях;</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применять современные информационно-коммуникационные технологии для записи и воспроизведения музыки;</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обосновывать собственные предпочтения, касающиеся музыкальных произведений различных стилей и жанров;</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использовать знания о музыке и музыкантах, полученные на занятиях, при составлении домашней фонотеки, видеотеки;</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использовать приобретенные знания и умения в практической деятельности и повседневной жизни (в том числе в творческой и сценической).</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lastRenderedPageBreak/>
        <w:t>Выпускник получит возможность научиться:</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понимать истоки и интонационное своеобразие, характерные черты и признаки, традиций, обрядов музыкального фольклора разных стран мира;</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понимать особенности языка западноевропейской музыки на примере мадригала, мотета, кантаты, прелюдии, фуги, мессы, реквиема;</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понимать особенности языка отечественной духовной и светской музыкальной культуры на примере канта, литургии, хорового концерта;</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определять специфику духовной музыки в эпоху Средневековья;</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распознавать мелодику знаменного распева – основы древнерусской церковной музыки;</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различать формы построения музыки (сонатно-симфонический цикл, сюита), понимать их возможности в воплощении и развитии музыкальных образов;</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выделять признаки для установления стилевых связей в процессе изучения музыкального искусства;</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исполнять свою партию в хоре в простейших двухголосных произведениях, в том числе с ориентацией на нотную запись;</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p>
    <w:p w:rsidR="007B0FAA" w:rsidRPr="005F0445" w:rsidRDefault="00506033" w:rsidP="005F0445">
      <w:pPr>
        <w:spacing w:after="0" w:line="240" w:lineRule="auto"/>
        <w:rPr>
          <w:rFonts w:ascii="Times New Roman" w:hAnsi="Times New Roman" w:cs="Times New Roman"/>
          <w:b/>
          <w:sz w:val="28"/>
          <w:szCs w:val="28"/>
          <w:u w:val="single"/>
        </w:rPr>
      </w:pPr>
      <w:bookmarkStart w:id="65" w:name="_Toc409691645"/>
      <w:bookmarkStart w:id="66" w:name="_Toc410653968"/>
      <w:bookmarkStart w:id="67" w:name="_Toc414553154"/>
      <w:r w:rsidRPr="005F0445">
        <w:rPr>
          <w:rFonts w:ascii="Times New Roman" w:hAnsi="Times New Roman" w:cs="Times New Roman"/>
          <w:b/>
          <w:sz w:val="28"/>
          <w:szCs w:val="28"/>
          <w:u w:val="single"/>
        </w:rPr>
        <w:t>1.2.5</w:t>
      </w:r>
      <w:r w:rsidR="007B0FAA" w:rsidRPr="005F0445">
        <w:rPr>
          <w:rFonts w:ascii="Times New Roman" w:hAnsi="Times New Roman" w:cs="Times New Roman"/>
          <w:b/>
          <w:sz w:val="28"/>
          <w:szCs w:val="28"/>
          <w:u w:val="single"/>
        </w:rPr>
        <w:t>.</w:t>
      </w:r>
      <w:r w:rsidR="00FB1751" w:rsidRPr="005F0445">
        <w:rPr>
          <w:rFonts w:ascii="Times New Roman" w:hAnsi="Times New Roman" w:cs="Times New Roman"/>
          <w:b/>
          <w:sz w:val="28"/>
          <w:szCs w:val="28"/>
          <w:u w:val="single"/>
        </w:rPr>
        <w:t>16</w:t>
      </w:r>
      <w:r w:rsidRPr="005F0445">
        <w:rPr>
          <w:rFonts w:ascii="Times New Roman" w:hAnsi="Times New Roman" w:cs="Times New Roman"/>
          <w:b/>
          <w:sz w:val="28"/>
          <w:szCs w:val="28"/>
          <w:u w:val="single"/>
        </w:rPr>
        <w:t>.</w:t>
      </w:r>
      <w:r w:rsidR="007B0FAA" w:rsidRPr="005F0445">
        <w:rPr>
          <w:rFonts w:ascii="Times New Roman" w:hAnsi="Times New Roman" w:cs="Times New Roman"/>
          <w:b/>
          <w:sz w:val="28"/>
          <w:szCs w:val="28"/>
          <w:u w:val="single"/>
        </w:rPr>
        <w:t>Технология</w:t>
      </w:r>
      <w:bookmarkEnd w:id="65"/>
      <w:bookmarkEnd w:id="66"/>
      <w:bookmarkEnd w:id="67"/>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формирование умений устанавливать взаимосвязь знаний по разным учебным предметам для решения прикладных учебных задач;</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7B0FAA" w:rsidRPr="005F0445" w:rsidRDefault="007B0FAA"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формирование представлений о мире профессий, связанных с изучаемыми технологиями, их востребованности на рынке труда.</w:t>
      </w:r>
    </w:p>
    <w:p w:rsidR="007B0FAA" w:rsidRPr="005F0445" w:rsidRDefault="007B0FAA"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D9110F" w:rsidRPr="005F0445" w:rsidRDefault="00D9110F" w:rsidP="005F0445">
      <w:pPr>
        <w:spacing w:after="0" w:line="240" w:lineRule="auto"/>
        <w:ind w:firstLine="142"/>
        <w:contextualSpacing/>
        <w:jc w:val="both"/>
        <w:rPr>
          <w:rFonts w:ascii="Times New Roman" w:eastAsia="Times New Roman" w:hAnsi="Times New Roman" w:cs="Times New Roman"/>
          <w:sz w:val="28"/>
          <w:szCs w:val="28"/>
        </w:rPr>
      </w:pPr>
      <w:r w:rsidRPr="005F0445">
        <w:rPr>
          <w:rFonts w:ascii="Times New Roman" w:eastAsia="Times New Roman" w:hAnsi="Times New Roman" w:cs="Times New Roman"/>
          <w:sz w:val="28"/>
          <w:szCs w:val="28"/>
        </w:rPr>
        <w:t>Результаты, заявленные образовательной программой «Технология» по блокам содержания</w:t>
      </w:r>
    </w:p>
    <w:p w:rsidR="00D9110F" w:rsidRPr="005F0445" w:rsidRDefault="00D9110F" w:rsidP="005F0445">
      <w:pPr>
        <w:spacing w:after="0" w:line="240" w:lineRule="auto"/>
        <w:ind w:firstLine="142"/>
        <w:contextualSpacing/>
        <w:jc w:val="both"/>
        <w:rPr>
          <w:rFonts w:ascii="Times New Roman" w:eastAsia="Times New Roman" w:hAnsi="Times New Roman" w:cs="Times New Roman"/>
          <w:sz w:val="28"/>
          <w:szCs w:val="28"/>
        </w:rPr>
      </w:pPr>
      <w:r w:rsidRPr="005F0445">
        <w:rPr>
          <w:rFonts w:ascii="Times New Roman" w:eastAsia="Times New Roman" w:hAnsi="Times New Roman" w:cs="Times New Roman"/>
          <w:sz w:val="28"/>
          <w:szCs w:val="28"/>
        </w:rPr>
        <w:t>Современные материальные, информационные и гуманитарные технологии и перспективы их развития</w:t>
      </w:r>
    </w:p>
    <w:p w:rsidR="00D9110F" w:rsidRPr="005F0445" w:rsidRDefault="00D9110F" w:rsidP="005F0445">
      <w:pPr>
        <w:spacing w:after="0" w:line="240" w:lineRule="auto"/>
        <w:ind w:firstLine="142"/>
        <w:contextualSpacing/>
        <w:jc w:val="both"/>
        <w:rPr>
          <w:rFonts w:ascii="Times New Roman" w:eastAsia="MS Mincho" w:hAnsi="Times New Roman" w:cs="Times New Roman"/>
          <w:b/>
          <w:sz w:val="28"/>
          <w:szCs w:val="28"/>
          <w:lang w:eastAsia="ru-RU"/>
        </w:rPr>
      </w:pPr>
      <w:r w:rsidRPr="005F0445">
        <w:rPr>
          <w:rFonts w:ascii="Times New Roman" w:eastAsia="Times New Roman" w:hAnsi="Times New Roman" w:cs="Times New Roman"/>
          <w:b/>
          <w:sz w:val="28"/>
          <w:szCs w:val="28"/>
          <w:lang w:eastAsia="ru-RU"/>
        </w:rPr>
        <w:t>Выпускник научится:</w:t>
      </w:r>
    </w:p>
    <w:p w:rsidR="00D9110F" w:rsidRPr="005F0445" w:rsidRDefault="00D9110F" w:rsidP="005F0445">
      <w:pPr>
        <w:numPr>
          <w:ilvl w:val="0"/>
          <w:numId w:val="5"/>
        </w:numPr>
        <w:tabs>
          <w:tab w:val="left" w:pos="0"/>
        </w:tabs>
        <w:spacing w:after="0" w:line="240" w:lineRule="auto"/>
        <w:ind w:left="0" w:firstLine="142"/>
        <w:contextualSpacing/>
        <w:jc w:val="both"/>
        <w:rPr>
          <w:rFonts w:ascii="Times New Roman" w:eastAsia="Times New Roman" w:hAnsi="Times New Roman" w:cs="Times New Roman"/>
          <w:sz w:val="28"/>
          <w:szCs w:val="28"/>
        </w:rPr>
      </w:pPr>
      <w:r w:rsidRPr="005F0445">
        <w:rPr>
          <w:rFonts w:ascii="Times New Roman" w:eastAsia="Times New Roman" w:hAnsi="Times New Roman" w:cs="Times New Roman"/>
          <w:sz w:val="28"/>
          <w:szCs w:val="28"/>
        </w:rPr>
        <w:lastRenderedPageBreak/>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D9110F" w:rsidRPr="005F0445" w:rsidRDefault="00D9110F" w:rsidP="005F0445">
      <w:pPr>
        <w:numPr>
          <w:ilvl w:val="0"/>
          <w:numId w:val="5"/>
        </w:numPr>
        <w:tabs>
          <w:tab w:val="left" w:pos="0"/>
        </w:tabs>
        <w:spacing w:after="0" w:line="240" w:lineRule="auto"/>
        <w:ind w:left="0" w:firstLine="142"/>
        <w:contextualSpacing/>
        <w:jc w:val="both"/>
        <w:rPr>
          <w:rFonts w:ascii="Times New Roman" w:eastAsia="Times New Roman" w:hAnsi="Times New Roman" w:cs="Times New Roman"/>
          <w:sz w:val="28"/>
          <w:szCs w:val="28"/>
        </w:rPr>
      </w:pPr>
      <w:r w:rsidRPr="005F0445">
        <w:rPr>
          <w:rFonts w:ascii="Times New Roman" w:eastAsia="Times New Roman" w:hAnsi="Times New Roman" w:cs="Times New Roman"/>
          <w:sz w:val="28"/>
          <w:szCs w:val="28"/>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D9110F" w:rsidRPr="005F0445" w:rsidRDefault="00D9110F" w:rsidP="005F0445">
      <w:pPr>
        <w:numPr>
          <w:ilvl w:val="0"/>
          <w:numId w:val="5"/>
        </w:numPr>
        <w:tabs>
          <w:tab w:val="left" w:pos="0"/>
        </w:tabs>
        <w:spacing w:after="0" w:line="240" w:lineRule="auto"/>
        <w:ind w:left="0" w:firstLine="142"/>
        <w:contextualSpacing/>
        <w:jc w:val="both"/>
        <w:rPr>
          <w:rFonts w:ascii="Times New Roman" w:eastAsia="Times New Roman" w:hAnsi="Times New Roman" w:cs="Times New Roman"/>
          <w:sz w:val="28"/>
          <w:szCs w:val="28"/>
        </w:rPr>
      </w:pPr>
      <w:r w:rsidRPr="005F0445">
        <w:rPr>
          <w:rFonts w:ascii="Times New Roman" w:eastAsia="Times New Roman" w:hAnsi="Times New Roman" w:cs="Times New Roman"/>
          <w:sz w:val="28"/>
          <w:szCs w:val="28"/>
        </w:rPr>
        <w:t>объя</w:t>
      </w:r>
      <w:r w:rsidR="002E3D78" w:rsidRPr="005F0445">
        <w:rPr>
          <w:rFonts w:ascii="Times New Roman" w:eastAsia="Times New Roman" w:hAnsi="Times New Roman" w:cs="Times New Roman"/>
          <w:sz w:val="28"/>
          <w:szCs w:val="28"/>
        </w:rPr>
        <w:t>сняет</w:t>
      </w:r>
      <w:r w:rsidRPr="005F0445">
        <w:rPr>
          <w:rFonts w:ascii="Times New Roman" w:eastAsia="Times New Roman" w:hAnsi="Times New Roman" w:cs="Times New Roman"/>
          <w:sz w:val="28"/>
          <w:szCs w:val="28"/>
        </w:rPr>
        <w:t xml:space="preserve">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rsidR="00D9110F" w:rsidRPr="005F0445" w:rsidRDefault="00D9110F" w:rsidP="005F0445">
      <w:pPr>
        <w:numPr>
          <w:ilvl w:val="0"/>
          <w:numId w:val="5"/>
        </w:numPr>
        <w:tabs>
          <w:tab w:val="left" w:pos="0"/>
        </w:tabs>
        <w:spacing w:after="0" w:line="240" w:lineRule="auto"/>
        <w:ind w:left="0" w:firstLine="142"/>
        <w:contextualSpacing/>
        <w:jc w:val="both"/>
        <w:rPr>
          <w:rFonts w:ascii="Times New Roman" w:eastAsia="Times New Roman" w:hAnsi="Times New Roman" w:cs="Times New Roman"/>
          <w:sz w:val="28"/>
          <w:szCs w:val="28"/>
        </w:rPr>
      </w:pPr>
      <w:r w:rsidRPr="005F0445">
        <w:rPr>
          <w:rFonts w:ascii="Times New Roman" w:eastAsia="Times New Roman" w:hAnsi="Times New Roman" w:cs="Times New Roman"/>
          <w:sz w:val="28"/>
          <w:szCs w:val="28"/>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D9110F" w:rsidRPr="005F0445" w:rsidRDefault="00D9110F" w:rsidP="005F0445">
      <w:pPr>
        <w:spacing w:after="0" w:line="240" w:lineRule="auto"/>
        <w:ind w:firstLine="142"/>
        <w:jc w:val="both"/>
        <w:rPr>
          <w:rFonts w:ascii="Times New Roman" w:eastAsia="Calibri" w:hAnsi="Times New Roman" w:cs="Times New Roman"/>
          <w:b/>
          <w:sz w:val="28"/>
          <w:szCs w:val="28"/>
        </w:rPr>
      </w:pPr>
      <w:r w:rsidRPr="005F0445">
        <w:rPr>
          <w:rFonts w:ascii="Times New Roman" w:eastAsia="Calibri" w:hAnsi="Times New Roman" w:cs="Times New Roman"/>
          <w:b/>
          <w:sz w:val="28"/>
          <w:szCs w:val="28"/>
        </w:rPr>
        <w:t>Выпускник получит возможность научиться:</w:t>
      </w:r>
    </w:p>
    <w:p w:rsidR="00D9110F" w:rsidRPr="005F0445" w:rsidRDefault="00D9110F" w:rsidP="005F0445">
      <w:pPr>
        <w:numPr>
          <w:ilvl w:val="0"/>
          <w:numId w:val="5"/>
        </w:numPr>
        <w:tabs>
          <w:tab w:val="left" w:pos="0"/>
        </w:tabs>
        <w:spacing w:after="0" w:line="240" w:lineRule="auto"/>
        <w:ind w:left="0" w:firstLine="284"/>
        <w:contextualSpacing/>
        <w:jc w:val="both"/>
        <w:rPr>
          <w:rFonts w:ascii="Times New Roman" w:eastAsia="Times New Roman" w:hAnsi="Times New Roman" w:cs="Times New Roman"/>
          <w:i/>
          <w:sz w:val="28"/>
          <w:szCs w:val="28"/>
        </w:rPr>
      </w:pPr>
      <w:r w:rsidRPr="005F0445">
        <w:rPr>
          <w:rFonts w:ascii="Times New Roman" w:eastAsia="Times New Roman" w:hAnsi="Times New Roman" w:cs="Times New Roman"/>
          <w:i/>
          <w:sz w:val="28"/>
          <w:szCs w:val="28"/>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D9110F" w:rsidRPr="005F0445" w:rsidRDefault="00D9110F" w:rsidP="005F0445">
      <w:pPr>
        <w:spacing w:after="0" w:line="240" w:lineRule="auto"/>
        <w:ind w:firstLine="142"/>
        <w:contextualSpacing/>
        <w:jc w:val="both"/>
        <w:rPr>
          <w:rFonts w:ascii="Times New Roman" w:eastAsia="Times New Roman" w:hAnsi="Times New Roman" w:cs="Times New Roman"/>
          <w:b/>
          <w:sz w:val="28"/>
          <w:szCs w:val="28"/>
        </w:rPr>
      </w:pPr>
      <w:r w:rsidRPr="005F0445">
        <w:rPr>
          <w:rFonts w:ascii="Times New Roman" w:eastAsia="Times New Roman" w:hAnsi="Times New Roman" w:cs="Times New Roman"/>
          <w:b/>
          <w:sz w:val="28"/>
          <w:szCs w:val="28"/>
        </w:rPr>
        <w:t>Формирование технологической культуры и проектно-технологического мышления обучающихся</w:t>
      </w:r>
    </w:p>
    <w:p w:rsidR="00D9110F" w:rsidRPr="005F0445" w:rsidRDefault="00D9110F" w:rsidP="005F0445">
      <w:pPr>
        <w:spacing w:after="0" w:line="240" w:lineRule="auto"/>
        <w:ind w:firstLine="142"/>
        <w:contextualSpacing/>
        <w:jc w:val="both"/>
        <w:rPr>
          <w:rFonts w:ascii="Times New Roman" w:eastAsia="MS Mincho" w:hAnsi="Times New Roman" w:cs="Times New Roman"/>
          <w:sz w:val="28"/>
          <w:szCs w:val="28"/>
          <w:lang w:eastAsia="ru-RU"/>
        </w:rPr>
      </w:pPr>
      <w:r w:rsidRPr="005F0445">
        <w:rPr>
          <w:rFonts w:ascii="Times New Roman" w:eastAsia="Times New Roman" w:hAnsi="Times New Roman" w:cs="Times New Roman"/>
          <w:sz w:val="28"/>
          <w:szCs w:val="28"/>
          <w:lang w:eastAsia="ru-RU"/>
        </w:rPr>
        <w:t>Выпускник научится:</w:t>
      </w:r>
    </w:p>
    <w:p w:rsidR="00D9110F" w:rsidRPr="005F0445" w:rsidRDefault="00D9110F" w:rsidP="005F0445">
      <w:pPr>
        <w:numPr>
          <w:ilvl w:val="1"/>
          <w:numId w:val="9"/>
        </w:numPr>
        <w:tabs>
          <w:tab w:val="left" w:pos="0"/>
        </w:tabs>
        <w:spacing w:after="0" w:line="240" w:lineRule="auto"/>
        <w:ind w:left="0" w:firstLine="142"/>
        <w:contextualSpacing/>
        <w:jc w:val="both"/>
        <w:rPr>
          <w:rFonts w:ascii="Times New Roman" w:eastAsia="Times New Roman" w:hAnsi="Times New Roman" w:cs="Times New Roman"/>
          <w:sz w:val="28"/>
          <w:szCs w:val="28"/>
        </w:rPr>
      </w:pPr>
      <w:r w:rsidRPr="005F0445">
        <w:rPr>
          <w:rFonts w:ascii="Times New Roman" w:eastAsia="Times New Roman" w:hAnsi="Times New Roman" w:cs="Times New Roman"/>
          <w:sz w:val="28"/>
          <w:szCs w:val="28"/>
        </w:rPr>
        <w:t>следовать технологии, в том числе в процессе изготовления субъективно нового продукта;</w:t>
      </w:r>
    </w:p>
    <w:p w:rsidR="00D9110F" w:rsidRPr="005F0445" w:rsidRDefault="00D9110F" w:rsidP="005F0445">
      <w:pPr>
        <w:numPr>
          <w:ilvl w:val="1"/>
          <w:numId w:val="9"/>
        </w:numPr>
        <w:tabs>
          <w:tab w:val="left" w:pos="0"/>
        </w:tabs>
        <w:spacing w:after="0" w:line="240" w:lineRule="auto"/>
        <w:ind w:left="0" w:firstLine="142"/>
        <w:contextualSpacing/>
        <w:jc w:val="both"/>
        <w:rPr>
          <w:rFonts w:ascii="Times New Roman" w:eastAsia="Times New Roman" w:hAnsi="Times New Roman" w:cs="Times New Roman"/>
          <w:sz w:val="28"/>
          <w:szCs w:val="28"/>
        </w:rPr>
      </w:pPr>
      <w:r w:rsidRPr="005F0445">
        <w:rPr>
          <w:rFonts w:ascii="Times New Roman" w:eastAsia="Times New Roman" w:hAnsi="Times New Roman" w:cs="Times New Roman"/>
          <w:sz w:val="28"/>
          <w:szCs w:val="28"/>
        </w:rPr>
        <w:t>оценивать условия применимости технологии в том числе с позиций экологической защищенности;</w:t>
      </w:r>
    </w:p>
    <w:p w:rsidR="00D9110F" w:rsidRPr="005F0445" w:rsidRDefault="00D9110F" w:rsidP="005F0445">
      <w:pPr>
        <w:numPr>
          <w:ilvl w:val="1"/>
          <w:numId w:val="9"/>
        </w:numPr>
        <w:tabs>
          <w:tab w:val="left" w:pos="0"/>
        </w:tabs>
        <w:spacing w:after="0" w:line="240" w:lineRule="auto"/>
        <w:ind w:left="0" w:firstLine="142"/>
        <w:contextualSpacing/>
        <w:jc w:val="both"/>
        <w:rPr>
          <w:rFonts w:ascii="Times New Roman" w:eastAsia="Times New Roman" w:hAnsi="Times New Roman" w:cs="Times New Roman"/>
          <w:sz w:val="28"/>
          <w:szCs w:val="28"/>
        </w:rPr>
      </w:pPr>
      <w:r w:rsidRPr="005F0445">
        <w:rPr>
          <w:rFonts w:ascii="Times New Roman" w:eastAsia="Times New Roman" w:hAnsi="Times New Roman" w:cs="Times New Roman"/>
          <w:sz w:val="28"/>
          <w:szCs w:val="28"/>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D9110F" w:rsidRPr="005F0445" w:rsidRDefault="00D9110F" w:rsidP="005F0445">
      <w:pPr>
        <w:numPr>
          <w:ilvl w:val="1"/>
          <w:numId w:val="9"/>
        </w:numPr>
        <w:tabs>
          <w:tab w:val="left" w:pos="0"/>
        </w:tabs>
        <w:spacing w:after="0" w:line="240" w:lineRule="auto"/>
        <w:ind w:left="0" w:firstLine="142"/>
        <w:contextualSpacing/>
        <w:jc w:val="both"/>
        <w:rPr>
          <w:rFonts w:ascii="Times New Roman" w:eastAsia="Times New Roman" w:hAnsi="Times New Roman" w:cs="Times New Roman"/>
          <w:sz w:val="28"/>
          <w:szCs w:val="28"/>
        </w:rPr>
      </w:pPr>
      <w:r w:rsidRPr="005F0445">
        <w:rPr>
          <w:rFonts w:ascii="Times New Roman" w:eastAsia="Times New Roman" w:hAnsi="Times New Roman" w:cs="Times New Roman"/>
          <w:sz w:val="28"/>
          <w:szCs w:val="28"/>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D9110F" w:rsidRPr="005F0445" w:rsidRDefault="00D9110F" w:rsidP="005F0445">
      <w:pPr>
        <w:numPr>
          <w:ilvl w:val="1"/>
          <w:numId w:val="9"/>
        </w:numPr>
        <w:tabs>
          <w:tab w:val="left" w:pos="0"/>
        </w:tabs>
        <w:spacing w:after="0" w:line="240" w:lineRule="auto"/>
        <w:ind w:left="0" w:firstLine="142"/>
        <w:contextualSpacing/>
        <w:jc w:val="both"/>
        <w:rPr>
          <w:rFonts w:ascii="Times New Roman" w:eastAsia="Times New Roman" w:hAnsi="Times New Roman" w:cs="Times New Roman"/>
          <w:sz w:val="28"/>
          <w:szCs w:val="28"/>
        </w:rPr>
      </w:pPr>
      <w:r w:rsidRPr="005F0445">
        <w:rPr>
          <w:rFonts w:ascii="Times New Roman" w:eastAsia="Times New Roman" w:hAnsi="Times New Roman" w:cs="Times New Roman"/>
          <w:sz w:val="28"/>
          <w:szCs w:val="28"/>
        </w:rPr>
        <w:t>проводить оценку и испытание полученного продукта;</w:t>
      </w:r>
    </w:p>
    <w:p w:rsidR="00D9110F" w:rsidRPr="005F0445" w:rsidRDefault="00D9110F" w:rsidP="005F0445">
      <w:pPr>
        <w:numPr>
          <w:ilvl w:val="1"/>
          <w:numId w:val="9"/>
        </w:numPr>
        <w:tabs>
          <w:tab w:val="left" w:pos="0"/>
        </w:tabs>
        <w:spacing w:after="0" w:line="240" w:lineRule="auto"/>
        <w:ind w:left="0" w:firstLine="142"/>
        <w:contextualSpacing/>
        <w:jc w:val="both"/>
        <w:rPr>
          <w:rFonts w:ascii="Times New Roman" w:eastAsia="Times New Roman" w:hAnsi="Times New Roman" w:cs="Times New Roman"/>
          <w:sz w:val="28"/>
          <w:szCs w:val="28"/>
        </w:rPr>
      </w:pPr>
      <w:r w:rsidRPr="005F0445">
        <w:rPr>
          <w:rFonts w:ascii="Times New Roman" w:eastAsia="Times New Roman" w:hAnsi="Times New Roman" w:cs="Times New Roman"/>
          <w:sz w:val="28"/>
          <w:szCs w:val="28"/>
        </w:rPr>
        <w:t>проводить анализ потребностей в тех или иных материальных или информационных продуктах;</w:t>
      </w:r>
    </w:p>
    <w:p w:rsidR="00D9110F" w:rsidRPr="005F0445" w:rsidRDefault="00D9110F" w:rsidP="005F0445">
      <w:pPr>
        <w:numPr>
          <w:ilvl w:val="1"/>
          <w:numId w:val="9"/>
        </w:numPr>
        <w:tabs>
          <w:tab w:val="left" w:pos="0"/>
        </w:tabs>
        <w:spacing w:after="0" w:line="240" w:lineRule="auto"/>
        <w:ind w:left="0" w:firstLine="142"/>
        <w:contextualSpacing/>
        <w:jc w:val="both"/>
        <w:rPr>
          <w:rFonts w:ascii="Times New Roman" w:eastAsia="Times New Roman" w:hAnsi="Times New Roman" w:cs="Times New Roman"/>
          <w:sz w:val="28"/>
          <w:szCs w:val="28"/>
        </w:rPr>
      </w:pPr>
      <w:r w:rsidRPr="005F0445">
        <w:rPr>
          <w:rFonts w:ascii="Times New Roman" w:eastAsia="Times New Roman" w:hAnsi="Times New Roman" w:cs="Times New Roman"/>
          <w:sz w:val="28"/>
          <w:szCs w:val="28"/>
        </w:rPr>
        <w:t>описывать технологическое решение с помощью текста, рисунков, графического изображения;</w:t>
      </w:r>
    </w:p>
    <w:p w:rsidR="00D9110F" w:rsidRPr="005F0445" w:rsidRDefault="00D9110F" w:rsidP="005F0445">
      <w:pPr>
        <w:numPr>
          <w:ilvl w:val="1"/>
          <w:numId w:val="9"/>
        </w:numPr>
        <w:tabs>
          <w:tab w:val="left" w:pos="0"/>
        </w:tabs>
        <w:spacing w:after="0" w:line="240" w:lineRule="auto"/>
        <w:ind w:left="0" w:firstLine="142"/>
        <w:contextualSpacing/>
        <w:jc w:val="both"/>
        <w:rPr>
          <w:rFonts w:ascii="Times New Roman" w:eastAsia="Times New Roman" w:hAnsi="Times New Roman" w:cs="Times New Roman"/>
          <w:sz w:val="28"/>
          <w:szCs w:val="28"/>
        </w:rPr>
      </w:pPr>
      <w:r w:rsidRPr="005F0445">
        <w:rPr>
          <w:rFonts w:ascii="Times New Roman" w:eastAsia="Times New Roman" w:hAnsi="Times New Roman" w:cs="Times New Roman"/>
          <w:sz w:val="28"/>
          <w:szCs w:val="28"/>
        </w:rPr>
        <w:t>анализировать возможные технологические решения, определять их достоинства и недостатки в контексте заданной ситуации;</w:t>
      </w:r>
    </w:p>
    <w:p w:rsidR="00D9110F" w:rsidRPr="005F0445" w:rsidRDefault="00D9110F" w:rsidP="005F0445">
      <w:pPr>
        <w:numPr>
          <w:ilvl w:val="1"/>
          <w:numId w:val="9"/>
        </w:numPr>
        <w:tabs>
          <w:tab w:val="left" w:pos="0"/>
        </w:tabs>
        <w:spacing w:after="0" w:line="240" w:lineRule="auto"/>
        <w:ind w:left="0" w:firstLine="142"/>
        <w:contextualSpacing/>
        <w:jc w:val="both"/>
        <w:rPr>
          <w:rFonts w:ascii="Times New Roman" w:eastAsia="Times New Roman" w:hAnsi="Times New Roman" w:cs="Times New Roman"/>
          <w:sz w:val="28"/>
          <w:szCs w:val="28"/>
        </w:rPr>
      </w:pPr>
      <w:r w:rsidRPr="005F0445">
        <w:rPr>
          <w:rFonts w:ascii="Times New Roman" w:eastAsia="Times New Roman" w:hAnsi="Times New Roman" w:cs="Times New Roman"/>
          <w:sz w:val="28"/>
          <w:szCs w:val="28"/>
        </w:rPr>
        <w:t>проводить и анализировать разработку и / или реализацию прикладных проектов, предполагающих:</w:t>
      </w:r>
    </w:p>
    <w:p w:rsidR="00D9110F" w:rsidRPr="005F0445" w:rsidRDefault="00D9110F" w:rsidP="005F0445">
      <w:pPr>
        <w:numPr>
          <w:ilvl w:val="1"/>
          <w:numId w:val="10"/>
        </w:numPr>
        <w:tabs>
          <w:tab w:val="left" w:pos="0"/>
        </w:tabs>
        <w:spacing w:after="0" w:line="240" w:lineRule="auto"/>
        <w:ind w:left="0" w:firstLine="142"/>
        <w:contextualSpacing/>
        <w:jc w:val="both"/>
        <w:rPr>
          <w:rFonts w:ascii="Times New Roman" w:eastAsia="Times New Roman" w:hAnsi="Times New Roman" w:cs="Times New Roman"/>
          <w:sz w:val="28"/>
          <w:szCs w:val="28"/>
        </w:rPr>
      </w:pPr>
      <w:r w:rsidRPr="005F0445">
        <w:rPr>
          <w:rFonts w:ascii="Times New Roman" w:eastAsia="Times New Roman" w:hAnsi="Times New Roman" w:cs="Times New Roman"/>
          <w:sz w:val="28"/>
          <w:szCs w:val="28"/>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D9110F" w:rsidRPr="005F0445" w:rsidRDefault="00D9110F" w:rsidP="005F0445">
      <w:pPr>
        <w:numPr>
          <w:ilvl w:val="1"/>
          <w:numId w:val="10"/>
        </w:numPr>
        <w:tabs>
          <w:tab w:val="left" w:pos="0"/>
        </w:tabs>
        <w:spacing w:after="0" w:line="240" w:lineRule="auto"/>
        <w:ind w:left="0" w:firstLine="142"/>
        <w:contextualSpacing/>
        <w:jc w:val="both"/>
        <w:rPr>
          <w:rFonts w:ascii="Times New Roman" w:eastAsia="Times New Roman" w:hAnsi="Times New Roman" w:cs="Times New Roman"/>
          <w:sz w:val="28"/>
          <w:szCs w:val="28"/>
        </w:rPr>
      </w:pPr>
      <w:r w:rsidRPr="005F0445">
        <w:rPr>
          <w:rFonts w:ascii="Times New Roman" w:eastAsia="Times New Roman" w:hAnsi="Times New Roman" w:cs="Times New Roman"/>
          <w:sz w:val="28"/>
          <w:szCs w:val="28"/>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D9110F" w:rsidRPr="005F0445" w:rsidRDefault="00D9110F" w:rsidP="005F0445">
      <w:pPr>
        <w:numPr>
          <w:ilvl w:val="1"/>
          <w:numId w:val="10"/>
        </w:numPr>
        <w:tabs>
          <w:tab w:val="left" w:pos="0"/>
        </w:tabs>
        <w:spacing w:after="0" w:line="240" w:lineRule="auto"/>
        <w:ind w:left="0" w:firstLine="142"/>
        <w:contextualSpacing/>
        <w:jc w:val="both"/>
        <w:rPr>
          <w:rFonts w:ascii="Times New Roman" w:eastAsia="Times New Roman" w:hAnsi="Times New Roman" w:cs="Times New Roman"/>
          <w:sz w:val="28"/>
          <w:szCs w:val="28"/>
        </w:rPr>
      </w:pPr>
      <w:r w:rsidRPr="005F0445">
        <w:rPr>
          <w:rFonts w:ascii="Times New Roman" w:eastAsia="Times New Roman" w:hAnsi="Times New Roman" w:cs="Times New Roman"/>
          <w:sz w:val="28"/>
          <w:szCs w:val="28"/>
        </w:rPr>
        <w:t>определение характеристик и разработку материального продукта, включая его моделирование в информационной среде (конструкторе);</w:t>
      </w:r>
    </w:p>
    <w:p w:rsidR="00D9110F" w:rsidRPr="005F0445" w:rsidRDefault="00D9110F" w:rsidP="005F0445">
      <w:pPr>
        <w:numPr>
          <w:ilvl w:val="1"/>
          <w:numId w:val="10"/>
        </w:numPr>
        <w:tabs>
          <w:tab w:val="left" w:pos="0"/>
        </w:tabs>
        <w:spacing w:after="0" w:line="240" w:lineRule="auto"/>
        <w:ind w:left="0" w:firstLine="142"/>
        <w:contextualSpacing/>
        <w:jc w:val="both"/>
        <w:rPr>
          <w:rFonts w:ascii="Times New Roman" w:eastAsia="Times New Roman" w:hAnsi="Times New Roman" w:cs="Times New Roman"/>
          <w:sz w:val="28"/>
          <w:szCs w:val="28"/>
        </w:rPr>
      </w:pPr>
      <w:r w:rsidRPr="005F0445">
        <w:rPr>
          <w:rFonts w:ascii="Times New Roman" w:eastAsia="Times New Roman" w:hAnsi="Times New Roman" w:cs="Times New Roman"/>
          <w:sz w:val="28"/>
          <w:szCs w:val="28"/>
        </w:rPr>
        <w:t>встраивание созданного информационного продукта в заданную оболочку;</w:t>
      </w:r>
    </w:p>
    <w:p w:rsidR="00D9110F" w:rsidRPr="005F0445" w:rsidRDefault="00D9110F" w:rsidP="005F0445">
      <w:pPr>
        <w:numPr>
          <w:ilvl w:val="1"/>
          <w:numId w:val="10"/>
        </w:numPr>
        <w:tabs>
          <w:tab w:val="left" w:pos="0"/>
        </w:tabs>
        <w:spacing w:after="0" w:line="240" w:lineRule="auto"/>
        <w:ind w:left="0" w:firstLine="142"/>
        <w:contextualSpacing/>
        <w:jc w:val="both"/>
        <w:rPr>
          <w:rFonts w:ascii="Times New Roman" w:eastAsia="Times New Roman" w:hAnsi="Times New Roman" w:cs="Times New Roman"/>
          <w:sz w:val="28"/>
          <w:szCs w:val="28"/>
        </w:rPr>
      </w:pPr>
      <w:r w:rsidRPr="005F0445">
        <w:rPr>
          <w:rFonts w:ascii="Times New Roman" w:eastAsia="Times New Roman" w:hAnsi="Times New Roman" w:cs="Times New Roman"/>
          <w:sz w:val="28"/>
          <w:szCs w:val="28"/>
        </w:rPr>
        <w:lastRenderedPageBreak/>
        <w:t>изготовление информационного продукта по заданному алгоритму в заданной оболочке;</w:t>
      </w:r>
    </w:p>
    <w:p w:rsidR="00D9110F" w:rsidRPr="005F0445" w:rsidRDefault="00D9110F" w:rsidP="005F0445">
      <w:pPr>
        <w:numPr>
          <w:ilvl w:val="1"/>
          <w:numId w:val="9"/>
        </w:numPr>
        <w:tabs>
          <w:tab w:val="left" w:pos="0"/>
        </w:tabs>
        <w:spacing w:after="0" w:line="240" w:lineRule="auto"/>
        <w:ind w:left="0" w:firstLine="142"/>
        <w:contextualSpacing/>
        <w:jc w:val="both"/>
        <w:rPr>
          <w:rFonts w:ascii="Times New Roman" w:eastAsia="Times New Roman" w:hAnsi="Times New Roman" w:cs="Times New Roman"/>
          <w:sz w:val="28"/>
          <w:szCs w:val="28"/>
        </w:rPr>
      </w:pPr>
      <w:r w:rsidRPr="005F0445">
        <w:rPr>
          <w:rFonts w:ascii="Times New Roman" w:eastAsia="Times New Roman" w:hAnsi="Times New Roman" w:cs="Times New Roman"/>
          <w:sz w:val="28"/>
          <w:szCs w:val="28"/>
        </w:rPr>
        <w:t>проводить и анализировать разработку и / или реализацию технологических проектов, предполагающих:</w:t>
      </w:r>
    </w:p>
    <w:p w:rsidR="00D9110F" w:rsidRPr="005F0445" w:rsidRDefault="00D9110F" w:rsidP="005F0445">
      <w:pPr>
        <w:numPr>
          <w:ilvl w:val="1"/>
          <w:numId w:val="10"/>
        </w:numPr>
        <w:tabs>
          <w:tab w:val="left" w:pos="0"/>
        </w:tabs>
        <w:spacing w:after="0" w:line="240" w:lineRule="auto"/>
        <w:ind w:left="0" w:firstLine="142"/>
        <w:contextualSpacing/>
        <w:jc w:val="both"/>
        <w:rPr>
          <w:rFonts w:ascii="Times New Roman" w:eastAsia="Times New Roman" w:hAnsi="Times New Roman" w:cs="Times New Roman"/>
          <w:sz w:val="28"/>
          <w:szCs w:val="28"/>
        </w:rPr>
      </w:pPr>
      <w:r w:rsidRPr="005F0445">
        <w:rPr>
          <w:rFonts w:ascii="Times New Roman" w:eastAsia="Times New Roman" w:hAnsi="Times New Roman" w:cs="Times New Roman"/>
          <w:sz w:val="28"/>
          <w:szCs w:val="28"/>
        </w:rPr>
        <w:t>оптимизацию заданного способа (технологии) получения требующегося материального продукта (после его применения в собственной практике);</w:t>
      </w:r>
    </w:p>
    <w:p w:rsidR="00D9110F" w:rsidRPr="005F0445" w:rsidRDefault="00D9110F" w:rsidP="005F0445">
      <w:pPr>
        <w:numPr>
          <w:ilvl w:val="1"/>
          <w:numId w:val="10"/>
        </w:numPr>
        <w:tabs>
          <w:tab w:val="left" w:pos="0"/>
        </w:tabs>
        <w:spacing w:after="0" w:line="240" w:lineRule="auto"/>
        <w:ind w:left="0" w:firstLine="142"/>
        <w:contextualSpacing/>
        <w:jc w:val="both"/>
        <w:rPr>
          <w:rFonts w:ascii="Times New Roman" w:eastAsia="Times New Roman" w:hAnsi="Times New Roman" w:cs="Times New Roman"/>
          <w:sz w:val="28"/>
          <w:szCs w:val="28"/>
        </w:rPr>
      </w:pPr>
      <w:r w:rsidRPr="005F0445">
        <w:rPr>
          <w:rFonts w:ascii="Times New Roman" w:eastAsia="Times New Roman" w:hAnsi="Times New Roman" w:cs="Times New Roman"/>
          <w:sz w:val="28"/>
          <w:szCs w:val="28"/>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D9110F" w:rsidRPr="005F0445" w:rsidRDefault="00D9110F" w:rsidP="005F0445">
      <w:pPr>
        <w:numPr>
          <w:ilvl w:val="1"/>
          <w:numId w:val="10"/>
        </w:numPr>
        <w:tabs>
          <w:tab w:val="left" w:pos="0"/>
        </w:tabs>
        <w:spacing w:after="0" w:line="240" w:lineRule="auto"/>
        <w:ind w:left="0" w:firstLine="142"/>
        <w:contextualSpacing/>
        <w:jc w:val="both"/>
        <w:rPr>
          <w:rFonts w:ascii="Times New Roman" w:eastAsia="Times New Roman" w:hAnsi="Times New Roman" w:cs="Times New Roman"/>
          <w:sz w:val="28"/>
          <w:szCs w:val="28"/>
        </w:rPr>
      </w:pPr>
      <w:r w:rsidRPr="005F0445">
        <w:rPr>
          <w:rFonts w:ascii="Times New Roman" w:eastAsia="Times New Roman" w:hAnsi="Times New Roman" w:cs="Times New Roman"/>
          <w:sz w:val="28"/>
          <w:szCs w:val="28"/>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D9110F" w:rsidRPr="005F0445" w:rsidRDefault="00D9110F" w:rsidP="005F0445">
      <w:pPr>
        <w:numPr>
          <w:ilvl w:val="1"/>
          <w:numId w:val="9"/>
        </w:numPr>
        <w:tabs>
          <w:tab w:val="left" w:pos="0"/>
        </w:tabs>
        <w:spacing w:after="0" w:line="240" w:lineRule="auto"/>
        <w:ind w:left="0" w:firstLine="142"/>
        <w:contextualSpacing/>
        <w:jc w:val="both"/>
        <w:rPr>
          <w:rFonts w:ascii="Times New Roman" w:eastAsia="Times New Roman" w:hAnsi="Times New Roman" w:cs="Times New Roman"/>
          <w:sz w:val="28"/>
          <w:szCs w:val="28"/>
        </w:rPr>
      </w:pPr>
      <w:r w:rsidRPr="005F0445">
        <w:rPr>
          <w:rFonts w:ascii="Times New Roman" w:eastAsia="Times New Roman" w:hAnsi="Times New Roman" w:cs="Times New Roman"/>
          <w:sz w:val="28"/>
          <w:szCs w:val="28"/>
        </w:rPr>
        <w:t>проводить и анализировать  разработку и / или реализацию проектов, предполагающих:</w:t>
      </w:r>
    </w:p>
    <w:p w:rsidR="00D9110F" w:rsidRPr="005F0445" w:rsidRDefault="00D9110F" w:rsidP="005F0445">
      <w:pPr>
        <w:numPr>
          <w:ilvl w:val="1"/>
          <w:numId w:val="10"/>
        </w:numPr>
        <w:tabs>
          <w:tab w:val="left" w:pos="0"/>
        </w:tabs>
        <w:spacing w:after="0" w:line="240" w:lineRule="auto"/>
        <w:ind w:left="0" w:firstLine="142"/>
        <w:contextualSpacing/>
        <w:jc w:val="both"/>
        <w:rPr>
          <w:rFonts w:ascii="Times New Roman" w:eastAsia="Times New Roman" w:hAnsi="Times New Roman" w:cs="Times New Roman"/>
          <w:sz w:val="28"/>
          <w:szCs w:val="28"/>
        </w:rPr>
      </w:pPr>
      <w:r w:rsidRPr="005F0445">
        <w:rPr>
          <w:rFonts w:ascii="Times New Roman" w:eastAsia="Times New Roman" w:hAnsi="Times New Roman" w:cs="Times New Roman"/>
          <w:sz w:val="28"/>
          <w:szCs w:val="28"/>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D9110F" w:rsidRPr="005F0445" w:rsidRDefault="00D9110F" w:rsidP="005F0445">
      <w:pPr>
        <w:numPr>
          <w:ilvl w:val="1"/>
          <w:numId w:val="10"/>
        </w:numPr>
        <w:tabs>
          <w:tab w:val="left" w:pos="0"/>
        </w:tabs>
        <w:spacing w:after="0" w:line="240" w:lineRule="auto"/>
        <w:ind w:left="0" w:firstLine="142"/>
        <w:contextualSpacing/>
        <w:jc w:val="both"/>
        <w:rPr>
          <w:rFonts w:ascii="Times New Roman" w:eastAsia="Times New Roman" w:hAnsi="Times New Roman" w:cs="Times New Roman"/>
          <w:sz w:val="28"/>
          <w:szCs w:val="28"/>
        </w:rPr>
      </w:pPr>
      <w:r w:rsidRPr="005F0445">
        <w:rPr>
          <w:rFonts w:ascii="Times New Roman" w:eastAsia="Times New Roman" w:hAnsi="Times New Roman" w:cs="Times New Roman"/>
          <w:sz w:val="28"/>
          <w:szCs w:val="28"/>
        </w:rPr>
        <w:t>планирование (разработку) материального продукта на основе самостоятельно проведенных исследований потребительских интересов;</w:t>
      </w:r>
    </w:p>
    <w:p w:rsidR="00D9110F" w:rsidRPr="005F0445" w:rsidRDefault="00D9110F" w:rsidP="005F0445">
      <w:pPr>
        <w:numPr>
          <w:ilvl w:val="1"/>
          <w:numId w:val="10"/>
        </w:numPr>
        <w:tabs>
          <w:tab w:val="left" w:pos="0"/>
        </w:tabs>
        <w:spacing w:after="0" w:line="240" w:lineRule="auto"/>
        <w:ind w:left="0" w:firstLine="142"/>
        <w:contextualSpacing/>
        <w:jc w:val="both"/>
        <w:rPr>
          <w:rFonts w:ascii="Times New Roman" w:eastAsia="Times New Roman" w:hAnsi="Times New Roman" w:cs="Times New Roman"/>
          <w:sz w:val="28"/>
          <w:szCs w:val="28"/>
        </w:rPr>
      </w:pPr>
      <w:r w:rsidRPr="005F0445">
        <w:rPr>
          <w:rFonts w:ascii="Times New Roman" w:eastAsia="Times New Roman" w:hAnsi="Times New Roman" w:cs="Times New Roman"/>
          <w:sz w:val="28"/>
          <w:szCs w:val="28"/>
        </w:rPr>
        <w:t>разработку плана продвижения продукта;</w:t>
      </w:r>
    </w:p>
    <w:p w:rsidR="00D9110F" w:rsidRPr="005F0445" w:rsidRDefault="00D9110F" w:rsidP="005F0445">
      <w:pPr>
        <w:numPr>
          <w:ilvl w:val="1"/>
          <w:numId w:val="9"/>
        </w:numPr>
        <w:tabs>
          <w:tab w:val="left" w:pos="0"/>
        </w:tabs>
        <w:spacing w:after="0" w:line="240" w:lineRule="auto"/>
        <w:ind w:left="0" w:firstLine="142"/>
        <w:contextualSpacing/>
        <w:jc w:val="both"/>
        <w:rPr>
          <w:rFonts w:ascii="Times New Roman" w:eastAsia="Times New Roman" w:hAnsi="Times New Roman" w:cs="Times New Roman"/>
          <w:sz w:val="28"/>
          <w:szCs w:val="28"/>
        </w:rPr>
      </w:pPr>
      <w:r w:rsidRPr="005F0445">
        <w:rPr>
          <w:rFonts w:ascii="Times New Roman" w:eastAsia="Times New Roman" w:hAnsi="Times New Roman" w:cs="Times New Roman"/>
          <w:sz w:val="28"/>
          <w:szCs w:val="28"/>
        </w:rPr>
        <w:t xml:space="preserve">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 </w:t>
      </w:r>
    </w:p>
    <w:p w:rsidR="00D9110F" w:rsidRPr="005F0445" w:rsidRDefault="00D9110F" w:rsidP="005F0445">
      <w:pPr>
        <w:numPr>
          <w:ilvl w:val="1"/>
          <w:numId w:val="9"/>
        </w:numPr>
        <w:tabs>
          <w:tab w:val="left" w:pos="0"/>
        </w:tabs>
        <w:spacing w:after="0" w:line="240" w:lineRule="auto"/>
        <w:ind w:left="0" w:firstLine="142"/>
        <w:contextualSpacing/>
        <w:jc w:val="both"/>
        <w:rPr>
          <w:rFonts w:ascii="Times New Roman" w:eastAsia="Times New Roman" w:hAnsi="Times New Roman" w:cs="Times New Roman"/>
          <w:b/>
          <w:sz w:val="28"/>
          <w:szCs w:val="28"/>
          <w:lang w:eastAsia="ru-RU"/>
        </w:rPr>
      </w:pPr>
      <w:r w:rsidRPr="005F0445">
        <w:rPr>
          <w:rFonts w:ascii="Times New Roman" w:eastAsia="Times New Roman" w:hAnsi="Times New Roman" w:cs="Times New Roman"/>
          <w:b/>
          <w:sz w:val="28"/>
          <w:szCs w:val="28"/>
          <w:lang w:eastAsia="ru-RU"/>
        </w:rPr>
        <w:t>Выпускник получит возможность научиться:</w:t>
      </w:r>
    </w:p>
    <w:p w:rsidR="00D9110F" w:rsidRPr="005F0445" w:rsidRDefault="00D9110F" w:rsidP="005F0445">
      <w:pPr>
        <w:numPr>
          <w:ilvl w:val="1"/>
          <w:numId w:val="8"/>
        </w:numPr>
        <w:tabs>
          <w:tab w:val="left" w:pos="0"/>
        </w:tabs>
        <w:spacing w:after="0" w:line="240" w:lineRule="auto"/>
        <w:ind w:left="0" w:firstLine="142"/>
        <w:contextualSpacing/>
        <w:jc w:val="both"/>
        <w:rPr>
          <w:rFonts w:ascii="Times New Roman" w:eastAsia="Times New Roman" w:hAnsi="Times New Roman" w:cs="Times New Roman"/>
          <w:sz w:val="28"/>
          <w:szCs w:val="28"/>
        </w:rPr>
      </w:pPr>
      <w:r w:rsidRPr="005F0445">
        <w:rPr>
          <w:rFonts w:ascii="Times New Roman" w:eastAsia="Times New Roman" w:hAnsi="Times New Roman" w:cs="Times New Roman"/>
          <w:sz w:val="28"/>
          <w:szCs w:val="28"/>
        </w:rPr>
        <w:t>выявлять и формулировать проблему, требующую технологического решения;</w:t>
      </w:r>
    </w:p>
    <w:p w:rsidR="00D9110F" w:rsidRPr="005F0445" w:rsidRDefault="00D9110F" w:rsidP="005F0445">
      <w:pPr>
        <w:numPr>
          <w:ilvl w:val="1"/>
          <w:numId w:val="8"/>
        </w:numPr>
        <w:tabs>
          <w:tab w:val="left" w:pos="0"/>
        </w:tabs>
        <w:spacing w:after="0" w:line="240" w:lineRule="auto"/>
        <w:ind w:left="0" w:firstLine="142"/>
        <w:contextualSpacing/>
        <w:jc w:val="both"/>
        <w:rPr>
          <w:rFonts w:ascii="Times New Roman" w:eastAsia="Times New Roman" w:hAnsi="Times New Roman" w:cs="Times New Roman"/>
          <w:sz w:val="28"/>
          <w:szCs w:val="28"/>
        </w:rPr>
      </w:pPr>
      <w:r w:rsidRPr="005F0445">
        <w:rPr>
          <w:rFonts w:ascii="Times New Roman" w:eastAsia="Times New Roman" w:hAnsi="Times New Roman" w:cs="Times New Roman"/>
          <w:sz w:val="28"/>
          <w:szCs w:val="28"/>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D9110F" w:rsidRPr="005F0445" w:rsidRDefault="00D9110F" w:rsidP="005F0445">
      <w:pPr>
        <w:numPr>
          <w:ilvl w:val="1"/>
          <w:numId w:val="8"/>
        </w:numPr>
        <w:tabs>
          <w:tab w:val="left" w:pos="0"/>
        </w:tabs>
        <w:spacing w:after="0" w:line="240" w:lineRule="auto"/>
        <w:ind w:left="0" w:firstLine="142"/>
        <w:contextualSpacing/>
        <w:jc w:val="both"/>
        <w:rPr>
          <w:rFonts w:ascii="Times New Roman" w:eastAsia="Times New Roman" w:hAnsi="Times New Roman" w:cs="Times New Roman"/>
          <w:sz w:val="28"/>
          <w:szCs w:val="28"/>
        </w:rPr>
      </w:pPr>
      <w:r w:rsidRPr="005F0445">
        <w:rPr>
          <w:rFonts w:ascii="Times New Roman" w:eastAsia="Times New Roman" w:hAnsi="Times New Roman" w:cs="Times New Roman"/>
          <w:sz w:val="28"/>
          <w:szCs w:val="28"/>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D9110F" w:rsidRPr="005F0445" w:rsidRDefault="00D9110F" w:rsidP="005F0445">
      <w:pPr>
        <w:numPr>
          <w:ilvl w:val="1"/>
          <w:numId w:val="8"/>
        </w:numPr>
        <w:tabs>
          <w:tab w:val="left" w:pos="0"/>
        </w:tabs>
        <w:spacing w:after="0" w:line="240" w:lineRule="auto"/>
        <w:ind w:left="0" w:firstLine="142"/>
        <w:contextualSpacing/>
        <w:jc w:val="both"/>
        <w:rPr>
          <w:rFonts w:ascii="Times New Roman" w:eastAsia="Times New Roman" w:hAnsi="Times New Roman" w:cs="Times New Roman"/>
          <w:sz w:val="28"/>
          <w:szCs w:val="28"/>
        </w:rPr>
      </w:pPr>
      <w:r w:rsidRPr="005F0445">
        <w:rPr>
          <w:rFonts w:ascii="Times New Roman" w:eastAsia="Times New Roman" w:hAnsi="Times New Roman" w:cs="Times New Roman"/>
          <w:sz w:val="28"/>
          <w:szCs w:val="28"/>
        </w:rPr>
        <w:t>оценивать коммерческий потенциал продукта и / или технологии.</w:t>
      </w:r>
    </w:p>
    <w:p w:rsidR="00D9110F" w:rsidRPr="005F0445" w:rsidRDefault="00D9110F" w:rsidP="005F0445">
      <w:pPr>
        <w:spacing w:after="0" w:line="240" w:lineRule="auto"/>
        <w:ind w:firstLine="142"/>
        <w:contextualSpacing/>
        <w:jc w:val="both"/>
        <w:rPr>
          <w:rFonts w:ascii="Times New Roman" w:eastAsia="Times New Roman" w:hAnsi="Times New Roman" w:cs="Times New Roman"/>
          <w:sz w:val="28"/>
          <w:szCs w:val="28"/>
        </w:rPr>
      </w:pPr>
      <w:r w:rsidRPr="005F0445">
        <w:rPr>
          <w:rFonts w:ascii="Times New Roman" w:eastAsia="Times New Roman" w:hAnsi="Times New Roman" w:cs="Times New Roman"/>
          <w:sz w:val="28"/>
          <w:szCs w:val="28"/>
        </w:rPr>
        <w:t>Построение образовательных траекторий и планов в области профессионального самоопределения</w:t>
      </w:r>
    </w:p>
    <w:p w:rsidR="00D9110F" w:rsidRPr="005F0445" w:rsidRDefault="00D9110F" w:rsidP="005F0445">
      <w:pPr>
        <w:spacing w:after="0" w:line="240" w:lineRule="auto"/>
        <w:ind w:firstLine="142"/>
        <w:contextualSpacing/>
        <w:jc w:val="both"/>
        <w:rPr>
          <w:rFonts w:ascii="Times New Roman" w:eastAsia="MS Mincho" w:hAnsi="Times New Roman" w:cs="Times New Roman"/>
          <w:sz w:val="28"/>
          <w:szCs w:val="28"/>
          <w:lang w:eastAsia="ru-RU"/>
        </w:rPr>
      </w:pPr>
      <w:r w:rsidRPr="005F0445">
        <w:rPr>
          <w:rFonts w:ascii="Times New Roman" w:eastAsia="Times New Roman" w:hAnsi="Times New Roman" w:cs="Times New Roman"/>
          <w:sz w:val="28"/>
          <w:szCs w:val="28"/>
          <w:lang w:eastAsia="ru-RU"/>
        </w:rPr>
        <w:t>Выпускник научится:</w:t>
      </w:r>
    </w:p>
    <w:p w:rsidR="00D9110F" w:rsidRPr="005F0445" w:rsidRDefault="00D9110F" w:rsidP="005F0445">
      <w:pPr>
        <w:numPr>
          <w:ilvl w:val="1"/>
          <w:numId w:val="7"/>
        </w:numPr>
        <w:tabs>
          <w:tab w:val="left" w:pos="0"/>
        </w:tabs>
        <w:spacing w:after="0" w:line="240" w:lineRule="auto"/>
        <w:ind w:left="0" w:firstLine="284"/>
        <w:contextualSpacing/>
        <w:jc w:val="both"/>
        <w:rPr>
          <w:rFonts w:ascii="Times New Roman" w:eastAsia="Times New Roman" w:hAnsi="Times New Roman" w:cs="Times New Roman"/>
          <w:sz w:val="28"/>
          <w:szCs w:val="28"/>
        </w:rPr>
      </w:pPr>
      <w:r w:rsidRPr="005F0445">
        <w:rPr>
          <w:rFonts w:ascii="Times New Roman" w:eastAsia="Times New Roman" w:hAnsi="Times New Roman" w:cs="Times New Roman"/>
          <w:sz w:val="28"/>
          <w:szCs w:val="28"/>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D9110F" w:rsidRPr="005F0445" w:rsidRDefault="00D9110F" w:rsidP="005F0445">
      <w:pPr>
        <w:numPr>
          <w:ilvl w:val="1"/>
          <w:numId w:val="7"/>
        </w:numPr>
        <w:tabs>
          <w:tab w:val="left" w:pos="0"/>
        </w:tabs>
        <w:spacing w:after="0" w:line="240" w:lineRule="auto"/>
        <w:ind w:left="0" w:firstLine="284"/>
        <w:contextualSpacing/>
        <w:jc w:val="both"/>
        <w:rPr>
          <w:rFonts w:ascii="Times New Roman" w:eastAsia="Times New Roman" w:hAnsi="Times New Roman" w:cs="Times New Roman"/>
          <w:sz w:val="28"/>
          <w:szCs w:val="28"/>
        </w:rPr>
      </w:pPr>
      <w:r w:rsidRPr="005F0445">
        <w:rPr>
          <w:rFonts w:ascii="Times New Roman" w:eastAsia="Times New Roman" w:hAnsi="Times New Roman" w:cs="Times New Roman"/>
          <w:sz w:val="28"/>
          <w:szCs w:val="28"/>
        </w:rPr>
        <w:t>характеризовать ситуацию на региональном рынке труда, называет тенденции ее развития,</w:t>
      </w:r>
    </w:p>
    <w:p w:rsidR="00D9110F" w:rsidRPr="005F0445" w:rsidRDefault="00D9110F" w:rsidP="005F0445">
      <w:pPr>
        <w:numPr>
          <w:ilvl w:val="1"/>
          <w:numId w:val="7"/>
        </w:numPr>
        <w:tabs>
          <w:tab w:val="left" w:pos="0"/>
        </w:tabs>
        <w:spacing w:after="0" w:line="240" w:lineRule="auto"/>
        <w:ind w:left="0" w:firstLine="284"/>
        <w:contextualSpacing/>
        <w:jc w:val="both"/>
        <w:rPr>
          <w:rFonts w:ascii="Times New Roman" w:eastAsia="Times New Roman" w:hAnsi="Times New Roman" w:cs="Times New Roman"/>
          <w:sz w:val="28"/>
          <w:szCs w:val="28"/>
        </w:rPr>
      </w:pPr>
      <w:r w:rsidRPr="005F0445">
        <w:rPr>
          <w:rFonts w:ascii="Times New Roman" w:eastAsia="Times New Roman" w:hAnsi="Times New Roman" w:cs="Times New Roman"/>
          <w:sz w:val="28"/>
          <w:szCs w:val="28"/>
        </w:rPr>
        <w:t>разъяснтьяет социальное значение групп профессий, востребованных на региональном рынке труда,</w:t>
      </w:r>
    </w:p>
    <w:p w:rsidR="00D9110F" w:rsidRPr="005F0445" w:rsidRDefault="00D9110F" w:rsidP="005F0445">
      <w:pPr>
        <w:numPr>
          <w:ilvl w:val="1"/>
          <w:numId w:val="7"/>
        </w:numPr>
        <w:tabs>
          <w:tab w:val="left" w:pos="0"/>
        </w:tabs>
        <w:spacing w:after="0" w:line="240" w:lineRule="auto"/>
        <w:ind w:left="0" w:firstLine="284"/>
        <w:contextualSpacing/>
        <w:jc w:val="both"/>
        <w:rPr>
          <w:rFonts w:ascii="Times New Roman" w:eastAsia="Times New Roman" w:hAnsi="Times New Roman" w:cs="Times New Roman"/>
          <w:sz w:val="28"/>
          <w:szCs w:val="28"/>
        </w:rPr>
      </w:pPr>
      <w:r w:rsidRPr="005F0445">
        <w:rPr>
          <w:rFonts w:ascii="Times New Roman" w:eastAsia="Times New Roman" w:hAnsi="Times New Roman" w:cs="Times New Roman"/>
          <w:sz w:val="28"/>
          <w:szCs w:val="28"/>
        </w:rPr>
        <w:t>характеризовать группы предприятий региона проживания,</w:t>
      </w:r>
    </w:p>
    <w:p w:rsidR="00D9110F" w:rsidRPr="005F0445" w:rsidRDefault="00D9110F" w:rsidP="005F0445">
      <w:pPr>
        <w:numPr>
          <w:ilvl w:val="1"/>
          <w:numId w:val="7"/>
        </w:numPr>
        <w:tabs>
          <w:tab w:val="left" w:pos="0"/>
        </w:tabs>
        <w:spacing w:after="0" w:line="240" w:lineRule="auto"/>
        <w:ind w:left="0" w:firstLine="284"/>
        <w:contextualSpacing/>
        <w:jc w:val="both"/>
        <w:rPr>
          <w:rFonts w:ascii="Times New Roman" w:eastAsia="Times New Roman" w:hAnsi="Times New Roman" w:cs="Times New Roman"/>
          <w:sz w:val="28"/>
          <w:szCs w:val="28"/>
        </w:rPr>
      </w:pPr>
      <w:r w:rsidRPr="005F0445">
        <w:rPr>
          <w:rFonts w:ascii="Times New Roman" w:eastAsia="Times New Roman" w:hAnsi="Times New Roman" w:cs="Times New Roman"/>
          <w:sz w:val="28"/>
          <w:szCs w:val="28"/>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D9110F" w:rsidRPr="005F0445" w:rsidRDefault="00D9110F" w:rsidP="005F0445">
      <w:pPr>
        <w:numPr>
          <w:ilvl w:val="1"/>
          <w:numId w:val="7"/>
        </w:numPr>
        <w:tabs>
          <w:tab w:val="left" w:pos="0"/>
        </w:tabs>
        <w:spacing w:after="0" w:line="240" w:lineRule="auto"/>
        <w:ind w:left="0" w:firstLine="284"/>
        <w:contextualSpacing/>
        <w:jc w:val="both"/>
        <w:rPr>
          <w:rFonts w:ascii="Times New Roman" w:eastAsia="Times New Roman" w:hAnsi="Times New Roman" w:cs="Times New Roman"/>
          <w:sz w:val="28"/>
          <w:szCs w:val="28"/>
        </w:rPr>
      </w:pPr>
      <w:r w:rsidRPr="005F0445">
        <w:rPr>
          <w:rFonts w:ascii="Times New Roman" w:eastAsia="Times New Roman" w:hAnsi="Times New Roman" w:cs="Times New Roman"/>
          <w:sz w:val="28"/>
          <w:szCs w:val="28"/>
        </w:rPr>
        <w:t>анализировать свои мотивы и причины принятия тех или иных решений,</w:t>
      </w:r>
    </w:p>
    <w:p w:rsidR="00D9110F" w:rsidRPr="005F0445" w:rsidRDefault="00D9110F" w:rsidP="005F0445">
      <w:pPr>
        <w:numPr>
          <w:ilvl w:val="1"/>
          <w:numId w:val="7"/>
        </w:numPr>
        <w:tabs>
          <w:tab w:val="left" w:pos="0"/>
        </w:tabs>
        <w:spacing w:after="0" w:line="240" w:lineRule="auto"/>
        <w:ind w:left="0" w:firstLine="284"/>
        <w:contextualSpacing/>
        <w:jc w:val="both"/>
        <w:rPr>
          <w:rFonts w:ascii="Times New Roman" w:eastAsia="Times New Roman" w:hAnsi="Times New Roman" w:cs="Times New Roman"/>
          <w:sz w:val="28"/>
          <w:szCs w:val="28"/>
        </w:rPr>
      </w:pPr>
      <w:r w:rsidRPr="005F0445">
        <w:rPr>
          <w:rFonts w:ascii="Times New Roman" w:eastAsia="Times New Roman" w:hAnsi="Times New Roman" w:cs="Times New Roman"/>
          <w:sz w:val="28"/>
          <w:szCs w:val="28"/>
        </w:rPr>
        <w:t>анализировать результаты и последствия своих решений, связанных с выбором и реализацией образовательной траектории,</w:t>
      </w:r>
    </w:p>
    <w:p w:rsidR="00D9110F" w:rsidRPr="005F0445" w:rsidRDefault="00D9110F" w:rsidP="005F0445">
      <w:pPr>
        <w:numPr>
          <w:ilvl w:val="1"/>
          <w:numId w:val="7"/>
        </w:numPr>
        <w:tabs>
          <w:tab w:val="left" w:pos="0"/>
        </w:tabs>
        <w:spacing w:after="0" w:line="240" w:lineRule="auto"/>
        <w:ind w:left="0" w:firstLine="284"/>
        <w:contextualSpacing/>
        <w:jc w:val="both"/>
        <w:rPr>
          <w:rFonts w:ascii="Times New Roman" w:eastAsia="Times New Roman" w:hAnsi="Times New Roman" w:cs="Times New Roman"/>
          <w:sz w:val="28"/>
          <w:szCs w:val="28"/>
        </w:rPr>
      </w:pPr>
      <w:r w:rsidRPr="005F0445">
        <w:rPr>
          <w:rFonts w:ascii="Times New Roman" w:eastAsia="Times New Roman" w:hAnsi="Times New Roman" w:cs="Times New Roman"/>
          <w:sz w:val="28"/>
          <w:szCs w:val="28"/>
        </w:rPr>
        <w:lastRenderedPageBreak/>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D9110F" w:rsidRPr="005F0445" w:rsidRDefault="00D9110F" w:rsidP="005F0445">
      <w:pPr>
        <w:numPr>
          <w:ilvl w:val="1"/>
          <w:numId w:val="7"/>
        </w:numPr>
        <w:tabs>
          <w:tab w:val="left" w:pos="0"/>
        </w:tabs>
        <w:spacing w:after="0" w:line="240" w:lineRule="auto"/>
        <w:ind w:left="0" w:firstLine="284"/>
        <w:contextualSpacing/>
        <w:jc w:val="both"/>
        <w:rPr>
          <w:rFonts w:ascii="Times New Roman" w:eastAsia="Times New Roman" w:hAnsi="Times New Roman" w:cs="Times New Roman"/>
          <w:sz w:val="28"/>
          <w:szCs w:val="28"/>
        </w:rPr>
      </w:pPr>
      <w:r w:rsidRPr="005F0445">
        <w:rPr>
          <w:rFonts w:ascii="Times New Roman" w:eastAsia="Times New Roman" w:hAnsi="Times New Roman" w:cs="Times New Roman"/>
          <w:sz w:val="28"/>
          <w:szCs w:val="28"/>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D9110F" w:rsidRPr="005F0445" w:rsidRDefault="00D9110F" w:rsidP="005F0445">
      <w:pPr>
        <w:numPr>
          <w:ilvl w:val="1"/>
          <w:numId w:val="7"/>
        </w:numPr>
        <w:tabs>
          <w:tab w:val="left" w:pos="0"/>
        </w:tabs>
        <w:spacing w:after="0" w:line="240" w:lineRule="auto"/>
        <w:ind w:left="0" w:firstLine="284"/>
        <w:contextualSpacing/>
        <w:jc w:val="both"/>
        <w:rPr>
          <w:rFonts w:ascii="Times New Roman" w:eastAsia="Times New Roman" w:hAnsi="Times New Roman" w:cs="Times New Roman"/>
          <w:sz w:val="28"/>
          <w:szCs w:val="28"/>
        </w:rPr>
      </w:pPr>
      <w:r w:rsidRPr="005F0445">
        <w:rPr>
          <w:rFonts w:ascii="Times New Roman" w:eastAsia="Times New Roman" w:hAnsi="Times New Roman" w:cs="Times New Roman"/>
          <w:sz w:val="28"/>
          <w:szCs w:val="28"/>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D9110F" w:rsidRPr="005F0445" w:rsidRDefault="00D9110F" w:rsidP="005F0445">
      <w:pPr>
        <w:spacing w:after="0" w:line="240" w:lineRule="auto"/>
        <w:ind w:firstLine="142"/>
        <w:jc w:val="both"/>
        <w:rPr>
          <w:rFonts w:ascii="Times New Roman" w:eastAsia="Calibri" w:hAnsi="Times New Roman" w:cs="Times New Roman"/>
          <w:b/>
          <w:sz w:val="28"/>
          <w:szCs w:val="28"/>
        </w:rPr>
      </w:pPr>
      <w:r w:rsidRPr="005F0445">
        <w:rPr>
          <w:rFonts w:ascii="Times New Roman" w:eastAsia="Calibri" w:hAnsi="Times New Roman" w:cs="Times New Roman"/>
          <w:b/>
          <w:sz w:val="28"/>
          <w:szCs w:val="28"/>
        </w:rPr>
        <w:t>Выпускник получит возможность научиться:</w:t>
      </w:r>
    </w:p>
    <w:p w:rsidR="00D9110F" w:rsidRPr="005F0445" w:rsidRDefault="00D9110F" w:rsidP="005F0445">
      <w:pPr>
        <w:numPr>
          <w:ilvl w:val="1"/>
          <w:numId w:val="6"/>
        </w:numPr>
        <w:tabs>
          <w:tab w:val="left" w:pos="0"/>
        </w:tabs>
        <w:spacing w:after="0" w:line="240" w:lineRule="auto"/>
        <w:ind w:left="0" w:firstLine="284"/>
        <w:contextualSpacing/>
        <w:jc w:val="both"/>
        <w:rPr>
          <w:rFonts w:ascii="Times New Roman" w:eastAsia="Times New Roman" w:hAnsi="Times New Roman" w:cs="Times New Roman"/>
          <w:sz w:val="28"/>
          <w:szCs w:val="28"/>
        </w:rPr>
      </w:pPr>
      <w:r w:rsidRPr="005F0445">
        <w:rPr>
          <w:rFonts w:ascii="Times New Roman" w:eastAsia="Times New Roman" w:hAnsi="Times New Roman" w:cs="Times New Roman"/>
          <w:sz w:val="28"/>
          <w:szCs w:val="28"/>
        </w:rPr>
        <w:t>предлагать альтернативные варианты траекторий профессионального образования для занятия заданных должностей;</w:t>
      </w:r>
    </w:p>
    <w:p w:rsidR="00D9110F" w:rsidRPr="005F0445" w:rsidRDefault="00D9110F" w:rsidP="005F0445">
      <w:pPr>
        <w:numPr>
          <w:ilvl w:val="1"/>
          <w:numId w:val="4"/>
        </w:numPr>
        <w:tabs>
          <w:tab w:val="left" w:pos="0"/>
        </w:tabs>
        <w:spacing w:after="0" w:line="240" w:lineRule="auto"/>
        <w:ind w:left="0" w:firstLine="284"/>
        <w:contextualSpacing/>
        <w:jc w:val="both"/>
        <w:rPr>
          <w:rFonts w:ascii="Times New Roman" w:eastAsia="Times New Roman" w:hAnsi="Times New Roman" w:cs="Times New Roman"/>
          <w:sz w:val="28"/>
          <w:szCs w:val="28"/>
        </w:rPr>
      </w:pPr>
      <w:r w:rsidRPr="005F0445">
        <w:rPr>
          <w:rFonts w:ascii="Times New Roman" w:eastAsia="Times New Roman" w:hAnsi="Times New Roman" w:cs="Times New Roman"/>
          <w:sz w:val="28"/>
          <w:szCs w:val="28"/>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p>
    <w:p w:rsidR="00D9110F" w:rsidRPr="005F0445" w:rsidRDefault="00D9110F" w:rsidP="005F0445">
      <w:pPr>
        <w:spacing w:after="0" w:line="240" w:lineRule="auto"/>
        <w:ind w:firstLine="142"/>
        <w:jc w:val="both"/>
        <w:outlineLvl w:val="0"/>
        <w:rPr>
          <w:rFonts w:ascii="Times New Roman" w:eastAsia="Calibri" w:hAnsi="Times New Roman" w:cs="Times New Roman"/>
          <w:sz w:val="28"/>
          <w:szCs w:val="28"/>
        </w:rPr>
      </w:pPr>
      <w:bookmarkStart w:id="68" w:name="_Toc409691646"/>
      <w:bookmarkStart w:id="69" w:name="_Toc410653969"/>
      <w:bookmarkStart w:id="70" w:name="_Toc410702973"/>
      <w:bookmarkStart w:id="71" w:name="_Toc414553155"/>
      <w:r w:rsidRPr="005F0445">
        <w:rPr>
          <w:rFonts w:ascii="Times New Roman" w:eastAsia="Calibri" w:hAnsi="Times New Roman" w:cs="Times New Roman"/>
          <w:sz w:val="28"/>
          <w:szCs w:val="28"/>
        </w:rPr>
        <w:t>По годам обучения результаты могут быть структурированы и конкретизированы следующим образом:</w:t>
      </w:r>
      <w:bookmarkEnd w:id="68"/>
      <w:bookmarkEnd w:id="69"/>
      <w:bookmarkEnd w:id="70"/>
      <w:bookmarkEnd w:id="71"/>
      <w:r w:rsidRPr="005F0445">
        <w:rPr>
          <w:rFonts w:ascii="Times New Roman" w:eastAsia="Calibri" w:hAnsi="Times New Roman" w:cs="Times New Roman"/>
          <w:sz w:val="28"/>
          <w:szCs w:val="28"/>
        </w:rPr>
        <w:t xml:space="preserve"> </w:t>
      </w:r>
    </w:p>
    <w:p w:rsidR="00D9110F" w:rsidRPr="005F0445" w:rsidRDefault="00D9110F" w:rsidP="005F0445">
      <w:pPr>
        <w:tabs>
          <w:tab w:val="left" w:pos="851"/>
        </w:tabs>
        <w:spacing w:after="0" w:line="240" w:lineRule="auto"/>
        <w:ind w:firstLine="142"/>
        <w:jc w:val="both"/>
        <w:rPr>
          <w:rFonts w:ascii="Times New Roman" w:eastAsia="Calibri" w:hAnsi="Times New Roman" w:cs="Times New Roman"/>
          <w:b/>
          <w:sz w:val="28"/>
          <w:szCs w:val="28"/>
        </w:rPr>
      </w:pPr>
      <w:r w:rsidRPr="005F0445">
        <w:rPr>
          <w:rFonts w:ascii="Times New Roman" w:eastAsia="Calibri" w:hAnsi="Times New Roman" w:cs="Times New Roman"/>
          <w:b/>
          <w:sz w:val="28"/>
          <w:szCs w:val="28"/>
        </w:rPr>
        <w:t>5 класс</w:t>
      </w:r>
    </w:p>
    <w:p w:rsidR="00D9110F" w:rsidRPr="005F0445" w:rsidRDefault="00D9110F" w:rsidP="005F0445">
      <w:pPr>
        <w:tabs>
          <w:tab w:val="left" w:pos="851"/>
        </w:tabs>
        <w:spacing w:after="0" w:line="240" w:lineRule="auto"/>
        <w:ind w:firstLine="142"/>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По завершении учебного года обучающийся:</w:t>
      </w:r>
    </w:p>
    <w:p w:rsidR="00D9110F" w:rsidRPr="005F0445" w:rsidRDefault="00D9110F" w:rsidP="005F0445">
      <w:pPr>
        <w:numPr>
          <w:ilvl w:val="1"/>
          <w:numId w:val="4"/>
        </w:numPr>
        <w:tabs>
          <w:tab w:val="left" w:pos="0"/>
        </w:tabs>
        <w:spacing w:after="0" w:line="240" w:lineRule="auto"/>
        <w:ind w:left="0" w:firstLine="284"/>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характеризует рекламу как средство формирования потребностей;</w:t>
      </w:r>
    </w:p>
    <w:p w:rsidR="00D9110F" w:rsidRPr="005F0445" w:rsidRDefault="00D9110F" w:rsidP="005F0445">
      <w:pPr>
        <w:numPr>
          <w:ilvl w:val="1"/>
          <w:numId w:val="4"/>
        </w:numPr>
        <w:tabs>
          <w:tab w:val="left" w:pos="0"/>
        </w:tabs>
        <w:spacing w:after="0" w:line="240" w:lineRule="auto"/>
        <w:ind w:left="0" w:firstLine="284"/>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характеризует виды ресурсов, объясняет место ресурсов в проектировании и реализации технологического процесса;</w:t>
      </w:r>
    </w:p>
    <w:p w:rsidR="00D9110F" w:rsidRPr="005F0445" w:rsidRDefault="00D9110F" w:rsidP="005F0445">
      <w:pPr>
        <w:numPr>
          <w:ilvl w:val="1"/>
          <w:numId w:val="4"/>
        </w:numPr>
        <w:tabs>
          <w:tab w:val="left" w:pos="0"/>
        </w:tabs>
        <w:spacing w:after="0" w:line="240" w:lineRule="auto"/>
        <w:ind w:left="0" w:firstLine="284"/>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D9110F" w:rsidRPr="005F0445" w:rsidRDefault="00D9110F" w:rsidP="005F0445">
      <w:pPr>
        <w:numPr>
          <w:ilvl w:val="1"/>
          <w:numId w:val="4"/>
        </w:numPr>
        <w:tabs>
          <w:tab w:val="left" w:pos="0"/>
        </w:tabs>
        <w:spacing w:after="0" w:line="240" w:lineRule="auto"/>
        <w:ind w:left="0" w:firstLine="284"/>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D9110F" w:rsidRPr="005F0445" w:rsidRDefault="00D9110F" w:rsidP="005F0445">
      <w:pPr>
        <w:numPr>
          <w:ilvl w:val="1"/>
          <w:numId w:val="4"/>
        </w:numPr>
        <w:tabs>
          <w:tab w:val="left" w:pos="0"/>
        </w:tabs>
        <w:spacing w:after="0" w:line="240" w:lineRule="auto"/>
        <w:ind w:left="0" w:firstLine="284"/>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объясняет основания развития технологий, опираясь на произвольно избранную группу потребностей, которые удовлетворяют эти технологии;</w:t>
      </w:r>
    </w:p>
    <w:p w:rsidR="00D9110F" w:rsidRPr="005F0445" w:rsidRDefault="00D9110F" w:rsidP="005F0445">
      <w:pPr>
        <w:numPr>
          <w:ilvl w:val="1"/>
          <w:numId w:val="4"/>
        </w:numPr>
        <w:tabs>
          <w:tab w:val="left" w:pos="0"/>
        </w:tabs>
        <w:spacing w:after="0" w:line="240" w:lineRule="auto"/>
        <w:ind w:left="0" w:firstLine="284"/>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приводит произвольные примеры производственных технологий и технологий в сфере быта;</w:t>
      </w:r>
    </w:p>
    <w:p w:rsidR="00D9110F" w:rsidRPr="005F0445" w:rsidRDefault="00D9110F" w:rsidP="005F0445">
      <w:pPr>
        <w:numPr>
          <w:ilvl w:val="1"/>
          <w:numId w:val="4"/>
        </w:numPr>
        <w:tabs>
          <w:tab w:val="left" w:pos="0"/>
        </w:tabs>
        <w:spacing w:after="0" w:line="240" w:lineRule="auto"/>
        <w:ind w:left="0" w:firstLine="284"/>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объясняет, приводя примеры, принципиальную технологическую схему, в том числе характеризуя негативные эффекты;</w:t>
      </w:r>
    </w:p>
    <w:p w:rsidR="00D9110F" w:rsidRPr="005F0445" w:rsidRDefault="00D9110F" w:rsidP="005F0445">
      <w:pPr>
        <w:numPr>
          <w:ilvl w:val="1"/>
          <w:numId w:val="4"/>
        </w:numPr>
        <w:tabs>
          <w:tab w:val="left" w:pos="0"/>
        </w:tabs>
        <w:spacing w:after="0" w:line="240" w:lineRule="auto"/>
        <w:ind w:left="0" w:firstLine="284"/>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составляет техническое задание, памятку, инструкцию, технологическую карту;</w:t>
      </w:r>
    </w:p>
    <w:p w:rsidR="00D9110F" w:rsidRPr="005F0445" w:rsidRDefault="00D9110F" w:rsidP="005F0445">
      <w:pPr>
        <w:numPr>
          <w:ilvl w:val="1"/>
          <w:numId w:val="4"/>
        </w:numPr>
        <w:tabs>
          <w:tab w:val="left" w:pos="0"/>
        </w:tabs>
        <w:spacing w:after="0" w:line="240" w:lineRule="auto"/>
        <w:ind w:left="0" w:firstLine="284"/>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осуществляет сборку моделей с помощью образовательного конструктора по инструкции;</w:t>
      </w:r>
    </w:p>
    <w:p w:rsidR="00D9110F" w:rsidRPr="005F0445" w:rsidRDefault="00D9110F" w:rsidP="005F0445">
      <w:pPr>
        <w:numPr>
          <w:ilvl w:val="1"/>
          <w:numId w:val="4"/>
        </w:numPr>
        <w:tabs>
          <w:tab w:val="left" w:pos="0"/>
        </w:tabs>
        <w:spacing w:after="0" w:line="240" w:lineRule="auto"/>
        <w:ind w:left="0" w:firstLine="284"/>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осуществляет выбор товара в модельной ситуации;</w:t>
      </w:r>
    </w:p>
    <w:p w:rsidR="00D9110F" w:rsidRPr="005F0445" w:rsidRDefault="00D9110F" w:rsidP="005F0445">
      <w:pPr>
        <w:numPr>
          <w:ilvl w:val="1"/>
          <w:numId w:val="4"/>
        </w:numPr>
        <w:tabs>
          <w:tab w:val="left" w:pos="0"/>
        </w:tabs>
        <w:spacing w:after="0" w:line="240" w:lineRule="auto"/>
        <w:ind w:left="0" w:firstLine="284"/>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 осуществляет сохранение информации в формах описания, схемы, эскиза, фотографии;</w:t>
      </w:r>
    </w:p>
    <w:p w:rsidR="00D9110F" w:rsidRPr="005F0445" w:rsidRDefault="00D9110F" w:rsidP="005F0445">
      <w:pPr>
        <w:numPr>
          <w:ilvl w:val="1"/>
          <w:numId w:val="4"/>
        </w:numPr>
        <w:tabs>
          <w:tab w:val="left" w:pos="0"/>
        </w:tabs>
        <w:spacing w:after="0" w:line="240" w:lineRule="auto"/>
        <w:ind w:left="0" w:firstLine="284"/>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конструирует модель по заданному прототипу; </w:t>
      </w:r>
    </w:p>
    <w:p w:rsidR="00D9110F" w:rsidRPr="005F0445" w:rsidRDefault="00D9110F" w:rsidP="005F0445">
      <w:pPr>
        <w:numPr>
          <w:ilvl w:val="1"/>
          <w:numId w:val="4"/>
        </w:numPr>
        <w:tabs>
          <w:tab w:val="left" w:pos="0"/>
        </w:tabs>
        <w:spacing w:after="0" w:line="240" w:lineRule="auto"/>
        <w:ind w:left="0" w:firstLine="284"/>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D9110F" w:rsidRPr="005F0445" w:rsidRDefault="00D9110F" w:rsidP="005F0445">
      <w:pPr>
        <w:numPr>
          <w:ilvl w:val="1"/>
          <w:numId w:val="4"/>
        </w:numPr>
        <w:tabs>
          <w:tab w:val="left" w:pos="0"/>
        </w:tabs>
        <w:spacing w:after="0" w:line="240" w:lineRule="auto"/>
        <w:ind w:left="0" w:firstLine="284"/>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D9110F" w:rsidRPr="005F0445" w:rsidRDefault="00D9110F" w:rsidP="005F0445">
      <w:pPr>
        <w:numPr>
          <w:ilvl w:val="1"/>
          <w:numId w:val="4"/>
        </w:numPr>
        <w:tabs>
          <w:tab w:val="left" w:pos="0"/>
        </w:tabs>
        <w:spacing w:after="0" w:line="240" w:lineRule="auto"/>
        <w:ind w:left="0" w:firstLine="284"/>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получил и проанализировал опыт проведения испытания, анализа, модернизации модели;</w:t>
      </w:r>
    </w:p>
    <w:p w:rsidR="00D9110F" w:rsidRPr="005F0445" w:rsidRDefault="00D9110F" w:rsidP="005F0445">
      <w:pPr>
        <w:numPr>
          <w:ilvl w:val="1"/>
          <w:numId w:val="4"/>
        </w:numPr>
        <w:tabs>
          <w:tab w:val="left" w:pos="0"/>
        </w:tabs>
        <w:spacing w:after="0" w:line="240" w:lineRule="auto"/>
        <w:ind w:left="0" w:firstLine="284"/>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получил и проанализировал опыт разработки оригинальных конструкций в заданной ситуации: нахождение вариантов, отбор решений, проектирование и </w:t>
      </w:r>
      <w:r w:rsidRPr="005F0445">
        <w:rPr>
          <w:rFonts w:ascii="Times New Roman" w:eastAsia="Calibri" w:hAnsi="Times New Roman" w:cs="Times New Roman"/>
          <w:sz w:val="28"/>
          <w:szCs w:val="28"/>
        </w:rPr>
        <w:lastRenderedPageBreak/>
        <w:t>конструирование, испытания, анализ, способы модернизации, альтернативные решения;</w:t>
      </w:r>
    </w:p>
    <w:p w:rsidR="00D9110F" w:rsidRPr="005F0445" w:rsidRDefault="00D9110F" w:rsidP="005F0445">
      <w:pPr>
        <w:numPr>
          <w:ilvl w:val="1"/>
          <w:numId w:val="4"/>
        </w:numPr>
        <w:tabs>
          <w:tab w:val="left" w:pos="0"/>
        </w:tabs>
        <w:spacing w:after="0" w:line="240" w:lineRule="auto"/>
        <w:ind w:left="0" w:firstLine="284"/>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получил и проанализировал опыт изготовления информационного продукта по заданному алгоритму;</w:t>
      </w:r>
    </w:p>
    <w:p w:rsidR="00D9110F" w:rsidRPr="005F0445" w:rsidRDefault="00D9110F" w:rsidP="005F0445">
      <w:pPr>
        <w:numPr>
          <w:ilvl w:val="1"/>
          <w:numId w:val="4"/>
        </w:numPr>
        <w:tabs>
          <w:tab w:val="left" w:pos="0"/>
        </w:tabs>
        <w:spacing w:after="0" w:line="240" w:lineRule="auto"/>
        <w:ind w:left="0" w:firstLine="284"/>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D9110F" w:rsidRPr="005F0445" w:rsidRDefault="00D9110F" w:rsidP="005F0445">
      <w:pPr>
        <w:numPr>
          <w:ilvl w:val="1"/>
          <w:numId w:val="4"/>
        </w:numPr>
        <w:tabs>
          <w:tab w:val="left" w:pos="0"/>
        </w:tabs>
        <w:spacing w:after="0" w:line="240" w:lineRule="auto"/>
        <w:ind w:left="0" w:firstLine="284"/>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D9110F" w:rsidRPr="005F0445" w:rsidRDefault="00D9110F" w:rsidP="005F0445">
      <w:pPr>
        <w:tabs>
          <w:tab w:val="left" w:pos="851"/>
        </w:tabs>
        <w:spacing w:after="0" w:line="240" w:lineRule="auto"/>
        <w:ind w:firstLine="142"/>
        <w:jc w:val="both"/>
        <w:rPr>
          <w:rFonts w:ascii="Times New Roman" w:eastAsia="Calibri" w:hAnsi="Times New Roman" w:cs="Times New Roman"/>
          <w:b/>
          <w:sz w:val="28"/>
          <w:szCs w:val="28"/>
        </w:rPr>
      </w:pPr>
      <w:r w:rsidRPr="005F0445">
        <w:rPr>
          <w:rFonts w:ascii="Times New Roman" w:eastAsia="Calibri" w:hAnsi="Times New Roman" w:cs="Times New Roman"/>
          <w:b/>
          <w:sz w:val="28"/>
          <w:szCs w:val="28"/>
        </w:rPr>
        <w:t>6 класс</w:t>
      </w:r>
    </w:p>
    <w:p w:rsidR="00D9110F" w:rsidRPr="005F0445" w:rsidRDefault="00D9110F" w:rsidP="005F0445">
      <w:pPr>
        <w:tabs>
          <w:tab w:val="left" w:pos="851"/>
        </w:tabs>
        <w:spacing w:after="0" w:line="240" w:lineRule="auto"/>
        <w:ind w:firstLine="142"/>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По завершении учебного года обучающийся:</w:t>
      </w:r>
    </w:p>
    <w:p w:rsidR="00D9110F" w:rsidRPr="005F0445" w:rsidRDefault="00D9110F" w:rsidP="005F0445">
      <w:pPr>
        <w:numPr>
          <w:ilvl w:val="1"/>
          <w:numId w:val="4"/>
        </w:numPr>
        <w:tabs>
          <w:tab w:val="left" w:pos="0"/>
        </w:tabs>
        <w:spacing w:after="0" w:line="240" w:lineRule="auto"/>
        <w:ind w:left="0" w:firstLine="142"/>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D9110F" w:rsidRPr="005F0445" w:rsidRDefault="00D9110F" w:rsidP="005F0445">
      <w:pPr>
        <w:numPr>
          <w:ilvl w:val="1"/>
          <w:numId w:val="4"/>
        </w:numPr>
        <w:tabs>
          <w:tab w:val="left" w:pos="0"/>
        </w:tabs>
        <w:spacing w:after="0" w:line="240" w:lineRule="auto"/>
        <w:ind w:left="0" w:firstLine="142"/>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описывает жизненный цикл технологии, приводя примеры;</w:t>
      </w:r>
    </w:p>
    <w:p w:rsidR="00D9110F" w:rsidRPr="005F0445" w:rsidRDefault="00D9110F" w:rsidP="005F0445">
      <w:pPr>
        <w:numPr>
          <w:ilvl w:val="1"/>
          <w:numId w:val="4"/>
        </w:numPr>
        <w:tabs>
          <w:tab w:val="left" w:pos="0"/>
        </w:tabs>
        <w:spacing w:after="0" w:line="240" w:lineRule="auto"/>
        <w:ind w:left="0" w:firstLine="142"/>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оперирует понятием «технологическая система» при описании средств удовлетворения потребностей человека;</w:t>
      </w:r>
    </w:p>
    <w:p w:rsidR="00D9110F" w:rsidRPr="005F0445" w:rsidRDefault="00D9110F" w:rsidP="005F0445">
      <w:pPr>
        <w:numPr>
          <w:ilvl w:val="1"/>
          <w:numId w:val="4"/>
        </w:numPr>
        <w:tabs>
          <w:tab w:val="left" w:pos="0"/>
        </w:tabs>
        <w:spacing w:after="0" w:line="240" w:lineRule="auto"/>
        <w:ind w:left="0" w:firstLine="142"/>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проводит морфологический и функциональный анализ технологической системы;</w:t>
      </w:r>
    </w:p>
    <w:p w:rsidR="00D9110F" w:rsidRPr="005F0445" w:rsidRDefault="00D9110F" w:rsidP="005F0445">
      <w:pPr>
        <w:numPr>
          <w:ilvl w:val="1"/>
          <w:numId w:val="4"/>
        </w:numPr>
        <w:tabs>
          <w:tab w:val="left" w:pos="0"/>
        </w:tabs>
        <w:spacing w:after="0" w:line="240" w:lineRule="auto"/>
        <w:ind w:left="0" w:firstLine="142"/>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проводит анализ технологической системы – надсистемы – подсистемы в процессе проектирования продукта;</w:t>
      </w:r>
    </w:p>
    <w:p w:rsidR="00D9110F" w:rsidRPr="005F0445" w:rsidRDefault="00D9110F" w:rsidP="005F0445">
      <w:pPr>
        <w:numPr>
          <w:ilvl w:val="1"/>
          <w:numId w:val="4"/>
        </w:numPr>
        <w:tabs>
          <w:tab w:val="left" w:pos="0"/>
        </w:tabs>
        <w:spacing w:after="0" w:line="240" w:lineRule="auto"/>
        <w:ind w:left="0" w:firstLine="142"/>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читает элементарные чертежи и эскизы;</w:t>
      </w:r>
    </w:p>
    <w:p w:rsidR="00D9110F" w:rsidRPr="005F0445" w:rsidRDefault="00D9110F" w:rsidP="005F0445">
      <w:pPr>
        <w:numPr>
          <w:ilvl w:val="1"/>
          <w:numId w:val="4"/>
        </w:numPr>
        <w:tabs>
          <w:tab w:val="left" w:pos="0"/>
        </w:tabs>
        <w:spacing w:after="0" w:line="240" w:lineRule="auto"/>
        <w:ind w:left="0" w:firstLine="142"/>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выполняет эскизы механизмов, интерьера;</w:t>
      </w:r>
    </w:p>
    <w:p w:rsidR="00D9110F" w:rsidRPr="005F0445" w:rsidRDefault="00D9110F" w:rsidP="005F0445">
      <w:pPr>
        <w:numPr>
          <w:ilvl w:val="1"/>
          <w:numId w:val="4"/>
        </w:numPr>
        <w:tabs>
          <w:tab w:val="left" w:pos="0"/>
        </w:tabs>
        <w:spacing w:after="0" w:line="240" w:lineRule="auto"/>
        <w:ind w:left="0" w:firstLine="142"/>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освоил техники обработки материалов (по выбору обучающегося в соответствии с содержанием проектной деятельности) ;</w:t>
      </w:r>
    </w:p>
    <w:p w:rsidR="00D9110F" w:rsidRPr="005F0445" w:rsidRDefault="00D9110F" w:rsidP="005F0445">
      <w:pPr>
        <w:numPr>
          <w:ilvl w:val="1"/>
          <w:numId w:val="4"/>
        </w:numPr>
        <w:tabs>
          <w:tab w:val="left" w:pos="0"/>
        </w:tabs>
        <w:spacing w:after="0" w:line="240" w:lineRule="auto"/>
        <w:ind w:left="0" w:firstLine="142"/>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применяет простые механизмы для решения поставленных задач по модернизации / проектированию технологических систем;</w:t>
      </w:r>
    </w:p>
    <w:p w:rsidR="00D9110F" w:rsidRPr="005F0445" w:rsidRDefault="00D9110F" w:rsidP="005F0445">
      <w:pPr>
        <w:numPr>
          <w:ilvl w:val="1"/>
          <w:numId w:val="4"/>
        </w:numPr>
        <w:tabs>
          <w:tab w:val="left" w:pos="0"/>
        </w:tabs>
        <w:spacing w:after="0" w:line="240" w:lineRule="auto"/>
        <w:ind w:left="0" w:firstLine="142"/>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строит модель механизма, состоящего из нескольких простых механизмов по кинематической схеме;</w:t>
      </w:r>
    </w:p>
    <w:p w:rsidR="00D9110F" w:rsidRPr="005F0445" w:rsidRDefault="00D9110F" w:rsidP="005F0445">
      <w:pPr>
        <w:numPr>
          <w:ilvl w:val="1"/>
          <w:numId w:val="4"/>
        </w:numPr>
        <w:tabs>
          <w:tab w:val="left" w:pos="0"/>
        </w:tabs>
        <w:spacing w:after="0" w:line="240" w:lineRule="auto"/>
        <w:ind w:left="0" w:firstLine="142"/>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получил и проанализировал опыт исследования способов жизнеобеспечения и состояния жилых зданий микрорайона / поселения;</w:t>
      </w:r>
    </w:p>
    <w:p w:rsidR="00D9110F" w:rsidRPr="005F0445" w:rsidRDefault="00D9110F" w:rsidP="005F0445">
      <w:pPr>
        <w:numPr>
          <w:ilvl w:val="1"/>
          <w:numId w:val="4"/>
        </w:numPr>
        <w:tabs>
          <w:tab w:val="left" w:pos="0"/>
        </w:tabs>
        <w:spacing w:after="0" w:line="240" w:lineRule="auto"/>
        <w:ind w:left="0" w:firstLine="142"/>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получил и проанализировал опыт решения задач на взаимодействие со службами ЖКХ;</w:t>
      </w:r>
    </w:p>
    <w:p w:rsidR="00D9110F" w:rsidRPr="005F0445" w:rsidRDefault="00D9110F" w:rsidP="005F0445">
      <w:pPr>
        <w:numPr>
          <w:ilvl w:val="1"/>
          <w:numId w:val="4"/>
        </w:numPr>
        <w:tabs>
          <w:tab w:val="left" w:pos="0"/>
        </w:tabs>
        <w:spacing w:after="0" w:line="240" w:lineRule="auto"/>
        <w:ind w:left="0" w:firstLine="142"/>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D9110F" w:rsidRPr="005F0445" w:rsidRDefault="00D9110F" w:rsidP="005F0445">
      <w:pPr>
        <w:numPr>
          <w:ilvl w:val="1"/>
          <w:numId w:val="4"/>
        </w:numPr>
        <w:tabs>
          <w:tab w:val="left" w:pos="0"/>
        </w:tabs>
        <w:spacing w:after="0" w:line="240" w:lineRule="auto"/>
        <w:ind w:left="0" w:firstLine="142"/>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получил и проанализировал опыт модификации механизмов (на основе технической документации) для получения заданных свойств (решение задачи);</w:t>
      </w:r>
    </w:p>
    <w:p w:rsidR="00D9110F" w:rsidRPr="005F0445" w:rsidRDefault="00D9110F" w:rsidP="005F0445">
      <w:pPr>
        <w:numPr>
          <w:ilvl w:val="1"/>
          <w:numId w:val="4"/>
        </w:numPr>
        <w:tabs>
          <w:tab w:val="left" w:pos="0"/>
        </w:tabs>
        <w:spacing w:after="0" w:line="240" w:lineRule="auto"/>
        <w:ind w:left="0" w:firstLine="142"/>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D9110F" w:rsidRPr="005F0445" w:rsidRDefault="00D9110F" w:rsidP="005F0445">
      <w:pPr>
        <w:tabs>
          <w:tab w:val="left" w:pos="851"/>
        </w:tabs>
        <w:spacing w:after="0" w:line="240" w:lineRule="auto"/>
        <w:ind w:firstLine="142"/>
        <w:jc w:val="both"/>
        <w:rPr>
          <w:rFonts w:ascii="Times New Roman" w:eastAsia="Calibri" w:hAnsi="Times New Roman" w:cs="Times New Roman"/>
          <w:b/>
          <w:sz w:val="28"/>
          <w:szCs w:val="28"/>
        </w:rPr>
      </w:pPr>
      <w:r w:rsidRPr="005F0445">
        <w:rPr>
          <w:rFonts w:ascii="Times New Roman" w:eastAsia="Calibri" w:hAnsi="Times New Roman" w:cs="Times New Roman"/>
          <w:b/>
          <w:sz w:val="28"/>
          <w:szCs w:val="28"/>
        </w:rPr>
        <w:t>7 класс</w:t>
      </w:r>
    </w:p>
    <w:p w:rsidR="00D9110F" w:rsidRPr="005F0445" w:rsidRDefault="00D9110F" w:rsidP="005F0445">
      <w:pPr>
        <w:tabs>
          <w:tab w:val="left" w:pos="851"/>
        </w:tabs>
        <w:spacing w:after="0" w:line="240" w:lineRule="auto"/>
        <w:ind w:firstLine="142"/>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По завершении учебного года обучающийся:</w:t>
      </w:r>
    </w:p>
    <w:p w:rsidR="00D9110F" w:rsidRPr="005F0445" w:rsidRDefault="00D9110F" w:rsidP="005F0445">
      <w:pPr>
        <w:numPr>
          <w:ilvl w:val="1"/>
          <w:numId w:val="4"/>
        </w:numPr>
        <w:tabs>
          <w:tab w:val="left" w:pos="0"/>
          <w:tab w:val="left" w:pos="1276"/>
        </w:tabs>
        <w:spacing w:after="0" w:line="240" w:lineRule="auto"/>
        <w:ind w:left="142" w:firstLine="142"/>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D9110F" w:rsidRPr="005F0445" w:rsidRDefault="00D9110F" w:rsidP="005F0445">
      <w:pPr>
        <w:numPr>
          <w:ilvl w:val="1"/>
          <w:numId w:val="4"/>
        </w:numPr>
        <w:tabs>
          <w:tab w:val="left" w:pos="0"/>
          <w:tab w:val="left" w:pos="1276"/>
        </w:tabs>
        <w:spacing w:after="0" w:line="240" w:lineRule="auto"/>
        <w:ind w:left="142" w:firstLine="142"/>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D9110F" w:rsidRPr="005F0445" w:rsidRDefault="00D9110F" w:rsidP="005F0445">
      <w:pPr>
        <w:numPr>
          <w:ilvl w:val="1"/>
          <w:numId w:val="4"/>
        </w:numPr>
        <w:tabs>
          <w:tab w:val="left" w:pos="0"/>
          <w:tab w:val="left" w:pos="1276"/>
          <w:tab w:val="left" w:pos="2410"/>
        </w:tabs>
        <w:spacing w:after="0" w:line="240" w:lineRule="auto"/>
        <w:ind w:left="142" w:firstLine="142"/>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характеризует автоматизацию производства на примере региона проживания, профессии, обслуживающие автоматизированные производства, </w:t>
      </w:r>
      <w:r w:rsidRPr="005F0445">
        <w:rPr>
          <w:rFonts w:ascii="Times New Roman" w:eastAsia="Calibri" w:hAnsi="Times New Roman" w:cs="Times New Roman"/>
          <w:sz w:val="28"/>
          <w:szCs w:val="28"/>
        </w:rPr>
        <w:lastRenderedPageBreak/>
        <w:t>приводит произвольные примеры автоматизации в деятельности представителей различных профессий;</w:t>
      </w:r>
    </w:p>
    <w:p w:rsidR="00D9110F" w:rsidRPr="005F0445" w:rsidRDefault="00D9110F" w:rsidP="005F0445">
      <w:pPr>
        <w:numPr>
          <w:ilvl w:val="1"/>
          <w:numId w:val="4"/>
        </w:numPr>
        <w:tabs>
          <w:tab w:val="left" w:pos="0"/>
          <w:tab w:val="left" w:pos="1276"/>
        </w:tabs>
        <w:spacing w:after="0" w:line="240" w:lineRule="auto"/>
        <w:ind w:left="142" w:firstLine="142"/>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перечисляет, характеризует и распознает устройства для накопления энергии, для передачи энергии;</w:t>
      </w:r>
    </w:p>
    <w:p w:rsidR="00D9110F" w:rsidRPr="005F0445" w:rsidRDefault="00D9110F" w:rsidP="005F0445">
      <w:pPr>
        <w:numPr>
          <w:ilvl w:val="1"/>
          <w:numId w:val="4"/>
        </w:numPr>
        <w:tabs>
          <w:tab w:val="left" w:pos="0"/>
          <w:tab w:val="left" w:pos="1276"/>
        </w:tabs>
        <w:spacing w:after="0" w:line="240" w:lineRule="auto"/>
        <w:ind w:left="142" w:firstLine="142"/>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объясняет понятие «машина», характеризует технологические системы, преобразующие энергию в вид, необходимый потребителю;</w:t>
      </w:r>
    </w:p>
    <w:p w:rsidR="00D9110F" w:rsidRPr="005F0445" w:rsidRDefault="00D9110F" w:rsidP="005F0445">
      <w:pPr>
        <w:numPr>
          <w:ilvl w:val="1"/>
          <w:numId w:val="4"/>
        </w:numPr>
        <w:tabs>
          <w:tab w:val="left" w:pos="0"/>
          <w:tab w:val="left" w:pos="1276"/>
          <w:tab w:val="left" w:pos="2410"/>
        </w:tabs>
        <w:spacing w:after="0" w:line="240" w:lineRule="auto"/>
        <w:ind w:left="142" w:firstLine="142"/>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объясняет сущность управления в технологических системах, характеризует автоматические и саморегулируемые системы;</w:t>
      </w:r>
    </w:p>
    <w:p w:rsidR="00D9110F" w:rsidRPr="005F0445" w:rsidRDefault="00D9110F" w:rsidP="005F0445">
      <w:pPr>
        <w:numPr>
          <w:ilvl w:val="1"/>
          <w:numId w:val="4"/>
        </w:numPr>
        <w:tabs>
          <w:tab w:val="left" w:pos="0"/>
          <w:tab w:val="left" w:pos="1276"/>
          <w:tab w:val="left" w:pos="2410"/>
        </w:tabs>
        <w:spacing w:after="0" w:line="240" w:lineRule="auto"/>
        <w:ind w:left="142" w:firstLine="142"/>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осуществляет сборку электрических цепей по электрической схеме, проводит анализ неполадок электрической цепи;</w:t>
      </w:r>
    </w:p>
    <w:p w:rsidR="00D9110F" w:rsidRPr="005F0445" w:rsidRDefault="00D9110F" w:rsidP="005F0445">
      <w:pPr>
        <w:numPr>
          <w:ilvl w:val="1"/>
          <w:numId w:val="4"/>
        </w:numPr>
        <w:tabs>
          <w:tab w:val="left" w:pos="0"/>
          <w:tab w:val="left" w:pos="1276"/>
          <w:tab w:val="left" w:pos="2410"/>
        </w:tabs>
        <w:spacing w:after="0" w:line="240" w:lineRule="auto"/>
        <w:ind w:left="142" w:firstLine="142"/>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D9110F" w:rsidRPr="005F0445" w:rsidRDefault="00D9110F" w:rsidP="005F0445">
      <w:pPr>
        <w:numPr>
          <w:ilvl w:val="1"/>
          <w:numId w:val="4"/>
        </w:numPr>
        <w:tabs>
          <w:tab w:val="left" w:pos="0"/>
          <w:tab w:val="left" w:pos="1276"/>
          <w:tab w:val="left" w:pos="2410"/>
        </w:tabs>
        <w:spacing w:after="0" w:line="240" w:lineRule="auto"/>
        <w:ind w:left="142" w:firstLine="142"/>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выполняет базовые операции редактора компьютерного трехмерного проектирования (на выбор образовательной организации);</w:t>
      </w:r>
    </w:p>
    <w:p w:rsidR="00D9110F" w:rsidRPr="005F0445" w:rsidRDefault="00D9110F" w:rsidP="005F0445">
      <w:pPr>
        <w:numPr>
          <w:ilvl w:val="1"/>
          <w:numId w:val="4"/>
        </w:numPr>
        <w:tabs>
          <w:tab w:val="left" w:pos="0"/>
          <w:tab w:val="left" w:pos="1276"/>
          <w:tab w:val="left" w:pos="2410"/>
        </w:tabs>
        <w:spacing w:after="0" w:line="240" w:lineRule="auto"/>
        <w:ind w:left="142" w:firstLine="142"/>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конструирует простые системы с обратной связью на основе технических конструкторов;</w:t>
      </w:r>
    </w:p>
    <w:p w:rsidR="00D9110F" w:rsidRPr="005F0445" w:rsidRDefault="00D9110F" w:rsidP="005F0445">
      <w:pPr>
        <w:numPr>
          <w:ilvl w:val="1"/>
          <w:numId w:val="4"/>
        </w:numPr>
        <w:tabs>
          <w:tab w:val="left" w:pos="0"/>
          <w:tab w:val="left" w:pos="1276"/>
          <w:tab w:val="left" w:pos="2410"/>
        </w:tabs>
        <w:spacing w:after="0" w:line="240" w:lineRule="auto"/>
        <w:ind w:left="142" w:firstLine="142"/>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следует технологии, в том числе, в процессе изготовления субъективно нового продукта;</w:t>
      </w:r>
    </w:p>
    <w:p w:rsidR="00D9110F" w:rsidRPr="005F0445" w:rsidRDefault="00D9110F" w:rsidP="005F0445">
      <w:pPr>
        <w:numPr>
          <w:ilvl w:val="1"/>
          <w:numId w:val="4"/>
        </w:numPr>
        <w:tabs>
          <w:tab w:val="left" w:pos="0"/>
          <w:tab w:val="left" w:pos="1276"/>
          <w:tab w:val="left" w:pos="2410"/>
        </w:tabs>
        <w:spacing w:after="0" w:line="240" w:lineRule="auto"/>
        <w:ind w:left="142" w:firstLine="142"/>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D9110F" w:rsidRPr="005F0445" w:rsidRDefault="00D9110F" w:rsidP="005F0445">
      <w:pPr>
        <w:numPr>
          <w:ilvl w:val="1"/>
          <w:numId w:val="4"/>
        </w:numPr>
        <w:tabs>
          <w:tab w:val="left" w:pos="0"/>
          <w:tab w:val="left" w:pos="1276"/>
          <w:tab w:val="left" w:pos="2410"/>
        </w:tabs>
        <w:spacing w:after="0" w:line="240" w:lineRule="auto"/>
        <w:ind w:left="142" w:firstLine="142"/>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D9110F" w:rsidRPr="005F0445" w:rsidRDefault="00D9110F" w:rsidP="005F0445">
      <w:pPr>
        <w:numPr>
          <w:ilvl w:val="1"/>
          <w:numId w:val="4"/>
        </w:numPr>
        <w:tabs>
          <w:tab w:val="left" w:pos="0"/>
          <w:tab w:val="left" w:pos="1276"/>
          <w:tab w:val="left" w:pos="2410"/>
        </w:tabs>
        <w:spacing w:after="0" w:line="240" w:lineRule="auto"/>
        <w:ind w:left="142" w:firstLine="142"/>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D9110F" w:rsidRPr="005F0445" w:rsidRDefault="00D9110F" w:rsidP="005F0445">
      <w:pPr>
        <w:tabs>
          <w:tab w:val="left" w:pos="851"/>
        </w:tabs>
        <w:spacing w:after="0" w:line="240" w:lineRule="auto"/>
        <w:ind w:firstLine="142"/>
        <w:jc w:val="both"/>
        <w:rPr>
          <w:rFonts w:ascii="Times New Roman" w:eastAsia="Calibri" w:hAnsi="Times New Roman" w:cs="Times New Roman"/>
          <w:b/>
          <w:sz w:val="28"/>
          <w:szCs w:val="28"/>
        </w:rPr>
      </w:pPr>
      <w:r w:rsidRPr="005F0445">
        <w:rPr>
          <w:rFonts w:ascii="Times New Roman" w:eastAsia="Calibri" w:hAnsi="Times New Roman" w:cs="Times New Roman"/>
          <w:b/>
          <w:sz w:val="28"/>
          <w:szCs w:val="28"/>
        </w:rPr>
        <w:t>8 класс</w:t>
      </w:r>
    </w:p>
    <w:p w:rsidR="00D9110F" w:rsidRPr="005F0445" w:rsidRDefault="00D9110F" w:rsidP="005F0445">
      <w:pPr>
        <w:tabs>
          <w:tab w:val="left" w:pos="851"/>
        </w:tabs>
        <w:spacing w:after="0" w:line="240" w:lineRule="auto"/>
        <w:ind w:firstLine="142"/>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По завершении учебного года обучающийся:</w:t>
      </w:r>
    </w:p>
    <w:p w:rsidR="00D9110F" w:rsidRPr="005F0445" w:rsidRDefault="00D9110F" w:rsidP="005F0445">
      <w:pPr>
        <w:numPr>
          <w:ilvl w:val="1"/>
          <w:numId w:val="4"/>
        </w:numPr>
        <w:tabs>
          <w:tab w:val="left" w:pos="0"/>
        </w:tabs>
        <w:spacing w:after="0" w:line="240" w:lineRule="auto"/>
        <w:ind w:left="0" w:firstLine="142"/>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D9110F" w:rsidRPr="005F0445" w:rsidRDefault="00D9110F" w:rsidP="005F0445">
      <w:pPr>
        <w:numPr>
          <w:ilvl w:val="1"/>
          <w:numId w:val="4"/>
        </w:numPr>
        <w:tabs>
          <w:tab w:val="left" w:pos="0"/>
        </w:tabs>
        <w:spacing w:after="0" w:line="240" w:lineRule="auto"/>
        <w:ind w:left="0" w:firstLine="142"/>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характеризует современную индустрию питания, в том числе в регионе проживания, и перспективы ее развития;</w:t>
      </w:r>
    </w:p>
    <w:p w:rsidR="00D9110F" w:rsidRPr="005F0445" w:rsidRDefault="00D9110F" w:rsidP="005F0445">
      <w:pPr>
        <w:numPr>
          <w:ilvl w:val="1"/>
          <w:numId w:val="4"/>
        </w:numPr>
        <w:tabs>
          <w:tab w:val="left" w:pos="0"/>
        </w:tabs>
        <w:spacing w:after="0" w:line="240" w:lineRule="auto"/>
        <w:ind w:left="0" w:firstLine="142"/>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называет и характеризует актуальные и перспективные технологии транспорта;,</w:t>
      </w:r>
    </w:p>
    <w:p w:rsidR="00D9110F" w:rsidRPr="005F0445" w:rsidRDefault="00D9110F" w:rsidP="005F0445">
      <w:pPr>
        <w:numPr>
          <w:ilvl w:val="1"/>
          <w:numId w:val="4"/>
        </w:numPr>
        <w:tabs>
          <w:tab w:val="left" w:pos="0"/>
        </w:tabs>
        <w:spacing w:after="0" w:line="240" w:lineRule="auto"/>
        <w:ind w:left="0" w:firstLine="142"/>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D9110F" w:rsidRPr="005F0445" w:rsidRDefault="00D9110F" w:rsidP="005F0445">
      <w:pPr>
        <w:numPr>
          <w:ilvl w:val="1"/>
          <w:numId w:val="4"/>
        </w:numPr>
        <w:tabs>
          <w:tab w:val="left" w:pos="0"/>
        </w:tabs>
        <w:spacing w:after="0" w:line="240" w:lineRule="auto"/>
        <w:ind w:left="0" w:firstLine="142"/>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характеризует ситуацию на региональном рынке труда, называет тенденции её развития;</w:t>
      </w:r>
    </w:p>
    <w:p w:rsidR="00D9110F" w:rsidRPr="005F0445" w:rsidRDefault="00D9110F" w:rsidP="005F0445">
      <w:pPr>
        <w:numPr>
          <w:ilvl w:val="1"/>
          <w:numId w:val="4"/>
        </w:numPr>
        <w:tabs>
          <w:tab w:val="left" w:pos="0"/>
        </w:tabs>
        <w:spacing w:after="0" w:line="240" w:lineRule="auto"/>
        <w:ind w:left="0" w:firstLine="142"/>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перечисляет и характеризует виды технической и технологической документации</w:t>
      </w:r>
    </w:p>
    <w:p w:rsidR="00D9110F" w:rsidRPr="005F0445" w:rsidRDefault="00D9110F" w:rsidP="005F0445">
      <w:pPr>
        <w:numPr>
          <w:ilvl w:val="1"/>
          <w:numId w:val="4"/>
        </w:numPr>
        <w:tabs>
          <w:tab w:val="left" w:pos="0"/>
        </w:tabs>
        <w:spacing w:after="0" w:line="240" w:lineRule="auto"/>
        <w:ind w:left="0" w:firstLine="142"/>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D9110F" w:rsidRPr="005F0445" w:rsidRDefault="00D9110F" w:rsidP="005F0445">
      <w:pPr>
        <w:numPr>
          <w:ilvl w:val="1"/>
          <w:numId w:val="4"/>
        </w:numPr>
        <w:tabs>
          <w:tab w:val="left" w:pos="0"/>
        </w:tabs>
        <w:spacing w:after="0" w:line="240" w:lineRule="auto"/>
        <w:ind w:left="0" w:firstLine="142"/>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D9110F" w:rsidRPr="005F0445" w:rsidRDefault="00D9110F" w:rsidP="005F0445">
      <w:pPr>
        <w:numPr>
          <w:ilvl w:val="1"/>
          <w:numId w:val="4"/>
        </w:numPr>
        <w:tabs>
          <w:tab w:val="left" w:pos="0"/>
        </w:tabs>
        <w:spacing w:after="0" w:line="240" w:lineRule="auto"/>
        <w:ind w:left="0" w:firstLine="142"/>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разъясняет функции модели и принципы моделирования,</w:t>
      </w:r>
    </w:p>
    <w:p w:rsidR="00D9110F" w:rsidRPr="005F0445" w:rsidRDefault="00D9110F" w:rsidP="005F0445">
      <w:pPr>
        <w:numPr>
          <w:ilvl w:val="1"/>
          <w:numId w:val="4"/>
        </w:numPr>
        <w:tabs>
          <w:tab w:val="left" w:pos="0"/>
        </w:tabs>
        <w:spacing w:after="0" w:line="240" w:lineRule="auto"/>
        <w:ind w:left="0" w:firstLine="142"/>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создаёт модель, адекватную практической задаче,</w:t>
      </w:r>
    </w:p>
    <w:p w:rsidR="00D9110F" w:rsidRPr="005F0445" w:rsidRDefault="00D9110F" w:rsidP="005F0445">
      <w:pPr>
        <w:numPr>
          <w:ilvl w:val="1"/>
          <w:numId w:val="4"/>
        </w:numPr>
        <w:tabs>
          <w:tab w:val="left" w:pos="0"/>
        </w:tabs>
        <w:spacing w:after="0" w:line="240" w:lineRule="auto"/>
        <w:ind w:left="0" w:firstLine="142"/>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lastRenderedPageBreak/>
        <w:t>отбирает материал в соответствии с техническим решением или по заданным критериям,</w:t>
      </w:r>
    </w:p>
    <w:p w:rsidR="00D9110F" w:rsidRPr="005F0445" w:rsidRDefault="00D9110F" w:rsidP="005F0445">
      <w:pPr>
        <w:numPr>
          <w:ilvl w:val="1"/>
          <w:numId w:val="4"/>
        </w:numPr>
        <w:tabs>
          <w:tab w:val="left" w:pos="0"/>
        </w:tabs>
        <w:spacing w:after="0" w:line="240" w:lineRule="auto"/>
        <w:ind w:left="0" w:firstLine="142"/>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составляет рацион питания, адекватный ситуации,</w:t>
      </w:r>
    </w:p>
    <w:p w:rsidR="00D9110F" w:rsidRPr="005F0445" w:rsidRDefault="00D9110F" w:rsidP="005F0445">
      <w:pPr>
        <w:numPr>
          <w:ilvl w:val="1"/>
          <w:numId w:val="4"/>
        </w:numPr>
        <w:tabs>
          <w:tab w:val="left" w:pos="0"/>
        </w:tabs>
        <w:spacing w:after="0" w:line="240" w:lineRule="auto"/>
        <w:ind w:left="0" w:firstLine="142"/>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планирует продвижение продукта,</w:t>
      </w:r>
    </w:p>
    <w:p w:rsidR="00D9110F" w:rsidRPr="005F0445" w:rsidRDefault="00D9110F" w:rsidP="005F0445">
      <w:pPr>
        <w:numPr>
          <w:ilvl w:val="1"/>
          <w:numId w:val="4"/>
        </w:numPr>
        <w:tabs>
          <w:tab w:val="left" w:pos="0"/>
        </w:tabs>
        <w:spacing w:after="0" w:line="240" w:lineRule="auto"/>
        <w:ind w:left="0" w:firstLine="142"/>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регламентирует заданный процесс в заданной форме,</w:t>
      </w:r>
    </w:p>
    <w:p w:rsidR="00D9110F" w:rsidRPr="005F0445" w:rsidRDefault="00D9110F" w:rsidP="005F0445">
      <w:pPr>
        <w:numPr>
          <w:ilvl w:val="1"/>
          <w:numId w:val="4"/>
        </w:numPr>
        <w:tabs>
          <w:tab w:val="left" w:pos="0"/>
        </w:tabs>
        <w:spacing w:after="0" w:line="240" w:lineRule="auto"/>
        <w:ind w:left="0" w:firstLine="142"/>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проводит оценку и испытание полученного продукта,</w:t>
      </w:r>
    </w:p>
    <w:p w:rsidR="00D9110F" w:rsidRPr="005F0445" w:rsidRDefault="00D9110F" w:rsidP="005F0445">
      <w:pPr>
        <w:numPr>
          <w:ilvl w:val="1"/>
          <w:numId w:val="4"/>
        </w:numPr>
        <w:tabs>
          <w:tab w:val="left" w:pos="0"/>
        </w:tabs>
        <w:spacing w:after="0" w:line="240" w:lineRule="auto"/>
        <w:ind w:left="0" w:firstLine="142"/>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описывает технологическое решение с помощью текста, рисунков, графического изображения,</w:t>
      </w:r>
    </w:p>
    <w:p w:rsidR="00D9110F" w:rsidRPr="005F0445" w:rsidRDefault="00D9110F" w:rsidP="005F0445">
      <w:pPr>
        <w:numPr>
          <w:ilvl w:val="1"/>
          <w:numId w:val="4"/>
        </w:numPr>
        <w:tabs>
          <w:tab w:val="left" w:pos="0"/>
        </w:tabs>
        <w:spacing w:after="0" w:line="240" w:lineRule="auto"/>
        <w:ind w:left="0" w:firstLine="142"/>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получил и проанализировал опыт лабораторного исследования продуктов питания,</w:t>
      </w:r>
    </w:p>
    <w:p w:rsidR="00D9110F" w:rsidRPr="005F0445" w:rsidRDefault="00D9110F" w:rsidP="005F0445">
      <w:pPr>
        <w:numPr>
          <w:ilvl w:val="1"/>
          <w:numId w:val="4"/>
        </w:numPr>
        <w:tabs>
          <w:tab w:val="left" w:pos="0"/>
        </w:tabs>
        <w:spacing w:after="0" w:line="240" w:lineRule="auto"/>
        <w:ind w:left="0" w:firstLine="142"/>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получил и проанализировал опыт разработки организационного проекта и решения логистических задач,</w:t>
      </w:r>
    </w:p>
    <w:p w:rsidR="00D9110F" w:rsidRPr="005F0445" w:rsidRDefault="00D9110F" w:rsidP="005F0445">
      <w:pPr>
        <w:numPr>
          <w:ilvl w:val="1"/>
          <w:numId w:val="4"/>
        </w:numPr>
        <w:tabs>
          <w:tab w:val="left" w:pos="0"/>
        </w:tabs>
        <w:spacing w:after="0" w:line="240" w:lineRule="auto"/>
        <w:ind w:left="0" w:firstLine="142"/>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D9110F" w:rsidRPr="005F0445" w:rsidRDefault="00D9110F" w:rsidP="005F0445">
      <w:pPr>
        <w:numPr>
          <w:ilvl w:val="1"/>
          <w:numId w:val="4"/>
        </w:numPr>
        <w:tabs>
          <w:tab w:val="left" w:pos="0"/>
        </w:tabs>
        <w:spacing w:after="0" w:line="240" w:lineRule="auto"/>
        <w:ind w:left="0" w:firstLine="142"/>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D9110F" w:rsidRPr="005F0445" w:rsidRDefault="00D9110F" w:rsidP="005F0445">
      <w:pPr>
        <w:numPr>
          <w:ilvl w:val="1"/>
          <w:numId w:val="4"/>
        </w:numPr>
        <w:tabs>
          <w:tab w:val="left" w:pos="0"/>
        </w:tabs>
        <w:spacing w:after="0" w:line="240" w:lineRule="auto"/>
        <w:ind w:left="0" w:firstLine="142"/>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получил и проанализировал опыт моделирования транспортных потоков,</w:t>
      </w:r>
    </w:p>
    <w:p w:rsidR="00D9110F" w:rsidRPr="005F0445" w:rsidRDefault="00D9110F" w:rsidP="005F0445">
      <w:pPr>
        <w:numPr>
          <w:ilvl w:val="1"/>
          <w:numId w:val="4"/>
        </w:numPr>
        <w:tabs>
          <w:tab w:val="left" w:pos="0"/>
        </w:tabs>
        <w:spacing w:after="0" w:line="240" w:lineRule="auto"/>
        <w:ind w:left="0" w:firstLine="142"/>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получил опыт анализа объявлений, предлагающих работу</w:t>
      </w:r>
    </w:p>
    <w:p w:rsidR="00D9110F" w:rsidRPr="005F0445" w:rsidRDefault="00D9110F" w:rsidP="005F0445">
      <w:pPr>
        <w:numPr>
          <w:ilvl w:val="1"/>
          <w:numId w:val="4"/>
        </w:numPr>
        <w:tabs>
          <w:tab w:val="left" w:pos="0"/>
        </w:tabs>
        <w:spacing w:after="0" w:line="240" w:lineRule="auto"/>
        <w:ind w:left="0" w:firstLine="142"/>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D9110F" w:rsidRPr="005F0445" w:rsidRDefault="00D9110F" w:rsidP="005F0445">
      <w:pPr>
        <w:numPr>
          <w:ilvl w:val="1"/>
          <w:numId w:val="4"/>
        </w:numPr>
        <w:tabs>
          <w:tab w:val="left" w:pos="0"/>
        </w:tabs>
        <w:spacing w:after="0" w:line="240" w:lineRule="auto"/>
        <w:ind w:left="0" w:firstLine="142"/>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получил и проанализировал опыт создания информационного продукта и его встраивания в заданную оболочку,</w:t>
      </w:r>
    </w:p>
    <w:p w:rsidR="00D9110F" w:rsidRPr="005F0445" w:rsidRDefault="00D9110F" w:rsidP="005F0445">
      <w:pPr>
        <w:numPr>
          <w:ilvl w:val="1"/>
          <w:numId w:val="4"/>
        </w:numPr>
        <w:tabs>
          <w:tab w:val="left" w:pos="0"/>
        </w:tabs>
        <w:spacing w:after="0" w:line="240" w:lineRule="auto"/>
        <w:ind w:left="0" w:firstLine="142"/>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D9110F" w:rsidRPr="005F0445" w:rsidRDefault="00D9110F" w:rsidP="005F0445">
      <w:pPr>
        <w:tabs>
          <w:tab w:val="left" w:pos="851"/>
        </w:tabs>
        <w:spacing w:after="0" w:line="240" w:lineRule="auto"/>
        <w:ind w:firstLine="142"/>
        <w:jc w:val="both"/>
        <w:rPr>
          <w:rFonts w:ascii="Times New Roman" w:eastAsia="Calibri" w:hAnsi="Times New Roman" w:cs="Times New Roman"/>
          <w:b/>
          <w:sz w:val="28"/>
          <w:szCs w:val="28"/>
        </w:rPr>
      </w:pPr>
      <w:r w:rsidRPr="005F0445">
        <w:rPr>
          <w:rFonts w:ascii="Times New Roman" w:eastAsia="Calibri" w:hAnsi="Times New Roman" w:cs="Times New Roman"/>
          <w:b/>
          <w:sz w:val="28"/>
          <w:szCs w:val="28"/>
        </w:rPr>
        <w:t xml:space="preserve">9 класс </w:t>
      </w:r>
    </w:p>
    <w:p w:rsidR="00D9110F" w:rsidRPr="005F0445" w:rsidRDefault="00D9110F" w:rsidP="005F0445">
      <w:pPr>
        <w:tabs>
          <w:tab w:val="left" w:pos="851"/>
        </w:tabs>
        <w:spacing w:after="0" w:line="240" w:lineRule="auto"/>
        <w:ind w:firstLine="142"/>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По завершении учебного года обучающийся:</w:t>
      </w:r>
    </w:p>
    <w:p w:rsidR="00D9110F" w:rsidRPr="005F0445" w:rsidRDefault="00D9110F" w:rsidP="005F0445">
      <w:pPr>
        <w:numPr>
          <w:ilvl w:val="1"/>
          <w:numId w:val="4"/>
        </w:numPr>
        <w:tabs>
          <w:tab w:val="left" w:pos="0"/>
        </w:tabs>
        <w:spacing w:after="0" w:line="240" w:lineRule="auto"/>
        <w:ind w:left="0" w:firstLine="142"/>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называет и характеризует актуальные и перспективные медицинские технологии,  </w:t>
      </w:r>
    </w:p>
    <w:p w:rsidR="00D9110F" w:rsidRPr="005F0445" w:rsidRDefault="00D9110F" w:rsidP="005F0445">
      <w:pPr>
        <w:numPr>
          <w:ilvl w:val="1"/>
          <w:numId w:val="4"/>
        </w:numPr>
        <w:tabs>
          <w:tab w:val="left" w:pos="0"/>
        </w:tabs>
        <w:spacing w:after="0" w:line="240" w:lineRule="auto"/>
        <w:ind w:left="0" w:firstLine="142"/>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называет и характеризует технологии в области электроники, тенденции их развития и новые продукты на их основе,</w:t>
      </w:r>
    </w:p>
    <w:p w:rsidR="00D9110F" w:rsidRPr="005F0445" w:rsidRDefault="00D9110F" w:rsidP="005F0445">
      <w:pPr>
        <w:numPr>
          <w:ilvl w:val="1"/>
          <w:numId w:val="4"/>
        </w:numPr>
        <w:tabs>
          <w:tab w:val="left" w:pos="0"/>
        </w:tabs>
        <w:spacing w:after="0" w:line="240" w:lineRule="auto"/>
        <w:ind w:left="0" w:firstLine="142"/>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объясняет закономерности технологического развития цивилизации,</w:t>
      </w:r>
    </w:p>
    <w:p w:rsidR="00D9110F" w:rsidRPr="005F0445" w:rsidRDefault="00D9110F" w:rsidP="005F0445">
      <w:pPr>
        <w:numPr>
          <w:ilvl w:val="1"/>
          <w:numId w:val="4"/>
        </w:numPr>
        <w:tabs>
          <w:tab w:val="left" w:pos="0"/>
        </w:tabs>
        <w:spacing w:after="0" w:line="240" w:lineRule="auto"/>
        <w:ind w:left="0" w:firstLine="142"/>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разъясняет социальное значение групп профессий, востребованных на региональном рынке труда,</w:t>
      </w:r>
    </w:p>
    <w:p w:rsidR="00D9110F" w:rsidRPr="005F0445" w:rsidRDefault="00D9110F" w:rsidP="005F0445">
      <w:pPr>
        <w:numPr>
          <w:ilvl w:val="1"/>
          <w:numId w:val="4"/>
        </w:numPr>
        <w:tabs>
          <w:tab w:val="left" w:pos="0"/>
        </w:tabs>
        <w:spacing w:after="0" w:line="240" w:lineRule="auto"/>
        <w:ind w:left="0" w:firstLine="142"/>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оценивает условия использования технологии в том числе с позиций экологической защищённости,</w:t>
      </w:r>
    </w:p>
    <w:p w:rsidR="00D9110F" w:rsidRPr="005F0445" w:rsidRDefault="00D9110F" w:rsidP="005F0445">
      <w:pPr>
        <w:numPr>
          <w:ilvl w:val="1"/>
          <w:numId w:val="4"/>
        </w:numPr>
        <w:tabs>
          <w:tab w:val="left" w:pos="0"/>
        </w:tabs>
        <w:spacing w:after="0" w:line="240" w:lineRule="auto"/>
        <w:ind w:left="0" w:firstLine="142"/>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D9110F" w:rsidRPr="005F0445" w:rsidRDefault="00D9110F" w:rsidP="005F0445">
      <w:pPr>
        <w:numPr>
          <w:ilvl w:val="1"/>
          <w:numId w:val="4"/>
        </w:numPr>
        <w:tabs>
          <w:tab w:val="left" w:pos="0"/>
        </w:tabs>
        <w:spacing w:after="0" w:line="240" w:lineRule="auto"/>
        <w:ind w:left="0" w:firstLine="142"/>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анализирует возможные технологические решения, определяет их достоинства и недостатки в контексте заданной ситуации, </w:t>
      </w:r>
    </w:p>
    <w:p w:rsidR="00D9110F" w:rsidRPr="005F0445" w:rsidRDefault="00D9110F" w:rsidP="005F0445">
      <w:pPr>
        <w:numPr>
          <w:ilvl w:val="1"/>
          <w:numId w:val="4"/>
        </w:numPr>
        <w:tabs>
          <w:tab w:val="left" w:pos="0"/>
        </w:tabs>
        <w:spacing w:after="0" w:line="240" w:lineRule="auto"/>
        <w:ind w:left="0" w:firstLine="142"/>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D9110F" w:rsidRPr="005F0445" w:rsidRDefault="00D9110F" w:rsidP="005F0445">
      <w:pPr>
        <w:numPr>
          <w:ilvl w:val="1"/>
          <w:numId w:val="4"/>
        </w:numPr>
        <w:tabs>
          <w:tab w:val="left" w:pos="0"/>
        </w:tabs>
        <w:spacing w:after="0" w:line="240" w:lineRule="auto"/>
        <w:ind w:left="0" w:firstLine="142"/>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анализирует результаты и последствия своих решений, связанных с выбором и реализацией собственной образовательной траектории,</w:t>
      </w:r>
    </w:p>
    <w:p w:rsidR="00D9110F" w:rsidRPr="005F0445" w:rsidRDefault="00D9110F" w:rsidP="005F0445">
      <w:pPr>
        <w:numPr>
          <w:ilvl w:val="1"/>
          <w:numId w:val="4"/>
        </w:numPr>
        <w:tabs>
          <w:tab w:val="left" w:pos="0"/>
        </w:tabs>
        <w:spacing w:after="0" w:line="240" w:lineRule="auto"/>
        <w:ind w:left="0" w:firstLine="142"/>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lastRenderedPageBreak/>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D9110F" w:rsidRPr="005F0445" w:rsidRDefault="00D9110F" w:rsidP="005F0445">
      <w:pPr>
        <w:numPr>
          <w:ilvl w:val="1"/>
          <w:numId w:val="4"/>
        </w:numPr>
        <w:tabs>
          <w:tab w:val="left" w:pos="0"/>
        </w:tabs>
        <w:spacing w:after="0" w:line="240" w:lineRule="auto"/>
        <w:ind w:left="0" w:firstLine="142"/>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D9110F" w:rsidRPr="005F0445" w:rsidRDefault="00D9110F" w:rsidP="005F0445">
      <w:pPr>
        <w:numPr>
          <w:ilvl w:val="1"/>
          <w:numId w:val="4"/>
        </w:numPr>
        <w:tabs>
          <w:tab w:val="left" w:pos="0"/>
        </w:tabs>
        <w:spacing w:after="0" w:line="240" w:lineRule="auto"/>
        <w:ind w:left="0" w:firstLine="142"/>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D9110F" w:rsidRPr="005F0445" w:rsidRDefault="00D9110F" w:rsidP="005F0445">
      <w:pPr>
        <w:numPr>
          <w:ilvl w:val="1"/>
          <w:numId w:val="4"/>
        </w:numPr>
        <w:tabs>
          <w:tab w:val="left" w:pos="0"/>
        </w:tabs>
        <w:spacing w:after="0" w:line="240" w:lineRule="auto"/>
        <w:ind w:left="0" w:firstLine="142"/>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получил и проанализировал опыт предпрофессиональных проб,</w:t>
      </w:r>
    </w:p>
    <w:p w:rsidR="00D9110F" w:rsidRPr="005F0445" w:rsidRDefault="00D9110F" w:rsidP="005F0445">
      <w:pPr>
        <w:numPr>
          <w:ilvl w:val="1"/>
          <w:numId w:val="4"/>
        </w:numPr>
        <w:tabs>
          <w:tab w:val="left" w:pos="0"/>
        </w:tabs>
        <w:spacing w:after="0" w:line="240" w:lineRule="auto"/>
        <w:ind w:left="0" w:firstLine="142"/>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получил и проанализировал опыт разработки и / или реализации специализированного проекта.</w:t>
      </w:r>
    </w:p>
    <w:p w:rsidR="00D9110F" w:rsidRPr="005F0445" w:rsidRDefault="00D9110F" w:rsidP="005F0445">
      <w:pPr>
        <w:tabs>
          <w:tab w:val="left" w:pos="0"/>
        </w:tabs>
        <w:spacing w:after="0" w:line="240" w:lineRule="auto"/>
        <w:ind w:firstLine="142"/>
        <w:jc w:val="both"/>
        <w:rPr>
          <w:rFonts w:ascii="Times New Roman" w:eastAsia="Calibri" w:hAnsi="Times New Roman" w:cs="Times New Roman"/>
          <w:sz w:val="28"/>
          <w:szCs w:val="28"/>
        </w:rPr>
      </w:pPr>
    </w:p>
    <w:p w:rsidR="00D9110F" w:rsidRPr="005F0445" w:rsidRDefault="00506033" w:rsidP="005F0445">
      <w:pPr>
        <w:keepNext/>
        <w:keepLines/>
        <w:spacing w:after="0" w:line="240" w:lineRule="auto"/>
        <w:outlineLvl w:val="3"/>
        <w:rPr>
          <w:rFonts w:ascii="Times New Roman" w:eastAsia="Times New Roman" w:hAnsi="Times New Roman" w:cs="Times New Roman"/>
          <w:b/>
          <w:bCs/>
          <w:iCs/>
          <w:sz w:val="28"/>
          <w:szCs w:val="28"/>
          <w:u w:val="single"/>
        </w:rPr>
      </w:pPr>
      <w:bookmarkStart w:id="72" w:name="_Toc409691647"/>
      <w:bookmarkStart w:id="73" w:name="_Toc410653970"/>
      <w:bookmarkStart w:id="74" w:name="_Toc414553156"/>
      <w:r w:rsidRPr="005F0445">
        <w:rPr>
          <w:rFonts w:ascii="Times New Roman" w:eastAsia="Times New Roman" w:hAnsi="Times New Roman" w:cs="Times New Roman"/>
          <w:b/>
          <w:bCs/>
          <w:iCs/>
          <w:sz w:val="28"/>
          <w:szCs w:val="28"/>
          <w:u w:val="single"/>
        </w:rPr>
        <w:t>1.2.5</w:t>
      </w:r>
      <w:r w:rsidR="00D9110F" w:rsidRPr="005F0445">
        <w:rPr>
          <w:rFonts w:ascii="Times New Roman" w:eastAsia="Times New Roman" w:hAnsi="Times New Roman" w:cs="Times New Roman"/>
          <w:b/>
          <w:bCs/>
          <w:iCs/>
          <w:sz w:val="28"/>
          <w:szCs w:val="28"/>
          <w:u w:val="single"/>
        </w:rPr>
        <w:t>.</w:t>
      </w:r>
      <w:r w:rsidR="00FB1751" w:rsidRPr="005F0445">
        <w:rPr>
          <w:rFonts w:ascii="Times New Roman" w:eastAsia="Times New Roman" w:hAnsi="Times New Roman" w:cs="Times New Roman"/>
          <w:b/>
          <w:bCs/>
          <w:iCs/>
          <w:sz w:val="28"/>
          <w:szCs w:val="28"/>
          <w:u w:val="single"/>
        </w:rPr>
        <w:t>17</w:t>
      </w:r>
      <w:r w:rsidRPr="005F0445">
        <w:rPr>
          <w:rFonts w:ascii="Times New Roman" w:eastAsia="Times New Roman" w:hAnsi="Times New Roman" w:cs="Times New Roman"/>
          <w:b/>
          <w:bCs/>
          <w:iCs/>
          <w:sz w:val="28"/>
          <w:szCs w:val="28"/>
          <w:u w:val="single"/>
        </w:rPr>
        <w:t>.</w:t>
      </w:r>
      <w:r w:rsidR="00D9110F" w:rsidRPr="005F0445">
        <w:rPr>
          <w:rFonts w:ascii="Times New Roman" w:eastAsia="Times New Roman" w:hAnsi="Times New Roman" w:cs="Times New Roman"/>
          <w:b/>
          <w:bCs/>
          <w:iCs/>
          <w:sz w:val="28"/>
          <w:szCs w:val="28"/>
          <w:u w:val="single"/>
        </w:rPr>
        <w:t xml:space="preserve"> Физическая культура</w:t>
      </w:r>
      <w:bookmarkEnd w:id="72"/>
      <w:bookmarkEnd w:id="73"/>
      <w:bookmarkEnd w:id="74"/>
    </w:p>
    <w:p w:rsidR="00D9110F" w:rsidRPr="005F0445" w:rsidRDefault="00D9110F" w:rsidP="005F0445">
      <w:pPr>
        <w:spacing w:after="0" w:line="240" w:lineRule="auto"/>
        <w:ind w:right="-5" w:firstLine="142"/>
        <w:jc w:val="both"/>
        <w:rPr>
          <w:rFonts w:ascii="Times New Roman" w:eastAsia="Calibri" w:hAnsi="Times New Roman" w:cs="Times New Roman"/>
          <w:b/>
          <w:color w:val="000000"/>
          <w:sz w:val="28"/>
          <w:szCs w:val="28"/>
        </w:rPr>
      </w:pPr>
      <w:r w:rsidRPr="005F0445">
        <w:rPr>
          <w:rFonts w:ascii="Times New Roman" w:eastAsia="Calibri" w:hAnsi="Times New Roman" w:cs="Times New Roman"/>
          <w:b/>
          <w:color w:val="000000"/>
          <w:sz w:val="28"/>
          <w:szCs w:val="28"/>
        </w:rPr>
        <w:t xml:space="preserve">Выпускник научится: </w:t>
      </w:r>
    </w:p>
    <w:p w:rsidR="007F2F96" w:rsidRPr="005F0445" w:rsidRDefault="007F2F96" w:rsidP="005F0445">
      <w:pPr>
        <w:numPr>
          <w:ilvl w:val="0"/>
          <w:numId w:val="11"/>
        </w:numPr>
        <w:tabs>
          <w:tab w:val="left" w:pos="0"/>
        </w:tabs>
        <w:spacing w:after="0" w:line="240" w:lineRule="auto"/>
        <w:ind w:left="0" w:right="-5" w:firstLine="142"/>
        <w:contextualSpacing/>
        <w:jc w:val="both"/>
        <w:rPr>
          <w:rFonts w:ascii="Times New Roman" w:eastAsia="Calibri" w:hAnsi="Times New Roman" w:cs="Times New Roman"/>
          <w:color w:val="000000"/>
          <w:sz w:val="28"/>
          <w:szCs w:val="28"/>
        </w:rPr>
      </w:pPr>
      <w:r w:rsidRPr="005F0445">
        <w:rPr>
          <w:rFonts w:ascii="Times New Roman" w:eastAsia="Calibri" w:hAnsi="Times New Roman" w:cs="Times New Roman"/>
          <w:color w:val="000000"/>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7F2F96" w:rsidRPr="005F0445" w:rsidRDefault="007F2F96" w:rsidP="005F0445">
      <w:pPr>
        <w:numPr>
          <w:ilvl w:val="0"/>
          <w:numId w:val="11"/>
        </w:numPr>
        <w:tabs>
          <w:tab w:val="left" w:pos="0"/>
        </w:tabs>
        <w:spacing w:after="0" w:line="240" w:lineRule="auto"/>
        <w:ind w:left="0" w:right="-5" w:firstLine="142"/>
        <w:contextualSpacing/>
        <w:jc w:val="both"/>
        <w:rPr>
          <w:rFonts w:ascii="Times New Roman" w:eastAsia="Calibri" w:hAnsi="Times New Roman" w:cs="Times New Roman"/>
          <w:color w:val="000000"/>
          <w:sz w:val="28"/>
          <w:szCs w:val="28"/>
        </w:rPr>
      </w:pPr>
      <w:r w:rsidRPr="005F0445">
        <w:rPr>
          <w:rFonts w:ascii="Times New Roman" w:eastAsia="Calibri" w:hAnsi="Times New Roman" w:cs="Times New Roman"/>
          <w:color w:val="000000"/>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7F2F96" w:rsidRPr="005F0445" w:rsidRDefault="007F2F96" w:rsidP="005F0445">
      <w:pPr>
        <w:numPr>
          <w:ilvl w:val="0"/>
          <w:numId w:val="11"/>
        </w:numPr>
        <w:tabs>
          <w:tab w:val="left" w:pos="0"/>
        </w:tabs>
        <w:spacing w:after="0" w:line="240" w:lineRule="auto"/>
        <w:ind w:left="0" w:right="-5" w:firstLine="142"/>
        <w:contextualSpacing/>
        <w:jc w:val="both"/>
        <w:rPr>
          <w:rFonts w:ascii="Times New Roman" w:eastAsia="Calibri" w:hAnsi="Times New Roman" w:cs="Times New Roman"/>
          <w:color w:val="000000"/>
          <w:sz w:val="28"/>
          <w:szCs w:val="28"/>
        </w:rPr>
      </w:pPr>
      <w:r w:rsidRPr="005F0445">
        <w:rPr>
          <w:rFonts w:ascii="Times New Roman" w:eastAsia="Calibri" w:hAnsi="Times New Roman" w:cs="Times New Roman"/>
          <w:color w:val="000000"/>
          <w:sz w:val="28"/>
          <w:szCs w:val="28"/>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7F2F96" w:rsidRPr="005F0445" w:rsidRDefault="007F2F96" w:rsidP="005F0445">
      <w:pPr>
        <w:numPr>
          <w:ilvl w:val="0"/>
          <w:numId w:val="11"/>
        </w:numPr>
        <w:tabs>
          <w:tab w:val="left" w:pos="0"/>
        </w:tabs>
        <w:spacing w:after="0" w:line="240" w:lineRule="auto"/>
        <w:ind w:left="0" w:right="-5" w:firstLine="142"/>
        <w:contextualSpacing/>
        <w:jc w:val="both"/>
        <w:rPr>
          <w:rFonts w:ascii="Times New Roman" w:eastAsia="Calibri" w:hAnsi="Times New Roman" w:cs="Times New Roman"/>
          <w:color w:val="000000"/>
          <w:sz w:val="28"/>
          <w:szCs w:val="28"/>
        </w:rPr>
      </w:pPr>
      <w:r w:rsidRPr="005F0445">
        <w:rPr>
          <w:rFonts w:ascii="Times New Roman" w:eastAsia="Calibri" w:hAnsi="Times New Roman" w:cs="Times New Roman"/>
          <w:color w:val="000000"/>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7F2F96" w:rsidRPr="005F0445" w:rsidRDefault="007F2F96" w:rsidP="005F0445">
      <w:pPr>
        <w:numPr>
          <w:ilvl w:val="0"/>
          <w:numId w:val="11"/>
        </w:numPr>
        <w:tabs>
          <w:tab w:val="left" w:pos="0"/>
        </w:tabs>
        <w:spacing w:after="0" w:line="240" w:lineRule="auto"/>
        <w:ind w:left="0" w:right="-5" w:firstLine="142"/>
        <w:contextualSpacing/>
        <w:jc w:val="both"/>
        <w:rPr>
          <w:rFonts w:ascii="Times New Roman" w:eastAsia="Calibri" w:hAnsi="Times New Roman" w:cs="Times New Roman"/>
          <w:color w:val="000000"/>
          <w:sz w:val="28"/>
          <w:szCs w:val="28"/>
        </w:rPr>
      </w:pPr>
      <w:r w:rsidRPr="005F0445">
        <w:rPr>
          <w:rFonts w:ascii="Times New Roman" w:eastAsia="Calibri" w:hAnsi="Times New Roman" w:cs="Times New Roman"/>
          <w:color w:val="000000"/>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7F2F96" w:rsidRPr="005F0445" w:rsidRDefault="007F2F96" w:rsidP="005F0445">
      <w:pPr>
        <w:numPr>
          <w:ilvl w:val="0"/>
          <w:numId w:val="11"/>
        </w:numPr>
        <w:tabs>
          <w:tab w:val="left" w:pos="0"/>
        </w:tabs>
        <w:spacing w:after="0" w:line="240" w:lineRule="auto"/>
        <w:ind w:left="0" w:right="-5" w:firstLine="142"/>
        <w:contextualSpacing/>
        <w:jc w:val="both"/>
        <w:rPr>
          <w:rFonts w:ascii="Times New Roman" w:eastAsia="Calibri" w:hAnsi="Times New Roman" w:cs="Times New Roman"/>
          <w:color w:val="000000"/>
          <w:sz w:val="28"/>
          <w:szCs w:val="28"/>
        </w:rPr>
      </w:pPr>
      <w:r w:rsidRPr="005F0445">
        <w:rPr>
          <w:rFonts w:ascii="Times New Roman" w:eastAsia="Calibri" w:hAnsi="Times New Roman" w:cs="Times New Roman"/>
          <w:color w:val="000000"/>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7F2F96" w:rsidRPr="005F0445" w:rsidRDefault="007F2F96" w:rsidP="005F0445">
      <w:pPr>
        <w:numPr>
          <w:ilvl w:val="0"/>
          <w:numId w:val="11"/>
        </w:numPr>
        <w:tabs>
          <w:tab w:val="left" w:pos="0"/>
        </w:tabs>
        <w:spacing w:after="0" w:line="240" w:lineRule="auto"/>
        <w:ind w:left="0" w:right="-5" w:firstLine="142"/>
        <w:contextualSpacing/>
        <w:jc w:val="both"/>
        <w:rPr>
          <w:rFonts w:ascii="Times New Roman" w:eastAsia="Calibri" w:hAnsi="Times New Roman" w:cs="Times New Roman"/>
          <w:color w:val="000000"/>
          <w:sz w:val="28"/>
          <w:szCs w:val="28"/>
        </w:rPr>
      </w:pPr>
      <w:r w:rsidRPr="005F0445">
        <w:rPr>
          <w:rFonts w:ascii="Times New Roman" w:eastAsia="Calibri" w:hAnsi="Times New Roman" w:cs="Times New Roman"/>
          <w:color w:val="000000"/>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7F2F96" w:rsidRPr="005F0445" w:rsidRDefault="007F2F96" w:rsidP="005F0445">
      <w:pPr>
        <w:numPr>
          <w:ilvl w:val="0"/>
          <w:numId w:val="11"/>
        </w:numPr>
        <w:tabs>
          <w:tab w:val="left" w:pos="0"/>
        </w:tabs>
        <w:spacing w:after="0" w:line="240" w:lineRule="auto"/>
        <w:ind w:left="0" w:right="-5" w:firstLine="142"/>
        <w:contextualSpacing/>
        <w:jc w:val="both"/>
        <w:rPr>
          <w:rFonts w:ascii="Times New Roman" w:eastAsia="Calibri" w:hAnsi="Times New Roman" w:cs="Times New Roman"/>
          <w:color w:val="000000"/>
          <w:sz w:val="28"/>
          <w:szCs w:val="28"/>
        </w:rPr>
      </w:pPr>
      <w:r w:rsidRPr="005F0445">
        <w:rPr>
          <w:rFonts w:ascii="Times New Roman" w:eastAsia="Calibri" w:hAnsi="Times New Roman" w:cs="Times New Roman"/>
          <w:color w:val="000000"/>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7F2F96" w:rsidRPr="005F0445" w:rsidRDefault="007F2F96" w:rsidP="005F0445">
      <w:pPr>
        <w:numPr>
          <w:ilvl w:val="0"/>
          <w:numId w:val="11"/>
        </w:numPr>
        <w:tabs>
          <w:tab w:val="left" w:pos="0"/>
        </w:tabs>
        <w:spacing w:after="0" w:line="240" w:lineRule="auto"/>
        <w:ind w:left="0" w:right="-5" w:firstLine="142"/>
        <w:contextualSpacing/>
        <w:jc w:val="both"/>
        <w:rPr>
          <w:rFonts w:ascii="Times New Roman" w:eastAsia="Calibri" w:hAnsi="Times New Roman" w:cs="Times New Roman"/>
          <w:color w:val="000000"/>
          <w:sz w:val="28"/>
          <w:szCs w:val="28"/>
        </w:rPr>
      </w:pPr>
      <w:r w:rsidRPr="005F0445">
        <w:rPr>
          <w:rFonts w:ascii="Times New Roman" w:eastAsia="Calibri" w:hAnsi="Times New Roman" w:cs="Times New Roman"/>
          <w:color w:val="000000"/>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7F2F96" w:rsidRPr="005F0445" w:rsidRDefault="007F2F96" w:rsidP="005F0445">
      <w:pPr>
        <w:numPr>
          <w:ilvl w:val="0"/>
          <w:numId w:val="11"/>
        </w:numPr>
        <w:tabs>
          <w:tab w:val="left" w:pos="0"/>
        </w:tabs>
        <w:spacing w:after="0" w:line="240" w:lineRule="auto"/>
        <w:ind w:left="0" w:right="-5" w:firstLine="142"/>
        <w:contextualSpacing/>
        <w:jc w:val="both"/>
        <w:rPr>
          <w:rFonts w:ascii="Times New Roman" w:eastAsia="Calibri" w:hAnsi="Times New Roman" w:cs="Times New Roman"/>
          <w:color w:val="000000"/>
          <w:sz w:val="28"/>
          <w:szCs w:val="28"/>
        </w:rPr>
      </w:pPr>
      <w:r w:rsidRPr="005F0445">
        <w:rPr>
          <w:rFonts w:ascii="Times New Roman" w:eastAsia="Calibri" w:hAnsi="Times New Roman" w:cs="Times New Roman"/>
          <w:color w:val="000000"/>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7F2F96" w:rsidRPr="005F0445" w:rsidRDefault="007F2F96" w:rsidP="005F0445">
      <w:pPr>
        <w:numPr>
          <w:ilvl w:val="0"/>
          <w:numId w:val="11"/>
        </w:numPr>
        <w:tabs>
          <w:tab w:val="left" w:pos="0"/>
        </w:tabs>
        <w:spacing w:after="0" w:line="240" w:lineRule="auto"/>
        <w:ind w:left="0" w:right="-5" w:firstLine="142"/>
        <w:contextualSpacing/>
        <w:jc w:val="both"/>
        <w:rPr>
          <w:rFonts w:ascii="Times New Roman" w:eastAsia="Calibri" w:hAnsi="Times New Roman" w:cs="Times New Roman"/>
          <w:color w:val="000000"/>
          <w:sz w:val="28"/>
          <w:szCs w:val="28"/>
        </w:rPr>
      </w:pPr>
      <w:r w:rsidRPr="005F0445">
        <w:rPr>
          <w:rFonts w:ascii="Times New Roman" w:eastAsia="Calibri" w:hAnsi="Times New Roman" w:cs="Times New Roman"/>
          <w:color w:val="000000"/>
          <w:sz w:val="28"/>
          <w:szCs w:val="28"/>
        </w:rPr>
        <w:lastRenderedPageBreak/>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7F2F96" w:rsidRPr="005F0445" w:rsidRDefault="007F2F96" w:rsidP="005F0445">
      <w:pPr>
        <w:numPr>
          <w:ilvl w:val="0"/>
          <w:numId w:val="11"/>
        </w:numPr>
        <w:tabs>
          <w:tab w:val="left" w:pos="0"/>
        </w:tabs>
        <w:spacing w:after="0" w:line="240" w:lineRule="auto"/>
        <w:ind w:left="0" w:right="-5" w:firstLine="142"/>
        <w:contextualSpacing/>
        <w:jc w:val="both"/>
        <w:rPr>
          <w:rFonts w:ascii="Times New Roman" w:eastAsia="Calibri" w:hAnsi="Times New Roman" w:cs="Times New Roman"/>
          <w:color w:val="000000"/>
          <w:sz w:val="28"/>
          <w:szCs w:val="28"/>
        </w:rPr>
      </w:pPr>
      <w:r w:rsidRPr="005F0445">
        <w:rPr>
          <w:rFonts w:ascii="Times New Roman" w:eastAsia="Calibri" w:hAnsi="Times New Roman" w:cs="Times New Roman"/>
          <w:color w:val="000000"/>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7F2F96" w:rsidRPr="005F0445" w:rsidRDefault="007F2F96" w:rsidP="005F0445">
      <w:pPr>
        <w:numPr>
          <w:ilvl w:val="0"/>
          <w:numId w:val="11"/>
        </w:numPr>
        <w:tabs>
          <w:tab w:val="left" w:pos="0"/>
        </w:tabs>
        <w:spacing w:after="0" w:line="240" w:lineRule="auto"/>
        <w:ind w:left="0" w:right="-5" w:firstLine="142"/>
        <w:contextualSpacing/>
        <w:jc w:val="both"/>
        <w:rPr>
          <w:rFonts w:ascii="Times New Roman" w:eastAsia="Calibri" w:hAnsi="Times New Roman" w:cs="Times New Roman"/>
          <w:color w:val="000000"/>
          <w:sz w:val="28"/>
          <w:szCs w:val="28"/>
        </w:rPr>
      </w:pPr>
      <w:r w:rsidRPr="005F0445">
        <w:rPr>
          <w:rFonts w:ascii="Times New Roman" w:eastAsia="Calibri" w:hAnsi="Times New Roman" w:cs="Times New Roman"/>
          <w:color w:val="000000"/>
          <w:sz w:val="28"/>
          <w:szCs w:val="28"/>
        </w:rPr>
        <w:t>выполнять акробатические комбинации из числа хорошо освоенных упражнений;</w:t>
      </w:r>
    </w:p>
    <w:p w:rsidR="007F2F96" w:rsidRPr="005F0445" w:rsidRDefault="007F2F96" w:rsidP="005F0445">
      <w:pPr>
        <w:numPr>
          <w:ilvl w:val="0"/>
          <w:numId w:val="11"/>
        </w:numPr>
        <w:tabs>
          <w:tab w:val="left" w:pos="0"/>
        </w:tabs>
        <w:spacing w:after="0" w:line="240" w:lineRule="auto"/>
        <w:ind w:left="0" w:right="-5" w:firstLine="142"/>
        <w:contextualSpacing/>
        <w:jc w:val="both"/>
        <w:rPr>
          <w:rFonts w:ascii="Times New Roman" w:eastAsia="Calibri" w:hAnsi="Times New Roman" w:cs="Times New Roman"/>
          <w:color w:val="000000"/>
          <w:sz w:val="28"/>
          <w:szCs w:val="28"/>
        </w:rPr>
      </w:pPr>
      <w:r w:rsidRPr="005F0445">
        <w:rPr>
          <w:rFonts w:ascii="Times New Roman" w:eastAsia="Calibri" w:hAnsi="Times New Roman" w:cs="Times New Roman"/>
          <w:color w:val="000000"/>
          <w:sz w:val="28"/>
          <w:szCs w:val="28"/>
        </w:rPr>
        <w:t>выполнять гимнастические комбинации на спортивных снарядах из числа хорошо освоенных упражнений;</w:t>
      </w:r>
    </w:p>
    <w:p w:rsidR="007F2F96" w:rsidRPr="005F0445" w:rsidRDefault="007F2F96" w:rsidP="005F0445">
      <w:pPr>
        <w:numPr>
          <w:ilvl w:val="0"/>
          <w:numId w:val="11"/>
        </w:numPr>
        <w:tabs>
          <w:tab w:val="left" w:pos="0"/>
        </w:tabs>
        <w:spacing w:after="0" w:line="240" w:lineRule="auto"/>
        <w:ind w:left="0" w:right="-5" w:firstLine="142"/>
        <w:contextualSpacing/>
        <w:jc w:val="both"/>
        <w:rPr>
          <w:rFonts w:ascii="Times New Roman" w:eastAsia="Calibri" w:hAnsi="Times New Roman" w:cs="Times New Roman"/>
          <w:color w:val="000000"/>
          <w:sz w:val="28"/>
          <w:szCs w:val="28"/>
        </w:rPr>
      </w:pPr>
      <w:r w:rsidRPr="005F0445">
        <w:rPr>
          <w:rFonts w:ascii="Times New Roman" w:eastAsia="Calibri" w:hAnsi="Times New Roman" w:cs="Times New Roman"/>
          <w:color w:val="000000"/>
          <w:sz w:val="28"/>
          <w:szCs w:val="28"/>
        </w:rPr>
        <w:t>выполнять легкоатлетические упражнения в беге и в прыжках (в длину и высоту);</w:t>
      </w:r>
    </w:p>
    <w:p w:rsidR="007F2F96" w:rsidRPr="005F0445" w:rsidRDefault="007F2F96" w:rsidP="005F0445">
      <w:pPr>
        <w:numPr>
          <w:ilvl w:val="0"/>
          <w:numId w:val="11"/>
        </w:numPr>
        <w:tabs>
          <w:tab w:val="left" w:pos="0"/>
        </w:tabs>
        <w:spacing w:after="0" w:line="240" w:lineRule="auto"/>
        <w:ind w:left="0" w:right="-5" w:firstLine="142"/>
        <w:contextualSpacing/>
        <w:jc w:val="both"/>
        <w:rPr>
          <w:rFonts w:ascii="Times New Roman" w:eastAsia="Calibri" w:hAnsi="Times New Roman" w:cs="Times New Roman"/>
          <w:color w:val="000000"/>
          <w:sz w:val="28"/>
          <w:szCs w:val="28"/>
        </w:rPr>
      </w:pPr>
      <w:r w:rsidRPr="005F0445">
        <w:rPr>
          <w:rFonts w:ascii="Times New Roman" w:eastAsia="Calibri" w:hAnsi="Times New Roman" w:cs="Times New Roman"/>
          <w:color w:val="000000"/>
          <w:sz w:val="28"/>
          <w:szCs w:val="28"/>
        </w:rPr>
        <w:t>выполнять спуски и торможения на лыжах с пологого склона;</w:t>
      </w:r>
    </w:p>
    <w:p w:rsidR="007F2F96" w:rsidRPr="005F0445" w:rsidRDefault="007F2F96" w:rsidP="005F0445">
      <w:pPr>
        <w:numPr>
          <w:ilvl w:val="0"/>
          <w:numId w:val="11"/>
        </w:numPr>
        <w:tabs>
          <w:tab w:val="left" w:pos="0"/>
        </w:tabs>
        <w:spacing w:after="0" w:line="240" w:lineRule="auto"/>
        <w:ind w:left="0" w:right="-5" w:firstLine="142"/>
        <w:contextualSpacing/>
        <w:jc w:val="both"/>
        <w:rPr>
          <w:rFonts w:ascii="Times New Roman" w:eastAsia="Calibri" w:hAnsi="Times New Roman" w:cs="Times New Roman"/>
          <w:color w:val="000000"/>
          <w:sz w:val="28"/>
          <w:szCs w:val="28"/>
        </w:rPr>
      </w:pPr>
      <w:r w:rsidRPr="005F0445">
        <w:rPr>
          <w:rFonts w:ascii="Times New Roman" w:eastAsia="Calibri" w:hAnsi="Times New Roman" w:cs="Times New Roman"/>
          <w:color w:val="000000"/>
          <w:sz w:val="28"/>
          <w:szCs w:val="28"/>
        </w:rPr>
        <w:t>выполнять основные технические действия и приемы игры в футбол, волейбол, баскетбол в условиях учебной и игровой деятельности;</w:t>
      </w:r>
    </w:p>
    <w:p w:rsidR="007F2F96" w:rsidRPr="005F0445" w:rsidRDefault="007F2F96" w:rsidP="005F0445">
      <w:pPr>
        <w:numPr>
          <w:ilvl w:val="0"/>
          <w:numId w:val="11"/>
        </w:numPr>
        <w:tabs>
          <w:tab w:val="left" w:pos="0"/>
        </w:tabs>
        <w:spacing w:after="0" w:line="240" w:lineRule="auto"/>
        <w:ind w:left="0" w:right="-5" w:firstLine="142"/>
        <w:contextualSpacing/>
        <w:jc w:val="both"/>
        <w:rPr>
          <w:rFonts w:ascii="Times New Roman" w:eastAsia="Calibri" w:hAnsi="Times New Roman" w:cs="Times New Roman"/>
          <w:color w:val="000000"/>
          <w:sz w:val="28"/>
          <w:szCs w:val="28"/>
        </w:rPr>
      </w:pPr>
      <w:r w:rsidRPr="005F0445">
        <w:rPr>
          <w:rFonts w:ascii="Times New Roman" w:eastAsia="Calibri" w:hAnsi="Times New Roman" w:cs="Times New Roman"/>
          <w:color w:val="000000"/>
          <w:sz w:val="28"/>
          <w:szCs w:val="28"/>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7F2F96" w:rsidRPr="005F0445" w:rsidRDefault="007F2F96" w:rsidP="005F0445">
      <w:pPr>
        <w:numPr>
          <w:ilvl w:val="0"/>
          <w:numId w:val="11"/>
        </w:numPr>
        <w:tabs>
          <w:tab w:val="left" w:pos="0"/>
        </w:tabs>
        <w:spacing w:after="0" w:line="240" w:lineRule="auto"/>
        <w:ind w:left="0" w:right="-5" w:firstLine="142"/>
        <w:contextualSpacing/>
        <w:jc w:val="both"/>
        <w:rPr>
          <w:rFonts w:ascii="Times New Roman" w:eastAsia="Calibri" w:hAnsi="Times New Roman" w:cs="Times New Roman"/>
          <w:color w:val="000000"/>
          <w:sz w:val="28"/>
          <w:szCs w:val="28"/>
        </w:rPr>
      </w:pPr>
      <w:r w:rsidRPr="005F0445">
        <w:rPr>
          <w:rFonts w:ascii="Times New Roman" w:eastAsia="Calibri" w:hAnsi="Times New Roman" w:cs="Times New Roman"/>
          <w:color w:val="000000"/>
          <w:sz w:val="28"/>
          <w:szCs w:val="28"/>
        </w:rPr>
        <w:t>выполнять тестовые упражнения для оценки уровня индивидуального  развития основных физических качеств;</w:t>
      </w:r>
    </w:p>
    <w:p w:rsidR="007F2F96" w:rsidRPr="005F0445" w:rsidRDefault="007F2F96" w:rsidP="005F0445">
      <w:pPr>
        <w:numPr>
          <w:ilvl w:val="0"/>
          <w:numId w:val="11"/>
        </w:numPr>
        <w:tabs>
          <w:tab w:val="left" w:pos="0"/>
        </w:tabs>
        <w:spacing w:after="0" w:line="240" w:lineRule="auto"/>
        <w:ind w:left="0" w:right="-5" w:firstLine="142"/>
        <w:contextualSpacing/>
        <w:jc w:val="both"/>
        <w:rPr>
          <w:rFonts w:ascii="Times New Roman" w:eastAsia="Calibri" w:hAnsi="Times New Roman" w:cs="Times New Roman"/>
          <w:color w:val="000000"/>
          <w:sz w:val="28"/>
          <w:szCs w:val="28"/>
        </w:rPr>
      </w:pPr>
      <w:r w:rsidRPr="005F0445">
        <w:rPr>
          <w:rFonts w:ascii="Times New Roman" w:eastAsia="Calibri" w:hAnsi="Times New Roman" w:cs="Times New Roman"/>
          <w:color w:val="000000"/>
          <w:sz w:val="28"/>
          <w:szCs w:val="28"/>
        </w:rPr>
        <w:t>выполнять тестовые нормативы Всероссийского физкультурно-спортивного комплекса «Готов к труду и обороне».</w:t>
      </w:r>
    </w:p>
    <w:p w:rsidR="007F2F96" w:rsidRPr="005F0445" w:rsidRDefault="007F2F96" w:rsidP="005F0445">
      <w:pPr>
        <w:spacing w:after="0" w:line="240" w:lineRule="auto"/>
        <w:ind w:right="-5" w:firstLine="142"/>
        <w:jc w:val="both"/>
        <w:rPr>
          <w:rFonts w:ascii="Times New Roman" w:eastAsia="Calibri" w:hAnsi="Times New Roman" w:cs="Times New Roman"/>
          <w:color w:val="000000"/>
          <w:sz w:val="28"/>
          <w:szCs w:val="28"/>
        </w:rPr>
      </w:pPr>
      <w:r w:rsidRPr="005F0445">
        <w:rPr>
          <w:rFonts w:ascii="Times New Roman" w:eastAsia="Calibri" w:hAnsi="Times New Roman" w:cs="Times New Roman"/>
          <w:b/>
          <w:color w:val="000000"/>
          <w:sz w:val="28"/>
          <w:szCs w:val="28"/>
        </w:rPr>
        <w:t>Выпускник получит возможность научиться:</w:t>
      </w:r>
    </w:p>
    <w:p w:rsidR="007F2F96" w:rsidRPr="005F0445" w:rsidRDefault="007F2F96" w:rsidP="005F0445">
      <w:pPr>
        <w:numPr>
          <w:ilvl w:val="0"/>
          <w:numId w:val="12"/>
        </w:numPr>
        <w:tabs>
          <w:tab w:val="left" w:pos="0"/>
        </w:tabs>
        <w:spacing w:after="0" w:line="240" w:lineRule="auto"/>
        <w:ind w:left="0" w:firstLine="142"/>
        <w:contextualSpacing/>
        <w:jc w:val="both"/>
        <w:rPr>
          <w:rFonts w:ascii="Times New Roman" w:eastAsia="Calibri" w:hAnsi="Times New Roman" w:cs="Times New Roman"/>
          <w:color w:val="000000"/>
          <w:sz w:val="28"/>
          <w:szCs w:val="28"/>
        </w:rPr>
      </w:pPr>
      <w:r w:rsidRPr="005F0445">
        <w:rPr>
          <w:rFonts w:ascii="Times New Roman" w:eastAsia="Calibri" w:hAnsi="Times New Roman" w:cs="Times New Roman"/>
          <w:color w:val="000000"/>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7F2F96" w:rsidRPr="005F0445" w:rsidRDefault="007F2F96" w:rsidP="005F0445">
      <w:pPr>
        <w:numPr>
          <w:ilvl w:val="0"/>
          <w:numId w:val="11"/>
        </w:numPr>
        <w:tabs>
          <w:tab w:val="left" w:pos="0"/>
        </w:tabs>
        <w:spacing w:after="0" w:line="240" w:lineRule="auto"/>
        <w:ind w:left="0" w:right="-5" w:firstLine="142"/>
        <w:contextualSpacing/>
        <w:jc w:val="both"/>
        <w:rPr>
          <w:rFonts w:ascii="Times New Roman" w:eastAsia="Calibri" w:hAnsi="Times New Roman" w:cs="Times New Roman"/>
          <w:color w:val="000000"/>
          <w:sz w:val="28"/>
          <w:szCs w:val="28"/>
        </w:rPr>
      </w:pPr>
      <w:r w:rsidRPr="005F0445">
        <w:rPr>
          <w:rFonts w:ascii="Times New Roman" w:eastAsia="Calibri" w:hAnsi="Times New Roman" w:cs="Times New Roman"/>
          <w:color w:val="000000"/>
          <w:sz w:val="28"/>
          <w:szCs w:val="28"/>
        </w:rPr>
        <w:t>характеризовать исторические этапы создания и развития Всероссийского физкультурно-спортивного комплекса «Готов к труду и обороне»;</w:t>
      </w:r>
    </w:p>
    <w:p w:rsidR="007F2F96" w:rsidRPr="005F0445" w:rsidRDefault="007F2F96" w:rsidP="005F0445">
      <w:pPr>
        <w:numPr>
          <w:ilvl w:val="0"/>
          <w:numId w:val="12"/>
        </w:numPr>
        <w:tabs>
          <w:tab w:val="left" w:pos="0"/>
        </w:tabs>
        <w:spacing w:after="0" w:line="240" w:lineRule="auto"/>
        <w:ind w:left="0" w:firstLine="142"/>
        <w:contextualSpacing/>
        <w:jc w:val="both"/>
        <w:rPr>
          <w:rFonts w:ascii="Times New Roman" w:eastAsia="Calibri" w:hAnsi="Times New Roman" w:cs="Times New Roman"/>
          <w:color w:val="000000"/>
          <w:sz w:val="28"/>
          <w:szCs w:val="28"/>
        </w:rPr>
      </w:pPr>
      <w:r w:rsidRPr="005F0445">
        <w:rPr>
          <w:rFonts w:ascii="Times New Roman" w:eastAsia="Calibri" w:hAnsi="Times New Roman" w:cs="Times New Roman"/>
          <w:color w:val="000000"/>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7F2F96" w:rsidRPr="005F0445" w:rsidRDefault="007F2F96" w:rsidP="005F0445">
      <w:pPr>
        <w:numPr>
          <w:ilvl w:val="0"/>
          <w:numId w:val="12"/>
        </w:numPr>
        <w:tabs>
          <w:tab w:val="left" w:pos="0"/>
        </w:tabs>
        <w:spacing w:after="0" w:line="240" w:lineRule="auto"/>
        <w:ind w:left="0" w:firstLine="142"/>
        <w:contextualSpacing/>
        <w:jc w:val="both"/>
        <w:rPr>
          <w:rFonts w:ascii="Times New Roman" w:eastAsia="Calibri" w:hAnsi="Times New Roman" w:cs="Times New Roman"/>
          <w:color w:val="000000"/>
          <w:sz w:val="28"/>
          <w:szCs w:val="28"/>
        </w:rPr>
      </w:pPr>
      <w:r w:rsidRPr="005F0445">
        <w:rPr>
          <w:rFonts w:ascii="Times New Roman" w:eastAsia="Calibri" w:hAnsi="Times New Roman" w:cs="Times New Roman"/>
          <w:color w:val="000000"/>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7F2F96" w:rsidRPr="005F0445" w:rsidRDefault="007F2F96" w:rsidP="005F0445">
      <w:pPr>
        <w:numPr>
          <w:ilvl w:val="0"/>
          <w:numId w:val="12"/>
        </w:numPr>
        <w:tabs>
          <w:tab w:val="left" w:pos="0"/>
        </w:tabs>
        <w:spacing w:after="0" w:line="240" w:lineRule="auto"/>
        <w:ind w:left="0" w:firstLine="142"/>
        <w:contextualSpacing/>
        <w:jc w:val="both"/>
        <w:rPr>
          <w:rFonts w:ascii="Times New Roman" w:eastAsia="Calibri" w:hAnsi="Times New Roman" w:cs="Times New Roman"/>
          <w:color w:val="000000"/>
          <w:sz w:val="28"/>
          <w:szCs w:val="28"/>
        </w:rPr>
      </w:pPr>
      <w:r w:rsidRPr="005F0445">
        <w:rPr>
          <w:rFonts w:ascii="Times New Roman" w:eastAsia="Calibri" w:hAnsi="Times New Roman" w:cs="Times New Roman"/>
          <w:color w:val="000000"/>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7F2F96" w:rsidRPr="005F0445" w:rsidRDefault="007F2F96" w:rsidP="005F0445">
      <w:pPr>
        <w:numPr>
          <w:ilvl w:val="0"/>
          <w:numId w:val="12"/>
        </w:numPr>
        <w:tabs>
          <w:tab w:val="left" w:pos="0"/>
        </w:tabs>
        <w:spacing w:after="0" w:line="240" w:lineRule="auto"/>
        <w:ind w:left="0" w:firstLine="142"/>
        <w:contextualSpacing/>
        <w:jc w:val="both"/>
        <w:rPr>
          <w:rFonts w:ascii="Times New Roman" w:eastAsia="Calibri" w:hAnsi="Times New Roman" w:cs="Times New Roman"/>
          <w:color w:val="000000"/>
          <w:sz w:val="28"/>
          <w:szCs w:val="28"/>
        </w:rPr>
      </w:pPr>
      <w:r w:rsidRPr="005F0445">
        <w:rPr>
          <w:rFonts w:ascii="Times New Roman" w:eastAsia="Calibri" w:hAnsi="Times New Roman" w:cs="Times New Roman"/>
          <w:color w:val="000000"/>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7F2F96" w:rsidRPr="005F0445" w:rsidRDefault="007F2F96" w:rsidP="005F0445">
      <w:pPr>
        <w:numPr>
          <w:ilvl w:val="0"/>
          <w:numId w:val="12"/>
        </w:numPr>
        <w:tabs>
          <w:tab w:val="left" w:pos="0"/>
        </w:tabs>
        <w:spacing w:after="0" w:line="240" w:lineRule="auto"/>
        <w:ind w:left="0" w:firstLine="142"/>
        <w:contextualSpacing/>
        <w:jc w:val="both"/>
        <w:rPr>
          <w:rFonts w:ascii="Times New Roman" w:eastAsia="Calibri" w:hAnsi="Times New Roman" w:cs="Times New Roman"/>
          <w:color w:val="000000"/>
          <w:sz w:val="28"/>
          <w:szCs w:val="28"/>
        </w:rPr>
      </w:pPr>
      <w:r w:rsidRPr="005F0445">
        <w:rPr>
          <w:rFonts w:ascii="Times New Roman" w:eastAsia="Calibri" w:hAnsi="Times New Roman" w:cs="Times New Roman"/>
          <w:color w:val="000000"/>
          <w:sz w:val="28"/>
          <w:szCs w:val="28"/>
        </w:rPr>
        <w:t>проводить восстановительные мероприятия с использованием банных процедур и сеансов оздоровительного массажа;</w:t>
      </w:r>
    </w:p>
    <w:p w:rsidR="007F2F96" w:rsidRPr="005F0445" w:rsidRDefault="007F2F96" w:rsidP="005F0445">
      <w:pPr>
        <w:numPr>
          <w:ilvl w:val="0"/>
          <w:numId w:val="12"/>
        </w:numPr>
        <w:tabs>
          <w:tab w:val="left" w:pos="0"/>
        </w:tabs>
        <w:spacing w:after="0" w:line="240" w:lineRule="auto"/>
        <w:ind w:left="0" w:firstLine="142"/>
        <w:contextualSpacing/>
        <w:jc w:val="both"/>
        <w:rPr>
          <w:rFonts w:ascii="Times New Roman" w:eastAsia="Calibri" w:hAnsi="Times New Roman" w:cs="Times New Roman"/>
          <w:color w:val="000000"/>
          <w:sz w:val="28"/>
          <w:szCs w:val="28"/>
        </w:rPr>
      </w:pPr>
      <w:r w:rsidRPr="005F0445">
        <w:rPr>
          <w:rFonts w:ascii="Times New Roman" w:eastAsia="Calibri" w:hAnsi="Times New Roman" w:cs="Times New Roman"/>
          <w:color w:val="000000"/>
          <w:sz w:val="28"/>
          <w:szCs w:val="28"/>
        </w:rPr>
        <w:t>выполнять комплексы упражнений лечебной физической культуры с учетом имеющихся индивидуальных отклонений в показателях здоровья;</w:t>
      </w:r>
    </w:p>
    <w:p w:rsidR="007F2F96" w:rsidRPr="005F0445" w:rsidRDefault="007F2F96" w:rsidP="005F0445">
      <w:pPr>
        <w:numPr>
          <w:ilvl w:val="0"/>
          <w:numId w:val="12"/>
        </w:numPr>
        <w:tabs>
          <w:tab w:val="left" w:pos="0"/>
        </w:tabs>
        <w:spacing w:after="0" w:line="240" w:lineRule="auto"/>
        <w:ind w:left="0" w:firstLine="142"/>
        <w:contextualSpacing/>
        <w:jc w:val="both"/>
        <w:rPr>
          <w:rFonts w:ascii="Times New Roman" w:eastAsia="Calibri" w:hAnsi="Times New Roman" w:cs="Times New Roman"/>
          <w:color w:val="000000"/>
          <w:sz w:val="28"/>
          <w:szCs w:val="28"/>
        </w:rPr>
      </w:pPr>
      <w:r w:rsidRPr="005F0445">
        <w:rPr>
          <w:rFonts w:ascii="Times New Roman" w:eastAsia="Calibri" w:hAnsi="Times New Roman" w:cs="Times New Roman"/>
          <w:color w:val="000000"/>
          <w:sz w:val="28"/>
          <w:szCs w:val="28"/>
        </w:rPr>
        <w:t>преодолевать естественные и искусственные препятствия с помощью разнообразных способов лазания, прыжков и бега;</w:t>
      </w:r>
    </w:p>
    <w:p w:rsidR="007F2F96" w:rsidRPr="005F0445" w:rsidRDefault="007F2F96" w:rsidP="005F0445">
      <w:pPr>
        <w:numPr>
          <w:ilvl w:val="0"/>
          <w:numId w:val="12"/>
        </w:numPr>
        <w:tabs>
          <w:tab w:val="left" w:pos="0"/>
        </w:tabs>
        <w:spacing w:after="0" w:line="240" w:lineRule="auto"/>
        <w:ind w:left="0" w:firstLine="142"/>
        <w:contextualSpacing/>
        <w:jc w:val="both"/>
        <w:rPr>
          <w:rFonts w:ascii="Times New Roman" w:eastAsia="Calibri" w:hAnsi="Times New Roman" w:cs="Times New Roman"/>
          <w:color w:val="000000"/>
          <w:sz w:val="28"/>
          <w:szCs w:val="28"/>
        </w:rPr>
      </w:pPr>
      <w:r w:rsidRPr="005F0445">
        <w:rPr>
          <w:rFonts w:ascii="Times New Roman" w:eastAsia="Calibri" w:hAnsi="Times New Roman" w:cs="Times New Roman"/>
          <w:color w:val="000000"/>
          <w:sz w:val="28"/>
          <w:szCs w:val="28"/>
        </w:rPr>
        <w:t xml:space="preserve">осуществлять судейство по одному из осваиваемых видов спорта; </w:t>
      </w:r>
    </w:p>
    <w:p w:rsidR="007F2F96" w:rsidRPr="005F0445" w:rsidRDefault="007F2F96" w:rsidP="005F0445">
      <w:pPr>
        <w:numPr>
          <w:ilvl w:val="0"/>
          <w:numId w:val="12"/>
        </w:numPr>
        <w:tabs>
          <w:tab w:val="left" w:pos="0"/>
        </w:tabs>
        <w:spacing w:after="0" w:line="240" w:lineRule="auto"/>
        <w:ind w:left="0" w:firstLine="142"/>
        <w:contextualSpacing/>
        <w:jc w:val="both"/>
        <w:rPr>
          <w:rFonts w:ascii="Times New Roman" w:eastAsia="Calibri" w:hAnsi="Times New Roman" w:cs="Times New Roman"/>
          <w:color w:val="000000"/>
          <w:sz w:val="28"/>
          <w:szCs w:val="28"/>
        </w:rPr>
      </w:pPr>
      <w:r w:rsidRPr="005F0445">
        <w:rPr>
          <w:rFonts w:ascii="Times New Roman" w:eastAsia="Calibri" w:hAnsi="Times New Roman" w:cs="Times New Roman"/>
          <w:color w:val="000000"/>
          <w:sz w:val="28"/>
          <w:szCs w:val="28"/>
        </w:rPr>
        <w:t>выполнять тестовые нормативы Всероссийского физкультурно-спортивного комплекса «Готов к труду и обороне»;</w:t>
      </w:r>
    </w:p>
    <w:p w:rsidR="007F2F96" w:rsidRPr="005F0445" w:rsidRDefault="007F2F96" w:rsidP="005F0445">
      <w:pPr>
        <w:numPr>
          <w:ilvl w:val="0"/>
          <w:numId w:val="12"/>
        </w:numPr>
        <w:tabs>
          <w:tab w:val="left" w:pos="0"/>
        </w:tabs>
        <w:spacing w:after="0" w:line="240" w:lineRule="auto"/>
        <w:ind w:left="0" w:firstLine="142"/>
        <w:contextualSpacing/>
        <w:jc w:val="both"/>
        <w:rPr>
          <w:rFonts w:ascii="Times New Roman" w:eastAsia="Calibri" w:hAnsi="Times New Roman" w:cs="Times New Roman"/>
          <w:color w:val="000000"/>
          <w:sz w:val="28"/>
          <w:szCs w:val="28"/>
        </w:rPr>
      </w:pPr>
      <w:r w:rsidRPr="005F0445">
        <w:rPr>
          <w:rFonts w:ascii="Times New Roman" w:eastAsia="Calibri" w:hAnsi="Times New Roman" w:cs="Times New Roman"/>
          <w:color w:val="000000"/>
          <w:sz w:val="28"/>
          <w:szCs w:val="28"/>
        </w:rPr>
        <w:t>выполнять технико-тактические действия национальных видов спорта.</w:t>
      </w:r>
    </w:p>
    <w:p w:rsidR="007F2F96" w:rsidRPr="005F0445" w:rsidRDefault="007F2F96" w:rsidP="005F0445">
      <w:pPr>
        <w:spacing w:after="0" w:line="240" w:lineRule="auto"/>
        <w:ind w:right="-5" w:firstLine="142"/>
        <w:jc w:val="both"/>
        <w:rPr>
          <w:rFonts w:ascii="Times New Roman" w:eastAsia="Calibri" w:hAnsi="Times New Roman" w:cs="Times New Roman"/>
          <w:color w:val="000000"/>
          <w:sz w:val="28"/>
          <w:szCs w:val="28"/>
        </w:rPr>
      </w:pPr>
    </w:p>
    <w:p w:rsidR="00D9110F" w:rsidRPr="005F0445" w:rsidRDefault="00506033" w:rsidP="005F0445">
      <w:pPr>
        <w:keepNext/>
        <w:keepLines/>
        <w:spacing w:after="0" w:line="240" w:lineRule="auto"/>
        <w:outlineLvl w:val="3"/>
        <w:rPr>
          <w:rFonts w:ascii="Times New Roman" w:eastAsia="Times New Roman" w:hAnsi="Times New Roman" w:cs="Times New Roman"/>
          <w:b/>
          <w:bCs/>
          <w:iCs/>
          <w:sz w:val="28"/>
          <w:szCs w:val="28"/>
          <w:u w:val="single"/>
        </w:rPr>
      </w:pPr>
      <w:bookmarkStart w:id="75" w:name="_Toc409691648"/>
      <w:bookmarkStart w:id="76" w:name="_Toc410653971"/>
      <w:bookmarkStart w:id="77" w:name="_Toc414553157"/>
      <w:r w:rsidRPr="005F0445">
        <w:rPr>
          <w:rFonts w:ascii="Times New Roman" w:eastAsia="Times New Roman" w:hAnsi="Times New Roman" w:cs="Times New Roman"/>
          <w:b/>
          <w:bCs/>
          <w:iCs/>
          <w:sz w:val="28"/>
          <w:szCs w:val="28"/>
          <w:u w:val="single"/>
        </w:rPr>
        <w:lastRenderedPageBreak/>
        <w:t>1.2.5</w:t>
      </w:r>
      <w:r w:rsidR="00D9110F" w:rsidRPr="005F0445">
        <w:rPr>
          <w:rFonts w:ascii="Times New Roman" w:eastAsia="Times New Roman" w:hAnsi="Times New Roman" w:cs="Times New Roman"/>
          <w:b/>
          <w:bCs/>
          <w:iCs/>
          <w:sz w:val="28"/>
          <w:szCs w:val="28"/>
          <w:u w:val="single"/>
        </w:rPr>
        <w:t>.</w:t>
      </w:r>
      <w:r w:rsidR="00FB1751" w:rsidRPr="005F0445">
        <w:rPr>
          <w:rFonts w:ascii="Times New Roman" w:eastAsia="Times New Roman" w:hAnsi="Times New Roman" w:cs="Times New Roman"/>
          <w:b/>
          <w:bCs/>
          <w:iCs/>
          <w:sz w:val="28"/>
          <w:szCs w:val="28"/>
          <w:u w:val="single"/>
        </w:rPr>
        <w:t>18</w:t>
      </w:r>
      <w:r w:rsidRPr="005F0445">
        <w:rPr>
          <w:rFonts w:ascii="Times New Roman" w:eastAsia="Times New Roman" w:hAnsi="Times New Roman" w:cs="Times New Roman"/>
          <w:b/>
          <w:bCs/>
          <w:iCs/>
          <w:sz w:val="28"/>
          <w:szCs w:val="28"/>
          <w:u w:val="single"/>
        </w:rPr>
        <w:t>.</w:t>
      </w:r>
      <w:r w:rsidR="00D9110F" w:rsidRPr="005F0445">
        <w:rPr>
          <w:rFonts w:ascii="Times New Roman" w:eastAsia="Times New Roman" w:hAnsi="Times New Roman" w:cs="Times New Roman"/>
          <w:b/>
          <w:bCs/>
          <w:iCs/>
          <w:sz w:val="28"/>
          <w:szCs w:val="28"/>
          <w:u w:val="single"/>
        </w:rPr>
        <w:t xml:space="preserve"> Основы безопасности жизнедеятельности</w:t>
      </w:r>
      <w:bookmarkEnd w:id="75"/>
      <w:bookmarkEnd w:id="76"/>
      <w:bookmarkEnd w:id="77"/>
    </w:p>
    <w:p w:rsidR="00D9110F" w:rsidRPr="005F0445" w:rsidRDefault="00D9110F" w:rsidP="005F0445">
      <w:pPr>
        <w:spacing w:after="0" w:line="240" w:lineRule="auto"/>
        <w:ind w:firstLine="142"/>
        <w:jc w:val="both"/>
        <w:rPr>
          <w:rFonts w:ascii="Times New Roman" w:eastAsia="Calibri" w:hAnsi="Times New Roman" w:cs="Times New Roman"/>
          <w:b/>
          <w:bCs/>
          <w:color w:val="000000"/>
          <w:sz w:val="28"/>
          <w:szCs w:val="28"/>
          <w:shd w:val="clear" w:color="auto" w:fill="FFFFFF"/>
        </w:rPr>
      </w:pPr>
      <w:r w:rsidRPr="005F0445">
        <w:rPr>
          <w:rFonts w:ascii="Times New Roman" w:eastAsia="Calibri" w:hAnsi="Times New Roman" w:cs="Times New Roman"/>
          <w:b/>
          <w:bCs/>
          <w:color w:val="000000"/>
          <w:sz w:val="28"/>
          <w:szCs w:val="28"/>
          <w:shd w:val="clear" w:color="auto" w:fill="FFFFFF"/>
        </w:rPr>
        <w:t>Выпускник научится:</w:t>
      </w:r>
    </w:p>
    <w:p w:rsidR="00D9110F" w:rsidRPr="005F0445" w:rsidRDefault="00D9110F" w:rsidP="005F0445">
      <w:pPr>
        <w:numPr>
          <w:ilvl w:val="0"/>
          <w:numId w:val="13"/>
        </w:numPr>
        <w:tabs>
          <w:tab w:val="left" w:pos="0"/>
        </w:tabs>
        <w:autoSpaceDE w:val="0"/>
        <w:autoSpaceDN w:val="0"/>
        <w:adjustRightInd w:val="0"/>
        <w:spacing w:after="0" w:line="240" w:lineRule="auto"/>
        <w:ind w:left="0" w:firstLine="284"/>
        <w:jc w:val="both"/>
        <w:rPr>
          <w:rFonts w:ascii="Times New Roman" w:eastAsia="Calibri" w:hAnsi="Times New Roman" w:cs="Times New Roman"/>
          <w:iCs/>
          <w:sz w:val="28"/>
          <w:szCs w:val="28"/>
        </w:rPr>
      </w:pPr>
      <w:r w:rsidRPr="005F0445">
        <w:rPr>
          <w:rFonts w:ascii="Times New Roman" w:eastAsia="Calibri" w:hAnsi="Times New Roman" w:cs="Times New Roman"/>
          <w:sz w:val="28"/>
          <w:szCs w:val="28"/>
        </w:rPr>
        <w:t>классифицировать и характеризовать</w:t>
      </w:r>
      <w:r w:rsidRPr="005F0445">
        <w:rPr>
          <w:rFonts w:ascii="Times New Roman" w:eastAsia="Calibri" w:hAnsi="Times New Roman" w:cs="Times New Roman"/>
          <w:iCs/>
          <w:sz w:val="28"/>
          <w:szCs w:val="28"/>
        </w:rPr>
        <w:t xml:space="preserve"> условия экологической безопасности;</w:t>
      </w:r>
    </w:p>
    <w:p w:rsidR="00D9110F" w:rsidRPr="005F0445" w:rsidRDefault="00D9110F" w:rsidP="005F0445">
      <w:pPr>
        <w:numPr>
          <w:ilvl w:val="0"/>
          <w:numId w:val="13"/>
        </w:numPr>
        <w:tabs>
          <w:tab w:val="left" w:pos="0"/>
        </w:tabs>
        <w:autoSpaceDE w:val="0"/>
        <w:autoSpaceDN w:val="0"/>
        <w:adjustRightInd w:val="0"/>
        <w:spacing w:after="0" w:line="240" w:lineRule="auto"/>
        <w:ind w:left="0" w:firstLine="284"/>
        <w:jc w:val="both"/>
        <w:rPr>
          <w:rFonts w:ascii="Times New Roman" w:eastAsia="Calibri" w:hAnsi="Times New Roman" w:cs="Times New Roman"/>
          <w:iCs/>
          <w:sz w:val="28"/>
          <w:szCs w:val="28"/>
        </w:rPr>
      </w:pPr>
      <w:r w:rsidRPr="005F0445">
        <w:rPr>
          <w:rFonts w:ascii="Times New Roman" w:eastAsia="Calibri" w:hAnsi="Times New Roman" w:cs="Times New Roman"/>
          <w:iCs/>
          <w:sz w:val="28"/>
          <w:szCs w:val="28"/>
        </w:rPr>
        <w:t>использовать знания о предельно допустимых концентрациях вредных веществ в атмосфере, воде и почве;</w:t>
      </w:r>
    </w:p>
    <w:p w:rsidR="00D9110F" w:rsidRPr="005F0445" w:rsidRDefault="00D9110F" w:rsidP="005F0445">
      <w:pPr>
        <w:numPr>
          <w:ilvl w:val="0"/>
          <w:numId w:val="13"/>
        </w:numPr>
        <w:tabs>
          <w:tab w:val="left" w:pos="0"/>
        </w:tabs>
        <w:autoSpaceDE w:val="0"/>
        <w:autoSpaceDN w:val="0"/>
        <w:adjustRightInd w:val="0"/>
        <w:spacing w:after="0" w:line="240" w:lineRule="auto"/>
        <w:ind w:left="0" w:firstLine="284"/>
        <w:jc w:val="both"/>
        <w:rPr>
          <w:rFonts w:ascii="Times New Roman" w:eastAsia="Calibri" w:hAnsi="Times New Roman" w:cs="Times New Roman"/>
          <w:bCs/>
          <w:iCs/>
          <w:sz w:val="28"/>
          <w:szCs w:val="28"/>
        </w:rPr>
      </w:pPr>
      <w:r w:rsidRPr="005F0445">
        <w:rPr>
          <w:rFonts w:ascii="Times New Roman" w:eastAsia="Calibri" w:hAnsi="Times New Roman" w:cs="Times New Roman"/>
          <w:iCs/>
          <w:sz w:val="28"/>
          <w:szCs w:val="28"/>
        </w:rPr>
        <w:t>использовать знания о способах контроля качества окружающей среды и продуктов питания с использованием бытовых приборов;</w:t>
      </w:r>
    </w:p>
    <w:p w:rsidR="00D9110F" w:rsidRPr="005F0445" w:rsidRDefault="00D9110F" w:rsidP="005F0445">
      <w:pPr>
        <w:numPr>
          <w:ilvl w:val="0"/>
          <w:numId w:val="13"/>
        </w:numPr>
        <w:tabs>
          <w:tab w:val="left" w:pos="0"/>
        </w:tabs>
        <w:autoSpaceDE w:val="0"/>
        <w:autoSpaceDN w:val="0"/>
        <w:adjustRightInd w:val="0"/>
        <w:spacing w:after="0" w:line="240" w:lineRule="auto"/>
        <w:ind w:left="0" w:firstLine="284"/>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D9110F" w:rsidRPr="005F0445" w:rsidRDefault="00D9110F" w:rsidP="005F0445">
      <w:pPr>
        <w:numPr>
          <w:ilvl w:val="0"/>
          <w:numId w:val="13"/>
        </w:numPr>
        <w:tabs>
          <w:tab w:val="left" w:pos="0"/>
        </w:tabs>
        <w:autoSpaceDE w:val="0"/>
        <w:autoSpaceDN w:val="0"/>
        <w:adjustRightInd w:val="0"/>
        <w:spacing w:after="0" w:line="240" w:lineRule="auto"/>
        <w:ind w:left="0" w:firstLine="284"/>
        <w:jc w:val="both"/>
        <w:rPr>
          <w:rFonts w:ascii="Times New Roman" w:eastAsia="Calibri" w:hAnsi="Times New Roman" w:cs="Times New Roman"/>
          <w:color w:val="000000"/>
          <w:sz w:val="28"/>
          <w:szCs w:val="28"/>
        </w:rPr>
      </w:pPr>
      <w:r w:rsidRPr="005F0445">
        <w:rPr>
          <w:rFonts w:ascii="Times New Roman" w:eastAsia="Calibri" w:hAnsi="Times New Roman" w:cs="Times New Roman"/>
          <w:color w:val="000000"/>
          <w:sz w:val="28"/>
          <w:szCs w:val="28"/>
        </w:rPr>
        <w:t>безопасно, использовать бытовые приборы контроля качества окружающей среды и продуктов питания;</w:t>
      </w:r>
    </w:p>
    <w:p w:rsidR="00D9110F" w:rsidRPr="005F0445" w:rsidRDefault="00D9110F" w:rsidP="005F0445">
      <w:pPr>
        <w:numPr>
          <w:ilvl w:val="0"/>
          <w:numId w:val="13"/>
        </w:numPr>
        <w:tabs>
          <w:tab w:val="left" w:pos="0"/>
        </w:tabs>
        <w:autoSpaceDE w:val="0"/>
        <w:autoSpaceDN w:val="0"/>
        <w:adjustRightInd w:val="0"/>
        <w:spacing w:after="0" w:line="240" w:lineRule="auto"/>
        <w:ind w:left="0" w:firstLine="284"/>
        <w:jc w:val="both"/>
        <w:rPr>
          <w:rFonts w:ascii="Times New Roman" w:eastAsia="Calibri" w:hAnsi="Times New Roman" w:cs="Times New Roman"/>
          <w:color w:val="000000"/>
          <w:sz w:val="28"/>
          <w:szCs w:val="28"/>
        </w:rPr>
      </w:pPr>
      <w:r w:rsidRPr="005F0445">
        <w:rPr>
          <w:rFonts w:ascii="Times New Roman" w:eastAsia="Calibri" w:hAnsi="Times New Roman" w:cs="Times New Roman"/>
          <w:color w:val="000000"/>
          <w:sz w:val="28"/>
          <w:szCs w:val="28"/>
        </w:rPr>
        <w:t>безопасно использовать бытовые приборы;</w:t>
      </w:r>
    </w:p>
    <w:p w:rsidR="00D9110F" w:rsidRPr="005F0445" w:rsidRDefault="00D9110F" w:rsidP="005F0445">
      <w:pPr>
        <w:numPr>
          <w:ilvl w:val="0"/>
          <w:numId w:val="13"/>
        </w:numPr>
        <w:tabs>
          <w:tab w:val="left" w:pos="0"/>
        </w:tabs>
        <w:autoSpaceDE w:val="0"/>
        <w:autoSpaceDN w:val="0"/>
        <w:adjustRightInd w:val="0"/>
        <w:spacing w:after="0" w:line="240" w:lineRule="auto"/>
        <w:ind w:left="0" w:firstLine="284"/>
        <w:jc w:val="both"/>
        <w:rPr>
          <w:rFonts w:ascii="Times New Roman" w:eastAsia="Calibri" w:hAnsi="Times New Roman" w:cs="Times New Roman"/>
          <w:color w:val="000000"/>
          <w:sz w:val="28"/>
          <w:szCs w:val="28"/>
        </w:rPr>
      </w:pPr>
      <w:r w:rsidRPr="005F0445">
        <w:rPr>
          <w:rFonts w:ascii="Times New Roman" w:eastAsia="Calibri" w:hAnsi="Times New Roman" w:cs="Times New Roman"/>
          <w:color w:val="000000"/>
          <w:sz w:val="28"/>
          <w:szCs w:val="28"/>
        </w:rPr>
        <w:t>безопасно использовать средства бытовой химии;</w:t>
      </w:r>
    </w:p>
    <w:p w:rsidR="00D9110F" w:rsidRPr="005F0445" w:rsidRDefault="00D9110F" w:rsidP="005F0445">
      <w:pPr>
        <w:numPr>
          <w:ilvl w:val="0"/>
          <w:numId w:val="13"/>
        </w:numPr>
        <w:tabs>
          <w:tab w:val="left" w:pos="0"/>
        </w:tabs>
        <w:autoSpaceDE w:val="0"/>
        <w:autoSpaceDN w:val="0"/>
        <w:adjustRightInd w:val="0"/>
        <w:spacing w:after="0" w:line="240" w:lineRule="auto"/>
        <w:ind w:left="0" w:firstLine="284"/>
        <w:jc w:val="both"/>
        <w:rPr>
          <w:rFonts w:ascii="Times New Roman" w:eastAsia="Calibri" w:hAnsi="Times New Roman" w:cs="Times New Roman"/>
          <w:color w:val="000000"/>
          <w:sz w:val="28"/>
          <w:szCs w:val="28"/>
        </w:rPr>
      </w:pPr>
      <w:r w:rsidRPr="005F0445">
        <w:rPr>
          <w:rFonts w:ascii="Times New Roman" w:eastAsia="Calibri" w:hAnsi="Times New Roman" w:cs="Times New Roman"/>
          <w:color w:val="000000"/>
          <w:sz w:val="28"/>
          <w:szCs w:val="28"/>
        </w:rPr>
        <w:t>безопасно использовать средства коммуникации;</w:t>
      </w:r>
    </w:p>
    <w:p w:rsidR="00D9110F" w:rsidRPr="005F0445" w:rsidRDefault="00D9110F" w:rsidP="005F0445">
      <w:pPr>
        <w:numPr>
          <w:ilvl w:val="0"/>
          <w:numId w:val="13"/>
        </w:numPr>
        <w:tabs>
          <w:tab w:val="left" w:pos="0"/>
        </w:tabs>
        <w:autoSpaceDE w:val="0"/>
        <w:autoSpaceDN w:val="0"/>
        <w:adjustRightInd w:val="0"/>
        <w:spacing w:after="0" w:line="240" w:lineRule="auto"/>
        <w:ind w:left="0" w:firstLine="284"/>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классифицировать и характеризовать опасные ситуации криминогенного характера;</w:t>
      </w:r>
    </w:p>
    <w:p w:rsidR="00D9110F" w:rsidRPr="005F0445" w:rsidRDefault="00D9110F" w:rsidP="005F0445">
      <w:pPr>
        <w:numPr>
          <w:ilvl w:val="0"/>
          <w:numId w:val="13"/>
        </w:numPr>
        <w:tabs>
          <w:tab w:val="left" w:pos="0"/>
        </w:tabs>
        <w:autoSpaceDE w:val="0"/>
        <w:autoSpaceDN w:val="0"/>
        <w:adjustRightInd w:val="0"/>
        <w:spacing w:after="0" w:line="240" w:lineRule="auto"/>
        <w:ind w:left="0" w:firstLine="284"/>
        <w:jc w:val="both"/>
        <w:rPr>
          <w:rFonts w:ascii="Times New Roman" w:eastAsia="Calibri" w:hAnsi="Times New Roman" w:cs="Times New Roman"/>
          <w:b/>
          <w:sz w:val="28"/>
          <w:szCs w:val="28"/>
        </w:rPr>
      </w:pPr>
      <w:r w:rsidRPr="005F0445">
        <w:rPr>
          <w:rFonts w:ascii="Times New Roman" w:eastAsia="Calibri" w:hAnsi="Times New Roman" w:cs="Times New Roman"/>
          <w:sz w:val="28"/>
          <w:szCs w:val="28"/>
        </w:rPr>
        <w:t>предвидеть причины возникновения возможных опасных ситуаций криминогенного характера;</w:t>
      </w:r>
    </w:p>
    <w:p w:rsidR="00D9110F" w:rsidRPr="005F0445" w:rsidRDefault="00D9110F" w:rsidP="005F0445">
      <w:pPr>
        <w:numPr>
          <w:ilvl w:val="0"/>
          <w:numId w:val="13"/>
        </w:numPr>
        <w:tabs>
          <w:tab w:val="left" w:pos="0"/>
        </w:tabs>
        <w:autoSpaceDE w:val="0"/>
        <w:autoSpaceDN w:val="0"/>
        <w:adjustRightInd w:val="0"/>
        <w:spacing w:after="0" w:line="240" w:lineRule="auto"/>
        <w:ind w:left="0" w:firstLine="284"/>
        <w:jc w:val="both"/>
        <w:rPr>
          <w:rFonts w:ascii="Times New Roman" w:eastAsia="Calibri" w:hAnsi="Times New Roman" w:cs="Times New Roman"/>
          <w:color w:val="000000"/>
          <w:sz w:val="28"/>
          <w:szCs w:val="28"/>
        </w:rPr>
      </w:pPr>
      <w:r w:rsidRPr="005F0445">
        <w:rPr>
          <w:rFonts w:ascii="Times New Roman" w:eastAsia="Calibri" w:hAnsi="Times New Roman" w:cs="Times New Roman"/>
          <w:color w:val="000000"/>
          <w:sz w:val="28"/>
          <w:szCs w:val="28"/>
        </w:rPr>
        <w:t>безопасно вести и применять способы самозащиты в криминогенной ситуации на улице;</w:t>
      </w:r>
    </w:p>
    <w:p w:rsidR="00D9110F" w:rsidRPr="005F0445" w:rsidRDefault="00D9110F" w:rsidP="005F0445">
      <w:pPr>
        <w:numPr>
          <w:ilvl w:val="0"/>
          <w:numId w:val="13"/>
        </w:numPr>
        <w:tabs>
          <w:tab w:val="left" w:pos="0"/>
        </w:tabs>
        <w:autoSpaceDE w:val="0"/>
        <w:autoSpaceDN w:val="0"/>
        <w:adjustRightInd w:val="0"/>
        <w:spacing w:after="0" w:line="240" w:lineRule="auto"/>
        <w:ind w:left="0" w:firstLine="284"/>
        <w:jc w:val="both"/>
        <w:rPr>
          <w:rFonts w:ascii="Times New Roman" w:eastAsia="Calibri" w:hAnsi="Times New Roman" w:cs="Times New Roman"/>
          <w:color w:val="000000"/>
          <w:sz w:val="28"/>
          <w:szCs w:val="28"/>
        </w:rPr>
      </w:pPr>
      <w:r w:rsidRPr="005F0445">
        <w:rPr>
          <w:rFonts w:ascii="Times New Roman" w:eastAsia="Calibri" w:hAnsi="Times New Roman" w:cs="Times New Roman"/>
          <w:color w:val="000000"/>
          <w:sz w:val="28"/>
          <w:szCs w:val="28"/>
        </w:rPr>
        <w:t>безопасно вести и применять способы самозащиты в криминогенной ситуации в подъезде;</w:t>
      </w:r>
    </w:p>
    <w:p w:rsidR="00D9110F" w:rsidRPr="005F0445" w:rsidRDefault="00D9110F" w:rsidP="005F0445">
      <w:pPr>
        <w:numPr>
          <w:ilvl w:val="0"/>
          <w:numId w:val="13"/>
        </w:numPr>
        <w:tabs>
          <w:tab w:val="left" w:pos="0"/>
        </w:tabs>
        <w:autoSpaceDE w:val="0"/>
        <w:autoSpaceDN w:val="0"/>
        <w:adjustRightInd w:val="0"/>
        <w:spacing w:after="0" w:line="240" w:lineRule="auto"/>
        <w:ind w:left="0" w:firstLine="284"/>
        <w:jc w:val="both"/>
        <w:rPr>
          <w:rFonts w:ascii="Times New Roman" w:eastAsia="Calibri" w:hAnsi="Times New Roman" w:cs="Times New Roman"/>
          <w:color w:val="000000"/>
          <w:sz w:val="28"/>
          <w:szCs w:val="28"/>
        </w:rPr>
      </w:pPr>
      <w:r w:rsidRPr="005F0445">
        <w:rPr>
          <w:rFonts w:ascii="Times New Roman" w:eastAsia="Calibri" w:hAnsi="Times New Roman" w:cs="Times New Roman"/>
          <w:color w:val="000000"/>
          <w:sz w:val="28"/>
          <w:szCs w:val="28"/>
        </w:rPr>
        <w:t>безопасно вести и применять способы самозащиты в криминогенной ситуации в лифте;</w:t>
      </w:r>
    </w:p>
    <w:p w:rsidR="00D9110F" w:rsidRPr="005F0445" w:rsidRDefault="00D9110F" w:rsidP="005F0445">
      <w:pPr>
        <w:numPr>
          <w:ilvl w:val="0"/>
          <w:numId w:val="13"/>
        </w:numPr>
        <w:tabs>
          <w:tab w:val="left" w:pos="0"/>
        </w:tabs>
        <w:autoSpaceDE w:val="0"/>
        <w:autoSpaceDN w:val="0"/>
        <w:adjustRightInd w:val="0"/>
        <w:spacing w:after="0" w:line="240" w:lineRule="auto"/>
        <w:ind w:left="0" w:firstLine="284"/>
        <w:jc w:val="both"/>
        <w:rPr>
          <w:rFonts w:ascii="Times New Roman" w:eastAsia="Calibri" w:hAnsi="Times New Roman" w:cs="Times New Roman"/>
          <w:color w:val="000000"/>
          <w:sz w:val="28"/>
          <w:szCs w:val="28"/>
        </w:rPr>
      </w:pPr>
      <w:r w:rsidRPr="005F0445">
        <w:rPr>
          <w:rFonts w:ascii="Times New Roman" w:eastAsia="Calibri" w:hAnsi="Times New Roman" w:cs="Times New Roman"/>
          <w:color w:val="000000"/>
          <w:sz w:val="28"/>
          <w:szCs w:val="28"/>
        </w:rPr>
        <w:t>безопасно вести и применять способы самозащиты в криминогенной ситуации в квартире;</w:t>
      </w:r>
    </w:p>
    <w:p w:rsidR="00D9110F" w:rsidRPr="005F0445" w:rsidRDefault="00D9110F" w:rsidP="005F0445">
      <w:pPr>
        <w:numPr>
          <w:ilvl w:val="0"/>
          <w:numId w:val="13"/>
        </w:numPr>
        <w:tabs>
          <w:tab w:val="left" w:pos="0"/>
        </w:tabs>
        <w:autoSpaceDE w:val="0"/>
        <w:autoSpaceDN w:val="0"/>
        <w:adjustRightInd w:val="0"/>
        <w:spacing w:after="0" w:line="240" w:lineRule="auto"/>
        <w:ind w:left="0" w:firstLine="284"/>
        <w:jc w:val="both"/>
        <w:rPr>
          <w:rFonts w:ascii="Times New Roman" w:eastAsia="Calibri" w:hAnsi="Times New Roman" w:cs="Times New Roman"/>
          <w:color w:val="000000"/>
          <w:sz w:val="28"/>
          <w:szCs w:val="28"/>
        </w:rPr>
      </w:pPr>
      <w:r w:rsidRPr="005F0445">
        <w:rPr>
          <w:rFonts w:ascii="Times New Roman" w:eastAsia="Calibri" w:hAnsi="Times New Roman" w:cs="Times New Roman"/>
          <w:color w:val="000000"/>
          <w:sz w:val="28"/>
          <w:szCs w:val="28"/>
        </w:rPr>
        <w:t>безопасно вести и применять способы самозащиты при карманной краже;</w:t>
      </w:r>
    </w:p>
    <w:p w:rsidR="00D9110F" w:rsidRPr="005F0445" w:rsidRDefault="00D9110F" w:rsidP="005F0445">
      <w:pPr>
        <w:numPr>
          <w:ilvl w:val="0"/>
          <w:numId w:val="13"/>
        </w:numPr>
        <w:tabs>
          <w:tab w:val="left" w:pos="0"/>
        </w:tabs>
        <w:autoSpaceDE w:val="0"/>
        <w:autoSpaceDN w:val="0"/>
        <w:adjustRightInd w:val="0"/>
        <w:spacing w:after="0" w:line="240" w:lineRule="auto"/>
        <w:ind w:left="0" w:firstLine="284"/>
        <w:jc w:val="both"/>
        <w:rPr>
          <w:rFonts w:ascii="Times New Roman" w:eastAsia="Calibri" w:hAnsi="Times New Roman" w:cs="Times New Roman"/>
          <w:color w:val="000000"/>
          <w:sz w:val="28"/>
          <w:szCs w:val="28"/>
        </w:rPr>
      </w:pPr>
      <w:r w:rsidRPr="005F0445">
        <w:rPr>
          <w:rFonts w:ascii="Times New Roman" w:eastAsia="Calibri" w:hAnsi="Times New Roman" w:cs="Times New Roman"/>
          <w:color w:val="000000"/>
          <w:sz w:val="28"/>
          <w:szCs w:val="28"/>
        </w:rPr>
        <w:t>безопасно вести и применять способы самозащиты при попытке мошенничества;</w:t>
      </w:r>
    </w:p>
    <w:p w:rsidR="00D9110F" w:rsidRPr="005F0445" w:rsidRDefault="00D9110F" w:rsidP="005F0445">
      <w:pPr>
        <w:numPr>
          <w:ilvl w:val="0"/>
          <w:numId w:val="13"/>
        </w:numPr>
        <w:tabs>
          <w:tab w:val="left" w:pos="0"/>
        </w:tabs>
        <w:autoSpaceDE w:val="0"/>
        <w:autoSpaceDN w:val="0"/>
        <w:adjustRightInd w:val="0"/>
        <w:spacing w:after="0" w:line="240" w:lineRule="auto"/>
        <w:ind w:left="0" w:firstLine="284"/>
        <w:jc w:val="both"/>
        <w:rPr>
          <w:rFonts w:ascii="Times New Roman" w:eastAsia="Calibri" w:hAnsi="Times New Roman" w:cs="Times New Roman"/>
          <w:color w:val="000000"/>
          <w:sz w:val="28"/>
          <w:szCs w:val="28"/>
        </w:rPr>
      </w:pPr>
      <w:r w:rsidRPr="005F0445">
        <w:rPr>
          <w:rFonts w:ascii="Times New Roman" w:eastAsia="Calibri" w:hAnsi="Times New Roman" w:cs="Times New Roman"/>
          <w:color w:val="000000"/>
          <w:sz w:val="28"/>
          <w:szCs w:val="28"/>
        </w:rPr>
        <w:t>адекватно оценивать ситуацию дорожного движения;</w:t>
      </w:r>
    </w:p>
    <w:p w:rsidR="00D9110F" w:rsidRPr="005F0445" w:rsidRDefault="00D9110F" w:rsidP="005F0445">
      <w:pPr>
        <w:numPr>
          <w:ilvl w:val="0"/>
          <w:numId w:val="13"/>
        </w:numPr>
        <w:tabs>
          <w:tab w:val="left" w:pos="0"/>
        </w:tabs>
        <w:autoSpaceDE w:val="0"/>
        <w:autoSpaceDN w:val="0"/>
        <w:adjustRightInd w:val="0"/>
        <w:spacing w:after="0" w:line="240" w:lineRule="auto"/>
        <w:ind w:left="0" w:firstLine="284"/>
        <w:jc w:val="both"/>
        <w:rPr>
          <w:rFonts w:ascii="Times New Roman" w:eastAsia="Calibri" w:hAnsi="Times New Roman" w:cs="Times New Roman"/>
          <w:color w:val="000000"/>
          <w:sz w:val="28"/>
          <w:szCs w:val="28"/>
        </w:rPr>
      </w:pPr>
      <w:r w:rsidRPr="005F0445">
        <w:rPr>
          <w:rFonts w:ascii="Times New Roman" w:eastAsia="Calibri" w:hAnsi="Times New Roman" w:cs="Times New Roman"/>
          <w:color w:val="000000"/>
          <w:sz w:val="28"/>
          <w:szCs w:val="28"/>
        </w:rPr>
        <w:t>адекватно оценивать ситуацию и безопасно действовать при пожаре;</w:t>
      </w:r>
    </w:p>
    <w:p w:rsidR="00D9110F" w:rsidRPr="005F0445" w:rsidRDefault="00D9110F" w:rsidP="005F0445">
      <w:pPr>
        <w:numPr>
          <w:ilvl w:val="0"/>
          <w:numId w:val="13"/>
        </w:numPr>
        <w:tabs>
          <w:tab w:val="left" w:pos="0"/>
        </w:tabs>
        <w:autoSpaceDE w:val="0"/>
        <w:autoSpaceDN w:val="0"/>
        <w:adjustRightInd w:val="0"/>
        <w:spacing w:after="0" w:line="240" w:lineRule="auto"/>
        <w:ind w:left="0" w:firstLine="284"/>
        <w:jc w:val="both"/>
        <w:rPr>
          <w:rFonts w:ascii="Times New Roman" w:eastAsia="Calibri" w:hAnsi="Times New Roman" w:cs="Times New Roman"/>
          <w:color w:val="000000"/>
          <w:sz w:val="28"/>
          <w:szCs w:val="28"/>
        </w:rPr>
      </w:pPr>
      <w:r w:rsidRPr="005F0445">
        <w:rPr>
          <w:rFonts w:ascii="Times New Roman" w:eastAsia="Calibri" w:hAnsi="Times New Roman" w:cs="Times New Roman"/>
          <w:color w:val="000000"/>
          <w:sz w:val="28"/>
          <w:szCs w:val="28"/>
        </w:rPr>
        <w:t>безопасно использовать средства индивидуальной защиты при пожаре;</w:t>
      </w:r>
    </w:p>
    <w:p w:rsidR="00D9110F" w:rsidRPr="005F0445" w:rsidRDefault="00D9110F" w:rsidP="005F0445">
      <w:pPr>
        <w:numPr>
          <w:ilvl w:val="0"/>
          <w:numId w:val="13"/>
        </w:numPr>
        <w:tabs>
          <w:tab w:val="left" w:pos="0"/>
        </w:tabs>
        <w:autoSpaceDE w:val="0"/>
        <w:autoSpaceDN w:val="0"/>
        <w:adjustRightInd w:val="0"/>
        <w:spacing w:after="0" w:line="240" w:lineRule="auto"/>
        <w:ind w:left="0" w:firstLine="284"/>
        <w:jc w:val="both"/>
        <w:rPr>
          <w:rFonts w:ascii="Times New Roman" w:eastAsia="Calibri" w:hAnsi="Times New Roman" w:cs="Times New Roman"/>
          <w:color w:val="000000"/>
          <w:sz w:val="28"/>
          <w:szCs w:val="28"/>
        </w:rPr>
      </w:pPr>
      <w:r w:rsidRPr="005F0445">
        <w:rPr>
          <w:rFonts w:ascii="Times New Roman" w:eastAsia="Calibri" w:hAnsi="Times New Roman" w:cs="Times New Roman"/>
          <w:color w:val="000000"/>
          <w:sz w:val="28"/>
          <w:szCs w:val="28"/>
        </w:rPr>
        <w:t>безопасно применять первичные средства пожаротушения;</w:t>
      </w:r>
    </w:p>
    <w:p w:rsidR="00D9110F" w:rsidRPr="005F0445" w:rsidRDefault="00D9110F" w:rsidP="005F0445">
      <w:pPr>
        <w:numPr>
          <w:ilvl w:val="0"/>
          <w:numId w:val="13"/>
        </w:numPr>
        <w:tabs>
          <w:tab w:val="left" w:pos="0"/>
        </w:tabs>
        <w:autoSpaceDE w:val="0"/>
        <w:autoSpaceDN w:val="0"/>
        <w:adjustRightInd w:val="0"/>
        <w:spacing w:after="0" w:line="240" w:lineRule="auto"/>
        <w:ind w:left="0" w:firstLine="284"/>
        <w:jc w:val="both"/>
        <w:rPr>
          <w:rFonts w:ascii="Times New Roman" w:eastAsia="Calibri" w:hAnsi="Times New Roman" w:cs="Times New Roman"/>
          <w:color w:val="000000"/>
          <w:sz w:val="28"/>
          <w:szCs w:val="28"/>
        </w:rPr>
      </w:pPr>
      <w:r w:rsidRPr="005F0445">
        <w:rPr>
          <w:rFonts w:ascii="Times New Roman" w:eastAsia="Calibri" w:hAnsi="Times New Roman" w:cs="Times New Roman"/>
          <w:color w:val="000000"/>
          <w:sz w:val="28"/>
          <w:szCs w:val="28"/>
        </w:rPr>
        <w:t>соблюдать правила безопасности дорожного движения пешехода;</w:t>
      </w:r>
    </w:p>
    <w:p w:rsidR="00D9110F" w:rsidRPr="005F0445" w:rsidRDefault="00D9110F" w:rsidP="005F0445">
      <w:pPr>
        <w:numPr>
          <w:ilvl w:val="0"/>
          <w:numId w:val="13"/>
        </w:numPr>
        <w:tabs>
          <w:tab w:val="left" w:pos="0"/>
        </w:tabs>
        <w:autoSpaceDE w:val="0"/>
        <w:autoSpaceDN w:val="0"/>
        <w:adjustRightInd w:val="0"/>
        <w:spacing w:after="0" w:line="240" w:lineRule="auto"/>
        <w:ind w:left="0" w:firstLine="284"/>
        <w:jc w:val="both"/>
        <w:rPr>
          <w:rFonts w:ascii="Times New Roman" w:eastAsia="Calibri" w:hAnsi="Times New Roman" w:cs="Times New Roman"/>
          <w:color w:val="000000"/>
          <w:sz w:val="28"/>
          <w:szCs w:val="28"/>
        </w:rPr>
      </w:pPr>
      <w:r w:rsidRPr="005F0445">
        <w:rPr>
          <w:rFonts w:ascii="Times New Roman" w:eastAsia="Calibri" w:hAnsi="Times New Roman" w:cs="Times New Roman"/>
          <w:color w:val="000000"/>
          <w:sz w:val="28"/>
          <w:szCs w:val="28"/>
        </w:rPr>
        <w:t>соблюдать правила безопасности дорожного движения велосипедиста;</w:t>
      </w:r>
    </w:p>
    <w:p w:rsidR="00D9110F" w:rsidRPr="005F0445" w:rsidRDefault="00D9110F" w:rsidP="005F0445">
      <w:pPr>
        <w:numPr>
          <w:ilvl w:val="0"/>
          <w:numId w:val="13"/>
        </w:numPr>
        <w:tabs>
          <w:tab w:val="left" w:pos="0"/>
        </w:tabs>
        <w:autoSpaceDE w:val="0"/>
        <w:autoSpaceDN w:val="0"/>
        <w:adjustRightInd w:val="0"/>
        <w:spacing w:after="0" w:line="240" w:lineRule="auto"/>
        <w:ind w:left="0" w:firstLine="284"/>
        <w:jc w:val="both"/>
        <w:rPr>
          <w:rFonts w:ascii="Times New Roman" w:eastAsia="Calibri" w:hAnsi="Times New Roman" w:cs="Times New Roman"/>
          <w:color w:val="000000"/>
          <w:sz w:val="28"/>
          <w:szCs w:val="28"/>
        </w:rPr>
      </w:pPr>
      <w:r w:rsidRPr="005F0445">
        <w:rPr>
          <w:rFonts w:ascii="Times New Roman" w:eastAsia="Calibri" w:hAnsi="Times New Roman" w:cs="Times New Roman"/>
          <w:color w:val="000000"/>
          <w:sz w:val="28"/>
          <w:szCs w:val="28"/>
        </w:rPr>
        <w:t>соблюдать правила безопасности дорожного движения пассажира транспортного средства;</w:t>
      </w:r>
    </w:p>
    <w:p w:rsidR="00D9110F" w:rsidRPr="005F0445" w:rsidRDefault="00D9110F" w:rsidP="005F0445">
      <w:pPr>
        <w:numPr>
          <w:ilvl w:val="0"/>
          <w:numId w:val="13"/>
        </w:numPr>
        <w:tabs>
          <w:tab w:val="left" w:pos="0"/>
        </w:tabs>
        <w:autoSpaceDE w:val="0"/>
        <w:autoSpaceDN w:val="0"/>
        <w:adjustRightInd w:val="0"/>
        <w:spacing w:after="0" w:line="240" w:lineRule="auto"/>
        <w:ind w:left="0" w:firstLine="284"/>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классифицировать и характеризовать причины и последствия опасных ситуаций на воде;</w:t>
      </w:r>
    </w:p>
    <w:p w:rsidR="00D9110F" w:rsidRPr="005F0445" w:rsidRDefault="00D9110F" w:rsidP="005F0445">
      <w:pPr>
        <w:numPr>
          <w:ilvl w:val="0"/>
          <w:numId w:val="13"/>
        </w:numPr>
        <w:tabs>
          <w:tab w:val="left" w:pos="0"/>
        </w:tabs>
        <w:autoSpaceDE w:val="0"/>
        <w:autoSpaceDN w:val="0"/>
        <w:adjustRightInd w:val="0"/>
        <w:spacing w:after="0" w:line="240" w:lineRule="auto"/>
        <w:ind w:left="0" w:firstLine="284"/>
        <w:jc w:val="both"/>
        <w:rPr>
          <w:rFonts w:ascii="Times New Roman" w:eastAsia="Calibri" w:hAnsi="Times New Roman" w:cs="Times New Roman"/>
          <w:color w:val="000000"/>
          <w:sz w:val="28"/>
          <w:szCs w:val="28"/>
        </w:rPr>
      </w:pPr>
      <w:r w:rsidRPr="005F0445">
        <w:rPr>
          <w:rFonts w:ascii="Times New Roman" w:eastAsia="Calibri" w:hAnsi="Times New Roman" w:cs="Times New Roman"/>
          <w:color w:val="000000"/>
          <w:sz w:val="28"/>
          <w:szCs w:val="28"/>
        </w:rPr>
        <w:t>адекватно оценивать ситуацию и безопасно вести у воды и на воде;</w:t>
      </w:r>
    </w:p>
    <w:p w:rsidR="00D9110F" w:rsidRPr="005F0445" w:rsidRDefault="00D9110F" w:rsidP="005F0445">
      <w:pPr>
        <w:numPr>
          <w:ilvl w:val="0"/>
          <w:numId w:val="13"/>
        </w:numPr>
        <w:tabs>
          <w:tab w:val="left" w:pos="0"/>
        </w:tabs>
        <w:autoSpaceDE w:val="0"/>
        <w:autoSpaceDN w:val="0"/>
        <w:adjustRightInd w:val="0"/>
        <w:spacing w:after="0" w:line="240" w:lineRule="auto"/>
        <w:ind w:left="0" w:firstLine="284"/>
        <w:jc w:val="both"/>
        <w:rPr>
          <w:rFonts w:ascii="Times New Roman" w:eastAsia="Calibri" w:hAnsi="Times New Roman" w:cs="Times New Roman"/>
          <w:color w:val="000000"/>
          <w:sz w:val="28"/>
          <w:szCs w:val="28"/>
        </w:rPr>
      </w:pPr>
      <w:r w:rsidRPr="005F0445">
        <w:rPr>
          <w:rFonts w:ascii="Times New Roman" w:eastAsia="Calibri" w:hAnsi="Times New Roman" w:cs="Times New Roman"/>
          <w:color w:val="000000"/>
          <w:sz w:val="28"/>
          <w:szCs w:val="28"/>
        </w:rPr>
        <w:t>использовать средства и способы само- и взаимопомощи на воде;</w:t>
      </w:r>
    </w:p>
    <w:p w:rsidR="00D9110F" w:rsidRPr="005F0445" w:rsidRDefault="00D9110F" w:rsidP="005F0445">
      <w:pPr>
        <w:numPr>
          <w:ilvl w:val="0"/>
          <w:numId w:val="13"/>
        </w:numPr>
        <w:tabs>
          <w:tab w:val="left" w:pos="0"/>
        </w:tabs>
        <w:autoSpaceDE w:val="0"/>
        <w:autoSpaceDN w:val="0"/>
        <w:adjustRightInd w:val="0"/>
        <w:spacing w:after="0" w:line="240" w:lineRule="auto"/>
        <w:ind w:left="0" w:firstLine="284"/>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классифицировать и характеризовать причины и последствия опасных ситуаций в туристических походах;</w:t>
      </w:r>
    </w:p>
    <w:p w:rsidR="00D9110F" w:rsidRPr="005F0445" w:rsidRDefault="00D9110F" w:rsidP="005F0445">
      <w:pPr>
        <w:numPr>
          <w:ilvl w:val="0"/>
          <w:numId w:val="13"/>
        </w:numPr>
        <w:tabs>
          <w:tab w:val="left" w:pos="0"/>
        </w:tabs>
        <w:autoSpaceDE w:val="0"/>
        <w:autoSpaceDN w:val="0"/>
        <w:adjustRightInd w:val="0"/>
        <w:spacing w:after="0" w:line="240" w:lineRule="auto"/>
        <w:ind w:left="0" w:firstLine="284"/>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готовиться к туристическим походам;</w:t>
      </w:r>
    </w:p>
    <w:p w:rsidR="00D9110F" w:rsidRPr="005F0445" w:rsidRDefault="00D9110F" w:rsidP="005F0445">
      <w:pPr>
        <w:numPr>
          <w:ilvl w:val="0"/>
          <w:numId w:val="13"/>
        </w:numPr>
        <w:tabs>
          <w:tab w:val="left" w:pos="0"/>
        </w:tabs>
        <w:autoSpaceDE w:val="0"/>
        <w:autoSpaceDN w:val="0"/>
        <w:adjustRightInd w:val="0"/>
        <w:spacing w:after="0" w:line="240" w:lineRule="auto"/>
        <w:ind w:left="0" w:firstLine="284"/>
        <w:jc w:val="both"/>
        <w:rPr>
          <w:rFonts w:ascii="Times New Roman" w:eastAsia="Calibri" w:hAnsi="Times New Roman" w:cs="Times New Roman"/>
          <w:color w:val="000000"/>
          <w:sz w:val="28"/>
          <w:szCs w:val="28"/>
        </w:rPr>
      </w:pPr>
      <w:r w:rsidRPr="005F0445">
        <w:rPr>
          <w:rFonts w:ascii="Times New Roman" w:eastAsia="Calibri" w:hAnsi="Times New Roman" w:cs="Times New Roman"/>
          <w:sz w:val="28"/>
          <w:szCs w:val="28"/>
        </w:rPr>
        <w:t xml:space="preserve">адекватно оценивать </w:t>
      </w:r>
      <w:r w:rsidRPr="005F0445">
        <w:rPr>
          <w:rFonts w:ascii="Times New Roman" w:eastAsia="Calibri" w:hAnsi="Times New Roman" w:cs="Times New Roman"/>
          <w:color w:val="000000"/>
          <w:sz w:val="28"/>
          <w:szCs w:val="28"/>
        </w:rPr>
        <w:t>ситуацию и безопасно вести в туристических походах;</w:t>
      </w:r>
    </w:p>
    <w:p w:rsidR="00D9110F" w:rsidRPr="005F0445" w:rsidRDefault="00D9110F" w:rsidP="005F0445">
      <w:pPr>
        <w:numPr>
          <w:ilvl w:val="0"/>
          <w:numId w:val="13"/>
        </w:numPr>
        <w:tabs>
          <w:tab w:val="left" w:pos="0"/>
        </w:tabs>
        <w:autoSpaceDE w:val="0"/>
        <w:autoSpaceDN w:val="0"/>
        <w:adjustRightInd w:val="0"/>
        <w:spacing w:after="0" w:line="240" w:lineRule="auto"/>
        <w:ind w:left="0" w:firstLine="284"/>
        <w:jc w:val="both"/>
        <w:rPr>
          <w:rFonts w:ascii="Times New Roman" w:eastAsia="Calibri" w:hAnsi="Times New Roman" w:cs="Times New Roman"/>
          <w:color w:val="000000"/>
          <w:sz w:val="28"/>
          <w:szCs w:val="28"/>
        </w:rPr>
      </w:pPr>
      <w:r w:rsidRPr="005F0445">
        <w:rPr>
          <w:rFonts w:ascii="Times New Roman" w:eastAsia="Calibri" w:hAnsi="Times New Roman" w:cs="Times New Roman"/>
          <w:color w:val="000000"/>
          <w:sz w:val="28"/>
          <w:szCs w:val="28"/>
        </w:rPr>
        <w:t>адекватно оценивать ситуацию и ориентироваться на местности;</w:t>
      </w:r>
    </w:p>
    <w:p w:rsidR="00D9110F" w:rsidRPr="005F0445" w:rsidRDefault="00D9110F" w:rsidP="005F0445">
      <w:pPr>
        <w:numPr>
          <w:ilvl w:val="0"/>
          <w:numId w:val="13"/>
        </w:numPr>
        <w:tabs>
          <w:tab w:val="left" w:pos="0"/>
        </w:tabs>
        <w:autoSpaceDE w:val="0"/>
        <w:autoSpaceDN w:val="0"/>
        <w:adjustRightInd w:val="0"/>
        <w:spacing w:after="0" w:line="240" w:lineRule="auto"/>
        <w:ind w:left="0" w:firstLine="284"/>
        <w:jc w:val="both"/>
        <w:rPr>
          <w:rFonts w:ascii="Times New Roman" w:eastAsia="Calibri" w:hAnsi="Times New Roman" w:cs="Times New Roman"/>
          <w:color w:val="000000"/>
          <w:sz w:val="28"/>
          <w:szCs w:val="28"/>
        </w:rPr>
      </w:pPr>
      <w:r w:rsidRPr="005F0445">
        <w:rPr>
          <w:rFonts w:ascii="Times New Roman" w:eastAsia="Calibri" w:hAnsi="Times New Roman" w:cs="Times New Roman"/>
          <w:color w:val="000000"/>
          <w:sz w:val="28"/>
          <w:szCs w:val="28"/>
        </w:rPr>
        <w:t>добывать и поддерживать огонь в автономных условиях;</w:t>
      </w:r>
    </w:p>
    <w:p w:rsidR="00D9110F" w:rsidRPr="005F0445" w:rsidRDefault="00D9110F" w:rsidP="005F0445">
      <w:pPr>
        <w:numPr>
          <w:ilvl w:val="0"/>
          <w:numId w:val="13"/>
        </w:numPr>
        <w:tabs>
          <w:tab w:val="left" w:pos="0"/>
        </w:tabs>
        <w:autoSpaceDE w:val="0"/>
        <w:autoSpaceDN w:val="0"/>
        <w:adjustRightInd w:val="0"/>
        <w:spacing w:after="0" w:line="240" w:lineRule="auto"/>
        <w:ind w:left="0" w:firstLine="284"/>
        <w:jc w:val="both"/>
        <w:rPr>
          <w:rFonts w:ascii="Times New Roman" w:eastAsia="Calibri" w:hAnsi="Times New Roman" w:cs="Times New Roman"/>
          <w:color w:val="000000"/>
          <w:sz w:val="28"/>
          <w:szCs w:val="28"/>
        </w:rPr>
      </w:pPr>
      <w:r w:rsidRPr="005F0445">
        <w:rPr>
          <w:rFonts w:ascii="Times New Roman" w:eastAsia="Calibri" w:hAnsi="Times New Roman" w:cs="Times New Roman"/>
          <w:color w:val="000000"/>
          <w:sz w:val="28"/>
          <w:szCs w:val="28"/>
        </w:rPr>
        <w:t>добывать и очищать воду в автономных условиях;</w:t>
      </w:r>
    </w:p>
    <w:p w:rsidR="00D9110F" w:rsidRPr="005F0445" w:rsidRDefault="00D9110F" w:rsidP="005F0445">
      <w:pPr>
        <w:numPr>
          <w:ilvl w:val="0"/>
          <w:numId w:val="13"/>
        </w:numPr>
        <w:tabs>
          <w:tab w:val="left" w:pos="0"/>
        </w:tabs>
        <w:autoSpaceDE w:val="0"/>
        <w:autoSpaceDN w:val="0"/>
        <w:adjustRightInd w:val="0"/>
        <w:spacing w:after="0" w:line="240" w:lineRule="auto"/>
        <w:ind w:left="0" w:firstLine="284"/>
        <w:jc w:val="both"/>
        <w:rPr>
          <w:rFonts w:ascii="Times New Roman" w:eastAsia="Calibri" w:hAnsi="Times New Roman" w:cs="Times New Roman"/>
          <w:color w:val="000000"/>
          <w:sz w:val="28"/>
          <w:szCs w:val="28"/>
        </w:rPr>
      </w:pPr>
      <w:r w:rsidRPr="005F0445">
        <w:rPr>
          <w:rFonts w:ascii="Times New Roman" w:eastAsia="Calibri" w:hAnsi="Times New Roman" w:cs="Times New Roman"/>
          <w:color w:val="000000"/>
          <w:sz w:val="28"/>
          <w:szCs w:val="28"/>
        </w:rPr>
        <w:t>добывать и готовить пищу в автономных условиях; сооружать (обустраивать) временное жилище в автономных условиях;</w:t>
      </w:r>
    </w:p>
    <w:p w:rsidR="00D9110F" w:rsidRPr="005F0445" w:rsidRDefault="00D9110F" w:rsidP="005F0445">
      <w:pPr>
        <w:numPr>
          <w:ilvl w:val="0"/>
          <w:numId w:val="13"/>
        </w:numPr>
        <w:tabs>
          <w:tab w:val="left" w:pos="0"/>
        </w:tabs>
        <w:autoSpaceDE w:val="0"/>
        <w:autoSpaceDN w:val="0"/>
        <w:adjustRightInd w:val="0"/>
        <w:spacing w:after="0" w:line="240" w:lineRule="auto"/>
        <w:ind w:left="0" w:firstLine="284"/>
        <w:jc w:val="both"/>
        <w:rPr>
          <w:rFonts w:ascii="Times New Roman" w:eastAsia="Calibri" w:hAnsi="Times New Roman" w:cs="Times New Roman"/>
          <w:color w:val="000000"/>
          <w:sz w:val="28"/>
          <w:szCs w:val="28"/>
        </w:rPr>
      </w:pPr>
      <w:r w:rsidRPr="005F0445">
        <w:rPr>
          <w:rFonts w:ascii="Times New Roman" w:eastAsia="Calibri" w:hAnsi="Times New Roman" w:cs="Times New Roman"/>
          <w:color w:val="000000"/>
          <w:sz w:val="28"/>
          <w:szCs w:val="28"/>
        </w:rPr>
        <w:lastRenderedPageBreak/>
        <w:t>подавать сигналы бедствия и отвечать на них;</w:t>
      </w:r>
    </w:p>
    <w:p w:rsidR="00D9110F" w:rsidRPr="005F0445" w:rsidRDefault="00D9110F" w:rsidP="005F0445">
      <w:pPr>
        <w:numPr>
          <w:ilvl w:val="0"/>
          <w:numId w:val="13"/>
        </w:numPr>
        <w:tabs>
          <w:tab w:val="left" w:pos="0"/>
        </w:tabs>
        <w:autoSpaceDE w:val="0"/>
        <w:autoSpaceDN w:val="0"/>
        <w:adjustRightInd w:val="0"/>
        <w:spacing w:after="0" w:line="240" w:lineRule="auto"/>
        <w:ind w:left="0" w:firstLine="284"/>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характеризовать причины и последствия чрезвычайных ситуаций природного характера для личности, общества и государства;</w:t>
      </w:r>
    </w:p>
    <w:p w:rsidR="00D9110F" w:rsidRPr="005F0445" w:rsidRDefault="00D9110F" w:rsidP="005F0445">
      <w:pPr>
        <w:numPr>
          <w:ilvl w:val="0"/>
          <w:numId w:val="13"/>
        </w:numPr>
        <w:tabs>
          <w:tab w:val="left" w:pos="0"/>
        </w:tabs>
        <w:autoSpaceDE w:val="0"/>
        <w:autoSpaceDN w:val="0"/>
        <w:adjustRightInd w:val="0"/>
        <w:spacing w:after="0" w:line="240" w:lineRule="auto"/>
        <w:ind w:left="0" w:firstLine="284"/>
        <w:jc w:val="both"/>
        <w:rPr>
          <w:rFonts w:ascii="Times New Roman" w:eastAsia="Calibri" w:hAnsi="Times New Roman" w:cs="Times New Roman"/>
          <w:color w:val="000000"/>
          <w:sz w:val="28"/>
          <w:szCs w:val="28"/>
        </w:rPr>
      </w:pPr>
      <w:r w:rsidRPr="005F0445">
        <w:rPr>
          <w:rFonts w:ascii="Times New Roman" w:eastAsia="Calibri" w:hAnsi="Times New Roman" w:cs="Times New Roman"/>
          <w:color w:val="000000"/>
          <w:sz w:val="28"/>
          <w:szCs w:val="28"/>
        </w:rPr>
        <w:t>предвидеть опасности и правильно действовать в случае чрезвычайных ситуаций природного характера;</w:t>
      </w:r>
    </w:p>
    <w:p w:rsidR="00D9110F" w:rsidRPr="005F0445" w:rsidRDefault="00D9110F" w:rsidP="005F0445">
      <w:pPr>
        <w:numPr>
          <w:ilvl w:val="0"/>
          <w:numId w:val="13"/>
        </w:numPr>
        <w:tabs>
          <w:tab w:val="left" w:pos="0"/>
        </w:tabs>
        <w:autoSpaceDE w:val="0"/>
        <w:autoSpaceDN w:val="0"/>
        <w:adjustRightInd w:val="0"/>
        <w:spacing w:after="0" w:line="240" w:lineRule="auto"/>
        <w:ind w:left="0" w:firstLine="284"/>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классифицировать мероприятия по защите населения от чрезвычайных ситуаций природного характера;</w:t>
      </w:r>
    </w:p>
    <w:p w:rsidR="00D9110F" w:rsidRPr="005F0445" w:rsidRDefault="00D9110F" w:rsidP="005F0445">
      <w:pPr>
        <w:numPr>
          <w:ilvl w:val="0"/>
          <w:numId w:val="13"/>
        </w:numPr>
        <w:tabs>
          <w:tab w:val="left" w:pos="0"/>
        </w:tabs>
        <w:autoSpaceDE w:val="0"/>
        <w:autoSpaceDN w:val="0"/>
        <w:adjustRightInd w:val="0"/>
        <w:spacing w:after="0" w:line="240" w:lineRule="auto"/>
        <w:ind w:left="0" w:firstLine="284"/>
        <w:jc w:val="both"/>
        <w:rPr>
          <w:rFonts w:ascii="Times New Roman" w:eastAsia="Calibri" w:hAnsi="Times New Roman" w:cs="Times New Roman"/>
          <w:color w:val="000000"/>
          <w:sz w:val="28"/>
          <w:szCs w:val="28"/>
        </w:rPr>
      </w:pPr>
      <w:r w:rsidRPr="005F0445">
        <w:rPr>
          <w:rFonts w:ascii="Times New Roman" w:eastAsia="Calibri" w:hAnsi="Times New Roman" w:cs="Times New Roman"/>
          <w:color w:val="000000"/>
          <w:sz w:val="28"/>
          <w:szCs w:val="28"/>
        </w:rPr>
        <w:t xml:space="preserve">безопасно использовать средства индивидуальной защиты; </w:t>
      </w:r>
    </w:p>
    <w:p w:rsidR="00D9110F" w:rsidRPr="005F0445" w:rsidRDefault="00D9110F" w:rsidP="005F0445">
      <w:pPr>
        <w:numPr>
          <w:ilvl w:val="0"/>
          <w:numId w:val="13"/>
        </w:numPr>
        <w:tabs>
          <w:tab w:val="left" w:pos="0"/>
        </w:tabs>
        <w:autoSpaceDE w:val="0"/>
        <w:autoSpaceDN w:val="0"/>
        <w:adjustRightInd w:val="0"/>
        <w:spacing w:after="0" w:line="240" w:lineRule="auto"/>
        <w:ind w:left="0" w:firstLine="284"/>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характеризовать причины и последствия чрезвычайных ситуаций техногенного характера для личности, общества и государства;</w:t>
      </w:r>
    </w:p>
    <w:p w:rsidR="00D9110F" w:rsidRPr="005F0445" w:rsidRDefault="00D9110F" w:rsidP="005F0445">
      <w:pPr>
        <w:numPr>
          <w:ilvl w:val="0"/>
          <w:numId w:val="13"/>
        </w:numPr>
        <w:tabs>
          <w:tab w:val="left" w:pos="0"/>
        </w:tabs>
        <w:autoSpaceDE w:val="0"/>
        <w:autoSpaceDN w:val="0"/>
        <w:adjustRightInd w:val="0"/>
        <w:spacing w:after="0" w:line="240" w:lineRule="auto"/>
        <w:ind w:left="0" w:firstLine="284"/>
        <w:jc w:val="both"/>
        <w:rPr>
          <w:rFonts w:ascii="Times New Roman" w:eastAsia="Calibri" w:hAnsi="Times New Roman" w:cs="Times New Roman"/>
          <w:sz w:val="28"/>
          <w:szCs w:val="28"/>
        </w:rPr>
      </w:pPr>
      <w:r w:rsidRPr="005F0445">
        <w:rPr>
          <w:rFonts w:ascii="Times New Roman" w:eastAsia="Calibri" w:hAnsi="Times New Roman" w:cs="Times New Roman"/>
          <w:color w:val="000000"/>
          <w:sz w:val="28"/>
          <w:szCs w:val="28"/>
        </w:rPr>
        <w:t>предвидеть опасности и правильно действовать в чрезвычайных ситуациях техногенного характера;</w:t>
      </w:r>
    </w:p>
    <w:p w:rsidR="00D9110F" w:rsidRPr="005F0445" w:rsidRDefault="00D9110F" w:rsidP="005F0445">
      <w:pPr>
        <w:numPr>
          <w:ilvl w:val="0"/>
          <w:numId w:val="13"/>
        </w:numPr>
        <w:tabs>
          <w:tab w:val="left" w:pos="0"/>
        </w:tabs>
        <w:autoSpaceDE w:val="0"/>
        <w:autoSpaceDN w:val="0"/>
        <w:adjustRightInd w:val="0"/>
        <w:spacing w:after="0" w:line="240" w:lineRule="auto"/>
        <w:ind w:left="0" w:firstLine="284"/>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классифицировать мероприятия по защите населения от чрезвычайных ситуаций техногенного характера;</w:t>
      </w:r>
    </w:p>
    <w:p w:rsidR="00D9110F" w:rsidRPr="005F0445" w:rsidRDefault="00D9110F" w:rsidP="005F0445">
      <w:pPr>
        <w:numPr>
          <w:ilvl w:val="0"/>
          <w:numId w:val="13"/>
        </w:numPr>
        <w:tabs>
          <w:tab w:val="left" w:pos="0"/>
        </w:tabs>
        <w:autoSpaceDE w:val="0"/>
        <w:autoSpaceDN w:val="0"/>
        <w:adjustRightInd w:val="0"/>
        <w:spacing w:after="0" w:line="240" w:lineRule="auto"/>
        <w:ind w:left="0" w:firstLine="284"/>
        <w:jc w:val="both"/>
        <w:rPr>
          <w:rFonts w:ascii="Times New Roman" w:eastAsia="Calibri" w:hAnsi="Times New Roman" w:cs="Times New Roman"/>
          <w:color w:val="000000"/>
          <w:sz w:val="28"/>
          <w:szCs w:val="28"/>
        </w:rPr>
      </w:pPr>
      <w:r w:rsidRPr="005F0445">
        <w:rPr>
          <w:rFonts w:ascii="Times New Roman" w:eastAsia="Calibri" w:hAnsi="Times New Roman" w:cs="Times New Roman"/>
          <w:color w:val="000000"/>
          <w:sz w:val="28"/>
          <w:szCs w:val="28"/>
        </w:rPr>
        <w:t>безопасно действовать по сигналу «Внимание всем!»;</w:t>
      </w:r>
    </w:p>
    <w:p w:rsidR="00D9110F" w:rsidRPr="005F0445" w:rsidRDefault="00D9110F" w:rsidP="005F0445">
      <w:pPr>
        <w:numPr>
          <w:ilvl w:val="0"/>
          <w:numId w:val="13"/>
        </w:numPr>
        <w:tabs>
          <w:tab w:val="left" w:pos="0"/>
        </w:tabs>
        <w:autoSpaceDE w:val="0"/>
        <w:autoSpaceDN w:val="0"/>
        <w:adjustRightInd w:val="0"/>
        <w:spacing w:after="0" w:line="240" w:lineRule="auto"/>
        <w:ind w:left="0" w:firstLine="284"/>
        <w:jc w:val="both"/>
        <w:rPr>
          <w:rFonts w:ascii="Times New Roman" w:eastAsia="Calibri" w:hAnsi="Times New Roman" w:cs="Times New Roman"/>
          <w:color w:val="000000"/>
          <w:sz w:val="28"/>
          <w:szCs w:val="28"/>
        </w:rPr>
      </w:pPr>
      <w:r w:rsidRPr="005F0445">
        <w:rPr>
          <w:rFonts w:ascii="Times New Roman" w:eastAsia="Calibri" w:hAnsi="Times New Roman" w:cs="Times New Roman"/>
          <w:color w:val="000000"/>
          <w:sz w:val="28"/>
          <w:szCs w:val="28"/>
        </w:rPr>
        <w:t>безопасно использовать средства индивидуальной и коллективной защиты;</w:t>
      </w:r>
    </w:p>
    <w:p w:rsidR="00D9110F" w:rsidRPr="005F0445" w:rsidRDefault="00D9110F" w:rsidP="005F0445">
      <w:pPr>
        <w:numPr>
          <w:ilvl w:val="0"/>
          <w:numId w:val="13"/>
        </w:numPr>
        <w:tabs>
          <w:tab w:val="left" w:pos="0"/>
        </w:tabs>
        <w:autoSpaceDE w:val="0"/>
        <w:autoSpaceDN w:val="0"/>
        <w:adjustRightInd w:val="0"/>
        <w:spacing w:after="0" w:line="240" w:lineRule="auto"/>
        <w:ind w:left="0" w:firstLine="284"/>
        <w:jc w:val="both"/>
        <w:rPr>
          <w:rFonts w:ascii="Times New Roman" w:eastAsia="Calibri" w:hAnsi="Times New Roman" w:cs="Times New Roman"/>
          <w:color w:val="000000"/>
          <w:sz w:val="28"/>
          <w:szCs w:val="28"/>
        </w:rPr>
      </w:pPr>
      <w:r w:rsidRPr="005F0445">
        <w:rPr>
          <w:rFonts w:ascii="Times New Roman" w:eastAsia="Calibri" w:hAnsi="Times New Roman" w:cs="Times New Roman"/>
          <w:color w:val="000000"/>
          <w:sz w:val="28"/>
          <w:szCs w:val="28"/>
        </w:rPr>
        <w:t>комплектовать минимально необходимый набор вещей (документов, продуктов) в случае эвакуации;</w:t>
      </w:r>
    </w:p>
    <w:p w:rsidR="00D9110F" w:rsidRPr="005F0445" w:rsidRDefault="00D9110F" w:rsidP="005F0445">
      <w:pPr>
        <w:numPr>
          <w:ilvl w:val="0"/>
          <w:numId w:val="13"/>
        </w:numPr>
        <w:tabs>
          <w:tab w:val="left" w:pos="0"/>
        </w:tabs>
        <w:autoSpaceDE w:val="0"/>
        <w:autoSpaceDN w:val="0"/>
        <w:adjustRightInd w:val="0"/>
        <w:spacing w:after="0" w:line="240" w:lineRule="auto"/>
        <w:ind w:left="0" w:firstLine="284"/>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D9110F" w:rsidRPr="005F0445" w:rsidRDefault="00D9110F" w:rsidP="005F0445">
      <w:pPr>
        <w:numPr>
          <w:ilvl w:val="0"/>
          <w:numId w:val="13"/>
        </w:numPr>
        <w:tabs>
          <w:tab w:val="left" w:pos="0"/>
        </w:tabs>
        <w:autoSpaceDE w:val="0"/>
        <w:autoSpaceDN w:val="0"/>
        <w:adjustRightInd w:val="0"/>
        <w:spacing w:after="0" w:line="240" w:lineRule="auto"/>
        <w:ind w:left="0" w:firstLine="284"/>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классифицировать мероприятия по защите населения от терроризма, экстремизма, наркотизма;</w:t>
      </w:r>
    </w:p>
    <w:p w:rsidR="00D9110F" w:rsidRPr="005F0445" w:rsidRDefault="00D9110F" w:rsidP="005F0445">
      <w:pPr>
        <w:numPr>
          <w:ilvl w:val="0"/>
          <w:numId w:val="13"/>
        </w:numPr>
        <w:tabs>
          <w:tab w:val="left" w:pos="0"/>
        </w:tabs>
        <w:autoSpaceDE w:val="0"/>
        <w:autoSpaceDN w:val="0"/>
        <w:adjustRightInd w:val="0"/>
        <w:spacing w:after="0" w:line="240" w:lineRule="auto"/>
        <w:ind w:left="0" w:firstLine="284"/>
        <w:jc w:val="both"/>
        <w:rPr>
          <w:rFonts w:ascii="Times New Roman" w:eastAsia="Calibri" w:hAnsi="Times New Roman" w:cs="Times New Roman"/>
          <w:color w:val="000000"/>
          <w:sz w:val="28"/>
          <w:szCs w:val="28"/>
        </w:rPr>
      </w:pPr>
      <w:r w:rsidRPr="005F0445">
        <w:rPr>
          <w:rFonts w:ascii="Times New Roman" w:eastAsia="Calibri" w:hAnsi="Times New Roman" w:cs="Times New Roman"/>
          <w:sz w:val="28"/>
          <w:szCs w:val="28"/>
        </w:rPr>
        <w:t xml:space="preserve">адекватно </w:t>
      </w:r>
      <w:r w:rsidRPr="005F0445">
        <w:rPr>
          <w:rFonts w:ascii="Times New Roman" w:eastAsia="Calibri" w:hAnsi="Times New Roman" w:cs="Times New Roman"/>
          <w:color w:val="000000"/>
          <w:sz w:val="28"/>
          <w:szCs w:val="28"/>
        </w:rPr>
        <w:t>оценивать ситуацию и безопасно действовать при обнаружении неизвестного предмета, возможной угрозе взрыва (при взрыве) взрывного устройства;</w:t>
      </w:r>
    </w:p>
    <w:p w:rsidR="00D9110F" w:rsidRPr="005F0445" w:rsidRDefault="00D9110F" w:rsidP="005F0445">
      <w:pPr>
        <w:numPr>
          <w:ilvl w:val="0"/>
          <w:numId w:val="13"/>
        </w:numPr>
        <w:tabs>
          <w:tab w:val="left" w:pos="0"/>
        </w:tabs>
        <w:autoSpaceDE w:val="0"/>
        <w:autoSpaceDN w:val="0"/>
        <w:adjustRightInd w:val="0"/>
        <w:spacing w:after="0" w:line="240" w:lineRule="auto"/>
        <w:ind w:left="0" w:firstLine="284"/>
        <w:jc w:val="both"/>
        <w:rPr>
          <w:rFonts w:ascii="Times New Roman" w:eastAsia="Calibri" w:hAnsi="Times New Roman" w:cs="Times New Roman"/>
          <w:color w:val="000000"/>
          <w:sz w:val="28"/>
          <w:szCs w:val="28"/>
        </w:rPr>
      </w:pPr>
      <w:r w:rsidRPr="005F0445">
        <w:rPr>
          <w:rFonts w:ascii="Times New Roman" w:eastAsia="Calibri" w:hAnsi="Times New Roman" w:cs="Times New Roman"/>
          <w:color w:val="000000"/>
          <w:sz w:val="28"/>
          <w:szCs w:val="2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D9110F" w:rsidRPr="005F0445" w:rsidRDefault="00D9110F" w:rsidP="005F0445">
      <w:pPr>
        <w:numPr>
          <w:ilvl w:val="0"/>
          <w:numId w:val="13"/>
        </w:numPr>
        <w:tabs>
          <w:tab w:val="left" w:pos="0"/>
        </w:tabs>
        <w:autoSpaceDE w:val="0"/>
        <w:autoSpaceDN w:val="0"/>
        <w:adjustRightInd w:val="0"/>
        <w:spacing w:after="0" w:line="240" w:lineRule="auto"/>
        <w:ind w:left="0" w:firstLine="284"/>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D9110F" w:rsidRPr="005F0445" w:rsidRDefault="00D9110F" w:rsidP="005F0445">
      <w:pPr>
        <w:numPr>
          <w:ilvl w:val="0"/>
          <w:numId w:val="13"/>
        </w:numPr>
        <w:tabs>
          <w:tab w:val="left" w:pos="0"/>
        </w:tabs>
        <w:autoSpaceDE w:val="0"/>
        <w:autoSpaceDN w:val="0"/>
        <w:adjustRightInd w:val="0"/>
        <w:spacing w:after="0" w:line="240" w:lineRule="auto"/>
        <w:ind w:left="0" w:firstLine="284"/>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классифицировать и характеризовать опасные ситуации в местах большого скопления людей;</w:t>
      </w:r>
    </w:p>
    <w:p w:rsidR="00D9110F" w:rsidRPr="005F0445" w:rsidRDefault="00D9110F" w:rsidP="005F0445">
      <w:pPr>
        <w:numPr>
          <w:ilvl w:val="0"/>
          <w:numId w:val="13"/>
        </w:numPr>
        <w:tabs>
          <w:tab w:val="left" w:pos="0"/>
        </w:tabs>
        <w:autoSpaceDE w:val="0"/>
        <w:autoSpaceDN w:val="0"/>
        <w:adjustRightInd w:val="0"/>
        <w:spacing w:after="0" w:line="240" w:lineRule="auto"/>
        <w:ind w:left="0" w:firstLine="284"/>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предвидеть причины возникновения возможных опасных ситуаций в местах большого скопления людей;</w:t>
      </w:r>
    </w:p>
    <w:p w:rsidR="00D9110F" w:rsidRPr="005F0445" w:rsidRDefault="00D9110F" w:rsidP="005F0445">
      <w:pPr>
        <w:numPr>
          <w:ilvl w:val="0"/>
          <w:numId w:val="13"/>
        </w:numPr>
        <w:tabs>
          <w:tab w:val="left" w:pos="0"/>
        </w:tabs>
        <w:autoSpaceDE w:val="0"/>
        <w:autoSpaceDN w:val="0"/>
        <w:adjustRightInd w:val="0"/>
        <w:spacing w:after="0" w:line="240" w:lineRule="auto"/>
        <w:ind w:left="0" w:firstLine="284"/>
        <w:jc w:val="both"/>
        <w:rPr>
          <w:rFonts w:ascii="Times New Roman" w:eastAsia="Calibri" w:hAnsi="Times New Roman" w:cs="Times New Roman"/>
          <w:color w:val="000000"/>
          <w:sz w:val="28"/>
          <w:szCs w:val="28"/>
        </w:rPr>
      </w:pPr>
      <w:r w:rsidRPr="005F0445">
        <w:rPr>
          <w:rFonts w:ascii="Times New Roman" w:eastAsia="Calibri" w:hAnsi="Times New Roman" w:cs="Times New Roman"/>
          <w:color w:val="000000"/>
          <w:sz w:val="28"/>
          <w:szCs w:val="28"/>
        </w:rPr>
        <w:t>адекватно оценивать ситуацию и безопасно действовать в местах массового скопления людей;</w:t>
      </w:r>
    </w:p>
    <w:p w:rsidR="00D9110F" w:rsidRPr="005F0445" w:rsidRDefault="00D9110F" w:rsidP="005F0445">
      <w:pPr>
        <w:numPr>
          <w:ilvl w:val="0"/>
          <w:numId w:val="13"/>
        </w:numPr>
        <w:tabs>
          <w:tab w:val="left" w:pos="0"/>
        </w:tabs>
        <w:autoSpaceDE w:val="0"/>
        <w:autoSpaceDN w:val="0"/>
        <w:adjustRightInd w:val="0"/>
        <w:spacing w:after="0" w:line="240" w:lineRule="auto"/>
        <w:ind w:left="0" w:firstLine="284"/>
        <w:jc w:val="both"/>
        <w:rPr>
          <w:rFonts w:ascii="Times New Roman" w:eastAsia="Calibri" w:hAnsi="Times New Roman" w:cs="Times New Roman"/>
          <w:color w:val="000000"/>
          <w:sz w:val="28"/>
          <w:szCs w:val="28"/>
        </w:rPr>
      </w:pPr>
      <w:r w:rsidRPr="005F0445">
        <w:rPr>
          <w:rFonts w:ascii="Times New Roman" w:eastAsia="Calibri" w:hAnsi="Times New Roman" w:cs="Times New Roman"/>
          <w:color w:val="000000"/>
          <w:sz w:val="28"/>
          <w:szCs w:val="28"/>
        </w:rPr>
        <w:t>оповещать (вызывать) экстренные службы при чрезвычайной ситуации;</w:t>
      </w:r>
    </w:p>
    <w:p w:rsidR="00D9110F" w:rsidRPr="005F0445" w:rsidRDefault="00D9110F" w:rsidP="005F0445">
      <w:pPr>
        <w:numPr>
          <w:ilvl w:val="0"/>
          <w:numId w:val="13"/>
        </w:numPr>
        <w:tabs>
          <w:tab w:val="left" w:pos="0"/>
        </w:tabs>
        <w:autoSpaceDE w:val="0"/>
        <w:autoSpaceDN w:val="0"/>
        <w:adjustRightInd w:val="0"/>
        <w:spacing w:after="0" w:line="240" w:lineRule="auto"/>
        <w:ind w:left="0" w:firstLine="284"/>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характеризовать безопасный и здоровый образ жизни, его составляющие и значение для личности, общества и государства;</w:t>
      </w:r>
    </w:p>
    <w:p w:rsidR="00D9110F" w:rsidRPr="005F0445" w:rsidRDefault="00D9110F" w:rsidP="005F0445">
      <w:pPr>
        <w:numPr>
          <w:ilvl w:val="0"/>
          <w:numId w:val="13"/>
        </w:numPr>
        <w:tabs>
          <w:tab w:val="left" w:pos="0"/>
        </w:tabs>
        <w:autoSpaceDE w:val="0"/>
        <w:autoSpaceDN w:val="0"/>
        <w:adjustRightInd w:val="0"/>
        <w:spacing w:after="0" w:line="240" w:lineRule="auto"/>
        <w:ind w:left="0" w:firstLine="284"/>
        <w:jc w:val="both"/>
        <w:rPr>
          <w:rFonts w:ascii="Times New Roman" w:eastAsia="Calibri" w:hAnsi="Times New Roman" w:cs="Times New Roman"/>
          <w:bCs/>
          <w:sz w:val="28"/>
          <w:szCs w:val="28"/>
        </w:rPr>
      </w:pPr>
      <w:r w:rsidRPr="005F0445">
        <w:rPr>
          <w:rFonts w:ascii="Times New Roman" w:eastAsia="Calibri" w:hAnsi="Times New Roman" w:cs="Times New Roman"/>
          <w:sz w:val="28"/>
          <w:szCs w:val="28"/>
        </w:rPr>
        <w:t>классифицировать мероприятия и факторы, укрепляющие и разрушающие здоровье;</w:t>
      </w:r>
    </w:p>
    <w:p w:rsidR="00D9110F" w:rsidRPr="005F0445" w:rsidRDefault="00D9110F" w:rsidP="005F0445">
      <w:pPr>
        <w:numPr>
          <w:ilvl w:val="0"/>
          <w:numId w:val="13"/>
        </w:numPr>
        <w:tabs>
          <w:tab w:val="left" w:pos="0"/>
        </w:tabs>
        <w:autoSpaceDE w:val="0"/>
        <w:autoSpaceDN w:val="0"/>
        <w:adjustRightInd w:val="0"/>
        <w:spacing w:after="0" w:line="240" w:lineRule="auto"/>
        <w:ind w:left="0" w:firstLine="284"/>
        <w:jc w:val="both"/>
        <w:rPr>
          <w:rFonts w:ascii="Times New Roman" w:eastAsia="Calibri" w:hAnsi="Times New Roman" w:cs="Times New Roman"/>
          <w:bCs/>
          <w:sz w:val="28"/>
          <w:szCs w:val="28"/>
        </w:rPr>
      </w:pPr>
      <w:r w:rsidRPr="005F0445">
        <w:rPr>
          <w:rFonts w:ascii="Times New Roman" w:eastAsia="Calibri" w:hAnsi="Times New Roman" w:cs="Times New Roman"/>
          <w:bCs/>
          <w:sz w:val="28"/>
          <w:szCs w:val="28"/>
        </w:rPr>
        <w:t>планировать профилактические мероприятия по сохранению и укреплению своего здоровья;</w:t>
      </w:r>
    </w:p>
    <w:p w:rsidR="00D9110F" w:rsidRPr="005F0445" w:rsidRDefault="00D9110F" w:rsidP="005F0445">
      <w:pPr>
        <w:numPr>
          <w:ilvl w:val="0"/>
          <w:numId w:val="13"/>
        </w:numPr>
        <w:tabs>
          <w:tab w:val="left" w:pos="0"/>
        </w:tabs>
        <w:autoSpaceDE w:val="0"/>
        <w:autoSpaceDN w:val="0"/>
        <w:adjustRightInd w:val="0"/>
        <w:spacing w:after="0" w:line="240" w:lineRule="auto"/>
        <w:ind w:left="0" w:firstLine="284"/>
        <w:jc w:val="both"/>
        <w:rPr>
          <w:rFonts w:ascii="Times New Roman" w:eastAsia="Calibri" w:hAnsi="Times New Roman" w:cs="Times New Roman"/>
          <w:color w:val="000000"/>
          <w:sz w:val="28"/>
          <w:szCs w:val="28"/>
        </w:rPr>
      </w:pPr>
      <w:r w:rsidRPr="005F0445">
        <w:rPr>
          <w:rFonts w:ascii="Times New Roman" w:eastAsia="Calibri" w:hAnsi="Times New Roman" w:cs="Times New Roman"/>
          <w:sz w:val="28"/>
          <w:szCs w:val="28"/>
        </w:rPr>
        <w:t xml:space="preserve">адекватно оценивать нагрузку и профилактические занятия по </w:t>
      </w:r>
      <w:r w:rsidRPr="005F0445">
        <w:rPr>
          <w:rFonts w:ascii="Times New Roman" w:eastAsia="Calibri" w:hAnsi="Times New Roman" w:cs="Times New Roman"/>
          <w:color w:val="000000"/>
          <w:sz w:val="28"/>
          <w:szCs w:val="28"/>
        </w:rPr>
        <w:t>укреплению здоровья;</w:t>
      </w:r>
      <w:r w:rsidR="00DF092A" w:rsidRPr="005F0445">
        <w:rPr>
          <w:rFonts w:ascii="Times New Roman" w:eastAsia="Calibri" w:hAnsi="Times New Roman" w:cs="Times New Roman"/>
          <w:color w:val="000000"/>
          <w:sz w:val="28"/>
          <w:szCs w:val="28"/>
        </w:rPr>
        <w:t xml:space="preserve"> </w:t>
      </w:r>
      <w:r w:rsidRPr="005F0445">
        <w:rPr>
          <w:rFonts w:ascii="Times New Roman" w:eastAsia="Calibri" w:hAnsi="Times New Roman" w:cs="Times New Roman"/>
          <w:color w:val="000000"/>
          <w:sz w:val="28"/>
          <w:szCs w:val="28"/>
        </w:rPr>
        <w:t>планировать распорядок дня с учетом нагрузок;</w:t>
      </w:r>
    </w:p>
    <w:p w:rsidR="00D9110F" w:rsidRPr="005F0445" w:rsidRDefault="00D9110F" w:rsidP="005F0445">
      <w:pPr>
        <w:numPr>
          <w:ilvl w:val="0"/>
          <w:numId w:val="13"/>
        </w:numPr>
        <w:tabs>
          <w:tab w:val="left" w:pos="0"/>
        </w:tabs>
        <w:autoSpaceDE w:val="0"/>
        <w:autoSpaceDN w:val="0"/>
        <w:adjustRightInd w:val="0"/>
        <w:spacing w:after="0" w:line="240" w:lineRule="auto"/>
        <w:ind w:left="0" w:firstLine="284"/>
        <w:jc w:val="both"/>
        <w:rPr>
          <w:rFonts w:ascii="Times New Roman" w:eastAsia="Calibri" w:hAnsi="Times New Roman" w:cs="Times New Roman"/>
          <w:bCs/>
          <w:sz w:val="28"/>
          <w:szCs w:val="28"/>
        </w:rPr>
      </w:pPr>
      <w:r w:rsidRPr="005F0445">
        <w:rPr>
          <w:rFonts w:ascii="Times New Roman" w:eastAsia="Calibri" w:hAnsi="Times New Roman" w:cs="Times New Roman"/>
          <w:bCs/>
          <w:sz w:val="28"/>
          <w:szCs w:val="28"/>
        </w:rPr>
        <w:t>выявлять мероприятия и факторы, потенциально опасные для здоровья;</w:t>
      </w:r>
    </w:p>
    <w:p w:rsidR="00D9110F" w:rsidRPr="005F0445" w:rsidRDefault="00D9110F" w:rsidP="005F0445">
      <w:pPr>
        <w:numPr>
          <w:ilvl w:val="0"/>
          <w:numId w:val="13"/>
        </w:numPr>
        <w:tabs>
          <w:tab w:val="left" w:pos="0"/>
        </w:tabs>
        <w:autoSpaceDE w:val="0"/>
        <w:autoSpaceDN w:val="0"/>
        <w:adjustRightInd w:val="0"/>
        <w:spacing w:after="0" w:line="240" w:lineRule="auto"/>
        <w:ind w:left="0" w:firstLine="284"/>
        <w:jc w:val="both"/>
        <w:rPr>
          <w:rFonts w:ascii="Times New Roman" w:eastAsia="Calibri" w:hAnsi="Times New Roman" w:cs="Times New Roman"/>
          <w:color w:val="000000"/>
          <w:sz w:val="28"/>
          <w:szCs w:val="28"/>
        </w:rPr>
      </w:pPr>
      <w:r w:rsidRPr="005F0445">
        <w:rPr>
          <w:rFonts w:ascii="Times New Roman" w:eastAsia="Calibri" w:hAnsi="Times New Roman" w:cs="Times New Roman"/>
          <w:sz w:val="28"/>
          <w:szCs w:val="28"/>
        </w:rPr>
        <w:t>безопасно использовать ресурсы интернета;</w:t>
      </w:r>
    </w:p>
    <w:p w:rsidR="00D9110F" w:rsidRPr="005F0445" w:rsidRDefault="00D9110F" w:rsidP="005F0445">
      <w:pPr>
        <w:numPr>
          <w:ilvl w:val="0"/>
          <w:numId w:val="13"/>
        </w:numPr>
        <w:tabs>
          <w:tab w:val="left" w:pos="0"/>
        </w:tabs>
        <w:autoSpaceDE w:val="0"/>
        <w:autoSpaceDN w:val="0"/>
        <w:adjustRightInd w:val="0"/>
        <w:spacing w:after="0" w:line="240" w:lineRule="auto"/>
        <w:ind w:left="0" w:firstLine="284"/>
        <w:jc w:val="both"/>
        <w:rPr>
          <w:rFonts w:ascii="Times New Roman" w:eastAsia="Calibri" w:hAnsi="Times New Roman" w:cs="Times New Roman"/>
          <w:color w:val="000000"/>
          <w:sz w:val="28"/>
          <w:szCs w:val="28"/>
        </w:rPr>
      </w:pPr>
      <w:r w:rsidRPr="005F0445">
        <w:rPr>
          <w:rFonts w:ascii="Times New Roman" w:eastAsia="Calibri" w:hAnsi="Times New Roman" w:cs="Times New Roman"/>
          <w:bCs/>
          <w:sz w:val="28"/>
          <w:szCs w:val="28"/>
        </w:rPr>
        <w:t>анализировать состояние своего здоровья;</w:t>
      </w:r>
    </w:p>
    <w:p w:rsidR="00D9110F" w:rsidRPr="005F0445" w:rsidRDefault="00D9110F" w:rsidP="005F0445">
      <w:pPr>
        <w:numPr>
          <w:ilvl w:val="0"/>
          <w:numId w:val="13"/>
        </w:numPr>
        <w:tabs>
          <w:tab w:val="left" w:pos="0"/>
        </w:tabs>
        <w:autoSpaceDE w:val="0"/>
        <w:autoSpaceDN w:val="0"/>
        <w:adjustRightInd w:val="0"/>
        <w:spacing w:after="0" w:line="240" w:lineRule="auto"/>
        <w:ind w:left="0" w:firstLine="284"/>
        <w:jc w:val="both"/>
        <w:rPr>
          <w:rFonts w:ascii="Times New Roman" w:eastAsia="Calibri" w:hAnsi="Times New Roman" w:cs="Times New Roman"/>
          <w:color w:val="000000"/>
          <w:sz w:val="28"/>
          <w:szCs w:val="28"/>
        </w:rPr>
      </w:pPr>
      <w:r w:rsidRPr="005F0445">
        <w:rPr>
          <w:rFonts w:ascii="Times New Roman" w:eastAsia="Calibri" w:hAnsi="Times New Roman" w:cs="Times New Roman"/>
          <w:color w:val="000000"/>
          <w:sz w:val="28"/>
          <w:szCs w:val="28"/>
        </w:rPr>
        <w:t>определять состояния оказания неотложной помощи;</w:t>
      </w:r>
    </w:p>
    <w:p w:rsidR="00D9110F" w:rsidRPr="005F0445" w:rsidRDefault="00D9110F" w:rsidP="005F0445">
      <w:pPr>
        <w:numPr>
          <w:ilvl w:val="0"/>
          <w:numId w:val="13"/>
        </w:numPr>
        <w:tabs>
          <w:tab w:val="left" w:pos="0"/>
        </w:tabs>
        <w:autoSpaceDE w:val="0"/>
        <w:autoSpaceDN w:val="0"/>
        <w:adjustRightInd w:val="0"/>
        <w:spacing w:after="0" w:line="240" w:lineRule="auto"/>
        <w:ind w:left="0" w:firstLine="284"/>
        <w:jc w:val="both"/>
        <w:rPr>
          <w:rFonts w:ascii="Times New Roman" w:eastAsia="Calibri" w:hAnsi="Times New Roman" w:cs="Times New Roman"/>
          <w:bCs/>
          <w:sz w:val="28"/>
          <w:szCs w:val="28"/>
        </w:rPr>
      </w:pPr>
      <w:r w:rsidRPr="005F0445">
        <w:rPr>
          <w:rFonts w:ascii="Times New Roman" w:eastAsia="Calibri" w:hAnsi="Times New Roman" w:cs="Times New Roman"/>
          <w:bCs/>
          <w:sz w:val="28"/>
          <w:szCs w:val="28"/>
        </w:rPr>
        <w:t>использовать алгоритм действий по оказанию первой помощи;</w:t>
      </w:r>
    </w:p>
    <w:p w:rsidR="00D9110F" w:rsidRPr="005F0445" w:rsidRDefault="00D9110F" w:rsidP="005F0445">
      <w:pPr>
        <w:numPr>
          <w:ilvl w:val="0"/>
          <w:numId w:val="13"/>
        </w:numPr>
        <w:tabs>
          <w:tab w:val="left" w:pos="0"/>
        </w:tabs>
        <w:autoSpaceDE w:val="0"/>
        <w:autoSpaceDN w:val="0"/>
        <w:adjustRightInd w:val="0"/>
        <w:spacing w:after="0" w:line="240" w:lineRule="auto"/>
        <w:ind w:left="0" w:firstLine="284"/>
        <w:jc w:val="both"/>
        <w:rPr>
          <w:rFonts w:ascii="Times New Roman" w:eastAsia="Calibri" w:hAnsi="Times New Roman" w:cs="Times New Roman"/>
          <w:sz w:val="28"/>
          <w:szCs w:val="28"/>
        </w:rPr>
      </w:pPr>
      <w:r w:rsidRPr="005F0445">
        <w:rPr>
          <w:rFonts w:ascii="Times New Roman" w:eastAsia="Calibri" w:hAnsi="Times New Roman" w:cs="Times New Roman"/>
          <w:bCs/>
          <w:sz w:val="28"/>
          <w:szCs w:val="28"/>
        </w:rPr>
        <w:t xml:space="preserve">классифицировать </w:t>
      </w:r>
      <w:r w:rsidRPr="005F0445">
        <w:rPr>
          <w:rFonts w:ascii="Times New Roman" w:eastAsia="Calibri" w:hAnsi="Times New Roman" w:cs="Times New Roman"/>
          <w:sz w:val="28"/>
          <w:szCs w:val="28"/>
        </w:rPr>
        <w:t>средства оказания первой помощи;</w:t>
      </w:r>
    </w:p>
    <w:p w:rsidR="00D9110F" w:rsidRPr="005F0445" w:rsidRDefault="00D9110F" w:rsidP="005F0445">
      <w:pPr>
        <w:numPr>
          <w:ilvl w:val="0"/>
          <w:numId w:val="13"/>
        </w:numPr>
        <w:tabs>
          <w:tab w:val="left" w:pos="0"/>
        </w:tabs>
        <w:autoSpaceDE w:val="0"/>
        <w:autoSpaceDN w:val="0"/>
        <w:adjustRightInd w:val="0"/>
        <w:spacing w:after="0" w:line="240" w:lineRule="auto"/>
        <w:ind w:left="0" w:firstLine="284"/>
        <w:jc w:val="both"/>
        <w:rPr>
          <w:rFonts w:ascii="Times New Roman" w:eastAsia="Calibri" w:hAnsi="Times New Roman" w:cs="Times New Roman"/>
          <w:color w:val="000000"/>
          <w:sz w:val="28"/>
          <w:szCs w:val="28"/>
        </w:rPr>
      </w:pPr>
      <w:r w:rsidRPr="005F0445">
        <w:rPr>
          <w:rFonts w:ascii="Times New Roman" w:eastAsia="Calibri" w:hAnsi="Times New Roman" w:cs="Times New Roman"/>
          <w:sz w:val="28"/>
          <w:szCs w:val="28"/>
        </w:rPr>
        <w:t xml:space="preserve">оказывать первую помощь при наружном </w:t>
      </w:r>
      <w:r w:rsidRPr="005F0445">
        <w:rPr>
          <w:rFonts w:ascii="Times New Roman" w:eastAsia="Calibri" w:hAnsi="Times New Roman" w:cs="Times New Roman"/>
          <w:color w:val="000000"/>
          <w:sz w:val="28"/>
          <w:szCs w:val="28"/>
        </w:rPr>
        <w:t>и внутреннем кровотечении;</w:t>
      </w:r>
    </w:p>
    <w:p w:rsidR="00D9110F" w:rsidRPr="005F0445" w:rsidRDefault="00D9110F" w:rsidP="005F0445">
      <w:pPr>
        <w:numPr>
          <w:ilvl w:val="0"/>
          <w:numId w:val="13"/>
        </w:numPr>
        <w:tabs>
          <w:tab w:val="left" w:pos="0"/>
        </w:tabs>
        <w:autoSpaceDE w:val="0"/>
        <w:autoSpaceDN w:val="0"/>
        <w:adjustRightInd w:val="0"/>
        <w:spacing w:after="0" w:line="240" w:lineRule="auto"/>
        <w:ind w:left="0" w:firstLine="284"/>
        <w:jc w:val="both"/>
        <w:rPr>
          <w:rFonts w:ascii="Times New Roman" w:eastAsia="Calibri" w:hAnsi="Times New Roman" w:cs="Times New Roman"/>
          <w:color w:val="000000"/>
          <w:sz w:val="28"/>
          <w:szCs w:val="28"/>
        </w:rPr>
      </w:pPr>
      <w:r w:rsidRPr="005F0445">
        <w:rPr>
          <w:rFonts w:ascii="Times New Roman" w:eastAsia="Calibri" w:hAnsi="Times New Roman" w:cs="Times New Roman"/>
          <w:sz w:val="28"/>
          <w:szCs w:val="28"/>
        </w:rPr>
        <w:lastRenderedPageBreak/>
        <w:t>извлекать инородное тело из верхних дыхательных путей;</w:t>
      </w:r>
    </w:p>
    <w:p w:rsidR="00D9110F" w:rsidRPr="005F0445" w:rsidRDefault="00D9110F" w:rsidP="005F0445">
      <w:pPr>
        <w:numPr>
          <w:ilvl w:val="0"/>
          <w:numId w:val="13"/>
        </w:numPr>
        <w:tabs>
          <w:tab w:val="left" w:pos="0"/>
        </w:tabs>
        <w:autoSpaceDE w:val="0"/>
        <w:autoSpaceDN w:val="0"/>
        <w:adjustRightInd w:val="0"/>
        <w:spacing w:after="0" w:line="240" w:lineRule="auto"/>
        <w:ind w:left="0" w:firstLine="284"/>
        <w:jc w:val="both"/>
        <w:rPr>
          <w:rFonts w:ascii="Times New Roman" w:eastAsia="Calibri" w:hAnsi="Times New Roman" w:cs="Times New Roman"/>
          <w:color w:val="000000"/>
          <w:sz w:val="28"/>
          <w:szCs w:val="28"/>
        </w:rPr>
      </w:pPr>
      <w:r w:rsidRPr="005F0445">
        <w:rPr>
          <w:rFonts w:ascii="Times New Roman" w:eastAsia="Calibri" w:hAnsi="Times New Roman" w:cs="Times New Roman"/>
          <w:color w:val="000000"/>
          <w:sz w:val="28"/>
          <w:szCs w:val="28"/>
        </w:rPr>
        <w:t>оказывать первую помощь при ушибах;</w:t>
      </w:r>
    </w:p>
    <w:p w:rsidR="00D9110F" w:rsidRPr="005F0445" w:rsidRDefault="00D9110F" w:rsidP="005F0445">
      <w:pPr>
        <w:numPr>
          <w:ilvl w:val="0"/>
          <w:numId w:val="13"/>
        </w:numPr>
        <w:tabs>
          <w:tab w:val="left" w:pos="0"/>
        </w:tabs>
        <w:autoSpaceDE w:val="0"/>
        <w:autoSpaceDN w:val="0"/>
        <w:adjustRightInd w:val="0"/>
        <w:spacing w:after="0" w:line="240" w:lineRule="auto"/>
        <w:ind w:left="0" w:firstLine="284"/>
        <w:jc w:val="both"/>
        <w:rPr>
          <w:rFonts w:ascii="Times New Roman" w:eastAsia="Calibri" w:hAnsi="Times New Roman" w:cs="Times New Roman"/>
          <w:color w:val="000000"/>
          <w:sz w:val="28"/>
          <w:szCs w:val="28"/>
        </w:rPr>
      </w:pPr>
      <w:r w:rsidRPr="005F0445">
        <w:rPr>
          <w:rFonts w:ascii="Times New Roman" w:eastAsia="Calibri" w:hAnsi="Times New Roman" w:cs="Times New Roman"/>
          <w:color w:val="000000"/>
          <w:sz w:val="28"/>
          <w:szCs w:val="28"/>
        </w:rPr>
        <w:t>оказывать первую помощь при растяжениях;</w:t>
      </w:r>
    </w:p>
    <w:p w:rsidR="00D9110F" w:rsidRPr="005F0445" w:rsidRDefault="00D9110F" w:rsidP="005F0445">
      <w:pPr>
        <w:numPr>
          <w:ilvl w:val="0"/>
          <w:numId w:val="13"/>
        </w:numPr>
        <w:tabs>
          <w:tab w:val="left" w:pos="0"/>
        </w:tabs>
        <w:autoSpaceDE w:val="0"/>
        <w:autoSpaceDN w:val="0"/>
        <w:adjustRightInd w:val="0"/>
        <w:spacing w:after="0" w:line="240" w:lineRule="auto"/>
        <w:ind w:left="0" w:firstLine="284"/>
        <w:jc w:val="both"/>
        <w:rPr>
          <w:rFonts w:ascii="Times New Roman" w:eastAsia="Calibri" w:hAnsi="Times New Roman" w:cs="Times New Roman"/>
          <w:color w:val="000000"/>
          <w:sz w:val="28"/>
          <w:szCs w:val="28"/>
        </w:rPr>
      </w:pPr>
      <w:r w:rsidRPr="005F0445">
        <w:rPr>
          <w:rFonts w:ascii="Times New Roman" w:eastAsia="Calibri" w:hAnsi="Times New Roman" w:cs="Times New Roman"/>
          <w:color w:val="000000"/>
          <w:sz w:val="28"/>
          <w:szCs w:val="28"/>
        </w:rPr>
        <w:t>оказывать первую помощь при вывихах;</w:t>
      </w:r>
    </w:p>
    <w:p w:rsidR="00D9110F" w:rsidRPr="005F0445" w:rsidRDefault="00D9110F" w:rsidP="005F0445">
      <w:pPr>
        <w:numPr>
          <w:ilvl w:val="0"/>
          <w:numId w:val="13"/>
        </w:numPr>
        <w:tabs>
          <w:tab w:val="left" w:pos="0"/>
        </w:tabs>
        <w:autoSpaceDE w:val="0"/>
        <w:autoSpaceDN w:val="0"/>
        <w:adjustRightInd w:val="0"/>
        <w:spacing w:after="0" w:line="240" w:lineRule="auto"/>
        <w:ind w:left="0" w:firstLine="284"/>
        <w:jc w:val="both"/>
        <w:rPr>
          <w:rFonts w:ascii="Times New Roman" w:eastAsia="Calibri" w:hAnsi="Times New Roman" w:cs="Times New Roman"/>
          <w:color w:val="000000"/>
          <w:sz w:val="28"/>
          <w:szCs w:val="28"/>
        </w:rPr>
      </w:pPr>
      <w:r w:rsidRPr="005F0445">
        <w:rPr>
          <w:rFonts w:ascii="Times New Roman" w:eastAsia="Calibri" w:hAnsi="Times New Roman" w:cs="Times New Roman"/>
          <w:color w:val="000000"/>
          <w:sz w:val="28"/>
          <w:szCs w:val="28"/>
        </w:rPr>
        <w:t>оказывать первую помощь при переломах;</w:t>
      </w:r>
    </w:p>
    <w:p w:rsidR="00D9110F" w:rsidRPr="005F0445" w:rsidRDefault="00D9110F" w:rsidP="005F0445">
      <w:pPr>
        <w:numPr>
          <w:ilvl w:val="0"/>
          <w:numId w:val="13"/>
        </w:numPr>
        <w:tabs>
          <w:tab w:val="left" w:pos="0"/>
        </w:tabs>
        <w:autoSpaceDE w:val="0"/>
        <w:autoSpaceDN w:val="0"/>
        <w:adjustRightInd w:val="0"/>
        <w:spacing w:after="0" w:line="240" w:lineRule="auto"/>
        <w:ind w:left="0" w:firstLine="284"/>
        <w:jc w:val="both"/>
        <w:rPr>
          <w:rFonts w:ascii="Times New Roman" w:eastAsia="Calibri" w:hAnsi="Times New Roman" w:cs="Times New Roman"/>
          <w:color w:val="000000"/>
          <w:sz w:val="28"/>
          <w:szCs w:val="28"/>
        </w:rPr>
      </w:pPr>
      <w:r w:rsidRPr="005F0445">
        <w:rPr>
          <w:rFonts w:ascii="Times New Roman" w:eastAsia="Calibri" w:hAnsi="Times New Roman" w:cs="Times New Roman"/>
          <w:color w:val="000000"/>
          <w:sz w:val="28"/>
          <w:szCs w:val="28"/>
        </w:rPr>
        <w:t>оказывать первую помощь при ожогах;</w:t>
      </w:r>
    </w:p>
    <w:p w:rsidR="00D9110F" w:rsidRPr="005F0445" w:rsidRDefault="00D9110F" w:rsidP="005F0445">
      <w:pPr>
        <w:numPr>
          <w:ilvl w:val="0"/>
          <w:numId w:val="13"/>
        </w:numPr>
        <w:tabs>
          <w:tab w:val="left" w:pos="0"/>
        </w:tabs>
        <w:autoSpaceDE w:val="0"/>
        <w:autoSpaceDN w:val="0"/>
        <w:adjustRightInd w:val="0"/>
        <w:spacing w:after="0" w:line="240" w:lineRule="auto"/>
        <w:ind w:left="0" w:firstLine="284"/>
        <w:jc w:val="both"/>
        <w:rPr>
          <w:rFonts w:ascii="Times New Roman" w:eastAsia="Calibri" w:hAnsi="Times New Roman" w:cs="Times New Roman"/>
          <w:color w:val="000000"/>
          <w:sz w:val="28"/>
          <w:szCs w:val="28"/>
        </w:rPr>
      </w:pPr>
      <w:r w:rsidRPr="005F0445">
        <w:rPr>
          <w:rFonts w:ascii="Times New Roman" w:eastAsia="Calibri" w:hAnsi="Times New Roman" w:cs="Times New Roman"/>
          <w:color w:val="000000"/>
          <w:sz w:val="28"/>
          <w:szCs w:val="28"/>
        </w:rPr>
        <w:t>оказывать первую помощь при отморожениях и общем переохлаждении;</w:t>
      </w:r>
    </w:p>
    <w:p w:rsidR="00D9110F" w:rsidRPr="005F0445" w:rsidRDefault="00D9110F" w:rsidP="005F0445">
      <w:pPr>
        <w:numPr>
          <w:ilvl w:val="0"/>
          <w:numId w:val="13"/>
        </w:numPr>
        <w:tabs>
          <w:tab w:val="left" w:pos="0"/>
        </w:tabs>
        <w:autoSpaceDE w:val="0"/>
        <w:autoSpaceDN w:val="0"/>
        <w:adjustRightInd w:val="0"/>
        <w:spacing w:after="0" w:line="240" w:lineRule="auto"/>
        <w:ind w:left="0" w:firstLine="284"/>
        <w:jc w:val="both"/>
        <w:rPr>
          <w:rFonts w:ascii="Times New Roman" w:eastAsia="Calibri" w:hAnsi="Times New Roman" w:cs="Times New Roman"/>
          <w:color w:val="000000"/>
          <w:sz w:val="28"/>
          <w:szCs w:val="28"/>
        </w:rPr>
      </w:pPr>
      <w:r w:rsidRPr="005F0445">
        <w:rPr>
          <w:rFonts w:ascii="Times New Roman" w:eastAsia="Calibri" w:hAnsi="Times New Roman" w:cs="Times New Roman"/>
          <w:color w:val="000000"/>
          <w:sz w:val="28"/>
          <w:szCs w:val="28"/>
        </w:rPr>
        <w:t>оказывать первую помощь при отравлениях;</w:t>
      </w:r>
    </w:p>
    <w:p w:rsidR="00D9110F" w:rsidRPr="005F0445" w:rsidRDefault="00D9110F" w:rsidP="005F0445">
      <w:pPr>
        <w:numPr>
          <w:ilvl w:val="0"/>
          <w:numId w:val="13"/>
        </w:numPr>
        <w:tabs>
          <w:tab w:val="left" w:pos="0"/>
        </w:tabs>
        <w:autoSpaceDE w:val="0"/>
        <w:autoSpaceDN w:val="0"/>
        <w:adjustRightInd w:val="0"/>
        <w:spacing w:after="0" w:line="240" w:lineRule="auto"/>
        <w:ind w:left="0" w:firstLine="284"/>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оказывать первую помощь при тепловом (солнечном) ударе;</w:t>
      </w:r>
    </w:p>
    <w:p w:rsidR="00D9110F" w:rsidRPr="005F0445" w:rsidRDefault="00D9110F" w:rsidP="005F0445">
      <w:pPr>
        <w:numPr>
          <w:ilvl w:val="0"/>
          <w:numId w:val="13"/>
        </w:numPr>
        <w:tabs>
          <w:tab w:val="left" w:pos="0"/>
        </w:tabs>
        <w:autoSpaceDE w:val="0"/>
        <w:autoSpaceDN w:val="0"/>
        <w:adjustRightInd w:val="0"/>
        <w:spacing w:after="0" w:line="240" w:lineRule="auto"/>
        <w:ind w:left="0" w:firstLine="284"/>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оказывать первую помощь при укусе насекомых и змей.</w:t>
      </w:r>
    </w:p>
    <w:p w:rsidR="00D9110F" w:rsidRPr="005F0445" w:rsidRDefault="00D9110F" w:rsidP="005F0445">
      <w:pPr>
        <w:spacing w:after="0" w:line="240" w:lineRule="auto"/>
        <w:ind w:firstLine="142"/>
        <w:jc w:val="both"/>
        <w:rPr>
          <w:rFonts w:ascii="Times New Roman" w:eastAsia="Calibri" w:hAnsi="Times New Roman" w:cs="Times New Roman"/>
          <w:b/>
          <w:sz w:val="28"/>
          <w:szCs w:val="28"/>
        </w:rPr>
      </w:pPr>
      <w:r w:rsidRPr="005F0445">
        <w:rPr>
          <w:rFonts w:ascii="Times New Roman" w:eastAsia="Calibri" w:hAnsi="Times New Roman" w:cs="Times New Roman"/>
          <w:b/>
          <w:color w:val="000000"/>
          <w:sz w:val="28"/>
          <w:szCs w:val="28"/>
        </w:rPr>
        <w:t xml:space="preserve">Выпускник </w:t>
      </w:r>
      <w:r w:rsidRPr="005F0445">
        <w:rPr>
          <w:rFonts w:ascii="Times New Roman" w:eastAsia="Calibri" w:hAnsi="Times New Roman" w:cs="Times New Roman"/>
          <w:b/>
          <w:sz w:val="28"/>
          <w:szCs w:val="28"/>
        </w:rPr>
        <w:t>получит возможность научиться:</w:t>
      </w:r>
    </w:p>
    <w:p w:rsidR="00D9110F" w:rsidRPr="005F0445" w:rsidRDefault="00D9110F" w:rsidP="005F0445">
      <w:pPr>
        <w:numPr>
          <w:ilvl w:val="0"/>
          <w:numId w:val="14"/>
        </w:numPr>
        <w:tabs>
          <w:tab w:val="left" w:pos="0"/>
          <w:tab w:val="left" w:pos="284"/>
        </w:tabs>
        <w:autoSpaceDE w:val="0"/>
        <w:autoSpaceDN w:val="0"/>
        <w:adjustRightInd w:val="0"/>
        <w:spacing w:after="0" w:line="240" w:lineRule="auto"/>
        <w:ind w:left="0" w:firstLine="0"/>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безопасно использовать средства индивидуальной защиты велосипедиста; </w:t>
      </w:r>
    </w:p>
    <w:p w:rsidR="00D9110F" w:rsidRPr="005F0445" w:rsidRDefault="00D9110F" w:rsidP="005F0445">
      <w:pPr>
        <w:numPr>
          <w:ilvl w:val="0"/>
          <w:numId w:val="14"/>
        </w:numPr>
        <w:tabs>
          <w:tab w:val="left" w:pos="0"/>
          <w:tab w:val="left" w:pos="284"/>
        </w:tabs>
        <w:autoSpaceDE w:val="0"/>
        <w:autoSpaceDN w:val="0"/>
        <w:adjustRightInd w:val="0"/>
        <w:spacing w:after="0" w:line="240" w:lineRule="auto"/>
        <w:ind w:left="0" w:firstLine="0"/>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классифицировать и характеризовать причины и последствия опасных ситуаций в туристических поездках; </w:t>
      </w:r>
    </w:p>
    <w:p w:rsidR="00D9110F" w:rsidRPr="005F0445" w:rsidRDefault="00D9110F" w:rsidP="005F0445">
      <w:pPr>
        <w:numPr>
          <w:ilvl w:val="0"/>
          <w:numId w:val="14"/>
        </w:numPr>
        <w:tabs>
          <w:tab w:val="left" w:pos="0"/>
          <w:tab w:val="left" w:pos="284"/>
        </w:tabs>
        <w:autoSpaceDE w:val="0"/>
        <w:autoSpaceDN w:val="0"/>
        <w:adjustRightInd w:val="0"/>
        <w:spacing w:after="0" w:line="240" w:lineRule="auto"/>
        <w:ind w:left="0" w:firstLine="0"/>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готовиться к туристическим поездкам; </w:t>
      </w:r>
    </w:p>
    <w:p w:rsidR="00D9110F" w:rsidRPr="005F0445" w:rsidRDefault="00D9110F" w:rsidP="005F0445">
      <w:pPr>
        <w:numPr>
          <w:ilvl w:val="0"/>
          <w:numId w:val="14"/>
        </w:numPr>
        <w:tabs>
          <w:tab w:val="left" w:pos="0"/>
          <w:tab w:val="left" w:pos="284"/>
        </w:tabs>
        <w:autoSpaceDE w:val="0"/>
        <w:autoSpaceDN w:val="0"/>
        <w:adjustRightInd w:val="0"/>
        <w:spacing w:after="0" w:line="240" w:lineRule="auto"/>
        <w:ind w:left="0" w:firstLine="0"/>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адекватно оценивать ситуацию и безопасно вести в туристических поездках; </w:t>
      </w:r>
    </w:p>
    <w:p w:rsidR="00D9110F" w:rsidRPr="005F0445" w:rsidRDefault="00D9110F" w:rsidP="005F0445">
      <w:pPr>
        <w:numPr>
          <w:ilvl w:val="0"/>
          <w:numId w:val="14"/>
        </w:numPr>
        <w:tabs>
          <w:tab w:val="left" w:pos="0"/>
          <w:tab w:val="left" w:pos="284"/>
        </w:tabs>
        <w:autoSpaceDE w:val="0"/>
        <w:autoSpaceDN w:val="0"/>
        <w:adjustRightInd w:val="0"/>
        <w:spacing w:after="0" w:line="240" w:lineRule="auto"/>
        <w:ind w:left="0" w:firstLine="0"/>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анализировать последствия возможных опасных ситуаций в местах большого скопления людей; </w:t>
      </w:r>
    </w:p>
    <w:p w:rsidR="00D9110F" w:rsidRPr="005F0445" w:rsidRDefault="00D9110F" w:rsidP="005F0445">
      <w:pPr>
        <w:numPr>
          <w:ilvl w:val="0"/>
          <w:numId w:val="14"/>
        </w:numPr>
        <w:tabs>
          <w:tab w:val="left" w:pos="0"/>
          <w:tab w:val="left" w:pos="284"/>
        </w:tabs>
        <w:autoSpaceDE w:val="0"/>
        <w:autoSpaceDN w:val="0"/>
        <w:adjustRightInd w:val="0"/>
        <w:spacing w:after="0" w:line="240" w:lineRule="auto"/>
        <w:ind w:left="0" w:firstLine="0"/>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анализировать последствия возможных опасных ситуаций криминогенного характера; </w:t>
      </w:r>
    </w:p>
    <w:p w:rsidR="00D9110F" w:rsidRPr="005F0445" w:rsidRDefault="00D9110F" w:rsidP="005F0445">
      <w:pPr>
        <w:numPr>
          <w:ilvl w:val="0"/>
          <w:numId w:val="14"/>
        </w:numPr>
        <w:tabs>
          <w:tab w:val="left" w:pos="0"/>
          <w:tab w:val="left" w:pos="284"/>
        </w:tabs>
        <w:autoSpaceDE w:val="0"/>
        <w:autoSpaceDN w:val="0"/>
        <w:adjustRightInd w:val="0"/>
        <w:spacing w:after="0" w:line="240" w:lineRule="auto"/>
        <w:ind w:left="0" w:firstLine="0"/>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безопасно вести и применять права покупателя; </w:t>
      </w:r>
    </w:p>
    <w:p w:rsidR="00D9110F" w:rsidRPr="005F0445" w:rsidRDefault="00D9110F" w:rsidP="005F0445">
      <w:pPr>
        <w:numPr>
          <w:ilvl w:val="0"/>
          <w:numId w:val="14"/>
        </w:numPr>
        <w:tabs>
          <w:tab w:val="left" w:pos="0"/>
          <w:tab w:val="left" w:pos="284"/>
        </w:tabs>
        <w:autoSpaceDE w:val="0"/>
        <w:autoSpaceDN w:val="0"/>
        <w:adjustRightInd w:val="0"/>
        <w:spacing w:after="0" w:line="240" w:lineRule="auto"/>
        <w:ind w:left="0" w:firstLine="0"/>
        <w:jc w:val="both"/>
        <w:rPr>
          <w:rFonts w:ascii="Times New Roman" w:eastAsia="Calibri" w:hAnsi="Times New Roman" w:cs="Times New Roman"/>
          <w:b/>
          <w:sz w:val="28"/>
          <w:szCs w:val="28"/>
        </w:rPr>
      </w:pPr>
      <w:r w:rsidRPr="005F0445">
        <w:rPr>
          <w:rFonts w:ascii="Times New Roman" w:eastAsia="Calibri" w:hAnsi="Times New Roman" w:cs="Times New Roman"/>
          <w:sz w:val="28"/>
          <w:szCs w:val="28"/>
        </w:rPr>
        <w:t>анализировать последствия проявления терроризма, экстремизма, наркотизма;</w:t>
      </w:r>
      <w:r w:rsidRPr="005F0445">
        <w:rPr>
          <w:rFonts w:ascii="Times New Roman" w:eastAsia="Calibri" w:hAnsi="Times New Roman" w:cs="Times New Roman"/>
          <w:b/>
          <w:sz w:val="28"/>
          <w:szCs w:val="28"/>
        </w:rPr>
        <w:t xml:space="preserve"> </w:t>
      </w:r>
    </w:p>
    <w:p w:rsidR="00D9110F" w:rsidRPr="005F0445" w:rsidRDefault="00D9110F" w:rsidP="005F0445">
      <w:pPr>
        <w:numPr>
          <w:ilvl w:val="0"/>
          <w:numId w:val="14"/>
        </w:numPr>
        <w:tabs>
          <w:tab w:val="left" w:pos="0"/>
          <w:tab w:val="left" w:pos="284"/>
        </w:tabs>
        <w:autoSpaceDE w:val="0"/>
        <w:autoSpaceDN w:val="0"/>
        <w:adjustRightInd w:val="0"/>
        <w:spacing w:after="0" w:line="240" w:lineRule="auto"/>
        <w:ind w:left="0" w:firstLine="0"/>
        <w:jc w:val="both"/>
        <w:rPr>
          <w:rFonts w:ascii="Times New Roman" w:eastAsia="Calibri" w:hAnsi="Times New Roman" w:cs="Times New Roman"/>
          <w:bCs/>
          <w:sz w:val="28"/>
          <w:szCs w:val="28"/>
        </w:rPr>
      </w:pPr>
      <w:r w:rsidRPr="005F0445">
        <w:rPr>
          <w:rFonts w:ascii="Times New Roman" w:eastAsia="Calibri" w:hAnsi="Times New Roman" w:cs="Times New Roman"/>
          <w:sz w:val="28"/>
          <w:szCs w:val="28"/>
        </w:rPr>
        <w:t>предвидеть пути и средства возможного вовлечения в террористическую, экстремистскую и наркотическую деятельность;</w:t>
      </w:r>
      <w:r w:rsidR="00DF092A" w:rsidRPr="005F0445">
        <w:rPr>
          <w:rFonts w:ascii="Times New Roman" w:eastAsia="Calibri" w:hAnsi="Times New Roman" w:cs="Times New Roman"/>
          <w:sz w:val="28"/>
          <w:szCs w:val="28"/>
        </w:rPr>
        <w:t xml:space="preserve"> </w:t>
      </w:r>
      <w:r w:rsidRPr="005F0445">
        <w:rPr>
          <w:rFonts w:ascii="Times New Roman" w:eastAsia="Calibri" w:hAnsi="Times New Roman" w:cs="Times New Roman"/>
          <w:bCs/>
          <w:sz w:val="28"/>
          <w:szCs w:val="28"/>
        </w:rPr>
        <w:t xml:space="preserve">анализировать влияние вредных привычек и факторов и на состояние своего здоровья; </w:t>
      </w:r>
    </w:p>
    <w:p w:rsidR="00D9110F" w:rsidRPr="005F0445" w:rsidRDefault="00D9110F" w:rsidP="005F0445">
      <w:pPr>
        <w:numPr>
          <w:ilvl w:val="0"/>
          <w:numId w:val="14"/>
        </w:numPr>
        <w:tabs>
          <w:tab w:val="left" w:pos="0"/>
          <w:tab w:val="left" w:pos="284"/>
        </w:tabs>
        <w:autoSpaceDE w:val="0"/>
        <w:autoSpaceDN w:val="0"/>
        <w:adjustRightInd w:val="0"/>
        <w:spacing w:after="0" w:line="240" w:lineRule="auto"/>
        <w:ind w:left="0" w:firstLine="0"/>
        <w:jc w:val="both"/>
        <w:rPr>
          <w:rFonts w:ascii="Times New Roman" w:eastAsia="Calibri" w:hAnsi="Times New Roman" w:cs="Times New Roman"/>
          <w:sz w:val="28"/>
          <w:szCs w:val="28"/>
        </w:rPr>
      </w:pPr>
      <w:r w:rsidRPr="005F0445">
        <w:rPr>
          <w:rFonts w:ascii="Times New Roman" w:eastAsia="Calibri" w:hAnsi="Times New Roman" w:cs="Times New Roman"/>
          <w:bCs/>
          <w:sz w:val="28"/>
          <w:szCs w:val="28"/>
        </w:rPr>
        <w:t xml:space="preserve">характеризовать </w:t>
      </w:r>
      <w:r w:rsidRPr="005F0445">
        <w:rPr>
          <w:rFonts w:ascii="Times New Roman" w:eastAsia="Calibri" w:hAnsi="Times New Roman" w:cs="Times New Roman"/>
          <w:sz w:val="28"/>
          <w:szCs w:val="28"/>
        </w:rPr>
        <w:t xml:space="preserve">роль семьи в жизни личности и общества и ее влияние на здоровье человека; </w:t>
      </w:r>
    </w:p>
    <w:p w:rsidR="00D9110F" w:rsidRPr="005F0445" w:rsidRDefault="00D9110F" w:rsidP="005F0445">
      <w:pPr>
        <w:numPr>
          <w:ilvl w:val="0"/>
          <w:numId w:val="14"/>
        </w:numPr>
        <w:tabs>
          <w:tab w:val="left" w:pos="0"/>
          <w:tab w:val="left" w:pos="284"/>
        </w:tabs>
        <w:autoSpaceDE w:val="0"/>
        <w:autoSpaceDN w:val="0"/>
        <w:adjustRightInd w:val="0"/>
        <w:spacing w:after="0" w:line="240" w:lineRule="auto"/>
        <w:ind w:left="0" w:firstLine="0"/>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классифицировать и характеризовать основные положения</w:t>
      </w:r>
      <w:r w:rsidRPr="005F0445">
        <w:rPr>
          <w:rFonts w:ascii="Times New Roman" w:eastAsia="Calibri" w:hAnsi="Times New Roman" w:cs="Times New Roman"/>
          <w:b/>
          <w:sz w:val="28"/>
          <w:szCs w:val="28"/>
        </w:rPr>
        <w:t xml:space="preserve"> </w:t>
      </w:r>
      <w:r w:rsidRPr="005F0445">
        <w:rPr>
          <w:rFonts w:ascii="Times New Roman" w:eastAsia="Calibri" w:hAnsi="Times New Roman" w:cs="Times New Roman"/>
          <w:sz w:val="28"/>
          <w:szCs w:val="28"/>
        </w:rPr>
        <w:t xml:space="preserve">законодательных актов, регулирующих права и обязанности супругов, и защищающих права ребенка; </w:t>
      </w:r>
    </w:p>
    <w:p w:rsidR="00D9110F" w:rsidRPr="005F0445" w:rsidRDefault="00D9110F" w:rsidP="005F0445">
      <w:pPr>
        <w:numPr>
          <w:ilvl w:val="0"/>
          <w:numId w:val="14"/>
        </w:numPr>
        <w:tabs>
          <w:tab w:val="left" w:pos="0"/>
          <w:tab w:val="left" w:pos="284"/>
        </w:tabs>
        <w:autoSpaceDE w:val="0"/>
        <w:autoSpaceDN w:val="0"/>
        <w:adjustRightInd w:val="0"/>
        <w:spacing w:after="0" w:line="240" w:lineRule="auto"/>
        <w:ind w:left="0" w:firstLine="0"/>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D9110F" w:rsidRPr="005F0445" w:rsidRDefault="00D9110F" w:rsidP="005F0445">
      <w:pPr>
        <w:numPr>
          <w:ilvl w:val="0"/>
          <w:numId w:val="14"/>
        </w:numPr>
        <w:tabs>
          <w:tab w:val="left" w:pos="0"/>
          <w:tab w:val="left" w:pos="284"/>
        </w:tabs>
        <w:autoSpaceDE w:val="0"/>
        <w:autoSpaceDN w:val="0"/>
        <w:adjustRightInd w:val="0"/>
        <w:spacing w:after="0" w:line="240" w:lineRule="auto"/>
        <w:ind w:left="0" w:firstLine="0"/>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классифицировать основные правовые аспекты оказания первой помощи; </w:t>
      </w:r>
    </w:p>
    <w:p w:rsidR="00D9110F" w:rsidRPr="005F0445" w:rsidRDefault="00D9110F" w:rsidP="005F0445">
      <w:pPr>
        <w:numPr>
          <w:ilvl w:val="0"/>
          <w:numId w:val="14"/>
        </w:numPr>
        <w:tabs>
          <w:tab w:val="left" w:pos="0"/>
          <w:tab w:val="left" w:pos="284"/>
        </w:tabs>
        <w:autoSpaceDE w:val="0"/>
        <w:autoSpaceDN w:val="0"/>
        <w:adjustRightInd w:val="0"/>
        <w:spacing w:after="0" w:line="240" w:lineRule="auto"/>
        <w:ind w:left="0" w:firstLine="0"/>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оказывать первую помощь при не инфекционных заболеваниях; </w:t>
      </w:r>
    </w:p>
    <w:p w:rsidR="00D9110F" w:rsidRPr="005F0445" w:rsidRDefault="00D9110F" w:rsidP="005F0445">
      <w:pPr>
        <w:numPr>
          <w:ilvl w:val="0"/>
          <w:numId w:val="14"/>
        </w:numPr>
        <w:tabs>
          <w:tab w:val="left" w:pos="0"/>
          <w:tab w:val="left" w:pos="284"/>
        </w:tabs>
        <w:autoSpaceDE w:val="0"/>
        <w:autoSpaceDN w:val="0"/>
        <w:adjustRightInd w:val="0"/>
        <w:spacing w:after="0" w:line="240" w:lineRule="auto"/>
        <w:ind w:left="0" w:firstLine="0"/>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оказывать первую помощь при инфекционных заболеваниях; </w:t>
      </w:r>
    </w:p>
    <w:p w:rsidR="00D9110F" w:rsidRPr="005F0445" w:rsidRDefault="00D9110F" w:rsidP="005F0445">
      <w:pPr>
        <w:numPr>
          <w:ilvl w:val="0"/>
          <w:numId w:val="14"/>
        </w:numPr>
        <w:tabs>
          <w:tab w:val="left" w:pos="0"/>
          <w:tab w:val="left" w:pos="284"/>
        </w:tabs>
        <w:autoSpaceDE w:val="0"/>
        <w:autoSpaceDN w:val="0"/>
        <w:adjustRightInd w:val="0"/>
        <w:spacing w:after="0" w:line="240" w:lineRule="auto"/>
        <w:ind w:left="0" w:firstLine="0"/>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оказывать первую помощь при остановке сердечной деятельности;</w:t>
      </w:r>
    </w:p>
    <w:p w:rsidR="00D9110F" w:rsidRPr="005F0445" w:rsidRDefault="00D9110F" w:rsidP="005F0445">
      <w:pPr>
        <w:numPr>
          <w:ilvl w:val="0"/>
          <w:numId w:val="14"/>
        </w:numPr>
        <w:tabs>
          <w:tab w:val="left" w:pos="0"/>
          <w:tab w:val="left" w:pos="284"/>
        </w:tabs>
        <w:autoSpaceDE w:val="0"/>
        <w:autoSpaceDN w:val="0"/>
        <w:adjustRightInd w:val="0"/>
        <w:spacing w:after="0" w:line="240" w:lineRule="auto"/>
        <w:ind w:left="0" w:firstLine="0"/>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оказывать первую помощь при коме; </w:t>
      </w:r>
    </w:p>
    <w:p w:rsidR="00D9110F" w:rsidRPr="005F0445" w:rsidRDefault="00D9110F" w:rsidP="005F0445">
      <w:pPr>
        <w:numPr>
          <w:ilvl w:val="0"/>
          <w:numId w:val="14"/>
        </w:numPr>
        <w:tabs>
          <w:tab w:val="left" w:pos="0"/>
          <w:tab w:val="left" w:pos="284"/>
        </w:tabs>
        <w:autoSpaceDE w:val="0"/>
        <w:autoSpaceDN w:val="0"/>
        <w:adjustRightInd w:val="0"/>
        <w:spacing w:after="0" w:line="240" w:lineRule="auto"/>
        <w:ind w:left="0" w:firstLine="0"/>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оказывать первую помощь при поражении электрическим током; </w:t>
      </w:r>
    </w:p>
    <w:p w:rsidR="00D9110F" w:rsidRPr="005F0445" w:rsidRDefault="00D9110F" w:rsidP="005F0445">
      <w:pPr>
        <w:numPr>
          <w:ilvl w:val="0"/>
          <w:numId w:val="14"/>
        </w:numPr>
        <w:tabs>
          <w:tab w:val="left" w:pos="0"/>
          <w:tab w:val="left" w:pos="284"/>
        </w:tabs>
        <w:autoSpaceDE w:val="0"/>
        <w:autoSpaceDN w:val="0"/>
        <w:adjustRightInd w:val="0"/>
        <w:spacing w:after="0" w:line="240" w:lineRule="auto"/>
        <w:ind w:left="0" w:firstLine="0"/>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D9110F" w:rsidRPr="005F0445" w:rsidRDefault="00D9110F" w:rsidP="005F0445">
      <w:pPr>
        <w:numPr>
          <w:ilvl w:val="0"/>
          <w:numId w:val="14"/>
        </w:numPr>
        <w:tabs>
          <w:tab w:val="left" w:pos="0"/>
          <w:tab w:val="left" w:pos="284"/>
        </w:tabs>
        <w:autoSpaceDE w:val="0"/>
        <w:autoSpaceDN w:val="0"/>
        <w:adjustRightInd w:val="0"/>
        <w:spacing w:after="0" w:line="240" w:lineRule="auto"/>
        <w:ind w:left="0" w:firstLine="0"/>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усваивать приемы действий в различных опасных и чрезвычайных ситуациях; </w:t>
      </w:r>
    </w:p>
    <w:p w:rsidR="00D9110F" w:rsidRPr="005F0445" w:rsidRDefault="00D9110F" w:rsidP="005F0445">
      <w:pPr>
        <w:numPr>
          <w:ilvl w:val="0"/>
          <w:numId w:val="14"/>
        </w:numPr>
        <w:tabs>
          <w:tab w:val="left" w:pos="0"/>
          <w:tab w:val="left" w:pos="284"/>
        </w:tabs>
        <w:autoSpaceDE w:val="0"/>
        <w:autoSpaceDN w:val="0"/>
        <w:adjustRightInd w:val="0"/>
        <w:spacing w:after="0" w:line="240" w:lineRule="auto"/>
        <w:ind w:left="0" w:firstLine="0"/>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506033" w:rsidRPr="005F0445" w:rsidRDefault="00D9110F" w:rsidP="005F0445">
      <w:pPr>
        <w:numPr>
          <w:ilvl w:val="0"/>
          <w:numId w:val="14"/>
        </w:numPr>
        <w:tabs>
          <w:tab w:val="left" w:pos="0"/>
          <w:tab w:val="left" w:pos="284"/>
        </w:tabs>
        <w:autoSpaceDE w:val="0"/>
        <w:autoSpaceDN w:val="0"/>
        <w:adjustRightInd w:val="0"/>
        <w:spacing w:after="0" w:line="240" w:lineRule="auto"/>
        <w:ind w:left="0" w:firstLine="0"/>
        <w:jc w:val="both"/>
        <w:rPr>
          <w:rFonts w:ascii="Times New Roman" w:eastAsia="Calibri" w:hAnsi="Times New Roman" w:cs="Times New Roman"/>
          <w:i/>
          <w:sz w:val="28"/>
          <w:szCs w:val="28"/>
        </w:rPr>
      </w:pPr>
      <w:r w:rsidRPr="005F0445">
        <w:rPr>
          <w:rFonts w:ascii="Times New Roman" w:eastAsia="Calibri" w:hAnsi="Times New Roman" w:cs="Times New Roman"/>
          <w:sz w:val="28"/>
          <w:szCs w:val="28"/>
        </w:rPr>
        <w:t>творчески решать моделируемые</w:t>
      </w:r>
      <w:r w:rsidRPr="005F0445">
        <w:rPr>
          <w:rFonts w:ascii="Times New Roman" w:eastAsia="Calibri" w:hAnsi="Times New Roman" w:cs="Times New Roman"/>
          <w:i/>
          <w:sz w:val="28"/>
          <w:szCs w:val="28"/>
        </w:rPr>
        <w:t xml:space="preserve"> ситуации и практические задачи в области безопасности жизнедеятельности.</w:t>
      </w:r>
    </w:p>
    <w:p w:rsidR="00506033" w:rsidRPr="005F0445" w:rsidRDefault="00FB1751" w:rsidP="005F0445">
      <w:pPr>
        <w:autoSpaceDE w:val="0"/>
        <w:autoSpaceDN w:val="0"/>
        <w:adjustRightInd w:val="0"/>
        <w:spacing w:after="0" w:line="240" w:lineRule="auto"/>
        <w:jc w:val="both"/>
        <w:rPr>
          <w:rFonts w:ascii="Times New Roman" w:hAnsi="Times New Roman" w:cs="Times New Roman"/>
          <w:b/>
          <w:bCs/>
          <w:sz w:val="28"/>
          <w:szCs w:val="28"/>
          <w:u w:val="single"/>
        </w:rPr>
      </w:pPr>
      <w:r w:rsidRPr="005F0445">
        <w:rPr>
          <w:rFonts w:ascii="Times New Roman" w:eastAsia="Calibri" w:hAnsi="Times New Roman" w:cs="Times New Roman"/>
          <w:b/>
          <w:sz w:val="28"/>
          <w:szCs w:val="28"/>
          <w:u w:val="single"/>
        </w:rPr>
        <w:t>1.2.5.19</w:t>
      </w:r>
      <w:r w:rsidR="00506033" w:rsidRPr="005F0445">
        <w:rPr>
          <w:rFonts w:ascii="Times New Roman" w:eastAsia="Calibri" w:hAnsi="Times New Roman" w:cs="Times New Roman"/>
          <w:b/>
          <w:sz w:val="28"/>
          <w:szCs w:val="28"/>
          <w:u w:val="single"/>
        </w:rPr>
        <w:t xml:space="preserve">. </w:t>
      </w:r>
      <w:r w:rsidR="00506033" w:rsidRPr="005F0445">
        <w:rPr>
          <w:rFonts w:ascii="Times New Roman" w:hAnsi="Times New Roman" w:cs="Times New Roman"/>
          <w:b/>
          <w:bCs/>
          <w:sz w:val="28"/>
          <w:szCs w:val="28"/>
          <w:u w:val="single"/>
        </w:rPr>
        <w:t>Основы духовно-нравственной культы народов России</w:t>
      </w:r>
    </w:p>
    <w:p w:rsidR="00506033" w:rsidRPr="005F0445" w:rsidRDefault="00506033" w:rsidP="005F0445">
      <w:pPr>
        <w:autoSpaceDE w:val="0"/>
        <w:autoSpaceDN w:val="0"/>
        <w:adjustRightInd w:val="0"/>
        <w:spacing w:after="0" w:line="240" w:lineRule="auto"/>
        <w:jc w:val="both"/>
        <w:rPr>
          <w:rFonts w:ascii="Times New Roman" w:hAnsi="Times New Roman" w:cs="Times New Roman"/>
          <w:b/>
          <w:bCs/>
          <w:sz w:val="28"/>
          <w:szCs w:val="28"/>
        </w:rPr>
      </w:pPr>
      <w:r w:rsidRPr="005F0445">
        <w:rPr>
          <w:rFonts w:ascii="Times New Roman" w:hAnsi="Times New Roman" w:cs="Times New Roman"/>
          <w:b/>
          <w:bCs/>
          <w:sz w:val="28"/>
          <w:szCs w:val="28"/>
        </w:rPr>
        <w:t>Выпускник научится:</w:t>
      </w:r>
    </w:p>
    <w:p w:rsidR="00506033" w:rsidRPr="005F0445" w:rsidRDefault="00506033"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Воспроизводить полученную информацию, приводить примеры из прочитанных</w:t>
      </w:r>
    </w:p>
    <w:p w:rsidR="00506033" w:rsidRPr="005F0445" w:rsidRDefault="00506033"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lastRenderedPageBreak/>
        <w:t>текстов; оценивать главную мысль прочитанных текстов и прослушанных объяснений учителя.</w:t>
      </w:r>
    </w:p>
    <w:p w:rsidR="00506033" w:rsidRPr="005F0445" w:rsidRDefault="00506033" w:rsidP="00D33092">
      <w:pPr>
        <w:pStyle w:val="a8"/>
        <w:numPr>
          <w:ilvl w:val="0"/>
          <w:numId w:val="48"/>
        </w:num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 xml:space="preserve"> Сравнивать главную мысль литературных, фольклорных и религиозных</w:t>
      </w:r>
    </w:p>
    <w:p w:rsidR="00506033" w:rsidRPr="005F0445" w:rsidRDefault="00506033"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текстов. Проводить аналогии между героями, сопоставлять их поведение с</w:t>
      </w:r>
    </w:p>
    <w:p w:rsidR="00506033" w:rsidRPr="005F0445" w:rsidRDefault="00506033"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общечеловеческими духовно-нравственными ценностями.</w:t>
      </w:r>
    </w:p>
    <w:p w:rsidR="00506033" w:rsidRPr="005F0445" w:rsidRDefault="00506033" w:rsidP="00D33092">
      <w:pPr>
        <w:pStyle w:val="a8"/>
        <w:numPr>
          <w:ilvl w:val="0"/>
          <w:numId w:val="48"/>
        </w:numPr>
        <w:autoSpaceDE w:val="0"/>
        <w:autoSpaceDN w:val="0"/>
        <w:adjustRightInd w:val="0"/>
        <w:spacing w:after="0" w:line="240" w:lineRule="auto"/>
        <w:ind w:left="0" w:firstLine="284"/>
        <w:jc w:val="both"/>
        <w:rPr>
          <w:rFonts w:ascii="Times New Roman" w:hAnsi="Times New Roman" w:cs="Times New Roman"/>
          <w:sz w:val="28"/>
          <w:szCs w:val="28"/>
        </w:rPr>
      </w:pPr>
      <w:r w:rsidRPr="005F0445">
        <w:rPr>
          <w:rFonts w:ascii="Times New Roman" w:hAnsi="Times New Roman" w:cs="Times New Roman"/>
          <w:sz w:val="28"/>
          <w:szCs w:val="28"/>
        </w:rPr>
        <w:t>Участвовать в диалоге: высказыва</w:t>
      </w:r>
      <w:r w:rsidR="001621F8" w:rsidRPr="005F0445">
        <w:rPr>
          <w:rFonts w:ascii="Times New Roman" w:hAnsi="Times New Roman" w:cs="Times New Roman"/>
          <w:sz w:val="28"/>
          <w:szCs w:val="28"/>
        </w:rPr>
        <w:t xml:space="preserve">ть свои суждения, анализировать </w:t>
      </w:r>
      <w:r w:rsidRPr="005F0445">
        <w:rPr>
          <w:rFonts w:ascii="Times New Roman" w:hAnsi="Times New Roman" w:cs="Times New Roman"/>
          <w:sz w:val="28"/>
          <w:szCs w:val="28"/>
        </w:rPr>
        <w:t>высказывания</w:t>
      </w:r>
      <w:r w:rsidR="001621F8" w:rsidRPr="005F0445">
        <w:rPr>
          <w:rFonts w:ascii="Times New Roman" w:hAnsi="Times New Roman" w:cs="Times New Roman"/>
          <w:sz w:val="28"/>
          <w:szCs w:val="28"/>
        </w:rPr>
        <w:t xml:space="preserve"> </w:t>
      </w:r>
      <w:r w:rsidRPr="005F0445">
        <w:rPr>
          <w:rFonts w:ascii="Times New Roman" w:hAnsi="Times New Roman" w:cs="Times New Roman"/>
          <w:sz w:val="28"/>
          <w:szCs w:val="28"/>
        </w:rPr>
        <w:t>участников беседы, добавлять, приводить доказательства.</w:t>
      </w:r>
    </w:p>
    <w:p w:rsidR="00506033" w:rsidRPr="005F0445" w:rsidRDefault="00506033" w:rsidP="00D33092">
      <w:pPr>
        <w:pStyle w:val="a8"/>
        <w:numPr>
          <w:ilvl w:val="0"/>
          <w:numId w:val="48"/>
        </w:numPr>
        <w:autoSpaceDE w:val="0"/>
        <w:autoSpaceDN w:val="0"/>
        <w:adjustRightInd w:val="0"/>
        <w:spacing w:after="0" w:line="240" w:lineRule="auto"/>
        <w:ind w:left="0" w:firstLine="284"/>
        <w:jc w:val="both"/>
        <w:rPr>
          <w:rFonts w:ascii="Times New Roman" w:hAnsi="Times New Roman" w:cs="Times New Roman"/>
          <w:sz w:val="28"/>
          <w:szCs w:val="28"/>
        </w:rPr>
      </w:pPr>
      <w:r w:rsidRPr="005F0445">
        <w:rPr>
          <w:rFonts w:ascii="Times New Roman" w:hAnsi="Times New Roman" w:cs="Times New Roman"/>
          <w:sz w:val="28"/>
          <w:szCs w:val="28"/>
        </w:rPr>
        <w:t>Создавать по изображениям (художественным полотнам, иконам, иллюстрациям</w:t>
      </w:r>
      <w:r w:rsidR="001621F8" w:rsidRPr="005F0445">
        <w:rPr>
          <w:rFonts w:ascii="Times New Roman" w:hAnsi="Times New Roman" w:cs="Times New Roman"/>
          <w:sz w:val="28"/>
          <w:szCs w:val="28"/>
        </w:rPr>
        <w:t xml:space="preserve">) </w:t>
      </w:r>
      <w:r w:rsidRPr="005F0445">
        <w:rPr>
          <w:rFonts w:ascii="Times New Roman" w:hAnsi="Times New Roman" w:cs="Times New Roman"/>
          <w:sz w:val="28"/>
          <w:szCs w:val="28"/>
        </w:rPr>
        <w:t>словесный портрет героя.</w:t>
      </w:r>
    </w:p>
    <w:p w:rsidR="00506033" w:rsidRPr="005F0445" w:rsidRDefault="00506033" w:rsidP="00D33092">
      <w:pPr>
        <w:pStyle w:val="a8"/>
        <w:numPr>
          <w:ilvl w:val="0"/>
          <w:numId w:val="48"/>
        </w:numPr>
        <w:autoSpaceDE w:val="0"/>
        <w:autoSpaceDN w:val="0"/>
        <w:adjustRightInd w:val="0"/>
        <w:spacing w:after="0" w:line="240" w:lineRule="auto"/>
        <w:ind w:left="0"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 Оценивать поступки реальных лиц, героев произведений, высказывания</w:t>
      </w:r>
    </w:p>
    <w:p w:rsidR="00506033" w:rsidRPr="005F0445" w:rsidRDefault="00506033" w:rsidP="005F0445">
      <w:pPr>
        <w:pStyle w:val="a8"/>
        <w:autoSpaceDE w:val="0"/>
        <w:autoSpaceDN w:val="0"/>
        <w:adjustRightInd w:val="0"/>
        <w:spacing w:after="0" w:line="240" w:lineRule="auto"/>
        <w:ind w:left="0"/>
        <w:jc w:val="both"/>
        <w:rPr>
          <w:rFonts w:ascii="Times New Roman" w:hAnsi="Times New Roman" w:cs="Times New Roman"/>
          <w:sz w:val="28"/>
          <w:szCs w:val="28"/>
        </w:rPr>
      </w:pPr>
      <w:r w:rsidRPr="005F0445">
        <w:rPr>
          <w:rFonts w:ascii="Times New Roman" w:hAnsi="Times New Roman" w:cs="Times New Roman"/>
          <w:sz w:val="28"/>
          <w:szCs w:val="28"/>
        </w:rPr>
        <w:t>известных личностей.</w:t>
      </w:r>
    </w:p>
    <w:p w:rsidR="00506033" w:rsidRPr="005F0445" w:rsidRDefault="007310FB" w:rsidP="00D33092">
      <w:pPr>
        <w:pStyle w:val="a8"/>
        <w:numPr>
          <w:ilvl w:val="0"/>
          <w:numId w:val="48"/>
        </w:numPr>
        <w:autoSpaceDE w:val="0"/>
        <w:autoSpaceDN w:val="0"/>
        <w:adjustRightInd w:val="0"/>
        <w:spacing w:after="0" w:line="240" w:lineRule="auto"/>
        <w:ind w:left="0" w:firstLine="284"/>
        <w:jc w:val="both"/>
        <w:rPr>
          <w:rFonts w:ascii="Times New Roman" w:hAnsi="Times New Roman" w:cs="Times New Roman"/>
          <w:sz w:val="28"/>
          <w:szCs w:val="28"/>
        </w:rPr>
      </w:pPr>
      <w:r w:rsidRPr="005F0445">
        <w:rPr>
          <w:rFonts w:ascii="Times New Roman" w:hAnsi="Times New Roman" w:cs="Times New Roman"/>
          <w:sz w:val="28"/>
          <w:szCs w:val="28"/>
        </w:rPr>
        <w:t>Работать с исторической картой</w:t>
      </w:r>
      <w:r w:rsidR="00506033" w:rsidRPr="005F0445">
        <w:rPr>
          <w:rFonts w:ascii="Times New Roman" w:hAnsi="Times New Roman" w:cs="Times New Roman"/>
          <w:sz w:val="28"/>
          <w:szCs w:val="28"/>
        </w:rPr>
        <w:t>: находить объекты в соответствии с учебной</w:t>
      </w:r>
      <w:r w:rsidR="001621F8" w:rsidRPr="005F0445">
        <w:rPr>
          <w:rFonts w:ascii="Times New Roman" w:hAnsi="Times New Roman" w:cs="Times New Roman"/>
          <w:sz w:val="28"/>
          <w:szCs w:val="28"/>
        </w:rPr>
        <w:t xml:space="preserve"> </w:t>
      </w:r>
      <w:r w:rsidR="00506033" w:rsidRPr="005F0445">
        <w:rPr>
          <w:rFonts w:ascii="Times New Roman" w:hAnsi="Times New Roman" w:cs="Times New Roman"/>
          <w:sz w:val="28"/>
          <w:szCs w:val="28"/>
        </w:rPr>
        <w:t>задачей.</w:t>
      </w:r>
    </w:p>
    <w:p w:rsidR="00506033" w:rsidRPr="005F0445" w:rsidRDefault="00506033" w:rsidP="00D33092">
      <w:pPr>
        <w:pStyle w:val="a8"/>
        <w:numPr>
          <w:ilvl w:val="0"/>
          <w:numId w:val="48"/>
        </w:numPr>
        <w:autoSpaceDE w:val="0"/>
        <w:autoSpaceDN w:val="0"/>
        <w:adjustRightInd w:val="0"/>
        <w:spacing w:after="0" w:line="240" w:lineRule="auto"/>
        <w:ind w:left="0" w:firstLine="284"/>
        <w:jc w:val="both"/>
        <w:rPr>
          <w:rFonts w:ascii="Times New Roman" w:hAnsi="Times New Roman" w:cs="Times New Roman"/>
          <w:sz w:val="28"/>
          <w:szCs w:val="28"/>
        </w:rPr>
      </w:pPr>
      <w:r w:rsidRPr="005F0445">
        <w:rPr>
          <w:rFonts w:ascii="Times New Roman" w:hAnsi="Times New Roman" w:cs="Times New Roman"/>
          <w:sz w:val="28"/>
          <w:szCs w:val="28"/>
        </w:rPr>
        <w:t>Использовать информацию, полученную из</w:t>
      </w:r>
      <w:r w:rsidR="001621F8" w:rsidRPr="005F0445">
        <w:rPr>
          <w:rFonts w:ascii="Times New Roman" w:hAnsi="Times New Roman" w:cs="Times New Roman"/>
          <w:sz w:val="28"/>
          <w:szCs w:val="28"/>
        </w:rPr>
        <w:t xml:space="preserve"> разных источников, для решения </w:t>
      </w:r>
      <w:r w:rsidRPr="005F0445">
        <w:rPr>
          <w:rFonts w:ascii="Times New Roman" w:hAnsi="Times New Roman" w:cs="Times New Roman"/>
          <w:sz w:val="28"/>
          <w:szCs w:val="28"/>
        </w:rPr>
        <w:t>учебных и</w:t>
      </w:r>
      <w:r w:rsidR="001621F8" w:rsidRPr="005F0445">
        <w:rPr>
          <w:rFonts w:ascii="Times New Roman" w:hAnsi="Times New Roman" w:cs="Times New Roman"/>
          <w:sz w:val="28"/>
          <w:szCs w:val="28"/>
        </w:rPr>
        <w:t xml:space="preserve"> </w:t>
      </w:r>
      <w:r w:rsidR="007310FB" w:rsidRPr="005F0445">
        <w:rPr>
          <w:rFonts w:ascii="Times New Roman" w:hAnsi="Times New Roman" w:cs="Times New Roman"/>
          <w:sz w:val="28"/>
          <w:szCs w:val="28"/>
        </w:rPr>
        <w:t>практически</w:t>
      </w:r>
      <w:r w:rsidRPr="005F0445">
        <w:rPr>
          <w:rFonts w:ascii="Times New Roman" w:hAnsi="Times New Roman" w:cs="Times New Roman"/>
          <w:sz w:val="28"/>
          <w:szCs w:val="28"/>
        </w:rPr>
        <w:t>х зада</w:t>
      </w:r>
      <w:r w:rsidR="007310FB" w:rsidRPr="005F0445">
        <w:rPr>
          <w:rFonts w:ascii="Times New Roman" w:hAnsi="Times New Roman" w:cs="Times New Roman"/>
          <w:sz w:val="28"/>
          <w:szCs w:val="28"/>
        </w:rPr>
        <w:t>ч</w:t>
      </w:r>
    </w:p>
    <w:p w:rsidR="00506033" w:rsidRPr="005F0445" w:rsidRDefault="00506033" w:rsidP="005F0445">
      <w:pPr>
        <w:autoSpaceDE w:val="0"/>
        <w:autoSpaceDN w:val="0"/>
        <w:adjustRightInd w:val="0"/>
        <w:spacing w:after="0" w:line="240" w:lineRule="auto"/>
        <w:jc w:val="both"/>
        <w:rPr>
          <w:rFonts w:ascii="Times New Roman" w:hAnsi="Times New Roman" w:cs="Times New Roman"/>
          <w:b/>
          <w:bCs/>
          <w:sz w:val="28"/>
          <w:szCs w:val="28"/>
        </w:rPr>
      </w:pPr>
      <w:r w:rsidRPr="005F0445">
        <w:rPr>
          <w:rFonts w:ascii="Times New Roman" w:hAnsi="Times New Roman" w:cs="Times New Roman"/>
          <w:b/>
          <w:bCs/>
          <w:sz w:val="28"/>
          <w:szCs w:val="28"/>
        </w:rPr>
        <w:t>Выпускник получит возможность научиться:</w:t>
      </w:r>
    </w:p>
    <w:p w:rsidR="00506033" w:rsidRPr="005F0445" w:rsidRDefault="00506033" w:rsidP="005F0445">
      <w:pPr>
        <w:autoSpaceDE w:val="0"/>
        <w:autoSpaceDN w:val="0"/>
        <w:adjustRightInd w:val="0"/>
        <w:spacing w:after="0" w:line="240" w:lineRule="auto"/>
        <w:jc w:val="both"/>
        <w:rPr>
          <w:rFonts w:ascii="Times New Roman" w:hAnsi="Times New Roman" w:cs="Times New Roman"/>
          <w:i/>
          <w:iCs/>
          <w:sz w:val="28"/>
          <w:szCs w:val="28"/>
        </w:rPr>
      </w:pPr>
      <w:r w:rsidRPr="005F0445">
        <w:rPr>
          <w:rFonts w:ascii="Times New Roman" w:hAnsi="Times New Roman" w:cs="Times New Roman"/>
          <w:i/>
          <w:iCs/>
          <w:sz w:val="28"/>
          <w:szCs w:val="28"/>
        </w:rPr>
        <w:t>Высказывать предположения о последствиях неправильного (безнравственного)</w:t>
      </w:r>
    </w:p>
    <w:p w:rsidR="00506033" w:rsidRPr="005F0445" w:rsidRDefault="00506033" w:rsidP="005F0445">
      <w:pPr>
        <w:autoSpaceDE w:val="0"/>
        <w:autoSpaceDN w:val="0"/>
        <w:adjustRightInd w:val="0"/>
        <w:spacing w:after="0" w:line="240" w:lineRule="auto"/>
        <w:jc w:val="both"/>
        <w:rPr>
          <w:rFonts w:ascii="Times New Roman" w:hAnsi="Times New Roman" w:cs="Times New Roman"/>
          <w:i/>
          <w:iCs/>
          <w:sz w:val="28"/>
          <w:szCs w:val="28"/>
        </w:rPr>
      </w:pPr>
      <w:r w:rsidRPr="005F0445">
        <w:rPr>
          <w:rFonts w:ascii="Times New Roman" w:hAnsi="Times New Roman" w:cs="Times New Roman"/>
          <w:i/>
          <w:iCs/>
          <w:sz w:val="28"/>
          <w:szCs w:val="28"/>
        </w:rPr>
        <w:t>поведения человека.</w:t>
      </w:r>
    </w:p>
    <w:p w:rsidR="00506033" w:rsidRPr="005F0445" w:rsidRDefault="00506033" w:rsidP="005F0445">
      <w:pPr>
        <w:autoSpaceDE w:val="0"/>
        <w:autoSpaceDN w:val="0"/>
        <w:adjustRightInd w:val="0"/>
        <w:spacing w:after="0" w:line="240" w:lineRule="auto"/>
        <w:jc w:val="both"/>
        <w:rPr>
          <w:rFonts w:ascii="Times New Roman" w:hAnsi="Times New Roman" w:cs="Times New Roman"/>
          <w:i/>
          <w:iCs/>
          <w:sz w:val="28"/>
          <w:szCs w:val="28"/>
        </w:rPr>
      </w:pPr>
      <w:r w:rsidRPr="005F0445">
        <w:rPr>
          <w:rFonts w:ascii="Times New Roman" w:hAnsi="Times New Roman" w:cs="Times New Roman"/>
          <w:sz w:val="28"/>
          <w:szCs w:val="28"/>
        </w:rPr>
        <w:t xml:space="preserve"> </w:t>
      </w:r>
      <w:r w:rsidRPr="005F0445">
        <w:rPr>
          <w:rFonts w:ascii="Times New Roman" w:hAnsi="Times New Roman" w:cs="Times New Roman"/>
          <w:i/>
          <w:iCs/>
          <w:sz w:val="28"/>
          <w:szCs w:val="28"/>
        </w:rPr>
        <w:t>Оценивать свои поступки, соотнося их с правилами нравственности и этики;</w:t>
      </w:r>
    </w:p>
    <w:p w:rsidR="00506033" w:rsidRPr="005F0445" w:rsidRDefault="00506033" w:rsidP="005F0445">
      <w:pPr>
        <w:autoSpaceDE w:val="0"/>
        <w:autoSpaceDN w:val="0"/>
        <w:adjustRightInd w:val="0"/>
        <w:spacing w:after="0" w:line="240" w:lineRule="auto"/>
        <w:jc w:val="both"/>
        <w:rPr>
          <w:rFonts w:ascii="Times New Roman" w:hAnsi="Times New Roman" w:cs="Times New Roman"/>
          <w:i/>
          <w:iCs/>
          <w:sz w:val="28"/>
          <w:szCs w:val="28"/>
        </w:rPr>
      </w:pPr>
      <w:r w:rsidRPr="005F0445">
        <w:rPr>
          <w:rFonts w:ascii="Times New Roman" w:hAnsi="Times New Roman" w:cs="Times New Roman"/>
          <w:i/>
          <w:iCs/>
          <w:sz w:val="28"/>
          <w:szCs w:val="28"/>
        </w:rPr>
        <w:t>намечать способы саморазвития.</w:t>
      </w:r>
    </w:p>
    <w:p w:rsidR="00506033" w:rsidRPr="005F0445" w:rsidRDefault="00506033" w:rsidP="005F0445">
      <w:pPr>
        <w:tabs>
          <w:tab w:val="left" w:pos="0"/>
          <w:tab w:val="left" w:pos="284"/>
        </w:tabs>
        <w:autoSpaceDE w:val="0"/>
        <w:autoSpaceDN w:val="0"/>
        <w:adjustRightInd w:val="0"/>
        <w:spacing w:after="0" w:line="240" w:lineRule="auto"/>
        <w:jc w:val="both"/>
        <w:rPr>
          <w:rFonts w:ascii="Times New Roman" w:eastAsia="Calibri" w:hAnsi="Times New Roman" w:cs="Times New Roman"/>
          <w:b/>
          <w:sz w:val="28"/>
          <w:szCs w:val="28"/>
        </w:rPr>
      </w:pPr>
      <w:r w:rsidRPr="005F0445">
        <w:rPr>
          <w:rFonts w:ascii="Times New Roman" w:hAnsi="Times New Roman" w:cs="Times New Roman"/>
          <w:sz w:val="28"/>
          <w:szCs w:val="28"/>
        </w:rPr>
        <w:t xml:space="preserve"> </w:t>
      </w:r>
      <w:r w:rsidRPr="005F0445">
        <w:rPr>
          <w:rFonts w:ascii="Times New Roman" w:hAnsi="Times New Roman" w:cs="Times New Roman"/>
          <w:i/>
          <w:iCs/>
          <w:sz w:val="28"/>
          <w:szCs w:val="28"/>
        </w:rPr>
        <w:t>Работать с историческими источниками и документами</w:t>
      </w:r>
    </w:p>
    <w:p w:rsidR="0053355D" w:rsidRPr="005F0445" w:rsidRDefault="0053355D" w:rsidP="005F0445">
      <w:pPr>
        <w:tabs>
          <w:tab w:val="left" w:pos="0"/>
          <w:tab w:val="left" w:pos="284"/>
        </w:tabs>
        <w:autoSpaceDE w:val="0"/>
        <w:autoSpaceDN w:val="0"/>
        <w:adjustRightInd w:val="0"/>
        <w:spacing w:after="0" w:line="240" w:lineRule="auto"/>
        <w:jc w:val="both"/>
        <w:rPr>
          <w:rFonts w:ascii="Times New Roman" w:eastAsia="Calibri" w:hAnsi="Times New Roman" w:cs="Times New Roman"/>
          <w:i/>
          <w:sz w:val="28"/>
          <w:szCs w:val="28"/>
        </w:rPr>
      </w:pPr>
    </w:p>
    <w:p w:rsidR="00D9110F" w:rsidRPr="005F0445" w:rsidRDefault="00D9110F" w:rsidP="005F0445">
      <w:pPr>
        <w:spacing w:after="0" w:line="240" w:lineRule="auto"/>
        <w:ind w:firstLine="142"/>
        <w:jc w:val="both"/>
        <w:outlineLvl w:val="1"/>
        <w:rPr>
          <w:rFonts w:ascii="Times New Roman" w:eastAsia="@Arial Unicode MS" w:hAnsi="Times New Roman" w:cs="Times New Roman"/>
          <w:b/>
          <w:bCs/>
          <w:sz w:val="28"/>
          <w:szCs w:val="28"/>
          <w:u w:val="single"/>
          <w:lang w:eastAsia="ru-RU"/>
        </w:rPr>
      </w:pPr>
      <w:bookmarkStart w:id="78" w:name="_Toc410653972"/>
      <w:bookmarkStart w:id="79" w:name="_Toc414553158"/>
      <w:r w:rsidRPr="005F0445">
        <w:rPr>
          <w:rFonts w:ascii="Times New Roman" w:eastAsia="@Arial Unicode MS" w:hAnsi="Times New Roman" w:cs="Times New Roman"/>
          <w:b/>
          <w:bCs/>
          <w:sz w:val="28"/>
          <w:szCs w:val="28"/>
          <w:u w:val="single"/>
          <w:lang w:eastAsia="ru-RU"/>
        </w:rPr>
        <w:t>1.3. Система оценки достижения планируемых результатов освоения основной образовательной программы основного общего образования</w:t>
      </w:r>
      <w:bookmarkEnd w:id="78"/>
      <w:bookmarkEnd w:id="79"/>
    </w:p>
    <w:p w:rsidR="00D9110F" w:rsidRPr="005F0445" w:rsidRDefault="00D9110F" w:rsidP="005F0445">
      <w:pPr>
        <w:spacing w:after="0" w:line="240" w:lineRule="auto"/>
        <w:ind w:firstLine="142"/>
        <w:jc w:val="both"/>
        <w:rPr>
          <w:rFonts w:ascii="Times New Roman" w:eastAsia="Calibri" w:hAnsi="Times New Roman" w:cs="Times New Roman"/>
          <w:b/>
          <w:sz w:val="28"/>
          <w:szCs w:val="28"/>
        </w:rPr>
      </w:pPr>
    </w:p>
    <w:p w:rsidR="00D9110F" w:rsidRPr="005F0445" w:rsidRDefault="00D9110F" w:rsidP="005F0445">
      <w:pPr>
        <w:spacing w:after="0" w:line="240" w:lineRule="auto"/>
        <w:ind w:firstLine="142"/>
        <w:jc w:val="both"/>
        <w:rPr>
          <w:rFonts w:ascii="Times New Roman" w:eastAsia="Calibri" w:hAnsi="Times New Roman" w:cs="Times New Roman"/>
          <w:b/>
          <w:sz w:val="28"/>
          <w:szCs w:val="28"/>
        </w:rPr>
      </w:pPr>
      <w:r w:rsidRPr="005F0445">
        <w:rPr>
          <w:rFonts w:ascii="Times New Roman" w:eastAsia="Calibri" w:hAnsi="Times New Roman" w:cs="Times New Roman"/>
          <w:b/>
          <w:sz w:val="28"/>
          <w:szCs w:val="28"/>
        </w:rPr>
        <w:t xml:space="preserve"> </w:t>
      </w:r>
      <w:r w:rsidR="00B10F40" w:rsidRPr="005F0445">
        <w:rPr>
          <w:rFonts w:ascii="Times New Roman" w:eastAsia="Calibri" w:hAnsi="Times New Roman" w:cs="Times New Roman"/>
          <w:b/>
          <w:sz w:val="28"/>
          <w:szCs w:val="28"/>
        </w:rPr>
        <w:t>1.3.1.</w:t>
      </w:r>
      <w:r w:rsidRPr="005F0445">
        <w:rPr>
          <w:rFonts w:ascii="Times New Roman" w:eastAsia="Calibri" w:hAnsi="Times New Roman" w:cs="Times New Roman"/>
          <w:b/>
          <w:sz w:val="28"/>
          <w:szCs w:val="28"/>
        </w:rPr>
        <w:t>Общие положения</w:t>
      </w:r>
    </w:p>
    <w:p w:rsidR="00D9110F" w:rsidRPr="005F0445" w:rsidRDefault="00D9110F" w:rsidP="005F0445">
      <w:pPr>
        <w:spacing w:after="0" w:line="240" w:lineRule="auto"/>
        <w:ind w:firstLine="142"/>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D9110F" w:rsidRPr="005F0445" w:rsidRDefault="00D9110F" w:rsidP="005F0445">
      <w:pPr>
        <w:spacing w:after="0" w:line="240" w:lineRule="auto"/>
        <w:ind w:firstLine="142"/>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Основными </w:t>
      </w:r>
      <w:r w:rsidRPr="005F0445">
        <w:rPr>
          <w:rFonts w:ascii="Times New Roman" w:eastAsia="Calibri" w:hAnsi="Times New Roman" w:cs="Times New Roman"/>
          <w:b/>
          <w:sz w:val="28"/>
          <w:szCs w:val="28"/>
        </w:rPr>
        <w:t>направлениями и целями</w:t>
      </w:r>
      <w:r w:rsidRPr="005F0445">
        <w:rPr>
          <w:rFonts w:ascii="Times New Roman" w:eastAsia="Calibri" w:hAnsi="Times New Roman" w:cs="Times New Roman"/>
          <w:sz w:val="28"/>
          <w:szCs w:val="28"/>
        </w:rPr>
        <w:t xml:space="preserve"> оценоч</w:t>
      </w:r>
      <w:r w:rsidR="00196181" w:rsidRPr="005F0445">
        <w:rPr>
          <w:rFonts w:ascii="Times New Roman" w:eastAsia="Calibri" w:hAnsi="Times New Roman" w:cs="Times New Roman"/>
          <w:sz w:val="28"/>
          <w:szCs w:val="28"/>
        </w:rPr>
        <w:t>ной деятельности в МБОУ «Нижнесеребрягская ООШ»</w:t>
      </w:r>
      <w:r w:rsidRPr="005F0445">
        <w:rPr>
          <w:rFonts w:ascii="Times New Roman" w:eastAsia="Calibri" w:hAnsi="Times New Roman" w:cs="Times New Roman"/>
          <w:sz w:val="28"/>
          <w:szCs w:val="28"/>
        </w:rPr>
        <w:t xml:space="preserve"> в соответствии с требованиями ФГОС ООО являются:</w:t>
      </w:r>
    </w:p>
    <w:p w:rsidR="00D9110F" w:rsidRPr="005F0445" w:rsidRDefault="00D9110F" w:rsidP="005F0445">
      <w:pPr>
        <w:numPr>
          <w:ilvl w:val="0"/>
          <w:numId w:val="15"/>
        </w:numPr>
        <w:spacing w:after="0" w:line="240" w:lineRule="auto"/>
        <w:ind w:left="0" w:firstLine="142"/>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оценка образовательных достижений обучающихся</w:t>
      </w:r>
      <w:r w:rsidRPr="005F0445">
        <w:rPr>
          <w:rFonts w:ascii="Times New Roman" w:eastAsia="Calibri" w:hAnsi="Times New Roman" w:cs="Times New Roman"/>
          <w:i/>
          <w:sz w:val="28"/>
          <w:szCs w:val="28"/>
        </w:rPr>
        <w:t xml:space="preserve"> </w:t>
      </w:r>
      <w:r w:rsidRPr="005F0445">
        <w:rPr>
          <w:rFonts w:ascii="Times New Roman" w:eastAsia="Calibri" w:hAnsi="Times New Roman" w:cs="Times New Roman"/>
          <w:sz w:val="28"/>
          <w:szCs w:val="28"/>
        </w:rPr>
        <w:t>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D9110F" w:rsidRPr="005F0445" w:rsidRDefault="00D9110F" w:rsidP="005F0445">
      <w:pPr>
        <w:numPr>
          <w:ilvl w:val="0"/>
          <w:numId w:val="15"/>
        </w:numPr>
        <w:spacing w:after="0" w:line="240" w:lineRule="auto"/>
        <w:ind w:left="0" w:firstLine="142"/>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оценка результатов деятельности педагогических кадров</w:t>
      </w:r>
      <w:r w:rsidRPr="005F0445">
        <w:rPr>
          <w:rFonts w:ascii="Times New Roman" w:eastAsia="Calibri" w:hAnsi="Times New Roman" w:cs="Times New Roman"/>
          <w:i/>
          <w:sz w:val="28"/>
          <w:szCs w:val="28"/>
        </w:rPr>
        <w:t xml:space="preserve"> </w:t>
      </w:r>
      <w:r w:rsidRPr="005F0445">
        <w:rPr>
          <w:rFonts w:ascii="Times New Roman" w:eastAsia="Calibri" w:hAnsi="Times New Roman" w:cs="Times New Roman"/>
          <w:sz w:val="28"/>
          <w:szCs w:val="28"/>
        </w:rPr>
        <w:t>как основа аттестационных процедур;</w:t>
      </w:r>
    </w:p>
    <w:p w:rsidR="00D9110F" w:rsidRPr="005F0445" w:rsidRDefault="00D9110F" w:rsidP="005F0445">
      <w:pPr>
        <w:numPr>
          <w:ilvl w:val="0"/>
          <w:numId w:val="15"/>
        </w:numPr>
        <w:spacing w:after="0" w:line="240" w:lineRule="auto"/>
        <w:ind w:left="0" w:firstLine="142"/>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оценка результатов деятельности образовательной организации</w:t>
      </w:r>
      <w:r w:rsidRPr="005F0445">
        <w:rPr>
          <w:rFonts w:ascii="Times New Roman" w:eastAsia="Calibri" w:hAnsi="Times New Roman" w:cs="Times New Roman"/>
          <w:i/>
          <w:sz w:val="28"/>
          <w:szCs w:val="28"/>
        </w:rPr>
        <w:t xml:space="preserve"> </w:t>
      </w:r>
      <w:r w:rsidRPr="005F0445">
        <w:rPr>
          <w:rFonts w:ascii="Times New Roman" w:eastAsia="Calibri" w:hAnsi="Times New Roman" w:cs="Times New Roman"/>
          <w:sz w:val="28"/>
          <w:szCs w:val="28"/>
        </w:rPr>
        <w:t>как основа аккредитационных процедур.</w:t>
      </w:r>
    </w:p>
    <w:p w:rsidR="00D9110F" w:rsidRPr="005F0445" w:rsidRDefault="00D9110F" w:rsidP="005F0445">
      <w:pPr>
        <w:spacing w:after="0" w:line="240" w:lineRule="auto"/>
        <w:ind w:firstLine="142"/>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Основным </w:t>
      </w:r>
      <w:r w:rsidRPr="005F0445">
        <w:rPr>
          <w:rFonts w:ascii="Times New Roman" w:eastAsia="Calibri" w:hAnsi="Times New Roman" w:cs="Times New Roman"/>
          <w:b/>
          <w:sz w:val="28"/>
          <w:szCs w:val="28"/>
        </w:rPr>
        <w:t>объектом</w:t>
      </w:r>
      <w:r w:rsidRPr="005F0445">
        <w:rPr>
          <w:rFonts w:ascii="Times New Roman" w:eastAsia="Calibri" w:hAnsi="Times New Roman" w:cs="Times New Roman"/>
          <w:sz w:val="28"/>
          <w:szCs w:val="28"/>
        </w:rPr>
        <w:t xml:space="preserve"> системы оценки, ее </w:t>
      </w:r>
      <w:r w:rsidRPr="005F0445">
        <w:rPr>
          <w:rFonts w:ascii="Times New Roman" w:eastAsia="Calibri" w:hAnsi="Times New Roman" w:cs="Times New Roman"/>
          <w:b/>
          <w:sz w:val="28"/>
          <w:szCs w:val="28"/>
        </w:rPr>
        <w:t>содержательной и критериальной базой</w:t>
      </w:r>
      <w:r w:rsidRPr="005F0445">
        <w:rPr>
          <w:rFonts w:ascii="Times New Roman" w:eastAsia="Calibri" w:hAnsi="Times New Roman" w:cs="Times New Roman"/>
          <w:sz w:val="28"/>
          <w:szCs w:val="28"/>
        </w:rPr>
        <w:t xml:space="preserve">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921D48" w:rsidRPr="005F0445" w:rsidRDefault="00921D48" w:rsidP="005F0445">
      <w:pPr>
        <w:pStyle w:val="Default"/>
        <w:rPr>
          <w:sz w:val="28"/>
          <w:szCs w:val="28"/>
        </w:rPr>
      </w:pPr>
      <w:r w:rsidRPr="005F0445">
        <w:rPr>
          <w:b/>
          <w:bCs/>
          <w:i/>
          <w:iCs/>
          <w:sz w:val="28"/>
          <w:szCs w:val="28"/>
        </w:rPr>
        <w:t xml:space="preserve">Особенности системы оценивания: </w:t>
      </w:r>
    </w:p>
    <w:p w:rsidR="00921D48" w:rsidRPr="005F0445" w:rsidRDefault="00921D48" w:rsidP="005F0445">
      <w:pPr>
        <w:pStyle w:val="Default"/>
        <w:rPr>
          <w:sz w:val="28"/>
          <w:szCs w:val="28"/>
        </w:rPr>
      </w:pPr>
      <w:r w:rsidRPr="005F0445">
        <w:rPr>
          <w:sz w:val="28"/>
          <w:szCs w:val="28"/>
        </w:rPr>
        <w:t xml:space="preserve"> </w:t>
      </w:r>
      <w:r w:rsidRPr="005F0445">
        <w:rPr>
          <w:b/>
          <w:bCs/>
          <w:i/>
          <w:iCs/>
          <w:sz w:val="28"/>
          <w:szCs w:val="28"/>
        </w:rPr>
        <w:t xml:space="preserve">комплексный подход к оценке результатов </w:t>
      </w:r>
      <w:r w:rsidRPr="005F0445">
        <w:rPr>
          <w:sz w:val="28"/>
          <w:szCs w:val="28"/>
        </w:rPr>
        <w:t xml:space="preserve">образования, позволяющий вести оценку достижения обучающимися всех трёх групп результатов образования: </w:t>
      </w:r>
      <w:r w:rsidRPr="005F0445">
        <w:rPr>
          <w:b/>
          <w:bCs/>
          <w:i/>
          <w:iCs/>
          <w:sz w:val="28"/>
          <w:szCs w:val="28"/>
        </w:rPr>
        <w:t xml:space="preserve">личностных, метапредметных </w:t>
      </w:r>
      <w:r w:rsidRPr="005F0445">
        <w:rPr>
          <w:sz w:val="28"/>
          <w:szCs w:val="28"/>
        </w:rPr>
        <w:t xml:space="preserve">и </w:t>
      </w:r>
      <w:r w:rsidRPr="005F0445">
        <w:rPr>
          <w:b/>
          <w:bCs/>
          <w:i/>
          <w:iCs/>
          <w:sz w:val="28"/>
          <w:szCs w:val="28"/>
        </w:rPr>
        <w:t xml:space="preserve">предметных; </w:t>
      </w:r>
    </w:p>
    <w:p w:rsidR="00921D48" w:rsidRPr="005F0445" w:rsidRDefault="00921D48" w:rsidP="005F0445">
      <w:pPr>
        <w:pStyle w:val="Default"/>
        <w:rPr>
          <w:sz w:val="28"/>
          <w:szCs w:val="28"/>
        </w:rPr>
      </w:pPr>
      <w:r w:rsidRPr="005F0445">
        <w:rPr>
          <w:sz w:val="28"/>
          <w:szCs w:val="28"/>
        </w:rPr>
        <w:t xml:space="preserve"> применение планируемых результатов освоения основных образовательных программ в качестве содержательной и критериальной базы для оценки; </w:t>
      </w:r>
    </w:p>
    <w:p w:rsidR="00921D48" w:rsidRPr="005F0445" w:rsidRDefault="00921D48" w:rsidP="005F0445">
      <w:pPr>
        <w:pStyle w:val="Default"/>
        <w:rPr>
          <w:sz w:val="28"/>
          <w:szCs w:val="28"/>
        </w:rPr>
      </w:pPr>
      <w:r w:rsidRPr="005F0445">
        <w:rPr>
          <w:sz w:val="28"/>
          <w:szCs w:val="28"/>
        </w:rPr>
        <w:t xml:space="preserve"> оценка динамики образовательных достижений обучающихся; </w:t>
      </w:r>
    </w:p>
    <w:p w:rsidR="00921D48" w:rsidRPr="005F0445" w:rsidRDefault="00921D48" w:rsidP="005F0445">
      <w:pPr>
        <w:pStyle w:val="Default"/>
        <w:rPr>
          <w:sz w:val="28"/>
          <w:szCs w:val="28"/>
        </w:rPr>
      </w:pPr>
      <w:r w:rsidRPr="005F0445">
        <w:rPr>
          <w:sz w:val="28"/>
          <w:szCs w:val="28"/>
        </w:rPr>
        <w:lastRenderedPageBreak/>
        <w:t xml:space="preserve"> уровневый подход к разработке планируемых результатов; </w:t>
      </w:r>
    </w:p>
    <w:p w:rsidR="00921D48" w:rsidRPr="005F0445" w:rsidRDefault="00921D48" w:rsidP="005F0445">
      <w:pPr>
        <w:pStyle w:val="Default"/>
        <w:rPr>
          <w:sz w:val="28"/>
          <w:szCs w:val="28"/>
        </w:rPr>
      </w:pPr>
      <w:r w:rsidRPr="005F0445">
        <w:rPr>
          <w:sz w:val="28"/>
          <w:szCs w:val="28"/>
        </w:rPr>
        <w:t xml:space="preserve"> использование накопительной системы оценивания (портфолио); </w:t>
      </w:r>
    </w:p>
    <w:p w:rsidR="00921D48" w:rsidRPr="005F0445" w:rsidRDefault="00921D48" w:rsidP="005F0445">
      <w:pPr>
        <w:pStyle w:val="Default"/>
        <w:rPr>
          <w:sz w:val="28"/>
          <w:szCs w:val="28"/>
        </w:rPr>
      </w:pPr>
      <w:r w:rsidRPr="005F0445">
        <w:rPr>
          <w:sz w:val="28"/>
          <w:szCs w:val="28"/>
        </w:rPr>
        <w:t xml:space="preserve"> использование совместно с традиционными формами оценивания проекты, творческие работы и др. </w:t>
      </w:r>
    </w:p>
    <w:p w:rsidR="00921D48" w:rsidRPr="005F0445" w:rsidRDefault="00921D48" w:rsidP="005F0445">
      <w:pPr>
        <w:pStyle w:val="Default"/>
        <w:rPr>
          <w:sz w:val="28"/>
          <w:szCs w:val="28"/>
        </w:rPr>
      </w:pPr>
      <w:r w:rsidRPr="005F0445">
        <w:rPr>
          <w:sz w:val="28"/>
          <w:szCs w:val="28"/>
        </w:rPr>
        <w:t xml:space="preserve">Сохраняется традиционная пятибальная система оценивания учебных достижений учащихся: </w:t>
      </w:r>
    </w:p>
    <w:p w:rsidR="00921D48" w:rsidRPr="005F0445" w:rsidRDefault="00921D48" w:rsidP="005F0445">
      <w:pPr>
        <w:pStyle w:val="Default"/>
        <w:rPr>
          <w:sz w:val="28"/>
          <w:szCs w:val="28"/>
        </w:rPr>
      </w:pPr>
      <w:r w:rsidRPr="005F0445">
        <w:rPr>
          <w:sz w:val="28"/>
          <w:szCs w:val="28"/>
        </w:rPr>
        <w:t xml:space="preserve">а) текущее оценивание учебных достижений; </w:t>
      </w:r>
    </w:p>
    <w:p w:rsidR="00921D48" w:rsidRPr="005F0445" w:rsidRDefault="00921D48" w:rsidP="005F0445">
      <w:pPr>
        <w:pStyle w:val="Default"/>
        <w:rPr>
          <w:sz w:val="28"/>
          <w:szCs w:val="28"/>
        </w:rPr>
      </w:pPr>
      <w:r w:rsidRPr="005F0445">
        <w:rPr>
          <w:sz w:val="28"/>
          <w:szCs w:val="28"/>
        </w:rPr>
        <w:t xml:space="preserve">б) промежуточная аттестация учащихся 5-9 классов; </w:t>
      </w:r>
    </w:p>
    <w:p w:rsidR="00921D48" w:rsidRPr="005F0445" w:rsidRDefault="00921D48" w:rsidP="005F0445">
      <w:pPr>
        <w:spacing w:after="0" w:line="240" w:lineRule="auto"/>
        <w:ind w:firstLine="142"/>
        <w:jc w:val="both"/>
        <w:rPr>
          <w:rFonts w:ascii="Times New Roman" w:eastAsia="Calibri" w:hAnsi="Times New Roman" w:cs="Times New Roman"/>
          <w:sz w:val="28"/>
          <w:szCs w:val="28"/>
        </w:rPr>
      </w:pPr>
      <w:r w:rsidRPr="005F0445">
        <w:rPr>
          <w:rFonts w:ascii="Times New Roman" w:hAnsi="Times New Roman" w:cs="Times New Roman"/>
          <w:sz w:val="28"/>
          <w:szCs w:val="28"/>
        </w:rPr>
        <w:t>в) государственная итоговая аттестация 9 классов</w:t>
      </w:r>
    </w:p>
    <w:p w:rsidR="00D9110F" w:rsidRPr="005F0445" w:rsidRDefault="00D9110F" w:rsidP="005F0445">
      <w:pPr>
        <w:spacing w:after="0" w:line="240" w:lineRule="auto"/>
        <w:ind w:firstLine="142"/>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Система оценки включает процедуры внутренней и внешней оценки.</w:t>
      </w:r>
    </w:p>
    <w:p w:rsidR="00D9110F" w:rsidRPr="005F0445" w:rsidRDefault="00D9110F" w:rsidP="005F0445">
      <w:pPr>
        <w:spacing w:after="0" w:line="240" w:lineRule="auto"/>
        <w:ind w:firstLine="142"/>
        <w:jc w:val="both"/>
        <w:rPr>
          <w:rFonts w:ascii="Times New Roman" w:eastAsia="Calibri" w:hAnsi="Times New Roman" w:cs="Times New Roman"/>
          <w:sz w:val="28"/>
          <w:szCs w:val="28"/>
        </w:rPr>
      </w:pPr>
      <w:r w:rsidRPr="005F0445">
        <w:rPr>
          <w:rFonts w:ascii="Times New Roman" w:eastAsia="Calibri" w:hAnsi="Times New Roman" w:cs="Times New Roman"/>
          <w:b/>
          <w:sz w:val="28"/>
          <w:szCs w:val="28"/>
        </w:rPr>
        <w:t>Внутренняя оценка</w:t>
      </w:r>
      <w:r w:rsidRPr="005F0445">
        <w:rPr>
          <w:rFonts w:ascii="Times New Roman" w:eastAsia="Calibri" w:hAnsi="Times New Roman" w:cs="Times New Roman"/>
          <w:b/>
          <w:i/>
          <w:sz w:val="28"/>
          <w:szCs w:val="28"/>
        </w:rPr>
        <w:t xml:space="preserve"> </w:t>
      </w:r>
      <w:r w:rsidRPr="005F0445">
        <w:rPr>
          <w:rFonts w:ascii="Times New Roman" w:eastAsia="Calibri" w:hAnsi="Times New Roman" w:cs="Times New Roman"/>
          <w:sz w:val="28"/>
          <w:szCs w:val="28"/>
        </w:rPr>
        <w:t>включает:</w:t>
      </w:r>
    </w:p>
    <w:p w:rsidR="00D9110F" w:rsidRPr="005F0445" w:rsidRDefault="00D9110F" w:rsidP="005F0445">
      <w:pPr>
        <w:numPr>
          <w:ilvl w:val="0"/>
          <w:numId w:val="16"/>
        </w:numPr>
        <w:spacing w:after="0" w:line="240" w:lineRule="auto"/>
        <w:ind w:left="0" w:firstLine="142"/>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стартовую диагностику,</w:t>
      </w:r>
    </w:p>
    <w:p w:rsidR="00D9110F" w:rsidRPr="005F0445" w:rsidRDefault="00D9110F" w:rsidP="005F0445">
      <w:pPr>
        <w:numPr>
          <w:ilvl w:val="0"/>
          <w:numId w:val="16"/>
        </w:numPr>
        <w:spacing w:after="0" w:line="240" w:lineRule="auto"/>
        <w:ind w:left="0" w:firstLine="142"/>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текущую и тематическую оценку,</w:t>
      </w:r>
    </w:p>
    <w:p w:rsidR="00D9110F" w:rsidRPr="005F0445" w:rsidRDefault="00240F93" w:rsidP="005F0445">
      <w:pPr>
        <w:numPr>
          <w:ilvl w:val="0"/>
          <w:numId w:val="16"/>
        </w:numPr>
        <w:spacing w:after="0" w:line="240" w:lineRule="auto"/>
        <w:ind w:left="0" w:firstLine="142"/>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портфели достижений</w:t>
      </w:r>
      <w:r w:rsidR="00D9110F" w:rsidRPr="005F0445">
        <w:rPr>
          <w:rFonts w:ascii="Times New Roman" w:eastAsia="Calibri" w:hAnsi="Times New Roman" w:cs="Times New Roman"/>
          <w:sz w:val="28"/>
          <w:szCs w:val="28"/>
        </w:rPr>
        <w:t>,</w:t>
      </w:r>
    </w:p>
    <w:p w:rsidR="00D9110F" w:rsidRPr="005F0445" w:rsidRDefault="00D9110F" w:rsidP="005F0445">
      <w:pPr>
        <w:numPr>
          <w:ilvl w:val="0"/>
          <w:numId w:val="16"/>
        </w:numPr>
        <w:spacing w:after="0" w:line="240" w:lineRule="auto"/>
        <w:ind w:left="0" w:firstLine="142"/>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внутришкольный мониторинг образовательных достижений,</w:t>
      </w:r>
    </w:p>
    <w:p w:rsidR="00D9110F" w:rsidRPr="005F0445" w:rsidRDefault="00D9110F" w:rsidP="005F0445">
      <w:pPr>
        <w:numPr>
          <w:ilvl w:val="0"/>
          <w:numId w:val="16"/>
        </w:numPr>
        <w:spacing w:after="0" w:line="240" w:lineRule="auto"/>
        <w:ind w:left="0" w:firstLine="142"/>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промежуточную аттестацию обучающихся.</w:t>
      </w:r>
    </w:p>
    <w:p w:rsidR="00D9110F" w:rsidRPr="005F0445" w:rsidRDefault="00D9110F" w:rsidP="005F0445">
      <w:pPr>
        <w:spacing w:after="0" w:line="240" w:lineRule="auto"/>
        <w:ind w:firstLine="142"/>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К </w:t>
      </w:r>
      <w:r w:rsidRPr="005F0445">
        <w:rPr>
          <w:rFonts w:ascii="Times New Roman" w:eastAsia="Calibri" w:hAnsi="Times New Roman" w:cs="Times New Roman"/>
          <w:b/>
          <w:sz w:val="28"/>
          <w:szCs w:val="28"/>
        </w:rPr>
        <w:t>внешним процедурам</w:t>
      </w:r>
      <w:r w:rsidRPr="005F0445">
        <w:rPr>
          <w:rFonts w:ascii="Times New Roman" w:eastAsia="Calibri" w:hAnsi="Times New Roman" w:cs="Times New Roman"/>
          <w:sz w:val="28"/>
          <w:szCs w:val="28"/>
        </w:rPr>
        <w:t xml:space="preserve"> относятся:</w:t>
      </w:r>
    </w:p>
    <w:p w:rsidR="00D9110F" w:rsidRPr="005F0445" w:rsidRDefault="00D9110F" w:rsidP="005F0445">
      <w:pPr>
        <w:numPr>
          <w:ilvl w:val="0"/>
          <w:numId w:val="17"/>
        </w:numPr>
        <w:spacing w:after="0" w:line="240" w:lineRule="auto"/>
        <w:ind w:left="142" w:firstLine="142"/>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государственная итоговая аттестация,</w:t>
      </w:r>
    </w:p>
    <w:p w:rsidR="00D9110F" w:rsidRPr="005F0445" w:rsidRDefault="00D9110F" w:rsidP="005F0445">
      <w:pPr>
        <w:numPr>
          <w:ilvl w:val="0"/>
          <w:numId w:val="17"/>
        </w:numPr>
        <w:spacing w:after="0" w:line="240" w:lineRule="auto"/>
        <w:ind w:left="142" w:firstLine="142"/>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независим</w:t>
      </w:r>
      <w:r w:rsidR="00240F93" w:rsidRPr="005F0445">
        <w:rPr>
          <w:rFonts w:ascii="Times New Roman" w:eastAsia="Calibri" w:hAnsi="Times New Roman" w:cs="Times New Roman"/>
          <w:sz w:val="28"/>
          <w:szCs w:val="28"/>
        </w:rPr>
        <w:t>ая оценка качества образования,</w:t>
      </w:r>
    </w:p>
    <w:p w:rsidR="00D9110F" w:rsidRPr="005F0445" w:rsidRDefault="00D9110F" w:rsidP="005F0445">
      <w:pPr>
        <w:numPr>
          <w:ilvl w:val="0"/>
          <w:numId w:val="17"/>
        </w:numPr>
        <w:spacing w:after="0" w:line="240" w:lineRule="auto"/>
        <w:ind w:left="142" w:firstLine="142"/>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мониторинговые исследования муниципального, регионального и федерального уровней.</w:t>
      </w:r>
    </w:p>
    <w:p w:rsidR="00D9110F" w:rsidRPr="005F0445" w:rsidRDefault="00D9110F" w:rsidP="005F0445">
      <w:pPr>
        <w:spacing w:after="0" w:line="240" w:lineRule="auto"/>
        <w:ind w:firstLine="142"/>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Особенности каждой из указанных процедур описаны в п.1.3.3 настоящего документа.</w:t>
      </w:r>
    </w:p>
    <w:p w:rsidR="00D9110F" w:rsidRPr="005F0445" w:rsidRDefault="00D9110F" w:rsidP="005F0445">
      <w:pPr>
        <w:spacing w:after="0" w:line="240" w:lineRule="auto"/>
        <w:ind w:firstLine="142"/>
        <w:contextualSpacing/>
        <w:jc w:val="both"/>
        <w:rPr>
          <w:rFonts w:ascii="Times New Roman" w:eastAsia="Calibri" w:hAnsi="Times New Roman" w:cs="Times New Roman"/>
          <w:sz w:val="28"/>
          <w:szCs w:val="28"/>
          <w:lang w:eastAsia="ru-RU"/>
        </w:rPr>
      </w:pPr>
      <w:r w:rsidRPr="005F0445">
        <w:rPr>
          <w:rFonts w:ascii="Times New Roman" w:eastAsia="Calibri" w:hAnsi="Times New Roman" w:cs="Times New Roman"/>
          <w:sz w:val="28"/>
          <w:szCs w:val="28"/>
          <w:lang w:eastAsia="ru-RU"/>
        </w:rPr>
        <w:t xml:space="preserve">В соответствии с ФГОС ООО система оценки </w:t>
      </w:r>
      <w:r w:rsidR="00196181" w:rsidRPr="005F0445">
        <w:rPr>
          <w:rFonts w:ascii="Times New Roman" w:eastAsia="Calibri" w:hAnsi="Times New Roman" w:cs="Times New Roman"/>
          <w:sz w:val="28"/>
          <w:szCs w:val="28"/>
          <w:lang w:eastAsia="ru-RU"/>
        </w:rPr>
        <w:t>МБОУ «</w:t>
      </w:r>
      <w:r w:rsidR="00C04B4D" w:rsidRPr="005F0445">
        <w:rPr>
          <w:rFonts w:ascii="Times New Roman" w:eastAsia="Calibri" w:hAnsi="Times New Roman" w:cs="Times New Roman"/>
          <w:sz w:val="28"/>
          <w:szCs w:val="28"/>
          <w:lang w:eastAsia="ru-RU"/>
        </w:rPr>
        <w:t xml:space="preserve">Ерёмовская </w:t>
      </w:r>
      <w:r w:rsidR="00196181" w:rsidRPr="005F0445">
        <w:rPr>
          <w:rFonts w:ascii="Times New Roman" w:eastAsia="Calibri" w:hAnsi="Times New Roman" w:cs="Times New Roman"/>
          <w:sz w:val="28"/>
          <w:szCs w:val="28"/>
          <w:lang w:eastAsia="ru-RU"/>
        </w:rPr>
        <w:t xml:space="preserve">ООШ» </w:t>
      </w:r>
      <w:r w:rsidRPr="005F0445">
        <w:rPr>
          <w:rFonts w:ascii="Times New Roman" w:eastAsia="Calibri" w:hAnsi="Times New Roman" w:cs="Times New Roman"/>
          <w:sz w:val="28"/>
          <w:szCs w:val="28"/>
          <w:lang w:eastAsia="ru-RU"/>
        </w:rPr>
        <w:t xml:space="preserve">реализует </w:t>
      </w:r>
      <w:r w:rsidRPr="005F0445">
        <w:rPr>
          <w:rFonts w:ascii="Times New Roman" w:eastAsia="Calibri" w:hAnsi="Times New Roman" w:cs="Times New Roman"/>
          <w:b/>
          <w:sz w:val="28"/>
          <w:szCs w:val="28"/>
          <w:lang w:eastAsia="ru-RU"/>
        </w:rPr>
        <w:t>системно-деятельностный, уровневый и комплексный подходы</w:t>
      </w:r>
      <w:r w:rsidRPr="005F0445">
        <w:rPr>
          <w:rFonts w:ascii="Times New Roman" w:eastAsia="Calibri" w:hAnsi="Times New Roman" w:cs="Times New Roman"/>
          <w:sz w:val="28"/>
          <w:szCs w:val="28"/>
          <w:lang w:eastAsia="ru-RU"/>
        </w:rPr>
        <w:t xml:space="preserve"> к оценке образовательных достижений.</w:t>
      </w:r>
    </w:p>
    <w:p w:rsidR="00D9110F" w:rsidRPr="005F0445" w:rsidRDefault="00D9110F" w:rsidP="005F0445">
      <w:pPr>
        <w:spacing w:after="0" w:line="240" w:lineRule="auto"/>
        <w:ind w:firstLine="142"/>
        <w:contextualSpacing/>
        <w:jc w:val="both"/>
        <w:rPr>
          <w:rFonts w:ascii="Times New Roman" w:eastAsia="Calibri" w:hAnsi="Times New Roman" w:cs="Times New Roman"/>
          <w:sz w:val="28"/>
          <w:szCs w:val="28"/>
          <w:lang w:eastAsia="ru-RU"/>
        </w:rPr>
      </w:pPr>
      <w:r w:rsidRPr="005F0445">
        <w:rPr>
          <w:rFonts w:ascii="Times New Roman" w:eastAsia="Calibri" w:hAnsi="Times New Roman" w:cs="Times New Roman"/>
          <w:b/>
          <w:sz w:val="28"/>
          <w:szCs w:val="28"/>
          <w:lang w:eastAsia="ru-RU"/>
        </w:rPr>
        <w:t>Системно-деятельностный подход</w:t>
      </w:r>
      <w:r w:rsidRPr="005F0445">
        <w:rPr>
          <w:rFonts w:ascii="Times New Roman" w:eastAsia="Calibri" w:hAnsi="Times New Roman" w:cs="Times New Roman"/>
          <w:sz w:val="28"/>
          <w:szCs w:val="28"/>
          <w:lang w:eastAsia="ru-RU"/>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D9110F" w:rsidRPr="005F0445" w:rsidRDefault="00D9110F" w:rsidP="005F0445">
      <w:pPr>
        <w:spacing w:after="0" w:line="240" w:lineRule="auto"/>
        <w:ind w:firstLine="142"/>
        <w:jc w:val="both"/>
        <w:rPr>
          <w:rFonts w:ascii="Times New Roman" w:eastAsia="Calibri" w:hAnsi="Times New Roman" w:cs="Times New Roman"/>
          <w:bCs/>
          <w:sz w:val="28"/>
          <w:szCs w:val="28"/>
        </w:rPr>
      </w:pPr>
      <w:r w:rsidRPr="005F0445">
        <w:rPr>
          <w:rFonts w:ascii="Times New Roman" w:eastAsia="Calibri" w:hAnsi="Times New Roman" w:cs="Times New Roman"/>
          <w:b/>
          <w:bCs/>
          <w:sz w:val="28"/>
          <w:szCs w:val="28"/>
        </w:rPr>
        <w:t>Уровневый подход</w:t>
      </w:r>
      <w:r w:rsidRPr="005F0445">
        <w:rPr>
          <w:rFonts w:ascii="Times New Roman" w:eastAsia="Calibri" w:hAnsi="Times New Roman" w:cs="Times New Roman"/>
          <w:b/>
          <w:bCs/>
          <w:i/>
          <w:sz w:val="28"/>
          <w:szCs w:val="28"/>
        </w:rPr>
        <w:t xml:space="preserve"> </w:t>
      </w:r>
      <w:r w:rsidRPr="005F0445">
        <w:rPr>
          <w:rFonts w:ascii="Times New Roman" w:eastAsia="Calibri" w:hAnsi="Times New Roman" w:cs="Times New Roman"/>
          <w:bCs/>
          <w:sz w:val="28"/>
          <w:szCs w:val="28"/>
        </w:rPr>
        <w:t xml:space="preserve">служит важнейшей основой для организации индивидуальной работы с учащимися. </w:t>
      </w:r>
      <w:r w:rsidRPr="005F0445">
        <w:rPr>
          <w:rFonts w:ascii="Times New Roman" w:eastAsia="Calibri" w:hAnsi="Times New Roman" w:cs="Times New Roman"/>
          <w:sz w:val="28"/>
          <w:szCs w:val="28"/>
        </w:rPr>
        <w:t xml:space="preserve">Он реализуется как по отношению </w:t>
      </w:r>
      <w:r w:rsidRPr="005F0445">
        <w:rPr>
          <w:rFonts w:ascii="Times New Roman" w:eastAsia="Calibri" w:hAnsi="Times New Roman" w:cs="Times New Roman"/>
          <w:bCs/>
          <w:sz w:val="28"/>
          <w:szCs w:val="28"/>
        </w:rPr>
        <w:t>к содержанию оценки, так и к представлению и интерпретации результатов измерений.</w:t>
      </w:r>
    </w:p>
    <w:p w:rsidR="00D9110F" w:rsidRPr="005F0445" w:rsidRDefault="00D9110F" w:rsidP="005F0445">
      <w:pPr>
        <w:spacing w:after="0" w:line="240" w:lineRule="auto"/>
        <w:ind w:firstLine="142"/>
        <w:jc w:val="both"/>
        <w:rPr>
          <w:rFonts w:ascii="Times New Roman" w:eastAsia="Calibri" w:hAnsi="Times New Roman" w:cs="Times New Roman"/>
          <w:bCs/>
          <w:sz w:val="28"/>
          <w:szCs w:val="28"/>
        </w:rPr>
      </w:pPr>
      <w:r w:rsidRPr="005F0445">
        <w:rPr>
          <w:rFonts w:ascii="Times New Roman" w:eastAsia="Calibri" w:hAnsi="Times New Roman" w:cs="Times New Roman"/>
          <w:b/>
          <w:bCs/>
          <w:sz w:val="28"/>
          <w:szCs w:val="28"/>
        </w:rPr>
        <w:t>Уровневый подход к содержанию оценки</w:t>
      </w:r>
      <w:r w:rsidRPr="005F0445">
        <w:rPr>
          <w:rFonts w:ascii="Times New Roman" w:eastAsia="Calibri" w:hAnsi="Times New Roman" w:cs="Times New Roman"/>
          <w:b/>
          <w:bCs/>
          <w:i/>
          <w:sz w:val="28"/>
          <w:szCs w:val="28"/>
        </w:rPr>
        <w:t xml:space="preserve"> </w:t>
      </w:r>
      <w:r w:rsidRPr="005F0445">
        <w:rPr>
          <w:rFonts w:ascii="Times New Roman" w:eastAsia="Calibri" w:hAnsi="Times New Roman" w:cs="Times New Roman"/>
          <w:bCs/>
          <w:sz w:val="28"/>
          <w:szCs w:val="28"/>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5F0445">
        <w:rPr>
          <w:rFonts w:ascii="Times New Roman" w:eastAsia="Calibri" w:hAnsi="Times New Roman" w:cs="Times New Roman"/>
          <w:sz w:val="28"/>
          <w:szCs w:val="28"/>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5F0445">
        <w:rPr>
          <w:rFonts w:ascii="Times New Roman" w:eastAsia="Calibri" w:hAnsi="Times New Roman" w:cs="Times New Roman"/>
          <w:bCs/>
          <w:sz w:val="28"/>
          <w:szCs w:val="28"/>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5F0445">
        <w:rPr>
          <w:rFonts w:ascii="Times New Roman" w:eastAsia="Calibri" w:hAnsi="Times New Roman" w:cs="Times New Roman"/>
          <w:sz w:val="28"/>
          <w:szCs w:val="28"/>
        </w:rPr>
        <w:t xml:space="preserve"> планируемых результатах, представленных в блоках «Выпускник научится» и </w:t>
      </w:r>
      <w:r w:rsidRPr="005F0445">
        <w:rPr>
          <w:rFonts w:ascii="Times New Roman" w:eastAsia="Calibri" w:hAnsi="Times New Roman" w:cs="Times New Roman"/>
          <w:bCs/>
          <w:sz w:val="28"/>
          <w:szCs w:val="28"/>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D9110F" w:rsidRPr="005F0445" w:rsidRDefault="00D9110F" w:rsidP="005F0445">
      <w:pPr>
        <w:spacing w:after="0" w:line="240" w:lineRule="auto"/>
        <w:ind w:firstLine="142"/>
        <w:jc w:val="both"/>
        <w:rPr>
          <w:rFonts w:ascii="Times New Roman" w:eastAsia="Calibri" w:hAnsi="Times New Roman" w:cs="Times New Roman"/>
          <w:bCs/>
          <w:sz w:val="28"/>
          <w:szCs w:val="28"/>
        </w:rPr>
      </w:pPr>
      <w:r w:rsidRPr="005F0445">
        <w:rPr>
          <w:rFonts w:ascii="Times New Roman" w:eastAsia="Calibri" w:hAnsi="Times New Roman" w:cs="Times New Roman"/>
          <w:b/>
          <w:bCs/>
          <w:sz w:val="28"/>
          <w:szCs w:val="28"/>
        </w:rPr>
        <w:t>Уровневый подход к представлению и интерпретации результатов</w:t>
      </w:r>
      <w:r w:rsidRPr="005F0445">
        <w:rPr>
          <w:rFonts w:ascii="Times New Roman" w:eastAsia="Calibri" w:hAnsi="Times New Roman" w:cs="Times New Roman"/>
          <w:b/>
          <w:bCs/>
          <w:i/>
          <w:sz w:val="28"/>
          <w:szCs w:val="28"/>
        </w:rPr>
        <w:t xml:space="preserve"> </w:t>
      </w:r>
      <w:r w:rsidRPr="005F0445">
        <w:rPr>
          <w:rFonts w:ascii="Times New Roman" w:eastAsia="Calibri" w:hAnsi="Times New Roman" w:cs="Times New Roman"/>
          <w:bCs/>
          <w:sz w:val="28"/>
          <w:szCs w:val="28"/>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5F0445">
        <w:rPr>
          <w:rFonts w:ascii="Times New Roman" w:eastAsia="Calibri" w:hAnsi="Times New Roman" w:cs="Times New Roman"/>
          <w:sz w:val="28"/>
          <w:szCs w:val="28"/>
        </w:rPr>
        <w:t>Овладение базовым уровнем является достаточным для продолжения обучения и усвоения последующего материала.</w:t>
      </w:r>
    </w:p>
    <w:p w:rsidR="00D9110F" w:rsidRPr="005F0445" w:rsidRDefault="00D9110F" w:rsidP="005F0445">
      <w:pPr>
        <w:spacing w:after="0" w:line="240" w:lineRule="auto"/>
        <w:ind w:firstLine="142"/>
        <w:jc w:val="both"/>
        <w:rPr>
          <w:rFonts w:ascii="Times New Roman" w:eastAsia="Calibri" w:hAnsi="Times New Roman" w:cs="Times New Roman"/>
          <w:bCs/>
          <w:sz w:val="28"/>
          <w:szCs w:val="28"/>
          <w:lang w:eastAsia="ru-RU"/>
        </w:rPr>
      </w:pPr>
      <w:r w:rsidRPr="005F0445">
        <w:rPr>
          <w:rFonts w:ascii="Times New Roman" w:eastAsia="Calibri" w:hAnsi="Times New Roman" w:cs="Times New Roman"/>
          <w:b/>
          <w:bCs/>
          <w:sz w:val="28"/>
          <w:szCs w:val="28"/>
          <w:lang w:eastAsia="ru-RU"/>
        </w:rPr>
        <w:lastRenderedPageBreak/>
        <w:t>Комплексный подход</w:t>
      </w:r>
      <w:r w:rsidRPr="005F0445">
        <w:rPr>
          <w:rFonts w:ascii="Times New Roman" w:eastAsia="Calibri" w:hAnsi="Times New Roman" w:cs="Times New Roman"/>
          <w:bCs/>
          <w:sz w:val="28"/>
          <w:szCs w:val="28"/>
          <w:lang w:eastAsia="ru-RU"/>
        </w:rPr>
        <w:t xml:space="preserve"> к оценке образовательных достижений реализуется путём</w:t>
      </w:r>
    </w:p>
    <w:p w:rsidR="00D9110F" w:rsidRPr="005F0445" w:rsidRDefault="00D9110F" w:rsidP="005F0445">
      <w:pPr>
        <w:numPr>
          <w:ilvl w:val="0"/>
          <w:numId w:val="18"/>
        </w:numPr>
        <w:spacing w:after="0" w:line="240" w:lineRule="auto"/>
        <w:ind w:left="0" w:firstLine="142"/>
        <w:contextualSpacing/>
        <w:jc w:val="both"/>
        <w:rPr>
          <w:rFonts w:ascii="Times New Roman" w:eastAsia="Calibri" w:hAnsi="Times New Roman" w:cs="Times New Roman"/>
          <w:bCs/>
          <w:sz w:val="28"/>
          <w:szCs w:val="28"/>
          <w:lang w:eastAsia="ru-RU"/>
        </w:rPr>
      </w:pPr>
      <w:r w:rsidRPr="005F0445">
        <w:rPr>
          <w:rFonts w:ascii="Times New Roman" w:eastAsia="Calibri" w:hAnsi="Times New Roman" w:cs="Times New Roman"/>
          <w:bCs/>
          <w:sz w:val="28"/>
          <w:szCs w:val="28"/>
          <w:lang w:eastAsia="ru-RU"/>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D9110F" w:rsidRPr="005F0445" w:rsidRDefault="00D9110F" w:rsidP="005F0445">
      <w:pPr>
        <w:numPr>
          <w:ilvl w:val="0"/>
          <w:numId w:val="18"/>
        </w:numPr>
        <w:spacing w:after="0" w:line="240" w:lineRule="auto"/>
        <w:ind w:left="0" w:firstLine="142"/>
        <w:contextualSpacing/>
        <w:jc w:val="both"/>
        <w:rPr>
          <w:rFonts w:ascii="Times New Roman" w:eastAsia="Calibri" w:hAnsi="Times New Roman" w:cs="Times New Roman"/>
          <w:bCs/>
          <w:sz w:val="28"/>
          <w:szCs w:val="28"/>
          <w:lang w:eastAsia="ru-RU"/>
        </w:rPr>
      </w:pPr>
      <w:r w:rsidRPr="005F0445">
        <w:rPr>
          <w:rFonts w:ascii="Times New Roman" w:eastAsia="Calibri" w:hAnsi="Times New Roman" w:cs="Times New Roman"/>
          <w:bCs/>
          <w:sz w:val="28"/>
          <w:szCs w:val="28"/>
          <w:lang w:eastAsia="ru-RU"/>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D9110F" w:rsidRPr="005F0445" w:rsidRDefault="00D9110F" w:rsidP="005F0445">
      <w:pPr>
        <w:numPr>
          <w:ilvl w:val="0"/>
          <w:numId w:val="18"/>
        </w:numPr>
        <w:spacing w:after="0" w:line="240" w:lineRule="auto"/>
        <w:ind w:left="0" w:firstLine="142"/>
        <w:contextualSpacing/>
        <w:jc w:val="both"/>
        <w:rPr>
          <w:rFonts w:ascii="Times New Roman" w:eastAsia="Calibri" w:hAnsi="Times New Roman" w:cs="Times New Roman"/>
          <w:bCs/>
          <w:sz w:val="28"/>
          <w:szCs w:val="28"/>
          <w:lang w:eastAsia="ru-RU"/>
        </w:rPr>
      </w:pPr>
      <w:r w:rsidRPr="005F0445">
        <w:rPr>
          <w:rFonts w:ascii="Times New Roman" w:eastAsia="Calibri" w:hAnsi="Times New Roman" w:cs="Times New Roman"/>
          <w:bCs/>
          <w:sz w:val="28"/>
          <w:szCs w:val="28"/>
          <w:lang w:eastAsia="ru-RU"/>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D9110F" w:rsidRPr="005F0445" w:rsidRDefault="00D9110F" w:rsidP="005F0445">
      <w:pPr>
        <w:numPr>
          <w:ilvl w:val="0"/>
          <w:numId w:val="18"/>
        </w:numPr>
        <w:spacing w:after="0" w:line="240" w:lineRule="auto"/>
        <w:ind w:left="0" w:firstLine="142"/>
        <w:contextualSpacing/>
        <w:jc w:val="both"/>
        <w:rPr>
          <w:rFonts w:ascii="Times New Roman" w:eastAsia="Calibri" w:hAnsi="Times New Roman" w:cs="Times New Roman"/>
          <w:bCs/>
          <w:sz w:val="28"/>
          <w:szCs w:val="28"/>
          <w:lang w:eastAsia="ru-RU"/>
        </w:rPr>
      </w:pPr>
      <w:r w:rsidRPr="005F0445">
        <w:rPr>
          <w:rFonts w:ascii="Times New Roman" w:eastAsia="Calibri" w:hAnsi="Times New Roman" w:cs="Times New Roman"/>
          <w:bCs/>
          <w:sz w:val="28"/>
          <w:szCs w:val="28"/>
          <w:lang w:eastAsia="ru-RU"/>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921D48" w:rsidRPr="005F0445" w:rsidRDefault="00921D48" w:rsidP="005F0445">
      <w:pPr>
        <w:spacing w:after="0" w:line="240" w:lineRule="auto"/>
        <w:ind w:left="142"/>
        <w:contextualSpacing/>
        <w:jc w:val="both"/>
        <w:rPr>
          <w:rFonts w:ascii="Times New Roman" w:eastAsia="Calibri" w:hAnsi="Times New Roman" w:cs="Times New Roman"/>
          <w:bCs/>
          <w:sz w:val="28"/>
          <w:szCs w:val="28"/>
          <w:lang w:eastAsia="ru-RU"/>
        </w:rPr>
      </w:pPr>
    </w:p>
    <w:p w:rsidR="00D9110F" w:rsidRPr="005F0445" w:rsidRDefault="00D9110F" w:rsidP="005F0445">
      <w:pPr>
        <w:pStyle w:val="a8"/>
        <w:shd w:val="clear" w:color="auto" w:fill="FFFFFF"/>
        <w:suppressAutoHyphens/>
        <w:spacing w:after="0" w:line="240" w:lineRule="auto"/>
        <w:ind w:left="0" w:firstLine="284"/>
        <w:jc w:val="center"/>
        <w:rPr>
          <w:rFonts w:ascii="Times New Roman" w:eastAsia="Times New Roman" w:hAnsi="Times New Roman" w:cs="Times New Roman"/>
          <w:b/>
          <w:sz w:val="28"/>
          <w:szCs w:val="28"/>
          <w:u w:val="single"/>
          <w:lang w:eastAsia="zh-CN"/>
        </w:rPr>
      </w:pPr>
      <w:r w:rsidRPr="005F0445">
        <w:rPr>
          <w:rFonts w:ascii="Times New Roman" w:eastAsia="Times New Roman" w:hAnsi="Times New Roman" w:cs="Times New Roman"/>
          <w:b/>
          <w:sz w:val="28"/>
          <w:szCs w:val="28"/>
          <w:u w:val="single"/>
          <w:lang w:eastAsia="zh-CN"/>
        </w:rPr>
        <w:t>1.3.2 Особенности оценки личностных, метапредметных и предметных результатов.</w:t>
      </w:r>
    </w:p>
    <w:p w:rsidR="00921D48" w:rsidRPr="005F0445" w:rsidRDefault="00921D48" w:rsidP="005F0445">
      <w:pPr>
        <w:pStyle w:val="a8"/>
        <w:shd w:val="clear" w:color="auto" w:fill="FFFFFF"/>
        <w:suppressAutoHyphens/>
        <w:spacing w:after="0" w:line="240" w:lineRule="auto"/>
        <w:ind w:left="0" w:firstLine="284"/>
        <w:jc w:val="both"/>
        <w:rPr>
          <w:rFonts w:ascii="Times New Roman" w:eastAsia="Times New Roman" w:hAnsi="Times New Roman" w:cs="Times New Roman"/>
          <w:b/>
          <w:sz w:val="28"/>
          <w:szCs w:val="28"/>
          <w:u w:val="single"/>
          <w:lang w:eastAsia="zh-CN"/>
        </w:rPr>
      </w:pPr>
    </w:p>
    <w:p w:rsidR="00921D48" w:rsidRPr="005F0445" w:rsidRDefault="00921D48" w:rsidP="005F0445">
      <w:pPr>
        <w:autoSpaceDE w:val="0"/>
        <w:autoSpaceDN w:val="0"/>
        <w:adjustRightInd w:val="0"/>
        <w:spacing w:after="0" w:line="240" w:lineRule="auto"/>
        <w:ind w:firstLine="284"/>
        <w:jc w:val="both"/>
        <w:rPr>
          <w:rFonts w:ascii="Times New Roman" w:hAnsi="Times New Roman" w:cs="Times New Roman"/>
          <w:color w:val="000000"/>
          <w:sz w:val="28"/>
          <w:szCs w:val="28"/>
        </w:rPr>
      </w:pPr>
      <w:r w:rsidRPr="005F0445">
        <w:rPr>
          <w:rFonts w:ascii="Times New Roman" w:hAnsi="Times New Roman" w:cs="Times New Roman"/>
          <w:b/>
          <w:bCs/>
          <w:color w:val="000000"/>
          <w:sz w:val="28"/>
          <w:szCs w:val="28"/>
        </w:rPr>
        <w:t>1.3.2.</w:t>
      </w:r>
      <w:r w:rsidR="00DF092A" w:rsidRPr="005F0445">
        <w:rPr>
          <w:rFonts w:ascii="Times New Roman" w:hAnsi="Times New Roman" w:cs="Times New Roman"/>
          <w:b/>
          <w:bCs/>
          <w:color w:val="000000"/>
          <w:sz w:val="28"/>
          <w:szCs w:val="28"/>
        </w:rPr>
        <w:t>1.</w:t>
      </w:r>
      <w:r w:rsidRPr="005F0445">
        <w:rPr>
          <w:rFonts w:ascii="Times New Roman" w:hAnsi="Times New Roman" w:cs="Times New Roman"/>
          <w:b/>
          <w:bCs/>
          <w:color w:val="000000"/>
          <w:sz w:val="28"/>
          <w:szCs w:val="28"/>
        </w:rPr>
        <w:t xml:space="preserve"> Особенности оценки личностных результатов </w:t>
      </w:r>
    </w:p>
    <w:p w:rsidR="00921D48" w:rsidRPr="005F0445" w:rsidRDefault="00921D48" w:rsidP="005F0445">
      <w:pPr>
        <w:autoSpaceDE w:val="0"/>
        <w:autoSpaceDN w:val="0"/>
        <w:adjustRightInd w:val="0"/>
        <w:spacing w:after="0" w:line="240" w:lineRule="auto"/>
        <w:ind w:firstLine="284"/>
        <w:jc w:val="both"/>
        <w:rPr>
          <w:rFonts w:ascii="Times New Roman" w:hAnsi="Times New Roman" w:cs="Times New Roman"/>
          <w:color w:val="000000"/>
          <w:sz w:val="28"/>
          <w:szCs w:val="28"/>
        </w:rPr>
      </w:pPr>
      <w:r w:rsidRPr="005F0445">
        <w:rPr>
          <w:rFonts w:ascii="Times New Roman" w:hAnsi="Times New Roman" w:cs="Times New Roman"/>
          <w:color w:val="000000"/>
          <w:sz w:val="28"/>
          <w:szCs w:val="28"/>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921D48" w:rsidRPr="005F0445" w:rsidRDefault="00921D48" w:rsidP="005F0445">
      <w:pPr>
        <w:autoSpaceDE w:val="0"/>
        <w:autoSpaceDN w:val="0"/>
        <w:adjustRightInd w:val="0"/>
        <w:spacing w:after="0" w:line="240" w:lineRule="auto"/>
        <w:ind w:firstLine="284"/>
        <w:jc w:val="both"/>
        <w:rPr>
          <w:rFonts w:ascii="Times New Roman" w:hAnsi="Times New Roman" w:cs="Times New Roman"/>
          <w:color w:val="000000"/>
          <w:sz w:val="28"/>
          <w:szCs w:val="28"/>
        </w:rPr>
      </w:pPr>
      <w:r w:rsidRPr="005F0445">
        <w:rPr>
          <w:rFonts w:ascii="Times New Roman" w:hAnsi="Times New Roman" w:cs="Times New Roman"/>
          <w:color w:val="000000"/>
          <w:sz w:val="28"/>
          <w:szCs w:val="28"/>
        </w:rPr>
        <w:t xml:space="preserve">Основным </w:t>
      </w:r>
      <w:r w:rsidRPr="005F0445">
        <w:rPr>
          <w:rFonts w:ascii="Times New Roman" w:hAnsi="Times New Roman" w:cs="Times New Roman"/>
          <w:b/>
          <w:bCs/>
          <w:color w:val="000000"/>
          <w:sz w:val="28"/>
          <w:szCs w:val="28"/>
        </w:rPr>
        <w:t xml:space="preserve">объектом </w:t>
      </w:r>
      <w:r w:rsidRPr="005F0445">
        <w:rPr>
          <w:rFonts w:ascii="Times New Roman" w:hAnsi="Times New Roman" w:cs="Times New Roman"/>
          <w:color w:val="000000"/>
          <w:sz w:val="28"/>
          <w:szCs w:val="28"/>
        </w:rPr>
        <w:t xml:space="preserve">оценки личностных результатов служит сформированность универсальных учебных действий, включаемых в следующие три основных блока: </w:t>
      </w:r>
    </w:p>
    <w:p w:rsidR="00921D48" w:rsidRPr="005F0445" w:rsidRDefault="00921D48" w:rsidP="005F0445">
      <w:pPr>
        <w:autoSpaceDE w:val="0"/>
        <w:autoSpaceDN w:val="0"/>
        <w:adjustRightInd w:val="0"/>
        <w:spacing w:after="0" w:line="240" w:lineRule="auto"/>
        <w:ind w:firstLine="284"/>
        <w:jc w:val="both"/>
        <w:rPr>
          <w:rFonts w:ascii="Times New Roman" w:hAnsi="Times New Roman" w:cs="Times New Roman"/>
          <w:color w:val="000000"/>
          <w:sz w:val="28"/>
          <w:szCs w:val="28"/>
        </w:rPr>
      </w:pPr>
      <w:r w:rsidRPr="005F0445">
        <w:rPr>
          <w:rFonts w:ascii="Times New Roman" w:hAnsi="Times New Roman" w:cs="Times New Roman"/>
          <w:color w:val="000000"/>
          <w:sz w:val="28"/>
          <w:szCs w:val="28"/>
        </w:rPr>
        <w:t xml:space="preserve">1) сформированность </w:t>
      </w:r>
      <w:r w:rsidRPr="005F0445">
        <w:rPr>
          <w:rFonts w:ascii="Times New Roman" w:hAnsi="Times New Roman" w:cs="Times New Roman"/>
          <w:i/>
          <w:iCs/>
          <w:color w:val="000000"/>
          <w:sz w:val="28"/>
          <w:szCs w:val="28"/>
        </w:rPr>
        <w:t xml:space="preserve">основ гражданской идентичности </w:t>
      </w:r>
      <w:r w:rsidRPr="005F0445">
        <w:rPr>
          <w:rFonts w:ascii="Times New Roman" w:hAnsi="Times New Roman" w:cs="Times New Roman"/>
          <w:color w:val="000000"/>
          <w:sz w:val="28"/>
          <w:szCs w:val="28"/>
        </w:rPr>
        <w:t xml:space="preserve">личности; </w:t>
      </w:r>
    </w:p>
    <w:p w:rsidR="00921D48" w:rsidRPr="005F0445" w:rsidRDefault="00921D48" w:rsidP="005F0445">
      <w:pPr>
        <w:autoSpaceDE w:val="0"/>
        <w:autoSpaceDN w:val="0"/>
        <w:adjustRightInd w:val="0"/>
        <w:spacing w:after="0" w:line="240" w:lineRule="auto"/>
        <w:ind w:firstLine="284"/>
        <w:jc w:val="both"/>
        <w:rPr>
          <w:rFonts w:ascii="Times New Roman" w:hAnsi="Times New Roman" w:cs="Times New Roman"/>
          <w:color w:val="000000"/>
          <w:sz w:val="28"/>
          <w:szCs w:val="28"/>
        </w:rPr>
      </w:pPr>
      <w:r w:rsidRPr="005F0445">
        <w:rPr>
          <w:rFonts w:ascii="Times New Roman" w:hAnsi="Times New Roman" w:cs="Times New Roman"/>
          <w:color w:val="000000"/>
          <w:sz w:val="28"/>
          <w:szCs w:val="28"/>
        </w:rPr>
        <w:t xml:space="preserve">2) готовность к переходу к </w:t>
      </w:r>
      <w:r w:rsidRPr="005F0445">
        <w:rPr>
          <w:rFonts w:ascii="Times New Roman" w:hAnsi="Times New Roman" w:cs="Times New Roman"/>
          <w:i/>
          <w:iCs/>
          <w:color w:val="000000"/>
          <w:sz w:val="28"/>
          <w:szCs w:val="28"/>
        </w:rPr>
        <w:t>самообразованию на основе учебно-познавательной мотивации</w:t>
      </w:r>
      <w:r w:rsidRPr="005F0445">
        <w:rPr>
          <w:rFonts w:ascii="Times New Roman" w:hAnsi="Times New Roman" w:cs="Times New Roman"/>
          <w:color w:val="000000"/>
          <w:sz w:val="28"/>
          <w:szCs w:val="28"/>
        </w:rPr>
        <w:t xml:space="preserve">, в том числе готовность к </w:t>
      </w:r>
      <w:r w:rsidRPr="005F0445">
        <w:rPr>
          <w:rFonts w:ascii="Times New Roman" w:hAnsi="Times New Roman" w:cs="Times New Roman"/>
          <w:i/>
          <w:iCs/>
          <w:color w:val="000000"/>
          <w:sz w:val="28"/>
          <w:szCs w:val="28"/>
        </w:rPr>
        <w:t>выбору направления профильного образования</w:t>
      </w:r>
      <w:r w:rsidRPr="005F0445">
        <w:rPr>
          <w:rFonts w:ascii="Times New Roman" w:hAnsi="Times New Roman" w:cs="Times New Roman"/>
          <w:color w:val="000000"/>
          <w:sz w:val="28"/>
          <w:szCs w:val="28"/>
        </w:rPr>
        <w:t xml:space="preserve">; </w:t>
      </w:r>
    </w:p>
    <w:p w:rsidR="00921D48" w:rsidRPr="005F0445" w:rsidRDefault="00921D48" w:rsidP="005F0445">
      <w:pPr>
        <w:autoSpaceDE w:val="0"/>
        <w:autoSpaceDN w:val="0"/>
        <w:adjustRightInd w:val="0"/>
        <w:spacing w:after="0" w:line="240" w:lineRule="auto"/>
        <w:ind w:firstLine="284"/>
        <w:jc w:val="both"/>
        <w:rPr>
          <w:rFonts w:ascii="Times New Roman" w:hAnsi="Times New Roman" w:cs="Times New Roman"/>
          <w:color w:val="000000"/>
          <w:sz w:val="28"/>
          <w:szCs w:val="28"/>
        </w:rPr>
      </w:pPr>
      <w:r w:rsidRPr="005F0445">
        <w:rPr>
          <w:rFonts w:ascii="Times New Roman" w:hAnsi="Times New Roman" w:cs="Times New Roman"/>
          <w:color w:val="000000"/>
          <w:sz w:val="28"/>
          <w:szCs w:val="28"/>
        </w:rPr>
        <w:t xml:space="preserve">3) сформированность </w:t>
      </w:r>
      <w:r w:rsidRPr="005F0445">
        <w:rPr>
          <w:rFonts w:ascii="Times New Roman" w:hAnsi="Times New Roman" w:cs="Times New Roman"/>
          <w:i/>
          <w:iCs/>
          <w:color w:val="000000"/>
          <w:sz w:val="28"/>
          <w:szCs w:val="28"/>
        </w:rPr>
        <w:t>социальных компетенций</w:t>
      </w:r>
      <w:r w:rsidRPr="005F0445">
        <w:rPr>
          <w:rFonts w:ascii="Times New Roman" w:hAnsi="Times New Roman" w:cs="Times New Roman"/>
          <w:color w:val="000000"/>
          <w:sz w:val="28"/>
          <w:szCs w:val="28"/>
        </w:rPr>
        <w:t xml:space="preserve">, включая ценностно-смысловые установки и моральные нормы, опыт социальных и межличностных отношений, правосознание. </w:t>
      </w:r>
    </w:p>
    <w:p w:rsidR="00921D48" w:rsidRPr="005F0445" w:rsidRDefault="00921D48" w:rsidP="005F0445">
      <w:pPr>
        <w:autoSpaceDE w:val="0"/>
        <w:autoSpaceDN w:val="0"/>
        <w:adjustRightInd w:val="0"/>
        <w:spacing w:after="0" w:line="240" w:lineRule="auto"/>
        <w:ind w:firstLine="284"/>
        <w:jc w:val="both"/>
        <w:rPr>
          <w:rFonts w:ascii="Times New Roman" w:hAnsi="Times New Roman" w:cs="Times New Roman"/>
          <w:color w:val="000000"/>
          <w:sz w:val="28"/>
          <w:szCs w:val="28"/>
        </w:rPr>
      </w:pPr>
      <w:r w:rsidRPr="005F0445">
        <w:rPr>
          <w:rFonts w:ascii="Times New Roman" w:hAnsi="Times New Roman" w:cs="Times New Roman"/>
          <w:color w:val="000000"/>
          <w:sz w:val="28"/>
          <w:szCs w:val="28"/>
        </w:rPr>
        <w:t xml:space="preserve">В соответствии с требованиями Стандарта </w:t>
      </w:r>
      <w:r w:rsidRPr="005F0445">
        <w:rPr>
          <w:rFonts w:ascii="Times New Roman" w:hAnsi="Times New Roman" w:cs="Times New Roman"/>
          <w:b/>
          <w:bCs/>
          <w:color w:val="000000"/>
          <w:sz w:val="28"/>
          <w:szCs w:val="28"/>
        </w:rPr>
        <w:t>достижение личностных результатов не выносится на итоговую оценку обучающихся</w:t>
      </w:r>
      <w:r w:rsidRPr="005F0445">
        <w:rPr>
          <w:rFonts w:ascii="Times New Roman" w:hAnsi="Times New Roman" w:cs="Times New Roman"/>
          <w:color w:val="000000"/>
          <w:sz w:val="28"/>
          <w:szCs w:val="28"/>
        </w:rPr>
        <w:t xml:space="preserve">,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Поэтому оценка этих результатов образовательной деятельности осуществляется в ходе внешних неперсонифицированных мониторинговых исследований (победы и участие в конкурсах различного уровня, олимпиадах, публикации и т.п.) </w:t>
      </w:r>
    </w:p>
    <w:p w:rsidR="00921D48" w:rsidRPr="005F0445" w:rsidRDefault="00921D48" w:rsidP="005F0445">
      <w:pPr>
        <w:autoSpaceDE w:val="0"/>
        <w:autoSpaceDN w:val="0"/>
        <w:adjustRightInd w:val="0"/>
        <w:spacing w:after="0" w:line="240" w:lineRule="auto"/>
        <w:ind w:firstLine="284"/>
        <w:jc w:val="both"/>
        <w:rPr>
          <w:rFonts w:ascii="Times New Roman" w:hAnsi="Times New Roman" w:cs="Times New Roman"/>
          <w:color w:val="000000"/>
          <w:sz w:val="28"/>
          <w:szCs w:val="28"/>
        </w:rPr>
      </w:pPr>
      <w:r w:rsidRPr="005F0445">
        <w:rPr>
          <w:rFonts w:ascii="Times New Roman" w:hAnsi="Times New Roman" w:cs="Times New Roman"/>
          <w:color w:val="000000"/>
          <w:sz w:val="28"/>
          <w:szCs w:val="28"/>
        </w:rPr>
        <w:t xml:space="preserve">Результаты мониторинговых исследований являются основанием для принятия различных управленческих решений. </w:t>
      </w:r>
    </w:p>
    <w:p w:rsidR="00921D48" w:rsidRPr="005F0445" w:rsidRDefault="00921D48" w:rsidP="005F0445">
      <w:pPr>
        <w:autoSpaceDE w:val="0"/>
        <w:autoSpaceDN w:val="0"/>
        <w:adjustRightInd w:val="0"/>
        <w:spacing w:after="0" w:line="240" w:lineRule="auto"/>
        <w:ind w:firstLine="284"/>
        <w:jc w:val="both"/>
        <w:rPr>
          <w:rFonts w:ascii="Times New Roman" w:hAnsi="Times New Roman" w:cs="Times New Roman"/>
          <w:color w:val="000000"/>
          <w:sz w:val="28"/>
          <w:szCs w:val="28"/>
        </w:rPr>
      </w:pPr>
      <w:r w:rsidRPr="005F0445">
        <w:rPr>
          <w:rFonts w:ascii="Times New Roman" w:hAnsi="Times New Roman" w:cs="Times New Roman"/>
          <w:color w:val="000000"/>
          <w:sz w:val="28"/>
          <w:szCs w:val="28"/>
        </w:rPr>
        <w:t xml:space="preserve">В текущем образовательном процессе </w:t>
      </w:r>
      <w:r w:rsidRPr="005F0445">
        <w:rPr>
          <w:rFonts w:ascii="Times New Roman" w:hAnsi="Times New Roman" w:cs="Times New Roman"/>
          <w:b/>
          <w:bCs/>
          <w:i/>
          <w:iCs/>
          <w:color w:val="000000"/>
          <w:sz w:val="28"/>
          <w:szCs w:val="28"/>
        </w:rPr>
        <w:t xml:space="preserve">возможна ограниченная оценка </w:t>
      </w:r>
      <w:r w:rsidRPr="005F0445">
        <w:rPr>
          <w:rFonts w:ascii="Times New Roman" w:hAnsi="Times New Roman" w:cs="Times New Roman"/>
          <w:color w:val="000000"/>
          <w:sz w:val="28"/>
          <w:szCs w:val="28"/>
        </w:rPr>
        <w:t xml:space="preserve">сформированности отдельных личностных результатов, проявляющихся в: </w:t>
      </w:r>
    </w:p>
    <w:p w:rsidR="00921D48" w:rsidRPr="005F0445" w:rsidRDefault="00921D48" w:rsidP="00D33092">
      <w:pPr>
        <w:pStyle w:val="a8"/>
        <w:numPr>
          <w:ilvl w:val="0"/>
          <w:numId w:val="47"/>
        </w:numPr>
        <w:autoSpaceDE w:val="0"/>
        <w:autoSpaceDN w:val="0"/>
        <w:adjustRightInd w:val="0"/>
        <w:spacing w:after="0" w:line="240" w:lineRule="auto"/>
        <w:jc w:val="both"/>
        <w:rPr>
          <w:rFonts w:ascii="Times New Roman" w:hAnsi="Times New Roman" w:cs="Times New Roman"/>
          <w:color w:val="000000"/>
          <w:sz w:val="28"/>
          <w:szCs w:val="28"/>
        </w:rPr>
      </w:pPr>
      <w:r w:rsidRPr="005F0445">
        <w:rPr>
          <w:rFonts w:ascii="Times New Roman" w:hAnsi="Times New Roman" w:cs="Times New Roman"/>
          <w:color w:val="000000"/>
          <w:sz w:val="28"/>
          <w:szCs w:val="28"/>
        </w:rPr>
        <w:t xml:space="preserve">соблюдении </w:t>
      </w:r>
      <w:r w:rsidRPr="005F0445">
        <w:rPr>
          <w:rFonts w:ascii="Times New Roman" w:hAnsi="Times New Roman" w:cs="Times New Roman"/>
          <w:i/>
          <w:iCs/>
          <w:color w:val="000000"/>
          <w:sz w:val="28"/>
          <w:szCs w:val="28"/>
        </w:rPr>
        <w:t>норм и правил поведения</w:t>
      </w:r>
      <w:r w:rsidRPr="005F0445">
        <w:rPr>
          <w:rFonts w:ascii="Times New Roman" w:hAnsi="Times New Roman" w:cs="Times New Roman"/>
          <w:color w:val="000000"/>
          <w:sz w:val="28"/>
          <w:szCs w:val="28"/>
        </w:rPr>
        <w:t xml:space="preserve">, принятых в </w:t>
      </w:r>
      <w:r w:rsidR="00DF092A" w:rsidRPr="005F0445">
        <w:rPr>
          <w:rFonts w:ascii="Times New Roman" w:hAnsi="Times New Roman" w:cs="Times New Roman"/>
          <w:color w:val="000000"/>
          <w:sz w:val="28"/>
          <w:szCs w:val="28"/>
        </w:rPr>
        <w:t xml:space="preserve">образовательном учреждении; </w:t>
      </w:r>
    </w:p>
    <w:p w:rsidR="00921D48" w:rsidRPr="005F0445" w:rsidRDefault="00921D48" w:rsidP="005F0445">
      <w:pPr>
        <w:pageBreakBefore/>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lastRenderedPageBreak/>
        <w:t xml:space="preserve">2) участии в </w:t>
      </w:r>
      <w:r w:rsidRPr="005F0445">
        <w:rPr>
          <w:rFonts w:ascii="Times New Roman" w:hAnsi="Times New Roman" w:cs="Times New Roman"/>
          <w:i/>
          <w:iCs/>
          <w:sz w:val="28"/>
          <w:szCs w:val="28"/>
        </w:rPr>
        <w:t xml:space="preserve">общественной жизни </w:t>
      </w:r>
      <w:r w:rsidRPr="005F0445">
        <w:rPr>
          <w:rFonts w:ascii="Times New Roman" w:hAnsi="Times New Roman" w:cs="Times New Roman"/>
          <w:sz w:val="28"/>
          <w:szCs w:val="28"/>
        </w:rPr>
        <w:t xml:space="preserve">образовательного учреждения и ближайшего социального окружения, общественно-полезной деятельности; </w:t>
      </w:r>
    </w:p>
    <w:p w:rsidR="00921D48" w:rsidRPr="005F0445" w:rsidRDefault="00921D48"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i/>
          <w:iCs/>
          <w:sz w:val="28"/>
          <w:szCs w:val="28"/>
        </w:rPr>
        <w:t xml:space="preserve">3) прилежании и ответственности </w:t>
      </w:r>
      <w:r w:rsidRPr="005F0445">
        <w:rPr>
          <w:rFonts w:ascii="Times New Roman" w:hAnsi="Times New Roman" w:cs="Times New Roman"/>
          <w:sz w:val="28"/>
          <w:szCs w:val="28"/>
        </w:rPr>
        <w:t xml:space="preserve">за результаты обучения; </w:t>
      </w:r>
    </w:p>
    <w:p w:rsidR="00921D48" w:rsidRPr="005F0445" w:rsidRDefault="00921D48"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4) готовности и способности делать </w:t>
      </w:r>
      <w:r w:rsidRPr="005F0445">
        <w:rPr>
          <w:rFonts w:ascii="Times New Roman" w:hAnsi="Times New Roman" w:cs="Times New Roman"/>
          <w:i/>
          <w:iCs/>
          <w:sz w:val="28"/>
          <w:szCs w:val="28"/>
        </w:rPr>
        <w:t xml:space="preserve">осознанный выбор </w:t>
      </w:r>
      <w:r w:rsidRPr="005F0445">
        <w:rPr>
          <w:rFonts w:ascii="Times New Roman" w:hAnsi="Times New Roman" w:cs="Times New Roman"/>
          <w:sz w:val="28"/>
          <w:szCs w:val="28"/>
        </w:rPr>
        <w:t xml:space="preserve">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 </w:t>
      </w:r>
    </w:p>
    <w:p w:rsidR="00921D48" w:rsidRPr="005F0445" w:rsidRDefault="00921D48"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5) </w:t>
      </w:r>
      <w:r w:rsidRPr="005F0445">
        <w:rPr>
          <w:rFonts w:ascii="Times New Roman" w:hAnsi="Times New Roman" w:cs="Times New Roman"/>
          <w:i/>
          <w:iCs/>
          <w:sz w:val="28"/>
          <w:szCs w:val="28"/>
        </w:rPr>
        <w:t xml:space="preserve">ценностно-смысловых установках </w:t>
      </w:r>
      <w:r w:rsidRPr="005F0445">
        <w:rPr>
          <w:rFonts w:ascii="Times New Roman" w:hAnsi="Times New Roman" w:cs="Times New Roman"/>
          <w:sz w:val="28"/>
          <w:szCs w:val="28"/>
        </w:rPr>
        <w:t xml:space="preserve">обучающихся, формируемых средствами различных предметов в рамках системы общего образования. </w:t>
      </w:r>
    </w:p>
    <w:p w:rsidR="00921D48" w:rsidRPr="005F0445" w:rsidRDefault="00921D48"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 Федеральным законом от 17.07.2006 №152-ФЗ «О персональных данных». В текущем учебном процессе в соответствии с требованиями Стандарта оценка этих достижений должна проводиться </w:t>
      </w:r>
      <w:r w:rsidRPr="005F0445">
        <w:rPr>
          <w:rFonts w:ascii="Times New Roman" w:hAnsi="Times New Roman" w:cs="Times New Roman"/>
          <w:bCs/>
          <w:sz w:val="28"/>
          <w:szCs w:val="28"/>
        </w:rPr>
        <w:t xml:space="preserve">в форме, не представляющей угрозы личности, психологической безопасности и эмоциональному статусу учащегося </w:t>
      </w:r>
      <w:r w:rsidRPr="005F0445">
        <w:rPr>
          <w:rFonts w:ascii="Times New Roman" w:hAnsi="Times New Roman" w:cs="Times New Roman"/>
          <w:sz w:val="28"/>
          <w:szCs w:val="28"/>
        </w:rPr>
        <w:t xml:space="preserve">и может использоваться </w:t>
      </w:r>
      <w:r w:rsidRPr="005F0445">
        <w:rPr>
          <w:rFonts w:ascii="Times New Roman" w:hAnsi="Times New Roman" w:cs="Times New Roman"/>
          <w:bCs/>
          <w:sz w:val="28"/>
          <w:szCs w:val="28"/>
        </w:rPr>
        <w:t>исключительно в целях оптимизации личностного развития</w:t>
      </w:r>
      <w:r w:rsidRPr="005F0445">
        <w:rPr>
          <w:rFonts w:ascii="Times New Roman" w:hAnsi="Times New Roman" w:cs="Times New Roman"/>
          <w:b/>
          <w:bCs/>
          <w:sz w:val="28"/>
          <w:szCs w:val="28"/>
        </w:rPr>
        <w:t xml:space="preserve"> </w:t>
      </w:r>
      <w:r w:rsidRPr="005F0445">
        <w:rPr>
          <w:rFonts w:ascii="Times New Roman" w:hAnsi="Times New Roman" w:cs="Times New Roman"/>
          <w:sz w:val="28"/>
          <w:szCs w:val="28"/>
        </w:rPr>
        <w:t xml:space="preserve">обучающихся. </w:t>
      </w:r>
    </w:p>
    <w:p w:rsidR="00921D48" w:rsidRPr="005F0445" w:rsidRDefault="00DF092A"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b/>
          <w:bCs/>
          <w:sz w:val="28"/>
          <w:szCs w:val="28"/>
        </w:rPr>
        <w:t>1.3.2.2</w:t>
      </w:r>
      <w:r w:rsidR="00921D48" w:rsidRPr="005F0445">
        <w:rPr>
          <w:rFonts w:ascii="Times New Roman" w:hAnsi="Times New Roman" w:cs="Times New Roman"/>
          <w:b/>
          <w:bCs/>
          <w:sz w:val="28"/>
          <w:szCs w:val="28"/>
        </w:rPr>
        <w:t xml:space="preserve">. Особенности оценки метапредметных результатов </w:t>
      </w:r>
    </w:p>
    <w:p w:rsidR="00921D48" w:rsidRPr="005F0445" w:rsidRDefault="00921D48"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Формирование метапредметных результатов обеспечивается за счёт основных компонентов образовательного процесса — учебных предметов. </w:t>
      </w:r>
    </w:p>
    <w:p w:rsidR="00921D48" w:rsidRPr="005F0445" w:rsidRDefault="00921D48"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Основным </w:t>
      </w:r>
      <w:r w:rsidRPr="005F0445">
        <w:rPr>
          <w:rFonts w:ascii="Times New Roman" w:hAnsi="Times New Roman" w:cs="Times New Roman"/>
          <w:b/>
          <w:bCs/>
          <w:sz w:val="28"/>
          <w:szCs w:val="28"/>
        </w:rPr>
        <w:t xml:space="preserve">объектом </w:t>
      </w:r>
      <w:r w:rsidRPr="005F0445">
        <w:rPr>
          <w:rFonts w:ascii="Times New Roman" w:hAnsi="Times New Roman" w:cs="Times New Roman"/>
          <w:sz w:val="28"/>
          <w:szCs w:val="28"/>
        </w:rPr>
        <w:t xml:space="preserve">оценки метапредметных результатов является: </w:t>
      </w:r>
    </w:p>
    <w:p w:rsidR="00921D48" w:rsidRPr="005F0445" w:rsidRDefault="00921D48"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 способность и готовность к освоению систематических знаний, их самостоятельному пополнению, переносу и интеграции; </w:t>
      </w:r>
    </w:p>
    <w:p w:rsidR="00921D48" w:rsidRPr="005F0445" w:rsidRDefault="00921D48"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 способность к сотрудничеству и коммуникации; </w:t>
      </w:r>
    </w:p>
    <w:p w:rsidR="00921D48" w:rsidRPr="005F0445" w:rsidRDefault="00921D48"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 способность к решению личностно и социально значимых проблем и воплощению найденных решений в практику; </w:t>
      </w:r>
    </w:p>
    <w:p w:rsidR="00921D48" w:rsidRPr="005F0445" w:rsidRDefault="00921D48"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 способность и готовность к использованию ИКТ в целях обучения и развития; </w:t>
      </w:r>
    </w:p>
    <w:p w:rsidR="00CF1EDA" w:rsidRPr="005F0445" w:rsidRDefault="00921D48"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способность к самоорганизации, саморегуляции и рефлексии</w:t>
      </w:r>
      <w:r w:rsidR="00CF1EDA" w:rsidRPr="005F0445">
        <w:rPr>
          <w:rFonts w:ascii="Times New Roman" w:hAnsi="Times New Roman" w:cs="Times New Roman"/>
          <w:sz w:val="28"/>
          <w:szCs w:val="28"/>
        </w:rPr>
        <w:t>.</w:t>
      </w:r>
    </w:p>
    <w:p w:rsidR="00CF1EDA" w:rsidRPr="005F0445" w:rsidRDefault="00CF1EDA"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Оценка достижения метапредметных результатов может проводиться в ходе различных процедур. </w:t>
      </w:r>
    </w:p>
    <w:p w:rsidR="00CF1EDA" w:rsidRPr="005F0445" w:rsidRDefault="00CF1EDA"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Наиболее адекватными формами оценки</w:t>
      </w:r>
    </w:p>
    <w:p w:rsidR="00CF1EDA" w:rsidRPr="005F0445" w:rsidRDefault="00CF1EDA" w:rsidP="005F0445">
      <w:pPr>
        <w:autoSpaceDE w:val="0"/>
        <w:autoSpaceDN w:val="0"/>
        <w:adjustRightInd w:val="0"/>
        <w:spacing w:after="0" w:line="240" w:lineRule="auto"/>
        <w:rPr>
          <w:rFonts w:ascii="Times New Roman" w:hAnsi="Times New Roman" w:cs="Times New Roman"/>
          <w:sz w:val="28"/>
          <w:szCs w:val="28"/>
        </w:rPr>
      </w:pPr>
      <w:r w:rsidRPr="005F0445">
        <w:rPr>
          <w:rFonts w:ascii="Times New Roman" w:hAnsi="Times New Roman" w:cs="Times New Roman"/>
          <w:sz w:val="28"/>
          <w:szCs w:val="28"/>
        </w:rPr>
        <w:t> читательской грамотности служит письменная работа на межпредметной</w:t>
      </w:r>
      <w:r w:rsidR="00240F93" w:rsidRPr="005F0445">
        <w:rPr>
          <w:rFonts w:ascii="Times New Roman" w:hAnsi="Times New Roman" w:cs="Times New Roman"/>
          <w:sz w:val="28"/>
          <w:szCs w:val="28"/>
        </w:rPr>
        <w:t xml:space="preserve"> </w:t>
      </w:r>
      <w:r w:rsidRPr="005F0445">
        <w:rPr>
          <w:rFonts w:ascii="Times New Roman" w:hAnsi="Times New Roman" w:cs="Times New Roman"/>
          <w:sz w:val="28"/>
          <w:szCs w:val="28"/>
        </w:rPr>
        <w:t>основе;</w:t>
      </w:r>
    </w:p>
    <w:p w:rsidR="00CF1EDA" w:rsidRPr="005F0445" w:rsidRDefault="00CF1EDA" w:rsidP="005F0445">
      <w:pPr>
        <w:autoSpaceDE w:val="0"/>
        <w:autoSpaceDN w:val="0"/>
        <w:adjustRightInd w:val="0"/>
        <w:spacing w:after="0" w:line="240" w:lineRule="auto"/>
        <w:rPr>
          <w:rFonts w:ascii="Times New Roman" w:hAnsi="Times New Roman" w:cs="Times New Roman"/>
          <w:sz w:val="28"/>
          <w:szCs w:val="28"/>
        </w:rPr>
      </w:pPr>
      <w:r w:rsidRPr="005F0445">
        <w:rPr>
          <w:rFonts w:ascii="Times New Roman" w:hAnsi="Times New Roman" w:cs="Times New Roman"/>
          <w:sz w:val="28"/>
          <w:szCs w:val="28"/>
        </w:rPr>
        <w:t> ИКТ-компетентности – практическая работа в сочетании с письменной</w:t>
      </w:r>
    </w:p>
    <w:p w:rsidR="00CF1EDA" w:rsidRPr="005F0445" w:rsidRDefault="00CF1EDA" w:rsidP="005F0445">
      <w:pPr>
        <w:autoSpaceDE w:val="0"/>
        <w:autoSpaceDN w:val="0"/>
        <w:adjustRightInd w:val="0"/>
        <w:spacing w:after="0" w:line="240" w:lineRule="auto"/>
        <w:rPr>
          <w:rFonts w:ascii="Times New Roman" w:hAnsi="Times New Roman" w:cs="Times New Roman"/>
          <w:sz w:val="28"/>
          <w:szCs w:val="28"/>
        </w:rPr>
      </w:pPr>
      <w:r w:rsidRPr="005F0445">
        <w:rPr>
          <w:rFonts w:ascii="Times New Roman" w:hAnsi="Times New Roman" w:cs="Times New Roman"/>
          <w:sz w:val="28"/>
          <w:szCs w:val="28"/>
        </w:rPr>
        <w:t>(компьютеризованной) частью;</w:t>
      </w:r>
    </w:p>
    <w:p w:rsidR="00CF1EDA" w:rsidRPr="005F0445" w:rsidRDefault="00CF1EDA" w:rsidP="005F0445">
      <w:pPr>
        <w:autoSpaceDE w:val="0"/>
        <w:autoSpaceDN w:val="0"/>
        <w:adjustRightInd w:val="0"/>
        <w:spacing w:after="0" w:line="240" w:lineRule="auto"/>
        <w:rPr>
          <w:rFonts w:ascii="Times New Roman" w:hAnsi="Times New Roman" w:cs="Times New Roman"/>
          <w:sz w:val="28"/>
          <w:szCs w:val="28"/>
        </w:rPr>
      </w:pPr>
      <w:r w:rsidRPr="005F0445">
        <w:rPr>
          <w:rFonts w:ascii="Times New Roman" w:hAnsi="Times New Roman" w:cs="Times New Roman"/>
          <w:sz w:val="28"/>
          <w:szCs w:val="28"/>
        </w:rPr>
        <w:t> сформированности регулятивных, коммуникативных и познавательных</w:t>
      </w:r>
      <w:r w:rsidR="00240F93" w:rsidRPr="005F0445">
        <w:rPr>
          <w:rFonts w:ascii="Times New Roman" w:hAnsi="Times New Roman" w:cs="Times New Roman"/>
          <w:sz w:val="28"/>
          <w:szCs w:val="28"/>
        </w:rPr>
        <w:t xml:space="preserve"> </w:t>
      </w:r>
      <w:r w:rsidRPr="005F0445">
        <w:rPr>
          <w:rFonts w:ascii="Times New Roman" w:hAnsi="Times New Roman" w:cs="Times New Roman"/>
          <w:sz w:val="28"/>
          <w:szCs w:val="28"/>
        </w:rPr>
        <w:t>учебных действий – наблюдение за ходом выполнения групповых и индивидуальных</w:t>
      </w:r>
      <w:r w:rsidR="00240F93" w:rsidRPr="005F0445">
        <w:rPr>
          <w:rFonts w:ascii="Times New Roman" w:hAnsi="Times New Roman" w:cs="Times New Roman"/>
          <w:sz w:val="28"/>
          <w:szCs w:val="28"/>
        </w:rPr>
        <w:t xml:space="preserve"> </w:t>
      </w:r>
      <w:r w:rsidRPr="005F0445">
        <w:rPr>
          <w:rFonts w:ascii="Times New Roman" w:hAnsi="Times New Roman" w:cs="Times New Roman"/>
          <w:sz w:val="28"/>
          <w:szCs w:val="28"/>
        </w:rPr>
        <w:t>учебных исследований и проектов.</w:t>
      </w:r>
    </w:p>
    <w:p w:rsidR="00921D48" w:rsidRPr="005F0445" w:rsidRDefault="00921D48"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Основной процедурой итоговой оценки достижения метапредметных результатов является защита итогового индивидуального проекта. </w:t>
      </w:r>
    </w:p>
    <w:p w:rsidR="00921D48" w:rsidRPr="005F0445" w:rsidRDefault="00921D48"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 </w:t>
      </w:r>
    </w:p>
    <w:p w:rsidR="00921D48" w:rsidRPr="005F0445" w:rsidRDefault="00921D48"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Оценка достижения метапредметных результатов ведётся также в рамках системы промежуточной аттестации. </w:t>
      </w:r>
      <w:r w:rsidRPr="005F0445">
        <w:rPr>
          <w:rFonts w:ascii="Times New Roman" w:hAnsi="Times New Roman" w:cs="Times New Roman"/>
          <w:b/>
          <w:bCs/>
          <w:i/>
          <w:iCs/>
          <w:sz w:val="28"/>
          <w:szCs w:val="28"/>
        </w:rPr>
        <w:t xml:space="preserve">Для оценки динамики формирования и уровня сформированности метапредметных результатов </w:t>
      </w:r>
      <w:r w:rsidRPr="005F0445">
        <w:rPr>
          <w:rFonts w:ascii="Times New Roman" w:hAnsi="Times New Roman" w:cs="Times New Roman"/>
          <w:sz w:val="28"/>
          <w:szCs w:val="28"/>
        </w:rPr>
        <w:t xml:space="preserve">(способность к сотрудничеству и коммуникации, решению проблем и др.) наиболее целесообразно фиксировать и анализировать в соответствии с разработанными образовательным учреждением: </w:t>
      </w:r>
    </w:p>
    <w:p w:rsidR="00921D48" w:rsidRPr="005F0445" w:rsidRDefault="00921D48"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а) программой формирования планируемых результатов освоения междисциплинарных программ; </w:t>
      </w:r>
    </w:p>
    <w:p w:rsidR="00921D48" w:rsidRPr="005F0445" w:rsidRDefault="00921D48"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б) системой промежуточной аттестации (внутришкольным мониторингом образовательных достижений) обучающихся в рамках урочной и внеурочной деятельности; </w:t>
      </w:r>
    </w:p>
    <w:p w:rsidR="00921D48" w:rsidRPr="005F0445" w:rsidRDefault="00921D48"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lastRenderedPageBreak/>
        <w:t xml:space="preserve">в) системой итоговой оценки по предметам, не выносимым на государственную (итоговую) аттестацию обучающихся; </w:t>
      </w:r>
    </w:p>
    <w:p w:rsidR="00905783" w:rsidRPr="005F0445" w:rsidRDefault="00921D48"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г) инструментарием для оценки достижения планируемых результатов в рамках текущего и тематического контроля, промежуточной </w:t>
      </w:r>
      <w:r w:rsidR="003772F1" w:rsidRPr="005F0445">
        <w:rPr>
          <w:rFonts w:ascii="Times New Roman" w:hAnsi="Times New Roman" w:cs="Times New Roman"/>
          <w:sz w:val="28"/>
          <w:szCs w:val="28"/>
        </w:rPr>
        <w:t>аттестации (внутришкольного</w:t>
      </w:r>
      <w:r w:rsidR="007310FB" w:rsidRPr="005F0445">
        <w:rPr>
          <w:rFonts w:ascii="Times New Roman" w:hAnsi="Times New Roman" w:cs="Times New Roman"/>
          <w:sz w:val="28"/>
          <w:szCs w:val="28"/>
        </w:rPr>
        <w:t xml:space="preserve"> мониторинга образовательных достижений) итоговой аттестации по предметам, не выносимым на государственную итоговую аттестацию.</w:t>
      </w:r>
    </w:p>
    <w:p w:rsidR="00921D48" w:rsidRPr="005F0445" w:rsidRDefault="00921D48"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Обязательными составляющими системы внутришкольного мониторинга образовательных достижений являются материалы: </w:t>
      </w:r>
    </w:p>
    <w:p w:rsidR="00921D48" w:rsidRPr="005F0445" w:rsidRDefault="00921D48"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 стартовой диагностики; </w:t>
      </w:r>
    </w:p>
    <w:p w:rsidR="00921D48" w:rsidRPr="005F0445" w:rsidRDefault="00921D48"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 текущего выполнения учебных исследований и учебных проектов; </w:t>
      </w:r>
    </w:p>
    <w:p w:rsidR="00921D48" w:rsidRPr="005F0445" w:rsidRDefault="00921D48"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 промежуточных и итоговых комплексных работ на межпредметной основе, направленных на оценку сформированности познавательных, регулятивных и коммуникативных действий при решении учебно-познавательных и учебно- практических задач, основанных на работе с текстом; </w:t>
      </w:r>
    </w:p>
    <w:p w:rsidR="00921D48" w:rsidRPr="005F0445" w:rsidRDefault="00921D48"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 текущего выполнения выборочных учебно-практических </w:t>
      </w:r>
      <w:r w:rsidRPr="005F0445">
        <w:rPr>
          <w:rFonts w:ascii="Times New Roman" w:hAnsi="Times New Roman" w:cs="Times New Roman"/>
          <w:i/>
          <w:iCs/>
          <w:sz w:val="28"/>
          <w:szCs w:val="28"/>
        </w:rPr>
        <w:t xml:space="preserve">и </w:t>
      </w:r>
      <w:r w:rsidRPr="005F0445">
        <w:rPr>
          <w:rFonts w:ascii="Times New Roman" w:hAnsi="Times New Roman" w:cs="Times New Roman"/>
          <w:sz w:val="28"/>
          <w:szCs w:val="28"/>
        </w:rPr>
        <w:t xml:space="preserve">учебно- познавательных заданий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 </w:t>
      </w:r>
    </w:p>
    <w:p w:rsidR="00921D48" w:rsidRPr="005F0445" w:rsidRDefault="00921D48"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 защиты итогового индивидуального проекта. </w:t>
      </w:r>
    </w:p>
    <w:p w:rsidR="00921D48" w:rsidRPr="005F0445" w:rsidRDefault="00921D48"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b/>
          <w:bCs/>
          <w:sz w:val="28"/>
          <w:szCs w:val="28"/>
        </w:rPr>
        <w:t xml:space="preserve">Особенности оценки индивидуального проекта </w:t>
      </w:r>
    </w:p>
    <w:p w:rsidR="00921D48" w:rsidRPr="005F0445" w:rsidRDefault="00921D48"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 </w:t>
      </w:r>
    </w:p>
    <w:p w:rsidR="00921D48" w:rsidRPr="005F0445" w:rsidRDefault="00921D48"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w:t>
      </w:r>
    </w:p>
    <w:p w:rsidR="00921D48" w:rsidRPr="005F0445" w:rsidRDefault="00921D48"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Результатом (продуктом) проектной деятельности может быть любая из следующих работ: </w:t>
      </w:r>
    </w:p>
    <w:p w:rsidR="00921D48" w:rsidRPr="005F0445" w:rsidRDefault="00921D48"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а) </w:t>
      </w:r>
      <w:r w:rsidRPr="005F0445">
        <w:rPr>
          <w:rFonts w:ascii="Times New Roman" w:hAnsi="Times New Roman" w:cs="Times New Roman"/>
          <w:i/>
          <w:iCs/>
          <w:sz w:val="28"/>
          <w:szCs w:val="28"/>
        </w:rPr>
        <w:t xml:space="preserve">письменная работа </w:t>
      </w:r>
      <w:r w:rsidRPr="005F0445">
        <w:rPr>
          <w:rFonts w:ascii="Times New Roman" w:hAnsi="Times New Roman" w:cs="Times New Roman"/>
          <w:sz w:val="28"/>
          <w:szCs w:val="28"/>
        </w:rPr>
        <w:t xml:space="preserve">(эссе, реферат, аналитические материалы, обзорные материалы, отчёты о проведённых исследованиях, стендовый доклад и др.); </w:t>
      </w:r>
    </w:p>
    <w:p w:rsidR="00921D48" w:rsidRPr="005F0445" w:rsidRDefault="00921D48"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б) </w:t>
      </w:r>
      <w:r w:rsidRPr="005F0445">
        <w:rPr>
          <w:rFonts w:ascii="Times New Roman" w:hAnsi="Times New Roman" w:cs="Times New Roman"/>
          <w:i/>
          <w:iCs/>
          <w:sz w:val="28"/>
          <w:szCs w:val="28"/>
        </w:rPr>
        <w:t xml:space="preserve">художественная творческая работа </w:t>
      </w:r>
      <w:r w:rsidRPr="005F0445">
        <w:rPr>
          <w:rFonts w:ascii="Times New Roman" w:hAnsi="Times New Roman" w:cs="Times New Roman"/>
          <w:sz w:val="28"/>
          <w:szCs w:val="28"/>
        </w:rPr>
        <w:t xml:space="preserve">(в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 </w:t>
      </w:r>
    </w:p>
    <w:p w:rsidR="00921D48" w:rsidRPr="005F0445" w:rsidRDefault="00921D48"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в) </w:t>
      </w:r>
      <w:r w:rsidRPr="005F0445">
        <w:rPr>
          <w:rFonts w:ascii="Times New Roman" w:hAnsi="Times New Roman" w:cs="Times New Roman"/>
          <w:i/>
          <w:iCs/>
          <w:sz w:val="28"/>
          <w:szCs w:val="28"/>
        </w:rPr>
        <w:t>материальный объект, макет</w:t>
      </w:r>
      <w:r w:rsidRPr="005F0445">
        <w:rPr>
          <w:rFonts w:ascii="Times New Roman" w:hAnsi="Times New Roman" w:cs="Times New Roman"/>
          <w:sz w:val="28"/>
          <w:szCs w:val="28"/>
        </w:rPr>
        <w:t xml:space="preserve">, иное конструкторское изделие; </w:t>
      </w:r>
    </w:p>
    <w:p w:rsidR="00921D48" w:rsidRPr="005F0445" w:rsidRDefault="00921D48"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г) </w:t>
      </w:r>
      <w:r w:rsidRPr="005F0445">
        <w:rPr>
          <w:rFonts w:ascii="Times New Roman" w:hAnsi="Times New Roman" w:cs="Times New Roman"/>
          <w:i/>
          <w:iCs/>
          <w:sz w:val="28"/>
          <w:szCs w:val="28"/>
        </w:rPr>
        <w:t>отчётные материалы по социальному проекту</w:t>
      </w:r>
      <w:r w:rsidRPr="005F0445">
        <w:rPr>
          <w:rFonts w:ascii="Times New Roman" w:hAnsi="Times New Roman" w:cs="Times New Roman"/>
          <w:sz w:val="28"/>
          <w:szCs w:val="28"/>
        </w:rPr>
        <w:t xml:space="preserve">, которые могут включать как тексты, так и мультимедийные продукты. </w:t>
      </w:r>
    </w:p>
    <w:p w:rsidR="00921D48" w:rsidRPr="005F0445" w:rsidRDefault="00921D48"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В состав материалов, которые должны быть подготовлены по завершению проекта для его защиты, в обязательном порядке включаются: </w:t>
      </w:r>
    </w:p>
    <w:p w:rsidR="00921D48" w:rsidRPr="005F0445" w:rsidRDefault="00921D48"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1) выносимый на защиту </w:t>
      </w:r>
      <w:r w:rsidRPr="005F0445">
        <w:rPr>
          <w:rFonts w:ascii="Times New Roman" w:hAnsi="Times New Roman" w:cs="Times New Roman"/>
          <w:i/>
          <w:iCs/>
          <w:sz w:val="28"/>
          <w:szCs w:val="28"/>
        </w:rPr>
        <w:t>продукт проектной деятельности</w:t>
      </w:r>
      <w:r w:rsidRPr="005F0445">
        <w:rPr>
          <w:rFonts w:ascii="Times New Roman" w:hAnsi="Times New Roman" w:cs="Times New Roman"/>
          <w:sz w:val="28"/>
          <w:szCs w:val="28"/>
        </w:rPr>
        <w:t xml:space="preserve">, представленный в одной из описанных выше форм; </w:t>
      </w:r>
    </w:p>
    <w:p w:rsidR="00921D48" w:rsidRPr="005F0445" w:rsidRDefault="00921D48"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2) подготовленная учащимся </w:t>
      </w:r>
      <w:r w:rsidRPr="005F0445">
        <w:rPr>
          <w:rFonts w:ascii="Times New Roman" w:hAnsi="Times New Roman" w:cs="Times New Roman"/>
          <w:i/>
          <w:iCs/>
          <w:sz w:val="28"/>
          <w:szCs w:val="28"/>
        </w:rPr>
        <w:t xml:space="preserve">краткая пояснительная записка к проекту </w:t>
      </w:r>
      <w:r w:rsidRPr="005F0445">
        <w:rPr>
          <w:rFonts w:ascii="Times New Roman" w:hAnsi="Times New Roman" w:cs="Times New Roman"/>
          <w:sz w:val="28"/>
          <w:szCs w:val="28"/>
        </w:rPr>
        <w:t xml:space="preserve">(объёмом не более одной машинописной страницы) с указанием для всех проектов: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w:t>
      </w:r>
    </w:p>
    <w:p w:rsidR="00921D48" w:rsidRPr="005F0445" w:rsidRDefault="00921D48"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lastRenderedPageBreak/>
        <w:t xml:space="preserve">3) </w:t>
      </w:r>
      <w:r w:rsidRPr="005F0445">
        <w:rPr>
          <w:rFonts w:ascii="Times New Roman" w:hAnsi="Times New Roman" w:cs="Times New Roman"/>
          <w:i/>
          <w:iCs/>
          <w:sz w:val="28"/>
          <w:szCs w:val="28"/>
        </w:rPr>
        <w:t xml:space="preserve">краткий отзыв руководителя, </w:t>
      </w:r>
      <w:r w:rsidRPr="005F0445">
        <w:rPr>
          <w:rFonts w:ascii="Times New Roman" w:hAnsi="Times New Roman" w:cs="Times New Roman"/>
          <w:sz w:val="28"/>
          <w:szCs w:val="28"/>
        </w:rPr>
        <w:t xml:space="preserve">содержащий краткую характеристику работы учащегося в ходе выполнения проекта. </w:t>
      </w:r>
    </w:p>
    <w:p w:rsidR="00CF1EDA" w:rsidRPr="005F0445" w:rsidRDefault="00CF1EDA" w:rsidP="005F0445">
      <w:pPr>
        <w:autoSpaceDE w:val="0"/>
        <w:autoSpaceDN w:val="0"/>
        <w:adjustRightInd w:val="0"/>
        <w:spacing w:after="0" w:line="240" w:lineRule="auto"/>
        <w:jc w:val="both"/>
        <w:rPr>
          <w:rFonts w:ascii="Times New Roman" w:hAnsi="Times New Roman" w:cs="Times New Roman"/>
          <w:b/>
          <w:bCs/>
          <w:sz w:val="28"/>
          <w:szCs w:val="28"/>
        </w:rPr>
      </w:pPr>
      <w:r w:rsidRPr="005F0445">
        <w:rPr>
          <w:rFonts w:ascii="Times New Roman" w:hAnsi="Times New Roman" w:cs="Times New Roman"/>
          <w:b/>
          <w:bCs/>
          <w:sz w:val="28"/>
          <w:szCs w:val="28"/>
        </w:rPr>
        <w:t>Особенности оценки индивидуального итогового проекта</w:t>
      </w:r>
    </w:p>
    <w:p w:rsidR="00CF1EDA" w:rsidRPr="005F0445" w:rsidRDefault="00CF1EDA" w:rsidP="005F0445">
      <w:pPr>
        <w:autoSpaceDE w:val="0"/>
        <w:autoSpaceDN w:val="0"/>
        <w:adjustRightInd w:val="0"/>
        <w:spacing w:after="0" w:line="240" w:lineRule="auto"/>
        <w:jc w:val="both"/>
        <w:rPr>
          <w:rFonts w:ascii="Times New Roman" w:hAnsi="Times New Roman" w:cs="Times New Roman"/>
          <w:b/>
          <w:bCs/>
          <w:sz w:val="28"/>
          <w:szCs w:val="28"/>
        </w:rPr>
      </w:pPr>
      <w:r w:rsidRPr="005F0445">
        <w:rPr>
          <w:rFonts w:ascii="Times New Roman" w:hAnsi="Times New Roman" w:cs="Times New Roman"/>
          <w:b/>
          <w:bCs/>
          <w:sz w:val="28"/>
          <w:szCs w:val="28"/>
        </w:rPr>
        <w:t>1.Требования к содержанию и направленности проекта</w:t>
      </w:r>
    </w:p>
    <w:p w:rsidR="00CF1EDA" w:rsidRPr="005F0445" w:rsidRDefault="00CF1EDA"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1.1. В соответствии с целями подготовки проекта для каждого учащегося разрабатываются план, программа подготовки проекта.</w:t>
      </w:r>
    </w:p>
    <w:p w:rsidR="00CF1EDA" w:rsidRPr="005F0445" w:rsidRDefault="00CF1EDA"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1.2. Учащиеся сами выбирают как тему проекта, так и руководителя проекта;</w:t>
      </w:r>
    </w:p>
    <w:p w:rsidR="00CF1EDA" w:rsidRPr="005F0445" w:rsidRDefault="00CF1EDA"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тема проекта должна быть утверждена (утверждается методическим советом школы; план реализаци</w:t>
      </w:r>
      <w:r w:rsidR="00C04B4D" w:rsidRPr="005F0445">
        <w:rPr>
          <w:rFonts w:ascii="Times New Roman" w:hAnsi="Times New Roman" w:cs="Times New Roman"/>
          <w:sz w:val="28"/>
          <w:szCs w:val="28"/>
        </w:rPr>
        <w:t>и проекта разрабатывается учащи</w:t>
      </w:r>
      <w:r w:rsidRPr="005F0445">
        <w:rPr>
          <w:rFonts w:ascii="Times New Roman" w:hAnsi="Times New Roman" w:cs="Times New Roman"/>
          <w:sz w:val="28"/>
          <w:szCs w:val="28"/>
        </w:rPr>
        <w:t>м</w:t>
      </w:r>
      <w:r w:rsidR="00C04B4D" w:rsidRPr="005F0445">
        <w:rPr>
          <w:rFonts w:ascii="Times New Roman" w:hAnsi="Times New Roman" w:cs="Times New Roman"/>
          <w:sz w:val="28"/>
          <w:szCs w:val="28"/>
        </w:rPr>
        <w:t>и</w:t>
      </w:r>
      <w:r w:rsidRPr="005F0445">
        <w:rPr>
          <w:rFonts w:ascii="Times New Roman" w:hAnsi="Times New Roman" w:cs="Times New Roman"/>
          <w:sz w:val="28"/>
          <w:szCs w:val="28"/>
        </w:rPr>
        <w:t>ся совместно с руководителем проекта).</w:t>
      </w:r>
    </w:p>
    <w:p w:rsidR="00CF1EDA" w:rsidRPr="005F0445" w:rsidRDefault="00CF1EDA"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1.3. Результат проектной деятельности должен иметь практическую направленность.</w:t>
      </w:r>
    </w:p>
    <w:p w:rsidR="00CF1EDA" w:rsidRPr="005F0445" w:rsidRDefault="00CF1EDA"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1.4. Общим требованием ко всем работам является необходимость соблюдения</w:t>
      </w:r>
      <w:r w:rsidR="00240F93" w:rsidRPr="005F0445">
        <w:rPr>
          <w:rFonts w:ascii="Times New Roman" w:hAnsi="Times New Roman" w:cs="Times New Roman"/>
          <w:sz w:val="28"/>
          <w:szCs w:val="28"/>
        </w:rPr>
        <w:t xml:space="preserve"> </w:t>
      </w:r>
      <w:r w:rsidRPr="005F0445">
        <w:rPr>
          <w:rFonts w:ascii="Times New Roman" w:hAnsi="Times New Roman" w:cs="Times New Roman"/>
          <w:sz w:val="28"/>
          <w:szCs w:val="28"/>
        </w:rPr>
        <w:t>норм и правил цитирования, ссылок на различные источники. В случае заимствования текста работы (плагиата</w:t>
      </w:r>
      <w:r w:rsidR="00B10F40" w:rsidRPr="005F0445">
        <w:rPr>
          <w:rFonts w:ascii="Times New Roman" w:hAnsi="Times New Roman" w:cs="Times New Roman"/>
          <w:sz w:val="28"/>
          <w:szCs w:val="28"/>
        </w:rPr>
        <w:t>) без указания ссылок на источн</w:t>
      </w:r>
      <w:r w:rsidRPr="005F0445">
        <w:rPr>
          <w:rFonts w:ascii="Times New Roman" w:hAnsi="Times New Roman" w:cs="Times New Roman"/>
          <w:sz w:val="28"/>
          <w:szCs w:val="28"/>
        </w:rPr>
        <w:t>ик проект к защите не допускается.</w:t>
      </w:r>
    </w:p>
    <w:p w:rsidR="00CF1EDA" w:rsidRPr="005F0445" w:rsidRDefault="00CF1EDA" w:rsidP="005F0445">
      <w:pPr>
        <w:autoSpaceDE w:val="0"/>
        <w:autoSpaceDN w:val="0"/>
        <w:adjustRightInd w:val="0"/>
        <w:spacing w:after="0" w:line="240" w:lineRule="auto"/>
        <w:jc w:val="both"/>
        <w:rPr>
          <w:rFonts w:ascii="Times New Roman" w:hAnsi="Times New Roman" w:cs="Times New Roman"/>
          <w:b/>
          <w:bCs/>
          <w:sz w:val="28"/>
          <w:szCs w:val="28"/>
        </w:rPr>
      </w:pPr>
      <w:r w:rsidRPr="005F0445">
        <w:rPr>
          <w:rFonts w:ascii="Times New Roman" w:hAnsi="Times New Roman" w:cs="Times New Roman"/>
          <w:b/>
          <w:bCs/>
          <w:sz w:val="28"/>
          <w:szCs w:val="28"/>
        </w:rPr>
        <w:t>2.Требования к защите проекта</w:t>
      </w:r>
    </w:p>
    <w:p w:rsidR="00CF1EDA" w:rsidRPr="005F0445" w:rsidRDefault="00CF1EDA"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2.1 Защита</w:t>
      </w:r>
      <w:r w:rsidR="00B10F40" w:rsidRPr="005F0445">
        <w:rPr>
          <w:rFonts w:ascii="Times New Roman" w:hAnsi="Times New Roman" w:cs="Times New Roman"/>
          <w:sz w:val="28"/>
          <w:szCs w:val="28"/>
        </w:rPr>
        <w:t xml:space="preserve"> осуществляется на школьной кон</w:t>
      </w:r>
      <w:r w:rsidRPr="005F0445">
        <w:rPr>
          <w:rFonts w:ascii="Times New Roman" w:hAnsi="Times New Roman" w:cs="Times New Roman"/>
          <w:sz w:val="28"/>
          <w:szCs w:val="28"/>
        </w:rPr>
        <w:t>ференции. Результаты выполнения</w:t>
      </w:r>
    </w:p>
    <w:p w:rsidR="00CF1EDA" w:rsidRPr="005F0445" w:rsidRDefault="00CF1EDA"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проекта оцениваются по итогам рассмотрения комиссией представленного продукта с краткой пояснительной запиской, презентацией учащегося</w:t>
      </w:r>
      <w:r w:rsidR="007310FB" w:rsidRPr="005F0445">
        <w:rPr>
          <w:rFonts w:ascii="Times New Roman" w:hAnsi="Times New Roman" w:cs="Times New Roman"/>
          <w:sz w:val="28"/>
          <w:szCs w:val="28"/>
        </w:rPr>
        <w:t>.</w:t>
      </w:r>
    </w:p>
    <w:p w:rsidR="007310FB" w:rsidRPr="005F0445" w:rsidRDefault="007310FB"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 </w:t>
      </w:r>
    </w:p>
    <w:p w:rsidR="007310FB" w:rsidRPr="005F0445" w:rsidRDefault="007310FB" w:rsidP="005F0445">
      <w:pPr>
        <w:autoSpaceDE w:val="0"/>
        <w:autoSpaceDN w:val="0"/>
        <w:adjustRightInd w:val="0"/>
        <w:spacing w:after="0" w:line="240" w:lineRule="auto"/>
        <w:jc w:val="both"/>
        <w:rPr>
          <w:rFonts w:ascii="Times New Roman" w:hAnsi="Times New Roman" w:cs="Times New Roman"/>
          <w:sz w:val="28"/>
          <w:szCs w:val="28"/>
        </w:rPr>
      </w:pPr>
    </w:p>
    <w:p w:rsidR="00921D48" w:rsidRPr="005F0445" w:rsidRDefault="00921D48"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b/>
          <w:bCs/>
          <w:sz w:val="28"/>
          <w:szCs w:val="28"/>
        </w:rPr>
        <w:t xml:space="preserve">Критерии оценки проектной работы </w:t>
      </w:r>
      <w:r w:rsidRPr="005F0445">
        <w:rPr>
          <w:rFonts w:ascii="Times New Roman" w:hAnsi="Times New Roman" w:cs="Times New Roman"/>
          <w:sz w:val="28"/>
          <w:szCs w:val="28"/>
        </w:rPr>
        <w:t xml:space="preserve">разрабатываются с учётом целей и задач проектной деятельности на данном этапе образования. </w:t>
      </w:r>
    </w:p>
    <w:p w:rsidR="00921D48" w:rsidRPr="005F0445" w:rsidRDefault="00921D48"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Индивидуальный проект целесообразно оценивать по следующим критериям: </w:t>
      </w:r>
    </w:p>
    <w:p w:rsidR="00921D48" w:rsidRPr="005F0445" w:rsidRDefault="00921D48"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1. Способность к самостоятельному приобретению знаний и решению проблем, </w:t>
      </w:r>
    </w:p>
    <w:p w:rsidR="00921D48" w:rsidRPr="005F0445" w:rsidRDefault="00921D48"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2. Сформированность предметных знаний и способов действий, </w:t>
      </w:r>
    </w:p>
    <w:p w:rsidR="00921D48" w:rsidRPr="005F0445" w:rsidRDefault="00921D48"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3. Сформированность регулятивных действий, проявляющаяся в умении </w:t>
      </w:r>
    </w:p>
    <w:p w:rsidR="00921D48" w:rsidRPr="005F0445" w:rsidRDefault="00921D48"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 </w:t>
      </w:r>
    </w:p>
    <w:p w:rsidR="00921D48" w:rsidRPr="005F0445" w:rsidRDefault="00921D48"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4. Сформированность коммуникативных действий, проявляющаяся в умении ясно изложить и оформить выполненную работу, представить её результаты, аргументированно ответить на вопросы. </w:t>
      </w:r>
    </w:p>
    <w:p w:rsidR="00921D48" w:rsidRPr="005F0445" w:rsidRDefault="00921D48"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Целесообразно выделять два уровня сформированности навыков проектной деятельности: </w:t>
      </w:r>
      <w:r w:rsidRPr="005F0445">
        <w:rPr>
          <w:rFonts w:ascii="Times New Roman" w:hAnsi="Times New Roman" w:cs="Times New Roman"/>
          <w:i/>
          <w:iCs/>
          <w:sz w:val="28"/>
          <w:szCs w:val="28"/>
        </w:rPr>
        <w:t xml:space="preserve">базовый </w:t>
      </w:r>
      <w:r w:rsidRPr="005F0445">
        <w:rPr>
          <w:rFonts w:ascii="Times New Roman" w:hAnsi="Times New Roman" w:cs="Times New Roman"/>
          <w:sz w:val="28"/>
          <w:szCs w:val="28"/>
        </w:rPr>
        <w:t xml:space="preserve">и </w:t>
      </w:r>
      <w:r w:rsidRPr="005F0445">
        <w:rPr>
          <w:rFonts w:ascii="Times New Roman" w:hAnsi="Times New Roman" w:cs="Times New Roman"/>
          <w:i/>
          <w:iCs/>
          <w:sz w:val="28"/>
          <w:szCs w:val="28"/>
        </w:rPr>
        <w:t>повышенный</w:t>
      </w:r>
      <w:r w:rsidRPr="005F0445">
        <w:rPr>
          <w:rFonts w:ascii="Times New Roman" w:hAnsi="Times New Roman" w:cs="Times New Roman"/>
          <w:sz w:val="28"/>
          <w:szCs w:val="28"/>
        </w:rPr>
        <w:t xml:space="preserve">. Главное отличие выделенных уровней состоит в степени самостоятельности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 </w:t>
      </w:r>
    </w:p>
    <w:p w:rsidR="00921D48" w:rsidRPr="005F0445" w:rsidRDefault="00921D48"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Качественное выполнение проекта позволяет в целом оценить способность учащихся производить значимый для себя и для других людей продукт, наличие творческого потенциала, способность довести дело до конца, ответственность и другие качества, формируемые в школе. </w:t>
      </w:r>
    </w:p>
    <w:p w:rsidR="00921D48" w:rsidRPr="005F0445" w:rsidRDefault="00921D48"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Отметка за выполнение итогового проекта за курс основной школы выставляется в графу «Проектная деятельность» в сводной ведомости учета успеваемости в классном журнале для 9 класса и личном деле. По итогам освоения основного общего образования отметка за проектную деятельность выставляется в аттестат в графу «дополнительные сведения». </w:t>
      </w:r>
      <w:r w:rsidR="00CF1EDA" w:rsidRPr="005F0445">
        <w:rPr>
          <w:rFonts w:ascii="Times New Roman" w:hAnsi="Times New Roman" w:cs="Times New Roman"/>
          <w:sz w:val="28"/>
          <w:szCs w:val="28"/>
        </w:rPr>
        <w:t xml:space="preserve"> </w:t>
      </w:r>
    </w:p>
    <w:p w:rsidR="007A1B54" w:rsidRPr="005F0445" w:rsidRDefault="00DF092A" w:rsidP="005F0445">
      <w:pPr>
        <w:pStyle w:val="Default"/>
        <w:ind w:firstLine="284"/>
        <w:jc w:val="both"/>
        <w:rPr>
          <w:sz w:val="28"/>
          <w:szCs w:val="28"/>
        </w:rPr>
      </w:pPr>
      <w:r w:rsidRPr="005F0445">
        <w:rPr>
          <w:b/>
          <w:bCs/>
          <w:sz w:val="28"/>
          <w:szCs w:val="28"/>
        </w:rPr>
        <w:t>1.3.2.3</w:t>
      </w:r>
      <w:r w:rsidR="007A1B54" w:rsidRPr="005F0445">
        <w:rPr>
          <w:b/>
          <w:bCs/>
          <w:sz w:val="28"/>
          <w:szCs w:val="28"/>
        </w:rPr>
        <w:t xml:space="preserve">. Особенности оценки предметных результатов. </w:t>
      </w:r>
    </w:p>
    <w:p w:rsidR="007A1B54" w:rsidRPr="005F0445" w:rsidRDefault="007A1B54" w:rsidP="005F0445">
      <w:pPr>
        <w:pStyle w:val="Default"/>
        <w:ind w:firstLine="284"/>
        <w:jc w:val="both"/>
        <w:rPr>
          <w:sz w:val="28"/>
          <w:szCs w:val="28"/>
        </w:rPr>
      </w:pPr>
      <w:r w:rsidRPr="005F0445">
        <w:rPr>
          <w:sz w:val="28"/>
          <w:szCs w:val="28"/>
        </w:rPr>
        <w:t xml:space="preserve">Формирование этих результатов обеспечивается за счёт основных компонентов образовательного процесса — учебных предметов. </w:t>
      </w:r>
    </w:p>
    <w:p w:rsidR="007A1B54" w:rsidRPr="005F0445" w:rsidRDefault="007A1B54" w:rsidP="005F0445">
      <w:pPr>
        <w:pStyle w:val="Default"/>
        <w:ind w:firstLine="284"/>
        <w:jc w:val="both"/>
        <w:rPr>
          <w:sz w:val="28"/>
          <w:szCs w:val="28"/>
        </w:rPr>
      </w:pPr>
      <w:r w:rsidRPr="005F0445">
        <w:rPr>
          <w:sz w:val="28"/>
          <w:szCs w:val="28"/>
        </w:rPr>
        <w:lastRenderedPageBreak/>
        <w:t xml:space="preserve">Основным </w:t>
      </w:r>
      <w:r w:rsidRPr="005F0445">
        <w:rPr>
          <w:b/>
          <w:bCs/>
          <w:sz w:val="28"/>
          <w:szCs w:val="28"/>
        </w:rPr>
        <w:t xml:space="preserve">объектом </w:t>
      </w:r>
      <w:r w:rsidRPr="005F0445">
        <w:rPr>
          <w:sz w:val="28"/>
          <w:szCs w:val="28"/>
        </w:rPr>
        <w:t xml:space="preserve">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w:t>
      </w:r>
    </w:p>
    <w:p w:rsidR="005F3A3B" w:rsidRPr="005F0445" w:rsidRDefault="005F3A3B"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 xml:space="preserve">Оценка </w:t>
      </w:r>
      <w:r w:rsidRPr="005F0445">
        <w:rPr>
          <w:rFonts w:ascii="Times New Roman" w:hAnsi="Times New Roman" w:cs="Times New Roman"/>
          <w:b/>
          <w:bCs/>
          <w:i/>
          <w:iCs/>
          <w:sz w:val="28"/>
          <w:szCs w:val="28"/>
        </w:rPr>
        <w:t xml:space="preserve">предметных результатов </w:t>
      </w:r>
      <w:r w:rsidR="00CF1EDA" w:rsidRPr="005F0445">
        <w:rPr>
          <w:rFonts w:ascii="Times New Roman" w:hAnsi="Times New Roman" w:cs="Times New Roman"/>
          <w:sz w:val="28"/>
          <w:szCs w:val="28"/>
        </w:rPr>
        <w:t>веде</w:t>
      </w:r>
      <w:r w:rsidRPr="005F0445">
        <w:rPr>
          <w:rFonts w:ascii="Times New Roman" w:hAnsi="Times New Roman" w:cs="Times New Roman"/>
          <w:sz w:val="28"/>
          <w:szCs w:val="28"/>
        </w:rPr>
        <w:t>тся каждым учителем в ходе оценочных</w:t>
      </w:r>
    </w:p>
    <w:p w:rsidR="005F3A3B" w:rsidRPr="005F0445" w:rsidRDefault="005F3A3B"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 xml:space="preserve">процедур, а также администрацией в ходе </w:t>
      </w:r>
      <w:r w:rsidRPr="005F0445">
        <w:rPr>
          <w:rFonts w:ascii="Times New Roman" w:hAnsi="Times New Roman" w:cs="Times New Roman"/>
          <w:b/>
          <w:bCs/>
          <w:sz w:val="28"/>
          <w:szCs w:val="28"/>
        </w:rPr>
        <w:t>внутришкольного мониторинга</w:t>
      </w:r>
      <w:r w:rsidRPr="005F0445">
        <w:rPr>
          <w:rFonts w:ascii="Times New Roman" w:hAnsi="Times New Roman" w:cs="Times New Roman"/>
          <w:sz w:val="28"/>
          <w:szCs w:val="28"/>
        </w:rPr>
        <w:t>.</w:t>
      </w:r>
    </w:p>
    <w:p w:rsidR="007A1B54" w:rsidRPr="005F0445" w:rsidRDefault="007A1B54" w:rsidP="005F0445">
      <w:pPr>
        <w:pStyle w:val="Default"/>
        <w:ind w:firstLine="284"/>
        <w:jc w:val="both"/>
        <w:rPr>
          <w:sz w:val="28"/>
          <w:szCs w:val="28"/>
        </w:rPr>
      </w:pPr>
      <w:r w:rsidRPr="005F0445">
        <w:rPr>
          <w:sz w:val="28"/>
          <w:szCs w:val="28"/>
        </w:rPr>
        <w:t xml:space="preserve">Система оценки предметных результатов освоения учебных программ с учётом уровневого подхода, принятого в Стандарте, предполагает </w:t>
      </w:r>
      <w:r w:rsidRPr="005F0445">
        <w:rPr>
          <w:b/>
          <w:bCs/>
          <w:sz w:val="28"/>
          <w:szCs w:val="28"/>
        </w:rPr>
        <w:t xml:space="preserve">выделение базового уровня достижений как точки отсчёта </w:t>
      </w:r>
      <w:r w:rsidRPr="005F0445">
        <w:rPr>
          <w:sz w:val="28"/>
          <w:szCs w:val="28"/>
        </w:rPr>
        <w:t xml:space="preserve">при построении всей системы оценки и организации индивидуальной работы с обучающимися.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w:t>
      </w:r>
    </w:p>
    <w:p w:rsidR="007A1B54" w:rsidRPr="005F0445" w:rsidRDefault="007A1B54" w:rsidP="005F0445">
      <w:pPr>
        <w:pStyle w:val="Default"/>
        <w:ind w:firstLine="284"/>
        <w:jc w:val="both"/>
        <w:rPr>
          <w:sz w:val="28"/>
          <w:szCs w:val="28"/>
        </w:rPr>
      </w:pPr>
      <w:r w:rsidRPr="005F0445">
        <w:rPr>
          <w:sz w:val="28"/>
          <w:szCs w:val="28"/>
        </w:rPr>
        <w:t>Превышение базового уровня свидетельствует об усвоении опорной системы знаний на уровне осознанного произвольного овладения уче</w:t>
      </w:r>
      <w:r w:rsidR="003772F1" w:rsidRPr="005F0445">
        <w:rPr>
          <w:sz w:val="28"/>
          <w:szCs w:val="28"/>
        </w:rPr>
        <w:t xml:space="preserve">бными действиями, а также о </w:t>
      </w:r>
      <w:r w:rsidR="007310FB" w:rsidRPr="005F0445">
        <w:rPr>
          <w:sz w:val="28"/>
          <w:szCs w:val="28"/>
        </w:rPr>
        <w:t>кругозоре, широте (или избирательности интересов. Целесообразно выделить следующие два уровня, превышающие базовый:</w:t>
      </w:r>
    </w:p>
    <w:p w:rsidR="007A1B54" w:rsidRPr="005F0445" w:rsidRDefault="007A1B54" w:rsidP="005F0445">
      <w:pPr>
        <w:pStyle w:val="Default"/>
        <w:ind w:firstLine="284"/>
        <w:jc w:val="both"/>
        <w:rPr>
          <w:color w:val="auto"/>
          <w:sz w:val="28"/>
          <w:szCs w:val="28"/>
        </w:rPr>
      </w:pPr>
      <w:r w:rsidRPr="005F0445">
        <w:rPr>
          <w:color w:val="auto"/>
          <w:sz w:val="28"/>
          <w:szCs w:val="28"/>
        </w:rPr>
        <w:t xml:space="preserve">• </w:t>
      </w:r>
      <w:r w:rsidRPr="005F0445">
        <w:rPr>
          <w:b/>
          <w:bCs/>
          <w:color w:val="auto"/>
          <w:sz w:val="28"/>
          <w:szCs w:val="28"/>
        </w:rPr>
        <w:t xml:space="preserve">повышенный уровень </w:t>
      </w:r>
      <w:r w:rsidRPr="005F0445">
        <w:rPr>
          <w:color w:val="auto"/>
          <w:sz w:val="28"/>
          <w:szCs w:val="28"/>
        </w:rPr>
        <w:t xml:space="preserve">достижения планируемых результатов, оценка «хорошо» (отметка «4»); </w:t>
      </w:r>
    </w:p>
    <w:p w:rsidR="007A1B54" w:rsidRPr="005F0445" w:rsidRDefault="007A1B54" w:rsidP="005F0445">
      <w:pPr>
        <w:pStyle w:val="Default"/>
        <w:ind w:firstLine="284"/>
        <w:jc w:val="both"/>
        <w:rPr>
          <w:color w:val="auto"/>
          <w:sz w:val="28"/>
          <w:szCs w:val="28"/>
        </w:rPr>
      </w:pPr>
      <w:r w:rsidRPr="005F0445">
        <w:rPr>
          <w:color w:val="auto"/>
          <w:sz w:val="28"/>
          <w:szCs w:val="28"/>
        </w:rPr>
        <w:t xml:space="preserve">• </w:t>
      </w:r>
      <w:r w:rsidRPr="005F0445">
        <w:rPr>
          <w:b/>
          <w:bCs/>
          <w:color w:val="auto"/>
          <w:sz w:val="28"/>
          <w:szCs w:val="28"/>
        </w:rPr>
        <w:t xml:space="preserve">высокий уровень </w:t>
      </w:r>
      <w:r w:rsidRPr="005F0445">
        <w:rPr>
          <w:color w:val="auto"/>
          <w:sz w:val="28"/>
          <w:szCs w:val="28"/>
        </w:rPr>
        <w:t xml:space="preserve">достижения планируемых результатов, оценка «отлично» (отметка «5»). </w:t>
      </w:r>
    </w:p>
    <w:p w:rsidR="007A1B54" w:rsidRPr="005F0445" w:rsidRDefault="007A1B54" w:rsidP="005F0445">
      <w:pPr>
        <w:pStyle w:val="Default"/>
        <w:ind w:firstLine="284"/>
        <w:jc w:val="both"/>
        <w:rPr>
          <w:color w:val="auto"/>
          <w:sz w:val="28"/>
          <w:szCs w:val="28"/>
        </w:rPr>
      </w:pPr>
      <w:r w:rsidRPr="005F0445">
        <w:rPr>
          <w:color w:val="auto"/>
          <w:sz w:val="28"/>
          <w:szCs w:val="28"/>
        </w:rPr>
        <w:t xml:space="preserve">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 </w:t>
      </w:r>
    </w:p>
    <w:p w:rsidR="007A1B54" w:rsidRPr="005F0445" w:rsidRDefault="007A1B54" w:rsidP="005F0445">
      <w:pPr>
        <w:pStyle w:val="Default"/>
        <w:ind w:firstLine="284"/>
        <w:jc w:val="both"/>
        <w:rPr>
          <w:color w:val="auto"/>
          <w:sz w:val="28"/>
          <w:szCs w:val="28"/>
        </w:rPr>
      </w:pPr>
      <w:r w:rsidRPr="005F0445">
        <w:rPr>
          <w:color w:val="auto"/>
          <w:sz w:val="28"/>
          <w:szCs w:val="28"/>
        </w:rPr>
        <w:t xml:space="preserve">Для описания подготовки учащихся, уровень достижений которых </w:t>
      </w:r>
      <w:r w:rsidRPr="005F0445">
        <w:rPr>
          <w:b/>
          <w:bCs/>
          <w:color w:val="auto"/>
          <w:sz w:val="28"/>
          <w:szCs w:val="28"/>
        </w:rPr>
        <w:t>ниже базового</w:t>
      </w:r>
      <w:r w:rsidRPr="005F0445">
        <w:rPr>
          <w:color w:val="auto"/>
          <w:sz w:val="28"/>
          <w:szCs w:val="28"/>
        </w:rPr>
        <w:t xml:space="preserve">, целесообразно выделить также два уровня: </w:t>
      </w:r>
    </w:p>
    <w:p w:rsidR="007A1B54" w:rsidRPr="005F0445" w:rsidRDefault="007A1B54" w:rsidP="005F0445">
      <w:pPr>
        <w:pStyle w:val="Default"/>
        <w:ind w:firstLine="284"/>
        <w:jc w:val="both"/>
        <w:rPr>
          <w:color w:val="auto"/>
          <w:sz w:val="28"/>
          <w:szCs w:val="28"/>
        </w:rPr>
      </w:pPr>
      <w:r w:rsidRPr="005F0445">
        <w:rPr>
          <w:color w:val="auto"/>
          <w:sz w:val="28"/>
          <w:szCs w:val="28"/>
        </w:rPr>
        <w:t xml:space="preserve">• </w:t>
      </w:r>
      <w:r w:rsidRPr="005F0445">
        <w:rPr>
          <w:b/>
          <w:bCs/>
          <w:color w:val="auto"/>
          <w:sz w:val="28"/>
          <w:szCs w:val="28"/>
        </w:rPr>
        <w:t xml:space="preserve">пониженный уровень </w:t>
      </w:r>
      <w:r w:rsidRPr="005F0445">
        <w:rPr>
          <w:color w:val="auto"/>
          <w:sz w:val="28"/>
          <w:szCs w:val="28"/>
        </w:rPr>
        <w:t xml:space="preserve">достижений, оценка «неудовлетворительно» (отметка «2»); </w:t>
      </w:r>
    </w:p>
    <w:p w:rsidR="007A1B54" w:rsidRPr="005F0445" w:rsidRDefault="007A1B54" w:rsidP="005F0445">
      <w:pPr>
        <w:pStyle w:val="Default"/>
        <w:ind w:firstLine="284"/>
        <w:jc w:val="both"/>
        <w:rPr>
          <w:color w:val="auto"/>
          <w:sz w:val="28"/>
          <w:szCs w:val="28"/>
        </w:rPr>
      </w:pPr>
      <w:r w:rsidRPr="005F0445">
        <w:rPr>
          <w:color w:val="auto"/>
          <w:sz w:val="28"/>
          <w:szCs w:val="28"/>
        </w:rPr>
        <w:t xml:space="preserve">• </w:t>
      </w:r>
      <w:r w:rsidRPr="005F0445">
        <w:rPr>
          <w:b/>
          <w:bCs/>
          <w:color w:val="auto"/>
          <w:sz w:val="28"/>
          <w:szCs w:val="28"/>
        </w:rPr>
        <w:t xml:space="preserve">низкий уровень </w:t>
      </w:r>
      <w:r w:rsidRPr="005F0445">
        <w:rPr>
          <w:color w:val="auto"/>
          <w:sz w:val="28"/>
          <w:szCs w:val="28"/>
        </w:rPr>
        <w:t xml:space="preserve">достижений, оценка «плохо» (отметка «1»). </w:t>
      </w:r>
    </w:p>
    <w:p w:rsidR="007A1B54" w:rsidRPr="005F0445" w:rsidRDefault="007A1B54" w:rsidP="005F0445">
      <w:pPr>
        <w:pStyle w:val="Default"/>
        <w:ind w:firstLine="284"/>
        <w:jc w:val="both"/>
        <w:rPr>
          <w:color w:val="auto"/>
          <w:sz w:val="28"/>
          <w:szCs w:val="28"/>
        </w:rPr>
      </w:pPr>
      <w:r w:rsidRPr="005F0445">
        <w:rPr>
          <w:color w:val="auto"/>
          <w:sz w:val="28"/>
          <w:szCs w:val="28"/>
        </w:rPr>
        <w:t xml:space="preserve">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7A1B54" w:rsidRPr="005F0445" w:rsidRDefault="007A1B54" w:rsidP="005F0445">
      <w:pPr>
        <w:pStyle w:val="Default"/>
        <w:ind w:firstLine="284"/>
        <w:jc w:val="both"/>
        <w:rPr>
          <w:color w:val="auto"/>
          <w:sz w:val="28"/>
          <w:szCs w:val="28"/>
        </w:rPr>
      </w:pPr>
      <w:r w:rsidRPr="005F0445">
        <w:rPr>
          <w:color w:val="auto"/>
          <w:sz w:val="28"/>
          <w:szCs w:val="28"/>
        </w:rPr>
        <w:t xml:space="preserve">Для оценки динамики формирования предметных результатов целесообразно фиксировать и анализировать данные о сформированности умений и навыков, способствующих освоению систематических знаний. </w:t>
      </w:r>
    </w:p>
    <w:p w:rsidR="007A1B54" w:rsidRPr="005F0445" w:rsidRDefault="007A1B54" w:rsidP="005F0445">
      <w:pPr>
        <w:pStyle w:val="Default"/>
        <w:ind w:firstLine="284"/>
        <w:jc w:val="both"/>
        <w:rPr>
          <w:color w:val="auto"/>
          <w:sz w:val="28"/>
          <w:szCs w:val="28"/>
        </w:rPr>
      </w:pPr>
      <w:r w:rsidRPr="005F0445">
        <w:rPr>
          <w:color w:val="auto"/>
          <w:sz w:val="28"/>
          <w:szCs w:val="28"/>
        </w:rPr>
        <w:t xml:space="preserve">Обязательными составляющими системы накопленной оценки являются материалы: </w:t>
      </w:r>
    </w:p>
    <w:p w:rsidR="007A1B54" w:rsidRPr="005F0445" w:rsidRDefault="007A1B54" w:rsidP="005F0445">
      <w:pPr>
        <w:pStyle w:val="Default"/>
        <w:ind w:firstLine="284"/>
        <w:jc w:val="both"/>
        <w:rPr>
          <w:color w:val="auto"/>
          <w:sz w:val="28"/>
          <w:szCs w:val="28"/>
        </w:rPr>
      </w:pPr>
      <w:r w:rsidRPr="005F0445">
        <w:rPr>
          <w:color w:val="auto"/>
          <w:sz w:val="28"/>
          <w:szCs w:val="28"/>
        </w:rPr>
        <w:t xml:space="preserve">• </w:t>
      </w:r>
      <w:r w:rsidRPr="005F0445">
        <w:rPr>
          <w:i/>
          <w:iCs/>
          <w:color w:val="auto"/>
          <w:sz w:val="28"/>
          <w:szCs w:val="28"/>
        </w:rPr>
        <w:t>стартовой диагностики</w:t>
      </w:r>
      <w:r w:rsidRPr="005F0445">
        <w:rPr>
          <w:color w:val="auto"/>
          <w:sz w:val="28"/>
          <w:szCs w:val="28"/>
        </w:rPr>
        <w:t xml:space="preserve">; </w:t>
      </w:r>
    </w:p>
    <w:p w:rsidR="007A1B54" w:rsidRPr="005F0445" w:rsidRDefault="007A1B54" w:rsidP="005F0445">
      <w:pPr>
        <w:pStyle w:val="Default"/>
        <w:ind w:firstLine="284"/>
        <w:jc w:val="both"/>
        <w:rPr>
          <w:color w:val="auto"/>
          <w:sz w:val="28"/>
          <w:szCs w:val="28"/>
        </w:rPr>
      </w:pPr>
      <w:r w:rsidRPr="005F0445">
        <w:rPr>
          <w:color w:val="auto"/>
          <w:sz w:val="28"/>
          <w:szCs w:val="28"/>
        </w:rPr>
        <w:t xml:space="preserve">• </w:t>
      </w:r>
      <w:r w:rsidRPr="005F0445">
        <w:rPr>
          <w:i/>
          <w:iCs/>
          <w:color w:val="auto"/>
          <w:sz w:val="28"/>
          <w:szCs w:val="28"/>
        </w:rPr>
        <w:t>тематических и итоговых проверочных работ по всем учебным предметам</w:t>
      </w:r>
      <w:r w:rsidRPr="005F0445">
        <w:rPr>
          <w:color w:val="auto"/>
          <w:sz w:val="28"/>
          <w:szCs w:val="28"/>
        </w:rPr>
        <w:t xml:space="preserve">; </w:t>
      </w:r>
    </w:p>
    <w:p w:rsidR="007A1B54" w:rsidRPr="005F0445" w:rsidRDefault="007A1B54" w:rsidP="005F0445">
      <w:pPr>
        <w:pStyle w:val="Default"/>
        <w:ind w:firstLine="284"/>
        <w:jc w:val="both"/>
        <w:rPr>
          <w:color w:val="auto"/>
          <w:sz w:val="28"/>
          <w:szCs w:val="28"/>
        </w:rPr>
      </w:pPr>
      <w:r w:rsidRPr="005F0445">
        <w:rPr>
          <w:color w:val="auto"/>
          <w:sz w:val="28"/>
          <w:szCs w:val="28"/>
        </w:rPr>
        <w:t xml:space="preserve">• </w:t>
      </w:r>
      <w:r w:rsidRPr="005F0445">
        <w:rPr>
          <w:i/>
          <w:iCs/>
          <w:color w:val="auto"/>
          <w:sz w:val="28"/>
          <w:szCs w:val="28"/>
        </w:rPr>
        <w:t>творческих работ</w:t>
      </w:r>
      <w:r w:rsidRPr="005F0445">
        <w:rPr>
          <w:color w:val="auto"/>
          <w:sz w:val="28"/>
          <w:szCs w:val="28"/>
        </w:rPr>
        <w:t xml:space="preserve">, включая учебные исследования и учебные проекты. </w:t>
      </w:r>
    </w:p>
    <w:p w:rsidR="007A1B54" w:rsidRPr="005F0445" w:rsidRDefault="007A1B54" w:rsidP="005F0445">
      <w:pPr>
        <w:pStyle w:val="Default"/>
        <w:ind w:firstLine="284"/>
        <w:jc w:val="both"/>
        <w:rPr>
          <w:color w:val="auto"/>
          <w:sz w:val="28"/>
          <w:szCs w:val="28"/>
        </w:rPr>
      </w:pPr>
      <w:r w:rsidRPr="005F0445">
        <w:rPr>
          <w:color w:val="auto"/>
          <w:sz w:val="28"/>
          <w:szCs w:val="28"/>
        </w:rPr>
        <w:t xml:space="preserve">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 Достигнутые учащимися результаты образования на различных этапах освоения ОП фиксируются в классном журнале и обсуждаются на педагогическом совете. После анализа результатов для учащихся, не освоивших ОП, индивидуальный образовательный маршрут. </w:t>
      </w:r>
    </w:p>
    <w:p w:rsidR="005F3A3B" w:rsidRPr="005F0445" w:rsidRDefault="005F3A3B" w:rsidP="005F0445">
      <w:pPr>
        <w:autoSpaceDE w:val="0"/>
        <w:autoSpaceDN w:val="0"/>
        <w:adjustRightInd w:val="0"/>
        <w:spacing w:after="0" w:line="240" w:lineRule="auto"/>
        <w:jc w:val="both"/>
        <w:rPr>
          <w:rFonts w:ascii="Times New Roman" w:hAnsi="Times New Roman" w:cs="Times New Roman"/>
          <w:b/>
          <w:bCs/>
          <w:sz w:val="28"/>
          <w:szCs w:val="28"/>
        </w:rPr>
      </w:pPr>
      <w:r w:rsidRPr="005F0445">
        <w:rPr>
          <w:rFonts w:ascii="Times New Roman" w:hAnsi="Times New Roman" w:cs="Times New Roman"/>
          <w:b/>
          <w:bCs/>
          <w:sz w:val="28"/>
          <w:szCs w:val="28"/>
        </w:rPr>
        <w:t>1.3.3. Организация и содержание оценочных процедур</w:t>
      </w:r>
    </w:p>
    <w:p w:rsidR="005F3A3B" w:rsidRPr="005F0445" w:rsidRDefault="00890464" w:rsidP="005F0445">
      <w:pPr>
        <w:autoSpaceDE w:val="0"/>
        <w:autoSpaceDN w:val="0"/>
        <w:adjustRightInd w:val="0"/>
        <w:spacing w:after="0" w:line="240" w:lineRule="auto"/>
        <w:ind w:firstLine="284"/>
        <w:jc w:val="both"/>
        <w:rPr>
          <w:rFonts w:ascii="Times New Roman" w:hAnsi="Times New Roman" w:cs="Times New Roman"/>
          <w:b/>
          <w:bCs/>
          <w:sz w:val="28"/>
          <w:szCs w:val="28"/>
        </w:rPr>
      </w:pPr>
      <w:r w:rsidRPr="005F0445">
        <w:rPr>
          <w:rFonts w:ascii="Times New Roman" w:hAnsi="Times New Roman" w:cs="Times New Roman"/>
          <w:b/>
          <w:bCs/>
          <w:sz w:val="28"/>
          <w:szCs w:val="28"/>
        </w:rPr>
        <w:t>Стартовая диагност</w:t>
      </w:r>
      <w:r w:rsidR="005F3A3B" w:rsidRPr="005F0445">
        <w:rPr>
          <w:rFonts w:ascii="Times New Roman" w:hAnsi="Times New Roman" w:cs="Times New Roman"/>
          <w:b/>
          <w:bCs/>
          <w:sz w:val="28"/>
          <w:szCs w:val="28"/>
        </w:rPr>
        <w:t xml:space="preserve">ика </w:t>
      </w:r>
      <w:r w:rsidR="005F3A3B" w:rsidRPr="005F0445">
        <w:rPr>
          <w:rFonts w:ascii="Times New Roman" w:hAnsi="Times New Roman" w:cs="Times New Roman"/>
          <w:sz w:val="28"/>
          <w:szCs w:val="28"/>
        </w:rPr>
        <w:t xml:space="preserve">представляет собой процедуру </w:t>
      </w:r>
      <w:r w:rsidR="005F3A3B" w:rsidRPr="005F0445">
        <w:rPr>
          <w:rFonts w:ascii="Times New Roman" w:hAnsi="Times New Roman" w:cs="Times New Roman"/>
          <w:b/>
          <w:bCs/>
          <w:sz w:val="28"/>
          <w:szCs w:val="28"/>
        </w:rPr>
        <w:t>оценки готовности к</w:t>
      </w:r>
    </w:p>
    <w:p w:rsidR="00890464" w:rsidRPr="005F0445" w:rsidRDefault="005F3A3B"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b/>
          <w:bCs/>
          <w:sz w:val="28"/>
          <w:szCs w:val="28"/>
        </w:rPr>
        <w:t xml:space="preserve">обучению </w:t>
      </w:r>
      <w:r w:rsidRPr="005F0445">
        <w:rPr>
          <w:rFonts w:ascii="Times New Roman" w:hAnsi="Times New Roman" w:cs="Times New Roman"/>
          <w:sz w:val="28"/>
          <w:szCs w:val="28"/>
        </w:rPr>
        <w:t>на данном уровне образования. Проводится администрацией МБОУ</w:t>
      </w:r>
      <w:r w:rsidR="00687DF7" w:rsidRPr="005F0445">
        <w:rPr>
          <w:rFonts w:ascii="Times New Roman" w:hAnsi="Times New Roman" w:cs="Times New Roman"/>
          <w:sz w:val="28"/>
          <w:szCs w:val="28"/>
        </w:rPr>
        <w:t xml:space="preserve"> </w:t>
      </w:r>
      <w:r w:rsidR="00890464" w:rsidRPr="005F0445">
        <w:rPr>
          <w:rFonts w:ascii="Times New Roman" w:hAnsi="Times New Roman" w:cs="Times New Roman"/>
          <w:sz w:val="28"/>
          <w:szCs w:val="28"/>
        </w:rPr>
        <w:t>«</w:t>
      </w:r>
      <w:r w:rsidR="00C04B4D" w:rsidRPr="005F0445">
        <w:rPr>
          <w:rFonts w:ascii="Times New Roman" w:hAnsi="Times New Roman" w:cs="Times New Roman"/>
          <w:sz w:val="28"/>
          <w:szCs w:val="28"/>
        </w:rPr>
        <w:t xml:space="preserve">Ерёмовская </w:t>
      </w:r>
      <w:r w:rsidRPr="005F0445">
        <w:rPr>
          <w:rFonts w:ascii="Times New Roman" w:hAnsi="Times New Roman" w:cs="Times New Roman"/>
          <w:sz w:val="28"/>
          <w:szCs w:val="28"/>
        </w:rPr>
        <w:t>ООШ» в начале 5-го класса и выступает</w:t>
      </w:r>
      <w:r w:rsidR="00CF1EDA" w:rsidRPr="005F0445">
        <w:rPr>
          <w:rFonts w:ascii="Times New Roman" w:hAnsi="Times New Roman" w:cs="Times New Roman"/>
          <w:sz w:val="28"/>
          <w:szCs w:val="28"/>
        </w:rPr>
        <w:t xml:space="preserve"> как основа (точка отсче</w:t>
      </w:r>
      <w:r w:rsidR="00890464" w:rsidRPr="005F0445">
        <w:rPr>
          <w:rFonts w:ascii="Times New Roman" w:hAnsi="Times New Roman" w:cs="Times New Roman"/>
          <w:sz w:val="28"/>
          <w:szCs w:val="28"/>
        </w:rPr>
        <w:t xml:space="preserve">та) для </w:t>
      </w:r>
      <w:r w:rsidRPr="005F0445">
        <w:rPr>
          <w:rFonts w:ascii="Times New Roman" w:hAnsi="Times New Roman" w:cs="Times New Roman"/>
          <w:sz w:val="28"/>
          <w:szCs w:val="28"/>
        </w:rPr>
        <w:t>оценки динамики образовательных достижений. Объе</w:t>
      </w:r>
      <w:r w:rsidR="00890464" w:rsidRPr="005F0445">
        <w:rPr>
          <w:rFonts w:ascii="Times New Roman" w:hAnsi="Times New Roman" w:cs="Times New Roman"/>
          <w:sz w:val="28"/>
          <w:szCs w:val="28"/>
        </w:rPr>
        <w:t xml:space="preserve">ктом оценки являются: </w:t>
      </w:r>
      <w:r w:rsidR="00890464" w:rsidRPr="005F0445">
        <w:rPr>
          <w:rFonts w:ascii="Times New Roman" w:hAnsi="Times New Roman" w:cs="Times New Roman"/>
          <w:sz w:val="28"/>
          <w:szCs w:val="28"/>
        </w:rPr>
        <w:lastRenderedPageBreak/>
        <w:t xml:space="preserve">структура </w:t>
      </w:r>
      <w:r w:rsidRPr="005F0445">
        <w:rPr>
          <w:rFonts w:ascii="Times New Roman" w:hAnsi="Times New Roman" w:cs="Times New Roman"/>
          <w:sz w:val="28"/>
          <w:szCs w:val="28"/>
        </w:rPr>
        <w:t>мотивации, сформированность учебной деятельн</w:t>
      </w:r>
      <w:r w:rsidR="00890464" w:rsidRPr="005F0445">
        <w:rPr>
          <w:rFonts w:ascii="Times New Roman" w:hAnsi="Times New Roman" w:cs="Times New Roman"/>
          <w:sz w:val="28"/>
          <w:szCs w:val="28"/>
        </w:rPr>
        <w:t xml:space="preserve">ости, владение универсальными и </w:t>
      </w:r>
      <w:r w:rsidRPr="005F0445">
        <w:rPr>
          <w:rFonts w:ascii="Times New Roman" w:hAnsi="Times New Roman" w:cs="Times New Roman"/>
          <w:sz w:val="28"/>
          <w:szCs w:val="28"/>
        </w:rPr>
        <w:t>специфическими для основных учебных предметов познавательными сред</w:t>
      </w:r>
      <w:r w:rsidR="00890464" w:rsidRPr="005F0445">
        <w:rPr>
          <w:rFonts w:ascii="Times New Roman" w:hAnsi="Times New Roman" w:cs="Times New Roman"/>
          <w:sz w:val="28"/>
          <w:szCs w:val="28"/>
        </w:rPr>
        <w:t xml:space="preserve">ствами, в том </w:t>
      </w:r>
      <w:r w:rsidRPr="005F0445">
        <w:rPr>
          <w:rFonts w:ascii="Times New Roman" w:hAnsi="Times New Roman" w:cs="Times New Roman"/>
          <w:sz w:val="28"/>
          <w:szCs w:val="28"/>
        </w:rPr>
        <w:t>числе: средствами работы с информацией, з</w:t>
      </w:r>
      <w:r w:rsidR="00890464" w:rsidRPr="005F0445">
        <w:rPr>
          <w:rFonts w:ascii="Times New Roman" w:hAnsi="Times New Roman" w:cs="Times New Roman"/>
          <w:sz w:val="28"/>
          <w:szCs w:val="28"/>
        </w:rPr>
        <w:t xml:space="preserve">нако-символическими средствами, </w:t>
      </w:r>
      <w:r w:rsidRPr="005F0445">
        <w:rPr>
          <w:rFonts w:ascii="Times New Roman" w:hAnsi="Times New Roman" w:cs="Times New Roman"/>
          <w:sz w:val="28"/>
          <w:szCs w:val="28"/>
        </w:rPr>
        <w:t>логическими операциями</w:t>
      </w:r>
      <w:r w:rsidRPr="005F0445">
        <w:rPr>
          <w:rFonts w:ascii="Times New Roman" w:hAnsi="Times New Roman" w:cs="Times New Roman"/>
          <w:b/>
          <w:bCs/>
          <w:i/>
          <w:iCs/>
          <w:sz w:val="28"/>
          <w:szCs w:val="28"/>
        </w:rPr>
        <w:t xml:space="preserve">. </w:t>
      </w:r>
      <w:r w:rsidRPr="005F0445">
        <w:rPr>
          <w:rFonts w:ascii="Times New Roman" w:hAnsi="Times New Roman" w:cs="Times New Roman"/>
          <w:sz w:val="28"/>
          <w:szCs w:val="28"/>
        </w:rPr>
        <w:t>Стартовая диагностика може</w:t>
      </w:r>
      <w:r w:rsidR="00890464" w:rsidRPr="005F0445">
        <w:rPr>
          <w:rFonts w:ascii="Times New Roman" w:hAnsi="Times New Roman" w:cs="Times New Roman"/>
          <w:sz w:val="28"/>
          <w:szCs w:val="28"/>
        </w:rPr>
        <w:t xml:space="preserve">т проводиться также учителями с </w:t>
      </w:r>
      <w:r w:rsidRPr="005F0445">
        <w:rPr>
          <w:rFonts w:ascii="Times New Roman" w:hAnsi="Times New Roman" w:cs="Times New Roman"/>
          <w:sz w:val="28"/>
          <w:szCs w:val="28"/>
        </w:rPr>
        <w:t>целью оценки готовности к изучению отдельных п</w:t>
      </w:r>
      <w:r w:rsidR="00890464" w:rsidRPr="005F0445">
        <w:rPr>
          <w:rFonts w:ascii="Times New Roman" w:hAnsi="Times New Roman" w:cs="Times New Roman"/>
          <w:sz w:val="28"/>
          <w:szCs w:val="28"/>
        </w:rPr>
        <w:t xml:space="preserve">редметов (разделов). </w:t>
      </w:r>
    </w:p>
    <w:p w:rsidR="005F3A3B" w:rsidRPr="005F0445" w:rsidRDefault="00890464"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Результаты </w:t>
      </w:r>
      <w:r w:rsidR="005F3A3B" w:rsidRPr="005F0445">
        <w:rPr>
          <w:rFonts w:ascii="Times New Roman" w:hAnsi="Times New Roman" w:cs="Times New Roman"/>
          <w:sz w:val="28"/>
          <w:szCs w:val="28"/>
        </w:rPr>
        <w:t>стартовой диагностики являются основанием для к</w:t>
      </w:r>
      <w:r w:rsidRPr="005F0445">
        <w:rPr>
          <w:rFonts w:ascii="Times New Roman" w:hAnsi="Times New Roman" w:cs="Times New Roman"/>
          <w:sz w:val="28"/>
          <w:szCs w:val="28"/>
        </w:rPr>
        <w:t xml:space="preserve">орректировки учебных программ и </w:t>
      </w:r>
      <w:r w:rsidR="005F3A3B" w:rsidRPr="005F0445">
        <w:rPr>
          <w:rFonts w:ascii="Times New Roman" w:hAnsi="Times New Roman" w:cs="Times New Roman"/>
          <w:sz w:val="28"/>
          <w:szCs w:val="28"/>
        </w:rPr>
        <w:t>индивидуализации учебного процесса.</w:t>
      </w:r>
    </w:p>
    <w:p w:rsidR="005F3A3B" w:rsidRPr="005F0445" w:rsidRDefault="005F3A3B" w:rsidP="005F0445">
      <w:pPr>
        <w:autoSpaceDE w:val="0"/>
        <w:autoSpaceDN w:val="0"/>
        <w:adjustRightInd w:val="0"/>
        <w:spacing w:after="0" w:line="240" w:lineRule="auto"/>
        <w:ind w:firstLine="284"/>
        <w:jc w:val="both"/>
        <w:rPr>
          <w:rFonts w:ascii="Times New Roman" w:hAnsi="Times New Roman" w:cs="Times New Roman"/>
          <w:b/>
          <w:bCs/>
          <w:sz w:val="28"/>
          <w:szCs w:val="28"/>
        </w:rPr>
      </w:pPr>
      <w:r w:rsidRPr="005F0445">
        <w:rPr>
          <w:rFonts w:ascii="Times New Roman" w:hAnsi="Times New Roman" w:cs="Times New Roman"/>
          <w:b/>
          <w:bCs/>
          <w:sz w:val="28"/>
          <w:szCs w:val="28"/>
        </w:rPr>
        <w:t xml:space="preserve">Текущая оценка </w:t>
      </w:r>
      <w:r w:rsidRPr="005F0445">
        <w:rPr>
          <w:rFonts w:ascii="Times New Roman" w:hAnsi="Times New Roman" w:cs="Times New Roman"/>
          <w:sz w:val="28"/>
          <w:szCs w:val="28"/>
        </w:rPr>
        <w:t xml:space="preserve">представляет собой процедуру </w:t>
      </w:r>
      <w:r w:rsidRPr="005F0445">
        <w:rPr>
          <w:rFonts w:ascii="Times New Roman" w:hAnsi="Times New Roman" w:cs="Times New Roman"/>
          <w:b/>
          <w:bCs/>
          <w:sz w:val="28"/>
          <w:szCs w:val="28"/>
        </w:rPr>
        <w:t>оценки индивидуального</w:t>
      </w:r>
    </w:p>
    <w:p w:rsidR="005F3A3B" w:rsidRPr="005F0445" w:rsidRDefault="005F3A3B"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b/>
          <w:bCs/>
          <w:sz w:val="28"/>
          <w:szCs w:val="28"/>
        </w:rPr>
        <w:t xml:space="preserve">продвижения </w:t>
      </w:r>
      <w:r w:rsidRPr="005F0445">
        <w:rPr>
          <w:rFonts w:ascii="Times New Roman" w:hAnsi="Times New Roman" w:cs="Times New Roman"/>
          <w:sz w:val="28"/>
          <w:szCs w:val="28"/>
        </w:rPr>
        <w:t>в освоении программы учебного пред</w:t>
      </w:r>
      <w:r w:rsidR="00890464" w:rsidRPr="005F0445">
        <w:rPr>
          <w:rFonts w:ascii="Times New Roman" w:hAnsi="Times New Roman" w:cs="Times New Roman"/>
          <w:sz w:val="28"/>
          <w:szCs w:val="28"/>
        </w:rPr>
        <w:t xml:space="preserve">мета. Текущая оценка может быть </w:t>
      </w:r>
      <w:r w:rsidRPr="005F0445">
        <w:rPr>
          <w:rFonts w:ascii="Times New Roman" w:hAnsi="Times New Roman" w:cs="Times New Roman"/>
          <w:sz w:val="28"/>
          <w:szCs w:val="28"/>
        </w:rPr>
        <w:t>формирующей, т.е. поддерживающей и направляющей усилия учащегося, и</w:t>
      </w:r>
    </w:p>
    <w:p w:rsidR="005F3A3B" w:rsidRPr="005F0445" w:rsidRDefault="005F3A3B"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диагностической, способствующей выявлению и осознанию учителем и учащи мся</w:t>
      </w:r>
    </w:p>
    <w:p w:rsidR="005F3A3B" w:rsidRPr="005F0445" w:rsidRDefault="00890464"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существующи</w:t>
      </w:r>
      <w:r w:rsidR="005F3A3B" w:rsidRPr="005F0445">
        <w:rPr>
          <w:rFonts w:ascii="Times New Roman" w:hAnsi="Times New Roman" w:cs="Times New Roman"/>
          <w:sz w:val="28"/>
          <w:szCs w:val="28"/>
        </w:rPr>
        <w:t>х проблем в обучении. Объектом текущ</w:t>
      </w:r>
      <w:r w:rsidRPr="005F0445">
        <w:rPr>
          <w:rFonts w:ascii="Times New Roman" w:hAnsi="Times New Roman" w:cs="Times New Roman"/>
          <w:sz w:val="28"/>
          <w:szCs w:val="28"/>
        </w:rPr>
        <w:t xml:space="preserve">ей оценки являются тематические </w:t>
      </w:r>
      <w:r w:rsidR="005F3A3B" w:rsidRPr="005F0445">
        <w:rPr>
          <w:rFonts w:ascii="Times New Roman" w:hAnsi="Times New Roman" w:cs="Times New Roman"/>
          <w:sz w:val="28"/>
          <w:szCs w:val="28"/>
        </w:rPr>
        <w:t>планируемые результаты, этапы освоения которы</w:t>
      </w:r>
      <w:r w:rsidRPr="005F0445">
        <w:rPr>
          <w:rFonts w:ascii="Times New Roman" w:hAnsi="Times New Roman" w:cs="Times New Roman"/>
          <w:sz w:val="28"/>
          <w:szCs w:val="28"/>
        </w:rPr>
        <w:t xml:space="preserve">х зафи ксированы в тематическом </w:t>
      </w:r>
      <w:r w:rsidR="005F3A3B" w:rsidRPr="005F0445">
        <w:rPr>
          <w:rFonts w:ascii="Times New Roman" w:hAnsi="Times New Roman" w:cs="Times New Roman"/>
          <w:sz w:val="28"/>
          <w:szCs w:val="28"/>
        </w:rPr>
        <w:t xml:space="preserve">планировании. В текущей оценке используется весь </w:t>
      </w:r>
      <w:r w:rsidRPr="005F0445">
        <w:rPr>
          <w:rFonts w:ascii="Times New Roman" w:hAnsi="Times New Roman" w:cs="Times New Roman"/>
          <w:sz w:val="28"/>
          <w:szCs w:val="28"/>
        </w:rPr>
        <w:t xml:space="preserve">арсенал форм и методов проверки </w:t>
      </w:r>
      <w:r w:rsidR="005F3A3B" w:rsidRPr="005F0445">
        <w:rPr>
          <w:rFonts w:ascii="Times New Roman" w:hAnsi="Times New Roman" w:cs="Times New Roman"/>
          <w:sz w:val="28"/>
          <w:szCs w:val="28"/>
        </w:rPr>
        <w:t>(устные и письменные опросы, практические работы, тв</w:t>
      </w:r>
      <w:r w:rsidRPr="005F0445">
        <w:rPr>
          <w:rFonts w:ascii="Times New Roman" w:hAnsi="Times New Roman" w:cs="Times New Roman"/>
          <w:sz w:val="28"/>
          <w:szCs w:val="28"/>
        </w:rPr>
        <w:t xml:space="preserve">орческие работы, индивидуальные </w:t>
      </w:r>
      <w:r w:rsidR="005F3A3B" w:rsidRPr="005F0445">
        <w:rPr>
          <w:rFonts w:ascii="Times New Roman" w:hAnsi="Times New Roman" w:cs="Times New Roman"/>
          <w:sz w:val="28"/>
          <w:szCs w:val="28"/>
        </w:rPr>
        <w:t>и групповые формы, само- и взаимооценка, рефлексия, ли</w:t>
      </w:r>
      <w:r w:rsidR="007310FB" w:rsidRPr="005F0445">
        <w:rPr>
          <w:rFonts w:ascii="Times New Roman" w:hAnsi="Times New Roman" w:cs="Times New Roman"/>
          <w:sz w:val="28"/>
          <w:szCs w:val="28"/>
        </w:rPr>
        <w:t>сты продвижения и др.) с уче</w:t>
      </w:r>
      <w:r w:rsidRPr="005F0445">
        <w:rPr>
          <w:rFonts w:ascii="Times New Roman" w:hAnsi="Times New Roman" w:cs="Times New Roman"/>
          <w:sz w:val="28"/>
          <w:szCs w:val="28"/>
        </w:rPr>
        <w:t xml:space="preserve">том </w:t>
      </w:r>
      <w:r w:rsidR="005F3A3B" w:rsidRPr="005F0445">
        <w:rPr>
          <w:rFonts w:ascii="Times New Roman" w:hAnsi="Times New Roman" w:cs="Times New Roman"/>
          <w:sz w:val="28"/>
          <w:szCs w:val="28"/>
        </w:rPr>
        <w:t>особенностей учебного предмета и особенностей ко</w:t>
      </w:r>
      <w:r w:rsidRPr="005F0445">
        <w:rPr>
          <w:rFonts w:ascii="Times New Roman" w:hAnsi="Times New Roman" w:cs="Times New Roman"/>
          <w:sz w:val="28"/>
          <w:szCs w:val="28"/>
        </w:rPr>
        <w:t xml:space="preserve">нтрольно-оценочной деятельности </w:t>
      </w:r>
      <w:r w:rsidR="005F3A3B" w:rsidRPr="005F0445">
        <w:rPr>
          <w:rFonts w:ascii="Times New Roman" w:hAnsi="Times New Roman" w:cs="Times New Roman"/>
          <w:sz w:val="28"/>
          <w:szCs w:val="28"/>
        </w:rPr>
        <w:t>учителя. Результаты текущей оценки являются осново</w:t>
      </w:r>
      <w:r w:rsidRPr="005F0445">
        <w:rPr>
          <w:rFonts w:ascii="Times New Roman" w:hAnsi="Times New Roman" w:cs="Times New Roman"/>
          <w:sz w:val="28"/>
          <w:szCs w:val="28"/>
        </w:rPr>
        <w:t xml:space="preserve">й для индивидуализации учебного </w:t>
      </w:r>
      <w:r w:rsidR="005F3A3B" w:rsidRPr="005F0445">
        <w:rPr>
          <w:rFonts w:ascii="Times New Roman" w:hAnsi="Times New Roman" w:cs="Times New Roman"/>
          <w:sz w:val="28"/>
          <w:szCs w:val="28"/>
        </w:rPr>
        <w:t>процесса; при этом отдельные результаты, свидетельствующие о</w:t>
      </w:r>
      <w:r w:rsidRPr="005F0445">
        <w:rPr>
          <w:rFonts w:ascii="Times New Roman" w:hAnsi="Times New Roman" w:cs="Times New Roman"/>
          <w:sz w:val="28"/>
          <w:szCs w:val="28"/>
        </w:rPr>
        <w:t xml:space="preserve">б успешности обучения и </w:t>
      </w:r>
      <w:r w:rsidR="005F3A3B" w:rsidRPr="005F0445">
        <w:rPr>
          <w:rFonts w:ascii="Times New Roman" w:hAnsi="Times New Roman" w:cs="Times New Roman"/>
          <w:sz w:val="28"/>
          <w:szCs w:val="28"/>
        </w:rPr>
        <w:t>достижении тематических результатов в более сжат</w:t>
      </w:r>
      <w:r w:rsidRPr="005F0445">
        <w:rPr>
          <w:rFonts w:ascii="Times New Roman" w:hAnsi="Times New Roman" w:cs="Times New Roman"/>
          <w:sz w:val="28"/>
          <w:szCs w:val="28"/>
        </w:rPr>
        <w:t xml:space="preserve">ые (по сравнению с планируемыми </w:t>
      </w:r>
      <w:r w:rsidR="005F3A3B" w:rsidRPr="005F0445">
        <w:rPr>
          <w:rFonts w:ascii="Times New Roman" w:hAnsi="Times New Roman" w:cs="Times New Roman"/>
          <w:sz w:val="28"/>
          <w:szCs w:val="28"/>
        </w:rPr>
        <w:t>учителем) сроки могут включаться в систему накопленн</w:t>
      </w:r>
      <w:r w:rsidRPr="005F0445">
        <w:rPr>
          <w:rFonts w:ascii="Times New Roman" w:hAnsi="Times New Roman" w:cs="Times New Roman"/>
          <w:sz w:val="28"/>
          <w:szCs w:val="28"/>
        </w:rPr>
        <w:t xml:space="preserve">ой оценки и служить основанием, </w:t>
      </w:r>
      <w:r w:rsidR="005F3A3B" w:rsidRPr="005F0445">
        <w:rPr>
          <w:rFonts w:ascii="Times New Roman" w:hAnsi="Times New Roman" w:cs="Times New Roman"/>
          <w:sz w:val="28"/>
          <w:szCs w:val="28"/>
        </w:rPr>
        <w:t>например, для освобождения ученика от необходимости выполнять темати</w:t>
      </w:r>
      <w:r w:rsidRPr="005F0445">
        <w:rPr>
          <w:rFonts w:ascii="Times New Roman" w:hAnsi="Times New Roman" w:cs="Times New Roman"/>
          <w:sz w:val="28"/>
          <w:szCs w:val="28"/>
        </w:rPr>
        <w:t xml:space="preserve">ческую </w:t>
      </w:r>
      <w:r w:rsidR="005F3A3B" w:rsidRPr="005F0445">
        <w:rPr>
          <w:rFonts w:ascii="Times New Roman" w:hAnsi="Times New Roman" w:cs="Times New Roman"/>
          <w:sz w:val="28"/>
          <w:szCs w:val="28"/>
        </w:rPr>
        <w:t>проверочную работу.</w:t>
      </w:r>
    </w:p>
    <w:p w:rsidR="005F3A3B" w:rsidRPr="005F0445" w:rsidRDefault="005F3A3B" w:rsidP="005F0445">
      <w:pPr>
        <w:autoSpaceDE w:val="0"/>
        <w:autoSpaceDN w:val="0"/>
        <w:adjustRightInd w:val="0"/>
        <w:spacing w:after="0" w:line="240" w:lineRule="auto"/>
        <w:ind w:firstLine="284"/>
        <w:jc w:val="both"/>
        <w:rPr>
          <w:rFonts w:ascii="Times New Roman" w:hAnsi="Times New Roman" w:cs="Times New Roman"/>
          <w:b/>
          <w:bCs/>
          <w:sz w:val="28"/>
          <w:szCs w:val="28"/>
        </w:rPr>
      </w:pPr>
      <w:r w:rsidRPr="005F0445">
        <w:rPr>
          <w:rFonts w:ascii="Times New Roman" w:hAnsi="Times New Roman" w:cs="Times New Roman"/>
          <w:b/>
          <w:bCs/>
          <w:sz w:val="28"/>
          <w:szCs w:val="28"/>
        </w:rPr>
        <w:t xml:space="preserve">Тематическая оценка </w:t>
      </w:r>
      <w:r w:rsidRPr="005F0445">
        <w:rPr>
          <w:rFonts w:ascii="Times New Roman" w:hAnsi="Times New Roman" w:cs="Times New Roman"/>
          <w:sz w:val="28"/>
          <w:szCs w:val="28"/>
        </w:rPr>
        <w:t xml:space="preserve">представляет собой процедуру </w:t>
      </w:r>
      <w:r w:rsidRPr="005F0445">
        <w:rPr>
          <w:rFonts w:ascii="Times New Roman" w:hAnsi="Times New Roman" w:cs="Times New Roman"/>
          <w:b/>
          <w:bCs/>
          <w:sz w:val="28"/>
          <w:szCs w:val="28"/>
        </w:rPr>
        <w:t>оценки уровня достижения</w:t>
      </w:r>
    </w:p>
    <w:p w:rsidR="005F3A3B" w:rsidRPr="005F0445" w:rsidRDefault="00CF1EDA"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тематически</w:t>
      </w:r>
      <w:r w:rsidR="005F3A3B" w:rsidRPr="005F0445">
        <w:rPr>
          <w:rFonts w:ascii="Times New Roman" w:hAnsi="Times New Roman" w:cs="Times New Roman"/>
          <w:sz w:val="28"/>
          <w:szCs w:val="28"/>
        </w:rPr>
        <w:t>х планируемых результатов по предмету</w:t>
      </w:r>
      <w:r w:rsidR="00890464" w:rsidRPr="005F0445">
        <w:rPr>
          <w:rFonts w:ascii="Times New Roman" w:hAnsi="Times New Roman" w:cs="Times New Roman"/>
          <w:sz w:val="28"/>
          <w:szCs w:val="28"/>
        </w:rPr>
        <w:t xml:space="preserve">, которые фиксируются в учебных </w:t>
      </w:r>
      <w:r w:rsidRPr="005F0445">
        <w:rPr>
          <w:rFonts w:ascii="Times New Roman" w:hAnsi="Times New Roman" w:cs="Times New Roman"/>
          <w:sz w:val="28"/>
          <w:szCs w:val="28"/>
        </w:rPr>
        <w:t>методически</w:t>
      </w:r>
      <w:r w:rsidR="005F3A3B" w:rsidRPr="005F0445">
        <w:rPr>
          <w:rFonts w:ascii="Times New Roman" w:hAnsi="Times New Roman" w:cs="Times New Roman"/>
          <w:sz w:val="28"/>
          <w:szCs w:val="28"/>
        </w:rPr>
        <w:t>х комплектах, рекомендованных Министерством образования и науки РФ.</w:t>
      </w:r>
    </w:p>
    <w:p w:rsidR="005F3A3B" w:rsidRPr="005F0445" w:rsidRDefault="005F3A3B"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Тематическая оценка может вестись как в ходе</w:t>
      </w:r>
      <w:r w:rsidR="00CF1EDA" w:rsidRPr="005F0445">
        <w:rPr>
          <w:rFonts w:ascii="Times New Roman" w:hAnsi="Times New Roman" w:cs="Times New Roman"/>
          <w:sz w:val="28"/>
          <w:szCs w:val="28"/>
        </w:rPr>
        <w:t xml:space="preserve"> изучения темы, так и в конце ее</w:t>
      </w:r>
      <w:r w:rsidRPr="005F0445">
        <w:rPr>
          <w:rFonts w:ascii="Times New Roman" w:hAnsi="Times New Roman" w:cs="Times New Roman"/>
          <w:sz w:val="28"/>
          <w:szCs w:val="28"/>
        </w:rPr>
        <w:t xml:space="preserve"> изучения.</w:t>
      </w:r>
    </w:p>
    <w:p w:rsidR="005F3A3B" w:rsidRPr="005F0445" w:rsidRDefault="005F3A3B"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Оценочные процедуры подбираются так, чтобы они предусматривали возможность</w:t>
      </w:r>
      <w:r w:rsidR="00240F93" w:rsidRPr="005F0445">
        <w:rPr>
          <w:rFonts w:ascii="Times New Roman" w:hAnsi="Times New Roman" w:cs="Times New Roman"/>
          <w:sz w:val="28"/>
          <w:szCs w:val="28"/>
        </w:rPr>
        <w:t xml:space="preserve"> </w:t>
      </w:r>
      <w:r w:rsidRPr="005F0445">
        <w:rPr>
          <w:rFonts w:ascii="Times New Roman" w:hAnsi="Times New Roman" w:cs="Times New Roman"/>
          <w:sz w:val="28"/>
          <w:szCs w:val="28"/>
        </w:rPr>
        <w:t>оценки достижения всей совокупности планируемых результатов и каждого из них.</w:t>
      </w:r>
    </w:p>
    <w:p w:rsidR="005F3A3B" w:rsidRPr="005F0445" w:rsidRDefault="005F3A3B"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Результаты тематической оценки являются основанием </w:t>
      </w:r>
      <w:r w:rsidR="00890464" w:rsidRPr="005F0445">
        <w:rPr>
          <w:rFonts w:ascii="Times New Roman" w:hAnsi="Times New Roman" w:cs="Times New Roman"/>
          <w:sz w:val="28"/>
          <w:szCs w:val="28"/>
        </w:rPr>
        <w:t xml:space="preserve">для коррекции учебного процесса и его индивидуализации. </w:t>
      </w:r>
      <w:r w:rsidRPr="005F0445">
        <w:rPr>
          <w:rFonts w:ascii="Times New Roman" w:hAnsi="Times New Roman" w:cs="Times New Roman"/>
          <w:sz w:val="28"/>
          <w:szCs w:val="28"/>
        </w:rPr>
        <w:t>Одним из наиболее адекватных и</w:t>
      </w:r>
      <w:r w:rsidR="00890464" w:rsidRPr="005F0445">
        <w:rPr>
          <w:rFonts w:ascii="Times New Roman" w:hAnsi="Times New Roman" w:cs="Times New Roman"/>
          <w:sz w:val="28"/>
          <w:szCs w:val="28"/>
        </w:rPr>
        <w:t xml:space="preserve">нструментов для оценки динамики </w:t>
      </w:r>
      <w:r w:rsidRPr="005F0445">
        <w:rPr>
          <w:rFonts w:ascii="Times New Roman" w:hAnsi="Times New Roman" w:cs="Times New Roman"/>
          <w:sz w:val="28"/>
          <w:szCs w:val="28"/>
        </w:rPr>
        <w:t xml:space="preserve">образовательных достижений служит </w:t>
      </w:r>
      <w:r w:rsidR="00890464" w:rsidRPr="005F0445">
        <w:rPr>
          <w:rFonts w:ascii="Times New Roman" w:hAnsi="Times New Roman" w:cs="Times New Roman"/>
          <w:b/>
          <w:bCs/>
          <w:sz w:val="28"/>
          <w:szCs w:val="28"/>
        </w:rPr>
        <w:t>портфель достижений</w:t>
      </w:r>
      <w:r w:rsidRPr="005F0445">
        <w:rPr>
          <w:rFonts w:ascii="Times New Roman" w:hAnsi="Times New Roman" w:cs="Times New Roman"/>
          <w:b/>
          <w:bCs/>
          <w:sz w:val="28"/>
          <w:szCs w:val="28"/>
        </w:rPr>
        <w:t xml:space="preserve"> </w:t>
      </w:r>
      <w:r w:rsidRPr="005F0445">
        <w:rPr>
          <w:rFonts w:ascii="Times New Roman" w:hAnsi="Times New Roman" w:cs="Times New Roman"/>
          <w:sz w:val="28"/>
          <w:szCs w:val="28"/>
        </w:rPr>
        <w:t>уче</w:t>
      </w:r>
      <w:r w:rsidR="00890464" w:rsidRPr="005F0445">
        <w:rPr>
          <w:rFonts w:ascii="Times New Roman" w:hAnsi="Times New Roman" w:cs="Times New Roman"/>
          <w:sz w:val="28"/>
          <w:szCs w:val="28"/>
        </w:rPr>
        <w:t xml:space="preserve">ника. Портфель достижений — это </w:t>
      </w:r>
      <w:r w:rsidRPr="005F0445">
        <w:rPr>
          <w:rFonts w:ascii="Times New Roman" w:hAnsi="Times New Roman" w:cs="Times New Roman"/>
          <w:sz w:val="28"/>
          <w:szCs w:val="28"/>
        </w:rPr>
        <w:t>не только современная эффективная форма оценивания</w:t>
      </w:r>
      <w:r w:rsidR="00890464" w:rsidRPr="005F0445">
        <w:rPr>
          <w:rFonts w:ascii="Times New Roman" w:hAnsi="Times New Roman" w:cs="Times New Roman"/>
          <w:sz w:val="28"/>
          <w:szCs w:val="28"/>
        </w:rPr>
        <w:t xml:space="preserve">, но и действенное средство для </w:t>
      </w:r>
      <w:r w:rsidRPr="005F0445">
        <w:rPr>
          <w:rFonts w:ascii="Times New Roman" w:hAnsi="Times New Roman" w:cs="Times New Roman"/>
          <w:sz w:val="28"/>
          <w:szCs w:val="28"/>
        </w:rPr>
        <w:t>решения ряда важных педагогически х задач, позволяющее:</w:t>
      </w:r>
    </w:p>
    <w:p w:rsidR="005F3A3B" w:rsidRPr="005F0445" w:rsidRDefault="00890464"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·поддерживать высокую учебн</w:t>
      </w:r>
      <w:r w:rsidR="005F3A3B" w:rsidRPr="005F0445">
        <w:rPr>
          <w:rFonts w:ascii="Times New Roman" w:hAnsi="Times New Roman" w:cs="Times New Roman"/>
          <w:sz w:val="28"/>
          <w:szCs w:val="28"/>
        </w:rPr>
        <w:t>ую мотивацию обучающиеся;</w:t>
      </w:r>
    </w:p>
    <w:p w:rsidR="00890464" w:rsidRPr="005F0445" w:rsidRDefault="00680ED8" w:rsidP="005F0445">
      <w:pPr>
        <w:autoSpaceDE w:val="0"/>
        <w:autoSpaceDN w:val="0"/>
        <w:adjustRightInd w:val="0"/>
        <w:spacing w:after="0" w:line="240" w:lineRule="auto"/>
        <w:ind w:firstLine="284"/>
        <w:rPr>
          <w:rFonts w:ascii="Times New Roman" w:hAnsi="Times New Roman" w:cs="Times New Roman"/>
          <w:sz w:val="28"/>
          <w:szCs w:val="28"/>
        </w:rPr>
      </w:pPr>
      <w:r w:rsidRPr="005F0445">
        <w:rPr>
          <w:rFonts w:ascii="Times New Roman" w:hAnsi="Times New Roman" w:cs="Times New Roman"/>
          <w:sz w:val="28"/>
          <w:szCs w:val="28"/>
        </w:rPr>
        <w:t>·поощрять и</w:t>
      </w:r>
      <w:r w:rsidR="005F3A3B" w:rsidRPr="005F0445">
        <w:rPr>
          <w:rFonts w:ascii="Times New Roman" w:hAnsi="Times New Roman" w:cs="Times New Roman"/>
          <w:sz w:val="28"/>
          <w:szCs w:val="28"/>
        </w:rPr>
        <w:t>х активность и самостоятельность, р</w:t>
      </w:r>
      <w:r w:rsidR="00890464" w:rsidRPr="005F0445">
        <w:rPr>
          <w:rFonts w:ascii="Times New Roman" w:hAnsi="Times New Roman" w:cs="Times New Roman"/>
          <w:sz w:val="28"/>
          <w:szCs w:val="28"/>
        </w:rPr>
        <w:t xml:space="preserve">асширять возможности обучения и </w:t>
      </w:r>
      <w:r w:rsidR="005F3A3B" w:rsidRPr="005F0445">
        <w:rPr>
          <w:rFonts w:ascii="Times New Roman" w:hAnsi="Times New Roman" w:cs="Times New Roman"/>
          <w:sz w:val="28"/>
          <w:szCs w:val="28"/>
        </w:rPr>
        <w:t>самообучения;_</w:t>
      </w:r>
    </w:p>
    <w:p w:rsidR="00890464" w:rsidRPr="005F0445" w:rsidRDefault="00890464" w:rsidP="005F0445">
      <w:pPr>
        <w:autoSpaceDE w:val="0"/>
        <w:autoSpaceDN w:val="0"/>
        <w:adjustRightInd w:val="0"/>
        <w:spacing w:after="0" w:line="240" w:lineRule="auto"/>
        <w:ind w:firstLine="284"/>
        <w:rPr>
          <w:rFonts w:ascii="Times New Roman" w:hAnsi="Times New Roman" w:cs="Times New Roman"/>
          <w:sz w:val="28"/>
          <w:szCs w:val="28"/>
        </w:rPr>
      </w:pPr>
      <w:r w:rsidRPr="005F0445">
        <w:rPr>
          <w:rFonts w:ascii="Times New Roman" w:hAnsi="Times New Roman" w:cs="Times New Roman"/>
          <w:sz w:val="28"/>
          <w:szCs w:val="28"/>
        </w:rPr>
        <w:t>- показатели результатов во внеучебной деятельности;</w:t>
      </w:r>
    </w:p>
    <w:p w:rsidR="00B10F40" w:rsidRPr="005F0445" w:rsidRDefault="00890464"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развитие навыков рефлексии.</w:t>
      </w:r>
    </w:p>
    <w:p w:rsidR="00F7740A" w:rsidRPr="005F0445" w:rsidRDefault="00F7740A" w:rsidP="005F0445">
      <w:pPr>
        <w:spacing w:after="0" w:line="240" w:lineRule="auto"/>
        <w:ind w:left="-142" w:firstLine="284"/>
        <w:jc w:val="both"/>
        <w:rPr>
          <w:rFonts w:ascii="Times New Roman" w:hAnsi="Times New Roman" w:cs="Times New Roman"/>
          <w:b/>
          <w:sz w:val="28"/>
          <w:szCs w:val="28"/>
        </w:rPr>
      </w:pPr>
    </w:p>
    <w:p w:rsidR="00F7740A" w:rsidRPr="005F0445" w:rsidRDefault="00F7740A" w:rsidP="005F0445">
      <w:pPr>
        <w:spacing w:after="0" w:line="240" w:lineRule="auto"/>
        <w:ind w:left="-142" w:firstLine="284"/>
        <w:jc w:val="both"/>
        <w:rPr>
          <w:rFonts w:ascii="Times New Roman" w:hAnsi="Times New Roman" w:cs="Times New Roman"/>
          <w:b/>
          <w:sz w:val="28"/>
          <w:szCs w:val="28"/>
        </w:rPr>
      </w:pPr>
    </w:p>
    <w:p w:rsidR="00F7740A" w:rsidRPr="005F0445" w:rsidRDefault="00F7740A" w:rsidP="005F0445">
      <w:pPr>
        <w:spacing w:after="0" w:line="240" w:lineRule="auto"/>
        <w:ind w:left="-142" w:firstLine="284"/>
        <w:jc w:val="both"/>
        <w:rPr>
          <w:rFonts w:ascii="Times New Roman" w:hAnsi="Times New Roman" w:cs="Times New Roman"/>
          <w:b/>
          <w:sz w:val="28"/>
          <w:szCs w:val="28"/>
        </w:rPr>
      </w:pPr>
    </w:p>
    <w:p w:rsidR="00F7740A" w:rsidRPr="005F0445" w:rsidRDefault="00F7740A" w:rsidP="005F0445">
      <w:pPr>
        <w:spacing w:after="0" w:line="240" w:lineRule="auto"/>
        <w:ind w:left="-142" w:firstLine="284"/>
        <w:jc w:val="both"/>
        <w:rPr>
          <w:rFonts w:ascii="Times New Roman" w:hAnsi="Times New Roman" w:cs="Times New Roman"/>
          <w:b/>
          <w:sz w:val="28"/>
          <w:szCs w:val="28"/>
        </w:rPr>
      </w:pPr>
    </w:p>
    <w:p w:rsidR="00F7740A" w:rsidRPr="005F0445" w:rsidRDefault="00F7740A" w:rsidP="005F0445">
      <w:pPr>
        <w:spacing w:after="0" w:line="240" w:lineRule="auto"/>
        <w:ind w:left="-142" w:firstLine="284"/>
        <w:jc w:val="both"/>
        <w:rPr>
          <w:rFonts w:ascii="Times New Roman" w:hAnsi="Times New Roman" w:cs="Times New Roman"/>
          <w:b/>
          <w:sz w:val="28"/>
          <w:szCs w:val="28"/>
        </w:rPr>
      </w:pPr>
    </w:p>
    <w:p w:rsidR="00F7740A" w:rsidRPr="005F0445" w:rsidRDefault="00F7740A" w:rsidP="005F0445">
      <w:pPr>
        <w:spacing w:after="0" w:line="240" w:lineRule="auto"/>
        <w:ind w:left="-142" w:firstLine="284"/>
        <w:jc w:val="both"/>
        <w:rPr>
          <w:rFonts w:ascii="Times New Roman" w:hAnsi="Times New Roman" w:cs="Times New Roman"/>
          <w:b/>
          <w:sz w:val="28"/>
          <w:szCs w:val="28"/>
        </w:rPr>
      </w:pPr>
    </w:p>
    <w:p w:rsidR="00F7740A" w:rsidRPr="005F0445" w:rsidRDefault="00F7740A" w:rsidP="005F0445">
      <w:pPr>
        <w:spacing w:after="0" w:line="240" w:lineRule="auto"/>
        <w:ind w:left="-142" w:firstLine="284"/>
        <w:jc w:val="both"/>
        <w:rPr>
          <w:rFonts w:ascii="Times New Roman" w:hAnsi="Times New Roman" w:cs="Times New Roman"/>
          <w:b/>
          <w:sz w:val="28"/>
          <w:szCs w:val="28"/>
        </w:rPr>
      </w:pPr>
    </w:p>
    <w:p w:rsidR="00F7740A" w:rsidRPr="005F0445" w:rsidRDefault="00F7740A" w:rsidP="005F0445">
      <w:pPr>
        <w:spacing w:after="0" w:line="240" w:lineRule="auto"/>
        <w:ind w:left="-142" w:firstLine="284"/>
        <w:jc w:val="both"/>
        <w:rPr>
          <w:rFonts w:ascii="Times New Roman" w:hAnsi="Times New Roman" w:cs="Times New Roman"/>
          <w:b/>
          <w:sz w:val="28"/>
          <w:szCs w:val="28"/>
        </w:rPr>
      </w:pPr>
    </w:p>
    <w:p w:rsidR="00F7740A" w:rsidRPr="005F0445" w:rsidRDefault="00F7740A" w:rsidP="005F0445">
      <w:pPr>
        <w:spacing w:after="0" w:line="240" w:lineRule="auto"/>
        <w:ind w:left="-142" w:firstLine="284"/>
        <w:jc w:val="both"/>
        <w:rPr>
          <w:rFonts w:ascii="Times New Roman" w:hAnsi="Times New Roman" w:cs="Times New Roman"/>
          <w:b/>
          <w:sz w:val="28"/>
          <w:szCs w:val="28"/>
        </w:rPr>
      </w:pPr>
    </w:p>
    <w:p w:rsidR="00F7740A" w:rsidRPr="005F0445" w:rsidRDefault="00F7740A" w:rsidP="005F0445">
      <w:pPr>
        <w:spacing w:after="0" w:line="240" w:lineRule="auto"/>
        <w:ind w:left="-142" w:firstLine="284"/>
        <w:jc w:val="both"/>
        <w:rPr>
          <w:rFonts w:ascii="Times New Roman" w:hAnsi="Times New Roman" w:cs="Times New Roman"/>
          <w:b/>
          <w:sz w:val="28"/>
          <w:szCs w:val="28"/>
        </w:rPr>
      </w:pPr>
    </w:p>
    <w:p w:rsidR="00680ED8" w:rsidRPr="005F0445" w:rsidRDefault="00680ED8" w:rsidP="005F0445">
      <w:pPr>
        <w:spacing w:after="0" w:line="240" w:lineRule="auto"/>
        <w:ind w:left="-142" w:firstLine="284"/>
        <w:jc w:val="both"/>
        <w:rPr>
          <w:rFonts w:ascii="Times New Roman" w:hAnsi="Times New Roman" w:cs="Times New Roman"/>
          <w:b/>
          <w:sz w:val="28"/>
          <w:szCs w:val="28"/>
        </w:rPr>
      </w:pPr>
      <w:r w:rsidRPr="005F0445">
        <w:rPr>
          <w:rFonts w:ascii="Times New Roman" w:hAnsi="Times New Roman" w:cs="Times New Roman"/>
          <w:b/>
          <w:sz w:val="28"/>
          <w:szCs w:val="28"/>
        </w:rPr>
        <w:t xml:space="preserve"> Содержание Портфеля достижений </w:t>
      </w:r>
    </w:p>
    <w:p w:rsidR="00680ED8" w:rsidRPr="005F0445" w:rsidRDefault="00680ED8" w:rsidP="005F0445">
      <w:pPr>
        <w:spacing w:after="0" w:line="240" w:lineRule="auto"/>
        <w:ind w:left="-142"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Отбор работ для портфеля достижений ведётся самим обучающимся совместно с учителями-предметниками, классным руководителем и при участии семьи. </w:t>
      </w:r>
    </w:p>
    <w:p w:rsidR="00680ED8" w:rsidRPr="005F0445" w:rsidRDefault="00680ED8" w:rsidP="005F0445">
      <w:pPr>
        <w:spacing w:after="0" w:line="240" w:lineRule="auto"/>
        <w:ind w:left="-142" w:firstLine="284"/>
        <w:jc w:val="both"/>
        <w:rPr>
          <w:rFonts w:ascii="Times New Roman" w:hAnsi="Times New Roman" w:cs="Times New Roman"/>
          <w:b/>
          <w:sz w:val="28"/>
          <w:szCs w:val="28"/>
        </w:rPr>
      </w:pPr>
      <w:r w:rsidRPr="005F0445">
        <w:rPr>
          <w:rFonts w:ascii="Times New Roman" w:hAnsi="Times New Roman" w:cs="Times New Roman"/>
          <w:b/>
          <w:sz w:val="28"/>
          <w:szCs w:val="28"/>
        </w:rPr>
        <w:t xml:space="preserve"> Разделы Портфеля достижений </w:t>
      </w:r>
    </w:p>
    <w:p w:rsidR="00680ED8" w:rsidRPr="005F0445" w:rsidRDefault="00680ED8" w:rsidP="005F0445">
      <w:pPr>
        <w:spacing w:after="0" w:line="240" w:lineRule="auto"/>
        <w:ind w:left="-142"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Портфель достижений представляет собой папку с файлами, имеющую титульный лист, папка должна иметь разделы: «Характеристика выпускника 4-го класса», «Достижение планируемых предметных результатов», «Достижение планируемых метапредметных результатов», «Внеучебные достижения». </w:t>
      </w:r>
    </w:p>
    <w:p w:rsidR="00680ED8" w:rsidRPr="005F0445" w:rsidRDefault="00680ED8" w:rsidP="005F0445">
      <w:pPr>
        <w:spacing w:after="0" w:line="240" w:lineRule="auto"/>
        <w:ind w:left="-142" w:firstLine="284"/>
        <w:jc w:val="both"/>
        <w:rPr>
          <w:rFonts w:ascii="Times New Roman" w:hAnsi="Times New Roman" w:cs="Times New Roman"/>
          <w:i/>
          <w:sz w:val="28"/>
          <w:szCs w:val="28"/>
        </w:rPr>
      </w:pPr>
      <w:r w:rsidRPr="005F0445">
        <w:rPr>
          <w:rFonts w:ascii="Times New Roman" w:hAnsi="Times New Roman" w:cs="Times New Roman"/>
          <w:i/>
          <w:sz w:val="28"/>
          <w:szCs w:val="28"/>
        </w:rPr>
        <w:t xml:space="preserve">1. Характеристика выпускника 4-го класса. </w:t>
      </w:r>
    </w:p>
    <w:p w:rsidR="00680ED8" w:rsidRPr="005F0445" w:rsidRDefault="00680ED8" w:rsidP="005F0445">
      <w:pPr>
        <w:spacing w:after="0" w:line="240" w:lineRule="auto"/>
        <w:ind w:left="-142" w:firstLine="284"/>
        <w:jc w:val="both"/>
        <w:rPr>
          <w:rFonts w:ascii="Times New Roman" w:hAnsi="Times New Roman" w:cs="Times New Roman"/>
          <w:sz w:val="28"/>
          <w:szCs w:val="28"/>
        </w:rPr>
      </w:pPr>
      <w:r w:rsidRPr="005F0445">
        <w:rPr>
          <w:rFonts w:ascii="Times New Roman" w:hAnsi="Times New Roman" w:cs="Times New Roman"/>
          <w:sz w:val="28"/>
          <w:szCs w:val="28"/>
        </w:rPr>
        <w:t>Фиксируются стартовые показатели сформированности планируемых предметных и метапредметных результатов на уровне начального общего образования (данный раздел формируется в начале обучения в 5 классе для обучающихся, освоивших ФГОС НОО).</w:t>
      </w:r>
    </w:p>
    <w:p w:rsidR="00680ED8" w:rsidRPr="005F0445" w:rsidRDefault="00680ED8" w:rsidP="005F0445">
      <w:pPr>
        <w:spacing w:after="0" w:line="240" w:lineRule="auto"/>
        <w:ind w:left="-142" w:firstLine="284"/>
        <w:jc w:val="both"/>
        <w:rPr>
          <w:rFonts w:ascii="Times New Roman" w:hAnsi="Times New Roman" w:cs="Times New Roman"/>
          <w:i/>
          <w:sz w:val="28"/>
          <w:szCs w:val="28"/>
        </w:rPr>
      </w:pPr>
      <w:r w:rsidRPr="005F0445">
        <w:rPr>
          <w:rFonts w:ascii="Times New Roman" w:hAnsi="Times New Roman" w:cs="Times New Roman"/>
          <w:i/>
          <w:sz w:val="28"/>
          <w:szCs w:val="28"/>
        </w:rPr>
        <w:t xml:space="preserve"> 2. Достижение планируемых предметных результатов. </w:t>
      </w:r>
    </w:p>
    <w:p w:rsidR="00680ED8" w:rsidRPr="005F0445" w:rsidRDefault="00680ED8" w:rsidP="005F0445">
      <w:pPr>
        <w:spacing w:after="0" w:line="240" w:lineRule="auto"/>
        <w:ind w:left="-142"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Количество подразделов данного раздела определяется количеством предметов, реализуемых в данном классе, согласно учебному плану. По всем предметам учебного плана фиксируются достижения планируемых предметных результатов в оценочных листах за стартовые, рубежные и итоговые работы. </w:t>
      </w:r>
    </w:p>
    <w:p w:rsidR="00680ED8" w:rsidRPr="005F0445" w:rsidRDefault="00680ED8" w:rsidP="005F0445">
      <w:pPr>
        <w:spacing w:after="0" w:line="240" w:lineRule="auto"/>
        <w:ind w:left="-142" w:firstLine="284"/>
        <w:jc w:val="both"/>
        <w:rPr>
          <w:rFonts w:ascii="Times New Roman" w:hAnsi="Times New Roman" w:cs="Times New Roman"/>
          <w:sz w:val="28"/>
          <w:szCs w:val="28"/>
        </w:rPr>
      </w:pPr>
      <w:r w:rsidRPr="005F0445">
        <w:rPr>
          <w:rFonts w:ascii="Times New Roman" w:hAnsi="Times New Roman" w:cs="Times New Roman"/>
          <w:i/>
          <w:sz w:val="28"/>
          <w:szCs w:val="28"/>
        </w:rPr>
        <w:t>3. Достижения планируемых метапредметных результатов.</w:t>
      </w:r>
      <w:r w:rsidRPr="005F0445">
        <w:rPr>
          <w:rFonts w:ascii="Times New Roman" w:hAnsi="Times New Roman" w:cs="Times New Roman"/>
          <w:sz w:val="28"/>
          <w:szCs w:val="28"/>
        </w:rPr>
        <w:t xml:space="preserve"> </w:t>
      </w:r>
    </w:p>
    <w:p w:rsidR="00680ED8" w:rsidRPr="005F0445" w:rsidRDefault="00680ED8" w:rsidP="005F0445">
      <w:pPr>
        <w:spacing w:after="0" w:line="240" w:lineRule="auto"/>
        <w:ind w:left="-142"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Данный раздел содержит следующие подразделы: </w:t>
      </w:r>
    </w:p>
    <w:p w:rsidR="00680ED8" w:rsidRPr="005F0445" w:rsidRDefault="00680ED8" w:rsidP="005F0445">
      <w:pPr>
        <w:spacing w:after="0" w:line="240" w:lineRule="auto"/>
        <w:ind w:left="-142"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3.1. Комплексные работы. Фиксируются достижения планируемых метапредметных результатов в оценочных листах за промежуточные и итоговые комплексные работы на межпредметной основе; </w:t>
      </w:r>
    </w:p>
    <w:p w:rsidR="00680ED8" w:rsidRPr="005F0445" w:rsidRDefault="00680ED8" w:rsidP="005F0445">
      <w:pPr>
        <w:spacing w:after="0" w:line="240" w:lineRule="auto"/>
        <w:ind w:left="-142"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3.2. Индивидуальный проект и лист оценки за выполнение и защиту индивидуального проекта; </w:t>
      </w:r>
    </w:p>
    <w:p w:rsidR="00680ED8" w:rsidRPr="005F0445" w:rsidRDefault="00680ED8" w:rsidP="005F0445">
      <w:pPr>
        <w:spacing w:after="0" w:line="240" w:lineRule="auto"/>
        <w:ind w:left="-142" w:firstLine="284"/>
        <w:jc w:val="both"/>
        <w:rPr>
          <w:rFonts w:ascii="Times New Roman" w:hAnsi="Times New Roman" w:cs="Times New Roman"/>
          <w:sz w:val="28"/>
          <w:szCs w:val="28"/>
        </w:rPr>
      </w:pPr>
      <w:r w:rsidRPr="005F0445">
        <w:rPr>
          <w:rFonts w:ascii="Times New Roman" w:hAnsi="Times New Roman" w:cs="Times New Roman"/>
          <w:sz w:val="28"/>
          <w:szCs w:val="28"/>
        </w:rPr>
        <w:t>3.3. Диагностические карты по формированию метапредметных результатов. Материалы наблюдений (оценочные листы, материалы и листы наблюдений и т.п.) за процессом овладения междисциплинарными программами, которые ведут учителя, классные руководители и другие непосредственные участники образовательного процесса.</w:t>
      </w:r>
    </w:p>
    <w:p w:rsidR="00680ED8" w:rsidRPr="005F0445" w:rsidRDefault="00680ED8" w:rsidP="005F0445">
      <w:pPr>
        <w:spacing w:after="0" w:line="240" w:lineRule="auto"/>
        <w:ind w:left="-142" w:firstLine="284"/>
        <w:jc w:val="both"/>
        <w:rPr>
          <w:rFonts w:ascii="Times New Roman" w:hAnsi="Times New Roman" w:cs="Times New Roman"/>
          <w:i/>
          <w:sz w:val="28"/>
          <w:szCs w:val="28"/>
        </w:rPr>
      </w:pPr>
      <w:r w:rsidRPr="005F0445">
        <w:rPr>
          <w:rFonts w:ascii="Times New Roman" w:hAnsi="Times New Roman" w:cs="Times New Roman"/>
          <w:sz w:val="28"/>
          <w:szCs w:val="28"/>
        </w:rPr>
        <w:t xml:space="preserve"> </w:t>
      </w:r>
      <w:r w:rsidRPr="005F0445">
        <w:rPr>
          <w:rFonts w:ascii="Times New Roman" w:hAnsi="Times New Roman" w:cs="Times New Roman"/>
          <w:i/>
          <w:sz w:val="28"/>
          <w:szCs w:val="28"/>
        </w:rPr>
        <w:t xml:space="preserve">4. Внеучебные достижения. </w:t>
      </w:r>
    </w:p>
    <w:p w:rsidR="00680ED8" w:rsidRPr="005F0445" w:rsidRDefault="00680ED8" w:rsidP="005F0445">
      <w:pPr>
        <w:spacing w:after="0" w:line="240" w:lineRule="auto"/>
        <w:ind w:left="-142"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Включаются результаты, достигнутые обучающимся в ходе внеучебной деятельности: творческой, социальной, коммуникативной, физкультурно-оздоровительной, трудовой,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 </w:t>
      </w:r>
    </w:p>
    <w:p w:rsidR="00680ED8" w:rsidRPr="005F0445" w:rsidRDefault="00680ED8" w:rsidP="005F0445">
      <w:pPr>
        <w:spacing w:after="0" w:line="240" w:lineRule="auto"/>
        <w:ind w:left="-142" w:firstLine="284"/>
        <w:jc w:val="both"/>
        <w:rPr>
          <w:rFonts w:ascii="Times New Roman" w:hAnsi="Times New Roman" w:cs="Times New Roman"/>
          <w:sz w:val="28"/>
          <w:szCs w:val="28"/>
        </w:rPr>
      </w:pPr>
      <w:r w:rsidRPr="005F0445">
        <w:rPr>
          <w:rFonts w:ascii="Times New Roman" w:hAnsi="Times New Roman" w:cs="Times New Roman"/>
          <w:b/>
          <w:sz w:val="28"/>
          <w:szCs w:val="28"/>
        </w:rPr>
        <w:t xml:space="preserve"> Совокупность этих материалов должна давать достаточно объективное, целостное и сбалансированное представление</w:t>
      </w:r>
      <w:r w:rsidRPr="005F0445">
        <w:rPr>
          <w:rFonts w:ascii="Times New Roman" w:hAnsi="Times New Roman" w:cs="Times New Roman"/>
          <w:sz w:val="28"/>
          <w:szCs w:val="28"/>
        </w:rPr>
        <w:t xml:space="preserve"> </w:t>
      </w:r>
    </w:p>
    <w:p w:rsidR="00680ED8" w:rsidRPr="005F0445" w:rsidRDefault="00680ED8" w:rsidP="005F0445">
      <w:pPr>
        <w:spacing w:after="0" w:line="240" w:lineRule="auto"/>
        <w:ind w:left="-142"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 как в целом, так и по отдельным аспектам, </w:t>
      </w:r>
    </w:p>
    <w:p w:rsidR="00680ED8" w:rsidRPr="005F0445" w:rsidRDefault="00680ED8" w:rsidP="005F0445">
      <w:pPr>
        <w:spacing w:after="0" w:line="240" w:lineRule="auto"/>
        <w:ind w:left="-142"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 об основных достижениях конкретного ученика, его продвижении во всех наиболее значимых аспектах обучения в школе. </w:t>
      </w:r>
    </w:p>
    <w:p w:rsidR="00680ED8" w:rsidRPr="005F0445" w:rsidRDefault="00680ED8" w:rsidP="005F0445">
      <w:pPr>
        <w:pStyle w:val="Default"/>
        <w:ind w:firstLine="284"/>
        <w:jc w:val="both"/>
        <w:rPr>
          <w:sz w:val="28"/>
          <w:szCs w:val="28"/>
        </w:rPr>
      </w:pPr>
      <w:r w:rsidRPr="005F0445">
        <w:rPr>
          <w:b/>
          <w:sz w:val="28"/>
          <w:szCs w:val="28"/>
        </w:rPr>
        <w:t xml:space="preserve"> Анализ, интерпретация и оценка отдельных составляющих  портфеля достижений</w:t>
      </w:r>
      <w:r w:rsidRPr="005F0445">
        <w:rPr>
          <w:sz w:val="28"/>
          <w:szCs w:val="28"/>
        </w:rPr>
        <w:t xml:space="preserve"> в целом ведутся с позиций достижения планируемых результатов с учётом основных результатов основного общего образования, закреплённых в федеральном государственном образовательном Стандарте. </w:t>
      </w:r>
    </w:p>
    <w:p w:rsidR="007A1B54" w:rsidRPr="005F0445" w:rsidRDefault="007A1B54" w:rsidP="005F0445">
      <w:pPr>
        <w:pStyle w:val="Default"/>
        <w:ind w:firstLine="284"/>
        <w:jc w:val="both"/>
        <w:rPr>
          <w:color w:val="auto"/>
          <w:sz w:val="28"/>
          <w:szCs w:val="28"/>
        </w:rPr>
      </w:pPr>
      <w:r w:rsidRPr="005F0445">
        <w:rPr>
          <w:b/>
          <w:bCs/>
          <w:color w:val="auto"/>
          <w:sz w:val="28"/>
          <w:szCs w:val="28"/>
        </w:rPr>
        <w:t>1.3.</w:t>
      </w:r>
      <w:r w:rsidR="00CF1EDA" w:rsidRPr="005F0445">
        <w:rPr>
          <w:b/>
          <w:bCs/>
          <w:color w:val="auto"/>
          <w:sz w:val="28"/>
          <w:szCs w:val="28"/>
        </w:rPr>
        <w:t>4</w:t>
      </w:r>
      <w:r w:rsidRPr="005F0445">
        <w:rPr>
          <w:b/>
          <w:bCs/>
          <w:color w:val="auto"/>
          <w:sz w:val="28"/>
          <w:szCs w:val="28"/>
        </w:rPr>
        <w:t xml:space="preserve">. Система внутришкольного мониторинга образовательных достижений и портфель достижений как инструменты динамики образовательных достижений </w:t>
      </w:r>
    </w:p>
    <w:p w:rsidR="005D1615" w:rsidRPr="005F0445" w:rsidRDefault="007A1B54" w:rsidP="005F0445">
      <w:pPr>
        <w:pStyle w:val="Default"/>
        <w:ind w:firstLine="284"/>
        <w:jc w:val="both"/>
        <w:rPr>
          <w:color w:val="auto"/>
          <w:sz w:val="28"/>
          <w:szCs w:val="28"/>
        </w:rPr>
      </w:pPr>
      <w:r w:rsidRPr="005F0445">
        <w:rPr>
          <w:color w:val="auto"/>
          <w:sz w:val="28"/>
          <w:szCs w:val="28"/>
        </w:rPr>
        <w:t xml:space="preserve">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w:t>
      </w:r>
      <w:r w:rsidRPr="005F0445">
        <w:rPr>
          <w:color w:val="auto"/>
          <w:sz w:val="28"/>
          <w:szCs w:val="28"/>
        </w:rPr>
        <w:lastRenderedPageBreak/>
        <w:t>эффективности учебного процесса, работы учителя или образовательного учреждения, системы образования в целом.</w:t>
      </w:r>
    </w:p>
    <w:p w:rsidR="005D1615" w:rsidRPr="005F0445" w:rsidRDefault="007A1B54" w:rsidP="005F0445">
      <w:pPr>
        <w:spacing w:after="0" w:line="240" w:lineRule="auto"/>
        <w:ind w:firstLine="709"/>
        <w:jc w:val="both"/>
        <w:rPr>
          <w:rFonts w:ascii="Times New Roman" w:eastAsia="Calibri" w:hAnsi="Times New Roman" w:cs="Times New Roman"/>
          <w:b/>
          <w:sz w:val="28"/>
          <w:szCs w:val="28"/>
        </w:rPr>
      </w:pPr>
      <w:r w:rsidRPr="005F0445">
        <w:rPr>
          <w:rFonts w:ascii="Times New Roman" w:hAnsi="Times New Roman" w:cs="Times New Roman"/>
          <w:sz w:val="28"/>
          <w:szCs w:val="28"/>
        </w:rPr>
        <w:t xml:space="preserve"> </w:t>
      </w:r>
      <w:r w:rsidR="005D1615" w:rsidRPr="005F0445">
        <w:rPr>
          <w:rFonts w:ascii="Times New Roman" w:eastAsia="Calibri" w:hAnsi="Times New Roman" w:cs="Times New Roman"/>
          <w:b/>
          <w:sz w:val="28"/>
          <w:szCs w:val="28"/>
        </w:rPr>
        <w:t xml:space="preserve">Внутришкольный мониторинг </w:t>
      </w:r>
      <w:r w:rsidR="005D1615" w:rsidRPr="005F0445">
        <w:rPr>
          <w:rFonts w:ascii="Times New Roman" w:eastAsia="Calibri" w:hAnsi="Times New Roman" w:cs="Times New Roman"/>
          <w:sz w:val="28"/>
          <w:szCs w:val="28"/>
        </w:rPr>
        <w:t>представляет собой процедуры</w:t>
      </w:r>
      <w:r w:rsidR="005D1615" w:rsidRPr="005F0445">
        <w:rPr>
          <w:rFonts w:ascii="Times New Roman" w:eastAsia="Calibri" w:hAnsi="Times New Roman" w:cs="Times New Roman"/>
          <w:b/>
          <w:sz w:val="28"/>
          <w:szCs w:val="28"/>
        </w:rPr>
        <w:t>:</w:t>
      </w:r>
    </w:p>
    <w:p w:rsidR="005D1615" w:rsidRPr="005F0445" w:rsidRDefault="005D1615" w:rsidP="005F0445">
      <w:pPr>
        <w:numPr>
          <w:ilvl w:val="0"/>
          <w:numId w:val="19"/>
        </w:numPr>
        <w:spacing w:after="0" w:line="240" w:lineRule="auto"/>
        <w:ind w:left="0" w:firstLine="284"/>
        <w:jc w:val="both"/>
        <w:rPr>
          <w:rFonts w:ascii="Times New Roman" w:eastAsia="Calibri" w:hAnsi="Times New Roman" w:cs="Times New Roman"/>
          <w:b/>
          <w:sz w:val="28"/>
          <w:szCs w:val="28"/>
        </w:rPr>
      </w:pPr>
      <w:r w:rsidRPr="005F0445">
        <w:rPr>
          <w:rFonts w:ascii="Times New Roman" w:eastAsia="Calibri" w:hAnsi="Times New Roman" w:cs="Times New Roman"/>
          <w:b/>
          <w:sz w:val="28"/>
          <w:szCs w:val="28"/>
        </w:rPr>
        <w:t>оценки уровня достижения предметных и метапредметных результатов</w:t>
      </w:r>
      <w:r w:rsidRPr="005F0445">
        <w:rPr>
          <w:rFonts w:ascii="Times New Roman" w:eastAsia="Calibri" w:hAnsi="Times New Roman" w:cs="Times New Roman"/>
          <w:sz w:val="28"/>
          <w:szCs w:val="28"/>
        </w:rPr>
        <w:t>;</w:t>
      </w:r>
    </w:p>
    <w:p w:rsidR="005D1615" w:rsidRPr="005F0445" w:rsidRDefault="005D1615" w:rsidP="005F0445">
      <w:pPr>
        <w:numPr>
          <w:ilvl w:val="0"/>
          <w:numId w:val="19"/>
        </w:numPr>
        <w:spacing w:after="0" w:line="240" w:lineRule="auto"/>
        <w:ind w:left="0" w:firstLine="284"/>
        <w:jc w:val="both"/>
        <w:rPr>
          <w:rFonts w:ascii="Times New Roman" w:eastAsia="Calibri" w:hAnsi="Times New Roman" w:cs="Times New Roman"/>
          <w:b/>
          <w:i/>
          <w:sz w:val="28"/>
          <w:szCs w:val="28"/>
        </w:rPr>
      </w:pPr>
      <w:r w:rsidRPr="005F0445">
        <w:rPr>
          <w:rFonts w:ascii="Times New Roman" w:eastAsia="Calibri" w:hAnsi="Times New Roman" w:cs="Times New Roman"/>
          <w:b/>
          <w:sz w:val="28"/>
          <w:szCs w:val="28"/>
        </w:rPr>
        <w:t>оценки уровня достижения той части личностных результатов</w:t>
      </w:r>
      <w:r w:rsidRPr="005F0445">
        <w:rPr>
          <w:rFonts w:ascii="Times New Roman" w:eastAsia="Calibri" w:hAnsi="Times New Roman" w:cs="Times New Roman"/>
          <w:sz w:val="28"/>
          <w:szCs w:val="28"/>
        </w:rPr>
        <w:t xml:space="preserve"> обучающихся;</w:t>
      </w:r>
    </w:p>
    <w:p w:rsidR="005D1615" w:rsidRPr="005F0445" w:rsidRDefault="005D1615" w:rsidP="005F0445">
      <w:pPr>
        <w:numPr>
          <w:ilvl w:val="0"/>
          <w:numId w:val="19"/>
        </w:numPr>
        <w:spacing w:after="0" w:line="240" w:lineRule="auto"/>
        <w:ind w:left="0" w:firstLine="284"/>
        <w:jc w:val="both"/>
        <w:rPr>
          <w:rFonts w:ascii="Times New Roman" w:eastAsia="Calibri" w:hAnsi="Times New Roman" w:cs="Times New Roman"/>
          <w:b/>
          <w:i/>
          <w:sz w:val="28"/>
          <w:szCs w:val="28"/>
        </w:rPr>
      </w:pPr>
      <w:r w:rsidRPr="005F0445">
        <w:rPr>
          <w:rFonts w:ascii="Times New Roman" w:eastAsia="Calibri" w:hAnsi="Times New Roman" w:cs="Times New Roman"/>
          <w:b/>
          <w:sz w:val="28"/>
          <w:szCs w:val="28"/>
        </w:rPr>
        <w:t>оценки уровня профессионального мастерства учителя</w:t>
      </w:r>
      <w:r w:rsidRPr="005F0445">
        <w:rPr>
          <w:rFonts w:ascii="Times New Roman" w:eastAsia="Calibri" w:hAnsi="Times New Roman" w:cs="Times New Roman"/>
          <w:b/>
          <w:i/>
          <w:sz w:val="28"/>
          <w:szCs w:val="28"/>
        </w:rPr>
        <w:t>.</w:t>
      </w:r>
    </w:p>
    <w:p w:rsidR="005D1615" w:rsidRPr="005F0445" w:rsidRDefault="005D1615" w:rsidP="005F0445">
      <w:pPr>
        <w:spacing w:after="0" w:line="240" w:lineRule="auto"/>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8C522E" w:rsidRPr="005F0445" w:rsidRDefault="008C522E"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Мониторинг учебных достижений по каждому предмету учебного плана</w:t>
      </w:r>
    </w:p>
    <w:p w:rsidR="008C522E" w:rsidRPr="005F0445" w:rsidRDefault="008C522E"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проводится по плану:</w:t>
      </w:r>
    </w:p>
    <w:p w:rsidR="008C522E" w:rsidRPr="005F0445" w:rsidRDefault="008C522E"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1) проведение диагностических работ (стартовая, рубежная, итоговая).</w:t>
      </w:r>
    </w:p>
    <w:p w:rsidR="008C522E" w:rsidRPr="005F0445" w:rsidRDefault="008C522E"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2) анализ предметных результатов по каждому предмету учебного плана</w:t>
      </w:r>
    </w:p>
    <w:p w:rsidR="008C522E" w:rsidRPr="005F0445" w:rsidRDefault="008C522E"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3) составление сводной таблицы предметных результатов по каждому</w:t>
      </w:r>
    </w:p>
    <w:p w:rsidR="007A1B54" w:rsidRPr="005F0445" w:rsidRDefault="008C522E"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предмету учебного плана</w:t>
      </w:r>
    </w:p>
    <w:p w:rsidR="007A1B54" w:rsidRPr="005F0445" w:rsidRDefault="007A1B54" w:rsidP="005F0445">
      <w:pPr>
        <w:pStyle w:val="Default"/>
        <w:ind w:firstLine="284"/>
        <w:jc w:val="both"/>
        <w:rPr>
          <w:color w:val="auto"/>
          <w:sz w:val="28"/>
          <w:szCs w:val="28"/>
        </w:rPr>
      </w:pPr>
      <w:r w:rsidRPr="005F0445">
        <w:rPr>
          <w:color w:val="auto"/>
          <w:sz w:val="28"/>
          <w:szCs w:val="28"/>
        </w:rPr>
        <w:t xml:space="preserve">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 </w:t>
      </w:r>
    </w:p>
    <w:p w:rsidR="007A1B54" w:rsidRPr="005F0445" w:rsidRDefault="007A1B54" w:rsidP="005F0445">
      <w:pPr>
        <w:pStyle w:val="Default"/>
        <w:ind w:firstLine="284"/>
        <w:jc w:val="both"/>
        <w:rPr>
          <w:color w:val="auto"/>
          <w:sz w:val="28"/>
          <w:szCs w:val="28"/>
        </w:rPr>
      </w:pPr>
      <w:r w:rsidRPr="005F0445">
        <w:rPr>
          <w:color w:val="auto"/>
          <w:sz w:val="28"/>
          <w:szCs w:val="28"/>
        </w:rPr>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r w:rsidR="003772F1" w:rsidRPr="005F0445">
        <w:rPr>
          <w:color w:val="auto"/>
          <w:sz w:val="28"/>
          <w:szCs w:val="28"/>
        </w:rPr>
        <w:t>.</w:t>
      </w:r>
    </w:p>
    <w:p w:rsidR="00890464" w:rsidRPr="005F0445" w:rsidRDefault="00890464"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Мониторинг учебных достижений по каждому предмету учебного плана</w:t>
      </w:r>
    </w:p>
    <w:p w:rsidR="00890464" w:rsidRPr="005F0445" w:rsidRDefault="00890464"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проводится по плану:</w:t>
      </w:r>
    </w:p>
    <w:p w:rsidR="00890464" w:rsidRPr="005F0445" w:rsidRDefault="00890464"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1) проведение диагностических работ (стартовая, рубежная, итоговая).</w:t>
      </w:r>
    </w:p>
    <w:p w:rsidR="00890464" w:rsidRPr="005F0445" w:rsidRDefault="00890464"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2) анализ предметных результатов по каждому предмету учебного плана</w:t>
      </w:r>
    </w:p>
    <w:p w:rsidR="00890464" w:rsidRPr="005F0445" w:rsidRDefault="00890464"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3) составление сводной таблицы предметных результатов по каждому</w:t>
      </w:r>
    </w:p>
    <w:p w:rsidR="00890464" w:rsidRPr="005F0445" w:rsidRDefault="00890464"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предмету учебного плана</w:t>
      </w:r>
    </w:p>
    <w:p w:rsidR="00890464" w:rsidRPr="005F0445" w:rsidRDefault="00890464" w:rsidP="005F0445">
      <w:pPr>
        <w:autoSpaceDE w:val="0"/>
        <w:autoSpaceDN w:val="0"/>
        <w:adjustRightInd w:val="0"/>
        <w:spacing w:after="0" w:line="240" w:lineRule="auto"/>
        <w:jc w:val="both"/>
        <w:rPr>
          <w:rFonts w:ascii="Times New Roman" w:hAnsi="Times New Roman" w:cs="Times New Roman"/>
          <w:b/>
          <w:bCs/>
          <w:i/>
          <w:iCs/>
          <w:sz w:val="28"/>
          <w:szCs w:val="28"/>
        </w:rPr>
      </w:pPr>
      <w:r w:rsidRPr="005F0445">
        <w:rPr>
          <w:rFonts w:ascii="Times New Roman" w:hAnsi="Times New Roman" w:cs="Times New Roman"/>
          <w:b/>
          <w:bCs/>
          <w:i/>
          <w:iCs/>
          <w:sz w:val="28"/>
          <w:szCs w:val="28"/>
        </w:rPr>
        <w:t>Сводная таблица предметных результатов по предмету</w:t>
      </w:r>
    </w:p>
    <w:p w:rsidR="00890464" w:rsidRPr="005F0445" w:rsidRDefault="00890464" w:rsidP="005F0445">
      <w:pPr>
        <w:autoSpaceDE w:val="0"/>
        <w:autoSpaceDN w:val="0"/>
        <w:adjustRightInd w:val="0"/>
        <w:spacing w:after="0" w:line="240" w:lineRule="auto"/>
        <w:jc w:val="both"/>
        <w:rPr>
          <w:rFonts w:ascii="Times New Roman" w:hAnsi="Times New Roman" w:cs="Times New Roman"/>
          <w:b/>
          <w:bCs/>
          <w:i/>
          <w:iCs/>
          <w:sz w:val="28"/>
          <w:szCs w:val="28"/>
        </w:rPr>
      </w:pPr>
    </w:p>
    <w:tbl>
      <w:tblPr>
        <w:tblStyle w:val="ad"/>
        <w:tblW w:w="0" w:type="auto"/>
        <w:tblLook w:val="04A0" w:firstRow="1" w:lastRow="0" w:firstColumn="1" w:lastColumn="0" w:noHBand="0" w:noVBand="1"/>
      </w:tblPr>
      <w:tblGrid>
        <w:gridCol w:w="1884"/>
        <w:gridCol w:w="2252"/>
        <w:gridCol w:w="2252"/>
        <w:gridCol w:w="2252"/>
        <w:gridCol w:w="1215"/>
      </w:tblGrid>
      <w:tr w:rsidR="00890464" w:rsidRPr="005F0445" w:rsidTr="00890464">
        <w:tc>
          <w:tcPr>
            <w:tcW w:w="1914" w:type="dxa"/>
          </w:tcPr>
          <w:p w:rsidR="00890464" w:rsidRPr="005F0445" w:rsidRDefault="00890464" w:rsidP="005F0445">
            <w:pPr>
              <w:autoSpaceDE w:val="0"/>
              <w:autoSpaceDN w:val="0"/>
              <w:adjustRightInd w:val="0"/>
              <w:jc w:val="both"/>
              <w:rPr>
                <w:rFonts w:ascii="Times New Roman" w:hAnsi="Times New Roman" w:cs="Times New Roman"/>
                <w:b/>
                <w:bCs/>
                <w:i/>
                <w:iCs/>
                <w:sz w:val="28"/>
                <w:szCs w:val="28"/>
              </w:rPr>
            </w:pPr>
            <w:r w:rsidRPr="005F0445">
              <w:rPr>
                <w:rFonts w:ascii="Times New Roman" w:hAnsi="Times New Roman" w:cs="Times New Roman"/>
                <w:b/>
                <w:bCs/>
                <w:i/>
                <w:iCs/>
                <w:sz w:val="28"/>
                <w:szCs w:val="28"/>
              </w:rPr>
              <w:t>ФИО обучающегося</w:t>
            </w:r>
          </w:p>
        </w:tc>
        <w:tc>
          <w:tcPr>
            <w:tcW w:w="1914" w:type="dxa"/>
          </w:tcPr>
          <w:p w:rsidR="00890464" w:rsidRPr="005F0445" w:rsidRDefault="00890464" w:rsidP="005F0445">
            <w:pPr>
              <w:autoSpaceDE w:val="0"/>
              <w:autoSpaceDN w:val="0"/>
              <w:adjustRightInd w:val="0"/>
              <w:jc w:val="both"/>
              <w:rPr>
                <w:rFonts w:ascii="Times New Roman" w:hAnsi="Times New Roman" w:cs="Times New Roman"/>
                <w:b/>
                <w:bCs/>
                <w:i/>
                <w:iCs/>
                <w:sz w:val="28"/>
                <w:szCs w:val="28"/>
              </w:rPr>
            </w:pPr>
            <w:r w:rsidRPr="005F0445">
              <w:rPr>
                <w:rFonts w:ascii="Times New Roman" w:hAnsi="Times New Roman" w:cs="Times New Roman"/>
                <w:b/>
                <w:bCs/>
                <w:i/>
                <w:iCs/>
                <w:sz w:val="28"/>
                <w:szCs w:val="28"/>
              </w:rPr>
              <w:t>Стартовая диагностическая работа</w:t>
            </w:r>
          </w:p>
        </w:tc>
        <w:tc>
          <w:tcPr>
            <w:tcW w:w="1914" w:type="dxa"/>
          </w:tcPr>
          <w:p w:rsidR="00890464" w:rsidRPr="005F0445" w:rsidRDefault="00890464" w:rsidP="005F0445">
            <w:pPr>
              <w:autoSpaceDE w:val="0"/>
              <w:autoSpaceDN w:val="0"/>
              <w:adjustRightInd w:val="0"/>
              <w:jc w:val="both"/>
              <w:rPr>
                <w:rFonts w:ascii="Times New Roman" w:hAnsi="Times New Roman" w:cs="Times New Roman"/>
                <w:b/>
                <w:bCs/>
                <w:i/>
                <w:iCs/>
                <w:sz w:val="28"/>
                <w:szCs w:val="28"/>
              </w:rPr>
            </w:pPr>
            <w:r w:rsidRPr="005F0445">
              <w:rPr>
                <w:rFonts w:ascii="Times New Roman" w:hAnsi="Times New Roman" w:cs="Times New Roman"/>
                <w:b/>
                <w:bCs/>
                <w:i/>
                <w:iCs/>
                <w:sz w:val="28"/>
                <w:szCs w:val="28"/>
              </w:rPr>
              <w:t xml:space="preserve">Рубежная диагностическая работа </w:t>
            </w:r>
          </w:p>
        </w:tc>
        <w:tc>
          <w:tcPr>
            <w:tcW w:w="1914" w:type="dxa"/>
          </w:tcPr>
          <w:p w:rsidR="00890464" w:rsidRPr="005F0445" w:rsidRDefault="00890464" w:rsidP="005F0445">
            <w:pPr>
              <w:autoSpaceDE w:val="0"/>
              <w:autoSpaceDN w:val="0"/>
              <w:adjustRightInd w:val="0"/>
              <w:jc w:val="both"/>
              <w:rPr>
                <w:rFonts w:ascii="Times New Roman" w:hAnsi="Times New Roman" w:cs="Times New Roman"/>
                <w:b/>
                <w:bCs/>
                <w:i/>
                <w:iCs/>
                <w:sz w:val="28"/>
                <w:szCs w:val="28"/>
              </w:rPr>
            </w:pPr>
            <w:r w:rsidRPr="005F0445">
              <w:rPr>
                <w:rFonts w:ascii="Times New Roman" w:hAnsi="Times New Roman" w:cs="Times New Roman"/>
                <w:b/>
                <w:bCs/>
                <w:i/>
                <w:iCs/>
                <w:sz w:val="28"/>
                <w:szCs w:val="28"/>
              </w:rPr>
              <w:t>Итоговая диагностическая работа</w:t>
            </w:r>
          </w:p>
        </w:tc>
        <w:tc>
          <w:tcPr>
            <w:tcW w:w="1915" w:type="dxa"/>
          </w:tcPr>
          <w:p w:rsidR="00890464" w:rsidRPr="005F0445" w:rsidRDefault="00890464" w:rsidP="005F0445">
            <w:pPr>
              <w:autoSpaceDE w:val="0"/>
              <w:autoSpaceDN w:val="0"/>
              <w:adjustRightInd w:val="0"/>
              <w:jc w:val="both"/>
              <w:rPr>
                <w:rFonts w:ascii="Times New Roman" w:hAnsi="Times New Roman" w:cs="Times New Roman"/>
                <w:b/>
                <w:bCs/>
                <w:i/>
                <w:iCs/>
                <w:sz w:val="28"/>
                <w:szCs w:val="28"/>
              </w:rPr>
            </w:pPr>
            <w:r w:rsidRPr="005F0445">
              <w:rPr>
                <w:rFonts w:ascii="Times New Roman" w:hAnsi="Times New Roman" w:cs="Times New Roman"/>
                <w:b/>
                <w:bCs/>
                <w:i/>
                <w:iCs/>
                <w:sz w:val="28"/>
                <w:szCs w:val="28"/>
              </w:rPr>
              <w:t>Средний балл</w:t>
            </w:r>
          </w:p>
        </w:tc>
      </w:tr>
      <w:tr w:rsidR="00890464" w:rsidRPr="005F0445" w:rsidTr="00890464">
        <w:tc>
          <w:tcPr>
            <w:tcW w:w="1914" w:type="dxa"/>
          </w:tcPr>
          <w:p w:rsidR="00890464" w:rsidRPr="005F0445" w:rsidRDefault="00890464" w:rsidP="005F0445">
            <w:pPr>
              <w:autoSpaceDE w:val="0"/>
              <w:autoSpaceDN w:val="0"/>
              <w:adjustRightInd w:val="0"/>
              <w:jc w:val="both"/>
              <w:rPr>
                <w:rFonts w:ascii="Times New Roman" w:hAnsi="Times New Roman" w:cs="Times New Roman"/>
                <w:b/>
                <w:bCs/>
                <w:i/>
                <w:iCs/>
                <w:sz w:val="28"/>
                <w:szCs w:val="28"/>
              </w:rPr>
            </w:pPr>
          </w:p>
        </w:tc>
        <w:tc>
          <w:tcPr>
            <w:tcW w:w="1914" w:type="dxa"/>
          </w:tcPr>
          <w:p w:rsidR="00890464" w:rsidRPr="005F0445" w:rsidRDefault="00890464" w:rsidP="005F0445">
            <w:pPr>
              <w:autoSpaceDE w:val="0"/>
              <w:autoSpaceDN w:val="0"/>
              <w:adjustRightInd w:val="0"/>
              <w:jc w:val="both"/>
              <w:rPr>
                <w:rFonts w:ascii="Times New Roman" w:hAnsi="Times New Roman" w:cs="Times New Roman"/>
                <w:b/>
                <w:bCs/>
                <w:i/>
                <w:iCs/>
                <w:sz w:val="28"/>
                <w:szCs w:val="28"/>
              </w:rPr>
            </w:pPr>
          </w:p>
        </w:tc>
        <w:tc>
          <w:tcPr>
            <w:tcW w:w="1914" w:type="dxa"/>
          </w:tcPr>
          <w:p w:rsidR="00890464" w:rsidRPr="005F0445" w:rsidRDefault="00890464" w:rsidP="005F0445">
            <w:pPr>
              <w:autoSpaceDE w:val="0"/>
              <w:autoSpaceDN w:val="0"/>
              <w:adjustRightInd w:val="0"/>
              <w:jc w:val="both"/>
              <w:rPr>
                <w:rFonts w:ascii="Times New Roman" w:hAnsi="Times New Roman" w:cs="Times New Roman"/>
                <w:b/>
                <w:bCs/>
                <w:i/>
                <w:iCs/>
                <w:sz w:val="28"/>
                <w:szCs w:val="28"/>
              </w:rPr>
            </w:pPr>
          </w:p>
        </w:tc>
        <w:tc>
          <w:tcPr>
            <w:tcW w:w="1914" w:type="dxa"/>
          </w:tcPr>
          <w:p w:rsidR="00890464" w:rsidRPr="005F0445" w:rsidRDefault="00890464" w:rsidP="005F0445">
            <w:pPr>
              <w:autoSpaceDE w:val="0"/>
              <w:autoSpaceDN w:val="0"/>
              <w:adjustRightInd w:val="0"/>
              <w:jc w:val="both"/>
              <w:rPr>
                <w:rFonts w:ascii="Times New Roman" w:hAnsi="Times New Roman" w:cs="Times New Roman"/>
                <w:b/>
                <w:bCs/>
                <w:i/>
                <w:iCs/>
                <w:sz w:val="28"/>
                <w:szCs w:val="28"/>
              </w:rPr>
            </w:pPr>
          </w:p>
        </w:tc>
        <w:tc>
          <w:tcPr>
            <w:tcW w:w="1915" w:type="dxa"/>
          </w:tcPr>
          <w:p w:rsidR="00890464" w:rsidRPr="005F0445" w:rsidRDefault="00890464" w:rsidP="005F0445">
            <w:pPr>
              <w:autoSpaceDE w:val="0"/>
              <w:autoSpaceDN w:val="0"/>
              <w:adjustRightInd w:val="0"/>
              <w:jc w:val="both"/>
              <w:rPr>
                <w:rFonts w:ascii="Times New Roman" w:hAnsi="Times New Roman" w:cs="Times New Roman"/>
                <w:b/>
                <w:bCs/>
                <w:i/>
                <w:iCs/>
                <w:sz w:val="28"/>
                <w:szCs w:val="28"/>
              </w:rPr>
            </w:pPr>
          </w:p>
        </w:tc>
      </w:tr>
      <w:tr w:rsidR="00890464" w:rsidRPr="005F0445" w:rsidTr="00890464">
        <w:tc>
          <w:tcPr>
            <w:tcW w:w="1914" w:type="dxa"/>
          </w:tcPr>
          <w:p w:rsidR="00890464" w:rsidRPr="005F0445" w:rsidRDefault="00890464" w:rsidP="005F0445">
            <w:pPr>
              <w:autoSpaceDE w:val="0"/>
              <w:autoSpaceDN w:val="0"/>
              <w:adjustRightInd w:val="0"/>
              <w:jc w:val="both"/>
              <w:rPr>
                <w:rFonts w:ascii="Times New Roman" w:hAnsi="Times New Roman" w:cs="Times New Roman"/>
                <w:b/>
                <w:bCs/>
                <w:i/>
                <w:iCs/>
                <w:sz w:val="28"/>
                <w:szCs w:val="28"/>
              </w:rPr>
            </w:pPr>
          </w:p>
        </w:tc>
        <w:tc>
          <w:tcPr>
            <w:tcW w:w="1914" w:type="dxa"/>
          </w:tcPr>
          <w:p w:rsidR="00890464" w:rsidRPr="005F0445" w:rsidRDefault="00890464" w:rsidP="005F0445">
            <w:pPr>
              <w:autoSpaceDE w:val="0"/>
              <w:autoSpaceDN w:val="0"/>
              <w:adjustRightInd w:val="0"/>
              <w:jc w:val="both"/>
              <w:rPr>
                <w:rFonts w:ascii="Times New Roman" w:hAnsi="Times New Roman" w:cs="Times New Roman"/>
                <w:b/>
                <w:bCs/>
                <w:i/>
                <w:iCs/>
                <w:sz w:val="28"/>
                <w:szCs w:val="28"/>
              </w:rPr>
            </w:pPr>
          </w:p>
        </w:tc>
        <w:tc>
          <w:tcPr>
            <w:tcW w:w="1914" w:type="dxa"/>
          </w:tcPr>
          <w:p w:rsidR="00890464" w:rsidRPr="005F0445" w:rsidRDefault="00890464" w:rsidP="005F0445">
            <w:pPr>
              <w:autoSpaceDE w:val="0"/>
              <w:autoSpaceDN w:val="0"/>
              <w:adjustRightInd w:val="0"/>
              <w:jc w:val="both"/>
              <w:rPr>
                <w:rFonts w:ascii="Times New Roman" w:hAnsi="Times New Roman" w:cs="Times New Roman"/>
                <w:b/>
                <w:bCs/>
                <w:i/>
                <w:iCs/>
                <w:sz w:val="28"/>
                <w:szCs w:val="28"/>
              </w:rPr>
            </w:pPr>
          </w:p>
        </w:tc>
        <w:tc>
          <w:tcPr>
            <w:tcW w:w="1914" w:type="dxa"/>
          </w:tcPr>
          <w:p w:rsidR="00890464" w:rsidRPr="005F0445" w:rsidRDefault="00890464" w:rsidP="005F0445">
            <w:pPr>
              <w:autoSpaceDE w:val="0"/>
              <w:autoSpaceDN w:val="0"/>
              <w:adjustRightInd w:val="0"/>
              <w:jc w:val="both"/>
              <w:rPr>
                <w:rFonts w:ascii="Times New Roman" w:hAnsi="Times New Roman" w:cs="Times New Roman"/>
                <w:b/>
                <w:bCs/>
                <w:i/>
                <w:iCs/>
                <w:sz w:val="28"/>
                <w:szCs w:val="28"/>
              </w:rPr>
            </w:pPr>
          </w:p>
        </w:tc>
        <w:tc>
          <w:tcPr>
            <w:tcW w:w="1915" w:type="dxa"/>
          </w:tcPr>
          <w:p w:rsidR="00890464" w:rsidRPr="005F0445" w:rsidRDefault="00890464" w:rsidP="005F0445">
            <w:pPr>
              <w:autoSpaceDE w:val="0"/>
              <w:autoSpaceDN w:val="0"/>
              <w:adjustRightInd w:val="0"/>
              <w:jc w:val="both"/>
              <w:rPr>
                <w:rFonts w:ascii="Times New Roman" w:hAnsi="Times New Roman" w:cs="Times New Roman"/>
                <w:b/>
                <w:bCs/>
                <w:i/>
                <w:iCs/>
                <w:sz w:val="28"/>
                <w:szCs w:val="28"/>
              </w:rPr>
            </w:pPr>
          </w:p>
        </w:tc>
      </w:tr>
      <w:tr w:rsidR="00890464" w:rsidRPr="005F0445" w:rsidTr="00890464">
        <w:tc>
          <w:tcPr>
            <w:tcW w:w="1914" w:type="dxa"/>
          </w:tcPr>
          <w:p w:rsidR="00890464" w:rsidRPr="005F0445" w:rsidRDefault="00890464" w:rsidP="005F0445">
            <w:pPr>
              <w:autoSpaceDE w:val="0"/>
              <w:autoSpaceDN w:val="0"/>
              <w:adjustRightInd w:val="0"/>
              <w:jc w:val="both"/>
              <w:rPr>
                <w:rFonts w:ascii="Times New Roman" w:hAnsi="Times New Roman" w:cs="Times New Roman"/>
                <w:b/>
                <w:bCs/>
                <w:i/>
                <w:iCs/>
                <w:sz w:val="28"/>
                <w:szCs w:val="28"/>
              </w:rPr>
            </w:pPr>
          </w:p>
        </w:tc>
        <w:tc>
          <w:tcPr>
            <w:tcW w:w="1914" w:type="dxa"/>
          </w:tcPr>
          <w:p w:rsidR="00890464" w:rsidRPr="005F0445" w:rsidRDefault="00890464" w:rsidP="005F0445">
            <w:pPr>
              <w:autoSpaceDE w:val="0"/>
              <w:autoSpaceDN w:val="0"/>
              <w:adjustRightInd w:val="0"/>
              <w:jc w:val="both"/>
              <w:rPr>
                <w:rFonts w:ascii="Times New Roman" w:hAnsi="Times New Roman" w:cs="Times New Roman"/>
                <w:b/>
                <w:bCs/>
                <w:i/>
                <w:iCs/>
                <w:sz w:val="28"/>
                <w:szCs w:val="28"/>
              </w:rPr>
            </w:pPr>
          </w:p>
        </w:tc>
        <w:tc>
          <w:tcPr>
            <w:tcW w:w="1914" w:type="dxa"/>
          </w:tcPr>
          <w:p w:rsidR="00890464" w:rsidRPr="005F0445" w:rsidRDefault="00890464" w:rsidP="005F0445">
            <w:pPr>
              <w:autoSpaceDE w:val="0"/>
              <w:autoSpaceDN w:val="0"/>
              <w:adjustRightInd w:val="0"/>
              <w:jc w:val="both"/>
              <w:rPr>
                <w:rFonts w:ascii="Times New Roman" w:hAnsi="Times New Roman" w:cs="Times New Roman"/>
                <w:b/>
                <w:bCs/>
                <w:i/>
                <w:iCs/>
                <w:sz w:val="28"/>
                <w:szCs w:val="28"/>
              </w:rPr>
            </w:pPr>
          </w:p>
        </w:tc>
        <w:tc>
          <w:tcPr>
            <w:tcW w:w="1914" w:type="dxa"/>
          </w:tcPr>
          <w:p w:rsidR="00890464" w:rsidRPr="005F0445" w:rsidRDefault="00890464" w:rsidP="005F0445">
            <w:pPr>
              <w:autoSpaceDE w:val="0"/>
              <w:autoSpaceDN w:val="0"/>
              <w:adjustRightInd w:val="0"/>
              <w:jc w:val="both"/>
              <w:rPr>
                <w:rFonts w:ascii="Times New Roman" w:hAnsi="Times New Roman" w:cs="Times New Roman"/>
                <w:b/>
                <w:bCs/>
                <w:i/>
                <w:iCs/>
                <w:sz w:val="28"/>
                <w:szCs w:val="28"/>
              </w:rPr>
            </w:pPr>
          </w:p>
        </w:tc>
        <w:tc>
          <w:tcPr>
            <w:tcW w:w="1915" w:type="dxa"/>
          </w:tcPr>
          <w:p w:rsidR="00890464" w:rsidRPr="005F0445" w:rsidRDefault="00890464" w:rsidP="005F0445">
            <w:pPr>
              <w:autoSpaceDE w:val="0"/>
              <w:autoSpaceDN w:val="0"/>
              <w:adjustRightInd w:val="0"/>
              <w:jc w:val="both"/>
              <w:rPr>
                <w:rFonts w:ascii="Times New Roman" w:hAnsi="Times New Roman" w:cs="Times New Roman"/>
                <w:b/>
                <w:bCs/>
                <w:i/>
                <w:iCs/>
                <w:sz w:val="28"/>
                <w:szCs w:val="28"/>
              </w:rPr>
            </w:pPr>
          </w:p>
        </w:tc>
      </w:tr>
      <w:tr w:rsidR="00890464" w:rsidRPr="005F0445" w:rsidTr="00890464">
        <w:tc>
          <w:tcPr>
            <w:tcW w:w="1914" w:type="dxa"/>
          </w:tcPr>
          <w:p w:rsidR="00890464" w:rsidRPr="005F0445" w:rsidRDefault="00890464" w:rsidP="005F0445">
            <w:pPr>
              <w:autoSpaceDE w:val="0"/>
              <w:autoSpaceDN w:val="0"/>
              <w:adjustRightInd w:val="0"/>
              <w:jc w:val="both"/>
              <w:rPr>
                <w:rFonts w:ascii="Times New Roman" w:hAnsi="Times New Roman" w:cs="Times New Roman"/>
                <w:b/>
                <w:bCs/>
                <w:i/>
                <w:iCs/>
                <w:sz w:val="28"/>
                <w:szCs w:val="28"/>
              </w:rPr>
            </w:pPr>
          </w:p>
        </w:tc>
        <w:tc>
          <w:tcPr>
            <w:tcW w:w="1914" w:type="dxa"/>
          </w:tcPr>
          <w:p w:rsidR="00890464" w:rsidRPr="005F0445" w:rsidRDefault="00890464" w:rsidP="005F0445">
            <w:pPr>
              <w:autoSpaceDE w:val="0"/>
              <w:autoSpaceDN w:val="0"/>
              <w:adjustRightInd w:val="0"/>
              <w:jc w:val="both"/>
              <w:rPr>
                <w:rFonts w:ascii="Times New Roman" w:hAnsi="Times New Roman" w:cs="Times New Roman"/>
                <w:b/>
                <w:bCs/>
                <w:i/>
                <w:iCs/>
                <w:sz w:val="28"/>
                <w:szCs w:val="28"/>
              </w:rPr>
            </w:pPr>
          </w:p>
        </w:tc>
        <w:tc>
          <w:tcPr>
            <w:tcW w:w="1914" w:type="dxa"/>
          </w:tcPr>
          <w:p w:rsidR="00890464" w:rsidRPr="005F0445" w:rsidRDefault="00890464" w:rsidP="005F0445">
            <w:pPr>
              <w:autoSpaceDE w:val="0"/>
              <w:autoSpaceDN w:val="0"/>
              <w:adjustRightInd w:val="0"/>
              <w:jc w:val="both"/>
              <w:rPr>
                <w:rFonts w:ascii="Times New Roman" w:hAnsi="Times New Roman" w:cs="Times New Roman"/>
                <w:b/>
                <w:bCs/>
                <w:i/>
                <w:iCs/>
                <w:sz w:val="28"/>
                <w:szCs w:val="28"/>
              </w:rPr>
            </w:pPr>
          </w:p>
        </w:tc>
        <w:tc>
          <w:tcPr>
            <w:tcW w:w="1914" w:type="dxa"/>
          </w:tcPr>
          <w:p w:rsidR="00890464" w:rsidRPr="005F0445" w:rsidRDefault="00890464" w:rsidP="005F0445">
            <w:pPr>
              <w:autoSpaceDE w:val="0"/>
              <w:autoSpaceDN w:val="0"/>
              <w:adjustRightInd w:val="0"/>
              <w:jc w:val="both"/>
              <w:rPr>
                <w:rFonts w:ascii="Times New Roman" w:hAnsi="Times New Roman" w:cs="Times New Roman"/>
                <w:b/>
                <w:bCs/>
                <w:i/>
                <w:iCs/>
                <w:sz w:val="28"/>
                <w:szCs w:val="28"/>
              </w:rPr>
            </w:pPr>
          </w:p>
        </w:tc>
        <w:tc>
          <w:tcPr>
            <w:tcW w:w="1915" w:type="dxa"/>
          </w:tcPr>
          <w:p w:rsidR="00890464" w:rsidRPr="005F0445" w:rsidRDefault="00890464" w:rsidP="005F0445">
            <w:pPr>
              <w:autoSpaceDE w:val="0"/>
              <w:autoSpaceDN w:val="0"/>
              <w:adjustRightInd w:val="0"/>
              <w:jc w:val="both"/>
              <w:rPr>
                <w:rFonts w:ascii="Times New Roman" w:hAnsi="Times New Roman" w:cs="Times New Roman"/>
                <w:b/>
                <w:bCs/>
                <w:i/>
                <w:iCs/>
                <w:sz w:val="28"/>
                <w:szCs w:val="28"/>
              </w:rPr>
            </w:pPr>
          </w:p>
        </w:tc>
      </w:tr>
    </w:tbl>
    <w:p w:rsidR="00890464" w:rsidRPr="005F0445" w:rsidRDefault="00890464" w:rsidP="005F0445">
      <w:pPr>
        <w:autoSpaceDE w:val="0"/>
        <w:autoSpaceDN w:val="0"/>
        <w:adjustRightInd w:val="0"/>
        <w:spacing w:after="0" w:line="240" w:lineRule="auto"/>
        <w:jc w:val="both"/>
        <w:rPr>
          <w:rFonts w:ascii="Times New Roman" w:hAnsi="Times New Roman" w:cs="Times New Roman"/>
          <w:b/>
          <w:bCs/>
          <w:i/>
          <w:iCs/>
          <w:sz w:val="28"/>
          <w:szCs w:val="28"/>
        </w:rPr>
      </w:pPr>
    </w:p>
    <w:p w:rsidR="00890464" w:rsidRPr="005F0445" w:rsidRDefault="00890464"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1- низкий уровень</w:t>
      </w:r>
    </w:p>
    <w:p w:rsidR="00890464" w:rsidRPr="005F0445" w:rsidRDefault="00890464"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2- пониженный уровень</w:t>
      </w:r>
    </w:p>
    <w:p w:rsidR="00890464" w:rsidRPr="005F0445" w:rsidRDefault="00890464"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3- базовый уровень</w:t>
      </w:r>
    </w:p>
    <w:p w:rsidR="00890464" w:rsidRPr="005F0445" w:rsidRDefault="00890464"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4- повышенный уровень</w:t>
      </w:r>
    </w:p>
    <w:p w:rsidR="00890464" w:rsidRPr="005F0445" w:rsidRDefault="00890464" w:rsidP="005F0445">
      <w:pPr>
        <w:pStyle w:val="Default"/>
        <w:jc w:val="both"/>
        <w:rPr>
          <w:sz w:val="28"/>
          <w:szCs w:val="28"/>
        </w:rPr>
      </w:pPr>
      <w:r w:rsidRPr="005F0445">
        <w:rPr>
          <w:sz w:val="28"/>
          <w:szCs w:val="28"/>
        </w:rPr>
        <w:t>5- высокий уровень</w:t>
      </w:r>
    </w:p>
    <w:p w:rsidR="00240F93" w:rsidRPr="005F0445" w:rsidRDefault="00240F93" w:rsidP="005F0445">
      <w:pPr>
        <w:pStyle w:val="Default"/>
        <w:jc w:val="both"/>
        <w:rPr>
          <w:color w:val="auto"/>
          <w:sz w:val="28"/>
          <w:szCs w:val="28"/>
        </w:rPr>
      </w:pPr>
      <w:r w:rsidRPr="005F0445">
        <w:rPr>
          <w:sz w:val="28"/>
          <w:szCs w:val="28"/>
        </w:rPr>
        <w:t>Отдельные элементы из системы внутришкольного мониторинга могут быть включены в портфель достижений ученика. Основными целями такого включения могут служить:</w:t>
      </w:r>
    </w:p>
    <w:p w:rsidR="007A1B54" w:rsidRPr="005F0445" w:rsidRDefault="007A1B54" w:rsidP="005F0445">
      <w:pPr>
        <w:pStyle w:val="Default"/>
        <w:ind w:firstLine="284"/>
        <w:jc w:val="both"/>
        <w:rPr>
          <w:color w:val="auto"/>
          <w:sz w:val="28"/>
          <w:szCs w:val="28"/>
        </w:rPr>
      </w:pPr>
      <w:r w:rsidRPr="005F0445">
        <w:rPr>
          <w:color w:val="auto"/>
          <w:sz w:val="28"/>
          <w:szCs w:val="28"/>
        </w:rPr>
        <w:lastRenderedPageBreak/>
        <w:t xml:space="preserve">• педагогические показания,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w:t>
      </w:r>
    </w:p>
    <w:p w:rsidR="007A1B54" w:rsidRPr="005F0445" w:rsidRDefault="007A1B54" w:rsidP="005F0445">
      <w:pPr>
        <w:pStyle w:val="Default"/>
        <w:ind w:firstLine="284"/>
        <w:jc w:val="both"/>
        <w:rPr>
          <w:color w:val="auto"/>
          <w:sz w:val="28"/>
          <w:szCs w:val="28"/>
        </w:rPr>
      </w:pPr>
      <w:r w:rsidRPr="005F0445">
        <w:rPr>
          <w:color w:val="auto"/>
          <w:sz w:val="28"/>
          <w:szCs w:val="28"/>
        </w:rPr>
        <w:t xml:space="preserve">• соображения, связанные с возможным использованием учащимися портфеля достижений при выборе направления профильного образования. </w:t>
      </w:r>
    </w:p>
    <w:p w:rsidR="007A1B54" w:rsidRPr="005F0445" w:rsidRDefault="007A1B54" w:rsidP="005F0445">
      <w:pPr>
        <w:pStyle w:val="Default"/>
        <w:ind w:firstLine="284"/>
        <w:jc w:val="both"/>
        <w:rPr>
          <w:color w:val="auto"/>
          <w:sz w:val="28"/>
          <w:szCs w:val="28"/>
        </w:rPr>
      </w:pPr>
      <w:r w:rsidRPr="005F0445">
        <w:rPr>
          <w:color w:val="auto"/>
          <w:sz w:val="28"/>
          <w:szCs w:val="28"/>
        </w:rPr>
        <w:t xml:space="preserve">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 </w:t>
      </w:r>
    </w:p>
    <w:p w:rsidR="007A1B54" w:rsidRPr="005F0445" w:rsidRDefault="007A1B54" w:rsidP="005F0445">
      <w:pPr>
        <w:pStyle w:val="Default"/>
        <w:ind w:firstLine="284"/>
        <w:jc w:val="both"/>
        <w:rPr>
          <w:color w:val="auto"/>
          <w:sz w:val="28"/>
          <w:szCs w:val="28"/>
        </w:rPr>
      </w:pPr>
      <w:r w:rsidRPr="005F0445">
        <w:rPr>
          <w:color w:val="auto"/>
          <w:sz w:val="28"/>
          <w:szCs w:val="28"/>
        </w:rPr>
        <w:t xml:space="preserve">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 </w:t>
      </w:r>
    </w:p>
    <w:p w:rsidR="007A1B54" w:rsidRPr="005F0445" w:rsidRDefault="007A1B54" w:rsidP="005F0445">
      <w:pPr>
        <w:pStyle w:val="Default"/>
        <w:ind w:firstLine="284"/>
        <w:jc w:val="both"/>
        <w:rPr>
          <w:sz w:val="28"/>
          <w:szCs w:val="28"/>
        </w:rPr>
      </w:pPr>
      <w:r w:rsidRPr="005F0445">
        <w:rPr>
          <w:color w:val="auto"/>
          <w:sz w:val="28"/>
          <w:szCs w:val="28"/>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w:t>
      </w:r>
      <w:r w:rsidRPr="005F0445">
        <w:rPr>
          <w:sz w:val="28"/>
          <w:szCs w:val="28"/>
        </w:rPr>
        <w:t xml:space="preserve">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 </w:t>
      </w:r>
    </w:p>
    <w:p w:rsidR="008C522E" w:rsidRPr="005F0445" w:rsidRDefault="008C522E"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b/>
          <w:bCs/>
          <w:sz w:val="28"/>
          <w:szCs w:val="28"/>
        </w:rPr>
        <w:t xml:space="preserve">Промежуточная аттестация без аттестационных испытаний </w:t>
      </w:r>
      <w:r w:rsidRPr="005F0445">
        <w:rPr>
          <w:rFonts w:ascii="Times New Roman" w:hAnsi="Times New Roman" w:cs="Times New Roman"/>
          <w:sz w:val="28"/>
          <w:szCs w:val="28"/>
        </w:rPr>
        <w:t>представляет собой</w:t>
      </w:r>
      <w:r w:rsidR="003712BB" w:rsidRPr="005F0445">
        <w:rPr>
          <w:rFonts w:ascii="Times New Roman" w:hAnsi="Times New Roman" w:cs="Times New Roman"/>
          <w:sz w:val="28"/>
          <w:szCs w:val="28"/>
        </w:rPr>
        <w:t xml:space="preserve"> процедуру аттестации обучающи</w:t>
      </w:r>
      <w:r w:rsidRPr="005F0445">
        <w:rPr>
          <w:rFonts w:ascii="Times New Roman" w:hAnsi="Times New Roman" w:cs="Times New Roman"/>
          <w:sz w:val="28"/>
          <w:szCs w:val="28"/>
        </w:rPr>
        <w:t>хся на уровн</w:t>
      </w:r>
      <w:r w:rsidR="003712BB" w:rsidRPr="005F0445">
        <w:rPr>
          <w:rFonts w:ascii="Times New Roman" w:hAnsi="Times New Roman" w:cs="Times New Roman"/>
          <w:sz w:val="28"/>
          <w:szCs w:val="28"/>
        </w:rPr>
        <w:t xml:space="preserve">е основного общего образования и </w:t>
      </w:r>
      <w:r w:rsidRPr="005F0445">
        <w:rPr>
          <w:rFonts w:ascii="Times New Roman" w:hAnsi="Times New Roman" w:cs="Times New Roman"/>
          <w:sz w:val="28"/>
          <w:szCs w:val="28"/>
        </w:rPr>
        <w:t>проводится в конце каждой четверти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классном журнале и дневнике обучающегося.</w:t>
      </w:r>
    </w:p>
    <w:p w:rsidR="008C522E" w:rsidRPr="005F0445" w:rsidRDefault="008C522E" w:rsidP="005F0445">
      <w:pPr>
        <w:autoSpaceDE w:val="0"/>
        <w:autoSpaceDN w:val="0"/>
        <w:adjustRightInd w:val="0"/>
        <w:spacing w:after="0" w:line="240" w:lineRule="auto"/>
        <w:jc w:val="both"/>
        <w:rPr>
          <w:rFonts w:ascii="Times New Roman" w:hAnsi="Times New Roman" w:cs="Times New Roman"/>
          <w:b/>
          <w:bCs/>
          <w:sz w:val="28"/>
          <w:szCs w:val="28"/>
        </w:rPr>
      </w:pPr>
      <w:r w:rsidRPr="005F0445">
        <w:rPr>
          <w:rFonts w:ascii="Times New Roman" w:hAnsi="Times New Roman" w:cs="Times New Roman"/>
          <w:sz w:val="28"/>
          <w:szCs w:val="28"/>
        </w:rPr>
        <w:t xml:space="preserve">В конце учебного года проводится </w:t>
      </w:r>
      <w:r w:rsidRPr="005F0445">
        <w:rPr>
          <w:rFonts w:ascii="Times New Roman" w:hAnsi="Times New Roman" w:cs="Times New Roman"/>
          <w:b/>
          <w:bCs/>
          <w:sz w:val="28"/>
          <w:szCs w:val="28"/>
        </w:rPr>
        <w:t>промежуточная аттестация с</w:t>
      </w:r>
      <w:r w:rsidR="004C78AD" w:rsidRPr="005F0445">
        <w:rPr>
          <w:rFonts w:ascii="Times New Roman" w:hAnsi="Times New Roman" w:cs="Times New Roman"/>
          <w:b/>
          <w:bCs/>
          <w:sz w:val="28"/>
          <w:szCs w:val="28"/>
        </w:rPr>
        <w:t xml:space="preserve"> </w:t>
      </w:r>
      <w:r w:rsidRPr="005F0445">
        <w:rPr>
          <w:rFonts w:ascii="Times New Roman" w:hAnsi="Times New Roman" w:cs="Times New Roman"/>
          <w:b/>
          <w:bCs/>
          <w:sz w:val="28"/>
          <w:szCs w:val="28"/>
        </w:rPr>
        <w:t xml:space="preserve">аттестационными испытаниями </w:t>
      </w:r>
      <w:r w:rsidRPr="005F0445">
        <w:rPr>
          <w:rFonts w:ascii="Times New Roman" w:hAnsi="Times New Roman" w:cs="Times New Roman"/>
          <w:sz w:val="28"/>
          <w:szCs w:val="28"/>
        </w:rPr>
        <w:t>по тем предметам, которые установлены настоящей образовательной программой.</w:t>
      </w:r>
    </w:p>
    <w:p w:rsidR="008C522E" w:rsidRPr="005F0445" w:rsidRDefault="008C522E"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5F0445">
        <w:rPr>
          <w:rFonts w:ascii="Times New Roman" w:eastAsia="Calibri" w:hAnsi="Times New Roman" w:cs="Times New Roman"/>
          <w:sz w:val="28"/>
          <w:szCs w:val="28"/>
        </w:rPr>
        <w:t xml:space="preserve">В период введения ФГОС ООО </w:t>
      </w:r>
      <w:r w:rsidRPr="005F0445">
        <w:rPr>
          <w:rFonts w:ascii="Times New Roman" w:eastAsia="Calibri" w:hAnsi="Times New Roman" w:cs="Times New Roman"/>
          <w:sz w:val="28"/>
          <w:szCs w:val="28"/>
          <w:lang w:eastAsia="ru-RU"/>
        </w:rPr>
        <w:t xml:space="preserve">в случае использования стандартизированных измерительных материалов </w:t>
      </w:r>
      <w:r w:rsidRPr="005F0445">
        <w:rPr>
          <w:rFonts w:ascii="Times New Roman" w:eastAsia="Calibri" w:hAnsi="Times New Roman" w:cs="Times New Roman"/>
          <w:sz w:val="28"/>
          <w:szCs w:val="28"/>
        </w:rPr>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8C522E" w:rsidRPr="005F0445" w:rsidRDefault="008C522E"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 </w:t>
      </w:r>
      <w:r w:rsidRPr="005F0445">
        <w:rPr>
          <w:rFonts w:ascii="Times New Roman" w:hAnsi="Times New Roman" w:cs="Times New Roman"/>
          <w:sz w:val="28"/>
          <w:szCs w:val="28"/>
        </w:rPr>
        <w:t>и локальным актом МБОУ</w:t>
      </w:r>
      <w:r w:rsidRPr="005F0445">
        <w:rPr>
          <w:rFonts w:ascii="Times New Roman" w:eastAsia="Calibri" w:hAnsi="Times New Roman" w:cs="Times New Roman"/>
          <w:sz w:val="28"/>
          <w:szCs w:val="28"/>
        </w:rPr>
        <w:t xml:space="preserve"> </w:t>
      </w:r>
      <w:r w:rsidRPr="005F0445">
        <w:rPr>
          <w:rFonts w:ascii="Times New Roman" w:hAnsi="Times New Roman" w:cs="Times New Roman"/>
          <w:sz w:val="28"/>
          <w:szCs w:val="28"/>
        </w:rPr>
        <w:t>«</w:t>
      </w:r>
      <w:r w:rsidR="00F7740A" w:rsidRPr="005F0445">
        <w:rPr>
          <w:rFonts w:ascii="Times New Roman" w:hAnsi="Times New Roman" w:cs="Times New Roman"/>
          <w:sz w:val="28"/>
          <w:szCs w:val="28"/>
        </w:rPr>
        <w:t xml:space="preserve">Ерёмовская </w:t>
      </w:r>
      <w:r w:rsidRPr="005F0445">
        <w:rPr>
          <w:rFonts w:ascii="Times New Roman" w:hAnsi="Times New Roman" w:cs="Times New Roman"/>
          <w:sz w:val="28"/>
          <w:szCs w:val="28"/>
        </w:rPr>
        <w:t>основная общеобразовательная школа» «Положение о формах,</w:t>
      </w:r>
      <w:r w:rsidRPr="005F0445">
        <w:rPr>
          <w:rFonts w:ascii="Times New Roman" w:eastAsia="Calibri" w:hAnsi="Times New Roman" w:cs="Times New Roman"/>
          <w:sz w:val="28"/>
          <w:szCs w:val="28"/>
        </w:rPr>
        <w:t xml:space="preserve"> </w:t>
      </w:r>
      <w:r w:rsidRPr="005F0445">
        <w:rPr>
          <w:rFonts w:ascii="Times New Roman" w:hAnsi="Times New Roman" w:cs="Times New Roman"/>
          <w:sz w:val="28"/>
          <w:szCs w:val="28"/>
        </w:rPr>
        <w:t>периодичности, порядке текущего контроля успеваемости и промежуточной аттестации</w:t>
      </w:r>
      <w:r w:rsidRPr="005F0445">
        <w:rPr>
          <w:rFonts w:ascii="Times New Roman" w:eastAsia="Calibri" w:hAnsi="Times New Roman" w:cs="Times New Roman"/>
          <w:sz w:val="28"/>
          <w:szCs w:val="28"/>
        </w:rPr>
        <w:t xml:space="preserve"> </w:t>
      </w:r>
      <w:r w:rsidRPr="005F0445">
        <w:rPr>
          <w:rFonts w:ascii="Times New Roman" w:hAnsi="Times New Roman" w:cs="Times New Roman"/>
          <w:sz w:val="28"/>
          <w:szCs w:val="28"/>
        </w:rPr>
        <w:t>обучающихся».</w:t>
      </w:r>
    </w:p>
    <w:p w:rsidR="008C522E" w:rsidRPr="005F0445" w:rsidRDefault="008C522E"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Формы годовой промежуточной аттестации обучающихся МБОУ «</w:t>
      </w:r>
      <w:r w:rsidR="00F7740A" w:rsidRPr="005F0445">
        <w:rPr>
          <w:rFonts w:ascii="Times New Roman" w:hAnsi="Times New Roman" w:cs="Times New Roman"/>
          <w:sz w:val="28"/>
          <w:szCs w:val="28"/>
        </w:rPr>
        <w:t xml:space="preserve">Ерёмовская </w:t>
      </w:r>
      <w:r w:rsidRPr="005F0445">
        <w:rPr>
          <w:rFonts w:ascii="Times New Roman" w:hAnsi="Times New Roman" w:cs="Times New Roman"/>
          <w:sz w:val="28"/>
          <w:szCs w:val="28"/>
        </w:rPr>
        <w:t>яосновная общеобразовательная школа» определяются образовательной программой, учебным планом. Обучающиеся 5-8 классов сдают не менее 2-х экзаменов (тестирований, контрольных работ, диктантов).</w:t>
      </w:r>
    </w:p>
    <w:p w:rsidR="008C522E" w:rsidRPr="005F0445" w:rsidRDefault="008C522E"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Учебные предметы для проведения годовой промежуточной аттестаци и с</w:t>
      </w:r>
    </w:p>
    <w:p w:rsidR="008C522E" w:rsidRPr="005F0445" w:rsidRDefault="008C522E"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lastRenderedPageBreak/>
        <w:t>аттестационными испытаниями определяются образовательной программой учреждения на весь период освоения уровня общего образования по годам обучения.</w:t>
      </w:r>
    </w:p>
    <w:p w:rsidR="008C522E" w:rsidRPr="005F0445" w:rsidRDefault="008C522E"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Промежуточная аттестация с аттестационными испытаниями проводится:</w:t>
      </w:r>
    </w:p>
    <w:p w:rsidR="008C522E" w:rsidRPr="005F0445" w:rsidRDefault="008C522E"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 в 5 классе по русскому языку и природоведению</w:t>
      </w:r>
    </w:p>
    <w:p w:rsidR="008C522E" w:rsidRPr="005F0445" w:rsidRDefault="008C522E"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 в 6 классе по математике и истории</w:t>
      </w:r>
    </w:p>
    <w:p w:rsidR="008C522E" w:rsidRPr="005F0445" w:rsidRDefault="008C522E"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 в 7 классе по русскому языку и географии</w:t>
      </w:r>
    </w:p>
    <w:p w:rsidR="008C522E" w:rsidRPr="005F0445" w:rsidRDefault="008C522E"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 в 8 классе по алгебре и обществознанию</w:t>
      </w:r>
    </w:p>
    <w:p w:rsidR="008C522E" w:rsidRPr="005F0445" w:rsidRDefault="008C522E"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Формы аттестационных испытаний годовой промежуточной аттестации определяются ежегодно решением педагогического совета.</w:t>
      </w:r>
    </w:p>
    <w:p w:rsidR="008C522E" w:rsidRPr="005F0445" w:rsidRDefault="008C522E" w:rsidP="005F0445">
      <w:pPr>
        <w:autoSpaceDE w:val="0"/>
        <w:autoSpaceDN w:val="0"/>
        <w:adjustRightInd w:val="0"/>
        <w:spacing w:after="0" w:line="240" w:lineRule="auto"/>
        <w:jc w:val="both"/>
        <w:rPr>
          <w:rFonts w:ascii="Times New Roman" w:hAnsi="Times New Roman" w:cs="Times New Roman"/>
          <w:b/>
          <w:bCs/>
          <w:sz w:val="28"/>
          <w:szCs w:val="28"/>
        </w:rPr>
      </w:pPr>
      <w:r w:rsidRPr="005F0445">
        <w:rPr>
          <w:rFonts w:ascii="Times New Roman" w:hAnsi="Times New Roman" w:cs="Times New Roman"/>
          <w:b/>
          <w:bCs/>
          <w:sz w:val="28"/>
          <w:szCs w:val="28"/>
        </w:rPr>
        <w:t>Государственная итоговая аттестация</w:t>
      </w:r>
    </w:p>
    <w:p w:rsidR="008C522E" w:rsidRPr="005F0445" w:rsidRDefault="008C522E"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В соответствии со статьей 59 Федерального закона «Об образовании в Российской</w:t>
      </w:r>
    </w:p>
    <w:p w:rsidR="008C522E" w:rsidRPr="005F0445" w:rsidRDefault="008C522E"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Федерации» государственная итоговая аттестация (далее – ГИА) является обязательной процедурой, завершающей освоение основной образовательной программы о сновного общего образования. Порядок проведения ГИА регламентируется Законом и утвержденным Приказом Минобрнауки РФ от 25 декабря 2013 г., №1394. Нормативным документом "Порядок проведения государственной итоговой аттестации по образовательным программам основного общего образования".</w:t>
      </w:r>
    </w:p>
    <w:p w:rsidR="008C522E" w:rsidRPr="005F0445" w:rsidRDefault="008C522E"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по своему выбору. ГИА проводится в форме основного государственного экзамена (ОГЭ) с использованием контрольных измерительныхматериалов, представляющи 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 – для обучающихся с ограниченными возможностями здоровья</w:t>
      </w:r>
    </w:p>
    <w:p w:rsidR="007A1B54" w:rsidRPr="005F0445" w:rsidRDefault="007A1B54" w:rsidP="005F0445">
      <w:pPr>
        <w:pStyle w:val="Default"/>
        <w:ind w:firstLine="284"/>
        <w:jc w:val="both"/>
        <w:rPr>
          <w:sz w:val="28"/>
          <w:szCs w:val="28"/>
        </w:rPr>
      </w:pPr>
      <w:r w:rsidRPr="005F0445">
        <w:rPr>
          <w:b/>
          <w:bCs/>
          <w:sz w:val="28"/>
          <w:szCs w:val="28"/>
        </w:rPr>
        <w:t xml:space="preserve">Итоговая оценка выпускника и её использование при переходе от основного к среднему общему образованию </w:t>
      </w:r>
    </w:p>
    <w:p w:rsidR="007A1B54" w:rsidRPr="005F0445" w:rsidRDefault="007A1B54"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 xml:space="preserve">Итоговая оценка выпускника формируется на основе: </w:t>
      </w:r>
    </w:p>
    <w:p w:rsidR="007A1B54" w:rsidRPr="005F0445" w:rsidRDefault="007A1B54" w:rsidP="005F0445">
      <w:pPr>
        <w:pStyle w:val="Default"/>
        <w:ind w:firstLine="284"/>
        <w:jc w:val="both"/>
        <w:rPr>
          <w:sz w:val="28"/>
          <w:szCs w:val="28"/>
        </w:rPr>
      </w:pPr>
      <w:r w:rsidRPr="005F0445">
        <w:rPr>
          <w:sz w:val="28"/>
          <w:szCs w:val="28"/>
        </w:rPr>
        <w:t xml:space="preserve">• 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 </w:t>
      </w:r>
    </w:p>
    <w:p w:rsidR="007A1B54" w:rsidRPr="005F0445" w:rsidRDefault="007A1B54" w:rsidP="005F0445">
      <w:pPr>
        <w:pStyle w:val="Default"/>
        <w:ind w:firstLine="284"/>
        <w:jc w:val="both"/>
        <w:rPr>
          <w:sz w:val="28"/>
          <w:szCs w:val="28"/>
        </w:rPr>
      </w:pPr>
      <w:r w:rsidRPr="005F0445">
        <w:rPr>
          <w:sz w:val="28"/>
          <w:szCs w:val="28"/>
        </w:rPr>
        <w:t xml:space="preserve">• оценок за выполнение итоговых работ по всем учебным предметам; </w:t>
      </w:r>
    </w:p>
    <w:p w:rsidR="007A1B54" w:rsidRPr="005F0445" w:rsidRDefault="007A1B54" w:rsidP="005F0445">
      <w:pPr>
        <w:pStyle w:val="Default"/>
        <w:ind w:firstLine="284"/>
        <w:jc w:val="both"/>
        <w:rPr>
          <w:sz w:val="28"/>
          <w:szCs w:val="28"/>
        </w:rPr>
      </w:pPr>
      <w:r w:rsidRPr="005F0445">
        <w:rPr>
          <w:sz w:val="28"/>
          <w:szCs w:val="28"/>
        </w:rPr>
        <w:t xml:space="preserve">• оценки за выполнение и защиту индивидуального проекта; </w:t>
      </w:r>
    </w:p>
    <w:p w:rsidR="007A1B54" w:rsidRPr="005F0445" w:rsidRDefault="007A1B54" w:rsidP="005F0445">
      <w:pPr>
        <w:pStyle w:val="Default"/>
        <w:ind w:firstLine="284"/>
        <w:jc w:val="both"/>
        <w:rPr>
          <w:sz w:val="28"/>
          <w:szCs w:val="28"/>
        </w:rPr>
      </w:pPr>
      <w:r w:rsidRPr="005F0445">
        <w:rPr>
          <w:sz w:val="28"/>
          <w:szCs w:val="28"/>
        </w:rPr>
        <w:t xml:space="preserve">• оценок за работы, выносимые на государственную итоговую аттестацию (далее — ГИА). </w:t>
      </w:r>
    </w:p>
    <w:p w:rsidR="007A1B54" w:rsidRPr="005F0445" w:rsidRDefault="007A1B54" w:rsidP="005F0445">
      <w:pPr>
        <w:pStyle w:val="Default"/>
        <w:ind w:firstLine="284"/>
        <w:jc w:val="both"/>
        <w:rPr>
          <w:sz w:val="28"/>
          <w:szCs w:val="28"/>
        </w:rPr>
      </w:pPr>
      <w:r w:rsidRPr="005F0445">
        <w:rPr>
          <w:sz w:val="28"/>
          <w:szCs w:val="28"/>
        </w:rPr>
        <w:t xml:space="preserve">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 </w:t>
      </w:r>
    </w:p>
    <w:p w:rsidR="007A1B54" w:rsidRPr="005F0445" w:rsidRDefault="007A1B54" w:rsidP="005F0445">
      <w:pPr>
        <w:pStyle w:val="Default"/>
        <w:ind w:firstLine="284"/>
        <w:jc w:val="both"/>
        <w:rPr>
          <w:sz w:val="28"/>
          <w:szCs w:val="28"/>
        </w:rPr>
      </w:pPr>
      <w:r w:rsidRPr="005F0445">
        <w:rPr>
          <w:sz w:val="28"/>
          <w:szCs w:val="28"/>
        </w:rPr>
        <w:t xml:space="preserve">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 </w:t>
      </w:r>
    </w:p>
    <w:p w:rsidR="00921D48" w:rsidRPr="005F0445" w:rsidRDefault="007A1B54"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обучающимся основной образовательной программы основного общего образования и выдачи документа </w:t>
      </w:r>
      <w:r w:rsidRPr="005F0445">
        <w:rPr>
          <w:rFonts w:ascii="Times New Roman" w:hAnsi="Times New Roman" w:cs="Times New Roman"/>
          <w:sz w:val="28"/>
          <w:szCs w:val="28"/>
        </w:rPr>
        <w:lastRenderedPageBreak/>
        <w:t>государственного образца об уровне образования — аттестата об основном общем образовании.</w:t>
      </w:r>
    </w:p>
    <w:p w:rsidR="00DB4044" w:rsidRPr="005F0445" w:rsidRDefault="00DB4044"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b/>
          <w:bCs/>
          <w:sz w:val="28"/>
          <w:szCs w:val="28"/>
        </w:rPr>
        <w:t xml:space="preserve">Характеристика </w:t>
      </w:r>
      <w:r w:rsidRPr="005F0445">
        <w:rPr>
          <w:rFonts w:ascii="Times New Roman" w:hAnsi="Times New Roman" w:cs="Times New Roman"/>
          <w:sz w:val="28"/>
          <w:szCs w:val="28"/>
        </w:rPr>
        <w:t>готовится на основании:</w:t>
      </w:r>
    </w:p>
    <w:p w:rsidR="00DB4044" w:rsidRPr="005F0445" w:rsidRDefault="00DB4044"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объективных показателей образовательных достижений обучающегося на</w:t>
      </w:r>
    </w:p>
    <w:p w:rsidR="00DB4044" w:rsidRPr="005F0445" w:rsidRDefault="00DB4044"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уровне основного образования,</w:t>
      </w:r>
    </w:p>
    <w:p w:rsidR="00DB4044" w:rsidRPr="005F0445" w:rsidRDefault="0061479A"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портфеля достижений</w:t>
      </w:r>
      <w:r w:rsidR="00DB4044" w:rsidRPr="005F0445">
        <w:rPr>
          <w:rFonts w:ascii="Times New Roman" w:hAnsi="Times New Roman" w:cs="Times New Roman"/>
          <w:sz w:val="28"/>
          <w:szCs w:val="28"/>
        </w:rPr>
        <w:t xml:space="preserve"> выпускника;</w:t>
      </w:r>
    </w:p>
    <w:p w:rsidR="00DB4044" w:rsidRPr="005F0445" w:rsidRDefault="00DB4044"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экспертных оценок классного руководителя и учителей, обучавши х данного</w:t>
      </w:r>
    </w:p>
    <w:p w:rsidR="00DB4044" w:rsidRPr="005F0445" w:rsidRDefault="00DB4044"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выпускника на уровне основного общего образования.</w:t>
      </w:r>
    </w:p>
    <w:p w:rsidR="00DB4044" w:rsidRPr="005F0445" w:rsidRDefault="00DB4044"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В характеристике выпускника:</w:t>
      </w:r>
    </w:p>
    <w:p w:rsidR="00DB4044" w:rsidRPr="005F0445" w:rsidRDefault="00DB4044"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отмечаются образовательные достижения обучающегося по освоению</w:t>
      </w:r>
    </w:p>
    <w:p w:rsidR="00DB4044" w:rsidRPr="005F0445" w:rsidRDefault="00DB4044"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личностных, метапредметных и предметных результатов;</w:t>
      </w:r>
    </w:p>
    <w:p w:rsidR="00DB4044" w:rsidRPr="005F0445" w:rsidRDefault="00DB4044"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даются педагогические рекомендации к выбору индивидуальной</w:t>
      </w:r>
    </w:p>
    <w:p w:rsidR="00DB4044" w:rsidRPr="005F0445" w:rsidRDefault="00DB4044"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образовательной траектории на уровне среднего общего образования с учѐтом выбора учащимся направлений профильного образования, выявленных проблем и отмеченных образовательных достижений.</w:t>
      </w:r>
    </w:p>
    <w:p w:rsidR="00DB4044" w:rsidRPr="005F0445" w:rsidRDefault="00DB4044"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Рекомендации педагогического коллектива к выбору индивидуальной образовательной траектории доводятся до сведения выпускника и его родителей</w:t>
      </w:r>
    </w:p>
    <w:p w:rsidR="00DB4044" w:rsidRPr="005F0445" w:rsidRDefault="00DB4044"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(законных представителей).</w:t>
      </w:r>
    </w:p>
    <w:p w:rsidR="00783921" w:rsidRPr="005F0445" w:rsidRDefault="00783921" w:rsidP="005F0445">
      <w:pPr>
        <w:autoSpaceDE w:val="0"/>
        <w:autoSpaceDN w:val="0"/>
        <w:adjustRightInd w:val="0"/>
        <w:spacing w:after="0" w:line="240" w:lineRule="auto"/>
        <w:jc w:val="both"/>
        <w:rPr>
          <w:rFonts w:ascii="Times New Roman" w:hAnsi="Times New Roman" w:cs="Times New Roman"/>
          <w:b/>
          <w:bCs/>
          <w:sz w:val="28"/>
          <w:szCs w:val="28"/>
        </w:rPr>
      </w:pPr>
      <w:r w:rsidRPr="005F0445">
        <w:rPr>
          <w:rFonts w:ascii="Times New Roman" w:hAnsi="Times New Roman" w:cs="Times New Roman"/>
          <w:b/>
          <w:bCs/>
          <w:sz w:val="28"/>
          <w:szCs w:val="28"/>
        </w:rPr>
        <w:t>Сводная таблица комплексной оценки результатов образования обучающихся</w:t>
      </w:r>
    </w:p>
    <w:p w:rsidR="00C85C1E" w:rsidRPr="005F0445" w:rsidRDefault="00C85C1E" w:rsidP="005F0445">
      <w:pPr>
        <w:pStyle w:val="Default"/>
        <w:rPr>
          <w:sz w:val="28"/>
          <w:szCs w:val="28"/>
        </w:rPr>
      </w:pPr>
    </w:p>
    <w:tbl>
      <w:tblPr>
        <w:tblStyle w:val="ad"/>
        <w:tblW w:w="9585" w:type="dxa"/>
        <w:tblLayout w:type="fixed"/>
        <w:tblLook w:val="04A0" w:firstRow="1" w:lastRow="0" w:firstColumn="1" w:lastColumn="0" w:noHBand="0" w:noVBand="1"/>
      </w:tblPr>
      <w:tblGrid>
        <w:gridCol w:w="392"/>
        <w:gridCol w:w="1238"/>
        <w:gridCol w:w="1469"/>
        <w:gridCol w:w="854"/>
        <w:gridCol w:w="1684"/>
        <w:gridCol w:w="2409"/>
        <w:gridCol w:w="1539"/>
      </w:tblGrid>
      <w:tr w:rsidR="003712BB" w:rsidRPr="005F0445" w:rsidTr="00860521">
        <w:tc>
          <w:tcPr>
            <w:tcW w:w="392" w:type="dxa"/>
          </w:tcPr>
          <w:p w:rsidR="003712BB" w:rsidRPr="005F0445" w:rsidRDefault="003712BB" w:rsidP="005F0445">
            <w:pPr>
              <w:pStyle w:val="Default"/>
              <w:rPr>
                <w:b/>
                <w:sz w:val="28"/>
                <w:szCs w:val="28"/>
              </w:rPr>
            </w:pPr>
            <w:r w:rsidRPr="005F0445">
              <w:rPr>
                <w:b/>
                <w:sz w:val="28"/>
                <w:szCs w:val="28"/>
              </w:rPr>
              <w:t>№</w:t>
            </w:r>
          </w:p>
        </w:tc>
        <w:tc>
          <w:tcPr>
            <w:tcW w:w="1238" w:type="dxa"/>
          </w:tcPr>
          <w:p w:rsidR="003712BB" w:rsidRPr="005F0445" w:rsidRDefault="003712BB" w:rsidP="005F0445">
            <w:pPr>
              <w:autoSpaceDE w:val="0"/>
              <w:autoSpaceDN w:val="0"/>
              <w:adjustRightInd w:val="0"/>
              <w:rPr>
                <w:rFonts w:ascii="Times New Roman" w:hAnsi="Times New Roman" w:cs="Times New Roman"/>
                <w:b/>
                <w:bCs/>
                <w:sz w:val="28"/>
                <w:szCs w:val="28"/>
              </w:rPr>
            </w:pPr>
            <w:r w:rsidRPr="005F0445">
              <w:rPr>
                <w:rFonts w:ascii="Times New Roman" w:hAnsi="Times New Roman" w:cs="Times New Roman"/>
                <w:b/>
                <w:bCs/>
                <w:sz w:val="28"/>
                <w:szCs w:val="28"/>
              </w:rPr>
              <w:t>Группа</w:t>
            </w:r>
          </w:p>
          <w:p w:rsidR="003712BB" w:rsidRPr="005F0445" w:rsidRDefault="003712BB" w:rsidP="005F0445">
            <w:pPr>
              <w:autoSpaceDE w:val="0"/>
              <w:autoSpaceDN w:val="0"/>
              <w:adjustRightInd w:val="0"/>
              <w:rPr>
                <w:rFonts w:ascii="Times New Roman" w:hAnsi="Times New Roman" w:cs="Times New Roman"/>
                <w:b/>
                <w:bCs/>
                <w:sz w:val="28"/>
                <w:szCs w:val="28"/>
              </w:rPr>
            </w:pPr>
            <w:r w:rsidRPr="005F0445">
              <w:rPr>
                <w:rFonts w:ascii="Times New Roman" w:hAnsi="Times New Roman" w:cs="Times New Roman"/>
                <w:b/>
                <w:bCs/>
                <w:sz w:val="28"/>
                <w:szCs w:val="28"/>
              </w:rPr>
              <w:t>резуль-</w:t>
            </w:r>
          </w:p>
          <w:p w:rsidR="003712BB" w:rsidRPr="005F0445" w:rsidRDefault="003712BB" w:rsidP="005F0445">
            <w:pPr>
              <w:pStyle w:val="Default"/>
              <w:rPr>
                <w:b/>
                <w:sz w:val="28"/>
                <w:szCs w:val="28"/>
              </w:rPr>
            </w:pPr>
            <w:r w:rsidRPr="005F0445">
              <w:rPr>
                <w:b/>
                <w:bCs/>
                <w:sz w:val="28"/>
                <w:szCs w:val="28"/>
              </w:rPr>
              <w:t>татов</w:t>
            </w:r>
          </w:p>
        </w:tc>
        <w:tc>
          <w:tcPr>
            <w:tcW w:w="1469" w:type="dxa"/>
          </w:tcPr>
          <w:p w:rsidR="003712BB" w:rsidRPr="005F0445" w:rsidRDefault="003712BB" w:rsidP="005F0445">
            <w:pPr>
              <w:pStyle w:val="Default"/>
              <w:rPr>
                <w:b/>
                <w:sz w:val="28"/>
                <w:szCs w:val="28"/>
              </w:rPr>
            </w:pPr>
            <w:r w:rsidRPr="005F0445">
              <w:rPr>
                <w:b/>
                <w:sz w:val="28"/>
                <w:szCs w:val="28"/>
              </w:rPr>
              <w:t>Способ оценки</w:t>
            </w:r>
          </w:p>
        </w:tc>
        <w:tc>
          <w:tcPr>
            <w:tcW w:w="854" w:type="dxa"/>
          </w:tcPr>
          <w:p w:rsidR="003712BB" w:rsidRPr="005F0445" w:rsidRDefault="00E0763F" w:rsidP="005F0445">
            <w:pPr>
              <w:pStyle w:val="Default"/>
              <w:rPr>
                <w:b/>
                <w:sz w:val="28"/>
                <w:szCs w:val="28"/>
              </w:rPr>
            </w:pPr>
            <w:r w:rsidRPr="005F0445">
              <w:rPr>
                <w:b/>
                <w:sz w:val="28"/>
                <w:szCs w:val="28"/>
              </w:rPr>
              <w:t>С</w:t>
            </w:r>
            <w:r w:rsidR="003712BB" w:rsidRPr="005F0445">
              <w:rPr>
                <w:b/>
                <w:sz w:val="28"/>
                <w:szCs w:val="28"/>
              </w:rPr>
              <w:t>роки</w:t>
            </w:r>
          </w:p>
        </w:tc>
        <w:tc>
          <w:tcPr>
            <w:tcW w:w="1684" w:type="dxa"/>
          </w:tcPr>
          <w:p w:rsidR="003712BB" w:rsidRPr="005F0445" w:rsidRDefault="003712BB" w:rsidP="005F0445">
            <w:pPr>
              <w:pStyle w:val="Default"/>
              <w:rPr>
                <w:b/>
                <w:sz w:val="28"/>
                <w:szCs w:val="28"/>
              </w:rPr>
            </w:pPr>
            <w:r w:rsidRPr="005F0445">
              <w:rPr>
                <w:b/>
                <w:sz w:val="28"/>
                <w:szCs w:val="28"/>
              </w:rPr>
              <w:t>Вид диагностики</w:t>
            </w:r>
          </w:p>
        </w:tc>
        <w:tc>
          <w:tcPr>
            <w:tcW w:w="2409" w:type="dxa"/>
          </w:tcPr>
          <w:p w:rsidR="003712BB" w:rsidRPr="005F0445" w:rsidRDefault="0061479A" w:rsidP="005F0445">
            <w:pPr>
              <w:pStyle w:val="Default"/>
              <w:rPr>
                <w:b/>
                <w:sz w:val="28"/>
                <w:szCs w:val="28"/>
              </w:rPr>
            </w:pPr>
            <w:r w:rsidRPr="005F0445">
              <w:rPr>
                <w:b/>
                <w:sz w:val="28"/>
                <w:szCs w:val="28"/>
              </w:rPr>
              <w:t xml:space="preserve">Цель </w:t>
            </w:r>
          </w:p>
        </w:tc>
        <w:tc>
          <w:tcPr>
            <w:tcW w:w="1539" w:type="dxa"/>
          </w:tcPr>
          <w:p w:rsidR="003712BB" w:rsidRPr="005F0445" w:rsidRDefault="003712BB" w:rsidP="005F0445">
            <w:pPr>
              <w:autoSpaceDE w:val="0"/>
              <w:autoSpaceDN w:val="0"/>
              <w:adjustRightInd w:val="0"/>
              <w:rPr>
                <w:rFonts w:ascii="Times New Roman" w:hAnsi="Times New Roman" w:cs="Times New Roman"/>
                <w:b/>
                <w:bCs/>
                <w:sz w:val="28"/>
                <w:szCs w:val="28"/>
              </w:rPr>
            </w:pPr>
            <w:r w:rsidRPr="005F0445">
              <w:rPr>
                <w:rFonts w:ascii="Times New Roman" w:hAnsi="Times New Roman" w:cs="Times New Roman"/>
                <w:b/>
                <w:bCs/>
                <w:sz w:val="28"/>
                <w:szCs w:val="28"/>
              </w:rPr>
              <w:t>Фиксирован</w:t>
            </w:r>
          </w:p>
          <w:p w:rsidR="003712BB" w:rsidRPr="005F0445" w:rsidRDefault="003712BB" w:rsidP="005F0445">
            <w:pPr>
              <w:autoSpaceDE w:val="0"/>
              <w:autoSpaceDN w:val="0"/>
              <w:adjustRightInd w:val="0"/>
              <w:rPr>
                <w:rFonts w:ascii="Times New Roman" w:hAnsi="Times New Roman" w:cs="Times New Roman"/>
                <w:b/>
                <w:bCs/>
                <w:sz w:val="28"/>
                <w:szCs w:val="28"/>
              </w:rPr>
            </w:pPr>
            <w:r w:rsidRPr="005F0445">
              <w:rPr>
                <w:rFonts w:ascii="Times New Roman" w:hAnsi="Times New Roman" w:cs="Times New Roman"/>
                <w:b/>
                <w:bCs/>
                <w:sz w:val="28"/>
                <w:szCs w:val="28"/>
              </w:rPr>
              <w:t>ие</w:t>
            </w:r>
          </w:p>
          <w:p w:rsidR="003712BB" w:rsidRPr="005F0445" w:rsidRDefault="003712BB" w:rsidP="005F0445">
            <w:pPr>
              <w:autoSpaceDE w:val="0"/>
              <w:autoSpaceDN w:val="0"/>
              <w:adjustRightInd w:val="0"/>
              <w:rPr>
                <w:rFonts w:ascii="Times New Roman" w:hAnsi="Times New Roman" w:cs="Times New Roman"/>
                <w:b/>
                <w:bCs/>
                <w:sz w:val="28"/>
                <w:szCs w:val="28"/>
              </w:rPr>
            </w:pPr>
            <w:r w:rsidRPr="005F0445">
              <w:rPr>
                <w:rFonts w:ascii="Times New Roman" w:hAnsi="Times New Roman" w:cs="Times New Roman"/>
                <w:b/>
                <w:bCs/>
                <w:sz w:val="28"/>
                <w:szCs w:val="28"/>
              </w:rPr>
              <w:t>результатов</w:t>
            </w:r>
          </w:p>
          <w:p w:rsidR="003712BB" w:rsidRPr="005F0445" w:rsidRDefault="003712BB" w:rsidP="005F0445">
            <w:pPr>
              <w:autoSpaceDE w:val="0"/>
              <w:autoSpaceDN w:val="0"/>
              <w:adjustRightInd w:val="0"/>
              <w:rPr>
                <w:rFonts w:ascii="Times New Roman" w:hAnsi="Times New Roman" w:cs="Times New Roman"/>
                <w:b/>
                <w:bCs/>
                <w:sz w:val="28"/>
                <w:szCs w:val="28"/>
              </w:rPr>
            </w:pPr>
            <w:r w:rsidRPr="005F0445">
              <w:rPr>
                <w:rFonts w:ascii="Times New Roman" w:hAnsi="Times New Roman" w:cs="Times New Roman"/>
                <w:b/>
                <w:bCs/>
                <w:sz w:val="28"/>
                <w:szCs w:val="28"/>
              </w:rPr>
              <w:t>(по</w:t>
            </w:r>
            <w:r w:rsidR="00E0763F" w:rsidRPr="005F0445">
              <w:rPr>
                <w:rFonts w:ascii="Times New Roman" w:hAnsi="Times New Roman" w:cs="Times New Roman"/>
                <w:b/>
                <w:bCs/>
                <w:sz w:val="28"/>
                <w:szCs w:val="28"/>
              </w:rPr>
              <w:t xml:space="preserve"> </w:t>
            </w:r>
            <w:r w:rsidRPr="005F0445">
              <w:rPr>
                <w:rFonts w:ascii="Times New Roman" w:hAnsi="Times New Roman" w:cs="Times New Roman"/>
                <w:b/>
                <w:bCs/>
                <w:sz w:val="28"/>
                <w:szCs w:val="28"/>
              </w:rPr>
              <w:t>уровням)</w:t>
            </w:r>
          </w:p>
        </w:tc>
      </w:tr>
      <w:tr w:rsidR="007945A9" w:rsidRPr="005F0445" w:rsidTr="00860521">
        <w:tc>
          <w:tcPr>
            <w:tcW w:w="392" w:type="dxa"/>
            <w:vMerge w:val="restart"/>
          </w:tcPr>
          <w:p w:rsidR="007945A9" w:rsidRPr="005F0445" w:rsidRDefault="007945A9" w:rsidP="005F0445">
            <w:pPr>
              <w:pStyle w:val="Default"/>
              <w:rPr>
                <w:sz w:val="28"/>
                <w:szCs w:val="28"/>
              </w:rPr>
            </w:pPr>
            <w:r w:rsidRPr="005F0445">
              <w:rPr>
                <w:sz w:val="28"/>
                <w:szCs w:val="28"/>
              </w:rPr>
              <w:t>1</w:t>
            </w:r>
          </w:p>
        </w:tc>
        <w:tc>
          <w:tcPr>
            <w:tcW w:w="1238" w:type="dxa"/>
            <w:vMerge w:val="restart"/>
          </w:tcPr>
          <w:p w:rsidR="007945A9" w:rsidRPr="005F0445" w:rsidRDefault="007945A9" w:rsidP="005F0445">
            <w:pPr>
              <w:pStyle w:val="Default"/>
              <w:rPr>
                <w:b/>
                <w:sz w:val="28"/>
                <w:szCs w:val="28"/>
              </w:rPr>
            </w:pPr>
            <w:r w:rsidRPr="005F0445">
              <w:rPr>
                <w:b/>
                <w:sz w:val="28"/>
                <w:szCs w:val="28"/>
              </w:rPr>
              <w:t>Предметные результаты</w:t>
            </w:r>
          </w:p>
        </w:tc>
        <w:tc>
          <w:tcPr>
            <w:tcW w:w="1469" w:type="dxa"/>
            <w:vMerge w:val="restart"/>
          </w:tcPr>
          <w:p w:rsidR="007945A9" w:rsidRPr="005F0445" w:rsidRDefault="007945A9" w:rsidP="005F0445">
            <w:pPr>
              <w:autoSpaceDE w:val="0"/>
              <w:autoSpaceDN w:val="0"/>
              <w:adjustRightInd w:val="0"/>
              <w:rPr>
                <w:rFonts w:ascii="Times New Roman" w:hAnsi="Times New Roman" w:cs="Times New Roman"/>
                <w:b/>
                <w:bCs/>
                <w:sz w:val="28"/>
                <w:szCs w:val="28"/>
              </w:rPr>
            </w:pPr>
            <w:r w:rsidRPr="005F0445">
              <w:rPr>
                <w:rFonts w:ascii="Times New Roman" w:hAnsi="Times New Roman" w:cs="Times New Roman"/>
                <w:b/>
                <w:bCs/>
                <w:sz w:val="28"/>
                <w:szCs w:val="28"/>
              </w:rPr>
              <w:t>Внутришк</w:t>
            </w:r>
          </w:p>
          <w:p w:rsidR="007945A9" w:rsidRPr="005F0445" w:rsidRDefault="007945A9" w:rsidP="005F0445">
            <w:pPr>
              <w:autoSpaceDE w:val="0"/>
              <w:autoSpaceDN w:val="0"/>
              <w:adjustRightInd w:val="0"/>
              <w:rPr>
                <w:rFonts w:ascii="Times New Roman" w:hAnsi="Times New Roman" w:cs="Times New Roman"/>
                <w:b/>
                <w:bCs/>
                <w:sz w:val="28"/>
                <w:szCs w:val="28"/>
              </w:rPr>
            </w:pPr>
            <w:r w:rsidRPr="005F0445">
              <w:rPr>
                <w:rFonts w:ascii="Times New Roman" w:hAnsi="Times New Roman" w:cs="Times New Roman"/>
                <w:b/>
                <w:bCs/>
                <w:sz w:val="28"/>
                <w:szCs w:val="28"/>
              </w:rPr>
              <w:t>ольный</w:t>
            </w:r>
          </w:p>
          <w:p w:rsidR="007945A9" w:rsidRPr="005F0445" w:rsidRDefault="007945A9" w:rsidP="005F0445">
            <w:pPr>
              <w:autoSpaceDE w:val="0"/>
              <w:autoSpaceDN w:val="0"/>
              <w:adjustRightInd w:val="0"/>
              <w:rPr>
                <w:rFonts w:ascii="Times New Roman" w:hAnsi="Times New Roman" w:cs="Times New Roman"/>
                <w:b/>
                <w:bCs/>
                <w:sz w:val="28"/>
                <w:szCs w:val="28"/>
              </w:rPr>
            </w:pPr>
            <w:r w:rsidRPr="005F0445">
              <w:rPr>
                <w:rFonts w:ascii="Times New Roman" w:hAnsi="Times New Roman" w:cs="Times New Roman"/>
                <w:b/>
                <w:bCs/>
                <w:sz w:val="28"/>
                <w:szCs w:val="28"/>
              </w:rPr>
              <w:t>монитори</w:t>
            </w:r>
          </w:p>
          <w:p w:rsidR="007945A9" w:rsidRPr="005F0445" w:rsidRDefault="007945A9" w:rsidP="005F0445">
            <w:pPr>
              <w:pStyle w:val="Default"/>
              <w:rPr>
                <w:sz w:val="28"/>
                <w:szCs w:val="28"/>
              </w:rPr>
            </w:pPr>
            <w:r w:rsidRPr="005F0445">
              <w:rPr>
                <w:b/>
                <w:bCs/>
                <w:sz w:val="28"/>
                <w:szCs w:val="28"/>
              </w:rPr>
              <w:t>нг</w:t>
            </w:r>
          </w:p>
          <w:p w:rsidR="007945A9" w:rsidRPr="005F0445" w:rsidRDefault="007945A9" w:rsidP="005F0445">
            <w:pPr>
              <w:autoSpaceDE w:val="0"/>
              <w:autoSpaceDN w:val="0"/>
              <w:adjustRightInd w:val="0"/>
              <w:rPr>
                <w:rFonts w:ascii="Times New Roman" w:hAnsi="Times New Roman" w:cs="Times New Roman"/>
                <w:b/>
                <w:bCs/>
                <w:sz w:val="28"/>
                <w:szCs w:val="28"/>
              </w:rPr>
            </w:pPr>
            <w:r w:rsidRPr="005F0445">
              <w:rPr>
                <w:rFonts w:ascii="Times New Roman" w:hAnsi="Times New Roman" w:cs="Times New Roman"/>
                <w:b/>
                <w:bCs/>
                <w:sz w:val="28"/>
                <w:szCs w:val="28"/>
              </w:rPr>
              <w:t>Педагогич</w:t>
            </w:r>
          </w:p>
          <w:p w:rsidR="007945A9" w:rsidRPr="005F0445" w:rsidRDefault="007945A9" w:rsidP="005F0445">
            <w:pPr>
              <w:autoSpaceDE w:val="0"/>
              <w:autoSpaceDN w:val="0"/>
              <w:adjustRightInd w:val="0"/>
              <w:rPr>
                <w:rFonts w:ascii="Times New Roman" w:hAnsi="Times New Roman" w:cs="Times New Roman"/>
                <w:b/>
                <w:bCs/>
                <w:sz w:val="28"/>
                <w:szCs w:val="28"/>
              </w:rPr>
            </w:pPr>
            <w:r w:rsidRPr="005F0445">
              <w:rPr>
                <w:rFonts w:ascii="Times New Roman" w:hAnsi="Times New Roman" w:cs="Times New Roman"/>
                <w:b/>
                <w:bCs/>
                <w:sz w:val="28"/>
                <w:szCs w:val="28"/>
              </w:rPr>
              <w:t>еская</w:t>
            </w:r>
          </w:p>
          <w:p w:rsidR="007945A9" w:rsidRPr="005F0445" w:rsidRDefault="007945A9" w:rsidP="005F0445">
            <w:pPr>
              <w:autoSpaceDE w:val="0"/>
              <w:autoSpaceDN w:val="0"/>
              <w:adjustRightInd w:val="0"/>
              <w:rPr>
                <w:rFonts w:ascii="Times New Roman" w:hAnsi="Times New Roman" w:cs="Times New Roman"/>
                <w:b/>
                <w:bCs/>
                <w:sz w:val="28"/>
                <w:szCs w:val="28"/>
              </w:rPr>
            </w:pPr>
            <w:r w:rsidRPr="005F0445">
              <w:rPr>
                <w:rFonts w:ascii="Times New Roman" w:hAnsi="Times New Roman" w:cs="Times New Roman"/>
                <w:b/>
                <w:bCs/>
                <w:sz w:val="28"/>
                <w:szCs w:val="28"/>
              </w:rPr>
              <w:t>диагности</w:t>
            </w:r>
          </w:p>
          <w:p w:rsidR="007945A9" w:rsidRPr="005F0445" w:rsidRDefault="007945A9" w:rsidP="005F0445">
            <w:pPr>
              <w:pStyle w:val="Default"/>
              <w:rPr>
                <w:sz w:val="28"/>
                <w:szCs w:val="28"/>
              </w:rPr>
            </w:pPr>
            <w:r w:rsidRPr="005F0445">
              <w:rPr>
                <w:b/>
                <w:bCs/>
                <w:sz w:val="28"/>
                <w:szCs w:val="28"/>
              </w:rPr>
              <w:t>ка</w:t>
            </w:r>
          </w:p>
        </w:tc>
        <w:tc>
          <w:tcPr>
            <w:tcW w:w="854" w:type="dxa"/>
          </w:tcPr>
          <w:p w:rsidR="007945A9" w:rsidRPr="005F0445" w:rsidRDefault="007945A9" w:rsidP="005F0445">
            <w:pPr>
              <w:pStyle w:val="Default"/>
              <w:rPr>
                <w:sz w:val="28"/>
                <w:szCs w:val="28"/>
              </w:rPr>
            </w:pPr>
            <w:r w:rsidRPr="005F0445">
              <w:rPr>
                <w:sz w:val="28"/>
                <w:szCs w:val="28"/>
              </w:rPr>
              <w:t>Сен</w:t>
            </w:r>
          </w:p>
          <w:p w:rsidR="007945A9" w:rsidRPr="005F0445" w:rsidRDefault="007945A9" w:rsidP="005F0445">
            <w:pPr>
              <w:pStyle w:val="Default"/>
              <w:rPr>
                <w:sz w:val="28"/>
                <w:szCs w:val="28"/>
              </w:rPr>
            </w:pPr>
            <w:r w:rsidRPr="005F0445">
              <w:rPr>
                <w:sz w:val="28"/>
                <w:szCs w:val="28"/>
              </w:rPr>
              <w:t>тябрь</w:t>
            </w:r>
          </w:p>
        </w:tc>
        <w:tc>
          <w:tcPr>
            <w:tcW w:w="1684" w:type="dxa"/>
          </w:tcPr>
          <w:p w:rsidR="007945A9" w:rsidRPr="005F0445" w:rsidRDefault="00C44DE5"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Входная</w:t>
            </w:r>
          </w:p>
        </w:tc>
        <w:tc>
          <w:tcPr>
            <w:tcW w:w="2409" w:type="dxa"/>
          </w:tcPr>
          <w:p w:rsidR="007945A9" w:rsidRPr="005F0445" w:rsidRDefault="007945A9"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Оценка готовности к</w:t>
            </w:r>
          </w:p>
          <w:p w:rsidR="007945A9" w:rsidRPr="005F0445" w:rsidRDefault="007945A9"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 xml:space="preserve">обучению </w:t>
            </w:r>
            <w:r w:rsidR="0061479A" w:rsidRPr="005F0445">
              <w:rPr>
                <w:rFonts w:ascii="Times New Roman" w:hAnsi="Times New Roman" w:cs="Times New Roman"/>
                <w:sz w:val="28"/>
                <w:szCs w:val="28"/>
              </w:rPr>
              <w:t>в данном классе на данном</w:t>
            </w:r>
          </w:p>
          <w:p w:rsidR="007945A9" w:rsidRPr="005F0445" w:rsidRDefault="007945A9" w:rsidP="005F0445">
            <w:pPr>
              <w:pStyle w:val="Default"/>
              <w:rPr>
                <w:sz w:val="28"/>
                <w:szCs w:val="28"/>
              </w:rPr>
            </w:pPr>
            <w:r w:rsidRPr="005F0445">
              <w:rPr>
                <w:sz w:val="28"/>
                <w:szCs w:val="28"/>
              </w:rPr>
              <w:t>уровне образования</w:t>
            </w:r>
          </w:p>
        </w:tc>
        <w:tc>
          <w:tcPr>
            <w:tcW w:w="1539" w:type="dxa"/>
          </w:tcPr>
          <w:p w:rsidR="007945A9" w:rsidRPr="005F0445" w:rsidRDefault="007945A9" w:rsidP="005F0445">
            <w:pPr>
              <w:pStyle w:val="Default"/>
              <w:rPr>
                <w:sz w:val="28"/>
                <w:szCs w:val="28"/>
              </w:rPr>
            </w:pPr>
            <w:r w:rsidRPr="005F0445">
              <w:rPr>
                <w:sz w:val="28"/>
                <w:szCs w:val="28"/>
              </w:rPr>
              <w:t>Оценочный лист</w:t>
            </w:r>
          </w:p>
        </w:tc>
      </w:tr>
      <w:tr w:rsidR="0061479A" w:rsidRPr="005F0445" w:rsidTr="00860521">
        <w:tc>
          <w:tcPr>
            <w:tcW w:w="392" w:type="dxa"/>
            <w:vMerge/>
          </w:tcPr>
          <w:p w:rsidR="0061479A" w:rsidRPr="005F0445" w:rsidRDefault="0061479A" w:rsidP="005F0445">
            <w:pPr>
              <w:pStyle w:val="Default"/>
              <w:rPr>
                <w:sz w:val="28"/>
                <w:szCs w:val="28"/>
              </w:rPr>
            </w:pPr>
          </w:p>
        </w:tc>
        <w:tc>
          <w:tcPr>
            <w:tcW w:w="1238" w:type="dxa"/>
            <w:vMerge/>
          </w:tcPr>
          <w:p w:rsidR="0061479A" w:rsidRPr="005F0445" w:rsidRDefault="0061479A" w:rsidP="005F0445">
            <w:pPr>
              <w:pStyle w:val="Default"/>
              <w:rPr>
                <w:b/>
                <w:sz w:val="28"/>
                <w:szCs w:val="28"/>
              </w:rPr>
            </w:pPr>
          </w:p>
        </w:tc>
        <w:tc>
          <w:tcPr>
            <w:tcW w:w="1469" w:type="dxa"/>
            <w:vMerge/>
          </w:tcPr>
          <w:p w:rsidR="0061479A" w:rsidRPr="005F0445" w:rsidRDefault="0061479A" w:rsidP="005F0445">
            <w:pPr>
              <w:autoSpaceDE w:val="0"/>
              <w:autoSpaceDN w:val="0"/>
              <w:adjustRightInd w:val="0"/>
              <w:rPr>
                <w:rFonts w:ascii="Times New Roman" w:hAnsi="Times New Roman" w:cs="Times New Roman"/>
                <w:b/>
                <w:bCs/>
                <w:sz w:val="28"/>
                <w:szCs w:val="28"/>
              </w:rPr>
            </w:pPr>
          </w:p>
        </w:tc>
        <w:tc>
          <w:tcPr>
            <w:tcW w:w="854" w:type="dxa"/>
          </w:tcPr>
          <w:p w:rsidR="0061479A" w:rsidRPr="005F0445" w:rsidRDefault="0061479A" w:rsidP="005F0445">
            <w:pPr>
              <w:pStyle w:val="Default"/>
              <w:rPr>
                <w:sz w:val="28"/>
                <w:szCs w:val="28"/>
              </w:rPr>
            </w:pPr>
            <w:r w:rsidRPr="005F0445">
              <w:rPr>
                <w:sz w:val="28"/>
                <w:szCs w:val="28"/>
              </w:rPr>
              <w:t xml:space="preserve">Декабрь </w:t>
            </w:r>
          </w:p>
        </w:tc>
        <w:tc>
          <w:tcPr>
            <w:tcW w:w="1684" w:type="dxa"/>
          </w:tcPr>
          <w:p w:rsidR="0061479A" w:rsidRPr="005F0445" w:rsidRDefault="0061479A"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 xml:space="preserve">Рубежная </w:t>
            </w:r>
          </w:p>
        </w:tc>
        <w:tc>
          <w:tcPr>
            <w:tcW w:w="2409" w:type="dxa"/>
          </w:tcPr>
          <w:p w:rsidR="0061479A" w:rsidRPr="005F0445" w:rsidRDefault="00C01F00"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Оценка уровня достижения предметных результатов</w:t>
            </w:r>
          </w:p>
        </w:tc>
        <w:tc>
          <w:tcPr>
            <w:tcW w:w="1539" w:type="dxa"/>
          </w:tcPr>
          <w:p w:rsidR="0061479A" w:rsidRPr="005F0445" w:rsidRDefault="0061479A" w:rsidP="005F0445">
            <w:pPr>
              <w:pStyle w:val="Default"/>
              <w:rPr>
                <w:sz w:val="28"/>
                <w:szCs w:val="28"/>
              </w:rPr>
            </w:pPr>
            <w:r w:rsidRPr="005F0445">
              <w:rPr>
                <w:sz w:val="28"/>
                <w:szCs w:val="28"/>
              </w:rPr>
              <w:t>Оценочный лист</w:t>
            </w:r>
          </w:p>
        </w:tc>
      </w:tr>
      <w:tr w:rsidR="0061479A" w:rsidRPr="005F0445" w:rsidTr="00860521">
        <w:tc>
          <w:tcPr>
            <w:tcW w:w="392" w:type="dxa"/>
            <w:vMerge/>
          </w:tcPr>
          <w:p w:rsidR="0061479A" w:rsidRPr="005F0445" w:rsidRDefault="0061479A" w:rsidP="005F0445">
            <w:pPr>
              <w:pStyle w:val="Default"/>
              <w:rPr>
                <w:sz w:val="28"/>
                <w:szCs w:val="28"/>
              </w:rPr>
            </w:pPr>
          </w:p>
        </w:tc>
        <w:tc>
          <w:tcPr>
            <w:tcW w:w="1238" w:type="dxa"/>
            <w:vMerge/>
          </w:tcPr>
          <w:p w:rsidR="0061479A" w:rsidRPr="005F0445" w:rsidRDefault="0061479A" w:rsidP="005F0445">
            <w:pPr>
              <w:pStyle w:val="Default"/>
              <w:rPr>
                <w:b/>
                <w:sz w:val="28"/>
                <w:szCs w:val="28"/>
              </w:rPr>
            </w:pPr>
          </w:p>
        </w:tc>
        <w:tc>
          <w:tcPr>
            <w:tcW w:w="1469" w:type="dxa"/>
            <w:vMerge/>
          </w:tcPr>
          <w:p w:rsidR="0061479A" w:rsidRPr="005F0445" w:rsidRDefault="0061479A" w:rsidP="005F0445">
            <w:pPr>
              <w:autoSpaceDE w:val="0"/>
              <w:autoSpaceDN w:val="0"/>
              <w:adjustRightInd w:val="0"/>
              <w:rPr>
                <w:rFonts w:ascii="Times New Roman" w:hAnsi="Times New Roman" w:cs="Times New Roman"/>
                <w:b/>
                <w:bCs/>
                <w:sz w:val="28"/>
                <w:szCs w:val="28"/>
              </w:rPr>
            </w:pPr>
          </w:p>
        </w:tc>
        <w:tc>
          <w:tcPr>
            <w:tcW w:w="854" w:type="dxa"/>
          </w:tcPr>
          <w:p w:rsidR="0061479A" w:rsidRPr="005F0445" w:rsidRDefault="0061479A" w:rsidP="005F0445">
            <w:pPr>
              <w:pStyle w:val="Default"/>
              <w:rPr>
                <w:sz w:val="28"/>
                <w:szCs w:val="28"/>
              </w:rPr>
            </w:pPr>
            <w:r w:rsidRPr="005F0445">
              <w:rPr>
                <w:sz w:val="28"/>
                <w:szCs w:val="28"/>
              </w:rPr>
              <w:t xml:space="preserve">Май </w:t>
            </w:r>
          </w:p>
        </w:tc>
        <w:tc>
          <w:tcPr>
            <w:tcW w:w="1684" w:type="dxa"/>
          </w:tcPr>
          <w:p w:rsidR="0061479A" w:rsidRPr="005F0445" w:rsidRDefault="0061479A"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 xml:space="preserve">Итоговая </w:t>
            </w:r>
          </w:p>
        </w:tc>
        <w:tc>
          <w:tcPr>
            <w:tcW w:w="2409" w:type="dxa"/>
          </w:tcPr>
          <w:p w:rsidR="0061479A" w:rsidRPr="005F0445" w:rsidRDefault="00C01F00"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Оценка уровня достижения предметных результатов</w:t>
            </w:r>
          </w:p>
        </w:tc>
        <w:tc>
          <w:tcPr>
            <w:tcW w:w="1539" w:type="dxa"/>
          </w:tcPr>
          <w:p w:rsidR="0061479A" w:rsidRPr="005F0445" w:rsidRDefault="0061479A" w:rsidP="005F0445">
            <w:pPr>
              <w:pStyle w:val="Default"/>
              <w:rPr>
                <w:sz w:val="28"/>
                <w:szCs w:val="28"/>
              </w:rPr>
            </w:pPr>
            <w:r w:rsidRPr="005F0445">
              <w:rPr>
                <w:sz w:val="28"/>
                <w:szCs w:val="28"/>
              </w:rPr>
              <w:t>Оценочный лист</w:t>
            </w:r>
          </w:p>
        </w:tc>
      </w:tr>
      <w:tr w:rsidR="007945A9" w:rsidRPr="005F0445" w:rsidTr="00860521">
        <w:tc>
          <w:tcPr>
            <w:tcW w:w="392" w:type="dxa"/>
            <w:vMerge/>
          </w:tcPr>
          <w:p w:rsidR="007945A9" w:rsidRPr="005F0445" w:rsidRDefault="007945A9" w:rsidP="005F0445">
            <w:pPr>
              <w:pStyle w:val="Default"/>
              <w:rPr>
                <w:sz w:val="28"/>
                <w:szCs w:val="28"/>
              </w:rPr>
            </w:pPr>
          </w:p>
        </w:tc>
        <w:tc>
          <w:tcPr>
            <w:tcW w:w="1238" w:type="dxa"/>
            <w:vMerge/>
          </w:tcPr>
          <w:p w:rsidR="007945A9" w:rsidRPr="005F0445" w:rsidRDefault="007945A9" w:rsidP="005F0445">
            <w:pPr>
              <w:pStyle w:val="Default"/>
              <w:rPr>
                <w:sz w:val="28"/>
                <w:szCs w:val="28"/>
              </w:rPr>
            </w:pPr>
          </w:p>
        </w:tc>
        <w:tc>
          <w:tcPr>
            <w:tcW w:w="1469" w:type="dxa"/>
            <w:vMerge/>
          </w:tcPr>
          <w:p w:rsidR="007945A9" w:rsidRPr="005F0445" w:rsidRDefault="007945A9" w:rsidP="005F0445">
            <w:pPr>
              <w:pStyle w:val="Default"/>
              <w:rPr>
                <w:sz w:val="28"/>
                <w:szCs w:val="28"/>
              </w:rPr>
            </w:pPr>
          </w:p>
        </w:tc>
        <w:tc>
          <w:tcPr>
            <w:tcW w:w="854" w:type="dxa"/>
          </w:tcPr>
          <w:p w:rsidR="007945A9" w:rsidRPr="005F0445" w:rsidRDefault="007945A9" w:rsidP="005F0445">
            <w:pPr>
              <w:pStyle w:val="Default"/>
              <w:rPr>
                <w:sz w:val="28"/>
                <w:szCs w:val="28"/>
              </w:rPr>
            </w:pPr>
            <w:r w:rsidRPr="005F0445">
              <w:rPr>
                <w:sz w:val="28"/>
                <w:szCs w:val="28"/>
              </w:rPr>
              <w:t>В течение года</w:t>
            </w:r>
          </w:p>
        </w:tc>
        <w:tc>
          <w:tcPr>
            <w:tcW w:w="1684" w:type="dxa"/>
          </w:tcPr>
          <w:p w:rsidR="007945A9" w:rsidRPr="005F0445" w:rsidRDefault="007945A9" w:rsidP="005F0445">
            <w:pPr>
              <w:pStyle w:val="Default"/>
              <w:rPr>
                <w:sz w:val="28"/>
                <w:szCs w:val="28"/>
              </w:rPr>
            </w:pPr>
            <w:r w:rsidRPr="005F0445">
              <w:rPr>
                <w:sz w:val="28"/>
                <w:szCs w:val="28"/>
              </w:rPr>
              <w:t>Текущая оценка</w:t>
            </w:r>
          </w:p>
        </w:tc>
        <w:tc>
          <w:tcPr>
            <w:tcW w:w="2409" w:type="dxa"/>
          </w:tcPr>
          <w:p w:rsidR="007945A9" w:rsidRPr="005F0445" w:rsidRDefault="007945A9"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Использование разнообразных форм и</w:t>
            </w:r>
          </w:p>
          <w:p w:rsidR="007945A9" w:rsidRPr="005F0445" w:rsidRDefault="007945A9"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методов проверки</w:t>
            </w:r>
          </w:p>
          <w:p w:rsidR="007945A9" w:rsidRPr="005F0445" w:rsidRDefault="007945A9" w:rsidP="005F0445">
            <w:pPr>
              <w:autoSpaceDE w:val="0"/>
              <w:autoSpaceDN w:val="0"/>
              <w:adjustRightInd w:val="0"/>
              <w:rPr>
                <w:rFonts w:ascii="Times New Roman" w:hAnsi="Times New Roman" w:cs="Times New Roman"/>
                <w:i/>
                <w:iCs/>
                <w:sz w:val="28"/>
                <w:szCs w:val="28"/>
              </w:rPr>
            </w:pPr>
            <w:r w:rsidRPr="005F0445">
              <w:rPr>
                <w:rFonts w:ascii="Times New Roman" w:hAnsi="Times New Roman" w:cs="Times New Roman"/>
                <w:i/>
                <w:iCs/>
                <w:sz w:val="28"/>
                <w:szCs w:val="28"/>
              </w:rPr>
              <w:t>(устные и письменные</w:t>
            </w:r>
          </w:p>
          <w:p w:rsidR="007945A9" w:rsidRPr="005F0445" w:rsidRDefault="007945A9" w:rsidP="005F0445">
            <w:pPr>
              <w:autoSpaceDE w:val="0"/>
              <w:autoSpaceDN w:val="0"/>
              <w:adjustRightInd w:val="0"/>
              <w:rPr>
                <w:rFonts w:ascii="Times New Roman" w:hAnsi="Times New Roman" w:cs="Times New Roman"/>
                <w:i/>
                <w:iCs/>
                <w:sz w:val="28"/>
                <w:szCs w:val="28"/>
              </w:rPr>
            </w:pPr>
            <w:r w:rsidRPr="005F0445">
              <w:rPr>
                <w:rFonts w:ascii="Times New Roman" w:hAnsi="Times New Roman" w:cs="Times New Roman"/>
                <w:i/>
                <w:iCs/>
                <w:sz w:val="28"/>
                <w:szCs w:val="28"/>
              </w:rPr>
              <w:t>опросы, практические</w:t>
            </w:r>
          </w:p>
          <w:p w:rsidR="007945A9" w:rsidRPr="005F0445" w:rsidRDefault="007945A9" w:rsidP="005F0445">
            <w:pPr>
              <w:autoSpaceDE w:val="0"/>
              <w:autoSpaceDN w:val="0"/>
              <w:adjustRightInd w:val="0"/>
              <w:rPr>
                <w:rFonts w:ascii="Times New Roman" w:hAnsi="Times New Roman" w:cs="Times New Roman"/>
                <w:i/>
                <w:iCs/>
                <w:sz w:val="28"/>
                <w:szCs w:val="28"/>
              </w:rPr>
            </w:pPr>
            <w:r w:rsidRPr="005F0445">
              <w:rPr>
                <w:rFonts w:ascii="Times New Roman" w:hAnsi="Times New Roman" w:cs="Times New Roman"/>
                <w:i/>
                <w:iCs/>
                <w:sz w:val="28"/>
                <w:szCs w:val="28"/>
              </w:rPr>
              <w:t>работы, творческие</w:t>
            </w:r>
          </w:p>
          <w:p w:rsidR="007945A9" w:rsidRPr="005F0445" w:rsidRDefault="007945A9" w:rsidP="005F0445">
            <w:pPr>
              <w:autoSpaceDE w:val="0"/>
              <w:autoSpaceDN w:val="0"/>
              <w:adjustRightInd w:val="0"/>
              <w:rPr>
                <w:rFonts w:ascii="Times New Roman" w:hAnsi="Times New Roman" w:cs="Times New Roman"/>
                <w:i/>
                <w:iCs/>
                <w:sz w:val="28"/>
                <w:szCs w:val="28"/>
              </w:rPr>
            </w:pPr>
            <w:r w:rsidRPr="005F0445">
              <w:rPr>
                <w:rFonts w:ascii="Times New Roman" w:hAnsi="Times New Roman" w:cs="Times New Roman"/>
                <w:i/>
                <w:iCs/>
                <w:sz w:val="28"/>
                <w:szCs w:val="28"/>
              </w:rPr>
              <w:t>работы,</w:t>
            </w:r>
          </w:p>
          <w:p w:rsidR="007945A9" w:rsidRPr="005F0445" w:rsidRDefault="007945A9" w:rsidP="005F0445">
            <w:pPr>
              <w:autoSpaceDE w:val="0"/>
              <w:autoSpaceDN w:val="0"/>
              <w:adjustRightInd w:val="0"/>
              <w:rPr>
                <w:rFonts w:ascii="Times New Roman" w:hAnsi="Times New Roman" w:cs="Times New Roman"/>
                <w:i/>
                <w:iCs/>
                <w:sz w:val="28"/>
                <w:szCs w:val="28"/>
              </w:rPr>
            </w:pPr>
            <w:r w:rsidRPr="005F0445">
              <w:rPr>
                <w:rFonts w:ascii="Times New Roman" w:hAnsi="Times New Roman" w:cs="Times New Roman"/>
                <w:i/>
                <w:iCs/>
                <w:sz w:val="28"/>
                <w:szCs w:val="28"/>
              </w:rPr>
              <w:t>индивидуальные и</w:t>
            </w:r>
          </w:p>
          <w:p w:rsidR="007945A9" w:rsidRPr="005F0445" w:rsidRDefault="007945A9" w:rsidP="005F0445">
            <w:pPr>
              <w:autoSpaceDE w:val="0"/>
              <w:autoSpaceDN w:val="0"/>
              <w:adjustRightInd w:val="0"/>
              <w:rPr>
                <w:rFonts w:ascii="Times New Roman" w:hAnsi="Times New Roman" w:cs="Times New Roman"/>
                <w:i/>
                <w:iCs/>
                <w:sz w:val="28"/>
                <w:szCs w:val="28"/>
              </w:rPr>
            </w:pPr>
            <w:r w:rsidRPr="005F0445">
              <w:rPr>
                <w:rFonts w:ascii="Times New Roman" w:hAnsi="Times New Roman" w:cs="Times New Roman"/>
                <w:i/>
                <w:iCs/>
                <w:sz w:val="28"/>
                <w:szCs w:val="28"/>
              </w:rPr>
              <w:t>групповые формы,</w:t>
            </w:r>
          </w:p>
          <w:p w:rsidR="007945A9" w:rsidRPr="005F0445" w:rsidRDefault="007945A9" w:rsidP="005F0445">
            <w:pPr>
              <w:autoSpaceDE w:val="0"/>
              <w:autoSpaceDN w:val="0"/>
              <w:adjustRightInd w:val="0"/>
              <w:rPr>
                <w:rFonts w:ascii="Times New Roman" w:hAnsi="Times New Roman" w:cs="Times New Roman"/>
                <w:i/>
                <w:iCs/>
                <w:sz w:val="28"/>
                <w:szCs w:val="28"/>
              </w:rPr>
            </w:pPr>
            <w:r w:rsidRPr="005F0445">
              <w:rPr>
                <w:rFonts w:ascii="Times New Roman" w:hAnsi="Times New Roman" w:cs="Times New Roman"/>
                <w:i/>
                <w:iCs/>
                <w:sz w:val="28"/>
                <w:szCs w:val="28"/>
              </w:rPr>
              <w:t>само- и взаимооценка,</w:t>
            </w:r>
          </w:p>
          <w:p w:rsidR="007945A9" w:rsidRPr="005F0445" w:rsidRDefault="007945A9" w:rsidP="005F0445">
            <w:pPr>
              <w:autoSpaceDE w:val="0"/>
              <w:autoSpaceDN w:val="0"/>
              <w:adjustRightInd w:val="0"/>
              <w:rPr>
                <w:rFonts w:ascii="Times New Roman" w:hAnsi="Times New Roman" w:cs="Times New Roman"/>
                <w:i/>
                <w:iCs/>
                <w:sz w:val="28"/>
                <w:szCs w:val="28"/>
              </w:rPr>
            </w:pPr>
            <w:r w:rsidRPr="005F0445">
              <w:rPr>
                <w:rFonts w:ascii="Times New Roman" w:hAnsi="Times New Roman" w:cs="Times New Roman"/>
                <w:i/>
                <w:iCs/>
                <w:sz w:val="28"/>
                <w:szCs w:val="28"/>
              </w:rPr>
              <w:t>рефлексия, листы</w:t>
            </w:r>
          </w:p>
          <w:p w:rsidR="007945A9" w:rsidRPr="005F0445" w:rsidRDefault="007945A9" w:rsidP="005F0445">
            <w:pPr>
              <w:pStyle w:val="Default"/>
              <w:rPr>
                <w:sz w:val="28"/>
                <w:szCs w:val="28"/>
              </w:rPr>
            </w:pPr>
            <w:r w:rsidRPr="005F0445">
              <w:rPr>
                <w:i/>
                <w:iCs/>
                <w:sz w:val="28"/>
                <w:szCs w:val="28"/>
              </w:rPr>
              <w:t>продвижения и др.)</w:t>
            </w:r>
          </w:p>
        </w:tc>
        <w:tc>
          <w:tcPr>
            <w:tcW w:w="1539" w:type="dxa"/>
          </w:tcPr>
          <w:p w:rsidR="007945A9" w:rsidRPr="005F0445" w:rsidRDefault="007945A9" w:rsidP="005F0445">
            <w:pPr>
              <w:autoSpaceDE w:val="0"/>
              <w:autoSpaceDN w:val="0"/>
              <w:adjustRightInd w:val="0"/>
              <w:rPr>
                <w:rFonts w:ascii="Times New Roman" w:hAnsi="Times New Roman" w:cs="Times New Roman"/>
                <w:bCs/>
                <w:sz w:val="28"/>
                <w:szCs w:val="28"/>
              </w:rPr>
            </w:pPr>
            <w:r w:rsidRPr="005F0445">
              <w:rPr>
                <w:rFonts w:ascii="Times New Roman" w:hAnsi="Times New Roman" w:cs="Times New Roman"/>
                <w:bCs/>
                <w:sz w:val="28"/>
                <w:szCs w:val="28"/>
              </w:rPr>
              <w:t>Фиксированные результаты</w:t>
            </w:r>
          </w:p>
          <w:p w:rsidR="007945A9" w:rsidRPr="005F0445" w:rsidRDefault="007945A9" w:rsidP="005F0445">
            <w:pPr>
              <w:autoSpaceDE w:val="0"/>
              <w:autoSpaceDN w:val="0"/>
              <w:adjustRightInd w:val="0"/>
              <w:rPr>
                <w:rFonts w:ascii="Times New Roman" w:hAnsi="Times New Roman" w:cs="Times New Roman"/>
                <w:bCs/>
                <w:sz w:val="28"/>
                <w:szCs w:val="28"/>
              </w:rPr>
            </w:pPr>
            <w:r w:rsidRPr="005F0445">
              <w:rPr>
                <w:rFonts w:ascii="Times New Roman" w:hAnsi="Times New Roman" w:cs="Times New Roman"/>
                <w:bCs/>
                <w:sz w:val="28"/>
                <w:szCs w:val="28"/>
              </w:rPr>
              <w:t>в журнале,</w:t>
            </w:r>
          </w:p>
          <w:p w:rsidR="007945A9" w:rsidRPr="005F0445" w:rsidRDefault="007945A9" w:rsidP="005F0445">
            <w:pPr>
              <w:autoSpaceDE w:val="0"/>
              <w:autoSpaceDN w:val="0"/>
              <w:adjustRightInd w:val="0"/>
              <w:rPr>
                <w:rFonts w:ascii="Times New Roman" w:hAnsi="Times New Roman" w:cs="Times New Roman"/>
                <w:bCs/>
                <w:sz w:val="28"/>
                <w:szCs w:val="28"/>
              </w:rPr>
            </w:pPr>
            <w:r w:rsidRPr="005F0445">
              <w:rPr>
                <w:rFonts w:ascii="Times New Roman" w:hAnsi="Times New Roman" w:cs="Times New Roman"/>
                <w:bCs/>
                <w:sz w:val="28"/>
                <w:szCs w:val="28"/>
              </w:rPr>
              <w:t>индивидуал</w:t>
            </w:r>
          </w:p>
          <w:p w:rsidR="007945A9" w:rsidRPr="005F0445" w:rsidRDefault="007945A9" w:rsidP="005F0445">
            <w:pPr>
              <w:autoSpaceDE w:val="0"/>
              <w:autoSpaceDN w:val="0"/>
              <w:adjustRightInd w:val="0"/>
              <w:rPr>
                <w:rFonts w:ascii="Times New Roman" w:hAnsi="Times New Roman" w:cs="Times New Roman"/>
                <w:bCs/>
                <w:sz w:val="28"/>
                <w:szCs w:val="28"/>
              </w:rPr>
            </w:pPr>
            <w:r w:rsidRPr="005F0445">
              <w:rPr>
                <w:rFonts w:ascii="Times New Roman" w:hAnsi="Times New Roman" w:cs="Times New Roman"/>
                <w:bCs/>
                <w:sz w:val="28"/>
                <w:szCs w:val="28"/>
              </w:rPr>
              <w:t>ьном</w:t>
            </w:r>
          </w:p>
          <w:p w:rsidR="007945A9" w:rsidRPr="005F0445" w:rsidRDefault="007945A9" w:rsidP="005F0445">
            <w:pPr>
              <w:autoSpaceDE w:val="0"/>
              <w:autoSpaceDN w:val="0"/>
              <w:adjustRightInd w:val="0"/>
              <w:rPr>
                <w:rFonts w:ascii="Times New Roman" w:hAnsi="Times New Roman" w:cs="Times New Roman"/>
                <w:bCs/>
                <w:sz w:val="28"/>
                <w:szCs w:val="28"/>
              </w:rPr>
            </w:pPr>
            <w:r w:rsidRPr="005F0445">
              <w:rPr>
                <w:rFonts w:ascii="Times New Roman" w:hAnsi="Times New Roman" w:cs="Times New Roman"/>
                <w:bCs/>
                <w:sz w:val="28"/>
                <w:szCs w:val="28"/>
              </w:rPr>
              <w:t>дневнике</w:t>
            </w:r>
          </w:p>
          <w:p w:rsidR="007945A9" w:rsidRPr="005F0445" w:rsidRDefault="007945A9" w:rsidP="005F0445">
            <w:pPr>
              <w:autoSpaceDE w:val="0"/>
              <w:autoSpaceDN w:val="0"/>
              <w:adjustRightInd w:val="0"/>
              <w:rPr>
                <w:rFonts w:ascii="Times New Roman" w:hAnsi="Times New Roman" w:cs="Times New Roman"/>
                <w:bCs/>
                <w:sz w:val="28"/>
                <w:szCs w:val="28"/>
              </w:rPr>
            </w:pPr>
            <w:r w:rsidRPr="005F0445">
              <w:rPr>
                <w:rFonts w:ascii="Times New Roman" w:hAnsi="Times New Roman" w:cs="Times New Roman"/>
                <w:bCs/>
                <w:sz w:val="28"/>
                <w:szCs w:val="28"/>
              </w:rPr>
              <w:t>обучающего</w:t>
            </w:r>
          </w:p>
          <w:p w:rsidR="007945A9" w:rsidRPr="005F0445" w:rsidRDefault="007945A9" w:rsidP="005F0445">
            <w:pPr>
              <w:autoSpaceDE w:val="0"/>
              <w:autoSpaceDN w:val="0"/>
              <w:adjustRightInd w:val="0"/>
              <w:rPr>
                <w:rFonts w:ascii="Times New Roman" w:hAnsi="Times New Roman" w:cs="Times New Roman"/>
                <w:bCs/>
                <w:sz w:val="28"/>
                <w:szCs w:val="28"/>
              </w:rPr>
            </w:pPr>
            <w:r w:rsidRPr="005F0445">
              <w:rPr>
                <w:rFonts w:ascii="Times New Roman" w:hAnsi="Times New Roman" w:cs="Times New Roman"/>
                <w:bCs/>
                <w:sz w:val="28"/>
                <w:szCs w:val="28"/>
              </w:rPr>
              <w:t>ся по 5-</w:t>
            </w:r>
          </w:p>
          <w:p w:rsidR="007945A9" w:rsidRPr="005F0445" w:rsidRDefault="007945A9" w:rsidP="005F0445">
            <w:pPr>
              <w:autoSpaceDE w:val="0"/>
              <w:autoSpaceDN w:val="0"/>
              <w:adjustRightInd w:val="0"/>
              <w:rPr>
                <w:rFonts w:ascii="Times New Roman" w:hAnsi="Times New Roman" w:cs="Times New Roman"/>
                <w:bCs/>
                <w:sz w:val="28"/>
                <w:szCs w:val="28"/>
              </w:rPr>
            </w:pPr>
            <w:r w:rsidRPr="005F0445">
              <w:rPr>
                <w:rFonts w:ascii="Times New Roman" w:hAnsi="Times New Roman" w:cs="Times New Roman"/>
                <w:bCs/>
                <w:sz w:val="28"/>
                <w:szCs w:val="28"/>
              </w:rPr>
              <w:t>балльной</w:t>
            </w:r>
          </w:p>
          <w:p w:rsidR="007945A9" w:rsidRPr="005F0445" w:rsidRDefault="007945A9" w:rsidP="005F0445">
            <w:pPr>
              <w:pStyle w:val="Default"/>
              <w:rPr>
                <w:sz w:val="28"/>
                <w:szCs w:val="28"/>
              </w:rPr>
            </w:pPr>
            <w:r w:rsidRPr="005F0445">
              <w:rPr>
                <w:bCs/>
                <w:sz w:val="28"/>
                <w:szCs w:val="28"/>
              </w:rPr>
              <w:t>системе</w:t>
            </w:r>
          </w:p>
        </w:tc>
      </w:tr>
      <w:tr w:rsidR="007945A9" w:rsidRPr="005F0445" w:rsidTr="00860521">
        <w:tc>
          <w:tcPr>
            <w:tcW w:w="392" w:type="dxa"/>
            <w:vMerge/>
          </w:tcPr>
          <w:p w:rsidR="007945A9" w:rsidRPr="005F0445" w:rsidRDefault="007945A9" w:rsidP="005F0445">
            <w:pPr>
              <w:pStyle w:val="Default"/>
              <w:rPr>
                <w:sz w:val="28"/>
                <w:szCs w:val="28"/>
              </w:rPr>
            </w:pPr>
          </w:p>
        </w:tc>
        <w:tc>
          <w:tcPr>
            <w:tcW w:w="1238" w:type="dxa"/>
            <w:vMerge/>
          </w:tcPr>
          <w:p w:rsidR="007945A9" w:rsidRPr="005F0445" w:rsidRDefault="007945A9" w:rsidP="005F0445">
            <w:pPr>
              <w:pStyle w:val="Default"/>
              <w:rPr>
                <w:sz w:val="28"/>
                <w:szCs w:val="28"/>
              </w:rPr>
            </w:pPr>
          </w:p>
        </w:tc>
        <w:tc>
          <w:tcPr>
            <w:tcW w:w="1469" w:type="dxa"/>
            <w:vMerge/>
          </w:tcPr>
          <w:p w:rsidR="007945A9" w:rsidRPr="005F0445" w:rsidRDefault="007945A9" w:rsidP="005F0445">
            <w:pPr>
              <w:pStyle w:val="Default"/>
              <w:rPr>
                <w:sz w:val="28"/>
                <w:szCs w:val="28"/>
              </w:rPr>
            </w:pPr>
          </w:p>
        </w:tc>
        <w:tc>
          <w:tcPr>
            <w:tcW w:w="854" w:type="dxa"/>
          </w:tcPr>
          <w:p w:rsidR="007945A9" w:rsidRPr="005F0445" w:rsidRDefault="007945A9" w:rsidP="005F0445">
            <w:pPr>
              <w:pStyle w:val="Default"/>
              <w:rPr>
                <w:sz w:val="28"/>
                <w:szCs w:val="28"/>
              </w:rPr>
            </w:pPr>
            <w:r w:rsidRPr="005F0445">
              <w:rPr>
                <w:sz w:val="28"/>
                <w:szCs w:val="28"/>
              </w:rPr>
              <w:t xml:space="preserve">В </w:t>
            </w:r>
            <w:r w:rsidRPr="005F0445">
              <w:rPr>
                <w:sz w:val="28"/>
                <w:szCs w:val="28"/>
              </w:rPr>
              <w:lastRenderedPageBreak/>
              <w:t>течение года</w:t>
            </w:r>
          </w:p>
        </w:tc>
        <w:tc>
          <w:tcPr>
            <w:tcW w:w="1684" w:type="dxa"/>
          </w:tcPr>
          <w:p w:rsidR="007945A9" w:rsidRPr="005F0445" w:rsidRDefault="007945A9" w:rsidP="005F0445">
            <w:pPr>
              <w:pStyle w:val="Default"/>
              <w:rPr>
                <w:sz w:val="28"/>
                <w:szCs w:val="28"/>
              </w:rPr>
            </w:pPr>
            <w:r w:rsidRPr="005F0445">
              <w:rPr>
                <w:sz w:val="28"/>
                <w:szCs w:val="28"/>
              </w:rPr>
              <w:lastRenderedPageBreak/>
              <w:t xml:space="preserve">Тематическая </w:t>
            </w:r>
            <w:r w:rsidRPr="005F0445">
              <w:rPr>
                <w:sz w:val="28"/>
                <w:szCs w:val="28"/>
              </w:rPr>
              <w:lastRenderedPageBreak/>
              <w:t>оценка</w:t>
            </w:r>
          </w:p>
        </w:tc>
        <w:tc>
          <w:tcPr>
            <w:tcW w:w="2409" w:type="dxa"/>
          </w:tcPr>
          <w:p w:rsidR="007945A9" w:rsidRPr="005F0445" w:rsidRDefault="007945A9"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lastRenderedPageBreak/>
              <w:t>Оценка уровня</w:t>
            </w:r>
          </w:p>
          <w:p w:rsidR="007945A9" w:rsidRPr="005F0445" w:rsidRDefault="007945A9"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lastRenderedPageBreak/>
              <w:t>достижения</w:t>
            </w:r>
          </w:p>
          <w:p w:rsidR="007945A9" w:rsidRPr="005F0445" w:rsidRDefault="007945A9" w:rsidP="005F0445">
            <w:pPr>
              <w:autoSpaceDE w:val="0"/>
              <w:autoSpaceDN w:val="0"/>
              <w:adjustRightInd w:val="0"/>
              <w:rPr>
                <w:rFonts w:ascii="Times New Roman" w:hAnsi="Times New Roman" w:cs="Times New Roman"/>
                <w:b/>
                <w:bCs/>
                <w:sz w:val="28"/>
                <w:szCs w:val="28"/>
              </w:rPr>
            </w:pPr>
            <w:r w:rsidRPr="005F0445">
              <w:rPr>
                <w:rFonts w:ascii="Times New Roman" w:hAnsi="Times New Roman" w:cs="Times New Roman"/>
                <w:b/>
                <w:bCs/>
                <w:sz w:val="28"/>
                <w:szCs w:val="28"/>
              </w:rPr>
              <w:t>планируемых</w:t>
            </w:r>
          </w:p>
          <w:p w:rsidR="007945A9" w:rsidRPr="005F0445" w:rsidRDefault="007945A9"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b/>
                <w:bCs/>
                <w:sz w:val="28"/>
                <w:szCs w:val="28"/>
              </w:rPr>
              <w:t xml:space="preserve">результатов </w:t>
            </w:r>
            <w:r w:rsidRPr="005F0445">
              <w:rPr>
                <w:rFonts w:ascii="Times New Roman" w:hAnsi="Times New Roman" w:cs="Times New Roman"/>
                <w:sz w:val="28"/>
                <w:szCs w:val="28"/>
              </w:rPr>
              <w:t>всех</w:t>
            </w:r>
          </w:p>
          <w:p w:rsidR="007945A9" w:rsidRPr="005F0445" w:rsidRDefault="007945A9"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предметов учебного</w:t>
            </w:r>
          </w:p>
          <w:p w:rsidR="007945A9" w:rsidRPr="005F0445" w:rsidRDefault="007945A9"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плана, которые</w:t>
            </w:r>
          </w:p>
          <w:p w:rsidR="007945A9" w:rsidRPr="005F0445" w:rsidRDefault="007945A9"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зафиксированы в УМК</w:t>
            </w:r>
          </w:p>
          <w:p w:rsidR="007945A9" w:rsidRPr="005F0445" w:rsidRDefault="007945A9" w:rsidP="005F0445">
            <w:pPr>
              <w:pStyle w:val="Default"/>
              <w:rPr>
                <w:sz w:val="28"/>
                <w:szCs w:val="28"/>
              </w:rPr>
            </w:pPr>
          </w:p>
        </w:tc>
        <w:tc>
          <w:tcPr>
            <w:tcW w:w="1539" w:type="dxa"/>
          </w:tcPr>
          <w:p w:rsidR="007945A9" w:rsidRPr="005F0445" w:rsidRDefault="007945A9" w:rsidP="005F0445">
            <w:pPr>
              <w:autoSpaceDE w:val="0"/>
              <w:autoSpaceDN w:val="0"/>
              <w:adjustRightInd w:val="0"/>
              <w:rPr>
                <w:rFonts w:ascii="Times New Roman" w:hAnsi="Times New Roman" w:cs="Times New Roman"/>
                <w:bCs/>
                <w:sz w:val="28"/>
                <w:szCs w:val="28"/>
              </w:rPr>
            </w:pPr>
            <w:r w:rsidRPr="005F0445">
              <w:rPr>
                <w:rFonts w:ascii="Times New Roman" w:hAnsi="Times New Roman" w:cs="Times New Roman"/>
                <w:bCs/>
                <w:sz w:val="28"/>
                <w:szCs w:val="28"/>
              </w:rPr>
              <w:lastRenderedPageBreak/>
              <w:t>Поэлементн</w:t>
            </w:r>
          </w:p>
          <w:p w:rsidR="007945A9" w:rsidRPr="005F0445" w:rsidRDefault="007945A9" w:rsidP="005F0445">
            <w:pPr>
              <w:autoSpaceDE w:val="0"/>
              <w:autoSpaceDN w:val="0"/>
              <w:adjustRightInd w:val="0"/>
              <w:rPr>
                <w:rFonts w:ascii="Times New Roman" w:hAnsi="Times New Roman" w:cs="Times New Roman"/>
                <w:bCs/>
                <w:sz w:val="28"/>
                <w:szCs w:val="28"/>
              </w:rPr>
            </w:pPr>
            <w:r w:rsidRPr="005F0445">
              <w:rPr>
                <w:rFonts w:ascii="Times New Roman" w:hAnsi="Times New Roman" w:cs="Times New Roman"/>
                <w:bCs/>
                <w:sz w:val="28"/>
                <w:szCs w:val="28"/>
              </w:rPr>
              <w:lastRenderedPageBreak/>
              <w:t>ый анализ</w:t>
            </w:r>
          </w:p>
          <w:p w:rsidR="007945A9" w:rsidRPr="005F0445" w:rsidRDefault="007945A9" w:rsidP="005F0445">
            <w:pPr>
              <w:autoSpaceDE w:val="0"/>
              <w:autoSpaceDN w:val="0"/>
              <w:adjustRightInd w:val="0"/>
              <w:rPr>
                <w:rFonts w:ascii="Times New Roman" w:hAnsi="Times New Roman" w:cs="Times New Roman"/>
                <w:bCs/>
                <w:sz w:val="28"/>
                <w:szCs w:val="28"/>
              </w:rPr>
            </w:pPr>
            <w:r w:rsidRPr="005F0445">
              <w:rPr>
                <w:rFonts w:ascii="Times New Roman" w:hAnsi="Times New Roman" w:cs="Times New Roman"/>
                <w:bCs/>
                <w:sz w:val="28"/>
                <w:szCs w:val="28"/>
              </w:rPr>
              <w:t>результатов</w:t>
            </w:r>
          </w:p>
          <w:p w:rsidR="007945A9" w:rsidRPr="005F0445" w:rsidRDefault="007945A9" w:rsidP="005F0445">
            <w:pPr>
              <w:autoSpaceDE w:val="0"/>
              <w:autoSpaceDN w:val="0"/>
              <w:adjustRightInd w:val="0"/>
              <w:rPr>
                <w:rFonts w:ascii="Times New Roman" w:hAnsi="Times New Roman" w:cs="Times New Roman"/>
                <w:bCs/>
                <w:sz w:val="28"/>
                <w:szCs w:val="28"/>
              </w:rPr>
            </w:pPr>
            <w:r w:rsidRPr="005F0445">
              <w:rPr>
                <w:rFonts w:ascii="Times New Roman" w:hAnsi="Times New Roman" w:cs="Times New Roman"/>
                <w:bCs/>
                <w:sz w:val="28"/>
                <w:szCs w:val="28"/>
              </w:rPr>
              <w:t>диагностиче</w:t>
            </w:r>
          </w:p>
          <w:p w:rsidR="007945A9" w:rsidRPr="005F0445" w:rsidRDefault="007945A9" w:rsidP="005F0445">
            <w:pPr>
              <w:autoSpaceDE w:val="0"/>
              <w:autoSpaceDN w:val="0"/>
              <w:adjustRightInd w:val="0"/>
              <w:rPr>
                <w:rFonts w:ascii="Times New Roman" w:hAnsi="Times New Roman" w:cs="Times New Roman"/>
                <w:bCs/>
                <w:sz w:val="28"/>
                <w:szCs w:val="28"/>
              </w:rPr>
            </w:pPr>
            <w:r w:rsidRPr="005F0445">
              <w:rPr>
                <w:rFonts w:ascii="Times New Roman" w:hAnsi="Times New Roman" w:cs="Times New Roman"/>
                <w:bCs/>
                <w:sz w:val="28"/>
                <w:szCs w:val="28"/>
              </w:rPr>
              <w:t>ских работ</w:t>
            </w:r>
          </w:p>
          <w:p w:rsidR="007945A9" w:rsidRPr="005F0445" w:rsidRDefault="007945A9" w:rsidP="005F0445">
            <w:pPr>
              <w:autoSpaceDE w:val="0"/>
              <w:autoSpaceDN w:val="0"/>
              <w:adjustRightInd w:val="0"/>
              <w:rPr>
                <w:rFonts w:ascii="Times New Roman" w:hAnsi="Times New Roman" w:cs="Times New Roman"/>
                <w:bCs/>
                <w:sz w:val="28"/>
                <w:szCs w:val="28"/>
              </w:rPr>
            </w:pPr>
            <w:r w:rsidRPr="005F0445">
              <w:rPr>
                <w:rFonts w:ascii="Times New Roman" w:hAnsi="Times New Roman" w:cs="Times New Roman"/>
                <w:bCs/>
                <w:sz w:val="28"/>
                <w:szCs w:val="28"/>
              </w:rPr>
              <w:t>Лист оценки</w:t>
            </w:r>
          </w:p>
          <w:p w:rsidR="007945A9" w:rsidRPr="005F0445" w:rsidRDefault="007945A9" w:rsidP="005F0445">
            <w:pPr>
              <w:autoSpaceDE w:val="0"/>
              <w:autoSpaceDN w:val="0"/>
              <w:adjustRightInd w:val="0"/>
              <w:rPr>
                <w:rFonts w:ascii="Times New Roman" w:hAnsi="Times New Roman" w:cs="Times New Roman"/>
                <w:bCs/>
                <w:sz w:val="28"/>
                <w:szCs w:val="28"/>
              </w:rPr>
            </w:pPr>
            <w:r w:rsidRPr="005F0445">
              <w:rPr>
                <w:rFonts w:ascii="Times New Roman" w:hAnsi="Times New Roman" w:cs="Times New Roman"/>
                <w:bCs/>
                <w:sz w:val="28"/>
                <w:szCs w:val="28"/>
              </w:rPr>
              <w:t>предметных</w:t>
            </w:r>
          </w:p>
          <w:p w:rsidR="007945A9" w:rsidRPr="005F0445" w:rsidRDefault="007945A9" w:rsidP="005F0445">
            <w:pPr>
              <w:autoSpaceDE w:val="0"/>
              <w:autoSpaceDN w:val="0"/>
              <w:adjustRightInd w:val="0"/>
              <w:rPr>
                <w:rFonts w:ascii="Times New Roman" w:hAnsi="Times New Roman" w:cs="Times New Roman"/>
                <w:bCs/>
                <w:sz w:val="28"/>
                <w:szCs w:val="28"/>
              </w:rPr>
            </w:pPr>
            <w:r w:rsidRPr="005F0445">
              <w:rPr>
                <w:rFonts w:ascii="Times New Roman" w:hAnsi="Times New Roman" w:cs="Times New Roman"/>
                <w:bCs/>
                <w:sz w:val="28"/>
                <w:szCs w:val="28"/>
              </w:rPr>
              <w:t>достижений:</w:t>
            </w:r>
          </w:p>
          <w:p w:rsidR="007945A9" w:rsidRPr="005F0445" w:rsidRDefault="007945A9" w:rsidP="005F0445">
            <w:pPr>
              <w:autoSpaceDE w:val="0"/>
              <w:autoSpaceDN w:val="0"/>
              <w:adjustRightInd w:val="0"/>
              <w:rPr>
                <w:rFonts w:ascii="Times New Roman" w:hAnsi="Times New Roman" w:cs="Times New Roman"/>
                <w:bCs/>
                <w:sz w:val="28"/>
                <w:szCs w:val="28"/>
              </w:rPr>
            </w:pPr>
            <w:r w:rsidRPr="005F0445">
              <w:rPr>
                <w:rFonts w:ascii="Times New Roman" w:hAnsi="Times New Roman" w:cs="Times New Roman"/>
                <w:bCs/>
                <w:sz w:val="28"/>
                <w:szCs w:val="28"/>
              </w:rPr>
              <w:t>формируема</w:t>
            </w:r>
          </w:p>
          <w:p w:rsidR="007945A9" w:rsidRPr="005F0445" w:rsidRDefault="007945A9" w:rsidP="005F0445">
            <w:pPr>
              <w:autoSpaceDE w:val="0"/>
              <w:autoSpaceDN w:val="0"/>
              <w:adjustRightInd w:val="0"/>
              <w:rPr>
                <w:rFonts w:ascii="Times New Roman" w:hAnsi="Times New Roman" w:cs="Times New Roman"/>
                <w:bCs/>
                <w:sz w:val="28"/>
                <w:szCs w:val="28"/>
              </w:rPr>
            </w:pPr>
            <w:r w:rsidRPr="005F0445">
              <w:rPr>
                <w:rFonts w:ascii="Times New Roman" w:hAnsi="Times New Roman" w:cs="Times New Roman"/>
                <w:bCs/>
                <w:sz w:val="28"/>
                <w:szCs w:val="28"/>
              </w:rPr>
              <w:t>я система</w:t>
            </w:r>
          </w:p>
          <w:p w:rsidR="007945A9" w:rsidRPr="005F0445" w:rsidRDefault="007945A9" w:rsidP="005F0445">
            <w:pPr>
              <w:autoSpaceDE w:val="0"/>
              <w:autoSpaceDN w:val="0"/>
              <w:adjustRightInd w:val="0"/>
              <w:rPr>
                <w:rFonts w:ascii="Times New Roman" w:hAnsi="Times New Roman" w:cs="Times New Roman"/>
                <w:bCs/>
                <w:sz w:val="28"/>
                <w:szCs w:val="28"/>
              </w:rPr>
            </w:pPr>
            <w:r w:rsidRPr="005F0445">
              <w:rPr>
                <w:rFonts w:ascii="Times New Roman" w:hAnsi="Times New Roman" w:cs="Times New Roman"/>
                <w:bCs/>
                <w:sz w:val="28"/>
                <w:szCs w:val="28"/>
              </w:rPr>
              <w:t>предметных</w:t>
            </w:r>
          </w:p>
          <w:p w:rsidR="007945A9" w:rsidRPr="005F0445" w:rsidRDefault="007945A9" w:rsidP="005F0445">
            <w:pPr>
              <w:pStyle w:val="Default"/>
              <w:rPr>
                <w:sz w:val="28"/>
                <w:szCs w:val="28"/>
              </w:rPr>
            </w:pPr>
            <w:r w:rsidRPr="005F0445">
              <w:rPr>
                <w:bCs/>
                <w:sz w:val="28"/>
                <w:szCs w:val="28"/>
              </w:rPr>
              <w:t>действий</w:t>
            </w:r>
          </w:p>
        </w:tc>
      </w:tr>
      <w:tr w:rsidR="007945A9" w:rsidRPr="005F0445" w:rsidTr="00860521">
        <w:tc>
          <w:tcPr>
            <w:tcW w:w="392" w:type="dxa"/>
            <w:vMerge/>
          </w:tcPr>
          <w:p w:rsidR="007945A9" w:rsidRPr="005F0445" w:rsidRDefault="007945A9" w:rsidP="005F0445">
            <w:pPr>
              <w:pStyle w:val="Default"/>
              <w:rPr>
                <w:sz w:val="28"/>
                <w:szCs w:val="28"/>
              </w:rPr>
            </w:pPr>
          </w:p>
        </w:tc>
        <w:tc>
          <w:tcPr>
            <w:tcW w:w="1238" w:type="dxa"/>
            <w:vMerge/>
          </w:tcPr>
          <w:p w:rsidR="007945A9" w:rsidRPr="005F0445" w:rsidRDefault="007945A9" w:rsidP="005F0445">
            <w:pPr>
              <w:pStyle w:val="Default"/>
              <w:rPr>
                <w:sz w:val="28"/>
                <w:szCs w:val="28"/>
              </w:rPr>
            </w:pPr>
          </w:p>
        </w:tc>
        <w:tc>
          <w:tcPr>
            <w:tcW w:w="1469" w:type="dxa"/>
            <w:vMerge/>
          </w:tcPr>
          <w:p w:rsidR="007945A9" w:rsidRPr="005F0445" w:rsidRDefault="007945A9" w:rsidP="005F0445">
            <w:pPr>
              <w:pStyle w:val="Default"/>
              <w:rPr>
                <w:sz w:val="28"/>
                <w:szCs w:val="28"/>
              </w:rPr>
            </w:pPr>
          </w:p>
        </w:tc>
        <w:tc>
          <w:tcPr>
            <w:tcW w:w="854" w:type="dxa"/>
          </w:tcPr>
          <w:p w:rsidR="007945A9" w:rsidRPr="005F0445" w:rsidRDefault="00860521" w:rsidP="005F0445">
            <w:pPr>
              <w:pStyle w:val="Default"/>
              <w:rPr>
                <w:sz w:val="28"/>
                <w:szCs w:val="28"/>
              </w:rPr>
            </w:pPr>
            <w:r w:rsidRPr="005F0445">
              <w:rPr>
                <w:sz w:val="28"/>
                <w:szCs w:val="28"/>
              </w:rPr>
              <w:t>А</w:t>
            </w:r>
            <w:r w:rsidR="007945A9" w:rsidRPr="005F0445">
              <w:rPr>
                <w:sz w:val="28"/>
                <w:szCs w:val="28"/>
              </w:rPr>
              <w:t>прель</w:t>
            </w:r>
          </w:p>
        </w:tc>
        <w:tc>
          <w:tcPr>
            <w:tcW w:w="1684" w:type="dxa"/>
          </w:tcPr>
          <w:p w:rsidR="007945A9" w:rsidRPr="005F0445" w:rsidRDefault="007945A9"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Письменна</w:t>
            </w:r>
          </w:p>
          <w:p w:rsidR="007945A9" w:rsidRPr="005F0445" w:rsidRDefault="007945A9"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я работа на</w:t>
            </w:r>
          </w:p>
          <w:p w:rsidR="007945A9" w:rsidRPr="005F0445" w:rsidRDefault="007945A9"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межпредме</w:t>
            </w:r>
          </w:p>
          <w:p w:rsidR="007945A9" w:rsidRPr="005F0445" w:rsidRDefault="007945A9"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тной</w:t>
            </w:r>
          </w:p>
          <w:p w:rsidR="007945A9" w:rsidRPr="005F0445" w:rsidRDefault="007945A9" w:rsidP="005F0445">
            <w:pPr>
              <w:pStyle w:val="Default"/>
              <w:rPr>
                <w:sz w:val="28"/>
                <w:szCs w:val="28"/>
              </w:rPr>
            </w:pPr>
            <w:r w:rsidRPr="005F0445">
              <w:rPr>
                <w:sz w:val="28"/>
                <w:szCs w:val="28"/>
              </w:rPr>
              <w:t>основе</w:t>
            </w:r>
          </w:p>
        </w:tc>
        <w:tc>
          <w:tcPr>
            <w:tcW w:w="2409" w:type="dxa"/>
          </w:tcPr>
          <w:p w:rsidR="007945A9" w:rsidRPr="005F0445" w:rsidRDefault="007945A9"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Система заданий</w:t>
            </w:r>
          </w:p>
          <w:p w:rsidR="007945A9" w:rsidRPr="005F0445" w:rsidRDefault="007945A9"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различного уровня</w:t>
            </w:r>
          </w:p>
          <w:p w:rsidR="007945A9" w:rsidRPr="005F0445" w:rsidRDefault="007945A9"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сложности по</w:t>
            </w:r>
          </w:p>
          <w:p w:rsidR="007945A9" w:rsidRPr="005F0445" w:rsidRDefault="007945A9"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математике, русскому</w:t>
            </w:r>
          </w:p>
          <w:p w:rsidR="007945A9" w:rsidRPr="005F0445" w:rsidRDefault="007945A9"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языку,</w:t>
            </w:r>
          </w:p>
          <w:p w:rsidR="007945A9" w:rsidRPr="005F0445" w:rsidRDefault="007945A9"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естествознанию,</w:t>
            </w:r>
          </w:p>
          <w:p w:rsidR="007945A9" w:rsidRPr="005F0445" w:rsidRDefault="007945A9"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обществознанию/</w:t>
            </w:r>
          </w:p>
          <w:p w:rsidR="007945A9" w:rsidRPr="005F0445" w:rsidRDefault="007945A9"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истории</w:t>
            </w:r>
          </w:p>
        </w:tc>
        <w:tc>
          <w:tcPr>
            <w:tcW w:w="1539" w:type="dxa"/>
          </w:tcPr>
          <w:p w:rsidR="007945A9" w:rsidRPr="005F0445" w:rsidRDefault="007945A9" w:rsidP="005F0445">
            <w:pPr>
              <w:autoSpaceDE w:val="0"/>
              <w:autoSpaceDN w:val="0"/>
              <w:adjustRightInd w:val="0"/>
              <w:rPr>
                <w:rFonts w:ascii="Times New Roman" w:hAnsi="Times New Roman" w:cs="Times New Roman"/>
                <w:bCs/>
                <w:sz w:val="28"/>
                <w:szCs w:val="28"/>
              </w:rPr>
            </w:pPr>
            <w:r w:rsidRPr="005F0445">
              <w:rPr>
                <w:rFonts w:ascii="Times New Roman" w:hAnsi="Times New Roman" w:cs="Times New Roman"/>
                <w:bCs/>
                <w:sz w:val="28"/>
                <w:szCs w:val="28"/>
              </w:rPr>
              <w:t>Оценочный</w:t>
            </w:r>
          </w:p>
          <w:p w:rsidR="007945A9" w:rsidRPr="005F0445" w:rsidRDefault="007945A9" w:rsidP="005F0445">
            <w:pPr>
              <w:pStyle w:val="Default"/>
              <w:rPr>
                <w:sz w:val="28"/>
                <w:szCs w:val="28"/>
              </w:rPr>
            </w:pPr>
            <w:r w:rsidRPr="005F0445">
              <w:rPr>
                <w:bCs/>
                <w:sz w:val="28"/>
                <w:szCs w:val="28"/>
              </w:rPr>
              <w:t>лист</w:t>
            </w:r>
          </w:p>
        </w:tc>
      </w:tr>
      <w:tr w:rsidR="007945A9" w:rsidRPr="005F0445" w:rsidTr="00860521">
        <w:tc>
          <w:tcPr>
            <w:tcW w:w="392" w:type="dxa"/>
            <w:vMerge/>
          </w:tcPr>
          <w:p w:rsidR="007945A9" w:rsidRPr="005F0445" w:rsidRDefault="007945A9" w:rsidP="005F0445">
            <w:pPr>
              <w:pStyle w:val="Default"/>
              <w:rPr>
                <w:sz w:val="28"/>
                <w:szCs w:val="28"/>
              </w:rPr>
            </w:pPr>
          </w:p>
        </w:tc>
        <w:tc>
          <w:tcPr>
            <w:tcW w:w="1238" w:type="dxa"/>
            <w:vMerge/>
          </w:tcPr>
          <w:p w:rsidR="007945A9" w:rsidRPr="005F0445" w:rsidRDefault="007945A9" w:rsidP="005F0445">
            <w:pPr>
              <w:pStyle w:val="Default"/>
              <w:rPr>
                <w:sz w:val="28"/>
                <w:szCs w:val="28"/>
              </w:rPr>
            </w:pPr>
          </w:p>
        </w:tc>
        <w:tc>
          <w:tcPr>
            <w:tcW w:w="1469" w:type="dxa"/>
            <w:vMerge/>
          </w:tcPr>
          <w:p w:rsidR="007945A9" w:rsidRPr="005F0445" w:rsidRDefault="007945A9" w:rsidP="005F0445">
            <w:pPr>
              <w:pStyle w:val="Default"/>
              <w:rPr>
                <w:sz w:val="28"/>
                <w:szCs w:val="28"/>
              </w:rPr>
            </w:pPr>
          </w:p>
        </w:tc>
        <w:tc>
          <w:tcPr>
            <w:tcW w:w="854" w:type="dxa"/>
          </w:tcPr>
          <w:p w:rsidR="007945A9" w:rsidRPr="005F0445" w:rsidRDefault="00860521" w:rsidP="005F0445">
            <w:pPr>
              <w:pStyle w:val="Default"/>
              <w:rPr>
                <w:sz w:val="28"/>
                <w:szCs w:val="28"/>
              </w:rPr>
            </w:pPr>
            <w:r w:rsidRPr="005F0445">
              <w:rPr>
                <w:sz w:val="28"/>
                <w:szCs w:val="28"/>
              </w:rPr>
              <w:t>М</w:t>
            </w:r>
            <w:r w:rsidR="007945A9" w:rsidRPr="005F0445">
              <w:rPr>
                <w:sz w:val="28"/>
                <w:szCs w:val="28"/>
              </w:rPr>
              <w:t>ай</w:t>
            </w:r>
          </w:p>
        </w:tc>
        <w:tc>
          <w:tcPr>
            <w:tcW w:w="1684" w:type="dxa"/>
          </w:tcPr>
          <w:p w:rsidR="007945A9" w:rsidRPr="005F0445" w:rsidRDefault="007945A9"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Промежуто</w:t>
            </w:r>
          </w:p>
          <w:p w:rsidR="007945A9" w:rsidRPr="005F0445" w:rsidRDefault="007945A9"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чная</w:t>
            </w:r>
          </w:p>
          <w:p w:rsidR="007945A9" w:rsidRPr="005F0445" w:rsidRDefault="007945A9" w:rsidP="005F0445">
            <w:pPr>
              <w:pStyle w:val="Default"/>
              <w:rPr>
                <w:sz w:val="28"/>
                <w:szCs w:val="28"/>
              </w:rPr>
            </w:pPr>
            <w:r w:rsidRPr="005F0445">
              <w:rPr>
                <w:sz w:val="28"/>
                <w:szCs w:val="28"/>
              </w:rPr>
              <w:t>аттестация</w:t>
            </w:r>
          </w:p>
        </w:tc>
        <w:tc>
          <w:tcPr>
            <w:tcW w:w="2409" w:type="dxa"/>
          </w:tcPr>
          <w:p w:rsidR="007945A9" w:rsidRPr="005F0445" w:rsidRDefault="007945A9"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Оценочная процедура</w:t>
            </w:r>
          </w:p>
          <w:p w:rsidR="007945A9" w:rsidRPr="005F0445" w:rsidRDefault="007945A9"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(в соответствии с</w:t>
            </w:r>
          </w:p>
          <w:p w:rsidR="007945A9" w:rsidRPr="005F0445" w:rsidRDefault="007945A9"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локальным актом</w:t>
            </w:r>
          </w:p>
          <w:p w:rsidR="007945A9" w:rsidRPr="005F0445" w:rsidRDefault="007945A9"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общеобразовательного</w:t>
            </w:r>
            <w:r w:rsidR="00BE3050" w:rsidRPr="005F0445">
              <w:rPr>
                <w:rFonts w:ascii="Times New Roman" w:hAnsi="Times New Roman" w:cs="Times New Roman"/>
                <w:sz w:val="28"/>
                <w:szCs w:val="28"/>
              </w:rPr>
              <w:t xml:space="preserve"> </w:t>
            </w:r>
            <w:r w:rsidRPr="005F0445">
              <w:rPr>
                <w:rFonts w:ascii="Times New Roman" w:hAnsi="Times New Roman" w:cs="Times New Roman"/>
                <w:sz w:val="28"/>
                <w:szCs w:val="28"/>
              </w:rPr>
              <w:t>учреждения)</w:t>
            </w:r>
          </w:p>
        </w:tc>
        <w:tc>
          <w:tcPr>
            <w:tcW w:w="1539" w:type="dxa"/>
          </w:tcPr>
          <w:p w:rsidR="007945A9" w:rsidRPr="005F0445" w:rsidRDefault="007945A9" w:rsidP="005F0445">
            <w:pPr>
              <w:autoSpaceDE w:val="0"/>
              <w:autoSpaceDN w:val="0"/>
              <w:adjustRightInd w:val="0"/>
              <w:rPr>
                <w:rFonts w:ascii="Times New Roman" w:hAnsi="Times New Roman" w:cs="Times New Roman"/>
                <w:bCs/>
                <w:sz w:val="28"/>
                <w:szCs w:val="28"/>
              </w:rPr>
            </w:pPr>
            <w:r w:rsidRPr="005F0445">
              <w:rPr>
                <w:rFonts w:ascii="Times New Roman" w:hAnsi="Times New Roman" w:cs="Times New Roman"/>
                <w:bCs/>
                <w:sz w:val="28"/>
                <w:szCs w:val="28"/>
              </w:rPr>
              <w:t>Оценочный</w:t>
            </w:r>
          </w:p>
          <w:p w:rsidR="007945A9" w:rsidRPr="005F0445" w:rsidRDefault="007945A9" w:rsidP="005F0445">
            <w:pPr>
              <w:pStyle w:val="Default"/>
              <w:rPr>
                <w:sz w:val="28"/>
                <w:szCs w:val="28"/>
              </w:rPr>
            </w:pPr>
            <w:r w:rsidRPr="005F0445">
              <w:rPr>
                <w:bCs/>
                <w:sz w:val="28"/>
                <w:szCs w:val="28"/>
              </w:rPr>
              <w:t>лист</w:t>
            </w:r>
          </w:p>
        </w:tc>
      </w:tr>
      <w:tr w:rsidR="007945A9" w:rsidRPr="005F0445" w:rsidTr="00860521">
        <w:tc>
          <w:tcPr>
            <w:tcW w:w="392" w:type="dxa"/>
            <w:vMerge w:val="restart"/>
          </w:tcPr>
          <w:p w:rsidR="007945A9" w:rsidRPr="005F0445" w:rsidRDefault="007945A9" w:rsidP="005F0445">
            <w:pPr>
              <w:pStyle w:val="Default"/>
              <w:rPr>
                <w:sz w:val="28"/>
                <w:szCs w:val="28"/>
              </w:rPr>
            </w:pPr>
            <w:r w:rsidRPr="005F0445">
              <w:rPr>
                <w:sz w:val="28"/>
                <w:szCs w:val="28"/>
              </w:rPr>
              <w:t>2</w:t>
            </w:r>
          </w:p>
        </w:tc>
        <w:tc>
          <w:tcPr>
            <w:tcW w:w="1238" w:type="dxa"/>
          </w:tcPr>
          <w:p w:rsidR="007945A9" w:rsidRPr="005F0445" w:rsidRDefault="007945A9" w:rsidP="005F0445">
            <w:pPr>
              <w:pStyle w:val="Default"/>
              <w:rPr>
                <w:b/>
                <w:sz w:val="28"/>
                <w:szCs w:val="28"/>
              </w:rPr>
            </w:pPr>
            <w:r w:rsidRPr="005F0445">
              <w:rPr>
                <w:b/>
                <w:sz w:val="28"/>
                <w:szCs w:val="28"/>
              </w:rPr>
              <w:t>Метапредметные результаты</w:t>
            </w:r>
          </w:p>
        </w:tc>
        <w:tc>
          <w:tcPr>
            <w:tcW w:w="1469" w:type="dxa"/>
          </w:tcPr>
          <w:p w:rsidR="007945A9" w:rsidRPr="005F0445" w:rsidRDefault="007945A9" w:rsidP="005F0445">
            <w:pPr>
              <w:autoSpaceDE w:val="0"/>
              <w:autoSpaceDN w:val="0"/>
              <w:adjustRightInd w:val="0"/>
              <w:rPr>
                <w:rFonts w:ascii="Times New Roman" w:hAnsi="Times New Roman" w:cs="Times New Roman"/>
                <w:b/>
                <w:bCs/>
                <w:sz w:val="28"/>
                <w:szCs w:val="28"/>
              </w:rPr>
            </w:pPr>
            <w:r w:rsidRPr="005F0445">
              <w:rPr>
                <w:rFonts w:ascii="Times New Roman" w:hAnsi="Times New Roman" w:cs="Times New Roman"/>
                <w:b/>
                <w:bCs/>
                <w:sz w:val="28"/>
                <w:szCs w:val="28"/>
              </w:rPr>
              <w:t>Внутришк</w:t>
            </w:r>
          </w:p>
          <w:p w:rsidR="007945A9" w:rsidRPr="005F0445" w:rsidRDefault="007945A9" w:rsidP="005F0445">
            <w:pPr>
              <w:autoSpaceDE w:val="0"/>
              <w:autoSpaceDN w:val="0"/>
              <w:adjustRightInd w:val="0"/>
              <w:rPr>
                <w:rFonts w:ascii="Times New Roman" w:hAnsi="Times New Roman" w:cs="Times New Roman"/>
                <w:b/>
                <w:bCs/>
                <w:sz w:val="28"/>
                <w:szCs w:val="28"/>
              </w:rPr>
            </w:pPr>
            <w:r w:rsidRPr="005F0445">
              <w:rPr>
                <w:rFonts w:ascii="Times New Roman" w:hAnsi="Times New Roman" w:cs="Times New Roman"/>
                <w:b/>
                <w:bCs/>
                <w:sz w:val="28"/>
                <w:szCs w:val="28"/>
              </w:rPr>
              <w:t>ольный</w:t>
            </w:r>
          </w:p>
          <w:p w:rsidR="007945A9" w:rsidRPr="005F0445" w:rsidRDefault="007945A9" w:rsidP="005F0445">
            <w:pPr>
              <w:autoSpaceDE w:val="0"/>
              <w:autoSpaceDN w:val="0"/>
              <w:adjustRightInd w:val="0"/>
              <w:rPr>
                <w:rFonts w:ascii="Times New Roman" w:hAnsi="Times New Roman" w:cs="Times New Roman"/>
                <w:b/>
                <w:bCs/>
                <w:sz w:val="28"/>
                <w:szCs w:val="28"/>
              </w:rPr>
            </w:pPr>
            <w:r w:rsidRPr="005F0445">
              <w:rPr>
                <w:rFonts w:ascii="Times New Roman" w:hAnsi="Times New Roman" w:cs="Times New Roman"/>
                <w:b/>
                <w:bCs/>
                <w:sz w:val="28"/>
                <w:szCs w:val="28"/>
              </w:rPr>
              <w:t>монитори</w:t>
            </w:r>
          </w:p>
          <w:p w:rsidR="007945A9" w:rsidRPr="005F0445" w:rsidRDefault="007945A9" w:rsidP="005F0445">
            <w:pPr>
              <w:pStyle w:val="Default"/>
              <w:rPr>
                <w:sz w:val="28"/>
                <w:szCs w:val="28"/>
              </w:rPr>
            </w:pPr>
            <w:r w:rsidRPr="005F0445">
              <w:rPr>
                <w:b/>
                <w:bCs/>
                <w:sz w:val="28"/>
                <w:szCs w:val="28"/>
              </w:rPr>
              <w:t>нг</w:t>
            </w:r>
          </w:p>
        </w:tc>
        <w:tc>
          <w:tcPr>
            <w:tcW w:w="854" w:type="dxa"/>
          </w:tcPr>
          <w:p w:rsidR="007945A9" w:rsidRPr="005F0445" w:rsidRDefault="007945A9"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в конце</w:t>
            </w:r>
          </w:p>
          <w:p w:rsidR="007945A9" w:rsidRPr="005F0445" w:rsidRDefault="007945A9"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учебног</w:t>
            </w:r>
          </w:p>
          <w:p w:rsidR="007945A9" w:rsidRPr="005F0445" w:rsidRDefault="007945A9" w:rsidP="005F0445">
            <w:pPr>
              <w:pStyle w:val="Default"/>
              <w:rPr>
                <w:sz w:val="28"/>
                <w:szCs w:val="28"/>
              </w:rPr>
            </w:pPr>
            <w:r w:rsidRPr="005F0445">
              <w:rPr>
                <w:sz w:val="28"/>
                <w:szCs w:val="28"/>
              </w:rPr>
              <w:t>о года</w:t>
            </w:r>
          </w:p>
        </w:tc>
        <w:tc>
          <w:tcPr>
            <w:tcW w:w="1684" w:type="dxa"/>
          </w:tcPr>
          <w:p w:rsidR="007945A9" w:rsidRPr="005F0445" w:rsidRDefault="007945A9"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Письменная работа на</w:t>
            </w:r>
          </w:p>
          <w:p w:rsidR="007945A9" w:rsidRPr="005F0445" w:rsidRDefault="007945A9" w:rsidP="005F0445">
            <w:pPr>
              <w:pStyle w:val="Default"/>
              <w:rPr>
                <w:sz w:val="28"/>
                <w:szCs w:val="28"/>
              </w:rPr>
            </w:pPr>
            <w:r w:rsidRPr="005F0445">
              <w:rPr>
                <w:sz w:val="28"/>
                <w:szCs w:val="28"/>
              </w:rPr>
              <w:t>межпредметной основе</w:t>
            </w:r>
          </w:p>
        </w:tc>
        <w:tc>
          <w:tcPr>
            <w:tcW w:w="2409" w:type="dxa"/>
          </w:tcPr>
          <w:p w:rsidR="007945A9" w:rsidRPr="005F0445" w:rsidRDefault="007945A9"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Система заданий</w:t>
            </w:r>
          </w:p>
          <w:p w:rsidR="007945A9" w:rsidRPr="005F0445" w:rsidRDefault="007945A9"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различного уровня</w:t>
            </w:r>
          </w:p>
          <w:p w:rsidR="007945A9" w:rsidRPr="005F0445" w:rsidRDefault="007945A9"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сложности по</w:t>
            </w:r>
          </w:p>
          <w:p w:rsidR="007945A9" w:rsidRPr="005F0445" w:rsidRDefault="007945A9"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математике, русскому</w:t>
            </w:r>
          </w:p>
          <w:p w:rsidR="007945A9" w:rsidRPr="005F0445" w:rsidRDefault="007945A9"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языку,</w:t>
            </w:r>
          </w:p>
          <w:p w:rsidR="007945A9" w:rsidRPr="005F0445" w:rsidRDefault="007945A9"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естествознанию,</w:t>
            </w:r>
          </w:p>
          <w:p w:rsidR="007945A9" w:rsidRPr="005F0445" w:rsidRDefault="007945A9"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обществознанию/</w:t>
            </w:r>
          </w:p>
          <w:p w:rsidR="007945A9" w:rsidRPr="005F0445" w:rsidRDefault="007945A9"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истории</w:t>
            </w:r>
          </w:p>
        </w:tc>
        <w:tc>
          <w:tcPr>
            <w:tcW w:w="1539" w:type="dxa"/>
          </w:tcPr>
          <w:p w:rsidR="007945A9" w:rsidRPr="005F0445" w:rsidRDefault="007945A9" w:rsidP="005F0445">
            <w:pPr>
              <w:autoSpaceDE w:val="0"/>
              <w:autoSpaceDN w:val="0"/>
              <w:adjustRightInd w:val="0"/>
              <w:rPr>
                <w:rFonts w:ascii="Times New Roman" w:hAnsi="Times New Roman" w:cs="Times New Roman"/>
                <w:bCs/>
                <w:sz w:val="28"/>
                <w:szCs w:val="28"/>
              </w:rPr>
            </w:pPr>
            <w:r w:rsidRPr="005F0445">
              <w:rPr>
                <w:rFonts w:ascii="Times New Roman" w:hAnsi="Times New Roman" w:cs="Times New Roman"/>
                <w:bCs/>
                <w:sz w:val="28"/>
                <w:szCs w:val="28"/>
              </w:rPr>
              <w:t>Оценочный</w:t>
            </w:r>
          </w:p>
          <w:p w:rsidR="007945A9" w:rsidRPr="005F0445" w:rsidRDefault="007945A9" w:rsidP="005F0445">
            <w:pPr>
              <w:pStyle w:val="Default"/>
              <w:rPr>
                <w:sz w:val="28"/>
                <w:szCs w:val="28"/>
              </w:rPr>
            </w:pPr>
            <w:r w:rsidRPr="005F0445">
              <w:rPr>
                <w:bCs/>
                <w:sz w:val="28"/>
                <w:szCs w:val="28"/>
              </w:rPr>
              <w:t>лист</w:t>
            </w:r>
          </w:p>
        </w:tc>
      </w:tr>
      <w:tr w:rsidR="007945A9" w:rsidRPr="005F0445" w:rsidTr="00860521">
        <w:tc>
          <w:tcPr>
            <w:tcW w:w="392" w:type="dxa"/>
            <w:vMerge/>
          </w:tcPr>
          <w:p w:rsidR="007945A9" w:rsidRPr="005F0445" w:rsidRDefault="007945A9" w:rsidP="005F0445">
            <w:pPr>
              <w:pStyle w:val="Default"/>
              <w:rPr>
                <w:sz w:val="28"/>
                <w:szCs w:val="28"/>
              </w:rPr>
            </w:pPr>
          </w:p>
        </w:tc>
        <w:tc>
          <w:tcPr>
            <w:tcW w:w="1238" w:type="dxa"/>
          </w:tcPr>
          <w:p w:rsidR="007945A9" w:rsidRPr="005F0445" w:rsidRDefault="007945A9" w:rsidP="005F0445">
            <w:pPr>
              <w:pStyle w:val="Default"/>
              <w:rPr>
                <w:sz w:val="28"/>
                <w:szCs w:val="28"/>
              </w:rPr>
            </w:pPr>
          </w:p>
        </w:tc>
        <w:tc>
          <w:tcPr>
            <w:tcW w:w="1469" w:type="dxa"/>
          </w:tcPr>
          <w:p w:rsidR="007945A9" w:rsidRPr="005F0445" w:rsidRDefault="007945A9" w:rsidP="005F0445">
            <w:pPr>
              <w:pStyle w:val="Default"/>
              <w:rPr>
                <w:sz w:val="28"/>
                <w:szCs w:val="28"/>
              </w:rPr>
            </w:pPr>
          </w:p>
        </w:tc>
        <w:tc>
          <w:tcPr>
            <w:tcW w:w="854" w:type="dxa"/>
          </w:tcPr>
          <w:p w:rsidR="007945A9" w:rsidRPr="005F0445" w:rsidRDefault="007945A9" w:rsidP="005F0445">
            <w:pPr>
              <w:pStyle w:val="Default"/>
              <w:rPr>
                <w:sz w:val="28"/>
                <w:szCs w:val="28"/>
              </w:rPr>
            </w:pPr>
            <w:r w:rsidRPr="005F0445">
              <w:rPr>
                <w:sz w:val="28"/>
                <w:szCs w:val="28"/>
              </w:rPr>
              <w:t>В конце учебного года</w:t>
            </w:r>
          </w:p>
        </w:tc>
        <w:tc>
          <w:tcPr>
            <w:tcW w:w="1684" w:type="dxa"/>
          </w:tcPr>
          <w:p w:rsidR="007945A9" w:rsidRPr="005F0445" w:rsidRDefault="007945A9"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Практическая работа в</w:t>
            </w:r>
          </w:p>
          <w:p w:rsidR="007945A9" w:rsidRPr="005F0445" w:rsidRDefault="007945A9"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сочетании с письменной</w:t>
            </w:r>
          </w:p>
          <w:p w:rsidR="007945A9" w:rsidRPr="005F0445" w:rsidRDefault="007945A9"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(компьютеризованной)</w:t>
            </w:r>
          </w:p>
          <w:p w:rsidR="007945A9" w:rsidRPr="005F0445" w:rsidRDefault="007945A9" w:rsidP="005F0445">
            <w:pPr>
              <w:pStyle w:val="Default"/>
              <w:rPr>
                <w:sz w:val="28"/>
                <w:szCs w:val="28"/>
              </w:rPr>
            </w:pPr>
            <w:r w:rsidRPr="005F0445">
              <w:rPr>
                <w:sz w:val="28"/>
                <w:szCs w:val="28"/>
              </w:rPr>
              <w:t>частью</w:t>
            </w:r>
          </w:p>
        </w:tc>
        <w:tc>
          <w:tcPr>
            <w:tcW w:w="2409" w:type="dxa"/>
          </w:tcPr>
          <w:p w:rsidR="007945A9" w:rsidRPr="005F0445" w:rsidRDefault="007945A9" w:rsidP="005F0445">
            <w:pPr>
              <w:pStyle w:val="Default"/>
              <w:rPr>
                <w:sz w:val="28"/>
                <w:szCs w:val="28"/>
              </w:rPr>
            </w:pPr>
            <w:r w:rsidRPr="005F0445">
              <w:rPr>
                <w:sz w:val="28"/>
                <w:szCs w:val="28"/>
              </w:rPr>
              <w:t>Система заданий с использован</w:t>
            </w:r>
            <w:r w:rsidR="00BE3050" w:rsidRPr="005F0445">
              <w:rPr>
                <w:sz w:val="28"/>
                <w:szCs w:val="28"/>
              </w:rPr>
              <w:t>и</w:t>
            </w:r>
            <w:r w:rsidRPr="005F0445">
              <w:rPr>
                <w:sz w:val="28"/>
                <w:szCs w:val="28"/>
              </w:rPr>
              <w:t xml:space="preserve">ем ИКТ </w:t>
            </w:r>
          </w:p>
        </w:tc>
        <w:tc>
          <w:tcPr>
            <w:tcW w:w="1539" w:type="dxa"/>
          </w:tcPr>
          <w:p w:rsidR="007945A9" w:rsidRPr="005F0445" w:rsidRDefault="007945A9" w:rsidP="005F0445">
            <w:pPr>
              <w:autoSpaceDE w:val="0"/>
              <w:autoSpaceDN w:val="0"/>
              <w:adjustRightInd w:val="0"/>
              <w:rPr>
                <w:rFonts w:ascii="Times New Roman" w:hAnsi="Times New Roman" w:cs="Times New Roman"/>
                <w:bCs/>
                <w:sz w:val="28"/>
                <w:szCs w:val="28"/>
              </w:rPr>
            </w:pPr>
            <w:r w:rsidRPr="005F0445">
              <w:rPr>
                <w:rFonts w:ascii="Times New Roman" w:hAnsi="Times New Roman" w:cs="Times New Roman"/>
                <w:bCs/>
                <w:sz w:val="28"/>
                <w:szCs w:val="28"/>
              </w:rPr>
              <w:t>Оценочный</w:t>
            </w:r>
          </w:p>
          <w:p w:rsidR="007945A9" w:rsidRPr="005F0445" w:rsidRDefault="007945A9" w:rsidP="005F0445">
            <w:pPr>
              <w:pStyle w:val="Default"/>
              <w:rPr>
                <w:sz w:val="28"/>
                <w:szCs w:val="28"/>
              </w:rPr>
            </w:pPr>
            <w:r w:rsidRPr="005F0445">
              <w:rPr>
                <w:bCs/>
                <w:sz w:val="28"/>
                <w:szCs w:val="28"/>
              </w:rPr>
              <w:t>лист</w:t>
            </w:r>
          </w:p>
        </w:tc>
      </w:tr>
      <w:tr w:rsidR="007945A9" w:rsidRPr="005F0445" w:rsidTr="00860521">
        <w:tc>
          <w:tcPr>
            <w:tcW w:w="392" w:type="dxa"/>
            <w:vMerge/>
          </w:tcPr>
          <w:p w:rsidR="007945A9" w:rsidRPr="005F0445" w:rsidRDefault="007945A9" w:rsidP="005F0445">
            <w:pPr>
              <w:pStyle w:val="Default"/>
              <w:rPr>
                <w:sz w:val="28"/>
                <w:szCs w:val="28"/>
              </w:rPr>
            </w:pPr>
          </w:p>
        </w:tc>
        <w:tc>
          <w:tcPr>
            <w:tcW w:w="1238" w:type="dxa"/>
          </w:tcPr>
          <w:p w:rsidR="007945A9" w:rsidRPr="005F0445" w:rsidRDefault="007945A9" w:rsidP="005F0445">
            <w:pPr>
              <w:pStyle w:val="Default"/>
              <w:rPr>
                <w:sz w:val="28"/>
                <w:szCs w:val="28"/>
              </w:rPr>
            </w:pPr>
          </w:p>
        </w:tc>
        <w:tc>
          <w:tcPr>
            <w:tcW w:w="1469" w:type="dxa"/>
          </w:tcPr>
          <w:p w:rsidR="007945A9" w:rsidRPr="005F0445" w:rsidRDefault="007945A9" w:rsidP="005F0445">
            <w:pPr>
              <w:pStyle w:val="Default"/>
              <w:rPr>
                <w:sz w:val="28"/>
                <w:szCs w:val="28"/>
              </w:rPr>
            </w:pPr>
          </w:p>
        </w:tc>
        <w:tc>
          <w:tcPr>
            <w:tcW w:w="854" w:type="dxa"/>
          </w:tcPr>
          <w:p w:rsidR="007945A9" w:rsidRPr="005F0445" w:rsidRDefault="007945A9" w:rsidP="005F0445">
            <w:pPr>
              <w:pStyle w:val="Default"/>
              <w:rPr>
                <w:sz w:val="28"/>
                <w:szCs w:val="28"/>
              </w:rPr>
            </w:pPr>
            <w:r w:rsidRPr="005F0445">
              <w:rPr>
                <w:sz w:val="28"/>
                <w:szCs w:val="28"/>
              </w:rPr>
              <w:t>В течение учебного года</w:t>
            </w:r>
          </w:p>
        </w:tc>
        <w:tc>
          <w:tcPr>
            <w:tcW w:w="1684" w:type="dxa"/>
          </w:tcPr>
          <w:p w:rsidR="007945A9" w:rsidRPr="005F0445" w:rsidRDefault="007945A9"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Наблюдение за</w:t>
            </w:r>
          </w:p>
          <w:p w:rsidR="007945A9" w:rsidRPr="005F0445" w:rsidRDefault="007945A9"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ходом выполнения</w:t>
            </w:r>
          </w:p>
          <w:p w:rsidR="007945A9" w:rsidRPr="005F0445" w:rsidRDefault="007945A9"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групповых и</w:t>
            </w:r>
          </w:p>
          <w:p w:rsidR="007945A9" w:rsidRPr="005F0445" w:rsidRDefault="007945A9"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индивидуальных</w:t>
            </w:r>
          </w:p>
          <w:p w:rsidR="007945A9" w:rsidRPr="005F0445" w:rsidRDefault="007945A9"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учебных исследований и</w:t>
            </w:r>
          </w:p>
          <w:p w:rsidR="007945A9" w:rsidRPr="005F0445" w:rsidRDefault="007945A9" w:rsidP="005F0445">
            <w:pPr>
              <w:pStyle w:val="Default"/>
              <w:rPr>
                <w:sz w:val="28"/>
                <w:szCs w:val="28"/>
              </w:rPr>
            </w:pPr>
            <w:r w:rsidRPr="005F0445">
              <w:rPr>
                <w:sz w:val="28"/>
                <w:szCs w:val="28"/>
              </w:rPr>
              <w:t>проектов</w:t>
            </w:r>
          </w:p>
        </w:tc>
        <w:tc>
          <w:tcPr>
            <w:tcW w:w="2409" w:type="dxa"/>
          </w:tcPr>
          <w:p w:rsidR="007945A9" w:rsidRPr="005F0445" w:rsidRDefault="007945A9" w:rsidP="005F0445">
            <w:pPr>
              <w:pStyle w:val="Default"/>
              <w:rPr>
                <w:sz w:val="28"/>
                <w:szCs w:val="28"/>
              </w:rPr>
            </w:pPr>
          </w:p>
        </w:tc>
        <w:tc>
          <w:tcPr>
            <w:tcW w:w="1539" w:type="dxa"/>
          </w:tcPr>
          <w:p w:rsidR="007945A9" w:rsidRPr="005F0445" w:rsidRDefault="007945A9" w:rsidP="005F0445">
            <w:pPr>
              <w:autoSpaceDE w:val="0"/>
              <w:autoSpaceDN w:val="0"/>
              <w:adjustRightInd w:val="0"/>
              <w:rPr>
                <w:rFonts w:ascii="Times New Roman" w:hAnsi="Times New Roman" w:cs="Times New Roman"/>
                <w:bCs/>
                <w:sz w:val="28"/>
                <w:szCs w:val="28"/>
              </w:rPr>
            </w:pPr>
            <w:r w:rsidRPr="005F0445">
              <w:rPr>
                <w:rFonts w:ascii="Times New Roman" w:hAnsi="Times New Roman" w:cs="Times New Roman"/>
                <w:bCs/>
                <w:sz w:val="28"/>
                <w:szCs w:val="28"/>
              </w:rPr>
              <w:t>Оценочный</w:t>
            </w:r>
          </w:p>
          <w:p w:rsidR="007945A9" w:rsidRPr="005F0445" w:rsidRDefault="007945A9" w:rsidP="005F0445">
            <w:pPr>
              <w:pStyle w:val="Default"/>
              <w:rPr>
                <w:sz w:val="28"/>
                <w:szCs w:val="28"/>
              </w:rPr>
            </w:pPr>
            <w:r w:rsidRPr="005F0445">
              <w:rPr>
                <w:bCs/>
                <w:sz w:val="28"/>
                <w:szCs w:val="28"/>
              </w:rPr>
              <w:t>лист</w:t>
            </w:r>
          </w:p>
        </w:tc>
      </w:tr>
      <w:tr w:rsidR="00E0763F" w:rsidRPr="005F0445" w:rsidTr="00860521">
        <w:tc>
          <w:tcPr>
            <w:tcW w:w="392" w:type="dxa"/>
            <w:vMerge w:val="restart"/>
          </w:tcPr>
          <w:p w:rsidR="00E0763F" w:rsidRPr="005F0445" w:rsidRDefault="00E0763F" w:rsidP="005F0445">
            <w:pPr>
              <w:pStyle w:val="Default"/>
              <w:rPr>
                <w:sz w:val="28"/>
                <w:szCs w:val="28"/>
              </w:rPr>
            </w:pPr>
            <w:r w:rsidRPr="005F0445">
              <w:rPr>
                <w:sz w:val="28"/>
                <w:szCs w:val="28"/>
              </w:rPr>
              <w:t>3</w:t>
            </w:r>
          </w:p>
        </w:tc>
        <w:tc>
          <w:tcPr>
            <w:tcW w:w="1238" w:type="dxa"/>
            <w:vMerge w:val="restart"/>
          </w:tcPr>
          <w:p w:rsidR="00E0763F" w:rsidRPr="005F0445" w:rsidRDefault="00E0763F" w:rsidP="005F0445">
            <w:pPr>
              <w:pStyle w:val="Default"/>
              <w:rPr>
                <w:sz w:val="28"/>
                <w:szCs w:val="28"/>
              </w:rPr>
            </w:pPr>
            <w:r w:rsidRPr="005F0445">
              <w:rPr>
                <w:sz w:val="28"/>
                <w:szCs w:val="28"/>
              </w:rPr>
              <w:t>Личностные результаты</w:t>
            </w:r>
          </w:p>
        </w:tc>
        <w:tc>
          <w:tcPr>
            <w:tcW w:w="1469" w:type="dxa"/>
          </w:tcPr>
          <w:p w:rsidR="00E0763F" w:rsidRPr="005F0445" w:rsidRDefault="00E0763F" w:rsidP="005F0445">
            <w:pPr>
              <w:autoSpaceDE w:val="0"/>
              <w:autoSpaceDN w:val="0"/>
              <w:adjustRightInd w:val="0"/>
              <w:rPr>
                <w:rFonts w:ascii="Times New Roman" w:hAnsi="Times New Roman" w:cs="Times New Roman"/>
                <w:b/>
                <w:bCs/>
                <w:sz w:val="28"/>
                <w:szCs w:val="28"/>
              </w:rPr>
            </w:pPr>
            <w:r w:rsidRPr="005F0445">
              <w:rPr>
                <w:rFonts w:ascii="Times New Roman" w:hAnsi="Times New Roman" w:cs="Times New Roman"/>
                <w:b/>
                <w:bCs/>
                <w:sz w:val="28"/>
                <w:szCs w:val="28"/>
              </w:rPr>
              <w:t>Внутришк</w:t>
            </w:r>
          </w:p>
          <w:p w:rsidR="00E0763F" w:rsidRPr="005F0445" w:rsidRDefault="00E0763F" w:rsidP="005F0445">
            <w:pPr>
              <w:autoSpaceDE w:val="0"/>
              <w:autoSpaceDN w:val="0"/>
              <w:adjustRightInd w:val="0"/>
              <w:rPr>
                <w:rFonts w:ascii="Times New Roman" w:hAnsi="Times New Roman" w:cs="Times New Roman"/>
                <w:b/>
                <w:bCs/>
                <w:sz w:val="28"/>
                <w:szCs w:val="28"/>
              </w:rPr>
            </w:pPr>
            <w:r w:rsidRPr="005F0445">
              <w:rPr>
                <w:rFonts w:ascii="Times New Roman" w:hAnsi="Times New Roman" w:cs="Times New Roman"/>
                <w:b/>
                <w:bCs/>
                <w:sz w:val="28"/>
                <w:szCs w:val="28"/>
              </w:rPr>
              <w:t>ольный</w:t>
            </w:r>
          </w:p>
          <w:p w:rsidR="00E0763F" w:rsidRPr="005F0445" w:rsidRDefault="00E0763F" w:rsidP="005F0445">
            <w:pPr>
              <w:autoSpaceDE w:val="0"/>
              <w:autoSpaceDN w:val="0"/>
              <w:adjustRightInd w:val="0"/>
              <w:rPr>
                <w:rFonts w:ascii="Times New Roman" w:hAnsi="Times New Roman" w:cs="Times New Roman"/>
                <w:b/>
                <w:bCs/>
                <w:sz w:val="28"/>
                <w:szCs w:val="28"/>
              </w:rPr>
            </w:pPr>
            <w:r w:rsidRPr="005F0445">
              <w:rPr>
                <w:rFonts w:ascii="Times New Roman" w:hAnsi="Times New Roman" w:cs="Times New Roman"/>
                <w:b/>
                <w:bCs/>
                <w:sz w:val="28"/>
                <w:szCs w:val="28"/>
              </w:rPr>
              <w:t>монитори</w:t>
            </w:r>
          </w:p>
          <w:p w:rsidR="00E0763F" w:rsidRPr="005F0445" w:rsidRDefault="00E0763F" w:rsidP="005F0445">
            <w:pPr>
              <w:autoSpaceDE w:val="0"/>
              <w:autoSpaceDN w:val="0"/>
              <w:adjustRightInd w:val="0"/>
              <w:rPr>
                <w:rFonts w:ascii="Times New Roman" w:hAnsi="Times New Roman" w:cs="Times New Roman"/>
                <w:b/>
                <w:bCs/>
                <w:sz w:val="28"/>
                <w:szCs w:val="28"/>
              </w:rPr>
            </w:pPr>
            <w:r w:rsidRPr="005F0445">
              <w:rPr>
                <w:rFonts w:ascii="Times New Roman" w:hAnsi="Times New Roman" w:cs="Times New Roman"/>
                <w:b/>
                <w:bCs/>
                <w:sz w:val="28"/>
                <w:szCs w:val="28"/>
              </w:rPr>
              <w:t>нг</w:t>
            </w:r>
          </w:p>
          <w:p w:rsidR="00E0763F" w:rsidRPr="005F0445" w:rsidRDefault="00E0763F" w:rsidP="005F0445">
            <w:pPr>
              <w:autoSpaceDE w:val="0"/>
              <w:autoSpaceDN w:val="0"/>
              <w:adjustRightInd w:val="0"/>
              <w:rPr>
                <w:rFonts w:ascii="Times New Roman" w:hAnsi="Times New Roman" w:cs="Times New Roman"/>
                <w:b/>
                <w:bCs/>
                <w:sz w:val="28"/>
                <w:szCs w:val="28"/>
              </w:rPr>
            </w:pPr>
            <w:r w:rsidRPr="005F0445">
              <w:rPr>
                <w:rFonts w:ascii="Times New Roman" w:hAnsi="Times New Roman" w:cs="Times New Roman"/>
                <w:b/>
                <w:bCs/>
                <w:sz w:val="28"/>
                <w:szCs w:val="28"/>
              </w:rPr>
              <w:t>Достижен</w:t>
            </w:r>
          </w:p>
          <w:p w:rsidR="00E0763F" w:rsidRPr="005F0445" w:rsidRDefault="00E0763F" w:rsidP="005F0445">
            <w:pPr>
              <w:autoSpaceDE w:val="0"/>
              <w:autoSpaceDN w:val="0"/>
              <w:adjustRightInd w:val="0"/>
              <w:rPr>
                <w:rFonts w:ascii="Times New Roman" w:hAnsi="Times New Roman" w:cs="Times New Roman"/>
                <w:b/>
                <w:bCs/>
                <w:sz w:val="28"/>
                <w:szCs w:val="28"/>
              </w:rPr>
            </w:pPr>
            <w:r w:rsidRPr="005F0445">
              <w:rPr>
                <w:rFonts w:ascii="Times New Roman" w:hAnsi="Times New Roman" w:cs="Times New Roman"/>
                <w:b/>
                <w:bCs/>
                <w:sz w:val="28"/>
                <w:szCs w:val="28"/>
              </w:rPr>
              <w:lastRenderedPageBreak/>
              <w:t>ие</w:t>
            </w:r>
          </w:p>
          <w:p w:rsidR="00E0763F" w:rsidRPr="005F0445" w:rsidRDefault="00E0763F" w:rsidP="005F0445">
            <w:pPr>
              <w:autoSpaceDE w:val="0"/>
              <w:autoSpaceDN w:val="0"/>
              <w:adjustRightInd w:val="0"/>
              <w:rPr>
                <w:rFonts w:ascii="Times New Roman" w:hAnsi="Times New Roman" w:cs="Times New Roman"/>
                <w:b/>
                <w:bCs/>
                <w:sz w:val="28"/>
                <w:szCs w:val="28"/>
              </w:rPr>
            </w:pPr>
            <w:r w:rsidRPr="005F0445">
              <w:rPr>
                <w:rFonts w:ascii="Times New Roman" w:hAnsi="Times New Roman" w:cs="Times New Roman"/>
                <w:b/>
                <w:bCs/>
                <w:sz w:val="28"/>
                <w:szCs w:val="28"/>
              </w:rPr>
              <w:t>воспитате</w:t>
            </w:r>
          </w:p>
          <w:p w:rsidR="00E0763F" w:rsidRPr="005F0445" w:rsidRDefault="00E0763F" w:rsidP="005F0445">
            <w:pPr>
              <w:autoSpaceDE w:val="0"/>
              <w:autoSpaceDN w:val="0"/>
              <w:adjustRightInd w:val="0"/>
              <w:rPr>
                <w:rFonts w:ascii="Times New Roman" w:hAnsi="Times New Roman" w:cs="Times New Roman"/>
                <w:b/>
                <w:bCs/>
                <w:sz w:val="28"/>
                <w:szCs w:val="28"/>
              </w:rPr>
            </w:pPr>
            <w:r w:rsidRPr="005F0445">
              <w:rPr>
                <w:rFonts w:ascii="Times New Roman" w:hAnsi="Times New Roman" w:cs="Times New Roman"/>
                <w:b/>
                <w:bCs/>
                <w:sz w:val="28"/>
                <w:szCs w:val="28"/>
              </w:rPr>
              <w:t>льного</w:t>
            </w:r>
          </w:p>
          <w:p w:rsidR="00E0763F" w:rsidRPr="005F0445" w:rsidRDefault="00E0763F" w:rsidP="005F0445">
            <w:pPr>
              <w:pStyle w:val="Default"/>
              <w:rPr>
                <w:sz w:val="28"/>
                <w:szCs w:val="28"/>
              </w:rPr>
            </w:pPr>
            <w:r w:rsidRPr="005F0445">
              <w:rPr>
                <w:b/>
                <w:bCs/>
                <w:sz w:val="28"/>
                <w:szCs w:val="28"/>
              </w:rPr>
              <w:t>результата</w:t>
            </w:r>
          </w:p>
        </w:tc>
        <w:tc>
          <w:tcPr>
            <w:tcW w:w="854" w:type="dxa"/>
          </w:tcPr>
          <w:p w:rsidR="00E0763F" w:rsidRPr="005F0445" w:rsidRDefault="00E0763F"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lastRenderedPageBreak/>
              <w:t>2 раза:</w:t>
            </w:r>
          </w:p>
          <w:p w:rsidR="00E0763F" w:rsidRPr="005F0445" w:rsidRDefault="00E0763F"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в начале</w:t>
            </w:r>
          </w:p>
          <w:p w:rsidR="00E0763F" w:rsidRPr="005F0445" w:rsidRDefault="00E0763F"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lastRenderedPageBreak/>
              <w:t>и в</w:t>
            </w:r>
          </w:p>
          <w:p w:rsidR="00E0763F" w:rsidRPr="005F0445" w:rsidRDefault="00E0763F"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конце</w:t>
            </w:r>
          </w:p>
          <w:p w:rsidR="00E0763F" w:rsidRPr="005F0445" w:rsidRDefault="00E0763F"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учебног</w:t>
            </w:r>
          </w:p>
          <w:p w:rsidR="00E0763F" w:rsidRPr="005F0445" w:rsidRDefault="00E0763F"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о года</w:t>
            </w:r>
          </w:p>
          <w:p w:rsidR="00E0763F" w:rsidRPr="005F0445" w:rsidRDefault="00E0763F"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(октябрь</w:t>
            </w:r>
          </w:p>
          <w:p w:rsidR="00E0763F" w:rsidRPr="005F0445" w:rsidRDefault="00E0763F" w:rsidP="005F0445">
            <w:pPr>
              <w:pStyle w:val="Default"/>
              <w:rPr>
                <w:sz w:val="28"/>
                <w:szCs w:val="28"/>
              </w:rPr>
            </w:pPr>
            <w:r w:rsidRPr="005F0445">
              <w:rPr>
                <w:sz w:val="28"/>
                <w:szCs w:val="28"/>
              </w:rPr>
              <w:t>, апрель)</w:t>
            </w:r>
          </w:p>
        </w:tc>
        <w:tc>
          <w:tcPr>
            <w:tcW w:w="1684" w:type="dxa"/>
          </w:tcPr>
          <w:p w:rsidR="00E0763F" w:rsidRPr="005F0445" w:rsidRDefault="00E0763F"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lastRenderedPageBreak/>
              <w:t>Тестовая</w:t>
            </w:r>
          </w:p>
          <w:p w:rsidR="00E0763F" w:rsidRPr="005F0445" w:rsidRDefault="00E0763F"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диагностика</w:t>
            </w:r>
          </w:p>
          <w:p w:rsidR="00E0763F" w:rsidRPr="005F0445" w:rsidRDefault="00E0763F"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личностного роста</w:t>
            </w:r>
          </w:p>
          <w:p w:rsidR="00E0763F" w:rsidRPr="005F0445" w:rsidRDefault="00E0763F"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 xml:space="preserve">школьников </w:t>
            </w:r>
            <w:r w:rsidRPr="005F0445">
              <w:rPr>
                <w:rFonts w:ascii="Times New Roman" w:hAnsi="Times New Roman" w:cs="Times New Roman"/>
                <w:sz w:val="28"/>
                <w:szCs w:val="28"/>
              </w:rPr>
              <w:lastRenderedPageBreak/>
              <w:t>(П. В.</w:t>
            </w:r>
          </w:p>
          <w:p w:rsidR="00E0763F" w:rsidRPr="005F0445" w:rsidRDefault="00E0763F"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Степанов, Д. В.</w:t>
            </w:r>
          </w:p>
          <w:p w:rsidR="00E0763F" w:rsidRPr="005F0445" w:rsidRDefault="00E0763F"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Григорьев, И. В.</w:t>
            </w:r>
          </w:p>
          <w:p w:rsidR="00E0763F" w:rsidRPr="005F0445" w:rsidRDefault="00E0763F"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Кулешова).</w:t>
            </w:r>
          </w:p>
          <w:p w:rsidR="00E0763F" w:rsidRPr="005F0445" w:rsidRDefault="00E0763F"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2. Уровень</w:t>
            </w:r>
          </w:p>
          <w:p w:rsidR="00E0763F" w:rsidRPr="005F0445" w:rsidRDefault="00E0763F"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воспитанности</w:t>
            </w:r>
          </w:p>
          <w:p w:rsidR="00E0763F" w:rsidRPr="005F0445" w:rsidRDefault="00E0763F"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обучающи хся</w:t>
            </w:r>
          </w:p>
          <w:p w:rsidR="00E0763F" w:rsidRPr="005F0445" w:rsidRDefault="00E0763F"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(Н.П.Кап устин, М.И.</w:t>
            </w:r>
          </w:p>
          <w:p w:rsidR="00E0763F" w:rsidRPr="005F0445" w:rsidRDefault="00E0763F" w:rsidP="005F0445">
            <w:pPr>
              <w:pStyle w:val="Default"/>
              <w:rPr>
                <w:sz w:val="28"/>
                <w:szCs w:val="28"/>
              </w:rPr>
            </w:pPr>
            <w:r w:rsidRPr="005F0445">
              <w:rPr>
                <w:sz w:val="28"/>
                <w:szCs w:val="28"/>
              </w:rPr>
              <w:t>Шилова)</w:t>
            </w:r>
          </w:p>
        </w:tc>
        <w:tc>
          <w:tcPr>
            <w:tcW w:w="2409" w:type="dxa"/>
          </w:tcPr>
          <w:p w:rsidR="00E0763F" w:rsidRPr="005F0445" w:rsidRDefault="00E0763F" w:rsidP="005F0445">
            <w:pPr>
              <w:pStyle w:val="Default"/>
              <w:rPr>
                <w:sz w:val="28"/>
                <w:szCs w:val="28"/>
              </w:rPr>
            </w:pPr>
            <w:r w:rsidRPr="005F0445">
              <w:rPr>
                <w:sz w:val="28"/>
                <w:szCs w:val="28"/>
              </w:rPr>
              <w:lastRenderedPageBreak/>
              <w:t>тестирование</w:t>
            </w:r>
          </w:p>
        </w:tc>
        <w:tc>
          <w:tcPr>
            <w:tcW w:w="1539" w:type="dxa"/>
          </w:tcPr>
          <w:p w:rsidR="00E0763F" w:rsidRPr="005F0445" w:rsidRDefault="00E0763F" w:rsidP="005F0445">
            <w:pPr>
              <w:autoSpaceDE w:val="0"/>
              <w:autoSpaceDN w:val="0"/>
              <w:adjustRightInd w:val="0"/>
              <w:rPr>
                <w:rFonts w:ascii="Times New Roman" w:hAnsi="Times New Roman" w:cs="Times New Roman"/>
                <w:b/>
                <w:bCs/>
                <w:sz w:val="28"/>
                <w:szCs w:val="28"/>
              </w:rPr>
            </w:pPr>
            <w:r w:rsidRPr="005F0445">
              <w:rPr>
                <w:rFonts w:ascii="Times New Roman" w:hAnsi="Times New Roman" w:cs="Times New Roman"/>
                <w:b/>
                <w:bCs/>
                <w:sz w:val="28"/>
                <w:szCs w:val="28"/>
              </w:rPr>
              <w:t>не подлежат</w:t>
            </w:r>
          </w:p>
          <w:p w:rsidR="00E0763F" w:rsidRPr="005F0445" w:rsidRDefault="00E0763F" w:rsidP="005F0445">
            <w:pPr>
              <w:autoSpaceDE w:val="0"/>
              <w:autoSpaceDN w:val="0"/>
              <w:adjustRightInd w:val="0"/>
              <w:rPr>
                <w:rFonts w:ascii="Times New Roman" w:hAnsi="Times New Roman" w:cs="Times New Roman"/>
                <w:b/>
                <w:bCs/>
                <w:sz w:val="28"/>
                <w:szCs w:val="28"/>
              </w:rPr>
            </w:pPr>
            <w:r w:rsidRPr="005F0445">
              <w:rPr>
                <w:rFonts w:ascii="Times New Roman" w:hAnsi="Times New Roman" w:cs="Times New Roman"/>
                <w:b/>
                <w:bCs/>
                <w:sz w:val="28"/>
                <w:szCs w:val="28"/>
              </w:rPr>
              <w:t>итоговой</w:t>
            </w:r>
          </w:p>
          <w:p w:rsidR="00E0763F" w:rsidRPr="005F0445" w:rsidRDefault="00E0763F" w:rsidP="005F0445">
            <w:pPr>
              <w:autoSpaceDE w:val="0"/>
              <w:autoSpaceDN w:val="0"/>
              <w:adjustRightInd w:val="0"/>
              <w:rPr>
                <w:rFonts w:ascii="Times New Roman" w:hAnsi="Times New Roman" w:cs="Times New Roman"/>
                <w:b/>
                <w:bCs/>
                <w:sz w:val="28"/>
                <w:szCs w:val="28"/>
              </w:rPr>
            </w:pPr>
            <w:r w:rsidRPr="005F0445">
              <w:rPr>
                <w:rFonts w:ascii="Times New Roman" w:hAnsi="Times New Roman" w:cs="Times New Roman"/>
                <w:b/>
                <w:bCs/>
                <w:sz w:val="28"/>
                <w:szCs w:val="28"/>
              </w:rPr>
              <w:t>оценке</w:t>
            </w:r>
          </w:p>
          <w:p w:rsidR="00E0763F" w:rsidRPr="005F0445" w:rsidRDefault="00E0763F" w:rsidP="005F0445">
            <w:pPr>
              <w:autoSpaceDE w:val="0"/>
              <w:autoSpaceDN w:val="0"/>
              <w:adjustRightInd w:val="0"/>
              <w:rPr>
                <w:rFonts w:ascii="Times New Roman" w:hAnsi="Times New Roman" w:cs="Times New Roman"/>
                <w:b/>
                <w:bCs/>
                <w:sz w:val="28"/>
                <w:szCs w:val="28"/>
              </w:rPr>
            </w:pPr>
            <w:r w:rsidRPr="005F0445">
              <w:rPr>
                <w:rFonts w:ascii="Times New Roman" w:hAnsi="Times New Roman" w:cs="Times New Roman"/>
                <w:b/>
                <w:bCs/>
                <w:sz w:val="28"/>
                <w:szCs w:val="28"/>
              </w:rPr>
              <w:t>(неперсони</w:t>
            </w:r>
            <w:r w:rsidRPr="005F0445">
              <w:rPr>
                <w:rFonts w:ascii="Times New Roman" w:hAnsi="Times New Roman" w:cs="Times New Roman"/>
                <w:b/>
                <w:bCs/>
                <w:sz w:val="28"/>
                <w:szCs w:val="28"/>
              </w:rPr>
              <w:lastRenderedPageBreak/>
              <w:t>ф</w:t>
            </w:r>
          </w:p>
          <w:p w:rsidR="00E0763F" w:rsidRPr="005F0445" w:rsidRDefault="00E0763F" w:rsidP="005F0445">
            <w:pPr>
              <w:autoSpaceDE w:val="0"/>
              <w:autoSpaceDN w:val="0"/>
              <w:adjustRightInd w:val="0"/>
              <w:rPr>
                <w:rFonts w:ascii="Times New Roman" w:hAnsi="Times New Roman" w:cs="Times New Roman"/>
                <w:b/>
                <w:bCs/>
                <w:sz w:val="28"/>
                <w:szCs w:val="28"/>
              </w:rPr>
            </w:pPr>
            <w:r w:rsidRPr="005F0445">
              <w:rPr>
                <w:rFonts w:ascii="Times New Roman" w:hAnsi="Times New Roman" w:cs="Times New Roman"/>
                <w:b/>
                <w:bCs/>
                <w:sz w:val="28"/>
                <w:szCs w:val="28"/>
              </w:rPr>
              <w:t>ици-</w:t>
            </w:r>
          </w:p>
          <w:p w:rsidR="00E0763F" w:rsidRPr="005F0445" w:rsidRDefault="00E0763F" w:rsidP="005F0445">
            <w:pPr>
              <w:pStyle w:val="Default"/>
              <w:rPr>
                <w:sz w:val="28"/>
                <w:szCs w:val="28"/>
              </w:rPr>
            </w:pPr>
            <w:r w:rsidRPr="005F0445">
              <w:rPr>
                <w:b/>
                <w:bCs/>
                <w:sz w:val="28"/>
                <w:szCs w:val="28"/>
              </w:rPr>
              <w:t>рованные)</w:t>
            </w:r>
          </w:p>
        </w:tc>
      </w:tr>
      <w:tr w:rsidR="00E0763F" w:rsidRPr="005F0445" w:rsidTr="00D66A65">
        <w:tc>
          <w:tcPr>
            <w:tcW w:w="392" w:type="dxa"/>
            <w:vMerge/>
          </w:tcPr>
          <w:p w:rsidR="00E0763F" w:rsidRPr="005F0445" w:rsidRDefault="00E0763F" w:rsidP="005F0445">
            <w:pPr>
              <w:pStyle w:val="Default"/>
              <w:rPr>
                <w:sz w:val="28"/>
                <w:szCs w:val="28"/>
              </w:rPr>
            </w:pPr>
          </w:p>
        </w:tc>
        <w:tc>
          <w:tcPr>
            <w:tcW w:w="1238" w:type="dxa"/>
            <w:vMerge/>
          </w:tcPr>
          <w:p w:rsidR="00E0763F" w:rsidRPr="005F0445" w:rsidRDefault="00E0763F" w:rsidP="005F0445">
            <w:pPr>
              <w:pStyle w:val="Default"/>
              <w:rPr>
                <w:sz w:val="28"/>
                <w:szCs w:val="28"/>
              </w:rPr>
            </w:pPr>
          </w:p>
        </w:tc>
        <w:tc>
          <w:tcPr>
            <w:tcW w:w="1469" w:type="dxa"/>
          </w:tcPr>
          <w:p w:rsidR="00E0763F" w:rsidRPr="005F0445" w:rsidRDefault="00E0763F" w:rsidP="005F0445">
            <w:pPr>
              <w:pStyle w:val="Default"/>
              <w:rPr>
                <w:sz w:val="28"/>
                <w:szCs w:val="28"/>
              </w:rPr>
            </w:pPr>
          </w:p>
        </w:tc>
        <w:tc>
          <w:tcPr>
            <w:tcW w:w="854" w:type="dxa"/>
          </w:tcPr>
          <w:p w:rsidR="00E0763F" w:rsidRPr="005F0445" w:rsidRDefault="00E0763F" w:rsidP="005F0445">
            <w:pPr>
              <w:pStyle w:val="Default"/>
              <w:rPr>
                <w:sz w:val="28"/>
                <w:szCs w:val="28"/>
              </w:rPr>
            </w:pPr>
            <w:r w:rsidRPr="005F0445">
              <w:rPr>
                <w:sz w:val="28"/>
                <w:szCs w:val="28"/>
              </w:rPr>
              <w:t>В течение года</w:t>
            </w:r>
          </w:p>
        </w:tc>
        <w:tc>
          <w:tcPr>
            <w:tcW w:w="5632" w:type="dxa"/>
            <w:gridSpan w:val="3"/>
          </w:tcPr>
          <w:p w:rsidR="00E0763F" w:rsidRPr="005F0445" w:rsidRDefault="00E0763F" w:rsidP="005F0445">
            <w:pPr>
              <w:pStyle w:val="Default"/>
              <w:rPr>
                <w:sz w:val="28"/>
                <w:szCs w:val="28"/>
              </w:rPr>
            </w:pPr>
            <w:r w:rsidRPr="005F0445">
              <w:rPr>
                <w:b/>
                <w:bCs/>
                <w:sz w:val="28"/>
                <w:szCs w:val="28"/>
              </w:rPr>
              <w:t>Накопительная оценка: портфель достижений</w:t>
            </w:r>
          </w:p>
        </w:tc>
      </w:tr>
    </w:tbl>
    <w:p w:rsidR="003712BB" w:rsidRPr="005F0445" w:rsidRDefault="003712BB" w:rsidP="005F0445">
      <w:pPr>
        <w:pStyle w:val="Default"/>
        <w:rPr>
          <w:sz w:val="28"/>
          <w:szCs w:val="28"/>
        </w:rPr>
      </w:pPr>
    </w:p>
    <w:p w:rsidR="00680ED8" w:rsidRPr="005F0445" w:rsidRDefault="00680ED8" w:rsidP="005F0445">
      <w:pPr>
        <w:pStyle w:val="Default"/>
        <w:rPr>
          <w:sz w:val="28"/>
          <w:szCs w:val="28"/>
        </w:rPr>
      </w:pPr>
    </w:p>
    <w:p w:rsidR="00360CD0" w:rsidRPr="005F0445" w:rsidRDefault="00360CD0" w:rsidP="005F0445">
      <w:pPr>
        <w:autoSpaceDE w:val="0"/>
        <w:autoSpaceDN w:val="0"/>
        <w:adjustRightInd w:val="0"/>
        <w:spacing w:after="0" w:line="240" w:lineRule="auto"/>
        <w:rPr>
          <w:rFonts w:ascii="Times New Roman" w:hAnsi="Times New Roman" w:cs="Times New Roman"/>
          <w:color w:val="000000"/>
          <w:sz w:val="28"/>
          <w:szCs w:val="28"/>
        </w:rPr>
      </w:pPr>
    </w:p>
    <w:p w:rsidR="00B95CC3" w:rsidRPr="005F0445" w:rsidRDefault="00B95CC3" w:rsidP="005F0445">
      <w:pPr>
        <w:keepNext/>
        <w:keepLines/>
        <w:numPr>
          <w:ilvl w:val="0"/>
          <w:numId w:val="4"/>
        </w:numPr>
        <w:spacing w:after="0" w:line="240" w:lineRule="auto"/>
        <w:jc w:val="center"/>
        <w:outlineLvl w:val="0"/>
        <w:rPr>
          <w:rFonts w:ascii="Times New Roman" w:eastAsia="Times New Roman" w:hAnsi="Times New Roman" w:cs="Times New Roman"/>
          <w:b/>
          <w:sz w:val="28"/>
          <w:szCs w:val="28"/>
          <w:u w:val="single"/>
        </w:rPr>
      </w:pPr>
      <w:bookmarkStart w:id="80" w:name="_Toc409691656"/>
      <w:bookmarkStart w:id="81" w:name="_Toc410653980"/>
      <w:bookmarkStart w:id="82" w:name="_Toc414553166"/>
      <w:r w:rsidRPr="005F0445">
        <w:rPr>
          <w:rFonts w:ascii="Times New Roman" w:eastAsia="Times New Roman" w:hAnsi="Times New Roman" w:cs="Times New Roman"/>
          <w:b/>
          <w:sz w:val="28"/>
          <w:szCs w:val="28"/>
          <w:u w:val="single"/>
        </w:rPr>
        <w:t>Содержательный раздел</w:t>
      </w:r>
      <w:bookmarkEnd w:id="80"/>
      <w:r w:rsidRPr="005F0445">
        <w:rPr>
          <w:rFonts w:ascii="Times New Roman" w:eastAsia="Times New Roman" w:hAnsi="Times New Roman" w:cs="Times New Roman"/>
          <w:b/>
          <w:sz w:val="28"/>
          <w:szCs w:val="28"/>
          <w:u w:val="single"/>
        </w:rPr>
        <w:t xml:space="preserve"> </w:t>
      </w:r>
      <w:bookmarkEnd w:id="81"/>
      <w:bookmarkEnd w:id="82"/>
    </w:p>
    <w:p w:rsidR="00B95CC3" w:rsidRPr="005F0445" w:rsidRDefault="00B95CC3" w:rsidP="005F0445">
      <w:pPr>
        <w:spacing w:after="0" w:line="240" w:lineRule="auto"/>
        <w:ind w:firstLine="709"/>
        <w:jc w:val="both"/>
        <w:outlineLvl w:val="1"/>
        <w:rPr>
          <w:rFonts w:ascii="Times New Roman" w:eastAsia="@Arial Unicode MS" w:hAnsi="Times New Roman" w:cs="Times New Roman"/>
          <w:b/>
          <w:bCs/>
          <w:sz w:val="28"/>
          <w:szCs w:val="28"/>
          <w:u w:val="single"/>
          <w:lang w:eastAsia="ru-RU"/>
        </w:rPr>
      </w:pPr>
      <w:bookmarkStart w:id="83" w:name="_Toc406059004"/>
      <w:bookmarkStart w:id="84" w:name="_Toc409691657"/>
      <w:bookmarkStart w:id="85" w:name="_Toc410653981"/>
      <w:bookmarkStart w:id="86" w:name="_Toc414553167"/>
      <w:r w:rsidRPr="005F0445">
        <w:rPr>
          <w:rFonts w:ascii="Times New Roman" w:eastAsia="@Arial Unicode MS" w:hAnsi="Times New Roman" w:cs="Times New Roman"/>
          <w:b/>
          <w:bCs/>
          <w:sz w:val="28"/>
          <w:szCs w:val="28"/>
          <w:u w:val="single"/>
          <w:lang w:eastAsia="ru-RU"/>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83"/>
      <w:bookmarkEnd w:id="84"/>
      <w:bookmarkEnd w:id="85"/>
      <w:bookmarkEnd w:id="86"/>
    </w:p>
    <w:p w:rsidR="00B95CC3" w:rsidRPr="005F0445" w:rsidRDefault="00B95CC3" w:rsidP="005F0445">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Структура настоящей программы развития универсальных учебных действий (УУД)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r w:rsidR="00C85C1E" w:rsidRPr="005F0445">
        <w:rPr>
          <w:rFonts w:ascii="Times New Roman" w:eastAsia="Times New Roman" w:hAnsi="Times New Roman" w:cs="Times New Roman"/>
          <w:sz w:val="28"/>
          <w:szCs w:val="28"/>
          <w:vertAlign w:val="superscript"/>
          <w:lang w:eastAsia="ru-RU"/>
        </w:rPr>
        <w:t>.</w:t>
      </w:r>
      <w:r w:rsidRPr="005F0445">
        <w:rPr>
          <w:rFonts w:ascii="Times New Roman" w:eastAsia="Times New Roman" w:hAnsi="Times New Roman" w:cs="Times New Roman"/>
          <w:sz w:val="28"/>
          <w:szCs w:val="28"/>
          <w:lang w:eastAsia="ru-RU"/>
        </w:rPr>
        <w:t xml:space="preserve"> </w:t>
      </w:r>
    </w:p>
    <w:p w:rsidR="00B95CC3" w:rsidRPr="005F0445" w:rsidRDefault="00B95CC3" w:rsidP="005F0445">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CD762C" w:rsidRPr="005F0445" w:rsidRDefault="00C85C1E" w:rsidP="005F0445">
      <w:pPr>
        <w:widowControl w:val="0"/>
        <w:tabs>
          <w:tab w:val="left" w:pos="567"/>
        </w:tabs>
        <w:spacing w:after="0" w:line="240" w:lineRule="auto"/>
        <w:ind w:firstLine="709"/>
        <w:jc w:val="center"/>
        <w:rPr>
          <w:rFonts w:ascii="Times New Roman" w:eastAsia="Times New Roman" w:hAnsi="Times New Roman" w:cs="Times New Roman"/>
          <w:b/>
          <w:sz w:val="28"/>
          <w:szCs w:val="28"/>
          <w:lang w:eastAsia="ru-RU"/>
        </w:rPr>
      </w:pPr>
      <w:r w:rsidRPr="005F0445">
        <w:rPr>
          <w:rFonts w:ascii="Times New Roman" w:eastAsia="Times New Roman" w:hAnsi="Times New Roman" w:cs="Times New Roman"/>
          <w:b/>
          <w:sz w:val="28"/>
          <w:szCs w:val="28"/>
          <w:lang w:eastAsia="ru-RU"/>
        </w:rPr>
        <w:t>2.1.1</w:t>
      </w:r>
      <w:r w:rsidR="00CD762C" w:rsidRPr="005F0445">
        <w:rPr>
          <w:rFonts w:ascii="Times New Roman" w:eastAsia="Times New Roman" w:hAnsi="Times New Roman" w:cs="Times New Roman"/>
          <w:b/>
          <w:sz w:val="28"/>
          <w:szCs w:val="28"/>
          <w:lang w:eastAsia="ru-RU"/>
        </w:rPr>
        <w:t>. Цели и задачи программы, описание ее места и роли в реализации требований ФГОС</w:t>
      </w:r>
    </w:p>
    <w:p w:rsidR="00CD762C" w:rsidRPr="005F0445" w:rsidRDefault="00CD762C" w:rsidP="005F0445">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5F0445">
        <w:rPr>
          <w:rFonts w:ascii="Times New Roman" w:eastAsia="Times New Roman" w:hAnsi="Times New Roman" w:cs="Times New Roman"/>
          <w:b/>
          <w:bCs/>
          <w:sz w:val="28"/>
          <w:szCs w:val="28"/>
          <w:lang w:eastAsia="ru-RU"/>
        </w:rPr>
        <w:t>Целью программы</w:t>
      </w:r>
      <w:r w:rsidRPr="005F0445">
        <w:rPr>
          <w:rFonts w:ascii="Times New Roman" w:eastAsia="Times New Roman" w:hAnsi="Times New Roman" w:cs="Times New Roman"/>
          <w:sz w:val="28"/>
          <w:szCs w:val="28"/>
          <w:lang w:eastAsia="ru-RU"/>
        </w:rPr>
        <w:t xml:space="preserve">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CD762C" w:rsidRPr="005F0445" w:rsidRDefault="00CD762C" w:rsidP="005F0445">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 xml:space="preserve">В соответствии с указанной целью программа развития УУД в основной школе определяет следующие </w:t>
      </w:r>
      <w:r w:rsidRPr="005F0445">
        <w:rPr>
          <w:rFonts w:ascii="Times New Roman" w:eastAsia="Times New Roman" w:hAnsi="Times New Roman" w:cs="Times New Roman"/>
          <w:b/>
          <w:bCs/>
          <w:sz w:val="28"/>
          <w:szCs w:val="28"/>
          <w:lang w:eastAsia="ru-RU"/>
        </w:rPr>
        <w:t>задачи</w:t>
      </w:r>
      <w:r w:rsidRPr="005F0445">
        <w:rPr>
          <w:rFonts w:ascii="Times New Roman" w:eastAsia="Times New Roman" w:hAnsi="Times New Roman" w:cs="Times New Roman"/>
          <w:sz w:val="28"/>
          <w:szCs w:val="28"/>
          <w:lang w:eastAsia="ru-RU"/>
        </w:rPr>
        <w:t>:</w:t>
      </w:r>
    </w:p>
    <w:p w:rsidR="00CD762C" w:rsidRPr="005F0445" w:rsidRDefault="00CD762C" w:rsidP="005F0445">
      <w:pPr>
        <w:widowControl w:val="0"/>
        <w:numPr>
          <w:ilvl w:val="0"/>
          <w:numId w:val="20"/>
        </w:numPr>
        <w:tabs>
          <w:tab w:val="num" w:pos="993"/>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организация взаимодействия педагогов и обучающихся и их родителей по развитию универсальных учебных действий в основной школе;</w:t>
      </w:r>
    </w:p>
    <w:p w:rsidR="00CD762C" w:rsidRPr="005F0445" w:rsidRDefault="00CD762C" w:rsidP="005F0445">
      <w:pPr>
        <w:widowControl w:val="0"/>
        <w:numPr>
          <w:ilvl w:val="0"/>
          <w:numId w:val="20"/>
        </w:numPr>
        <w:tabs>
          <w:tab w:val="num" w:pos="993"/>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CD762C" w:rsidRPr="005F0445" w:rsidRDefault="00CD762C" w:rsidP="005F0445">
      <w:pPr>
        <w:widowControl w:val="0"/>
        <w:numPr>
          <w:ilvl w:val="0"/>
          <w:numId w:val="20"/>
        </w:numPr>
        <w:tabs>
          <w:tab w:val="num" w:pos="993"/>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включение развивающих задач как в урочную, так и внеурочную деятельность обучающихся;</w:t>
      </w:r>
    </w:p>
    <w:p w:rsidR="00CD762C" w:rsidRPr="005F0445" w:rsidRDefault="00CD762C" w:rsidP="005F0445">
      <w:pPr>
        <w:widowControl w:val="0"/>
        <w:numPr>
          <w:ilvl w:val="0"/>
          <w:numId w:val="20"/>
        </w:numPr>
        <w:tabs>
          <w:tab w:val="num" w:pos="993"/>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 xml:space="preserve">обеспечение преемственности и особенностей программы развития универсальных учебных действий при переходе от начального к основному общему </w:t>
      </w:r>
      <w:r w:rsidRPr="005F0445">
        <w:rPr>
          <w:rFonts w:ascii="Times New Roman" w:eastAsia="Times New Roman" w:hAnsi="Times New Roman" w:cs="Times New Roman"/>
          <w:sz w:val="28"/>
          <w:szCs w:val="28"/>
          <w:lang w:eastAsia="ru-RU"/>
        </w:rPr>
        <w:lastRenderedPageBreak/>
        <w:t>образованию.</w:t>
      </w:r>
    </w:p>
    <w:p w:rsidR="00CD762C" w:rsidRPr="005F0445" w:rsidRDefault="00CD762C" w:rsidP="005F0445">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w:t>
      </w:r>
    </w:p>
    <w:p w:rsidR="00CD762C" w:rsidRPr="005F0445" w:rsidRDefault="00CD762C" w:rsidP="005F0445">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CD762C" w:rsidRPr="005F0445" w:rsidRDefault="00CD762C" w:rsidP="005F0445">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 </w:t>
      </w:r>
    </w:p>
    <w:p w:rsidR="00CD762C" w:rsidRPr="005F0445" w:rsidRDefault="00CD762C" w:rsidP="005F0445">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 xml:space="preserve">Для успешной деятельности по развитию УУД  занятия </w:t>
      </w:r>
      <w:r w:rsidR="00EE2DDB" w:rsidRPr="005F0445">
        <w:rPr>
          <w:rFonts w:ascii="Times New Roman" w:eastAsia="Times New Roman" w:hAnsi="Times New Roman" w:cs="Times New Roman"/>
          <w:sz w:val="28"/>
          <w:szCs w:val="28"/>
          <w:lang w:eastAsia="ru-RU"/>
        </w:rPr>
        <w:t>проводят</w:t>
      </w:r>
      <w:r w:rsidRPr="005F0445">
        <w:rPr>
          <w:rFonts w:ascii="Times New Roman" w:eastAsia="Times New Roman" w:hAnsi="Times New Roman" w:cs="Times New Roman"/>
          <w:sz w:val="28"/>
          <w:szCs w:val="28"/>
          <w:lang w:eastAsia="ru-RU"/>
        </w:rPr>
        <w:t xml:space="preserve">ся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CD762C" w:rsidRPr="005F0445" w:rsidRDefault="00CD762C" w:rsidP="005F0445">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учебных курсов.</w:t>
      </w:r>
    </w:p>
    <w:p w:rsidR="00CD762C" w:rsidRPr="005F0445" w:rsidRDefault="00CD762C" w:rsidP="005F0445">
      <w:pPr>
        <w:pStyle w:val="ac"/>
        <w:widowControl w:val="0"/>
        <w:tabs>
          <w:tab w:val="left" w:pos="567"/>
        </w:tabs>
        <w:spacing w:after="0" w:line="240" w:lineRule="auto"/>
        <w:ind w:firstLine="709"/>
        <w:jc w:val="both"/>
        <w:rPr>
          <w:rFonts w:eastAsia="Times New Roman"/>
          <w:sz w:val="28"/>
          <w:szCs w:val="28"/>
          <w:lang w:eastAsia="ru-RU"/>
        </w:rPr>
      </w:pPr>
      <w:r w:rsidRPr="005F0445">
        <w:rPr>
          <w:rFonts w:eastAsia="Times New Roman"/>
          <w:sz w:val="28"/>
          <w:szCs w:val="28"/>
          <w:lang w:eastAsia="ru-RU"/>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 В основной школе возможно использовать в том числе следующие типы задач:</w:t>
      </w:r>
    </w:p>
    <w:p w:rsidR="00CD762C" w:rsidRPr="005F0445" w:rsidRDefault="00CD762C" w:rsidP="005F0445">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1. Задачи, формирующие коммуникативные УУД:</w:t>
      </w:r>
    </w:p>
    <w:p w:rsidR="00CD762C" w:rsidRPr="005F0445" w:rsidRDefault="00CD762C" w:rsidP="005F0445">
      <w:pPr>
        <w:widowControl w:val="0"/>
        <w:numPr>
          <w:ilvl w:val="0"/>
          <w:numId w:val="21"/>
        </w:numPr>
        <w:tabs>
          <w:tab w:val="left" w:pos="993"/>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на учет позиции партнера;</w:t>
      </w:r>
    </w:p>
    <w:p w:rsidR="00CD762C" w:rsidRPr="005F0445" w:rsidRDefault="00CD762C" w:rsidP="005F0445">
      <w:pPr>
        <w:widowControl w:val="0"/>
        <w:numPr>
          <w:ilvl w:val="0"/>
          <w:numId w:val="21"/>
        </w:numPr>
        <w:tabs>
          <w:tab w:val="left" w:pos="993"/>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на организацию и осуществление сотрудничества;</w:t>
      </w:r>
    </w:p>
    <w:p w:rsidR="00CD762C" w:rsidRPr="005F0445" w:rsidRDefault="00CD762C" w:rsidP="005F0445">
      <w:pPr>
        <w:widowControl w:val="0"/>
        <w:numPr>
          <w:ilvl w:val="0"/>
          <w:numId w:val="21"/>
        </w:numPr>
        <w:tabs>
          <w:tab w:val="left" w:pos="993"/>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на передачу информации и отображение предметного содержания;</w:t>
      </w:r>
    </w:p>
    <w:p w:rsidR="00CD762C" w:rsidRPr="005F0445" w:rsidRDefault="00CD762C" w:rsidP="005F0445">
      <w:pPr>
        <w:widowControl w:val="0"/>
        <w:numPr>
          <w:ilvl w:val="0"/>
          <w:numId w:val="21"/>
        </w:numPr>
        <w:tabs>
          <w:tab w:val="left" w:pos="993"/>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тренинги коммуникативных навыков;</w:t>
      </w:r>
    </w:p>
    <w:p w:rsidR="00CD762C" w:rsidRPr="005F0445" w:rsidRDefault="00CD762C" w:rsidP="005F0445">
      <w:pPr>
        <w:widowControl w:val="0"/>
        <w:numPr>
          <w:ilvl w:val="0"/>
          <w:numId w:val="21"/>
        </w:numPr>
        <w:tabs>
          <w:tab w:val="left" w:pos="993"/>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ролевые игры.</w:t>
      </w:r>
    </w:p>
    <w:p w:rsidR="00CD762C" w:rsidRPr="005F0445" w:rsidRDefault="00CD762C" w:rsidP="005F0445">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2. Задачи, формирующие познавательные УУД:</w:t>
      </w:r>
    </w:p>
    <w:p w:rsidR="00CD762C" w:rsidRPr="005F0445" w:rsidRDefault="00CD762C" w:rsidP="005F0445">
      <w:pPr>
        <w:widowControl w:val="0"/>
        <w:numPr>
          <w:ilvl w:val="0"/>
          <w:numId w:val="21"/>
        </w:numPr>
        <w:tabs>
          <w:tab w:val="left" w:pos="993"/>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проекты на выстраивание стратегии поиска решения задач;</w:t>
      </w:r>
    </w:p>
    <w:p w:rsidR="00CD762C" w:rsidRPr="005F0445" w:rsidRDefault="00CD762C" w:rsidP="005F0445">
      <w:pPr>
        <w:widowControl w:val="0"/>
        <w:numPr>
          <w:ilvl w:val="0"/>
          <w:numId w:val="21"/>
        </w:numPr>
        <w:tabs>
          <w:tab w:val="left" w:pos="993"/>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задачи на сериацию, сравнение, оценивание;</w:t>
      </w:r>
    </w:p>
    <w:p w:rsidR="00CD762C" w:rsidRPr="005F0445" w:rsidRDefault="00CD762C" w:rsidP="005F0445">
      <w:pPr>
        <w:widowControl w:val="0"/>
        <w:numPr>
          <w:ilvl w:val="0"/>
          <w:numId w:val="21"/>
        </w:numPr>
        <w:tabs>
          <w:tab w:val="left" w:pos="993"/>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проведение эмпирического исследования;</w:t>
      </w:r>
    </w:p>
    <w:p w:rsidR="00CD762C" w:rsidRPr="005F0445" w:rsidRDefault="00CD762C" w:rsidP="005F0445">
      <w:pPr>
        <w:widowControl w:val="0"/>
        <w:numPr>
          <w:ilvl w:val="0"/>
          <w:numId w:val="21"/>
        </w:numPr>
        <w:tabs>
          <w:tab w:val="left" w:pos="993"/>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проведение теоретического исследования;</w:t>
      </w:r>
    </w:p>
    <w:p w:rsidR="00CD762C" w:rsidRPr="005F0445" w:rsidRDefault="00CD762C" w:rsidP="005F0445">
      <w:pPr>
        <w:widowControl w:val="0"/>
        <w:numPr>
          <w:ilvl w:val="0"/>
          <w:numId w:val="21"/>
        </w:numPr>
        <w:tabs>
          <w:tab w:val="left" w:pos="993"/>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смысловое чтение.</w:t>
      </w:r>
    </w:p>
    <w:p w:rsidR="00CD762C" w:rsidRPr="005F0445" w:rsidRDefault="00CD762C" w:rsidP="005F0445">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3. Задачи, формирующие регулятивные УУД:</w:t>
      </w:r>
    </w:p>
    <w:p w:rsidR="00CD762C" w:rsidRPr="005F0445" w:rsidRDefault="00CD762C" w:rsidP="005F0445">
      <w:pPr>
        <w:widowControl w:val="0"/>
        <w:numPr>
          <w:ilvl w:val="0"/>
          <w:numId w:val="21"/>
        </w:numPr>
        <w:tabs>
          <w:tab w:val="left" w:pos="993"/>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на планирование;</w:t>
      </w:r>
    </w:p>
    <w:p w:rsidR="00CD762C" w:rsidRPr="005F0445" w:rsidRDefault="00CD762C" w:rsidP="005F0445">
      <w:pPr>
        <w:widowControl w:val="0"/>
        <w:numPr>
          <w:ilvl w:val="0"/>
          <w:numId w:val="21"/>
        </w:numPr>
        <w:tabs>
          <w:tab w:val="left" w:pos="993"/>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на ориентировку в ситуации;</w:t>
      </w:r>
    </w:p>
    <w:p w:rsidR="00CD762C" w:rsidRPr="005F0445" w:rsidRDefault="00CD762C" w:rsidP="005F0445">
      <w:pPr>
        <w:widowControl w:val="0"/>
        <w:numPr>
          <w:ilvl w:val="0"/>
          <w:numId w:val="21"/>
        </w:numPr>
        <w:tabs>
          <w:tab w:val="left" w:pos="993"/>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на прогнозирование;</w:t>
      </w:r>
    </w:p>
    <w:p w:rsidR="00CD762C" w:rsidRPr="005F0445" w:rsidRDefault="00CD762C" w:rsidP="005F0445">
      <w:pPr>
        <w:widowControl w:val="0"/>
        <w:numPr>
          <w:ilvl w:val="0"/>
          <w:numId w:val="21"/>
        </w:numPr>
        <w:tabs>
          <w:tab w:val="left" w:pos="993"/>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на целеполагание;</w:t>
      </w:r>
    </w:p>
    <w:p w:rsidR="00CD762C" w:rsidRPr="005F0445" w:rsidRDefault="00CD762C" w:rsidP="005F0445">
      <w:pPr>
        <w:widowControl w:val="0"/>
        <w:numPr>
          <w:ilvl w:val="0"/>
          <w:numId w:val="21"/>
        </w:numPr>
        <w:tabs>
          <w:tab w:val="left" w:pos="993"/>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на принятие решения;</w:t>
      </w:r>
    </w:p>
    <w:p w:rsidR="00CD762C" w:rsidRPr="005F0445" w:rsidRDefault="00CD762C" w:rsidP="005F0445">
      <w:pPr>
        <w:widowControl w:val="0"/>
        <w:numPr>
          <w:ilvl w:val="0"/>
          <w:numId w:val="21"/>
        </w:numPr>
        <w:tabs>
          <w:tab w:val="left" w:pos="993"/>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на самоконтроль.</w:t>
      </w:r>
    </w:p>
    <w:p w:rsidR="00CD762C" w:rsidRPr="005F0445" w:rsidRDefault="00CD762C" w:rsidP="005F0445">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 xml:space="preserve">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D22A6B" w:rsidRPr="005F0445" w:rsidRDefault="00D22A6B" w:rsidP="005F0445">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D22A6B" w:rsidRPr="005F0445" w:rsidRDefault="00DF3ACF" w:rsidP="005F0445">
      <w:pPr>
        <w:autoSpaceDE w:val="0"/>
        <w:autoSpaceDN w:val="0"/>
        <w:adjustRightInd w:val="0"/>
        <w:spacing w:after="0" w:line="240" w:lineRule="auto"/>
        <w:ind w:firstLine="142"/>
        <w:jc w:val="center"/>
        <w:rPr>
          <w:rFonts w:ascii="Times New Roman" w:hAnsi="Times New Roman" w:cs="Times New Roman"/>
          <w:color w:val="000000"/>
          <w:sz w:val="28"/>
          <w:szCs w:val="28"/>
        </w:rPr>
      </w:pPr>
      <w:r w:rsidRPr="005F0445">
        <w:rPr>
          <w:rFonts w:ascii="Times New Roman" w:hAnsi="Times New Roman" w:cs="Times New Roman"/>
          <w:b/>
          <w:bCs/>
          <w:color w:val="000000"/>
          <w:sz w:val="28"/>
          <w:szCs w:val="28"/>
        </w:rPr>
        <w:t xml:space="preserve">2.1.2. </w:t>
      </w:r>
      <w:r w:rsidR="00D22A6B" w:rsidRPr="005F0445">
        <w:rPr>
          <w:rFonts w:ascii="Times New Roman" w:hAnsi="Times New Roman" w:cs="Times New Roman"/>
          <w:b/>
          <w:bCs/>
          <w:color w:val="000000"/>
          <w:sz w:val="28"/>
          <w:szCs w:val="28"/>
        </w:rPr>
        <w:t>Планируемые результаты усвоения обучающимися универсальных учебных действий</w:t>
      </w:r>
      <w:r w:rsidR="00980F32" w:rsidRPr="005F0445">
        <w:rPr>
          <w:rFonts w:ascii="Times New Roman" w:hAnsi="Times New Roman" w:cs="Times New Roman"/>
          <w:b/>
          <w:bCs/>
          <w:color w:val="000000"/>
          <w:sz w:val="28"/>
          <w:szCs w:val="28"/>
        </w:rPr>
        <w:t>.</w:t>
      </w:r>
    </w:p>
    <w:p w:rsidR="00D22A6B" w:rsidRPr="005F0445" w:rsidRDefault="00D22A6B" w:rsidP="005F0445">
      <w:pPr>
        <w:autoSpaceDE w:val="0"/>
        <w:autoSpaceDN w:val="0"/>
        <w:adjustRightInd w:val="0"/>
        <w:spacing w:after="0" w:line="240" w:lineRule="auto"/>
        <w:ind w:firstLine="142"/>
        <w:jc w:val="both"/>
        <w:rPr>
          <w:rFonts w:ascii="Times New Roman" w:hAnsi="Times New Roman" w:cs="Times New Roman"/>
          <w:color w:val="000000"/>
          <w:sz w:val="28"/>
          <w:szCs w:val="28"/>
        </w:rPr>
      </w:pPr>
      <w:r w:rsidRPr="005F0445">
        <w:rPr>
          <w:rFonts w:ascii="Times New Roman" w:hAnsi="Times New Roman" w:cs="Times New Roman"/>
          <w:color w:val="000000"/>
          <w:sz w:val="28"/>
          <w:szCs w:val="28"/>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w:t>
      </w:r>
    </w:p>
    <w:p w:rsidR="00D22A6B" w:rsidRPr="005F0445" w:rsidRDefault="00D22A6B" w:rsidP="005F0445">
      <w:pPr>
        <w:autoSpaceDE w:val="0"/>
        <w:autoSpaceDN w:val="0"/>
        <w:adjustRightInd w:val="0"/>
        <w:spacing w:after="0" w:line="240" w:lineRule="auto"/>
        <w:ind w:firstLine="142"/>
        <w:jc w:val="center"/>
        <w:rPr>
          <w:rFonts w:ascii="Times New Roman" w:hAnsi="Times New Roman" w:cs="Times New Roman"/>
          <w:color w:val="000000"/>
          <w:sz w:val="28"/>
          <w:szCs w:val="28"/>
        </w:rPr>
      </w:pPr>
      <w:r w:rsidRPr="005F0445">
        <w:rPr>
          <w:rFonts w:ascii="Times New Roman" w:hAnsi="Times New Roman" w:cs="Times New Roman"/>
          <w:b/>
          <w:bCs/>
          <w:color w:val="000000"/>
          <w:sz w:val="28"/>
          <w:szCs w:val="28"/>
        </w:rPr>
        <w:t>Технологии развития универсальных учебных действий</w:t>
      </w:r>
    </w:p>
    <w:p w:rsidR="00D22A6B" w:rsidRPr="005F0445" w:rsidRDefault="00D22A6B" w:rsidP="005F0445">
      <w:pPr>
        <w:autoSpaceDE w:val="0"/>
        <w:autoSpaceDN w:val="0"/>
        <w:adjustRightInd w:val="0"/>
        <w:spacing w:after="0" w:line="240" w:lineRule="auto"/>
        <w:ind w:firstLine="142"/>
        <w:jc w:val="both"/>
        <w:rPr>
          <w:rFonts w:ascii="Times New Roman" w:hAnsi="Times New Roman" w:cs="Times New Roman"/>
          <w:color w:val="000000"/>
          <w:sz w:val="28"/>
          <w:szCs w:val="28"/>
        </w:rPr>
      </w:pPr>
      <w:r w:rsidRPr="005F0445">
        <w:rPr>
          <w:rFonts w:ascii="Times New Roman" w:hAnsi="Times New Roman" w:cs="Times New Roman"/>
          <w:color w:val="000000"/>
          <w:sz w:val="28"/>
          <w:szCs w:val="28"/>
        </w:rPr>
        <w:t xml:space="preserve">Так же как и в начальной школе, 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 </w:t>
      </w:r>
    </w:p>
    <w:p w:rsidR="00D22A6B" w:rsidRPr="005F0445" w:rsidRDefault="00D22A6B" w:rsidP="005F0445">
      <w:pPr>
        <w:widowControl w:val="0"/>
        <w:tabs>
          <w:tab w:val="left" w:pos="567"/>
        </w:tabs>
        <w:spacing w:after="0" w:line="240" w:lineRule="auto"/>
        <w:ind w:firstLine="142"/>
        <w:jc w:val="both"/>
        <w:rPr>
          <w:rFonts w:ascii="Times New Roman" w:hAnsi="Times New Roman" w:cs="Times New Roman"/>
          <w:color w:val="000000"/>
          <w:sz w:val="28"/>
          <w:szCs w:val="28"/>
        </w:rPr>
      </w:pPr>
      <w:r w:rsidRPr="005F0445">
        <w:rPr>
          <w:rFonts w:ascii="Times New Roman" w:hAnsi="Times New Roman" w:cs="Times New Roman"/>
          <w:color w:val="000000"/>
          <w:sz w:val="28"/>
          <w:szCs w:val="28"/>
        </w:rPr>
        <w:t>Развитие УУД в основной школе целесообразно в рамках использования возможностей современной информационной образовательной среды как:</w:t>
      </w:r>
    </w:p>
    <w:p w:rsidR="00D22A6B" w:rsidRPr="005F0445" w:rsidRDefault="00D22A6B" w:rsidP="005F0445">
      <w:pPr>
        <w:autoSpaceDE w:val="0"/>
        <w:autoSpaceDN w:val="0"/>
        <w:adjustRightInd w:val="0"/>
        <w:spacing w:after="0" w:line="240" w:lineRule="auto"/>
        <w:ind w:firstLine="142"/>
        <w:jc w:val="both"/>
        <w:rPr>
          <w:rFonts w:ascii="Times New Roman" w:hAnsi="Times New Roman" w:cs="Times New Roman"/>
          <w:color w:val="000000"/>
          <w:sz w:val="28"/>
          <w:szCs w:val="28"/>
        </w:rPr>
      </w:pPr>
      <w:r w:rsidRPr="005F0445">
        <w:rPr>
          <w:rFonts w:ascii="Times New Roman" w:hAnsi="Times New Roman" w:cs="Times New Roman"/>
          <w:color w:val="000000"/>
          <w:sz w:val="28"/>
          <w:szCs w:val="28"/>
        </w:rPr>
        <w:t xml:space="preserve">• 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 </w:t>
      </w:r>
    </w:p>
    <w:p w:rsidR="00D22A6B" w:rsidRPr="005F0445" w:rsidRDefault="00D22A6B" w:rsidP="005F0445">
      <w:pPr>
        <w:autoSpaceDE w:val="0"/>
        <w:autoSpaceDN w:val="0"/>
        <w:adjustRightInd w:val="0"/>
        <w:spacing w:after="0" w:line="240" w:lineRule="auto"/>
        <w:ind w:firstLine="142"/>
        <w:jc w:val="both"/>
        <w:rPr>
          <w:rFonts w:ascii="Times New Roman" w:hAnsi="Times New Roman" w:cs="Times New Roman"/>
          <w:color w:val="000000"/>
          <w:sz w:val="28"/>
          <w:szCs w:val="28"/>
        </w:rPr>
      </w:pPr>
      <w:r w:rsidRPr="005F0445">
        <w:rPr>
          <w:rFonts w:ascii="Times New Roman" w:hAnsi="Times New Roman" w:cs="Times New Roman"/>
          <w:color w:val="000000"/>
          <w:sz w:val="28"/>
          <w:szCs w:val="28"/>
        </w:rPr>
        <w:t xml:space="preserve">• 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 </w:t>
      </w:r>
    </w:p>
    <w:p w:rsidR="00D22A6B" w:rsidRPr="005F0445" w:rsidRDefault="00D22A6B" w:rsidP="005F0445">
      <w:pPr>
        <w:autoSpaceDE w:val="0"/>
        <w:autoSpaceDN w:val="0"/>
        <w:adjustRightInd w:val="0"/>
        <w:spacing w:after="0" w:line="240" w:lineRule="auto"/>
        <w:ind w:firstLine="142"/>
        <w:jc w:val="both"/>
        <w:rPr>
          <w:rFonts w:ascii="Times New Roman" w:hAnsi="Times New Roman" w:cs="Times New Roman"/>
          <w:color w:val="000000"/>
          <w:sz w:val="28"/>
          <w:szCs w:val="28"/>
        </w:rPr>
      </w:pPr>
      <w:r w:rsidRPr="005F0445">
        <w:rPr>
          <w:rFonts w:ascii="Times New Roman" w:hAnsi="Times New Roman" w:cs="Times New Roman"/>
          <w:color w:val="000000"/>
          <w:sz w:val="28"/>
          <w:szCs w:val="28"/>
        </w:rPr>
        <w:t xml:space="preserve">• средства телекоммуникации, формирующего умения и навыки получения необходимой информации из разнообразных источников; </w:t>
      </w:r>
    </w:p>
    <w:p w:rsidR="00D22A6B" w:rsidRPr="005F0445" w:rsidRDefault="00D22A6B" w:rsidP="005F0445">
      <w:pPr>
        <w:autoSpaceDE w:val="0"/>
        <w:autoSpaceDN w:val="0"/>
        <w:adjustRightInd w:val="0"/>
        <w:spacing w:after="0" w:line="240" w:lineRule="auto"/>
        <w:ind w:firstLine="142"/>
        <w:jc w:val="both"/>
        <w:rPr>
          <w:rFonts w:ascii="Times New Roman" w:hAnsi="Times New Roman" w:cs="Times New Roman"/>
          <w:color w:val="000000"/>
          <w:sz w:val="28"/>
          <w:szCs w:val="28"/>
        </w:rPr>
      </w:pPr>
      <w:r w:rsidRPr="005F0445">
        <w:rPr>
          <w:rFonts w:ascii="Times New Roman" w:hAnsi="Times New Roman" w:cs="Times New Roman"/>
          <w:color w:val="000000"/>
          <w:sz w:val="28"/>
          <w:szCs w:val="28"/>
        </w:rPr>
        <w:t xml:space="preserve">• средства развития личности за счёт формирования навыков культуры общения; </w:t>
      </w:r>
    </w:p>
    <w:p w:rsidR="00D22A6B" w:rsidRPr="005F0445" w:rsidRDefault="00D22A6B" w:rsidP="005F0445">
      <w:pPr>
        <w:autoSpaceDE w:val="0"/>
        <w:autoSpaceDN w:val="0"/>
        <w:adjustRightInd w:val="0"/>
        <w:spacing w:after="0" w:line="240" w:lineRule="auto"/>
        <w:ind w:firstLine="142"/>
        <w:jc w:val="both"/>
        <w:rPr>
          <w:rFonts w:ascii="Times New Roman" w:hAnsi="Times New Roman" w:cs="Times New Roman"/>
          <w:color w:val="000000"/>
          <w:sz w:val="28"/>
          <w:szCs w:val="28"/>
        </w:rPr>
      </w:pPr>
      <w:r w:rsidRPr="005F0445">
        <w:rPr>
          <w:rFonts w:ascii="Times New Roman" w:hAnsi="Times New Roman" w:cs="Times New Roman"/>
          <w:color w:val="000000"/>
          <w:sz w:val="28"/>
          <w:szCs w:val="28"/>
        </w:rPr>
        <w:t xml:space="preserve">• эффективного инструмента контроля и коррекции результатов учебной деятельности. </w:t>
      </w:r>
    </w:p>
    <w:p w:rsidR="00D22A6B" w:rsidRPr="005F0445" w:rsidRDefault="00D22A6B" w:rsidP="005F0445">
      <w:pPr>
        <w:widowControl w:val="0"/>
        <w:tabs>
          <w:tab w:val="left" w:pos="567"/>
        </w:tabs>
        <w:spacing w:after="0" w:line="240" w:lineRule="auto"/>
        <w:ind w:firstLine="142"/>
        <w:jc w:val="both"/>
        <w:rPr>
          <w:rFonts w:ascii="Times New Roman" w:hAnsi="Times New Roman" w:cs="Times New Roman"/>
          <w:color w:val="000000"/>
          <w:sz w:val="28"/>
          <w:szCs w:val="28"/>
        </w:rPr>
      </w:pPr>
      <w:r w:rsidRPr="005F0445">
        <w:rPr>
          <w:rFonts w:ascii="Times New Roman" w:hAnsi="Times New Roman" w:cs="Times New Roman"/>
          <w:color w:val="000000"/>
          <w:sz w:val="28"/>
          <w:szCs w:val="28"/>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w:t>
      </w:r>
    </w:p>
    <w:p w:rsidR="00D22A6B" w:rsidRPr="005F0445" w:rsidRDefault="00D22A6B" w:rsidP="005F0445">
      <w:pPr>
        <w:autoSpaceDE w:val="0"/>
        <w:autoSpaceDN w:val="0"/>
        <w:adjustRightInd w:val="0"/>
        <w:spacing w:after="0" w:line="240" w:lineRule="auto"/>
        <w:ind w:firstLine="142"/>
        <w:jc w:val="both"/>
        <w:rPr>
          <w:rFonts w:ascii="Times New Roman" w:hAnsi="Times New Roman" w:cs="Times New Roman"/>
          <w:color w:val="000000"/>
          <w:sz w:val="28"/>
          <w:szCs w:val="28"/>
        </w:rPr>
      </w:pPr>
      <w:r w:rsidRPr="005F0445">
        <w:rPr>
          <w:rFonts w:ascii="Times New Roman" w:hAnsi="Times New Roman" w:cs="Times New Roman"/>
          <w:color w:val="000000"/>
          <w:sz w:val="28"/>
          <w:szCs w:val="28"/>
        </w:rPr>
        <w:t xml:space="preserve">Среди технологий, методов и приёмов развития УУД в основной школе особое место занимают учебные ситуации. Типология учебных ситуаций в основной школе может быть представлена такими ситуациями, как: </w:t>
      </w:r>
    </w:p>
    <w:p w:rsidR="00D22A6B" w:rsidRPr="005F0445" w:rsidRDefault="00D22A6B" w:rsidP="005F0445">
      <w:pPr>
        <w:autoSpaceDE w:val="0"/>
        <w:autoSpaceDN w:val="0"/>
        <w:adjustRightInd w:val="0"/>
        <w:spacing w:after="0" w:line="240" w:lineRule="auto"/>
        <w:ind w:firstLine="142"/>
        <w:jc w:val="both"/>
        <w:rPr>
          <w:rFonts w:ascii="Times New Roman" w:hAnsi="Times New Roman" w:cs="Times New Roman"/>
          <w:color w:val="000000"/>
          <w:sz w:val="28"/>
          <w:szCs w:val="28"/>
        </w:rPr>
      </w:pPr>
      <w:r w:rsidRPr="005F0445">
        <w:rPr>
          <w:rFonts w:ascii="Times New Roman" w:hAnsi="Times New Roman" w:cs="Times New Roman"/>
          <w:color w:val="000000"/>
          <w:sz w:val="28"/>
          <w:szCs w:val="28"/>
        </w:rPr>
        <w:t xml:space="preserve">• </w:t>
      </w:r>
      <w:r w:rsidRPr="005F0445">
        <w:rPr>
          <w:rFonts w:ascii="Times New Roman" w:hAnsi="Times New Roman" w:cs="Times New Roman"/>
          <w:i/>
          <w:iCs/>
          <w:color w:val="000000"/>
          <w:sz w:val="28"/>
          <w:szCs w:val="28"/>
        </w:rPr>
        <w:t xml:space="preserve">ситуация-проблема </w:t>
      </w:r>
      <w:r w:rsidRPr="005F0445">
        <w:rPr>
          <w:rFonts w:ascii="Times New Roman" w:hAnsi="Times New Roman" w:cs="Times New Roman"/>
          <w:color w:val="000000"/>
          <w:sz w:val="28"/>
          <w:szCs w:val="28"/>
        </w:rPr>
        <w:t xml:space="preserve">—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 </w:t>
      </w:r>
    </w:p>
    <w:p w:rsidR="00D22A6B" w:rsidRPr="005F0445" w:rsidRDefault="00D22A6B" w:rsidP="005F0445">
      <w:pPr>
        <w:autoSpaceDE w:val="0"/>
        <w:autoSpaceDN w:val="0"/>
        <w:adjustRightInd w:val="0"/>
        <w:spacing w:after="0" w:line="240" w:lineRule="auto"/>
        <w:ind w:firstLine="142"/>
        <w:jc w:val="both"/>
        <w:rPr>
          <w:rFonts w:ascii="Times New Roman" w:hAnsi="Times New Roman" w:cs="Times New Roman"/>
          <w:color w:val="000000"/>
          <w:sz w:val="28"/>
          <w:szCs w:val="28"/>
        </w:rPr>
      </w:pPr>
      <w:r w:rsidRPr="005F0445">
        <w:rPr>
          <w:rFonts w:ascii="Times New Roman" w:hAnsi="Times New Roman" w:cs="Times New Roman"/>
          <w:color w:val="000000"/>
          <w:sz w:val="28"/>
          <w:szCs w:val="28"/>
        </w:rPr>
        <w:t xml:space="preserve">• </w:t>
      </w:r>
      <w:r w:rsidRPr="005F0445">
        <w:rPr>
          <w:rFonts w:ascii="Times New Roman" w:hAnsi="Times New Roman" w:cs="Times New Roman"/>
          <w:i/>
          <w:iCs/>
          <w:color w:val="000000"/>
          <w:sz w:val="28"/>
          <w:szCs w:val="28"/>
        </w:rPr>
        <w:t xml:space="preserve">ситуация-иллюстрация </w:t>
      </w:r>
      <w:r w:rsidRPr="005F0445">
        <w:rPr>
          <w:rFonts w:ascii="Times New Roman" w:hAnsi="Times New Roman" w:cs="Times New Roman"/>
          <w:color w:val="000000"/>
          <w:sz w:val="28"/>
          <w:szCs w:val="28"/>
        </w:rPr>
        <w:t xml:space="preserve">—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 </w:t>
      </w:r>
    </w:p>
    <w:p w:rsidR="00D22A6B" w:rsidRPr="005F0445" w:rsidRDefault="00D22A6B" w:rsidP="005F0445">
      <w:pPr>
        <w:autoSpaceDE w:val="0"/>
        <w:autoSpaceDN w:val="0"/>
        <w:adjustRightInd w:val="0"/>
        <w:spacing w:after="0" w:line="240" w:lineRule="auto"/>
        <w:ind w:firstLine="142"/>
        <w:jc w:val="both"/>
        <w:rPr>
          <w:rFonts w:ascii="Times New Roman" w:hAnsi="Times New Roman" w:cs="Times New Roman"/>
          <w:color w:val="000000"/>
          <w:sz w:val="28"/>
          <w:szCs w:val="28"/>
        </w:rPr>
      </w:pPr>
      <w:r w:rsidRPr="005F0445">
        <w:rPr>
          <w:rFonts w:ascii="Times New Roman" w:hAnsi="Times New Roman" w:cs="Times New Roman"/>
          <w:color w:val="000000"/>
          <w:sz w:val="28"/>
          <w:szCs w:val="28"/>
        </w:rPr>
        <w:t xml:space="preserve">• </w:t>
      </w:r>
      <w:r w:rsidRPr="005F0445">
        <w:rPr>
          <w:rFonts w:ascii="Times New Roman" w:hAnsi="Times New Roman" w:cs="Times New Roman"/>
          <w:i/>
          <w:iCs/>
          <w:color w:val="000000"/>
          <w:sz w:val="28"/>
          <w:szCs w:val="28"/>
        </w:rPr>
        <w:t xml:space="preserve">ситуация-оценка </w:t>
      </w:r>
      <w:r w:rsidRPr="005F0445">
        <w:rPr>
          <w:rFonts w:ascii="Times New Roman" w:hAnsi="Times New Roman" w:cs="Times New Roman"/>
          <w:color w:val="000000"/>
          <w:sz w:val="28"/>
          <w:szCs w:val="28"/>
        </w:rPr>
        <w:t xml:space="preserve">— прототип реальной ситуации с готовым предполагаемым решением, которое следует оценить, и предложить своё адекватное решение; </w:t>
      </w:r>
    </w:p>
    <w:p w:rsidR="00D22A6B" w:rsidRPr="005F0445" w:rsidRDefault="00D22A6B" w:rsidP="005F0445">
      <w:pPr>
        <w:autoSpaceDE w:val="0"/>
        <w:autoSpaceDN w:val="0"/>
        <w:adjustRightInd w:val="0"/>
        <w:spacing w:after="0" w:line="240" w:lineRule="auto"/>
        <w:ind w:firstLine="142"/>
        <w:jc w:val="both"/>
        <w:rPr>
          <w:rFonts w:ascii="Times New Roman" w:hAnsi="Times New Roman" w:cs="Times New Roman"/>
          <w:color w:val="000000"/>
          <w:sz w:val="28"/>
          <w:szCs w:val="28"/>
        </w:rPr>
      </w:pPr>
      <w:r w:rsidRPr="005F0445">
        <w:rPr>
          <w:rFonts w:ascii="Times New Roman" w:hAnsi="Times New Roman" w:cs="Times New Roman"/>
          <w:color w:val="000000"/>
          <w:sz w:val="28"/>
          <w:szCs w:val="28"/>
        </w:rPr>
        <w:lastRenderedPageBreak/>
        <w:t xml:space="preserve">• </w:t>
      </w:r>
      <w:r w:rsidRPr="005F0445">
        <w:rPr>
          <w:rFonts w:ascii="Times New Roman" w:hAnsi="Times New Roman" w:cs="Times New Roman"/>
          <w:i/>
          <w:iCs/>
          <w:color w:val="000000"/>
          <w:sz w:val="28"/>
          <w:szCs w:val="28"/>
        </w:rPr>
        <w:t xml:space="preserve">ситуация-тренинг </w:t>
      </w:r>
      <w:r w:rsidRPr="005F0445">
        <w:rPr>
          <w:rFonts w:ascii="Times New Roman" w:hAnsi="Times New Roman" w:cs="Times New Roman"/>
          <w:color w:val="000000"/>
          <w:sz w:val="28"/>
          <w:szCs w:val="28"/>
        </w:rPr>
        <w:t xml:space="preserve">— прототип стандартной или другой ситуации (тренинг возможно проводить как по описанию ситуации, так и по её решению). </w:t>
      </w:r>
    </w:p>
    <w:p w:rsidR="00D22A6B" w:rsidRPr="005F0445" w:rsidRDefault="00D22A6B" w:rsidP="005F0445">
      <w:pPr>
        <w:autoSpaceDE w:val="0"/>
        <w:autoSpaceDN w:val="0"/>
        <w:adjustRightInd w:val="0"/>
        <w:spacing w:after="0" w:line="240" w:lineRule="auto"/>
        <w:ind w:firstLine="142"/>
        <w:jc w:val="both"/>
        <w:rPr>
          <w:rFonts w:ascii="Times New Roman" w:hAnsi="Times New Roman" w:cs="Times New Roman"/>
          <w:color w:val="000000"/>
          <w:sz w:val="28"/>
          <w:szCs w:val="28"/>
        </w:rPr>
      </w:pPr>
      <w:r w:rsidRPr="005F0445">
        <w:rPr>
          <w:rFonts w:ascii="Times New Roman" w:hAnsi="Times New Roman" w:cs="Times New Roman"/>
          <w:color w:val="000000"/>
          <w:sz w:val="28"/>
          <w:szCs w:val="28"/>
        </w:rPr>
        <w:t xml:space="preserve">Наряду с учебными ситуациями для развития УУД в основной школе возможно использовать следующие типы задач. </w:t>
      </w:r>
    </w:p>
    <w:p w:rsidR="00D22A6B" w:rsidRPr="005F0445" w:rsidRDefault="00D22A6B" w:rsidP="005F0445">
      <w:pPr>
        <w:autoSpaceDE w:val="0"/>
        <w:autoSpaceDN w:val="0"/>
        <w:adjustRightInd w:val="0"/>
        <w:spacing w:after="0" w:line="240" w:lineRule="auto"/>
        <w:ind w:firstLine="142"/>
        <w:jc w:val="both"/>
        <w:rPr>
          <w:rFonts w:ascii="Times New Roman" w:hAnsi="Times New Roman" w:cs="Times New Roman"/>
          <w:color w:val="000000"/>
          <w:sz w:val="28"/>
          <w:szCs w:val="28"/>
        </w:rPr>
      </w:pPr>
      <w:r w:rsidRPr="005F0445">
        <w:rPr>
          <w:rFonts w:ascii="Times New Roman" w:hAnsi="Times New Roman" w:cs="Times New Roman"/>
          <w:i/>
          <w:iCs/>
          <w:color w:val="000000"/>
          <w:sz w:val="28"/>
          <w:szCs w:val="28"/>
        </w:rPr>
        <w:t xml:space="preserve">Личностные универсальные учебные действия: </w:t>
      </w:r>
    </w:p>
    <w:p w:rsidR="00D22A6B" w:rsidRPr="005F0445" w:rsidRDefault="00D22A6B" w:rsidP="005F0445">
      <w:pPr>
        <w:autoSpaceDE w:val="0"/>
        <w:autoSpaceDN w:val="0"/>
        <w:adjustRightInd w:val="0"/>
        <w:spacing w:after="0" w:line="240" w:lineRule="auto"/>
        <w:ind w:firstLine="142"/>
        <w:jc w:val="both"/>
        <w:rPr>
          <w:rFonts w:ascii="Times New Roman" w:hAnsi="Times New Roman" w:cs="Times New Roman"/>
          <w:color w:val="000000"/>
          <w:sz w:val="28"/>
          <w:szCs w:val="28"/>
        </w:rPr>
      </w:pPr>
      <w:r w:rsidRPr="005F0445">
        <w:rPr>
          <w:rFonts w:ascii="Times New Roman" w:hAnsi="Times New Roman" w:cs="Times New Roman"/>
          <w:color w:val="000000"/>
          <w:sz w:val="28"/>
          <w:szCs w:val="28"/>
        </w:rPr>
        <w:t xml:space="preserve">— на личностное самоопределение; </w:t>
      </w:r>
    </w:p>
    <w:p w:rsidR="00D22A6B" w:rsidRPr="005F0445" w:rsidRDefault="00D22A6B" w:rsidP="005F0445">
      <w:pPr>
        <w:autoSpaceDE w:val="0"/>
        <w:autoSpaceDN w:val="0"/>
        <w:adjustRightInd w:val="0"/>
        <w:spacing w:after="0" w:line="240" w:lineRule="auto"/>
        <w:ind w:firstLine="142"/>
        <w:jc w:val="both"/>
        <w:rPr>
          <w:rFonts w:ascii="Times New Roman" w:hAnsi="Times New Roman" w:cs="Times New Roman"/>
          <w:color w:val="000000"/>
          <w:sz w:val="28"/>
          <w:szCs w:val="28"/>
        </w:rPr>
      </w:pPr>
      <w:r w:rsidRPr="005F0445">
        <w:rPr>
          <w:rFonts w:ascii="Times New Roman" w:hAnsi="Times New Roman" w:cs="Times New Roman"/>
          <w:color w:val="000000"/>
          <w:sz w:val="28"/>
          <w:szCs w:val="28"/>
        </w:rPr>
        <w:t xml:space="preserve">— на развитие Я-концепции; </w:t>
      </w:r>
    </w:p>
    <w:p w:rsidR="00D22A6B" w:rsidRPr="005F0445" w:rsidRDefault="00D22A6B" w:rsidP="005F0445">
      <w:pPr>
        <w:autoSpaceDE w:val="0"/>
        <w:autoSpaceDN w:val="0"/>
        <w:adjustRightInd w:val="0"/>
        <w:spacing w:after="0" w:line="240" w:lineRule="auto"/>
        <w:ind w:firstLine="142"/>
        <w:jc w:val="both"/>
        <w:rPr>
          <w:rFonts w:ascii="Times New Roman" w:hAnsi="Times New Roman" w:cs="Times New Roman"/>
          <w:color w:val="000000"/>
          <w:sz w:val="28"/>
          <w:szCs w:val="28"/>
        </w:rPr>
      </w:pPr>
      <w:r w:rsidRPr="005F0445">
        <w:rPr>
          <w:rFonts w:ascii="Times New Roman" w:hAnsi="Times New Roman" w:cs="Times New Roman"/>
          <w:color w:val="000000"/>
          <w:sz w:val="28"/>
          <w:szCs w:val="28"/>
        </w:rPr>
        <w:t xml:space="preserve">— на смыслообразование; </w:t>
      </w:r>
    </w:p>
    <w:p w:rsidR="00D22A6B" w:rsidRPr="005F0445" w:rsidRDefault="00D22A6B" w:rsidP="005F0445">
      <w:pPr>
        <w:autoSpaceDE w:val="0"/>
        <w:autoSpaceDN w:val="0"/>
        <w:adjustRightInd w:val="0"/>
        <w:spacing w:after="0" w:line="240" w:lineRule="auto"/>
        <w:ind w:firstLine="142"/>
        <w:jc w:val="both"/>
        <w:rPr>
          <w:rFonts w:ascii="Times New Roman" w:hAnsi="Times New Roman" w:cs="Times New Roman"/>
          <w:color w:val="000000"/>
          <w:sz w:val="28"/>
          <w:szCs w:val="28"/>
        </w:rPr>
      </w:pPr>
      <w:r w:rsidRPr="005F0445">
        <w:rPr>
          <w:rFonts w:ascii="Times New Roman" w:hAnsi="Times New Roman" w:cs="Times New Roman"/>
          <w:color w:val="000000"/>
          <w:sz w:val="28"/>
          <w:szCs w:val="28"/>
        </w:rPr>
        <w:t xml:space="preserve">— на мотивацию; </w:t>
      </w:r>
    </w:p>
    <w:p w:rsidR="00D22A6B" w:rsidRPr="005F0445" w:rsidRDefault="00D22A6B" w:rsidP="005F0445">
      <w:pPr>
        <w:autoSpaceDE w:val="0"/>
        <w:autoSpaceDN w:val="0"/>
        <w:adjustRightInd w:val="0"/>
        <w:spacing w:after="0" w:line="240" w:lineRule="auto"/>
        <w:ind w:firstLine="142"/>
        <w:jc w:val="both"/>
        <w:rPr>
          <w:rFonts w:ascii="Times New Roman" w:hAnsi="Times New Roman" w:cs="Times New Roman"/>
          <w:color w:val="000000"/>
          <w:sz w:val="28"/>
          <w:szCs w:val="28"/>
        </w:rPr>
      </w:pPr>
      <w:r w:rsidRPr="005F0445">
        <w:rPr>
          <w:rFonts w:ascii="Times New Roman" w:hAnsi="Times New Roman" w:cs="Times New Roman"/>
          <w:color w:val="000000"/>
          <w:sz w:val="28"/>
          <w:szCs w:val="28"/>
        </w:rPr>
        <w:t xml:space="preserve">— на нравственно-этическое оценивание. </w:t>
      </w:r>
    </w:p>
    <w:p w:rsidR="00D22A6B" w:rsidRPr="005F0445" w:rsidRDefault="00D22A6B" w:rsidP="005F0445">
      <w:pPr>
        <w:autoSpaceDE w:val="0"/>
        <w:autoSpaceDN w:val="0"/>
        <w:adjustRightInd w:val="0"/>
        <w:spacing w:after="0" w:line="240" w:lineRule="auto"/>
        <w:ind w:firstLine="142"/>
        <w:jc w:val="both"/>
        <w:rPr>
          <w:rFonts w:ascii="Times New Roman" w:hAnsi="Times New Roman" w:cs="Times New Roman"/>
          <w:color w:val="000000"/>
          <w:sz w:val="28"/>
          <w:szCs w:val="28"/>
        </w:rPr>
      </w:pPr>
      <w:r w:rsidRPr="005F0445">
        <w:rPr>
          <w:rFonts w:ascii="Times New Roman" w:hAnsi="Times New Roman" w:cs="Times New Roman"/>
          <w:i/>
          <w:iCs/>
          <w:color w:val="000000"/>
          <w:sz w:val="28"/>
          <w:szCs w:val="28"/>
        </w:rPr>
        <w:t xml:space="preserve">Коммуникативные универсальные учебные действия: </w:t>
      </w:r>
    </w:p>
    <w:p w:rsidR="00D22A6B" w:rsidRPr="005F0445" w:rsidRDefault="00D22A6B" w:rsidP="005F0445">
      <w:pPr>
        <w:autoSpaceDE w:val="0"/>
        <w:autoSpaceDN w:val="0"/>
        <w:adjustRightInd w:val="0"/>
        <w:spacing w:after="0" w:line="240" w:lineRule="auto"/>
        <w:ind w:firstLine="142"/>
        <w:jc w:val="both"/>
        <w:rPr>
          <w:rFonts w:ascii="Times New Roman" w:hAnsi="Times New Roman" w:cs="Times New Roman"/>
          <w:color w:val="000000"/>
          <w:sz w:val="28"/>
          <w:szCs w:val="28"/>
        </w:rPr>
      </w:pPr>
      <w:r w:rsidRPr="005F0445">
        <w:rPr>
          <w:rFonts w:ascii="Times New Roman" w:hAnsi="Times New Roman" w:cs="Times New Roman"/>
          <w:color w:val="000000"/>
          <w:sz w:val="28"/>
          <w:szCs w:val="28"/>
        </w:rPr>
        <w:t xml:space="preserve">— на учёт позиции партнёра; </w:t>
      </w:r>
    </w:p>
    <w:p w:rsidR="00D22A6B" w:rsidRPr="005F0445" w:rsidRDefault="00D22A6B" w:rsidP="005F0445">
      <w:pPr>
        <w:autoSpaceDE w:val="0"/>
        <w:autoSpaceDN w:val="0"/>
        <w:adjustRightInd w:val="0"/>
        <w:spacing w:after="0" w:line="240" w:lineRule="auto"/>
        <w:ind w:firstLine="142"/>
        <w:jc w:val="both"/>
        <w:rPr>
          <w:rFonts w:ascii="Times New Roman" w:hAnsi="Times New Roman" w:cs="Times New Roman"/>
          <w:color w:val="000000"/>
          <w:sz w:val="28"/>
          <w:szCs w:val="28"/>
        </w:rPr>
      </w:pPr>
      <w:r w:rsidRPr="005F0445">
        <w:rPr>
          <w:rFonts w:ascii="Times New Roman" w:hAnsi="Times New Roman" w:cs="Times New Roman"/>
          <w:color w:val="000000"/>
          <w:sz w:val="28"/>
          <w:szCs w:val="28"/>
        </w:rPr>
        <w:t xml:space="preserve">— на организацию и осуществление сотрудничества; </w:t>
      </w:r>
    </w:p>
    <w:p w:rsidR="00D22A6B" w:rsidRPr="005F0445" w:rsidRDefault="00D22A6B" w:rsidP="005F0445">
      <w:pPr>
        <w:autoSpaceDE w:val="0"/>
        <w:autoSpaceDN w:val="0"/>
        <w:adjustRightInd w:val="0"/>
        <w:spacing w:after="0" w:line="240" w:lineRule="auto"/>
        <w:ind w:firstLine="142"/>
        <w:jc w:val="both"/>
        <w:rPr>
          <w:rFonts w:ascii="Times New Roman" w:hAnsi="Times New Roman" w:cs="Times New Roman"/>
          <w:color w:val="000000"/>
          <w:sz w:val="28"/>
          <w:szCs w:val="28"/>
        </w:rPr>
      </w:pPr>
      <w:r w:rsidRPr="005F0445">
        <w:rPr>
          <w:rFonts w:ascii="Times New Roman" w:hAnsi="Times New Roman" w:cs="Times New Roman"/>
          <w:color w:val="000000"/>
          <w:sz w:val="28"/>
          <w:szCs w:val="28"/>
        </w:rPr>
        <w:t xml:space="preserve">— на передачу информации и отображению предметного содержания; </w:t>
      </w:r>
    </w:p>
    <w:p w:rsidR="00D22A6B" w:rsidRPr="005F0445" w:rsidRDefault="00D22A6B" w:rsidP="005F0445">
      <w:pPr>
        <w:autoSpaceDE w:val="0"/>
        <w:autoSpaceDN w:val="0"/>
        <w:adjustRightInd w:val="0"/>
        <w:spacing w:after="0" w:line="240" w:lineRule="auto"/>
        <w:ind w:firstLine="142"/>
        <w:jc w:val="both"/>
        <w:rPr>
          <w:rFonts w:ascii="Times New Roman" w:hAnsi="Times New Roman" w:cs="Times New Roman"/>
          <w:color w:val="000000"/>
          <w:sz w:val="28"/>
          <w:szCs w:val="28"/>
        </w:rPr>
      </w:pPr>
      <w:r w:rsidRPr="005F0445">
        <w:rPr>
          <w:rFonts w:ascii="Times New Roman" w:hAnsi="Times New Roman" w:cs="Times New Roman"/>
          <w:color w:val="000000"/>
          <w:sz w:val="28"/>
          <w:szCs w:val="28"/>
        </w:rPr>
        <w:t xml:space="preserve">— тренинги коммуникативных навыков; </w:t>
      </w:r>
    </w:p>
    <w:p w:rsidR="00D22A6B" w:rsidRPr="005F0445" w:rsidRDefault="00D22A6B" w:rsidP="005F0445">
      <w:pPr>
        <w:autoSpaceDE w:val="0"/>
        <w:autoSpaceDN w:val="0"/>
        <w:adjustRightInd w:val="0"/>
        <w:spacing w:after="0" w:line="240" w:lineRule="auto"/>
        <w:ind w:firstLine="142"/>
        <w:jc w:val="both"/>
        <w:rPr>
          <w:rFonts w:ascii="Times New Roman" w:hAnsi="Times New Roman" w:cs="Times New Roman"/>
          <w:color w:val="000000"/>
          <w:sz w:val="28"/>
          <w:szCs w:val="28"/>
        </w:rPr>
      </w:pPr>
      <w:r w:rsidRPr="005F0445">
        <w:rPr>
          <w:rFonts w:ascii="Times New Roman" w:hAnsi="Times New Roman" w:cs="Times New Roman"/>
          <w:color w:val="000000"/>
          <w:sz w:val="28"/>
          <w:szCs w:val="28"/>
        </w:rPr>
        <w:t xml:space="preserve">— ролевые игры; </w:t>
      </w:r>
    </w:p>
    <w:p w:rsidR="00D22A6B" w:rsidRPr="005F0445" w:rsidRDefault="00D22A6B" w:rsidP="005F0445">
      <w:pPr>
        <w:autoSpaceDE w:val="0"/>
        <w:autoSpaceDN w:val="0"/>
        <w:adjustRightInd w:val="0"/>
        <w:spacing w:after="0" w:line="240" w:lineRule="auto"/>
        <w:ind w:firstLine="142"/>
        <w:jc w:val="both"/>
        <w:rPr>
          <w:rFonts w:ascii="Times New Roman" w:hAnsi="Times New Roman" w:cs="Times New Roman"/>
          <w:color w:val="000000"/>
          <w:sz w:val="28"/>
          <w:szCs w:val="28"/>
        </w:rPr>
      </w:pPr>
      <w:r w:rsidRPr="005F0445">
        <w:rPr>
          <w:rFonts w:ascii="Times New Roman" w:hAnsi="Times New Roman" w:cs="Times New Roman"/>
          <w:color w:val="000000"/>
          <w:sz w:val="28"/>
          <w:szCs w:val="28"/>
        </w:rPr>
        <w:t xml:space="preserve">— групповые игры. </w:t>
      </w:r>
    </w:p>
    <w:p w:rsidR="00D22A6B" w:rsidRPr="005F0445" w:rsidRDefault="00D22A6B" w:rsidP="005F0445">
      <w:pPr>
        <w:autoSpaceDE w:val="0"/>
        <w:autoSpaceDN w:val="0"/>
        <w:adjustRightInd w:val="0"/>
        <w:spacing w:after="0" w:line="240" w:lineRule="auto"/>
        <w:ind w:firstLine="142"/>
        <w:jc w:val="both"/>
        <w:rPr>
          <w:rFonts w:ascii="Times New Roman" w:hAnsi="Times New Roman" w:cs="Times New Roman"/>
          <w:color w:val="000000"/>
          <w:sz w:val="28"/>
          <w:szCs w:val="28"/>
        </w:rPr>
      </w:pPr>
      <w:r w:rsidRPr="005F0445">
        <w:rPr>
          <w:rFonts w:ascii="Times New Roman" w:hAnsi="Times New Roman" w:cs="Times New Roman"/>
          <w:i/>
          <w:iCs/>
          <w:color w:val="000000"/>
          <w:sz w:val="28"/>
          <w:szCs w:val="28"/>
        </w:rPr>
        <w:t xml:space="preserve">Познавательные универсальные учебные действия: </w:t>
      </w:r>
    </w:p>
    <w:p w:rsidR="00D22A6B" w:rsidRPr="005F0445" w:rsidRDefault="00D22A6B" w:rsidP="005F0445">
      <w:pPr>
        <w:autoSpaceDE w:val="0"/>
        <w:autoSpaceDN w:val="0"/>
        <w:adjustRightInd w:val="0"/>
        <w:spacing w:after="0" w:line="240" w:lineRule="auto"/>
        <w:ind w:firstLine="142"/>
        <w:jc w:val="both"/>
        <w:rPr>
          <w:rFonts w:ascii="Times New Roman" w:hAnsi="Times New Roman" w:cs="Times New Roman"/>
          <w:color w:val="000000"/>
          <w:sz w:val="28"/>
          <w:szCs w:val="28"/>
        </w:rPr>
      </w:pPr>
      <w:r w:rsidRPr="005F0445">
        <w:rPr>
          <w:rFonts w:ascii="Times New Roman" w:hAnsi="Times New Roman" w:cs="Times New Roman"/>
          <w:color w:val="000000"/>
          <w:sz w:val="28"/>
          <w:szCs w:val="28"/>
        </w:rPr>
        <w:t xml:space="preserve">— задачи и проекты на выстраивание стратегии поиска решения задач; </w:t>
      </w:r>
    </w:p>
    <w:p w:rsidR="00D22A6B" w:rsidRPr="005F0445" w:rsidRDefault="00D22A6B" w:rsidP="005F0445">
      <w:pPr>
        <w:autoSpaceDE w:val="0"/>
        <w:autoSpaceDN w:val="0"/>
        <w:adjustRightInd w:val="0"/>
        <w:spacing w:after="0" w:line="240" w:lineRule="auto"/>
        <w:ind w:firstLine="142"/>
        <w:jc w:val="both"/>
        <w:rPr>
          <w:rFonts w:ascii="Times New Roman" w:hAnsi="Times New Roman" w:cs="Times New Roman"/>
          <w:color w:val="000000"/>
          <w:sz w:val="28"/>
          <w:szCs w:val="28"/>
        </w:rPr>
      </w:pPr>
      <w:r w:rsidRPr="005F0445">
        <w:rPr>
          <w:rFonts w:ascii="Times New Roman" w:hAnsi="Times New Roman" w:cs="Times New Roman"/>
          <w:color w:val="000000"/>
          <w:sz w:val="28"/>
          <w:szCs w:val="28"/>
        </w:rPr>
        <w:t xml:space="preserve">— задачи и проекты на сериацию, сравнение, оценивание; </w:t>
      </w:r>
    </w:p>
    <w:p w:rsidR="00D22A6B" w:rsidRPr="005F0445" w:rsidRDefault="00D22A6B" w:rsidP="005F0445">
      <w:pPr>
        <w:autoSpaceDE w:val="0"/>
        <w:autoSpaceDN w:val="0"/>
        <w:adjustRightInd w:val="0"/>
        <w:spacing w:after="0" w:line="240" w:lineRule="auto"/>
        <w:ind w:firstLine="142"/>
        <w:jc w:val="both"/>
        <w:rPr>
          <w:rFonts w:ascii="Times New Roman" w:hAnsi="Times New Roman" w:cs="Times New Roman"/>
          <w:color w:val="000000"/>
          <w:sz w:val="28"/>
          <w:szCs w:val="28"/>
        </w:rPr>
      </w:pPr>
      <w:r w:rsidRPr="005F0445">
        <w:rPr>
          <w:rFonts w:ascii="Times New Roman" w:hAnsi="Times New Roman" w:cs="Times New Roman"/>
          <w:color w:val="000000"/>
          <w:sz w:val="28"/>
          <w:szCs w:val="28"/>
        </w:rPr>
        <w:t xml:space="preserve">— задачи и проекты на проведение эмпирического исследования; </w:t>
      </w:r>
    </w:p>
    <w:p w:rsidR="00D22A6B" w:rsidRPr="005F0445" w:rsidRDefault="00D22A6B" w:rsidP="005F0445">
      <w:pPr>
        <w:autoSpaceDE w:val="0"/>
        <w:autoSpaceDN w:val="0"/>
        <w:adjustRightInd w:val="0"/>
        <w:spacing w:after="0" w:line="240" w:lineRule="auto"/>
        <w:ind w:firstLine="142"/>
        <w:jc w:val="both"/>
        <w:rPr>
          <w:rFonts w:ascii="Times New Roman" w:hAnsi="Times New Roman" w:cs="Times New Roman"/>
          <w:color w:val="000000"/>
          <w:sz w:val="28"/>
          <w:szCs w:val="28"/>
        </w:rPr>
      </w:pPr>
      <w:r w:rsidRPr="005F0445">
        <w:rPr>
          <w:rFonts w:ascii="Times New Roman" w:hAnsi="Times New Roman" w:cs="Times New Roman"/>
          <w:color w:val="000000"/>
          <w:sz w:val="28"/>
          <w:szCs w:val="28"/>
        </w:rPr>
        <w:t xml:space="preserve">— задачи и проекты на проведение теоретического исследования; </w:t>
      </w:r>
    </w:p>
    <w:p w:rsidR="00D22A6B" w:rsidRPr="005F0445" w:rsidRDefault="00D22A6B" w:rsidP="005F0445">
      <w:pPr>
        <w:autoSpaceDE w:val="0"/>
        <w:autoSpaceDN w:val="0"/>
        <w:adjustRightInd w:val="0"/>
        <w:spacing w:after="0" w:line="240" w:lineRule="auto"/>
        <w:ind w:firstLine="142"/>
        <w:jc w:val="both"/>
        <w:rPr>
          <w:rFonts w:ascii="Times New Roman" w:hAnsi="Times New Roman" w:cs="Times New Roman"/>
          <w:color w:val="000000"/>
          <w:sz w:val="28"/>
          <w:szCs w:val="28"/>
        </w:rPr>
      </w:pPr>
      <w:r w:rsidRPr="005F0445">
        <w:rPr>
          <w:rFonts w:ascii="Times New Roman" w:hAnsi="Times New Roman" w:cs="Times New Roman"/>
          <w:color w:val="000000"/>
          <w:sz w:val="28"/>
          <w:szCs w:val="28"/>
        </w:rPr>
        <w:t xml:space="preserve">— задачи на смысловое чтение. </w:t>
      </w:r>
    </w:p>
    <w:p w:rsidR="00D22A6B" w:rsidRPr="005F0445" w:rsidRDefault="00D22A6B" w:rsidP="005F0445">
      <w:pPr>
        <w:widowControl w:val="0"/>
        <w:tabs>
          <w:tab w:val="left" w:pos="567"/>
        </w:tabs>
        <w:spacing w:after="0" w:line="240" w:lineRule="auto"/>
        <w:ind w:firstLine="142"/>
        <w:jc w:val="both"/>
        <w:rPr>
          <w:rFonts w:ascii="Times New Roman" w:hAnsi="Times New Roman" w:cs="Times New Roman"/>
          <w:i/>
          <w:iCs/>
          <w:color w:val="000000"/>
          <w:sz w:val="28"/>
          <w:szCs w:val="28"/>
        </w:rPr>
      </w:pPr>
      <w:r w:rsidRPr="005F0445">
        <w:rPr>
          <w:rFonts w:ascii="Times New Roman" w:hAnsi="Times New Roman" w:cs="Times New Roman"/>
          <w:i/>
          <w:iCs/>
          <w:color w:val="000000"/>
          <w:sz w:val="28"/>
          <w:szCs w:val="28"/>
        </w:rPr>
        <w:t>Регулятивные универсальные учебные действия:</w:t>
      </w:r>
    </w:p>
    <w:p w:rsidR="00D22A6B" w:rsidRPr="005F0445" w:rsidRDefault="00D22A6B" w:rsidP="005F0445">
      <w:pPr>
        <w:autoSpaceDE w:val="0"/>
        <w:autoSpaceDN w:val="0"/>
        <w:adjustRightInd w:val="0"/>
        <w:spacing w:after="0" w:line="240" w:lineRule="auto"/>
        <w:ind w:firstLine="142"/>
        <w:jc w:val="both"/>
        <w:rPr>
          <w:rFonts w:ascii="Times New Roman" w:hAnsi="Times New Roman" w:cs="Times New Roman"/>
          <w:sz w:val="28"/>
          <w:szCs w:val="28"/>
        </w:rPr>
      </w:pPr>
      <w:r w:rsidRPr="005F0445">
        <w:rPr>
          <w:rFonts w:ascii="Times New Roman" w:hAnsi="Times New Roman" w:cs="Times New Roman"/>
          <w:sz w:val="28"/>
          <w:szCs w:val="28"/>
        </w:rPr>
        <w:t xml:space="preserve">— на планирование; </w:t>
      </w:r>
    </w:p>
    <w:p w:rsidR="00D22A6B" w:rsidRPr="005F0445" w:rsidRDefault="00D22A6B" w:rsidP="005F0445">
      <w:pPr>
        <w:autoSpaceDE w:val="0"/>
        <w:autoSpaceDN w:val="0"/>
        <w:adjustRightInd w:val="0"/>
        <w:spacing w:after="0" w:line="240" w:lineRule="auto"/>
        <w:ind w:firstLine="142"/>
        <w:jc w:val="both"/>
        <w:rPr>
          <w:rFonts w:ascii="Times New Roman" w:hAnsi="Times New Roman" w:cs="Times New Roman"/>
          <w:sz w:val="28"/>
          <w:szCs w:val="28"/>
        </w:rPr>
      </w:pPr>
      <w:r w:rsidRPr="005F0445">
        <w:rPr>
          <w:rFonts w:ascii="Times New Roman" w:hAnsi="Times New Roman" w:cs="Times New Roman"/>
          <w:sz w:val="28"/>
          <w:szCs w:val="28"/>
        </w:rPr>
        <w:t xml:space="preserve">— на рефлексию; </w:t>
      </w:r>
    </w:p>
    <w:p w:rsidR="00D22A6B" w:rsidRPr="005F0445" w:rsidRDefault="00D22A6B" w:rsidP="005F0445">
      <w:pPr>
        <w:autoSpaceDE w:val="0"/>
        <w:autoSpaceDN w:val="0"/>
        <w:adjustRightInd w:val="0"/>
        <w:spacing w:after="0" w:line="240" w:lineRule="auto"/>
        <w:ind w:firstLine="142"/>
        <w:jc w:val="both"/>
        <w:rPr>
          <w:rFonts w:ascii="Times New Roman" w:hAnsi="Times New Roman" w:cs="Times New Roman"/>
          <w:sz w:val="28"/>
          <w:szCs w:val="28"/>
        </w:rPr>
      </w:pPr>
      <w:r w:rsidRPr="005F0445">
        <w:rPr>
          <w:rFonts w:ascii="Times New Roman" w:hAnsi="Times New Roman" w:cs="Times New Roman"/>
          <w:sz w:val="28"/>
          <w:szCs w:val="28"/>
        </w:rPr>
        <w:t xml:space="preserve">— на ориентировку в ситуации; </w:t>
      </w:r>
    </w:p>
    <w:p w:rsidR="00D22A6B" w:rsidRPr="005F0445" w:rsidRDefault="00D22A6B" w:rsidP="005F0445">
      <w:pPr>
        <w:autoSpaceDE w:val="0"/>
        <w:autoSpaceDN w:val="0"/>
        <w:adjustRightInd w:val="0"/>
        <w:spacing w:after="0" w:line="240" w:lineRule="auto"/>
        <w:ind w:firstLine="142"/>
        <w:jc w:val="both"/>
        <w:rPr>
          <w:rFonts w:ascii="Times New Roman" w:hAnsi="Times New Roman" w:cs="Times New Roman"/>
          <w:sz w:val="28"/>
          <w:szCs w:val="28"/>
        </w:rPr>
      </w:pPr>
      <w:r w:rsidRPr="005F0445">
        <w:rPr>
          <w:rFonts w:ascii="Times New Roman" w:hAnsi="Times New Roman" w:cs="Times New Roman"/>
          <w:sz w:val="28"/>
          <w:szCs w:val="28"/>
        </w:rPr>
        <w:t xml:space="preserve">— на прогнозирование; </w:t>
      </w:r>
    </w:p>
    <w:p w:rsidR="00D22A6B" w:rsidRPr="005F0445" w:rsidRDefault="00D22A6B" w:rsidP="005F0445">
      <w:pPr>
        <w:autoSpaceDE w:val="0"/>
        <w:autoSpaceDN w:val="0"/>
        <w:adjustRightInd w:val="0"/>
        <w:spacing w:after="0" w:line="240" w:lineRule="auto"/>
        <w:ind w:firstLine="142"/>
        <w:jc w:val="both"/>
        <w:rPr>
          <w:rFonts w:ascii="Times New Roman" w:hAnsi="Times New Roman" w:cs="Times New Roman"/>
          <w:sz w:val="28"/>
          <w:szCs w:val="28"/>
        </w:rPr>
      </w:pPr>
      <w:r w:rsidRPr="005F0445">
        <w:rPr>
          <w:rFonts w:ascii="Times New Roman" w:hAnsi="Times New Roman" w:cs="Times New Roman"/>
          <w:sz w:val="28"/>
          <w:szCs w:val="28"/>
        </w:rPr>
        <w:t xml:space="preserve">— на целеполагание; </w:t>
      </w:r>
    </w:p>
    <w:p w:rsidR="00D22A6B" w:rsidRPr="005F0445" w:rsidRDefault="00D22A6B" w:rsidP="005F0445">
      <w:pPr>
        <w:autoSpaceDE w:val="0"/>
        <w:autoSpaceDN w:val="0"/>
        <w:adjustRightInd w:val="0"/>
        <w:spacing w:after="0" w:line="240" w:lineRule="auto"/>
        <w:ind w:firstLine="142"/>
        <w:jc w:val="both"/>
        <w:rPr>
          <w:rFonts w:ascii="Times New Roman" w:hAnsi="Times New Roman" w:cs="Times New Roman"/>
          <w:sz w:val="28"/>
          <w:szCs w:val="28"/>
        </w:rPr>
      </w:pPr>
      <w:r w:rsidRPr="005F0445">
        <w:rPr>
          <w:rFonts w:ascii="Times New Roman" w:hAnsi="Times New Roman" w:cs="Times New Roman"/>
          <w:sz w:val="28"/>
          <w:szCs w:val="28"/>
        </w:rPr>
        <w:t xml:space="preserve">— на оценивание; </w:t>
      </w:r>
    </w:p>
    <w:p w:rsidR="00D22A6B" w:rsidRPr="005F0445" w:rsidRDefault="00D22A6B" w:rsidP="005F0445">
      <w:pPr>
        <w:autoSpaceDE w:val="0"/>
        <w:autoSpaceDN w:val="0"/>
        <w:adjustRightInd w:val="0"/>
        <w:spacing w:after="0" w:line="240" w:lineRule="auto"/>
        <w:ind w:firstLine="142"/>
        <w:jc w:val="both"/>
        <w:rPr>
          <w:rFonts w:ascii="Times New Roman" w:hAnsi="Times New Roman" w:cs="Times New Roman"/>
          <w:sz w:val="28"/>
          <w:szCs w:val="28"/>
        </w:rPr>
      </w:pPr>
      <w:r w:rsidRPr="005F0445">
        <w:rPr>
          <w:rFonts w:ascii="Times New Roman" w:hAnsi="Times New Roman" w:cs="Times New Roman"/>
          <w:sz w:val="28"/>
          <w:szCs w:val="28"/>
        </w:rPr>
        <w:t xml:space="preserve">— на принятие решения; </w:t>
      </w:r>
    </w:p>
    <w:p w:rsidR="00D22A6B" w:rsidRPr="005F0445" w:rsidRDefault="00D22A6B" w:rsidP="005F0445">
      <w:pPr>
        <w:autoSpaceDE w:val="0"/>
        <w:autoSpaceDN w:val="0"/>
        <w:adjustRightInd w:val="0"/>
        <w:spacing w:after="0" w:line="240" w:lineRule="auto"/>
        <w:ind w:firstLine="142"/>
        <w:jc w:val="both"/>
        <w:rPr>
          <w:rFonts w:ascii="Times New Roman" w:hAnsi="Times New Roman" w:cs="Times New Roman"/>
          <w:sz w:val="28"/>
          <w:szCs w:val="28"/>
        </w:rPr>
      </w:pPr>
      <w:r w:rsidRPr="005F0445">
        <w:rPr>
          <w:rFonts w:ascii="Times New Roman" w:hAnsi="Times New Roman" w:cs="Times New Roman"/>
          <w:sz w:val="28"/>
          <w:szCs w:val="28"/>
        </w:rPr>
        <w:t xml:space="preserve">— на самоконтроль; </w:t>
      </w:r>
    </w:p>
    <w:p w:rsidR="00D22A6B" w:rsidRPr="005F0445" w:rsidRDefault="00D22A6B" w:rsidP="005F0445">
      <w:pPr>
        <w:autoSpaceDE w:val="0"/>
        <w:autoSpaceDN w:val="0"/>
        <w:adjustRightInd w:val="0"/>
        <w:spacing w:after="0" w:line="240" w:lineRule="auto"/>
        <w:ind w:firstLine="142"/>
        <w:jc w:val="both"/>
        <w:rPr>
          <w:rFonts w:ascii="Times New Roman" w:hAnsi="Times New Roman" w:cs="Times New Roman"/>
          <w:sz w:val="28"/>
          <w:szCs w:val="28"/>
        </w:rPr>
      </w:pPr>
      <w:r w:rsidRPr="005F0445">
        <w:rPr>
          <w:rFonts w:ascii="Times New Roman" w:hAnsi="Times New Roman" w:cs="Times New Roman"/>
          <w:sz w:val="28"/>
          <w:szCs w:val="28"/>
        </w:rPr>
        <w:t xml:space="preserve">— на коррекцию. </w:t>
      </w:r>
    </w:p>
    <w:p w:rsidR="00D22A6B" w:rsidRPr="005F0445" w:rsidRDefault="00D22A6B" w:rsidP="005F0445">
      <w:pPr>
        <w:autoSpaceDE w:val="0"/>
        <w:autoSpaceDN w:val="0"/>
        <w:adjustRightInd w:val="0"/>
        <w:spacing w:after="0" w:line="240" w:lineRule="auto"/>
        <w:ind w:firstLine="142"/>
        <w:jc w:val="both"/>
        <w:rPr>
          <w:rFonts w:ascii="Times New Roman" w:hAnsi="Times New Roman" w:cs="Times New Roman"/>
          <w:sz w:val="28"/>
          <w:szCs w:val="28"/>
        </w:rPr>
      </w:pPr>
      <w:r w:rsidRPr="005F0445">
        <w:rPr>
          <w:rFonts w:ascii="Times New Roman" w:hAnsi="Times New Roman" w:cs="Times New Roman"/>
          <w:sz w:val="28"/>
          <w:szCs w:val="28"/>
        </w:rPr>
        <w:t xml:space="preserve">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при минимизации пошагового контроля со стороны учителя. </w:t>
      </w:r>
    </w:p>
    <w:p w:rsidR="00D22A6B" w:rsidRPr="005F0445" w:rsidRDefault="00D22A6B" w:rsidP="005F0445">
      <w:pPr>
        <w:autoSpaceDE w:val="0"/>
        <w:autoSpaceDN w:val="0"/>
        <w:adjustRightInd w:val="0"/>
        <w:spacing w:after="0" w:line="240" w:lineRule="auto"/>
        <w:ind w:firstLine="142"/>
        <w:jc w:val="both"/>
        <w:rPr>
          <w:rFonts w:ascii="Times New Roman" w:hAnsi="Times New Roman" w:cs="Times New Roman"/>
          <w:sz w:val="28"/>
          <w:szCs w:val="28"/>
        </w:rPr>
      </w:pPr>
      <w:r w:rsidRPr="005F0445">
        <w:rPr>
          <w:rFonts w:ascii="Times New Roman" w:hAnsi="Times New Roman" w:cs="Times New Roman"/>
          <w:sz w:val="28"/>
          <w:szCs w:val="28"/>
        </w:rPr>
        <w:t xml:space="preserve">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 </w:t>
      </w:r>
    </w:p>
    <w:p w:rsidR="00D22A6B" w:rsidRPr="005F0445" w:rsidRDefault="00D22A6B" w:rsidP="005F0445">
      <w:pPr>
        <w:autoSpaceDE w:val="0"/>
        <w:autoSpaceDN w:val="0"/>
        <w:adjustRightInd w:val="0"/>
        <w:spacing w:after="0" w:line="240" w:lineRule="auto"/>
        <w:ind w:firstLine="142"/>
        <w:jc w:val="both"/>
        <w:rPr>
          <w:rFonts w:ascii="Times New Roman" w:hAnsi="Times New Roman" w:cs="Times New Roman"/>
          <w:sz w:val="28"/>
          <w:szCs w:val="28"/>
        </w:rPr>
      </w:pPr>
      <w:r w:rsidRPr="005F0445">
        <w:rPr>
          <w:rFonts w:ascii="Times New Roman" w:hAnsi="Times New Roman" w:cs="Times New Roman"/>
          <w:sz w:val="28"/>
          <w:szCs w:val="28"/>
        </w:rPr>
        <w:t xml:space="preserve">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w:t>
      </w:r>
    </w:p>
    <w:p w:rsidR="00D22A6B" w:rsidRPr="005F0445" w:rsidRDefault="00D22A6B" w:rsidP="005F0445">
      <w:pPr>
        <w:autoSpaceDE w:val="0"/>
        <w:autoSpaceDN w:val="0"/>
        <w:adjustRightInd w:val="0"/>
        <w:spacing w:after="0" w:line="240" w:lineRule="auto"/>
        <w:ind w:firstLine="142"/>
        <w:jc w:val="both"/>
        <w:rPr>
          <w:rFonts w:ascii="Times New Roman" w:hAnsi="Times New Roman" w:cs="Times New Roman"/>
          <w:sz w:val="28"/>
          <w:szCs w:val="28"/>
        </w:rPr>
      </w:pPr>
      <w:r w:rsidRPr="005F0445">
        <w:rPr>
          <w:rFonts w:ascii="Times New Roman" w:hAnsi="Times New Roman" w:cs="Times New Roman"/>
          <w:sz w:val="28"/>
          <w:szCs w:val="28"/>
        </w:rPr>
        <w:t xml:space="preserve">При построении учебно-исследовательского процесса учителю важно учесть следующие моменты: </w:t>
      </w:r>
    </w:p>
    <w:p w:rsidR="00D22A6B" w:rsidRPr="005F0445" w:rsidRDefault="00D22A6B" w:rsidP="005F0445">
      <w:pPr>
        <w:autoSpaceDE w:val="0"/>
        <w:autoSpaceDN w:val="0"/>
        <w:adjustRightInd w:val="0"/>
        <w:spacing w:after="0" w:line="240" w:lineRule="auto"/>
        <w:ind w:firstLine="142"/>
        <w:jc w:val="both"/>
        <w:rPr>
          <w:rFonts w:ascii="Times New Roman" w:hAnsi="Times New Roman" w:cs="Times New Roman"/>
          <w:sz w:val="28"/>
          <w:szCs w:val="28"/>
        </w:rPr>
      </w:pPr>
      <w:r w:rsidRPr="005F0445">
        <w:rPr>
          <w:rFonts w:ascii="Times New Roman" w:hAnsi="Times New Roman" w:cs="Times New Roman"/>
          <w:sz w:val="28"/>
          <w:szCs w:val="28"/>
        </w:rPr>
        <w:t xml:space="preserve">— тема исследования должна быть на самом деле интересна для ученика и совпадать с кругом интереса учителя; </w:t>
      </w:r>
    </w:p>
    <w:p w:rsidR="00D22A6B" w:rsidRPr="005F0445" w:rsidRDefault="00D22A6B" w:rsidP="005F0445">
      <w:pPr>
        <w:autoSpaceDE w:val="0"/>
        <w:autoSpaceDN w:val="0"/>
        <w:adjustRightInd w:val="0"/>
        <w:spacing w:after="0" w:line="240" w:lineRule="auto"/>
        <w:ind w:firstLine="142"/>
        <w:jc w:val="both"/>
        <w:rPr>
          <w:rFonts w:ascii="Times New Roman" w:hAnsi="Times New Roman" w:cs="Times New Roman"/>
          <w:sz w:val="28"/>
          <w:szCs w:val="28"/>
        </w:rPr>
      </w:pPr>
      <w:r w:rsidRPr="005F0445">
        <w:rPr>
          <w:rFonts w:ascii="Times New Roman" w:hAnsi="Times New Roman" w:cs="Times New Roman"/>
          <w:sz w:val="28"/>
          <w:szCs w:val="28"/>
        </w:rPr>
        <w:lastRenderedPageBreak/>
        <w:t xml:space="preserve">—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 </w:t>
      </w:r>
    </w:p>
    <w:p w:rsidR="00D22A6B" w:rsidRPr="005F0445" w:rsidRDefault="00D22A6B" w:rsidP="005F0445">
      <w:pPr>
        <w:autoSpaceDE w:val="0"/>
        <w:autoSpaceDN w:val="0"/>
        <w:adjustRightInd w:val="0"/>
        <w:spacing w:after="0" w:line="240" w:lineRule="auto"/>
        <w:ind w:firstLine="142"/>
        <w:jc w:val="both"/>
        <w:rPr>
          <w:rFonts w:ascii="Times New Roman" w:hAnsi="Times New Roman" w:cs="Times New Roman"/>
          <w:sz w:val="28"/>
          <w:szCs w:val="28"/>
        </w:rPr>
      </w:pPr>
      <w:r w:rsidRPr="005F0445">
        <w:rPr>
          <w:rFonts w:ascii="Times New Roman" w:hAnsi="Times New Roman" w:cs="Times New Roman"/>
          <w:sz w:val="28"/>
          <w:szCs w:val="28"/>
        </w:rPr>
        <w:t xml:space="preserve">—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 </w:t>
      </w:r>
    </w:p>
    <w:p w:rsidR="00D22A6B" w:rsidRPr="005F0445" w:rsidRDefault="00D22A6B" w:rsidP="005F0445">
      <w:pPr>
        <w:autoSpaceDE w:val="0"/>
        <w:autoSpaceDN w:val="0"/>
        <w:adjustRightInd w:val="0"/>
        <w:spacing w:after="0" w:line="240" w:lineRule="auto"/>
        <w:ind w:firstLine="142"/>
        <w:jc w:val="both"/>
        <w:rPr>
          <w:rFonts w:ascii="Times New Roman" w:hAnsi="Times New Roman" w:cs="Times New Roman"/>
          <w:sz w:val="28"/>
          <w:szCs w:val="28"/>
        </w:rPr>
      </w:pPr>
      <w:r w:rsidRPr="005F0445">
        <w:rPr>
          <w:rFonts w:ascii="Times New Roman" w:hAnsi="Times New Roman" w:cs="Times New Roman"/>
          <w:sz w:val="28"/>
          <w:szCs w:val="28"/>
        </w:rPr>
        <w:t xml:space="preserve">— раскрытие проблемы в первую очередь должно приносить что-то новое ученику, а уже потом науке. </w:t>
      </w:r>
    </w:p>
    <w:p w:rsidR="00D22A6B" w:rsidRPr="005F0445" w:rsidRDefault="00D22A6B" w:rsidP="005F0445">
      <w:pPr>
        <w:autoSpaceDE w:val="0"/>
        <w:autoSpaceDN w:val="0"/>
        <w:adjustRightInd w:val="0"/>
        <w:spacing w:after="0" w:line="240" w:lineRule="auto"/>
        <w:ind w:firstLine="142"/>
        <w:jc w:val="both"/>
        <w:rPr>
          <w:rFonts w:ascii="Times New Roman" w:hAnsi="Times New Roman" w:cs="Times New Roman"/>
          <w:sz w:val="28"/>
          <w:szCs w:val="28"/>
        </w:rPr>
      </w:pPr>
      <w:r w:rsidRPr="005F0445">
        <w:rPr>
          <w:rFonts w:ascii="Times New Roman" w:hAnsi="Times New Roman" w:cs="Times New Roman"/>
          <w:sz w:val="28"/>
          <w:szCs w:val="28"/>
        </w:rPr>
        <w:t xml:space="preserve">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 </w:t>
      </w:r>
    </w:p>
    <w:p w:rsidR="00D22A6B" w:rsidRPr="005F0445" w:rsidRDefault="00D22A6B" w:rsidP="005F0445">
      <w:pPr>
        <w:autoSpaceDE w:val="0"/>
        <w:autoSpaceDN w:val="0"/>
        <w:adjustRightInd w:val="0"/>
        <w:spacing w:after="0" w:line="240" w:lineRule="auto"/>
        <w:ind w:firstLine="142"/>
        <w:jc w:val="both"/>
        <w:rPr>
          <w:rFonts w:ascii="Times New Roman" w:hAnsi="Times New Roman" w:cs="Times New Roman"/>
          <w:sz w:val="28"/>
          <w:szCs w:val="28"/>
        </w:rPr>
      </w:pPr>
      <w:r w:rsidRPr="005F0445">
        <w:rPr>
          <w:rFonts w:ascii="Times New Roman" w:hAnsi="Times New Roman" w:cs="Times New Roman"/>
          <w:sz w:val="28"/>
          <w:szCs w:val="28"/>
        </w:rPr>
        <w:t xml:space="preserve">Типология форм организации проектной деятельности (проектов) обучающихся в образовательном учреждении может быть представлена по следующим основаниям: </w:t>
      </w:r>
    </w:p>
    <w:p w:rsidR="00D22A6B" w:rsidRPr="005F0445" w:rsidRDefault="00D22A6B" w:rsidP="005F0445">
      <w:pPr>
        <w:widowControl w:val="0"/>
        <w:tabs>
          <w:tab w:val="left" w:pos="567"/>
        </w:tabs>
        <w:spacing w:after="0" w:line="240" w:lineRule="auto"/>
        <w:ind w:firstLine="142"/>
        <w:jc w:val="both"/>
        <w:rPr>
          <w:rFonts w:ascii="Times New Roman" w:hAnsi="Times New Roman" w:cs="Times New Roman"/>
          <w:sz w:val="28"/>
          <w:szCs w:val="28"/>
        </w:rPr>
      </w:pPr>
      <w:r w:rsidRPr="005F0445">
        <w:rPr>
          <w:rFonts w:ascii="Times New Roman" w:hAnsi="Times New Roman" w:cs="Times New Roman"/>
          <w:sz w:val="28"/>
          <w:szCs w:val="28"/>
        </w:rPr>
        <w:t xml:space="preserve">• </w:t>
      </w:r>
      <w:r w:rsidRPr="005F0445">
        <w:rPr>
          <w:rFonts w:ascii="Times New Roman" w:hAnsi="Times New Roman" w:cs="Times New Roman"/>
          <w:i/>
          <w:iCs/>
          <w:sz w:val="28"/>
          <w:szCs w:val="28"/>
        </w:rPr>
        <w:t>видам проектов</w:t>
      </w:r>
      <w:r w:rsidRPr="005F0445">
        <w:rPr>
          <w:rFonts w:ascii="Times New Roman" w:hAnsi="Times New Roman" w:cs="Times New Roman"/>
          <w:sz w:val="28"/>
          <w:szCs w:val="28"/>
        </w:rPr>
        <w:t>: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rsidR="003A65EB" w:rsidRPr="005F0445" w:rsidRDefault="003A65EB" w:rsidP="005F0445">
      <w:pPr>
        <w:autoSpaceDE w:val="0"/>
        <w:autoSpaceDN w:val="0"/>
        <w:adjustRightInd w:val="0"/>
        <w:spacing w:after="0" w:line="240" w:lineRule="auto"/>
        <w:ind w:firstLine="284"/>
        <w:jc w:val="both"/>
        <w:rPr>
          <w:rFonts w:ascii="Times New Roman" w:hAnsi="Times New Roman" w:cs="Times New Roman"/>
          <w:color w:val="000000"/>
          <w:sz w:val="28"/>
          <w:szCs w:val="28"/>
        </w:rPr>
      </w:pPr>
      <w:r w:rsidRPr="005F0445">
        <w:rPr>
          <w:rFonts w:ascii="Times New Roman" w:hAnsi="Times New Roman" w:cs="Times New Roman"/>
          <w:color w:val="000000"/>
          <w:sz w:val="28"/>
          <w:szCs w:val="28"/>
        </w:rPr>
        <w:t xml:space="preserve">• </w:t>
      </w:r>
      <w:r w:rsidRPr="005F0445">
        <w:rPr>
          <w:rFonts w:ascii="Times New Roman" w:hAnsi="Times New Roman" w:cs="Times New Roman"/>
          <w:i/>
          <w:iCs/>
          <w:color w:val="000000"/>
          <w:sz w:val="28"/>
          <w:szCs w:val="28"/>
        </w:rPr>
        <w:t>содержанию</w:t>
      </w:r>
      <w:r w:rsidRPr="005F0445">
        <w:rPr>
          <w:rFonts w:ascii="Times New Roman" w:hAnsi="Times New Roman" w:cs="Times New Roman"/>
          <w:color w:val="000000"/>
          <w:sz w:val="28"/>
          <w:szCs w:val="28"/>
        </w:rPr>
        <w:t xml:space="preserve">: монопредметный, метапредметный, относящийся к области знаний (нескольким областям), относящийся к области деятельности и пр.; </w:t>
      </w:r>
    </w:p>
    <w:p w:rsidR="003A65EB" w:rsidRPr="005F0445" w:rsidRDefault="003A65EB" w:rsidP="005F0445">
      <w:pPr>
        <w:autoSpaceDE w:val="0"/>
        <w:autoSpaceDN w:val="0"/>
        <w:adjustRightInd w:val="0"/>
        <w:spacing w:after="0" w:line="240" w:lineRule="auto"/>
        <w:ind w:firstLine="284"/>
        <w:jc w:val="both"/>
        <w:rPr>
          <w:rFonts w:ascii="Times New Roman" w:hAnsi="Times New Roman" w:cs="Times New Roman"/>
          <w:color w:val="000000"/>
          <w:sz w:val="28"/>
          <w:szCs w:val="28"/>
        </w:rPr>
      </w:pPr>
      <w:r w:rsidRPr="005F0445">
        <w:rPr>
          <w:rFonts w:ascii="Times New Roman" w:hAnsi="Times New Roman" w:cs="Times New Roman"/>
          <w:color w:val="000000"/>
          <w:sz w:val="28"/>
          <w:szCs w:val="28"/>
        </w:rPr>
        <w:t xml:space="preserve">• </w:t>
      </w:r>
      <w:r w:rsidRPr="005F0445">
        <w:rPr>
          <w:rFonts w:ascii="Times New Roman" w:hAnsi="Times New Roman" w:cs="Times New Roman"/>
          <w:i/>
          <w:iCs/>
          <w:color w:val="000000"/>
          <w:sz w:val="28"/>
          <w:szCs w:val="28"/>
        </w:rPr>
        <w:t>количеству участников</w:t>
      </w:r>
      <w:r w:rsidRPr="005F0445">
        <w:rPr>
          <w:rFonts w:ascii="Times New Roman" w:hAnsi="Times New Roman" w:cs="Times New Roman"/>
          <w:color w:val="000000"/>
          <w:sz w:val="28"/>
          <w:szCs w:val="28"/>
        </w:rPr>
        <w:t xml:space="preserve">: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 </w:t>
      </w:r>
    </w:p>
    <w:p w:rsidR="003A65EB" w:rsidRPr="005F0445" w:rsidRDefault="003A65EB" w:rsidP="005F0445">
      <w:pPr>
        <w:autoSpaceDE w:val="0"/>
        <w:autoSpaceDN w:val="0"/>
        <w:adjustRightInd w:val="0"/>
        <w:spacing w:after="0" w:line="240" w:lineRule="auto"/>
        <w:ind w:firstLine="284"/>
        <w:jc w:val="both"/>
        <w:rPr>
          <w:rFonts w:ascii="Times New Roman" w:hAnsi="Times New Roman" w:cs="Times New Roman"/>
          <w:color w:val="000000"/>
          <w:sz w:val="28"/>
          <w:szCs w:val="28"/>
        </w:rPr>
      </w:pPr>
      <w:r w:rsidRPr="005F0445">
        <w:rPr>
          <w:rFonts w:ascii="Times New Roman" w:hAnsi="Times New Roman" w:cs="Times New Roman"/>
          <w:color w:val="000000"/>
          <w:sz w:val="28"/>
          <w:szCs w:val="28"/>
        </w:rPr>
        <w:t xml:space="preserve">• </w:t>
      </w:r>
      <w:r w:rsidRPr="005F0445">
        <w:rPr>
          <w:rFonts w:ascii="Times New Roman" w:hAnsi="Times New Roman" w:cs="Times New Roman"/>
          <w:i/>
          <w:iCs/>
          <w:color w:val="000000"/>
          <w:sz w:val="28"/>
          <w:szCs w:val="28"/>
        </w:rPr>
        <w:t xml:space="preserve">длительности </w:t>
      </w:r>
      <w:r w:rsidRPr="005F0445">
        <w:rPr>
          <w:rFonts w:ascii="Times New Roman" w:hAnsi="Times New Roman" w:cs="Times New Roman"/>
          <w:color w:val="000000"/>
          <w:sz w:val="28"/>
          <w:szCs w:val="28"/>
        </w:rPr>
        <w:t xml:space="preserve">(продолжительности) проекта: от проекта-урока до вертикального многолетнего проекта; </w:t>
      </w:r>
    </w:p>
    <w:p w:rsidR="003A65EB" w:rsidRPr="005F0445" w:rsidRDefault="003A65EB" w:rsidP="005F0445">
      <w:pPr>
        <w:autoSpaceDE w:val="0"/>
        <w:autoSpaceDN w:val="0"/>
        <w:adjustRightInd w:val="0"/>
        <w:spacing w:after="0" w:line="240" w:lineRule="auto"/>
        <w:ind w:firstLine="284"/>
        <w:jc w:val="both"/>
        <w:rPr>
          <w:rFonts w:ascii="Times New Roman" w:hAnsi="Times New Roman" w:cs="Times New Roman"/>
          <w:color w:val="000000"/>
          <w:sz w:val="28"/>
          <w:szCs w:val="28"/>
        </w:rPr>
      </w:pPr>
      <w:r w:rsidRPr="005F0445">
        <w:rPr>
          <w:rFonts w:ascii="Times New Roman" w:hAnsi="Times New Roman" w:cs="Times New Roman"/>
          <w:color w:val="000000"/>
          <w:sz w:val="28"/>
          <w:szCs w:val="28"/>
        </w:rPr>
        <w:t xml:space="preserve">• </w:t>
      </w:r>
      <w:r w:rsidRPr="005F0445">
        <w:rPr>
          <w:rFonts w:ascii="Times New Roman" w:hAnsi="Times New Roman" w:cs="Times New Roman"/>
          <w:i/>
          <w:iCs/>
          <w:color w:val="000000"/>
          <w:sz w:val="28"/>
          <w:szCs w:val="28"/>
        </w:rPr>
        <w:t>дидактической цели</w:t>
      </w:r>
      <w:r w:rsidRPr="005F0445">
        <w:rPr>
          <w:rFonts w:ascii="Times New Roman" w:hAnsi="Times New Roman" w:cs="Times New Roman"/>
          <w:color w:val="000000"/>
          <w:sz w:val="28"/>
          <w:szCs w:val="28"/>
        </w:rPr>
        <w:t xml:space="preserve">: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 </w:t>
      </w:r>
    </w:p>
    <w:p w:rsidR="003A65EB" w:rsidRPr="005F0445" w:rsidRDefault="003A65EB" w:rsidP="005F0445">
      <w:pPr>
        <w:autoSpaceDE w:val="0"/>
        <w:autoSpaceDN w:val="0"/>
        <w:adjustRightInd w:val="0"/>
        <w:spacing w:after="0" w:line="240" w:lineRule="auto"/>
        <w:ind w:firstLine="284"/>
        <w:jc w:val="both"/>
        <w:rPr>
          <w:rFonts w:ascii="Times New Roman" w:hAnsi="Times New Roman" w:cs="Times New Roman"/>
          <w:color w:val="000000"/>
          <w:sz w:val="28"/>
          <w:szCs w:val="28"/>
        </w:rPr>
      </w:pPr>
      <w:r w:rsidRPr="005F0445">
        <w:rPr>
          <w:rFonts w:ascii="Times New Roman" w:hAnsi="Times New Roman" w:cs="Times New Roman"/>
          <w:color w:val="000000"/>
          <w:sz w:val="28"/>
          <w:szCs w:val="28"/>
        </w:rPr>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3A65EB" w:rsidRPr="005F0445" w:rsidRDefault="003A65EB" w:rsidP="005F0445">
      <w:pPr>
        <w:autoSpaceDE w:val="0"/>
        <w:autoSpaceDN w:val="0"/>
        <w:adjustRightInd w:val="0"/>
        <w:spacing w:after="0" w:line="240" w:lineRule="auto"/>
        <w:ind w:firstLine="284"/>
        <w:jc w:val="both"/>
        <w:rPr>
          <w:rFonts w:ascii="Times New Roman" w:hAnsi="Times New Roman" w:cs="Times New Roman"/>
          <w:color w:val="000000"/>
          <w:sz w:val="28"/>
          <w:szCs w:val="28"/>
        </w:rPr>
      </w:pPr>
      <w:r w:rsidRPr="005F0445">
        <w:rPr>
          <w:rFonts w:ascii="Times New Roman" w:hAnsi="Times New Roman" w:cs="Times New Roman"/>
          <w:color w:val="000000"/>
          <w:sz w:val="28"/>
          <w:szCs w:val="28"/>
        </w:rPr>
        <w:t xml:space="preserve">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w:t>
      </w:r>
    </w:p>
    <w:p w:rsidR="003A65EB" w:rsidRPr="005F0445" w:rsidRDefault="003A65EB" w:rsidP="005F0445">
      <w:pPr>
        <w:autoSpaceDE w:val="0"/>
        <w:autoSpaceDN w:val="0"/>
        <w:adjustRightInd w:val="0"/>
        <w:spacing w:after="0" w:line="240" w:lineRule="auto"/>
        <w:ind w:firstLine="284"/>
        <w:jc w:val="both"/>
        <w:rPr>
          <w:rFonts w:ascii="Times New Roman" w:hAnsi="Times New Roman" w:cs="Times New Roman"/>
          <w:color w:val="000000"/>
          <w:sz w:val="28"/>
          <w:szCs w:val="28"/>
        </w:rPr>
      </w:pPr>
      <w:r w:rsidRPr="005F0445">
        <w:rPr>
          <w:rFonts w:ascii="Times New Roman" w:hAnsi="Times New Roman" w:cs="Times New Roman"/>
          <w:color w:val="000000"/>
          <w:sz w:val="28"/>
          <w:szCs w:val="28"/>
        </w:rPr>
        <w:t xml:space="preserve">Для успешного осуществления учебно-исследовательской деятельности обучающиеся должны овладеть следующими действиями: </w:t>
      </w:r>
    </w:p>
    <w:p w:rsidR="003A65EB" w:rsidRPr="005F0445" w:rsidRDefault="003A65EB" w:rsidP="005F0445">
      <w:pPr>
        <w:autoSpaceDE w:val="0"/>
        <w:autoSpaceDN w:val="0"/>
        <w:adjustRightInd w:val="0"/>
        <w:spacing w:after="0" w:line="240" w:lineRule="auto"/>
        <w:ind w:firstLine="284"/>
        <w:jc w:val="both"/>
        <w:rPr>
          <w:rFonts w:ascii="Times New Roman" w:hAnsi="Times New Roman" w:cs="Times New Roman"/>
          <w:color w:val="000000"/>
          <w:sz w:val="28"/>
          <w:szCs w:val="28"/>
        </w:rPr>
      </w:pPr>
      <w:r w:rsidRPr="005F0445">
        <w:rPr>
          <w:rFonts w:ascii="Times New Roman" w:hAnsi="Times New Roman" w:cs="Times New Roman"/>
          <w:color w:val="000000"/>
          <w:sz w:val="28"/>
          <w:szCs w:val="28"/>
        </w:rPr>
        <w:t xml:space="preserve">• постановка проблемы и аргументирование её актуальности; </w:t>
      </w:r>
    </w:p>
    <w:p w:rsidR="003A65EB" w:rsidRPr="005F0445" w:rsidRDefault="003A65EB" w:rsidP="005F0445">
      <w:pPr>
        <w:autoSpaceDE w:val="0"/>
        <w:autoSpaceDN w:val="0"/>
        <w:adjustRightInd w:val="0"/>
        <w:spacing w:after="0" w:line="240" w:lineRule="auto"/>
        <w:ind w:firstLine="284"/>
        <w:jc w:val="both"/>
        <w:rPr>
          <w:rFonts w:ascii="Times New Roman" w:hAnsi="Times New Roman" w:cs="Times New Roman"/>
          <w:color w:val="000000"/>
          <w:sz w:val="28"/>
          <w:szCs w:val="28"/>
        </w:rPr>
      </w:pPr>
      <w:r w:rsidRPr="005F0445">
        <w:rPr>
          <w:rFonts w:ascii="Times New Roman" w:hAnsi="Times New Roman" w:cs="Times New Roman"/>
          <w:color w:val="000000"/>
          <w:sz w:val="28"/>
          <w:szCs w:val="28"/>
        </w:rPr>
        <w:t xml:space="preserve">• формулировка гипотезы исследования и раскрытие замысла — сущности будущей деятельности; </w:t>
      </w:r>
    </w:p>
    <w:p w:rsidR="003A65EB" w:rsidRPr="005F0445" w:rsidRDefault="003A65EB" w:rsidP="005F0445">
      <w:pPr>
        <w:autoSpaceDE w:val="0"/>
        <w:autoSpaceDN w:val="0"/>
        <w:adjustRightInd w:val="0"/>
        <w:spacing w:after="0" w:line="240" w:lineRule="auto"/>
        <w:ind w:firstLine="284"/>
        <w:jc w:val="both"/>
        <w:rPr>
          <w:rFonts w:ascii="Times New Roman" w:hAnsi="Times New Roman" w:cs="Times New Roman"/>
          <w:color w:val="000000"/>
          <w:sz w:val="28"/>
          <w:szCs w:val="28"/>
        </w:rPr>
      </w:pPr>
      <w:r w:rsidRPr="005F0445">
        <w:rPr>
          <w:rFonts w:ascii="Times New Roman" w:hAnsi="Times New Roman" w:cs="Times New Roman"/>
          <w:color w:val="000000"/>
          <w:sz w:val="28"/>
          <w:szCs w:val="28"/>
        </w:rPr>
        <w:t xml:space="preserve">• планирование исследовательских работ и выбор необходимого инструментария; </w:t>
      </w:r>
    </w:p>
    <w:p w:rsidR="003A65EB" w:rsidRPr="005F0445" w:rsidRDefault="003A65EB" w:rsidP="005F0445">
      <w:pPr>
        <w:autoSpaceDE w:val="0"/>
        <w:autoSpaceDN w:val="0"/>
        <w:adjustRightInd w:val="0"/>
        <w:spacing w:after="0" w:line="240" w:lineRule="auto"/>
        <w:ind w:firstLine="284"/>
        <w:jc w:val="both"/>
        <w:rPr>
          <w:rFonts w:ascii="Times New Roman" w:hAnsi="Times New Roman" w:cs="Times New Roman"/>
          <w:color w:val="000000"/>
          <w:sz w:val="28"/>
          <w:szCs w:val="28"/>
        </w:rPr>
      </w:pPr>
      <w:r w:rsidRPr="005F0445">
        <w:rPr>
          <w:rFonts w:ascii="Times New Roman" w:hAnsi="Times New Roman" w:cs="Times New Roman"/>
          <w:color w:val="000000"/>
          <w:sz w:val="28"/>
          <w:szCs w:val="28"/>
        </w:rPr>
        <w:t xml:space="preserve">• собственно проведение исследования с обязательным поэтапным контролем и коррекцией результатов работ; </w:t>
      </w:r>
    </w:p>
    <w:p w:rsidR="003A65EB" w:rsidRPr="005F0445" w:rsidRDefault="003A65EB" w:rsidP="005F0445">
      <w:pPr>
        <w:autoSpaceDE w:val="0"/>
        <w:autoSpaceDN w:val="0"/>
        <w:adjustRightInd w:val="0"/>
        <w:spacing w:after="0" w:line="240" w:lineRule="auto"/>
        <w:ind w:firstLine="284"/>
        <w:jc w:val="both"/>
        <w:rPr>
          <w:rFonts w:ascii="Times New Roman" w:hAnsi="Times New Roman" w:cs="Times New Roman"/>
          <w:color w:val="000000"/>
          <w:sz w:val="28"/>
          <w:szCs w:val="28"/>
        </w:rPr>
      </w:pPr>
      <w:r w:rsidRPr="005F0445">
        <w:rPr>
          <w:rFonts w:ascii="Times New Roman" w:hAnsi="Times New Roman" w:cs="Times New Roman"/>
          <w:color w:val="000000"/>
          <w:sz w:val="28"/>
          <w:szCs w:val="28"/>
        </w:rPr>
        <w:lastRenderedPageBreak/>
        <w:t xml:space="preserve">• оформление результатов учебно-исследовательской деятельности как конечного продукта; </w:t>
      </w:r>
    </w:p>
    <w:p w:rsidR="003A65EB" w:rsidRPr="005F0445" w:rsidRDefault="003A65EB" w:rsidP="005F0445">
      <w:pPr>
        <w:autoSpaceDE w:val="0"/>
        <w:autoSpaceDN w:val="0"/>
        <w:adjustRightInd w:val="0"/>
        <w:spacing w:after="0" w:line="240" w:lineRule="auto"/>
        <w:ind w:firstLine="284"/>
        <w:jc w:val="both"/>
        <w:rPr>
          <w:rFonts w:ascii="Times New Roman" w:hAnsi="Times New Roman" w:cs="Times New Roman"/>
          <w:color w:val="000000"/>
          <w:sz w:val="28"/>
          <w:szCs w:val="28"/>
        </w:rPr>
      </w:pPr>
      <w:r w:rsidRPr="005F0445">
        <w:rPr>
          <w:rFonts w:ascii="Times New Roman" w:hAnsi="Times New Roman" w:cs="Times New Roman"/>
          <w:color w:val="000000"/>
          <w:sz w:val="28"/>
          <w:szCs w:val="28"/>
        </w:rPr>
        <w:t xml:space="preserve">• представление результатов исследования широкому кругу заинтересованных лиц для обсуждения и возможного дальнейшего практического использования. </w:t>
      </w:r>
    </w:p>
    <w:p w:rsidR="003A65EB" w:rsidRPr="005F0445" w:rsidRDefault="003A65EB" w:rsidP="005F0445">
      <w:pPr>
        <w:autoSpaceDE w:val="0"/>
        <w:autoSpaceDN w:val="0"/>
        <w:adjustRightInd w:val="0"/>
        <w:spacing w:after="0" w:line="240" w:lineRule="auto"/>
        <w:ind w:firstLine="284"/>
        <w:jc w:val="both"/>
        <w:rPr>
          <w:rFonts w:ascii="Times New Roman" w:hAnsi="Times New Roman" w:cs="Times New Roman"/>
          <w:color w:val="000000"/>
          <w:sz w:val="28"/>
          <w:szCs w:val="28"/>
        </w:rPr>
      </w:pPr>
      <w:r w:rsidRPr="005F0445">
        <w:rPr>
          <w:rFonts w:ascii="Times New Roman" w:hAnsi="Times New Roman" w:cs="Times New Roman"/>
          <w:i/>
          <w:iCs/>
          <w:color w:val="000000"/>
          <w:sz w:val="28"/>
          <w:szCs w:val="28"/>
        </w:rPr>
        <w:t>Формы организации учебно-исследовательской деятельности на урочных занятиях следующие:</w:t>
      </w:r>
    </w:p>
    <w:p w:rsidR="003A65EB" w:rsidRPr="005F0445" w:rsidRDefault="003A65EB" w:rsidP="005F0445">
      <w:pPr>
        <w:autoSpaceDE w:val="0"/>
        <w:autoSpaceDN w:val="0"/>
        <w:adjustRightInd w:val="0"/>
        <w:spacing w:after="0" w:line="240" w:lineRule="auto"/>
        <w:ind w:firstLine="284"/>
        <w:jc w:val="both"/>
        <w:rPr>
          <w:rFonts w:ascii="Times New Roman" w:hAnsi="Times New Roman" w:cs="Times New Roman"/>
          <w:color w:val="000000"/>
          <w:sz w:val="28"/>
          <w:szCs w:val="28"/>
        </w:rPr>
      </w:pPr>
      <w:r w:rsidRPr="005F0445">
        <w:rPr>
          <w:rFonts w:ascii="Times New Roman" w:hAnsi="Times New Roman" w:cs="Times New Roman"/>
          <w:color w:val="000000"/>
          <w:sz w:val="28"/>
          <w:szCs w:val="28"/>
        </w:rPr>
        <w:t xml:space="preserve">• 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 </w:t>
      </w:r>
    </w:p>
    <w:p w:rsidR="003A65EB" w:rsidRPr="005F0445" w:rsidRDefault="003A65EB" w:rsidP="005F0445">
      <w:pPr>
        <w:autoSpaceDE w:val="0"/>
        <w:autoSpaceDN w:val="0"/>
        <w:adjustRightInd w:val="0"/>
        <w:spacing w:after="0" w:line="240" w:lineRule="auto"/>
        <w:ind w:firstLine="284"/>
        <w:jc w:val="both"/>
        <w:rPr>
          <w:rFonts w:ascii="Times New Roman" w:hAnsi="Times New Roman" w:cs="Times New Roman"/>
          <w:color w:val="000000"/>
          <w:sz w:val="28"/>
          <w:szCs w:val="28"/>
        </w:rPr>
      </w:pPr>
      <w:r w:rsidRPr="005F0445">
        <w:rPr>
          <w:rFonts w:ascii="Times New Roman" w:hAnsi="Times New Roman" w:cs="Times New Roman"/>
          <w:color w:val="000000"/>
          <w:sz w:val="28"/>
          <w:szCs w:val="28"/>
        </w:rPr>
        <w:t xml:space="preserve">•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 </w:t>
      </w:r>
    </w:p>
    <w:p w:rsidR="003A65EB" w:rsidRPr="005F0445" w:rsidRDefault="003A65EB" w:rsidP="005F0445">
      <w:pPr>
        <w:autoSpaceDE w:val="0"/>
        <w:autoSpaceDN w:val="0"/>
        <w:adjustRightInd w:val="0"/>
        <w:spacing w:after="0" w:line="240" w:lineRule="auto"/>
        <w:ind w:firstLine="284"/>
        <w:jc w:val="both"/>
        <w:rPr>
          <w:rFonts w:ascii="Times New Roman" w:hAnsi="Times New Roman" w:cs="Times New Roman"/>
          <w:color w:val="000000"/>
          <w:sz w:val="28"/>
          <w:szCs w:val="28"/>
        </w:rPr>
      </w:pPr>
      <w:r w:rsidRPr="005F0445">
        <w:rPr>
          <w:rFonts w:ascii="Times New Roman" w:hAnsi="Times New Roman" w:cs="Times New Roman"/>
          <w:color w:val="000000"/>
          <w:sz w:val="28"/>
          <w:szCs w:val="28"/>
        </w:rPr>
        <w:t xml:space="preserve">•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 </w:t>
      </w:r>
    </w:p>
    <w:p w:rsidR="003A65EB" w:rsidRPr="005F0445" w:rsidRDefault="003A65EB" w:rsidP="005F0445">
      <w:pPr>
        <w:autoSpaceDE w:val="0"/>
        <w:autoSpaceDN w:val="0"/>
        <w:adjustRightInd w:val="0"/>
        <w:spacing w:after="0" w:line="240" w:lineRule="auto"/>
        <w:ind w:firstLine="284"/>
        <w:jc w:val="both"/>
        <w:rPr>
          <w:rFonts w:ascii="Times New Roman" w:hAnsi="Times New Roman" w:cs="Times New Roman"/>
          <w:color w:val="000000"/>
          <w:sz w:val="28"/>
          <w:szCs w:val="28"/>
        </w:rPr>
      </w:pPr>
      <w:r w:rsidRPr="005F0445">
        <w:rPr>
          <w:rFonts w:ascii="Times New Roman" w:hAnsi="Times New Roman" w:cs="Times New Roman"/>
          <w:i/>
          <w:iCs/>
          <w:color w:val="000000"/>
          <w:sz w:val="28"/>
          <w:szCs w:val="28"/>
        </w:rPr>
        <w:t xml:space="preserve">Формы организации учебно-исследовательской деятельности на внеурочных занятиях могут быть следующими: </w:t>
      </w:r>
    </w:p>
    <w:p w:rsidR="003A65EB" w:rsidRPr="005F0445" w:rsidRDefault="003A65EB" w:rsidP="005F0445">
      <w:pPr>
        <w:autoSpaceDE w:val="0"/>
        <w:autoSpaceDN w:val="0"/>
        <w:adjustRightInd w:val="0"/>
        <w:spacing w:after="0" w:line="240" w:lineRule="auto"/>
        <w:ind w:firstLine="284"/>
        <w:jc w:val="both"/>
        <w:rPr>
          <w:rFonts w:ascii="Times New Roman" w:hAnsi="Times New Roman" w:cs="Times New Roman"/>
          <w:color w:val="000000"/>
          <w:sz w:val="28"/>
          <w:szCs w:val="28"/>
        </w:rPr>
      </w:pPr>
      <w:r w:rsidRPr="005F0445">
        <w:rPr>
          <w:rFonts w:ascii="Times New Roman" w:hAnsi="Times New Roman" w:cs="Times New Roman"/>
          <w:color w:val="000000"/>
          <w:sz w:val="28"/>
          <w:szCs w:val="28"/>
        </w:rPr>
        <w:t xml:space="preserve">• исследовательская практика обучающихся; </w:t>
      </w:r>
    </w:p>
    <w:p w:rsidR="003A65EB" w:rsidRPr="005F0445" w:rsidRDefault="003A65EB" w:rsidP="005F0445">
      <w:pPr>
        <w:widowControl w:val="0"/>
        <w:tabs>
          <w:tab w:val="left" w:pos="567"/>
        </w:tabs>
        <w:spacing w:after="0" w:line="240" w:lineRule="auto"/>
        <w:ind w:firstLine="284"/>
        <w:jc w:val="both"/>
        <w:rPr>
          <w:rFonts w:ascii="Times New Roman" w:hAnsi="Times New Roman" w:cs="Times New Roman"/>
          <w:color w:val="000000"/>
          <w:sz w:val="28"/>
          <w:szCs w:val="28"/>
        </w:rPr>
      </w:pPr>
      <w:r w:rsidRPr="005F0445">
        <w:rPr>
          <w:rFonts w:ascii="Times New Roman" w:hAnsi="Times New Roman" w:cs="Times New Roman"/>
          <w:color w:val="000000"/>
          <w:sz w:val="28"/>
          <w:szCs w:val="28"/>
        </w:rPr>
        <w:t>•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13385F" w:rsidRPr="005F0445" w:rsidRDefault="0013385F" w:rsidP="005F0445">
      <w:pPr>
        <w:widowControl w:val="0"/>
        <w:tabs>
          <w:tab w:val="left" w:pos="567"/>
        </w:tabs>
        <w:spacing w:after="0" w:line="240" w:lineRule="auto"/>
        <w:ind w:firstLine="284"/>
        <w:jc w:val="both"/>
        <w:rPr>
          <w:rFonts w:ascii="Times New Roman" w:eastAsia="Times New Roman" w:hAnsi="Times New Roman" w:cs="Times New Roman"/>
          <w:sz w:val="28"/>
          <w:szCs w:val="28"/>
          <w:lang w:eastAsia="ru-RU"/>
        </w:rPr>
      </w:pPr>
    </w:p>
    <w:p w:rsidR="00E726B7" w:rsidRPr="005F0445" w:rsidRDefault="00DF3ACF" w:rsidP="005F0445">
      <w:pPr>
        <w:widowControl w:val="0"/>
        <w:tabs>
          <w:tab w:val="left" w:pos="567"/>
        </w:tabs>
        <w:spacing w:after="0" w:line="240" w:lineRule="auto"/>
        <w:ind w:firstLine="709"/>
        <w:jc w:val="center"/>
        <w:rPr>
          <w:rFonts w:ascii="Times New Roman" w:eastAsia="Times New Roman" w:hAnsi="Times New Roman" w:cs="Times New Roman"/>
          <w:b/>
          <w:sz w:val="28"/>
          <w:szCs w:val="28"/>
          <w:lang w:eastAsia="ru-RU"/>
        </w:rPr>
      </w:pPr>
      <w:r w:rsidRPr="005F0445">
        <w:rPr>
          <w:rFonts w:ascii="Times New Roman" w:eastAsia="Times New Roman" w:hAnsi="Times New Roman" w:cs="Times New Roman"/>
          <w:b/>
          <w:sz w:val="28"/>
          <w:szCs w:val="28"/>
          <w:lang w:eastAsia="ru-RU"/>
        </w:rPr>
        <w:t>2.1.3.</w:t>
      </w:r>
      <w:r w:rsidR="00E726B7" w:rsidRPr="005F0445">
        <w:rPr>
          <w:rFonts w:ascii="Times New Roman" w:eastAsia="Times New Roman" w:hAnsi="Times New Roman" w:cs="Times New Roman"/>
          <w:b/>
          <w:sz w:val="28"/>
          <w:szCs w:val="28"/>
          <w:lang w:eastAsia="ru-RU"/>
        </w:rPr>
        <w:t>Описание особенностей, основных направлений и планируемых результатов учебно-исследовательской и проектной деятельности обучающихся в рамках урочной и внеурочной деятельности по каждому из направлений, а также особенностей формирования ИКТ-компетенций</w:t>
      </w:r>
    </w:p>
    <w:p w:rsidR="00E726B7" w:rsidRPr="005F0445" w:rsidRDefault="00E726B7" w:rsidP="005F0445">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w:t>
      </w:r>
    </w:p>
    <w:p w:rsidR="00E726B7" w:rsidRPr="005F0445" w:rsidRDefault="00E726B7" w:rsidP="005F0445">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Специфика</w:t>
      </w:r>
      <w:r w:rsidRPr="005F0445">
        <w:rPr>
          <w:rFonts w:ascii="Times New Roman" w:eastAsia="Times New Roman" w:hAnsi="Times New Roman" w:cs="Times New Roman"/>
          <w:b/>
          <w:bCs/>
          <w:sz w:val="28"/>
          <w:szCs w:val="28"/>
          <w:lang w:eastAsia="ru-RU"/>
        </w:rPr>
        <w:t xml:space="preserve"> проектной деятельности обучающихся </w:t>
      </w:r>
      <w:r w:rsidRPr="005F0445">
        <w:rPr>
          <w:rFonts w:ascii="Times New Roman" w:eastAsia="Times New Roman" w:hAnsi="Times New Roman" w:cs="Times New Roman"/>
          <w:sz w:val="28"/>
          <w:szCs w:val="28"/>
          <w:lang w:eastAsia="ru-RU"/>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E726B7" w:rsidRPr="005F0445" w:rsidRDefault="00E726B7" w:rsidP="005F0445">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 xml:space="preserve">Особенностью </w:t>
      </w:r>
      <w:r w:rsidRPr="005F0445">
        <w:rPr>
          <w:rFonts w:ascii="Times New Roman" w:eastAsia="Times New Roman" w:hAnsi="Times New Roman" w:cs="Times New Roman"/>
          <w:b/>
          <w:bCs/>
          <w:sz w:val="28"/>
          <w:szCs w:val="28"/>
          <w:lang w:eastAsia="ru-RU"/>
        </w:rPr>
        <w:t xml:space="preserve">учебно-исследовательской деятельности </w:t>
      </w:r>
      <w:r w:rsidRPr="005F0445">
        <w:rPr>
          <w:rFonts w:ascii="Times New Roman" w:eastAsia="Times New Roman" w:hAnsi="Times New Roman" w:cs="Times New Roman"/>
          <w:sz w:val="28"/>
          <w:szCs w:val="28"/>
          <w:lang w:eastAsia="ru-RU"/>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E726B7" w:rsidRPr="005F0445" w:rsidRDefault="00E726B7" w:rsidP="005F0445">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Учебно-исследовател</w:t>
      </w:r>
      <w:r w:rsidR="00EE2DDB" w:rsidRPr="005F0445">
        <w:rPr>
          <w:rFonts w:ascii="Times New Roman" w:eastAsia="Times New Roman" w:hAnsi="Times New Roman" w:cs="Times New Roman"/>
          <w:sz w:val="28"/>
          <w:szCs w:val="28"/>
          <w:lang w:eastAsia="ru-RU"/>
        </w:rPr>
        <w:t>ьская работа учащихся в МБОУ «</w:t>
      </w:r>
      <w:r w:rsidR="00C44DE5" w:rsidRPr="005F0445">
        <w:rPr>
          <w:rFonts w:ascii="Times New Roman" w:eastAsia="Times New Roman" w:hAnsi="Times New Roman" w:cs="Times New Roman"/>
          <w:sz w:val="28"/>
          <w:szCs w:val="28"/>
          <w:lang w:eastAsia="ru-RU"/>
        </w:rPr>
        <w:t xml:space="preserve">Ерёмовская </w:t>
      </w:r>
      <w:r w:rsidR="00EE2DDB" w:rsidRPr="005F0445">
        <w:rPr>
          <w:rFonts w:ascii="Times New Roman" w:eastAsia="Times New Roman" w:hAnsi="Times New Roman" w:cs="Times New Roman"/>
          <w:sz w:val="28"/>
          <w:szCs w:val="28"/>
          <w:lang w:eastAsia="ru-RU"/>
        </w:rPr>
        <w:t>ООШ»</w:t>
      </w:r>
      <w:r w:rsidRPr="005F0445">
        <w:rPr>
          <w:rFonts w:ascii="Times New Roman" w:eastAsia="Times New Roman" w:hAnsi="Times New Roman" w:cs="Times New Roman"/>
          <w:sz w:val="28"/>
          <w:szCs w:val="28"/>
          <w:lang w:eastAsia="ru-RU"/>
        </w:rPr>
        <w:t xml:space="preserve"> организована по двум направлениям:</w:t>
      </w:r>
    </w:p>
    <w:p w:rsidR="00E726B7" w:rsidRPr="005F0445" w:rsidRDefault="00E726B7" w:rsidP="005F0445">
      <w:pPr>
        <w:widowControl w:val="0"/>
        <w:numPr>
          <w:ilvl w:val="0"/>
          <w:numId w:val="22"/>
        </w:numPr>
        <w:tabs>
          <w:tab w:val="num" w:pos="993"/>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 xml:space="preserve">урочная учебно-исследовательская деятельность учащихся: проблемные уроки; семинары; практические и лабораторные занятия, др.; </w:t>
      </w:r>
    </w:p>
    <w:p w:rsidR="00E726B7" w:rsidRPr="005F0445" w:rsidRDefault="00E726B7" w:rsidP="005F0445">
      <w:pPr>
        <w:widowControl w:val="0"/>
        <w:numPr>
          <w:ilvl w:val="0"/>
          <w:numId w:val="22"/>
        </w:numPr>
        <w:tabs>
          <w:tab w:val="num" w:pos="993"/>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внеурочная учебно-исследовательская деятельность учащихся, которая является логическим продолжением урочной деятельности: научно-</w:t>
      </w:r>
      <w:r w:rsidRPr="005F0445">
        <w:rPr>
          <w:rFonts w:ascii="Times New Roman" w:eastAsia="Times New Roman" w:hAnsi="Times New Roman" w:cs="Times New Roman"/>
          <w:sz w:val="28"/>
          <w:szCs w:val="28"/>
          <w:lang w:eastAsia="ru-RU"/>
        </w:rPr>
        <w:lastRenderedPageBreak/>
        <w:t>исследовательская и реферативная работа, интеллектуальные марафоны, конференции и др.</w:t>
      </w:r>
    </w:p>
    <w:p w:rsidR="00E726B7" w:rsidRPr="005F0445" w:rsidRDefault="00E726B7" w:rsidP="005F0445">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Учебно-исследовательская и проектная</w:t>
      </w:r>
      <w:r w:rsidR="00EE2DDB" w:rsidRPr="005F0445">
        <w:rPr>
          <w:rFonts w:ascii="Times New Roman" w:eastAsia="Times New Roman" w:hAnsi="Times New Roman" w:cs="Times New Roman"/>
          <w:sz w:val="28"/>
          <w:szCs w:val="28"/>
          <w:lang w:eastAsia="ru-RU"/>
        </w:rPr>
        <w:t xml:space="preserve"> деятельность обучающихся проводится</w:t>
      </w:r>
      <w:r w:rsidRPr="005F0445">
        <w:rPr>
          <w:rFonts w:ascii="Times New Roman" w:eastAsia="Times New Roman" w:hAnsi="Times New Roman" w:cs="Times New Roman"/>
          <w:sz w:val="28"/>
          <w:szCs w:val="28"/>
          <w:lang w:eastAsia="ru-RU"/>
        </w:rPr>
        <w:t xml:space="preserve"> по разным</w:t>
      </w:r>
      <w:r w:rsidR="004C78AD" w:rsidRPr="005F0445">
        <w:rPr>
          <w:rFonts w:ascii="Times New Roman" w:eastAsia="Times New Roman" w:hAnsi="Times New Roman" w:cs="Times New Roman"/>
          <w:sz w:val="28"/>
          <w:szCs w:val="28"/>
          <w:lang w:eastAsia="ru-RU"/>
        </w:rPr>
        <w:t xml:space="preserve"> предметным областям</w:t>
      </w:r>
      <w:r w:rsidRPr="005F0445">
        <w:rPr>
          <w:rFonts w:ascii="Times New Roman" w:eastAsia="Times New Roman" w:hAnsi="Times New Roman" w:cs="Times New Roman"/>
          <w:sz w:val="28"/>
          <w:szCs w:val="28"/>
          <w:lang w:eastAsia="ru-RU"/>
        </w:rPr>
        <w:t>.</w:t>
      </w:r>
    </w:p>
    <w:p w:rsidR="00E726B7" w:rsidRPr="005F0445" w:rsidRDefault="00E726B7" w:rsidP="005F0445">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В ходе реал</w:t>
      </w:r>
      <w:r w:rsidR="00EE2DDB" w:rsidRPr="005F0445">
        <w:rPr>
          <w:rFonts w:ascii="Times New Roman" w:eastAsia="Times New Roman" w:hAnsi="Times New Roman" w:cs="Times New Roman"/>
          <w:sz w:val="28"/>
          <w:szCs w:val="28"/>
          <w:lang w:eastAsia="ru-RU"/>
        </w:rPr>
        <w:t>изации настоящей программы</w:t>
      </w:r>
      <w:r w:rsidRPr="005F0445">
        <w:rPr>
          <w:rFonts w:ascii="Times New Roman" w:eastAsia="Times New Roman" w:hAnsi="Times New Roman" w:cs="Times New Roman"/>
          <w:sz w:val="28"/>
          <w:szCs w:val="28"/>
          <w:lang w:eastAsia="ru-RU"/>
        </w:rPr>
        <w:t xml:space="preserve"> применя</w:t>
      </w:r>
      <w:r w:rsidR="00EE2DDB" w:rsidRPr="005F0445">
        <w:rPr>
          <w:rFonts w:ascii="Times New Roman" w:eastAsia="Times New Roman" w:hAnsi="Times New Roman" w:cs="Times New Roman"/>
          <w:sz w:val="28"/>
          <w:szCs w:val="28"/>
          <w:lang w:eastAsia="ru-RU"/>
        </w:rPr>
        <w:t>ют</w:t>
      </w:r>
      <w:r w:rsidRPr="005F0445">
        <w:rPr>
          <w:rFonts w:ascii="Times New Roman" w:eastAsia="Times New Roman" w:hAnsi="Times New Roman" w:cs="Times New Roman"/>
          <w:sz w:val="28"/>
          <w:szCs w:val="28"/>
          <w:lang w:eastAsia="ru-RU"/>
        </w:rPr>
        <w:t>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E726B7" w:rsidRPr="005F0445" w:rsidRDefault="00EE2DDB" w:rsidP="005F0445">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Проекты реализовываются</w:t>
      </w:r>
      <w:r w:rsidR="00E726B7" w:rsidRPr="005F0445">
        <w:rPr>
          <w:rFonts w:ascii="Times New Roman" w:eastAsia="Times New Roman" w:hAnsi="Times New Roman" w:cs="Times New Roman"/>
          <w:sz w:val="28"/>
          <w:szCs w:val="28"/>
          <w:lang w:eastAsia="ru-RU"/>
        </w:rPr>
        <w:t xml:space="preserve">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E726B7" w:rsidRPr="005F0445" w:rsidRDefault="00E726B7" w:rsidP="005F0445">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E726B7" w:rsidRPr="005F0445" w:rsidRDefault="00E726B7" w:rsidP="005F0445">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Формы организации учебно-исследовательской деятельности на урочных занятиях могут быть следующими:</w:t>
      </w:r>
    </w:p>
    <w:p w:rsidR="00E726B7" w:rsidRPr="005F0445" w:rsidRDefault="00E726B7" w:rsidP="005F0445">
      <w:pPr>
        <w:widowControl w:val="0"/>
        <w:numPr>
          <w:ilvl w:val="0"/>
          <w:numId w:val="23"/>
        </w:numPr>
        <w:tabs>
          <w:tab w:val="num" w:pos="993"/>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E726B7" w:rsidRPr="005F0445" w:rsidRDefault="00E726B7" w:rsidP="005F0445">
      <w:pPr>
        <w:widowControl w:val="0"/>
        <w:numPr>
          <w:ilvl w:val="0"/>
          <w:numId w:val="23"/>
        </w:numPr>
        <w:tabs>
          <w:tab w:val="num" w:pos="993"/>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 xml:space="preserve">учебный эксперимент, </w:t>
      </w:r>
    </w:p>
    <w:p w:rsidR="00E726B7" w:rsidRPr="005F0445" w:rsidRDefault="00E726B7" w:rsidP="005F0445">
      <w:pPr>
        <w:widowControl w:val="0"/>
        <w:numPr>
          <w:ilvl w:val="0"/>
          <w:numId w:val="23"/>
        </w:numPr>
        <w:tabs>
          <w:tab w:val="num" w:pos="993"/>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 xml:space="preserve">домашнее задание исследовательского характера </w:t>
      </w:r>
    </w:p>
    <w:p w:rsidR="00E726B7" w:rsidRPr="005F0445" w:rsidRDefault="00E726B7" w:rsidP="005F0445">
      <w:pPr>
        <w:widowControl w:val="0"/>
        <w:numPr>
          <w:ilvl w:val="0"/>
          <w:numId w:val="23"/>
        </w:numPr>
        <w:tabs>
          <w:tab w:val="num" w:pos="993"/>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Формы организации учебно-исследовательской деятельности на внеурочных занятиях могут быть следующими:</w:t>
      </w:r>
    </w:p>
    <w:p w:rsidR="00E726B7" w:rsidRPr="005F0445" w:rsidRDefault="00E726B7" w:rsidP="005F0445">
      <w:pPr>
        <w:widowControl w:val="0"/>
        <w:numPr>
          <w:ilvl w:val="0"/>
          <w:numId w:val="23"/>
        </w:numPr>
        <w:tabs>
          <w:tab w:val="num" w:pos="993"/>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исследовательская практика обучающихся;</w:t>
      </w:r>
    </w:p>
    <w:p w:rsidR="00E726B7" w:rsidRPr="005F0445" w:rsidRDefault="00E726B7" w:rsidP="005F0445">
      <w:pPr>
        <w:widowControl w:val="0"/>
        <w:numPr>
          <w:ilvl w:val="0"/>
          <w:numId w:val="23"/>
        </w:numPr>
        <w:tabs>
          <w:tab w:val="num" w:pos="993"/>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 xml:space="preserve">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w:t>
      </w:r>
    </w:p>
    <w:p w:rsidR="00E726B7" w:rsidRPr="005F0445" w:rsidRDefault="00E726B7" w:rsidP="005F0445">
      <w:pPr>
        <w:widowControl w:val="0"/>
        <w:numPr>
          <w:ilvl w:val="0"/>
          <w:numId w:val="23"/>
        </w:numPr>
        <w:tabs>
          <w:tab w:val="num" w:pos="993"/>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E726B7" w:rsidRPr="005F0445" w:rsidRDefault="00E726B7" w:rsidP="005F0445">
      <w:pPr>
        <w:widowControl w:val="0"/>
        <w:numPr>
          <w:ilvl w:val="0"/>
          <w:numId w:val="23"/>
        </w:numPr>
        <w:tabs>
          <w:tab w:val="num" w:pos="993"/>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ученическое научно-исследовательское общество –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сотрудничество с УНИО других школ;</w:t>
      </w:r>
    </w:p>
    <w:p w:rsidR="00E726B7" w:rsidRPr="005F0445" w:rsidRDefault="00E726B7" w:rsidP="005F0445">
      <w:pPr>
        <w:widowControl w:val="0"/>
        <w:numPr>
          <w:ilvl w:val="0"/>
          <w:numId w:val="23"/>
        </w:numPr>
        <w:tabs>
          <w:tab w:val="num" w:pos="993"/>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E726B7" w:rsidRPr="005F0445" w:rsidRDefault="00E726B7" w:rsidP="005F0445">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 xml:space="preserve">Формы представления результатов проектной деятельности могут быть разнообразными. </w:t>
      </w:r>
    </w:p>
    <w:p w:rsidR="00CD762C" w:rsidRPr="005F0445" w:rsidRDefault="00E726B7" w:rsidP="005F0445">
      <w:pPr>
        <w:widowControl w:val="0"/>
        <w:tabs>
          <w:tab w:val="left" w:pos="567"/>
        </w:tabs>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Результаты также могут быть представлены в ходе проведения конференций, семинаров и круглых</w:t>
      </w:r>
      <w:r w:rsidR="00DA2E13" w:rsidRPr="005F0445">
        <w:rPr>
          <w:rFonts w:ascii="Times New Roman" w:eastAsia="Calibri" w:hAnsi="Times New Roman" w:cs="Times New Roman"/>
          <w:sz w:val="28"/>
          <w:szCs w:val="28"/>
        </w:rPr>
        <w:t xml:space="preserve"> столов.</w:t>
      </w:r>
    </w:p>
    <w:p w:rsidR="00DE40FC" w:rsidRPr="005F0445" w:rsidRDefault="00DF3ACF" w:rsidP="005F0445">
      <w:pPr>
        <w:widowControl w:val="0"/>
        <w:tabs>
          <w:tab w:val="left" w:pos="567"/>
        </w:tabs>
        <w:spacing w:after="0" w:line="240" w:lineRule="auto"/>
        <w:ind w:firstLine="709"/>
        <w:jc w:val="center"/>
        <w:rPr>
          <w:rFonts w:ascii="Times New Roman" w:eastAsia="Times New Roman" w:hAnsi="Times New Roman" w:cs="Times New Roman"/>
          <w:b/>
          <w:sz w:val="28"/>
          <w:szCs w:val="28"/>
          <w:lang w:eastAsia="ru-RU"/>
        </w:rPr>
      </w:pPr>
      <w:r w:rsidRPr="005F0445">
        <w:rPr>
          <w:rFonts w:ascii="Times New Roman" w:eastAsia="Times New Roman" w:hAnsi="Times New Roman" w:cs="Times New Roman"/>
          <w:b/>
          <w:sz w:val="28"/>
          <w:szCs w:val="28"/>
          <w:lang w:eastAsia="ru-RU"/>
        </w:rPr>
        <w:t>2.1.4.</w:t>
      </w:r>
      <w:r w:rsidR="00DE40FC" w:rsidRPr="005F0445">
        <w:rPr>
          <w:rFonts w:ascii="Times New Roman" w:eastAsia="Times New Roman" w:hAnsi="Times New Roman" w:cs="Times New Roman"/>
          <w:b/>
          <w:sz w:val="28"/>
          <w:szCs w:val="28"/>
          <w:lang w:eastAsia="ru-RU"/>
        </w:rPr>
        <w:t xml:space="preserve">Описание содержания, видов и форм организации учебной деятельности по развитию информационно-коммуникационных </w:t>
      </w:r>
      <w:r w:rsidR="0013385F" w:rsidRPr="005F0445">
        <w:rPr>
          <w:rFonts w:ascii="Times New Roman" w:eastAsia="Times New Roman" w:hAnsi="Times New Roman" w:cs="Times New Roman"/>
          <w:b/>
          <w:sz w:val="28"/>
          <w:szCs w:val="28"/>
          <w:lang w:eastAsia="ru-RU"/>
        </w:rPr>
        <w:t>компетенций</w:t>
      </w:r>
    </w:p>
    <w:p w:rsidR="00DE40FC" w:rsidRPr="005F0445" w:rsidRDefault="00DE40FC" w:rsidP="005F0445">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lastRenderedPageBreak/>
        <w:t xml:space="preserve">В содержании программы развития УУД отдельно указана компетенция обучающегося в области использования информационно-коммуникационных технологий (ИКТ). Программа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CF38C8" w:rsidRPr="005F0445" w:rsidRDefault="00DE40FC" w:rsidP="005F0445">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 xml:space="preserve">В настоящее время значительно присутствие компьютерных и интернет-технологий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r w:rsidR="00CF38C8" w:rsidRPr="005F0445">
        <w:rPr>
          <w:rFonts w:ascii="Times New Roman" w:eastAsia="Times New Roman" w:hAnsi="Times New Roman" w:cs="Times New Roman"/>
          <w:color w:val="000000"/>
          <w:sz w:val="28"/>
          <w:szCs w:val="28"/>
          <w:shd w:val="clear" w:color="auto" w:fill="FFFFFF"/>
          <w:lang w:eastAsia="ru-RU"/>
        </w:rPr>
        <w:t>В учебном процессе можно выделить следующие основные формы организации формирования ИКТ-компетентности:</w:t>
      </w:r>
    </w:p>
    <w:p w:rsidR="00CF38C8" w:rsidRPr="005F0445" w:rsidRDefault="00CF38C8" w:rsidP="005F0445">
      <w:pPr>
        <w:widowControl w:val="0"/>
        <w:numPr>
          <w:ilvl w:val="0"/>
          <w:numId w:val="36"/>
        </w:numPr>
        <w:shd w:val="clear" w:color="auto" w:fill="FFFFFF"/>
        <w:tabs>
          <w:tab w:val="left" w:pos="442"/>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0445">
        <w:rPr>
          <w:rFonts w:ascii="Times New Roman" w:eastAsia="Times New Roman" w:hAnsi="Times New Roman" w:cs="Times New Roman"/>
          <w:color w:val="000000"/>
          <w:spacing w:val="2"/>
          <w:sz w:val="28"/>
          <w:szCs w:val="28"/>
          <w:lang w:eastAsia="ru-RU"/>
        </w:rPr>
        <w:t>на уроках информатики с последующим применением сформиро</w:t>
      </w:r>
      <w:r w:rsidRPr="005F0445">
        <w:rPr>
          <w:rFonts w:ascii="Times New Roman" w:eastAsia="Times New Roman" w:hAnsi="Times New Roman" w:cs="Times New Roman"/>
          <w:color w:val="000000"/>
          <w:spacing w:val="6"/>
          <w:sz w:val="28"/>
          <w:szCs w:val="28"/>
          <w:lang w:eastAsia="ru-RU"/>
        </w:rPr>
        <w:t>ванных умений в учебном процессе на уроках и во внеурочной дея</w:t>
      </w:r>
      <w:r w:rsidRPr="005F0445">
        <w:rPr>
          <w:rFonts w:ascii="Times New Roman" w:eastAsia="Times New Roman" w:hAnsi="Times New Roman" w:cs="Times New Roman"/>
          <w:color w:val="000000"/>
          <w:spacing w:val="2"/>
          <w:sz w:val="28"/>
          <w:szCs w:val="28"/>
          <w:lang w:eastAsia="ru-RU"/>
        </w:rPr>
        <w:t>тельности,</w:t>
      </w:r>
    </w:p>
    <w:p w:rsidR="00CF38C8" w:rsidRPr="005F0445" w:rsidRDefault="00CF38C8" w:rsidP="005F0445">
      <w:pPr>
        <w:widowControl w:val="0"/>
        <w:numPr>
          <w:ilvl w:val="0"/>
          <w:numId w:val="36"/>
        </w:numPr>
        <w:shd w:val="clear" w:color="auto" w:fill="FFFFFF"/>
        <w:tabs>
          <w:tab w:val="left" w:pos="442"/>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0445">
        <w:rPr>
          <w:rFonts w:ascii="Times New Roman" w:eastAsia="Times New Roman" w:hAnsi="Times New Roman" w:cs="Times New Roman"/>
          <w:color w:val="000000"/>
          <w:spacing w:val="6"/>
          <w:sz w:val="28"/>
          <w:szCs w:val="28"/>
          <w:lang w:eastAsia="ru-RU"/>
        </w:rPr>
        <w:t xml:space="preserve">при информатизации традиционных форм учебного процесса, в </w:t>
      </w:r>
      <w:r w:rsidRPr="005F0445">
        <w:rPr>
          <w:rFonts w:ascii="Times New Roman" w:eastAsia="Times New Roman" w:hAnsi="Times New Roman" w:cs="Times New Roman"/>
          <w:color w:val="000000"/>
          <w:spacing w:val="2"/>
          <w:sz w:val="28"/>
          <w:szCs w:val="28"/>
          <w:lang w:eastAsia="ru-RU"/>
        </w:rPr>
        <w:t>том числе при участии школьников в процессе информатизации (создание электронных пособий):</w:t>
      </w:r>
    </w:p>
    <w:p w:rsidR="00CF38C8" w:rsidRPr="005F0445" w:rsidRDefault="00CF38C8" w:rsidP="005F0445">
      <w:pPr>
        <w:widowControl w:val="0"/>
        <w:numPr>
          <w:ilvl w:val="0"/>
          <w:numId w:val="37"/>
        </w:numPr>
        <w:shd w:val="clear" w:color="auto" w:fill="FFFFFF"/>
        <w:tabs>
          <w:tab w:val="left" w:pos="648"/>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0445">
        <w:rPr>
          <w:rFonts w:ascii="Times New Roman" w:eastAsia="Times New Roman" w:hAnsi="Times New Roman" w:cs="Times New Roman"/>
          <w:color w:val="000000"/>
          <w:spacing w:val="2"/>
          <w:sz w:val="28"/>
          <w:szCs w:val="28"/>
          <w:lang w:eastAsia="ru-RU"/>
        </w:rPr>
        <w:t>тесты,</w:t>
      </w:r>
    </w:p>
    <w:p w:rsidR="00CF38C8" w:rsidRPr="005F0445" w:rsidRDefault="00CF38C8" w:rsidP="005F0445">
      <w:pPr>
        <w:widowControl w:val="0"/>
        <w:numPr>
          <w:ilvl w:val="0"/>
          <w:numId w:val="37"/>
        </w:numPr>
        <w:shd w:val="clear" w:color="auto" w:fill="FFFFFF"/>
        <w:tabs>
          <w:tab w:val="left" w:pos="648"/>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0445">
        <w:rPr>
          <w:rFonts w:ascii="Times New Roman" w:eastAsia="Times New Roman" w:hAnsi="Times New Roman" w:cs="Times New Roman"/>
          <w:color w:val="000000"/>
          <w:spacing w:val="4"/>
          <w:sz w:val="28"/>
          <w:szCs w:val="28"/>
          <w:lang w:eastAsia="ru-RU"/>
        </w:rPr>
        <w:t>виртуальные лаборатории,</w:t>
      </w:r>
    </w:p>
    <w:p w:rsidR="00CF38C8" w:rsidRPr="005F0445" w:rsidRDefault="00CF38C8" w:rsidP="005F0445">
      <w:pPr>
        <w:widowControl w:val="0"/>
        <w:numPr>
          <w:ilvl w:val="0"/>
          <w:numId w:val="37"/>
        </w:numPr>
        <w:shd w:val="clear" w:color="auto" w:fill="FFFFFF"/>
        <w:tabs>
          <w:tab w:val="left" w:pos="648"/>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0445">
        <w:rPr>
          <w:rFonts w:ascii="Times New Roman" w:eastAsia="Times New Roman" w:hAnsi="Times New Roman" w:cs="Times New Roman"/>
          <w:color w:val="000000"/>
          <w:spacing w:val="3"/>
          <w:sz w:val="28"/>
          <w:szCs w:val="28"/>
          <w:lang w:eastAsia="ru-RU"/>
        </w:rPr>
        <w:t>компьютерные модели,</w:t>
      </w:r>
    </w:p>
    <w:p w:rsidR="00CF38C8" w:rsidRPr="005F0445" w:rsidRDefault="00CF38C8" w:rsidP="005F0445">
      <w:pPr>
        <w:widowControl w:val="0"/>
        <w:numPr>
          <w:ilvl w:val="0"/>
          <w:numId w:val="37"/>
        </w:numPr>
        <w:shd w:val="clear" w:color="auto" w:fill="FFFFFF"/>
        <w:tabs>
          <w:tab w:val="left" w:pos="648"/>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0445">
        <w:rPr>
          <w:rFonts w:ascii="Times New Roman" w:eastAsia="Times New Roman" w:hAnsi="Times New Roman" w:cs="Times New Roman"/>
          <w:color w:val="000000"/>
          <w:spacing w:val="6"/>
          <w:sz w:val="28"/>
          <w:szCs w:val="28"/>
          <w:lang w:eastAsia="ru-RU"/>
        </w:rPr>
        <w:t>электронные плакаты,</w:t>
      </w:r>
    </w:p>
    <w:p w:rsidR="00CF38C8" w:rsidRPr="005F0445" w:rsidRDefault="00CF38C8" w:rsidP="005F0445">
      <w:pPr>
        <w:widowControl w:val="0"/>
        <w:numPr>
          <w:ilvl w:val="0"/>
          <w:numId w:val="37"/>
        </w:numPr>
        <w:shd w:val="clear" w:color="auto" w:fill="FFFFFF"/>
        <w:tabs>
          <w:tab w:val="left" w:pos="648"/>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0445">
        <w:rPr>
          <w:rFonts w:ascii="Times New Roman" w:eastAsia="Times New Roman" w:hAnsi="Times New Roman" w:cs="Times New Roman"/>
          <w:color w:val="000000"/>
          <w:spacing w:val="4"/>
          <w:sz w:val="28"/>
          <w:szCs w:val="28"/>
          <w:lang w:eastAsia="ru-RU"/>
        </w:rPr>
        <w:t>типовые задачи в электронном представлении,</w:t>
      </w:r>
    </w:p>
    <w:p w:rsidR="00CF38C8" w:rsidRPr="005F0445" w:rsidRDefault="00CF38C8" w:rsidP="005F0445">
      <w:pPr>
        <w:widowControl w:val="0"/>
        <w:numPr>
          <w:ilvl w:val="0"/>
          <w:numId w:val="36"/>
        </w:numPr>
        <w:shd w:val="clear" w:color="auto" w:fill="FFFFFF"/>
        <w:tabs>
          <w:tab w:val="left" w:pos="442"/>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0445">
        <w:rPr>
          <w:rFonts w:ascii="Times New Roman" w:eastAsia="Times New Roman" w:hAnsi="Times New Roman" w:cs="Times New Roman"/>
          <w:color w:val="000000"/>
          <w:spacing w:val="4"/>
          <w:sz w:val="28"/>
          <w:szCs w:val="28"/>
          <w:lang w:eastAsia="ru-RU"/>
        </w:rPr>
        <w:t>при работе в специализированных учебных средах,</w:t>
      </w:r>
    </w:p>
    <w:p w:rsidR="00CF38C8" w:rsidRPr="005F0445" w:rsidRDefault="00CF38C8" w:rsidP="005F0445">
      <w:pPr>
        <w:widowControl w:val="0"/>
        <w:numPr>
          <w:ilvl w:val="0"/>
          <w:numId w:val="36"/>
        </w:numPr>
        <w:shd w:val="clear" w:color="auto" w:fill="FFFFFF"/>
        <w:tabs>
          <w:tab w:val="left" w:pos="442"/>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0445">
        <w:rPr>
          <w:rFonts w:ascii="Times New Roman" w:eastAsia="Times New Roman" w:hAnsi="Times New Roman" w:cs="Times New Roman"/>
          <w:color w:val="000000"/>
          <w:spacing w:val="3"/>
          <w:sz w:val="28"/>
          <w:szCs w:val="28"/>
          <w:lang w:eastAsia="ru-RU"/>
        </w:rPr>
        <w:t>при работе над проектами и учебными исследованиями:</w:t>
      </w:r>
    </w:p>
    <w:p w:rsidR="00CF38C8" w:rsidRPr="005F0445" w:rsidRDefault="00CF38C8" w:rsidP="005F0445">
      <w:pPr>
        <w:widowControl w:val="0"/>
        <w:numPr>
          <w:ilvl w:val="0"/>
          <w:numId w:val="37"/>
        </w:numPr>
        <w:shd w:val="clear" w:color="auto" w:fill="FFFFFF"/>
        <w:tabs>
          <w:tab w:val="left" w:pos="648"/>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0445">
        <w:rPr>
          <w:rFonts w:ascii="Times New Roman" w:eastAsia="Times New Roman" w:hAnsi="Times New Roman" w:cs="Times New Roman"/>
          <w:color w:val="000000"/>
          <w:spacing w:val="4"/>
          <w:sz w:val="28"/>
          <w:szCs w:val="28"/>
          <w:lang w:eastAsia="ru-RU"/>
        </w:rPr>
        <w:t>поиск информации,</w:t>
      </w:r>
    </w:p>
    <w:p w:rsidR="00CF38C8" w:rsidRPr="005F0445" w:rsidRDefault="00CF38C8" w:rsidP="005F0445">
      <w:pPr>
        <w:widowControl w:val="0"/>
        <w:numPr>
          <w:ilvl w:val="0"/>
          <w:numId w:val="37"/>
        </w:numPr>
        <w:shd w:val="clear" w:color="auto" w:fill="FFFFFF"/>
        <w:tabs>
          <w:tab w:val="left" w:pos="648"/>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0445">
        <w:rPr>
          <w:rFonts w:ascii="Times New Roman" w:eastAsia="Times New Roman" w:hAnsi="Times New Roman" w:cs="Times New Roman"/>
          <w:color w:val="000000"/>
          <w:spacing w:val="4"/>
          <w:sz w:val="28"/>
          <w:szCs w:val="28"/>
          <w:lang w:eastAsia="ru-RU"/>
        </w:rPr>
        <w:t>исследования,</w:t>
      </w:r>
    </w:p>
    <w:p w:rsidR="00CF38C8" w:rsidRPr="005F0445" w:rsidRDefault="00CF38C8" w:rsidP="005F0445">
      <w:pPr>
        <w:widowControl w:val="0"/>
        <w:numPr>
          <w:ilvl w:val="0"/>
          <w:numId w:val="37"/>
        </w:numPr>
        <w:shd w:val="clear" w:color="auto" w:fill="FFFFFF"/>
        <w:tabs>
          <w:tab w:val="left" w:pos="648"/>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0445">
        <w:rPr>
          <w:rFonts w:ascii="Times New Roman" w:eastAsia="Times New Roman" w:hAnsi="Times New Roman" w:cs="Times New Roman"/>
          <w:color w:val="000000"/>
          <w:spacing w:val="4"/>
          <w:sz w:val="28"/>
          <w:szCs w:val="28"/>
          <w:lang w:eastAsia="ru-RU"/>
        </w:rPr>
        <w:t>проектирование,</w:t>
      </w:r>
    </w:p>
    <w:p w:rsidR="00CF38C8" w:rsidRPr="005F0445" w:rsidRDefault="00CF38C8" w:rsidP="005F0445">
      <w:pPr>
        <w:widowControl w:val="0"/>
        <w:numPr>
          <w:ilvl w:val="0"/>
          <w:numId w:val="37"/>
        </w:numPr>
        <w:shd w:val="clear" w:color="auto" w:fill="FFFFFF"/>
        <w:tabs>
          <w:tab w:val="left" w:pos="648"/>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0445">
        <w:rPr>
          <w:rFonts w:ascii="Times New Roman" w:eastAsia="Times New Roman" w:hAnsi="Times New Roman" w:cs="Times New Roman"/>
          <w:color w:val="000000"/>
          <w:spacing w:val="2"/>
          <w:sz w:val="28"/>
          <w:szCs w:val="28"/>
          <w:lang w:eastAsia="ru-RU"/>
        </w:rPr>
        <w:t>создание ИКТ-проектов,</w:t>
      </w:r>
    </w:p>
    <w:p w:rsidR="00CF38C8" w:rsidRPr="005F0445" w:rsidRDefault="00CF38C8" w:rsidP="005F0445">
      <w:pPr>
        <w:widowControl w:val="0"/>
        <w:numPr>
          <w:ilvl w:val="0"/>
          <w:numId w:val="37"/>
        </w:numPr>
        <w:shd w:val="clear" w:color="auto" w:fill="FFFFFF"/>
        <w:tabs>
          <w:tab w:val="left" w:pos="648"/>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0445">
        <w:rPr>
          <w:rFonts w:ascii="Times New Roman" w:eastAsia="Times New Roman" w:hAnsi="Times New Roman" w:cs="Times New Roman"/>
          <w:color w:val="000000"/>
          <w:spacing w:val="4"/>
          <w:sz w:val="28"/>
          <w:szCs w:val="28"/>
          <w:lang w:eastAsia="ru-RU"/>
        </w:rPr>
        <w:t>оформление, презентации,</w:t>
      </w:r>
    </w:p>
    <w:p w:rsidR="00DE40FC" w:rsidRPr="005F0445" w:rsidRDefault="00641F9B" w:rsidP="005F0445">
      <w:pPr>
        <w:shd w:val="clear" w:color="auto" w:fill="FFFFFF"/>
        <w:tabs>
          <w:tab w:val="left" w:pos="442"/>
        </w:tabs>
        <w:spacing w:after="0" w:line="240" w:lineRule="auto"/>
        <w:rPr>
          <w:rFonts w:ascii="Times New Roman" w:eastAsia="Times New Roman" w:hAnsi="Times New Roman" w:cs="Times New Roman"/>
          <w:sz w:val="28"/>
          <w:szCs w:val="28"/>
          <w:lang w:eastAsia="ru-RU"/>
        </w:rPr>
      </w:pPr>
      <w:r w:rsidRPr="005F0445">
        <w:rPr>
          <w:rFonts w:ascii="Times New Roman" w:eastAsia="Times New Roman" w:hAnsi="Times New Roman" w:cs="Times New Roman"/>
          <w:color w:val="000000"/>
          <w:sz w:val="28"/>
          <w:szCs w:val="28"/>
          <w:lang w:eastAsia="ru-RU"/>
        </w:rPr>
        <w:t>•</w:t>
      </w:r>
      <w:r w:rsidR="00CF38C8" w:rsidRPr="005F0445">
        <w:rPr>
          <w:rFonts w:ascii="Times New Roman" w:eastAsia="Times New Roman" w:hAnsi="Times New Roman" w:cs="Times New Roman"/>
          <w:color w:val="000000"/>
          <w:spacing w:val="7"/>
          <w:sz w:val="28"/>
          <w:szCs w:val="28"/>
          <w:lang w:eastAsia="ru-RU"/>
        </w:rPr>
        <w:t xml:space="preserve">при включении в учебный процесс элементов дистанционного </w:t>
      </w:r>
      <w:r w:rsidR="00CF38C8" w:rsidRPr="005F0445">
        <w:rPr>
          <w:rFonts w:ascii="Times New Roman" w:eastAsia="Times New Roman" w:hAnsi="Times New Roman" w:cs="Times New Roman"/>
          <w:color w:val="000000"/>
          <w:spacing w:val="3"/>
          <w:sz w:val="28"/>
          <w:szCs w:val="28"/>
          <w:lang w:eastAsia="ru-RU"/>
        </w:rPr>
        <w:t>образования.</w:t>
      </w:r>
    </w:p>
    <w:p w:rsidR="00DE40FC" w:rsidRPr="005F0445" w:rsidRDefault="00DE40FC" w:rsidP="005F0445">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Основные формы организации учебной деятельности по формированию ИКТ-компетенции обучающихся МБОУ «</w:t>
      </w:r>
      <w:r w:rsidR="00C44DE5" w:rsidRPr="005F0445">
        <w:rPr>
          <w:rFonts w:ascii="Times New Roman" w:eastAsia="Times New Roman" w:hAnsi="Times New Roman" w:cs="Times New Roman"/>
          <w:sz w:val="28"/>
          <w:szCs w:val="28"/>
          <w:lang w:eastAsia="ru-RU"/>
        </w:rPr>
        <w:t xml:space="preserve">Ерёмовская </w:t>
      </w:r>
      <w:r w:rsidRPr="005F0445">
        <w:rPr>
          <w:rFonts w:ascii="Times New Roman" w:eastAsia="Times New Roman" w:hAnsi="Times New Roman" w:cs="Times New Roman"/>
          <w:sz w:val="28"/>
          <w:szCs w:val="28"/>
          <w:lang w:eastAsia="ru-RU"/>
        </w:rPr>
        <w:t>ООШ включают:</w:t>
      </w:r>
    </w:p>
    <w:p w:rsidR="00DE40FC" w:rsidRPr="005F0445" w:rsidRDefault="00DE40FC" w:rsidP="005F0445">
      <w:pPr>
        <w:widowControl w:val="0"/>
        <w:numPr>
          <w:ilvl w:val="0"/>
          <w:numId w:val="24"/>
        </w:numPr>
        <w:tabs>
          <w:tab w:val="left" w:pos="993"/>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уроки по информатике и другим предметам;</w:t>
      </w:r>
    </w:p>
    <w:p w:rsidR="00DE40FC" w:rsidRPr="005F0445" w:rsidRDefault="00DE40FC" w:rsidP="005F0445">
      <w:pPr>
        <w:widowControl w:val="0"/>
        <w:numPr>
          <w:ilvl w:val="0"/>
          <w:numId w:val="24"/>
        </w:numPr>
        <w:tabs>
          <w:tab w:val="left" w:pos="993"/>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интегративные межпредметные проекты;</w:t>
      </w:r>
    </w:p>
    <w:p w:rsidR="00DE40FC" w:rsidRPr="005F0445" w:rsidRDefault="00DE40FC" w:rsidP="005F0445">
      <w:pPr>
        <w:widowControl w:val="0"/>
        <w:numPr>
          <w:ilvl w:val="0"/>
          <w:numId w:val="24"/>
        </w:numPr>
        <w:tabs>
          <w:tab w:val="left" w:pos="993"/>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 xml:space="preserve">внеурочные и внешкольные активности. </w:t>
      </w:r>
    </w:p>
    <w:p w:rsidR="00DE40FC" w:rsidRPr="005F0445" w:rsidRDefault="00DE40FC" w:rsidP="005F0445">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DE40FC" w:rsidRPr="005F0445" w:rsidRDefault="00DE40FC" w:rsidP="005F0445">
      <w:pPr>
        <w:widowControl w:val="0"/>
        <w:numPr>
          <w:ilvl w:val="0"/>
          <w:numId w:val="24"/>
        </w:numPr>
        <w:tabs>
          <w:tab w:val="left" w:pos="993"/>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DE40FC" w:rsidRPr="005F0445" w:rsidRDefault="00DE40FC" w:rsidP="005F0445">
      <w:pPr>
        <w:widowControl w:val="0"/>
        <w:numPr>
          <w:ilvl w:val="0"/>
          <w:numId w:val="24"/>
        </w:numPr>
        <w:tabs>
          <w:tab w:val="left" w:pos="993"/>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 xml:space="preserve">создание и редактирование текстов; </w:t>
      </w:r>
    </w:p>
    <w:p w:rsidR="00DE40FC" w:rsidRPr="005F0445" w:rsidRDefault="00DE40FC" w:rsidP="005F0445">
      <w:pPr>
        <w:widowControl w:val="0"/>
        <w:numPr>
          <w:ilvl w:val="0"/>
          <w:numId w:val="24"/>
        </w:numPr>
        <w:tabs>
          <w:tab w:val="left" w:pos="993"/>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 xml:space="preserve">создание и редактирование электронных таблиц; </w:t>
      </w:r>
    </w:p>
    <w:p w:rsidR="00DE40FC" w:rsidRPr="005F0445" w:rsidRDefault="00DE40FC" w:rsidP="005F0445">
      <w:pPr>
        <w:widowControl w:val="0"/>
        <w:numPr>
          <w:ilvl w:val="0"/>
          <w:numId w:val="24"/>
        </w:numPr>
        <w:tabs>
          <w:tab w:val="left" w:pos="993"/>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 xml:space="preserve">использование средств для построения диаграмм, графиков, блок-схем, других графических объектов; </w:t>
      </w:r>
    </w:p>
    <w:p w:rsidR="00DE40FC" w:rsidRPr="005F0445" w:rsidRDefault="00DE40FC" w:rsidP="005F0445">
      <w:pPr>
        <w:widowControl w:val="0"/>
        <w:numPr>
          <w:ilvl w:val="0"/>
          <w:numId w:val="24"/>
        </w:numPr>
        <w:tabs>
          <w:tab w:val="left" w:pos="993"/>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 xml:space="preserve">создание и редактирование презентаций; </w:t>
      </w:r>
    </w:p>
    <w:p w:rsidR="00DE40FC" w:rsidRPr="005F0445" w:rsidRDefault="00DE40FC" w:rsidP="005F0445">
      <w:pPr>
        <w:widowControl w:val="0"/>
        <w:numPr>
          <w:ilvl w:val="0"/>
          <w:numId w:val="24"/>
        </w:numPr>
        <w:tabs>
          <w:tab w:val="left" w:pos="993"/>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 xml:space="preserve">создание и редактирование графики и фото; </w:t>
      </w:r>
    </w:p>
    <w:p w:rsidR="00DE40FC" w:rsidRPr="005F0445" w:rsidRDefault="00DE40FC" w:rsidP="005F0445">
      <w:pPr>
        <w:widowControl w:val="0"/>
        <w:numPr>
          <w:ilvl w:val="0"/>
          <w:numId w:val="24"/>
        </w:numPr>
        <w:tabs>
          <w:tab w:val="left" w:pos="993"/>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 xml:space="preserve">создание и редактирование видео; </w:t>
      </w:r>
    </w:p>
    <w:p w:rsidR="00DE40FC" w:rsidRPr="005F0445" w:rsidRDefault="00DE40FC" w:rsidP="005F0445">
      <w:pPr>
        <w:widowControl w:val="0"/>
        <w:numPr>
          <w:ilvl w:val="0"/>
          <w:numId w:val="24"/>
        </w:numPr>
        <w:tabs>
          <w:tab w:val="left" w:pos="993"/>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 xml:space="preserve">создание музыкальных и звуковых объектов; </w:t>
      </w:r>
    </w:p>
    <w:p w:rsidR="00DE40FC" w:rsidRPr="005F0445" w:rsidRDefault="00DE40FC" w:rsidP="005F0445">
      <w:pPr>
        <w:widowControl w:val="0"/>
        <w:numPr>
          <w:ilvl w:val="0"/>
          <w:numId w:val="24"/>
        </w:numPr>
        <w:tabs>
          <w:tab w:val="left" w:pos="993"/>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 xml:space="preserve">поиск и анализ информации в Интернете; </w:t>
      </w:r>
    </w:p>
    <w:p w:rsidR="00DE40FC" w:rsidRPr="005F0445" w:rsidRDefault="00DE40FC" w:rsidP="005F0445">
      <w:pPr>
        <w:widowControl w:val="0"/>
        <w:numPr>
          <w:ilvl w:val="0"/>
          <w:numId w:val="24"/>
        </w:numPr>
        <w:tabs>
          <w:tab w:val="left" w:pos="993"/>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 xml:space="preserve">моделирование, проектирование и управление; </w:t>
      </w:r>
    </w:p>
    <w:p w:rsidR="00DE40FC" w:rsidRPr="005F0445" w:rsidRDefault="00DE40FC" w:rsidP="005F0445">
      <w:pPr>
        <w:widowControl w:val="0"/>
        <w:numPr>
          <w:ilvl w:val="0"/>
          <w:numId w:val="24"/>
        </w:numPr>
        <w:tabs>
          <w:tab w:val="left" w:pos="993"/>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 xml:space="preserve">математическая обработка и визуализация данных; </w:t>
      </w:r>
    </w:p>
    <w:p w:rsidR="00DE40FC" w:rsidRPr="005F0445" w:rsidRDefault="00DE40FC" w:rsidP="005F0445">
      <w:pPr>
        <w:widowControl w:val="0"/>
        <w:numPr>
          <w:ilvl w:val="0"/>
          <w:numId w:val="24"/>
        </w:numPr>
        <w:tabs>
          <w:tab w:val="left" w:pos="993"/>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lastRenderedPageBreak/>
        <w:t xml:space="preserve">создание веб-страниц и сайтов; </w:t>
      </w:r>
    </w:p>
    <w:p w:rsidR="00DE40FC" w:rsidRPr="005F0445" w:rsidRDefault="00DE40FC" w:rsidP="005F0445">
      <w:pPr>
        <w:widowControl w:val="0"/>
        <w:numPr>
          <w:ilvl w:val="0"/>
          <w:numId w:val="24"/>
        </w:numPr>
        <w:tabs>
          <w:tab w:val="left" w:pos="993"/>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сетевая коммуникация между учениками и (или) учителем.</w:t>
      </w:r>
    </w:p>
    <w:p w:rsidR="00DE40FC" w:rsidRPr="005F0445" w:rsidRDefault="00DE40FC" w:rsidP="005F0445">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4C78AD" w:rsidRPr="005F0445" w:rsidRDefault="004C78AD" w:rsidP="005F0445">
      <w:pPr>
        <w:autoSpaceDE w:val="0"/>
        <w:autoSpaceDN w:val="0"/>
        <w:adjustRightInd w:val="0"/>
        <w:spacing w:after="0" w:line="240" w:lineRule="auto"/>
        <w:jc w:val="both"/>
        <w:rPr>
          <w:rFonts w:ascii="Times New Roman" w:hAnsi="Times New Roman" w:cs="Times New Roman"/>
          <w:b/>
          <w:bCs/>
          <w:sz w:val="28"/>
          <w:szCs w:val="28"/>
        </w:rPr>
      </w:pPr>
      <w:r w:rsidRPr="005F0445">
        <w:rPr>
          <w:rFonts w:ascii="Times New Roman" w:hAnsi="Times New Roman" w:cs="Times New Roman"/>
          <w:b/>
          <w:bCs/>
          <w:sz w:val="28"/>
          <w:szCs w:val="28"/>
        </w:rPr>
        <w:t>Особое значение для развития УУД в основной школе имеет индивидуальный</w:t>
      </w:r>
    </w:p>
    <w:p w:rsidR="004C78AD" w:rsidRPr="005F0445" w:rsidRDefault="004C78AD"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b/>
          <w:bCs/>
          <w:sz w:val="28"/>
          <w:szCs w:val="28"/>
        </w:rPr>
        <w:t xml:space="preserve">проект, </w:t>
      </w:r>
      <w:r w:rsidRPr="005F0445">
        <w:rPr>
          <w:rFonts w:ascii="Times New Roman" w:hAnsi="Times New Roman" w:cs="Times New Roman"/>
          <w:sz w:val="28"/>
          <w:szCs w:val="28"/>
        </w:rPr>
        <w:t>представляющий собой самостоятельн 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DE40FC" w:rsidRPr="005F0445" w:rsidRDefault="00DE40FC" w:rsidP="005F0445">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DE40FC" w:rsidRPr="005F0445" w:rsidRDefault="00DF3ACF" w:rsidP="005F0445">
      <w:pPr>
        <w:widowControl w:val="0"/>
        <w:tabs>
          <w:tab w:val="left" w:pos="567"/>
        </w:tabs>
        <w:spacing w:after="0" w:line="240" w:lineRule="auto"/>
        <w:ind w:firstLine="709"/>
        <w:jc w:val="center"/>
        <w:rPr>
          <w:rFonts w:ascii="Times New Roman" w:eastAsia="Times New Roman" w:hAnsi="Times New Roman" w:cs="Times New Roman"/>
          <w:b/>
          <w:sz w:val="28"/>
          <w:szCs w:val="28"/>
          <w:lang w:eastAsia="ru-RU"/>
        </w:rPr>
      </w:pPr>
      <w:r w:rsidRPr="005F0445">
        <w:rPr>
          <w:rFonts w:ascii="Times New Roman" w:eastAsia="Times New Roman" w:hAnsi="Times New Roman" w:cs="Times New Roman"/>
          <w:b/>
          <w:sz w:val="28"/>
          <w:szCs w:val="28"/>
          <w:lang w:eastAsia="ru-RU"/>
        </w:rPr>
        <w:t>2.1.5</w:t>
      </w:r>
      <w:r w:rsidR="00DE40FC" w:rsidRPr="005F0445">
        <w:rPr>
          <w:rFonts w:ascii="Times New Roman" w:eastAsia="Times New Roman" w:hAnsi="Times New Roman" w:cs="Times New Roman"/>
          <w:b/>
          <w:sz w:val="28"/>
          <w:szCs w:val="28"/>
          <w:lang w:eastAsia="ru-RU"/>
        </w:rPr>
        <w:t>. Перечень и описание основных элементов ИКТ-компетенции и инструментов их использования</w:t>
      </w:r>
    </w:p>
    <w:p w:rsidR="00DE40FC" w:rsidRPr="005F0445" w:rsidRDefault="00DE40FC" w:rsidP="005F0445">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5F0445">
        <w:rPr>
          <w:rFonts w:ascii="Times New Roman" w:eastAsia="Times New Roman" w:hAnsi="Times New Roman" w:cs="Times New Roman"/>
          <w:b/>
          <w:bCs/>
          <w:iCs/>
          <w:sz w:val="28"/>
          <w:szCs w:val="28"/>
          <w:lang w:eastAsia="ru-RU"/>
        </w:rPr>
        <w:t>Обращение с устройствами ИКТ.</w:t>
      </w:r>
      <w:r w:rsidRPr="005F0445">
        <w:rPr>
          <w:rFonts w:ascii="Times New Roman" w:eastAsia="Times New Roman" w:hAnsi="Times New Roman" w:cs="Times New Roman"/>
          <w:b/>
          <w:bCs/>
          <w:i/>
          <w:iCs/>
          <w:sz w:val="28"/>
          <w:szCs w:val="28"/>
          <w:lang w:eastAsia="ru-RU"/>
        </w:rPr>
        <w:t xml:space="preserve"> </w:t>
      </w:r>
      <w:r w:rsidRPr="005F0445">
        <w:rPr>
          <w:rFonts w:ascii="Times New Roman" w:eastAsia="Times New Roman" w:hAnsi="Times New Roman" w:cs="Times New Roman"/>
          <w:sz w:val="28"/>
          <w:szCs w:val="28"/>
          <w:lang w:eastAsia="ru-RU"/>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DE40FC" w:rsidRPr="005F0445" w:rsidRDefault="00DE40FC" w:rsidP="005F0445">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5F0445">
        <w:rPr>
          <w:rFonts w:ascii="Times New Roman" w:eastAsia="Times New Roman" w:hAnsi="Times New Roman" w:cs="Times New Roman"/>
          <w:b/>
          <w:bCs/>
          <w:iCs/>
          <w:sz w:val="28"/>
          <w:szCs w:val="28"/>
          <w:lang w:eastAsia="ru-RU"/>
        </w:rPr>
        <w:t>Фиксация и обработка изображений и звуков.</w:t>
      </w:r>
      <w:r w:rsidRPr="005F0445">
        <w:rPr>
          <w:rFonts w:ascii="Times New Roman" w:eastAsia="Times New Roman" w:hAnsi="Times New Roman" w:cs="Times New Roman"/>
          <w:b/>
          <w:bCs/>
          <w:i/>
          <w:iCs/>
          <w:sz w:val="28"/>
          <w:szCs w:val="28"/>
          <w:lang w:eastAsia="ru-RU"/>
        </w:rPr>
        <w:t xml:space="preserve"> </w:t>
      </w:r>
      <w:r w:rsidRPr="005F0445">
        <w:rPr>
          <w:rFonts w:ascii="Times New Roman" w:eastAsia="Times New Roman" w:hAnsi="Times New Roman" w:cs="Times New Roman"/>
          <w:sz w:val="28"/>
          <w:szCs w:val="28"/>
          <w:lang w:eastAsia="ru-RU"/>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DE40FC" w:rsidRPr="005F0445" w:rsidRDefault="00DE40FC" w:rsidP="005F0445">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5F0445">
        <w:rPr>
          <w:rFonts w:ascii="Times New Roman" w:eastAsia="Times New Roman" w:hAnsi="Times New Roman" w:cs="Times New Roman"/>
          <w:b/>
          <w:bCs/>
          <w:iCs/>
          <w:sz w:val="28"/>
          <w:szCs w:val="28"/>
          <w:lang w:eastAsia="ru-RU"/>
        </w:rPr>
        <w:t>Поиск и организация хранения информации.</w:t>
      </w:r>
      <w:r w:rsidRPr="005F0445">
        <w:rPr>
          <w:rFonts w:ascii="Times New Roman" w:eastAsia="Times New Roman" w:hAnsi="Times New Roman" w:cs="Times New Roman"/>
          <w:b/>
          <w:bCs/>
          <w:i/>
          <w:iCs/>
          <w:sz w:val="28"/>
          <w:szCs w:val="28"/>
          <w:lang w:eastAsia="ru-RU"/>
        </w:rPr>
        <w:t xml:space="preserve"> </w:t>
      </w:r>
      <w:r w:rsidRPr="005F0445">
        <w:rPr>
          <w:rFonts w:ascii="Times New Roman" w:eastAsia="Times New Roman" w:hAnsi="Times New Roman" w:cs="Times New Roman"/>
          <w:sz w:val="28"/>
          <w:szCs w:val="28"/>
          <w:lang w:eastAsia="ru-RU"/>
        </w:rPr>
        <w:t xml:space="preserve">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w:t>
      </w:r>
      <w:r w:rsidRPr="005F0445">
        <w:rPr>
          <w:rFonts w:ascii="Times New Roman" w:eastAsia="Times New Roman" w:hAnsi="Times New Roman" w:cs="Times New Roman"/>
          <w:sz w:val="28"/>
          <w:szCs w:val="28"/>
          <w:lang w:eastAsia="ru-RU"/>
        </w:rPr>
        <w:lastRenderedPageBreak/>
        <w:t>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DE40FC" w:rsidRPr="005F0445" w:rsidRDefault="00DE40FC" w:rsidP="005F0445">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5F0445">
        <w:rPr>
          <w:rFonts w:ascii="Times New Roman" w:eastAsia="Times New Roman" w:hAnsi="Times New Roman" w:cs="Times New Roman"/>
          <w:b/>
          <w:bCs/>
          <w:iCs/>
          <w:sz w:val="28"/>
          <w:szCs w:val="28"/>
          <w:lang w:eastAsia="ru-RU"/>
        </w:rPr>
        <w:t>Создание письменных сообщений.</w:t>
      </w:r>
      <w:r w:rsidRPr="005F0445">
        <w:rPr>
          <w:rFonts w:ascii="Times New Roman" w:eastAsia="Times New Roman" w:hAnsi="Times New Roman" w:cs="Times New Roman"/>
          <w:b/>
          <w:bCs/>
          <w:i/>
          <w:iCs/>
          <w:sz w:val="28"/>
          <w:szCs w:val="28"/>
          <w:lang w:eastAsia="ru-RU"/>
        </w:rPr>
        <w:t xml:space="preserve"> </w:t>
      </w:r>
      <w:r w:rsidRPr="005F0445">
        <w:rPr>
          <w:rFonts w:ascii="Times New Roman" w:eastAsia="Times New Roman" w:hAnsi="Times New Roman" w:cs="Times New Roman"/>
          <w:sz w:val="28"/>
          <w:szCs w:val="28"/>
          <w:lang w:eastAsia="ru-RU"/>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DE40FC" w:rsidRPr="005F0445" w:rsidRDefault="00DE40FC" w:rsidP="005F0445">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5F0445">
        <w:rPr>
          <w:rFonts w:ascii="Times New Roman" w:eastAsia="Times New Roman" w:hAnsi="Times New Roman" w:cs="Times New Roman"/>
          <w:b/>
          <w:bCs/>
          <w:iCs/>
          <w:sz w:val="28"/>
          <w:szCs w:val="28"/>
          <w:lang w:eastAsia="ru-RU"/>
        </w:rPr>
        <w:t>Создание графических объектов.</w:t>
      </w:r>
      <w:r w:rsidRPr="005F0445">
        <w:rPr>
          <w:rFonts w:ascii="Times New Roman" w:eastAsia="Times New Roman" w:hAnsi="Times New Roman" w:cs="Times New Roman"/>
          <w:b/>
          <w:bCs/>
          <w:i/>
          <w:iCs/>
          <w:sz w:val="28"/>
          <w:szCs w:val="28"/>
          <w:lang w:eastAsia="ru-RU"/>
        </w:rPr>
        <w:t xml:space="preserve"> </w:t>
      </w:r>
      <w:r w:rsidRPr="005F0445">
        <w:rPr>
          <w:rFonts w:ascii="Times New Roman" w:eastAsia="Times New Roman" w:hAnsi="Times New Roman" w:cs="Times New Roman"/>
          <w:sz w:val="28"/>
          <w:szCs w:val="28"/>
          <w:lang w:eastAsia="ru-RU"/>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DE40FC" w:rsidRPr="005F0445" w:rsidRDefault="00DE40FC" w:rsidP="005F0445">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5F0445">
        <w:rPr>
          <w:rFonts w:ascii="Times New Roman" w:eastAsia="Times New Roman" w:hAnsi="Times New Roman" w:cs="Times New Roman"/>
          <w:b/>
          <w:bCs/>
          <w:iCs/>
          <w:sz w:val="28"/>
          <w:szCs w:val="28"/>
          <w:lang w:eastAsia="ru-RU"/>
        </w:rPr>
        <w:t>Создание музыкальных и звуковых объектов.</w:t>
      </w:r>
      <w:r w:rsidRPr="005F0445">
        <w:rPr>
          <w:rFonts w:ascii="Times New Roman" w:eastAsia="Times New Roman" w:hAnsi="Times New Roman" w:cs="Times New Roman"/>
          <w:b/>
          <w:bCs/>
          <w:i/>
          <w:iCs/>
          <w:sz w:val="28"/>
          <w:szCs w:val="28"/>
          <w:lang w:eastAsia="ru-RU"/>
        </w:rPr>
        <w:t xml:space="preserve"> </w:t>
      </w:r>
      <w:r w:rsidRPr="005F0445">
        <w:rPr>
          <w:rFonts w:ascii="Times New Roman" w:eastAsia="Times New Roman" w:hAnsi="Times New Roman" w:cs="Times New Roman"/>
          <w:sz w:val="28"/>
          <w:szCs w:val="28"/>
          <w:lang w:eastAsia="ru-RU"/>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DE40FC" w:rsidRPr="005F0445" w:rsidRDefault="00DE40FC" w:rsidP="005F0445">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5F0445">
        <w:rPr>
          <w:rFonts w:ascii="Times New Roman" w:eastAsia="Times New Roman" w:hAnsi="Times New Roman" w:cs="Times New Roman"/>
          <w:b/>
          <w:bCs/>
          <w:iCs/>
          <w:sz w:val="28"/>
          <w:szCs w:val="28"/>
          <w:lang w:eastAsia="ru-RU"/>
        </w:rPr>
        <w:t>Восприятие, использование и создание гипертекстовых и мультимедийных информационных объектов.</w:t>
      </w:r>
      <w:r w:rsidRPr="005F0445">
        <w:rPr>
          <w:rFonts w:ascii="Times New Roman" w:eastAsia="Times New Roman" w:hAnsi="Times New Roman" w:cs="Times New Roman"/>
          <w:b/>
          <w:bCs/>
          <w:i/>
          <w:iCs/>
          <w:sz w:val="28"/>
          <w:szCs w:val="28"/>
          <w:lang w:eastAsia="ru-RU"/>
        </w:rPr>
        <w:t xml:space="preserve"> </w:t>
      </w:r>
      <w:r w:rsidRPr="005F0445">
        <w:rPr>
          <w:rFonts w:ascii="Times New Roman" w:eastAsia="Times New Roman" w:hAnsi="Times New Roman" w:cs="Times New Roman"/>
          <w:sz w:val="28"/>
          <w:szCs w:val="28"/>
          <w:lang w:eastAsia="ru-RU"/>
        </w:rPr>
        <w:t xml:space="preserve">«Чтение»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w:t>
      </w:r>
      <w:r w:rsidRPr="005F0445">
        <w:rPr>
          <w:rFonts w:ascii="Times New Roman" w:eastAsia="Times New Roman" w:hAnsi="Times New Roman" w:cs="Times New Roman"/>
          <w:sz w:val="28"/>
          <w:szCs w:val="28"/>
          <w:lang w:eastAsia="ru-RU"/>
        </w:rPr>
        <w:lastRenderedPageBreak/>
        <w:t>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DE40FC" w:rsidRPr="005F0445" w:rsidRDefault="00DE40FC" w:rsidP="005F0445">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5F0445">
        <w:rPr>
          <w:rFonts w:ascii="Times New Roman" w:eastAsia="Times New Roman" w:hAnsi="Times New Roman" w:cs="Times New Roman"/>
          <w:b/>
          <w:bCs/>
          <w:iCs/>
          <w:sz w:val="28"/>
          <w:szCs w:val="28"/>
          <w:lang w:eastAsia="ru-RU"/>
        </w:rPr>
        <w:t>Анализ информации, математическая обработка данных в исследовании.</w:t>
      </w:r>
      <w:r w:rsidRPr="005F0445">
        <w:rPr>
          <w:rFonts w:ascii="Times New Roman" w:eastAsia="Times New Roman" w:hAnsi="Times New Roman" w:cs="Times New Roman"/>
          <w:b/>
          <w:bCs/>
          <w:i/>
          <w:iCs/>
          <w:sz w:val="28"/>
          <w:szCs w:val="28"/>
          <w:lang w:eastAsia="ru-RU"/>
        </w:rPr>
        <w:t xml:space="preserve"> </w:t>
      </w:r>
      <w:r w:rsidRPr="005F0445">
        <w:rPr>
          <w:rFonts w:ascii="Times New Roman" w:eastAsia="Times New Roman" w:hAnsi="Times New Roman" w:cs="Times New Roman"/>
          <w:sz w:val="28"/>
          <w:szCs w:val="28"/>
          <w:lang w:eastAsia="ru-RU"/>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DE40FC" w:rsidRPr="005F0445" w:rsidRDefault="00DE40FC" w:rsidP="005F0445">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5F0445">
        <w:rPr>
          <w:rFonts w:ascii="Times New Roman" w:eastAsia="Times New Roman" w:hAnsi="Times New Roman" w:cs="Times New Roman"/>
          <w:b/>
          <w:bCs/>
          <w:iCs/>
          <w:sz w:val="28"/>
          <w:szCs w:val="28"/>
          <w:lang w:eastAsia="ru-RU"/>
        </w:rPr>
        <w:t>Моделирование, проектирование и управление.</w:t>
      </w:r>
      <w:r w:rsidRPr="005F0445">
        <w:rPr>
          <w:rFonts w:ascii="Times New Roman" w:eastAsia="Times New Roman" w:hAnsi="Times New Roman" w:cs="Times New Roman"/>
          <w:b/>
          <w:bCs/>
          <w:i/>
          <w:iCs/>
          <w:sz w:val="28"/>
          <w:szCs w:val="28"/>
          <w:lang w:eastAsia="ru-RU"/>
        </w:rPr>
        <w:t xml:space="preserve"> </w:t>
      </w:r>
      <w:r w:rsidRPr="005F0445">
        <w:rPr>
          <w:rFonts w:ascii="Times New Roman" w:eastAsia="Times New Roman" w:hAnsi="Times New Roman" w:cs="Times New Roman"/>
          <w:sz w:val="28"/>
          <w:szCs w:val="28"/>
          <w:lang w:eastAsia="ru-RU"/>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DE40FC" w:rsidRPr="005F0445" w:rsidRDefault="00DE40FC" w:rsidP="005F0445">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5F0445">
        <w:rPr>
          <w:rFonts w:ascii="Times New Roman" w:eastAsia="Times New Roman" w:hAnsi="Times New Roman" w:cs="Times New Roman"/>
          <w:b/>
          <w:bCs/>
          <w:iCs/>
          <w:sz w:val="28"/>
          <w:szCs w:val="28"/>
          <w:lang w:eastAsia="ru-RU"/>
        </w:rPr>
        <w:t>Коммуникация и социальное взаимодействие.</w:t>
      </w:r>
      <w:r w:rsidRPr="005F0445">
        <w:rPr>
          <w:rFonts w:ascii="Times New Roman" w:eastAsia="Times New Roman" w:hAnsi="Times New Roman" w:cs="Times New Roman"/>
          <w:b/>
          <w:bCs/>
          <w:i/>
          <w:iCs/>
          <w:sz w:val="28"/>
          <w:szCs w:val="28"/>
          <w:lang w:eastAsia="ru-RU"/>
        </w:rPr>
        <w:t xml:space="preserve"> </w:t>
      </w:r>
      <w:r w:rsidRPr="005F0445">
        <w:rPr>
          <w:rFonts w:ascii="Times New Roman" w:eastAsia="Times New Roman" w:hAnsi="Times New Roman" w:cs="Times New Roman"/>
          <w:sz w:val="28"/>
          <w:szCs w:val="28"/>
          <w:lang w:eastAsia="ru-RU"/>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DE40FC" w:rsidRPr="005F0445" w:rsidRDefault="00DE40FC" w:rsidP="005F0445">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5F0445">
        <w:rPr>
          <w:rFonts w:ascii="Times New Roman" w:eastAsia="Times New Roman" w:hAnsi="Times New Roman" w:cs="Times New Roman"/>
          <w:b/>
          <w:bCs/>
          <w:iCs/>
          <w:sz w:val="28"/>
          <w:szCs w:val="28"/>
          <w:lang w:eastAsia="ru-RU"/>
        </w:rPr>
        <w:t>Информационная безопасность.</w:t>
      </w:r>
      <w:r w:rsidRPr="005F0445">
        <w:rPr>
          <w:rFonts w:ascii="Times New Roman" w:eastAsia="Times New Roman" w:hAnsi="Times New Roman" w:cs="Times New Roman"/>
          <w:b/>
          <w:bCs/>
          <w:i/>
          <w:iCs/>
          <w:sz w:val="28"/>
          <w:szCs w:val="28"/>
          <w:lang w:eastAsia="ru-RU"/>
        </w:rPr>
        <w:t xml:space="preserve"> </w:t>
      </w:r>
      <w:r w:rsidRPr="005F0445">
        <w:rPr>
          <w:rFonts w:ascii="Times New Roman" w:eastAsia="Times New Roman" w:hAnsi="Times New Roman" w:cs="Times New Roman"/>
          <w:sz w:val="28"/>
          <w:szCs w:val="28"/>
          <w:lang w:eastAsia="ru-RU"/>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DE40FC" w:rsidRPr="005F0445" w:rsidRDefault="00DF3ACF" w:rsidP="005F0445">
      <w:pPr>
        <w:widowControl w:val="0"/>
        <w:tabs>
          <w:tab w:val="left" w:pos="567"/>
        </w:tabs>
        <w:spacing w:after="0" w:line="240" w:lineRule="auto"/>
        <w:ind w:firstLine="709"/>
        <w:jc w:val="center"/>
        <w:rPr>
          <w:rFonts w:ascii="Times New Roman" w:eastAsia="Times New Roman" w:hAnsi="Times New Roman" w:cs="Times New Roman"/>
          <w:b/>
          <w:sz w:val="28"/>
          <w:szCs w:val="28"/>
          <w:lang w:eastAsia="ru-RU"/>
        </w:rPr>
      </w:pPr>
      <w:r w:rsidRPr="005F0445">
        <w:rPr>
          <w:rFonts w:ascii="Times New Roman" w:eastAsia="Times New Roman" w:hAnsi="Times New Roman" w:cs="Times New Roman"/>
          <w:b/>
          <w:sz w:val="28"/>
          <w:szCs w:val="28"/>
          <w:lang w:eastAsia="ru-RU"/>
        </w:rPr>
        <w:t>2.1.6</w:t>
      </w:r>
      <w:r w:rsidR="00DE40FC" w:rsidRPr="005F0445">
        <w:rPr>
          <w:rFonts w:ascii="Times New Roman" w:eastAsia="Times New Roman" w:hAnsi="Times New Roman" w:cs="Times New Roman"/>
          <w:b/>
          <w:sz w:val="28"/>
          <w:szCs w:val="28"/>
          <w:lang w:eastAsia="ru-RU"/>
        </w:rPr>
        <w:t>. Планируемые результаты формирования и развития компетентности обучающихся в области использования информационно-коммуникационных технологий</w:t>
      </w:r>
    </w:p>
    <w:p w:rsidR="00DE40FC" w:rsidRPr="005F0445" w:rsidRDefault="00DE40FC" w:rsidP="005F0445">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DE40FC" w:rsidRPr="005F0445" w:rsidRDefault="00DE40FC" w:rsidP="005F0445">
      <w:pPr>
        <w:tabs>
          <w:tab w:val="left" w:pos="567"/>
        </w:tabs>
        <w:spacing w:after="0" w:line="240" w:lineRule="auto"/>
        <w:ind w:firstLine="709"/>
        <w:jc w:val="both"/>
        <w:outlineLvl w:val="1"/>
        <w:rPr>
          <w:rFonts w:ascii="Times New Roman" w:eastAsia="@Arial Unicode MS" w:hAnsi="Times New Roman" w:cs="Times New Roman"/>
          <w:b/>
          <w:bCs/>
          <w:sz w:val="28"/>
          <w:szCs w:val="28"/>
          <w:lang w:eastAsia="ru-RU"/>
        </w:rPr>
      </w:pPr>
      <w:bookmarkStart w:id="87" w:name="_Toc405145662"/>
      <w:bookmarkStart w:id="88" w:name="_Toc406059005"/>
      <w:bookmarkStart w:id="89" w:name="_Toc409682184"/>
      <w:bookmarkStart w:id="90" w:name="_Toc409691658"/>
      <w:bookmarkStart w:id="91" w:name="_Toc410653982"/>
      <w:bookmarkStart w:id="92" w:name="_Toc410702986"/>
      <w:bookmarkStart w:id="93" w:name="_Toc284662742"/>
      <w:bookmarkStart w:id="94" w:name="_Toc284663368"/>
      <w:bookmarkStart w:id="95" w:name="_Toc414553168"/>
      <w:r w:rsidRPr="005F0445">
        <w:rPr>
          <w:rFonts w:ascii="Times New Roman" w:eastAsia="@Arial Unicode MS" w:hAnsi="Times New Roman" w:cs="Times New Roman"/>
          <w:bCs/>
          <w:sz w:val="28"/>
          <w:szCs w:val="28"/>
          <w:lang w:eastAsia="ru-RU"/>
        </w:rPr>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bookmarkEnd w:id="87"/>
      <w:bookmarkEnd w:id="88"/>
      <w:bookmarkEnd w:id="89"/>
      <w:bookmarkEnd w:id="90"/>
      <w:bookmarkEnd w:id="91"/>
      <w:bookmarkEnd w:id="92"/>
      <w:bookmarkEnd w:id="93"/>
      <w:bookmarkEnd w:id="94"/>
      <w:bookmarkEnd w:id="95"/>
    </w:p>
    <w:p w:rsidR="00DE40FC" w:rsidRPr="005F0445" w:rsidRDefault="00DE40FC" w:rsidP="005F0445">
      <w:pPr>
        <w:widowControl w:val="0"/>
        <w:numPr>
          <w:ilvl w:val="0"/>
          <w:numId w:val="25"/>
        </w:numPr>
        <w:tabs>
          <w:tab w:val="left" w:pos="993"/>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осуществлять информационное подключение к локальной сети и глобальной сети Интернет;</w:t>
      </w:r>
    </w:p>
    <w:p w:rsidR="00DE40FC" w:rsidRPr="005F0445" w:rsidRDefault="00DE40FC" w:rsidP="005F0445">
      <w:pPr>
        <w:widowControl w:val="0"/>
        <w:numPr>
          <w:ilvl w:val="0"/>
          <w:numId w:val="25"/>
        </w:numPr>
        <w:tabs>
          <w:tab w:val="left" w:pos="993"/>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получать информацию о характеристиках компьютера;</w:t>
      </w:r>
    </w:p>
    <w:p w:rsidR="00DE40FC" w:rsidRPr="005F0445" w:rsidRDefault="00DE40FC" w:rsidP="005F0445">
      <w:pPr>
        <w:widowControl w:val="0"/>
        <w:numPr>
          <w:ilvl w:val="0"/>
          <w:numId w:val="25"/>
        </w:numPr>
        <w:tabs>
          <w:tab w:val="left" w:pos="993"/>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DE40FC" w:rsidRPr="005F0445" w:rsidRDefault="00DE40FC" w:rsidP="005F0445">
      <w:pPr>
        <w:widowControl w:val="0"/>
        <w:numPr>
          <w:ilvl w:val="0"/>
          <w:numId w:val="25"/>
        </w:numPr>
        <w:tabs>
          <w:tab w:val="left" w:pos="993"/>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 xml:space="preserve">соединять устройства ИКТ (блоки компьютера, устройства сетей, принтер, </w:t>
      </w:r>
      <w:r w:rsidRPr="005F0445">
        <w:rPr>
          <w:rFonts w:ascii="Times New Roman" w:eastAsia="Times New Roman" w:hAnsi="Times New Roman" w:cs="Times New Roman"/>
          <w:sz w:val="28"/>
          <w:szCs w:val="28"/>
          <w:lang w:eastAsia="ru-RU"/>
        </w:rPr>
        <w:lastRenderedPageBreak/>
        <w:t>проектор, сканер, измерительные устройства и т. д.) с использованием проводных и беспроводных технологий;</w:t>
      </w:r>
    </w:p>
    <w:p w:rsidR="00DE40FC" w:rsidRPr="005F0445" w:rsidRDefault="00DE40FC" w:rsidP="005F0445">
      <w:pPr>
        <w:widowControl w:val="0"/>
        <w:numPr>
          <w:ilvl w:val="0"/>
          <w:numId w:val="25"/>
        </w:numPr>
        <w:tabs>
          <w:tab w:val="left" w:pos="993"/>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DE40FC" w:rsidRPr="005F0445" w:rsidRDefault="00DE40FC" w:rsidP="005F0445">
      <w:pPr>
        <w:widowControl w:val="0"/>
        <w:numPr>
          <w:ilvl w:val="0"/>
          <w:numId w:val="25"/>
        </w:numPr>
        <w:tabs>
          <w:tab w:val="left" w:pos="993"/>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соблюдать требования техники безопасности, гигиены, эргономики и ресурсосбережения при работе с устройствами ИКТ.</w:t>
      </w:r>
    </w:p>
    <w:p w:rsidR="00DE40FC" w:rsidRPr="005F0445" w:rsidRDefault="00DE40FC" w:rsidP="005F0445">
      <w:pPr>
        <w:tabs>
          <w:tab w:val="left" w:pos="567"/>
        </w:tabs>
        <w:spacing w:after="0" w:line="240" w:lineRule="auto"/>
        <w:jc w:val="both"/>
        <w:outlineLvl w:val="1"/>
        <w:rPr>
          <w:rFonts w:ascii="Times New Roman" w:eastAsia="@Arial Unicode MS" w:hAnsi="Times New Roman" w:cs="Times New Roman"/>
          <w:b/>
          <w:bCs/>
          <w:sz w:val="28"/>
          <w:szCs w:val="28"/>
          <w:lang w:eastAsia="ru-RU"/>
        </w:rPr>
      </w:pPr>
      <w:bookmarkStart w:id="96" w:name="_Toc405145663"/>
      <w:bookmarkStart w:id="97" w:name="_Toc406059006"/>
      <w:bookmarkStart w:id="98" w:name="_Toc409682185"/>
      <w:bookmarkStart w:id="99" w:name="_Toc409691659"/>
      <w:bookmarkStart w:id="100" w:name="_Toc410653983"/>
      <w:bookmarkStart w:id="101" w:name="_Toc410702987"/>
      <w:r w:rsidRPr="005F0445">
        <w:rPr>
          <w:rFonts w:ascii="Times New Roman" w:eastAsia="@Arial Unicode MS" w:hAnsi="Times New Roman" w:cs="Times New Roman"/>
          <w:bCs/>
          <w:sz w:val="28"/>
          <w:szCs w:val="28"/>
          <w:lang w:eastAsia="ru-RU"/>
        </w:rPr>
        <w:tab/>
      </w:r>
      <w:bookmarkStart w:id="102" w:name="_Toc284662743"/>
      <w:bookmarkStart w:id="103" w:name="_Toc284663369"/>
      <w:bookmarkStart w:id="104" w:name="_Toc414553169"/>
      <w:r w:rsidRPr="005F0445">
        <w:rPr>
          <w:rFonts w:ascii="Times New Roman" w:eastAsia="@Arial Unicode MS" w:hAnsi="Times New Roman" w:cs="Times New Roman"/>
          <w:bCs/>
          <w:sz w:val="28"/>
          <w:szCs w:val="28"/>
          <w:lang w:eastAsia="ru-RU"/>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96"/>
      <w:bookmarkEnd w:id="97"/>
      <w:bookmarkEnd w:id="98"/>
      <w:bookmarkEnd w:id="99"/>
      <w:bookmarkEnd w:id="100"/>
      <w:bookmarkEnd w:id="101"/>
      <w:bookmarkEnd w:id="102"/>
      <w:bookmarkEnd w:id="103"/>
      <w:bookmarkEnd w:id="104"/>
    </w:p>
    <w:p w:rsidR="00DE40FC" w:rsidRPr="005F0445" w:rsidRDefault="00DE40FC" w:rsidP="005F0445">
      <w:pPr>
        <w:widowControl w:val="0"/>
        <w:numPr>
          <w:ilvl w:val="0"/>
          <w:numId w:val="25"/>
        </w:numPr>
        <w:tabs>
          <w:tab w:val="left" w:pos="993"/>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создавать презентации на основе цифровых фотографий;</w:t>
      </w:r>
    </w:p>
    <w:p w:rsidR="00DE40FC" w:rsidRPr="005F0445" w:rsidRDefault="00DE40FC" w:rsidP="005F0445">
      <w:pPr>
        <w:widowControl w:val="0"/>
        <w:numPr>
          <w:ilvl w:val="0"/>
          <w:numId w:val="25"/>
        </w:numPr>
        <w:tabs>
          <w:tab w:val="left" w:pos="993"/>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проводить обработку цифровых фотографий с использованием возможностей специальных компьютерных инструментов;</w:t>
      </w:r>
    </w:p>
    <w:p w:rsidR="00DE40FC" w:rsidRPr="005F0445" w:rsidRDefault="00DE40FC" w:rsidP="005F0445">
      <w:pPr>
        <w:widowControl w:val="0"/>
        <w:numPr>
          <w:ilvl w:val="0"/>
          <w:numId w:val="25"/>
        </w:numPr>
        <w:tabs>
          <w:tab w:val="left" w:pos="993"/>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проводить обработку цифровых звукозаписей с использованием возможностей специальных компьютерных инструментов;</w:t>
      </w:r>
    </w:p>
    <w:p w:rsidR="00DE40FC" w:rsidRPr="005F0445" w:rsidRDefault="00DE40FC" w:rsidP="005F0445">
      <w:pPr>
        <w:widowControl w:val="0"/>
        <w:numPr>
          <w:ilvl w:val="0"/>
          <w:numId w:val="25"/>
        </w:numPr>
        <w:tabs>
          <w:tab w:val="left" w:pos="993"/>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осуществлять видеосъемку и проводить монтаж отснятого материала с использованием возможностей специальных компьютерных инструментов.</w:t>
      </w:r>
    </w:p>
    <w:p w:rsidR="00DE40FC" w:rsidRPr="005F0445" w:rsidRDefault="00DE40FC" w:rsidP="005F0445">
      <w:pPr>
        <w:tabs>
          <w:tab w:val="left" w:pos="567"/>
        </w:tabs>
        <w:spacing w:after="0" w:line="240" w:lineRule="auto"/>
        <w:jc w:val="both"/>
        <w:outlineLvl w:val="1"/>
        <w:rPr>
          <w:rFonts w:ascii="Times New Roman" w:eastAsia="@Arial Unicode MS" w:hAnsi="Times New Roman" w:cs="Times New Roman"/>
          <w:b/>
          <w:bCs/>
          <w:sz w:val="28"/>
          <w:szCs w:val="28"/>
          <w:lang w:eastAsia="ru-RU"/>
        </w:rPr>
      </w:pPr>
      <w:bookmarkStart w:id="105" w:name="_Toc405145664"/>
      <w:bookmarkStart w:id="106" w:name="_Toc406059007"/>
      <w:bookmarkStart w:id="107" w:name="_Toc409682186"/>
      <w:bookmarkStart w:id="108" w:name="_Toc409691660"/>
      <w:bookmarkStart w:id="109" w:name="_Toc410653984"/>
      <w:bookmarkStart w:id="110" w:name="_Toc410702988"/>
      <w:r w:rsidRPr="005F0445">
        <w:rPr>
          <w:rFonts w:ascii="Times New Roman" w:eastAsia="@Arial Unicode MS" w:hAnsi="Times New Roman" w:cs="Times New Roman"/>
          <w:bCs/>
          <w:sz w:val="28"/>
          <w:szCs w:val="28"/>
          <w:lang w:eastAsia="ru-RU"/>
        </w:rPr>
        <w:tab/>
      </w:r>
      <w:bookmarkStart w:id="111" w:name="_Toc284662744"/>
      <w:bookmarkStart w:id="112" w:name="_Toc284663370"/>
      <w:bookmarkStart w:id="113" w:name="_Toc414553170"/>
      <w:r w:rsidRPr="005F0445">
        <w:rPr>
          <w:rFonts w:ascii="Times New Roman" w:eastAsia="@Arial Unicode MS" w:hAnsi="Times New Roman" w:cs="Times New Roman"/>
          <w:bCs/>
          <w:sz w:val="28"/>
          <w:szCs w:val="28"/>
          <w:lang w:eastAsia="ru-RU"/>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05"/>
      <w:bookmarkEnd w:id="106"/>
      <w:bookmarkEnd w:id="107"/>
      <w:bookmarkEnd w:id="108"/>
      <w:bookmarkEnd w:id="109"/>
      <w:bookmarkEnd w:id="110"/>
      <w:bookmarkEnd w:id="111"/>
      <w:bookmarkEnd w:id="112"/>
      <w:bookmarkEnd w:id="113"/>
    </w:p>
    <w:p w:rsidR="00DE40FC" w:rsidRPr="005F0445" w:rsidRDefault="00DE40FC" w:rsidP="005F0445">
      <w:pPr>
        <w:widowControl w:val="0"/>
        <w:numPr>
          <w:ilvl w:val="0"/>
          <w:numId w:val="25"/>
        </w:numPr>
        <w:tabs>
          <w:tab w:val="left" w:pos="993"/>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использовать различные приемы поиска информации в сети Интернет (поисковые системы, справочные разделы, предметные рубрики);</w:t>
      </w:r>
    </w:p>
    <w:p w:rsidR="00DE40FC" w:rsidRPr="005F0445" w:rsidRDefault="00DE40FC" w:rsidP="005F0445">
      <w:pPr>
        <w:widowControl w:val="0"/>
        <w:numPr>
          <w:ilvl w:val="0"/>
          <w:numId w:val="25"/>
        </w:numPr>
        <w:tabs>
          <w:tab w:val="left" w:pos="993"/>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строить запросы для поиска информации с использованием логических операций и анализировать результаты поиска;</w:t>
      </w:r>
    </w:p>
    <w:p w:rsidR="00DE40FC" w:rsidRPr="005F0445" w:rsidRDefault="00DE40FC" w:rsidP="005F0445">
      <w:pPr>
        <w:widowControl w:val="0"/>
        <w:numPr>
          <w:ilvl w:val="0"/>
          <w:numId w:val="25"/>
        </w:numPr>
        <w:tabs>
          <w:tab w:val="left" w:pos="993"/>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использовать различные библиотечные, в том числе электронные, каталоги для поиска необходимых книг;</w:t>
      </w:r>
    </w:p>
    <w:p w:rsidR="00DE40FC" w:rsidRPr="005F0445" w:rsidRDefault="00DE40FC" w:rsidP="005F0445">
      <w:pPr>
        <w:widowControl w:val="0"/>
        <w:numPr>
          <w:ilvl w:val="0"/>
          <w:numId w:val="25"/>
        </w:numPr>
        <w:tabs>
          <w:tab w:val="left" w:pos="993"/>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искать информацию в различных базах данных, создавать и заполнять базы данных, в частности, использовать различные определители;</w:t>
      </w:r>
    </w:p>
    <w:p w:rsidR="00DE40FC" w:rsidRPr="005F0445" w:rsidRDefault="00DE40FC" w:rsidP="005F0445">
      <w:pPr>
        <w:widowControl w:val="0"/>
        <w:numPr>
          <w:ilvl w:val="0"/>
          <w:numId w:val="25"/>
        </w:numPr>
        <w:tabs>
          <w:tab w:val="left" w:pos="993"/>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сохранять для индивидуального использования найденные в сети Интернет информационные объекты и ссылки на них.</w:t>
      </w:r>
    </w:p>
    <w:p w:rsidR="00DE40FC" w:rsidRPr="005F0445" w:rsidRDefault="00DE40FC" w:rsidP="005F0445">
      <w:pPr>
        <w:tabs>
          <w:tab w:val="left" w:pos="567"/>
        </w:tabs>
        <w:spacing w:after="0" w:line="240" w:lineRule="auto"/>
        <w:jc w:val="both"/>
        <w:outlineLvl w:val="1"/>
        <w:rPr>
          <w:rFonts w:ascii="Times New Roman" w:eastAsia="@Arial Unicode MS" w:hAnsi="Times New Roman" w:cs="Times New Roman"/>
          <w:b/>
          <w:bCs/>
          <w:sz w:val="28"/>
          <w:szCs w:val="28"/>
          <w:lang w:eastAsia="ru-RU"/>
        </w:rPr>
      </w:pPr>
      <w:bookmarkStart w:id="114" w:name="_Toc405145665"/>
      <w:bookmarkStart w:id="115" w:name="_Toc406059008"/>
      <w:bookmarkStart w:id="116" w:name="_Toc409682187"/>
      <w:bookmarkStart w:id="117" w:name="_Toc409691661"/>
      <w:bookmarkStart w:id="118" w:name="_Toc410653985"/>
      <w:bookmarkStart w:id="119" w:name="_Toc410702989"/>
      <w:r w:rsidRPr="005F0445">
        <w:rPr>
          <w:rFonts w:ascii="Times New Roman" w:eastAsia="@Arial Unicode MS" w:hAnsi="Times New Roman" w:cs="Times New Roman"/>
          <w:bCs/>
          <w:sz w:val="28"/>
          <w:szCs w:val="28"/>
          <w:lang w:eastAsia="ru-RU"/>
        </w:rPr>
        <w:tab/>
      </w:r>
      <w:bookmarkStart w:id="120" w:name="_Toc284662745"/>
      <w:bookmarkStart w:id="121" w:name="_Toc284663371"/>
      <w:bookmarkStart w:id="122" w:name="_Toc414553171"/>
      <w:r w:rsidRPr="005F0445">
        <w:rPr>
          <w:rFonts w:ascii="Times New Roman" w:eastAsia="@Arial Unicode MS" w:hAnsi="Times New Roman" w:cs="Times New Roman"/>
          <w:bCs/>
          <w:sz w:val="28"/>
          <w:szCs w:val="28"/>
          <w:lang w:eastAsia="ru-RU"/>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14"/>
      <w:bookmarkEnd w:id="115"/>
      <w:bookmarkEnd w:id="116"/>
      <w:bookmarkEnd w:id="117"/>
      <w:bookmarkEnd w:id="118"/>
      <w:bookmarkEnd w:id="119"/>
      <w:bookmarkEnd w:id="120"/>
      <w:bookmarkEnd w:id="121"/>
      <w:bookmarkEnd w:id="122"/>
    </w:p>
    <w:p w:rsidR="00DE40FC" w:rsidRPr="005F0445" w:rsidRDefault="00DE40FC" w:rsidP="005F0445">
      <w:pPr>
        <w:widowControl w:val="0"/>
        <w:numPr>
          <w:ilvl w:val="0"/>
          <w:numId w:val="25"/>
        </w:numPr>
        <w:tabs>
          <w:tab w:val="left" w:pos="993"/>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осуществлять редактирование и структурирование текста в соответствии с его смыслом средствами текстового редактора;</w:t>
      </w:r>
    </w:p>
    <w:p w:rsidR="00DE40FC" w:rsidRPr="005F0445" w:rsidRDefault="00DE40FC" w:rsidP="005F0445">
      <w:pPr>
        <w:widowControl w:val="0"/>
        <w:numPr>
          <w:ilvl w:val="0"/>
          <w:numId w:val="25"/>
        </w:numPr>
        <w:tabs>
          <w:tab w:val="left" w:pos="993"/>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DE40FC" w:rsidRPr="005F0445" w:rsidRDefault="00DE40FC" w:rsidP="005F0445">
      <w:pPr>
        <w:widowControl w:val="0"/>
        <w:numPr>
          <w:ilvl w:val="0"/>
          <w:numId w:val="25"/>
        </w:numPr>
        <w:tabs>
          <w:tab w:val="left" w:pos="993"/>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вставлять в документ формулы, таблицы, списки, изображения;</w:t>
      </w:r>
    </w:p>
    <w:p w:rsidR="00DE40FC" w:rsidRPr="005F0445" w:rsidRDefault="00DE40FC" w:rsidP="005F0445">
      <w:pPr>
        <w:widowControl w:val="0"/>
        <w:numPr>
          <w:ilvl w:val="0"/>
          <w:numId w:val="25"/>
        </w:numPr>
        <w:tabs>
          <w:tab w:val="left" w:pos="993"/>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участвовать в коллективном создании текстового документа;</w:t>
      </w:r>
    </w:p>
    <w:p w:rsidR="00DE40FC" w:rsidRPr="005F0445" w:rsidRDefault="00DE40FC" w:rsidP="005F0445">
      <w:pPr>
        <w:widowControl w:val="0"/>
        <w:numPr>
          <w:ilvl w:val="0"/>
          <w:numId w:val="25"/>
        </w:numPr>
        <w:tabs>
          <w:tab w:val="left" w:pos="993"/>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создавать гипертекстовые документы.</w:t>
      </w:r>
    </w:p>
    <w:p w:rsidR="00DE40FC" w:rsidRPr="005F0445" w:rsidRDefault="00DE40FC" w:rsidP="005F0445">
      <w:pPr>
        <w:tabs>
          <w:tab w:val="left" w:pos="567"/>
        </w:tabs>
        <w:spacing w:after="0" w:line="240" w:lineRule="auto"/>
        <w:jc w:val="both"/>
        <w:outlineLvl w:val="1"/>
        <w:rPr>
          <w:rFonts w:ascii="Times New Roman" w:eastAsia="@Arial Unicode MS" w:hAnsi="Times New Roman" w:cs="Times New Roman"/>
          <w:b/>
          <w:bCs/>
          <w:sz w:val="28"/>
          <w:szCs w:val="28"/>
          <w:lang w:eastAsia="ru-RU"/>
        </w:rPr>
      </w:pPr>
      <w:bookmarkStart w:id="123" w:name="_Toc405145666"/>
      <w:bookmarkStart w:id="124" w:name="_Toc406059009"/>
      <w:bookmarkStart w:id="125" w:name="_Toc409682188"/>
      <w:bookmarkStart w:id="126" w:name="_Toc409691662"/>
      <w:bookmarkStart w:id="127" w:name="_Toc410653986"/>
      <w:bookmarkStart w:id="128" w:name="_Toc410702990"/>
      <w:r w:rsidRPr="005F0445">
        <w:rPr>
          <w:rFonts w:ascii="Times New Roman" w:eastAsia="@Arial Unicode MS" w:hAnsi="Times New Roman" w:cs="Times New Roman"/>
          <w:bCs/>
          <w:sz w:val="28"/>
          <w:szCs w:val="28"/>
          <w:lang w:eastAsia="ru-RU"/>
        </w:rPr>
        <w:tab/>
      </w:r>
      <w:bookmarkStart w:id="129" w:name="_Toc284662746"/>
      <w:bookmarkStart w:id="130" w:name="_Toc284663372"/>
      <w:bookmarkStart w:id="131" w:name="_Toc414553172"/>
      <w:r w:rsidRPr="005F0445">
        <w:rPr>
          <w:rFonts w:ascii="Times New Roman" w:eastAsia="@Arial Unicode MS" w:hAnsi="Times New Roman" w:cs="Times New Roman"/>
          <w:bCs/>
          <w:sz w:val="28"/>
          <w:szCs w:val="28"/>
          <w:lang w:eastAsia="ru-RU"/>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23"/>
      <w:bookmarkEnd w:id="124"/>
      <w:bookmarkEnd w:id="125"/>
      <w:bookmarkEnd w:id="126"/>
      <w:bookmarkEnd w:id="127"/>
      <w:bookmarkEnd w:id="128"/>
      <w:bookmarkEnd w:id="129"/>
      <w:bookmarkEnd w:id="130"/>
      <w:bookmarkEnd w:id="131"/>
    </w:p>
    <w:p w:rsidR="00DE40FC" w:rsidRPr="005F0445" w:rsidRDefault="00DE40FC" w:rsidP="005F0445">
      <w:pPr>
        <w:widowControl w:val="0"/>
        <w:numPr>
          <w:ilvl w:val="0"/>
          <w:numId w:val="25"/>
        </w:numPr>
        <w:tabs>
          <w:tab w:val="left" w:pos="993"/>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создавать и редактировать изображения с помощью инструментов графического редактора;</w:t>
      </w:r>
    </w:p>
    <w:p w:rsidR="00DE40FC" w:rsidRPr="005F0445" w:rsidRDefault="00DE40FC" w:rsidP="005F0445">
      <w:pPr>
        <w:widowControl w:val="0"/>
        <w:numPr>
          <w:ilvl w:val="0"/>
          <w:numId w:val="25"/>
        </w:numPr>
        <w:tabs>
          <w:tab w:val="left" w:pos="993"/>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создавать различные геометрические объекты и чертежи с использованием возможностей специальных компьютерных инструментов;</w:t>
      </w:r>
    </w:p>
    <w:p w:rsidR="00DE40FC" w:rsidRPr="005F0445" w:rsidRDefault="00DE40FC" w:rsidP="005F0445">
      <w:pPr>
        <w:widowControl w:val="0"/>
        <w:numPr>
          <w:ilvl w:val="0"/>
          <w:numId w:val="25"/>
        </w:numPr>
        <w:tabs>
          <w:tab w:val="left" w:pos="993"/>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DE40FC" w:rsidRPr="005F0445" w:rsidRDefault="00DE40FC" w:rsidP="005F0445">
      <w:pPr>
        <w:tabs>
          <w:tab w:val="left" w:pos="567"/>
        </w:tabs>
        <w:spacing w:after="0" w:line="240" w:lineRule="auto"/>
        <w:jc w:val="both"/>
        <w:outlineLvl w:val="1"/>
        <w:rPr>
          <w:rFonts w:ascii="Times New Roman" w:eastAsia="@Arial Unicode MS" w:hAnsi="Times New Roman" w:cs="Times New Roman"/>
          <w:b/>
          <w:bCs/>
          <w:sz w:val="28"/>
          <w:szCs w:val="28"/>
          <w:lang w:eastAsia="ru-RU"/>
        </w:rPr>
      </w:pPr>
      <w:bookmarkStart w:id="132" w:name="_Toc405145667"/>
      <w:bookmarkStart w:id="133" w:name="_Toc406059010"/>
      <w:bookmarkStart w:id="134" w:name="_Toc409682189"/>
      <w:bookmarkStart w:id="135" w:name="_Toc409691663"/>
      <w:bookmarkStart w:id="136" w:name="_Toc410653987"/>
      <w:bookmarkStart w:id="137" w:name="_Toc410702991"/>
      <w:r w:rsidRPr="005F0445">
        <w:rPr>
          <w:rFonts w:ascii="Times New Roman" w:eastAsia="@Arial Unicode MS" w:hAnsi="Times New Roman" w:cs="Times New Roman"/>
          <w:bCs/>
          <w:sz w:val="28"/>
          <w:szCs w:val="28"/>
          <w:lang w:eastAsia="ru-RU"/>
        </w:rPr>
        <w:lastRenderedPageBreak/>
        <w:tab/>
      </w:r>
      <w:bookmarkStart w:id="138" w:name="_Toc284662747"/>
      <w:bookmarkStart w:id="139" w:name="_Toc284663373"/>
      <w:bookmarkStart w:id="140" w:name="_Toc414553173"/>
      <w:r w:rsidRPr="005F0445">
        <w:rPr>
          <w:rFonts w:ascii="Times New Roman" w:eastAsia="@Arial Unicode MS" w:hAnsi="Times New Roman" w:cs="Times New Roman"/>
          <w:bCs/>
          <w:sz w:val="28"/>
          <w:szCs w:val="28"/>
          <w:lang w:eastAsia="ru-RU"/>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32"/>
      <w:bookmarkEnd w:id="133"/>
      <w:bookmarkEnd w:id="134"/>
      <w:bookmarkEnd w:id="135"/>
      <w:bookmarkEnd w:id="136"/>
      <w:bookmarkEnd w:id="137"/>
      <w:bookmarkEnd w:id="138"/>
      <w:bookmarkEnd w:id="139"/>
      <w:bookmarkEnd w:id="140"/>
    </w:p>
    <w:p w:rsidR="00DE40FC" w:rsidRPr="005F0445" w:rsidRDefault="00DE40FC" w:rsidP="005F0445">
      <w:pPr>
        <w:widowControl w:val="0"/>
        <w:numPr>
          <w:ilvl w:val="0"/>
          <w:numId w:val="25"/>
        </w:numPr>
        <w:tabs>
          <w:tab w:val="left" w:pos="993"/>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записывать звуковые файлы с различным качеством звучания (глубиной кодирования и частотой дискретизации);</w:t>
      </w:r>
    </w:p>
    <w:p w:rsidR="00DE40FC" w:rsidRPr="005F0445" w:rsidRDefault="00DE40FC" w:rsidP="005F0445">
      <w:pPr>
        <w:widowControl w:val="0"/>
        <w:numPr>
          <w:ilvl w:val="0"/>
          <w:numId w:val="25"/>
        </w:numPr>
        <w:tabs>
          <w:tab w:val="left" w:pos="993"/>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использовать музыкальные редакторы, клавишные и кинетические синтезаторы для решения творческих задач.</w:t>
      </w:r>
    </w:p>
    <w:p w:rsidR="00DE40FC" w:rsidRPr="005F0445" w:rsidRDefault="00DE40FC" w:rsidP="005F0445">
      <w:pPr>
        <w:tabs>
          <w:tab w:val="left" w:pos="567"/>
        </w:tabs>
        <w:spacing w:after="0" w:line="240" w:lineRule="auto"/>
        <w:jc w:val="both"/>
        <w:outlineLvl w:val="1"/>
        <w:rPr>
          <w:rFonts w:ascii="Times New Roman" w:eastAsia="@Arial Unicode MS" w:hAnsi="Times New Roman" w:cs="Times New Roman"/>
          <w:b/>
          <w:bCs/>
          <w:sz w:val="28"/>
          <w:szCs w:val="28"/>
          <w:lang w:eastAsia="ru-RU"/>
        </w:rPr>
      </w:pPr>
      <w:bookmarkStart w:id="141" w:name="_Toc405145668"/>
      <w:bookmarkStart w:id="142" w:name="_Toc406059011"/>
      <w:bookmarkStart w:id="143" w:name="_Toc409682190"/>
      <w:bookmarkStart w:id="144" w:name="_Toc409691664"/>
      <w:bookmarkStart w:id="145" w:name="_Toc410653988"/>
      <w:bookmarkStart w:id="146" w:name="_Toc410702992"/>
      <w:r w:rsidRPr="005F0445">
        <w:rPr>
          <w:rFonts w:ascii="Times New Roman" w:eastAsia="@Arial Unicode MS" w:hAnsi="Times New Roman" w:cs="Times New Roman"/>
          <w:bCs/>
          <w:sz w:val="28"/>
          <w:szCs w:val="28"/>
          <w:lang w:eastAsia="ru-RU"/>
        </w:rPr>
        <w:tab/>
      </w:r>
      <w:bookmarkStart w:id="147" w:name="_Toc284662748"/>
      <w:bookmarkStart w:id="148" w:name="_Toc284663374"/>
      <w:bookmarkStart w:id="149" w:name="_Toc414553174"/>
      <w:r w:rsidRPr="005F0445">
        <w:rPr>
          <w:rFonts w:ascii="Times New Roman" w:eastAsia="@Arial Unicode MS" w:hAnsi="Times New Roman" w:cs="Times New Roman"/>
          <w:bCs/>
          <w:sz w:val="28"/>
          <w:szCs w:val="28"/>
          <w:lang w:eastAsia="ru-RU"/>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41"/>
      <w:bookmarkEnd w:id="142"/>
      <w:bookmarkEnd w:id="143"/>
      <w:bookmarkEnd w:id="144"/>
      <w:bookmarkEnd w:id="145"/>
      <w:bookmarkEnd w:id="146"/>
      <w:bookmarkEnd w:id="147"/>
      <w:bookmarkEnd w:id="148"/>
      <w:bookmarkEnd w:id="149"/>
    </w:p>
    <w:p w:rsidR="00DE40FC" w:rsidRPr="005F0445" w:rsidRDefault="00DE40FC" w:rsidP="005F0445">
      <w:pPr>
        <w:widowControl w:val="0"/>
        <w:numPr>
          <w:ilvl w:val="0"/>
          <w:numId w:val="25"/>
        </w:numPr>
        <w:tabs>
          <w:tab w:val="left" w:pos="993"/>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DE40FC" w:rsidRPr="005F0445" w:rsidRDefault="00DE40FC" w:rsidP="005F0445">
      <w:pPr>
        <w:widowControl w:val="0"/>
        <w:numPr>
          <w:ilvl w:val="0"/>
          <w:numId w:val="25"/>
        </w:numPr>
        <w:tabs>
          <w:tab w:val="left" w:pos="993"/>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DE40FC" w:rsidRPr="005F0445" w:rsidRDefault="00DE40FC" w:rsidP="005F0445">
      <w:pPr>
        <w:widowControl w:val="0"/>
        <w:numPr>
          <w:ilvl w:val="0"/>
          <w:numId w:val="25"/>
        </w:numPr>
        <w:tabs>
          <w:tab w:val="left" w:pos="993"/>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DE40FC" w:rsidRPr="005F0445" w:rsidRDefault="00DE40FC" w:rsidP="005F0445">
      <w:pPr>
        <w:widowControl w:val="0"/>
        <w:numPr>
          <w:ilvl w:val="0"/>
          <w:numId w:val="25"/>
        </w:numPr>
        <w:tabs>
          <w:tab w:val="left" w:pos="993"/>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использовать программы-архиваторы.</w:t>
      </w:r>
    </w:p>
    <w:p w:rsidR="00DE40FC" w:rsidRPr="005F0445" w:rsidRDefault="00DE40FC" w:rsidP="005F0445">
      <w:pPr>
        <w:tabs>
          <w:tab w:val="left" w:pos="567"/>
        </w:tabs>
        <w:spacing w:after="0" w:line="240" w:lineRule="auto"/>
        <w:jc w:val="both"/>
        <w:outlineLvl w:val="1"/>
        <w:rPr>
          <w:rFonts w:ascii="Times New Roman" w:eastAsia="@Arial Unicode MS" w:hAnsi="Times New Roman" w:cs="Times New Roman"/>
          <w:b/>
          <w:bCs/>
          <w:sz w:val="28"/>
          <w:szCs w:val="28"/>
          <w:lang w:eastAsia="ru-RU"/>
        </w:rPr>
      </w:pPr>
      <w:bookmarkStart w:id="150" w:name="_Toc405145669"/>
      <w:bookmarkStart w:id="151" w:name="_Toc406059012"/>
      <w:bookmarkStart w:id="152" w:name="_Toc409682191"/>
      <w:bookmarkStart w:id="153" w:name="_Toc409691665"/>
      <w:bookmarkStart w:id="154" w:name="_Toc410653989"/>
      <w:bookmarkStart w:id="155" w:name="_Toc410702993"/>
      <w:r w:rsidRPr="005F0445">
        <w:rPr>
          <w:rFonts w:ascii="Times New Roman" w:eastAsia="@Arial Unicode MS" w:hAnsi="Times New Roman" w:cs="Times New Roman"/>
          <w:bCs/>
          <w:sz w:val="28"/>
          <w:szCs w:val="28"/>
          <w:lang w:eastAsia="ru-RU"/>
        </w:rPr>
        <w:tab/>
      </w:r>
      <w:bookmarkStart w:id="156" w:name="_Toc284662749"/>
      <w:bookmarkStart w:id="157" w:name="_Toc284663375"/>
      <w:bookmarkStart w:id="158" w:name="_Toc414553175"/>
      <w:r w:rsidRPr="005F0445">
        <w:rPr>
          <w:rFonts w:ascii="Times New Roman" w:eastAsia="@Arial Unicode MS" w:hAnsi="Times New Roman" w:cs="Times New Roman"/>
          <w:bCs/>
          <w:sz w:val="28"/>
          <w:szCs w:val="28"/>
          <w:lang w:eastAsia="ru-RU"/>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50"/>
      <w:bookmarkEnd w:id="151"/>
      <w:bookmarkEnd w:id="152"/>
      <w:bookmarkEnd w:id="153"/>
      <w:bookmarkEnd w:id="154"/>
      <w:bookmarkEnd w:id="155"/>
      <w:bookmarkEnd w:id="156"/>
      <w:bookmarkEnd w:id="157"/>
      <w:bookmarkEnd w:id="158"/>
    </w:p>
    <w:p w:rsidR="00DE40FC" w:rsidRPr="005F0445" w:rsidRDefault="00DE40FC" w:rsidP="005F0445">
      <w:pPr>
        <w:widowControl w:val="0"/>
        <w:numPr>
          <w:ilvl w:val="0"/>
          <w:numId w:val="25"/>
        </w:numPr>
        <w:tabs>
          <w:tab w:val="left" w:pos="993"/>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проводить простые эксперименты и исследования в виртуальных лабораториях;</w:t>
      </w:r>
    </w:p>
    <w:p w:rsidR="00DE40FC" w:rsidRPr="005F0445" w:rsidRDefault="00DE40FC" w:rsidP="005F0445">
      <w:pPr>
        <w:widowControl w:val="0"/>
        <w:numPr>
          <w:ilvl w:val="0"/>
          <w:numId w:val="25"/>
        </w:numPr>
        <w:tabs>
          <w:tab w:val="left" w:pos="993"/>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 xml:space="preserve">вводить результаты измерений и другие цифровые данные для их обработки, в том числе статистической и визуализации; </w:t>
      </w:r>
    </w:p>
    <w:p w:rsidR="00DE40FC" w:rsidRPr="005F0445" w:rsidRDefault="00DE40FC" w:rsidP="005F0445">
      <w:pPr>
        <w:widowControl w:val="0"/>
        <w:numPr>
          <w:ilvl w:val="0"/>
          <w:numId w:val="25"/>
        </w:numPr>
        <w:tabs>
          <w:tab w:val="left" w:pos="993"/>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проводить эксперименты и исследования в виртуальных лабораториях по естественным наукам, математике и информатике.</w:t>
      </w:r>
    </w:p>
    <w:p w:rsidR="00DE40FC" w:rsidRPr="005F0445" w:rsidRDefault="00DE40FC" w:rsidP="005F0445">
      <w:pPr>
        <w:tabs>
          <w:tab w:val="left" w:pos="567"/>
        </w:tabs>
        <w:spacing w:after="0" w:line="240" w:lineRule="auto"/>
        <w:jc w:val="both"/>
        <w:outlineLvl w:val="1"/>
        <w:rPr>
          <w:rFonts w:ascii="Times New Roman" w:eastAsia="@Arial Unicode MS" w:hAnsi="Times New Roman" w:cs="Times New Roman"/>
          <w:b/>
          <w:bCs/>
          <w:sz w:val="28"/>
          <w:szCs w:val="28"/>
          <w:lang w:eastAsia="ru-RU"/>
        </w:rPr>
      </w:pPr>
      <w:bookmarkStart w:id="159" w:name="_Toc405145670"/>
      <w:bookmarkStart w:id="160" w:name="_Toc406059013"/>
      <w:bookmarkStart w:id="161" w:name="_Toc409682192"/>
      <w:bookmarkStart w:id="162" w:name="_Toc409691666"/>
      <w:bookmarkStart w:id="163" w:name="_Toc410653990"/>
      <w:bookmarkStart w:id="164" w:name="_Toc410702994"/>
      <w:r w:rsidRPr="005F0445">
        <w:rPr>
          <w:rFonts w:ascii="Times New Roman" w:eastAsia="@Arial Unicode MS" w:hAnsi="Times New Roman" w:cs="Times New Roman"/>
          <w:bCs/>
          <w:sz w:val="28"/>
          <w:szCs w:val="28"/>
          <w:lang w:eastAsia="ru-RU"/>
        </w:rPr>
        <w:tab/>
      </w:r>
      <w:bookmarkStart w:id="165" w:name="_Toc284662750"/>
      <w:bookmarkStart w:id="166" w:name="_Toc284663376"/>
      <w:bookmarkStart w:id="167" w:name="_Toc414553176"/>
      <w:r w:rsidRPr="005F0445">
        <w:rPr>
          <w:rFonts w:ascii="Times New Roman" w:eastAsia="@Arial Unicode MS" w:hAnsi="Times New Roman" w:cs="Times New Roman"/>
          <w:bCs/>
          <w:sz w:val="28"/>
          <w:szCs w:val="28"/>
          <w:lang w:eastAsia="ru-RU"/>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59"/>
      <w:bookmarkEnd w:id="160"/>
      <w:bookmarkEnd w:id="161"/>
      <w:bookmarkEnd w:id="162"/>
      <w:bookmarkEnd w:id="163"/>
      <w:bookmarkEnd w:id="164"/>
      <w:bookmarkEnd w:id="165"/>
      <w:bookmarkEnd w:id="166"/>
      <w:bookmarkEnd w:id="167"/>
    </w:p>
    <w:p w:rsidR="00DE40FC" w:rsidRPr="005F0445" w:rsidRDefault="00DE40FC" w:rsidP="005F0445">
      <w:pPr>
        <w:widowControl w:val="0"/>
        <w:numPr>
          <w:ilvl w:val="0"/>
          <w:numId w:val="25"/>
        </w:numPr>
        <w:tabs>
          <w:tab w:val="left" w:pos="993"/>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 xml:space="preserve">строить с помощью компьютерных инструментов разнообразные информационные структуры для описания объектов; </w:t>
      </w:r>
    </w:p>
    <w:p w:rsidR="00DE40FC" w:rsidRPr="005F0445" w:rsidRDefault="00DE40FC" w:rsidP="005F0445">
      <w:pPr>
        <w:widowControl w:val="0"/>
        <w:numPr>
          <w:ilvl w:val="0"/>
          <w:numId w:val="25"/>
        </w:numPr>
        <w:tabs>
          <w:tab w:val="left" w:pos="993"/>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конструировать и моделировать с использованием материальных конструкторов с компьютерным управлением и обратной связью (робототехника);</w:t>
      </w:r>
    </w:p>
    <w:p w:rsidR="00DE40FC" w:rsidRPr="005F0445" w:rsidRDefault="00DE40FC" w:rsidP="005F0445">
      <w:pPr>
        <w:widowControl w:val="0"/>
        <w:numPr>
          <w:ilvl w:val="0"/>
          <w:numId w:val="25"/>
        </w:numPr>
        <w:tabs>
          <w:tab w:val="left" w:pos="993"/>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моделировать с использованием виртуальных конструкторов;</w:t>
      </w:r>
    </w:p>
    <w:p w:rsidR="00DE40FC" w:rsidRPr="005F0445" w:rsidRDefault="00DE40FC" w:rsidP="005F0445">
      <w:pPr>
        <w:widowControl w:val="0"/>
        <w:numPr>
          <w:ilvl w:val="0"/>
          <w:numId w:val="25"/>
        </w:numPr>
        <w:tabs>
          <w:tab w:val="left" w:pos="993"/>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моделировать с использованием средств программирования.</w:t>
      </w:r>
    </w:p>
    <w:p w:rsidR="00DE40FC" w:rsidRPr="005F0445" w:rsidRDefault="00DE40FC" w:rsidP="005F0445">
      <w:pPr>
        <w:tabs>
          <w:tab w:val="left" w:pos="567"/>
        </w:tabs>
        <w:spacing w:after="0" w:line="240" w:lineRule="auto"/>
        <w:jc w:val="both"/>
        <w:outlineLvl w:val="1"/>
        <w:rPr>
          <w:rFonts w:ascii="Times New Roman" w:eastAsia="@Arial Unicode MS" w:hAnsi="Times New Roman" w:cs="Times New Roman"/>
          <w:b/>
          <w:bCs/>
          <w:sz w:val="28"/>
          <w:szCs w:val="28"/>
          <w:lang w:eastAsia="ru-RU"/>
        </w:rPr>
      </w:pPr>
      <w:bookmarkStart w:id="168" w:name="_Toc405145671"/>
      <w:bookmarkStart w:id="169" w:name="_Toc406059014"/>
      <w:bookmarkStart w:id="170" w:name="_Toc409682193"/>
      <w:bookmarkStart w:id="171" w:name="_Toc409691667"/>
      <w:bookmarkStart w:id="172" w:name="_Toc410653991"/>
      <w:bookmarkStart w:id="173" w:name="_Toc410702995"/>
      <w:r w:rsidRPr="005F0445">
        <w:rPr>
          <w:rFonts w:ascii="Times New Roman" w:eastAsia="@Arial Unicode MS" w:hAnsi="Times New Roman" w:cs="Times New Roman"/>
          <w:bCs/>
          <w:sz w:val="28"/>
          <w:szCs w:val="28"/>
          <w:lang w:eastAsia="ru-RU"/>
        </w:rPr>
        <w:tab/>
      </w:r>
      <w:bookmarkStart w:id="174" w:name="_Toc284662751"/>
      <w:bookmarkStart w:id="175" w:name="_Toc284663377"/>
      <w:bookmarkStart w:id="176" w:name="_Toc414553177"/>
      <w:r w:rsidRPr="005F0445">
        <w:rPr>
          <w:rFonts w:ascii="Times New Roman" w:eastAsia="@Arial Unicode MS" w:hAnsi="Times New Roman" w:cs="Times New Roman"/>
          <w:bCs/>
          <w:sz w:val="28"/>
          <w:szCs w:val="28"/>
          <w:lang w:eastAsia="ru-RU"/>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68"/>
      <w:bookmarkEnd w:id="169"/>
      <w:bookmarkEnd w:id="170"/>
      <w:bookmarkEnd w:id="171"/>
      <w:bookmarkEnd w:id="172"/>
      <w:bookmarkEnd w:id="173"/>
      <w:bookmarkEnd w:id="174"/>
      <w:bookmarkEnd w:id="175"/>
      <w:bookmarkEnd w:id="176"/>
    </w:p>
    <w:p w:rsidR="00DE40FC" w:rsidRPr="005F0445" w:rsidRDefault="00DE40FC" w:rsidP="005F0445">
      <w:pPr>
        <w:widowControl w:val="0"/>
        <w:numPr>
          <w:ilvl w:val="0"/>
          <w:numId w:val="25"/>
        </w:numPr>
        <w:tabs>
          <w:tab w:val="left" w:pos="993"/>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DE40FC" w:rsidRPr="005F0445" w:rsidRDefault="00DE40FC" w:rsidP="005F0445">
      <w:pPr>
        <w:widowControl w:val="0"/>
        <w:numPr>
          <w:ilvl w:val="0"/>
          <w:numId w:val="25"/>
        </w:numPr>
        <w:tabs>
          <w:tab w:val="left" w:pos="993"/>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использовать возможности электронной почты, интернет-мессенджеров и социальных сетей для обучения;</w:t>
      </w:r>
    </w:p>
    <w:p w:rsidR="00DE40FC" w:rsidRPr="005F0445" w:rsidRDefault="00DE40FC" w:rsidP="005F0445">
      <w:pPr>
        <w:widowControl w:val="0"/>
        <w:numPr>
          <w:ilvl w:val="0"/>
          <w:numId w:val="25"/>
        </w:numPr>
        <w:tabs>
          <w:tab w:val="left" w:pos="993"/>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вести личный дневник (блог) с использованием возможностей сети Интернет;</w:t>
      </w:r>
    </w:p>
    <w:p w:rsidR="00DE40FC" w:rsidRPr="005F0445" w:rsidRDefault="00DE40FC" w:rsidP="005F0445">
      <w:pPr>
        <w:widowControl w:val="0"/>
        <w:numPr>
          <w:ilvl w:val="0"/>
          <w:numId w:val="25"/>
        </w:numPr>
        <w:tabs>
          <w:tab w:val="left" w:pos="993"/>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соблюдать нормы информационной культуры, этики и права; с уважением относиться к частной информации и информационным правам других людей;</w:t>
      </w:r>
    </w:p>
    <w:p w:rsidR="00DE40FC" w:rsidRPr="005F0445" w:rsidRDefault="00DE40FC" w:rsidP="005F0445">
      <w:pPr>
        <w:widowControl w:val="0"/>
        <w:numPr>
          <w:ilvl w:val="0"/>
          <w:numId w:val="25"/>
        </w:numPr>
        <w:tabs>
          <w:tab w:val="left" w:pos="993"/>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 xml:space="preserve">осуществлять защиту от троянских вирусов, фишинговых атак, информации </w:t>
      </w:r>
      <w:r w:rsidRPr="005F0445">
        <w:rPr>
          <w:rFonts w:ascii="Times New Roman" w:eastAsia="Times New Roman" w:hAnsi="Times New Roman" w:cs="Times New Roman"/>
          <w:sz w:val="28"/>
          <w:szCs w:val="28"/>
          <w:lang w:eastAsia="ru-RU"/>
        </w:rPr>
        <w:lastRenderedPageBreak/>
        <w:t xml:space="preserve">от компьютерных вирусов с помощью антивирусных программ; </w:t>
      </w:r>
    </w:p>
    <w:p w:rsidR="00DE40FC" w:rsidRPr="005F0445" w:rsidRDefault="00DE40FC" w:rsidP="005F0445">
      <w:pPr>
        <w:widowControl w:val="0"/>
        <w:numPr>
          <w:ilvl w:val="0"/>
          <w:numId w:val="25"/>
        </w:numPr>
        <w:tabs>
          <w:tab w:val="left" w:pos="993"/>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соблюдать правила безопасного поведения в сети Интернет;</w:t>
      </w:r>
    </w:p>
    <w:p w:rsidR="0013385F" w:rsidRPr="005F0445" w:rsidRDefault="00DE40FC" w:rsidP="005F0445">
      <w:pPr>
        <w:widowControl w:val="0"/>
        <w:numPr>
          <w:ilvl w:val="0"/>
          <w:numId w:val="25"/>
        </w:numPr>
        <w:tabs>
          <w:tab w:val="left" w:pos="993"/>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различать безопасные ресурсы сети Интернет и ресурсы, содержание которых несовместимо с задачами воспитания и образования или нежелательно</w:t>
      </w:r>
      <w:r w:rsidR="0013385F" w:rsidRPr="005F0445">
        <w:rPr>
          <w:rFonts w:ascii="Times New Roman" w:eastAsia="Times New Roman" w:hAnsi="Times New Roman" w:cs="Times New Roman"/>
          <w:sz w:val="28"/>
          <w:szCs w:val="28"/>
          <w:lang w:eastAsia="ru-RU"/>
        </w:rPr>
        <w:t>.</w:t>
      </w:r>
    </w:p>
    <w:p w:rsidR="0013385F" w:rsidRPr="005F0445" w:rsidRDefault="0013385F" w:rsidP="005F0445">
      <w:pPr>
        <w:widowControl w:val="0"/>
        <w:tabs>
          <w:tab w:val="left" w:pos="993"/>
        </w:tabs>
        <w:spacing w:after="0" w:line="240" w:lineRule="auto"/>
        <w:jc w:val="both"/>
        <w:textAlignment w:val="baseline"/>
        <w:rPr>
          <w:rFonts w:ascii="Times New Roman" w:eastAsia="Times New Roman" w:hAnsi="Times New Roman" w:cs="Times New Roman"/>
          <w:sz w:val="28"/>
          <w:szCs w:val="28"/>
          <w:lang w:eastAsia="ru-RU"/>
        </w:rPr>
      </w:pPr>
    </w:p>
    <w:p w:rsidR="00980F32" w:rsidRPr="005F0445" w:rsidRDefault="00980F32" w:rsidP="005F0445">
      <w:pPr>
        <w:autoSpaceDE w:val="0"/>
        <w:autoSpaceDN w:val="0"/>
        <w:adjustRightInd w:val="0"/>
        <w:spacing w:after="0" w:line="240" w:lineRule="auto"/>
        <w:jc w:val="center"/>
        <w:rPr>
          <w:rFonts w:ascii="Times New Roman" w:hAnsi="Times New Roman" w:cs="Times New Roman"/>
          <w:b/>
          <w:bCs/>
          <w:sz w:val="28"/>
          <w:szCs w:val="28"/>
        </w:rPr>
      </w:pPr>
    </w:p>
    <w:p w:rsidR="00980F32" w:rsidRPr="005F0445" w:rsidRDefault="00980F32" w:rsidP="005F0445">
      <w:pPr>
        <w:autoSpaceDE w:val="0"/>
        <w:autoSpaceDN w:val="0"/>
        <w:adjustRightInd w:val="0"/>
        <w:spacing w:after="0" w:line="240" w:lineRule="auto"/>
        <w:jc w:val="center"/>
        <w:rPr>
          <w:rFonts w:ascii="Times New Roman" w:hAnsi="Times New Roman" w:cs="Times New Roman"/>
          <w:b/>
          <w:bCs/>
          <w:sz w:val="28"/>
          <w:szCs w:val="28"/>
        </w:rPr>
      </w:pPr>
    </w:p>
    <w:p w:rsidR="0013385F" w:rsidRPr="005F0445" w:rsidRDefault="00DF3ACF" w:rsidP="005F0445">
      <w:pPr>
        <w:autoSpaceDE w:val="0"/>
        <w:autoSpaceDN w:val="0"/>
        <w:adjustRightInd w:val="0"/>
        <w:spacing w:after="0" w:line="240" w:lineRule="auto"/>
        <w:jc w:val="center"/>
        <w:rPr>
          <w:rFonts w:ascii="Times New Roman" w:hAnsi="Times New Roman" w:cs="Times New Roman"/>
          <w:color w:val="000000"/>
          <w:sz w:val="28"/>
          <w:szCs w:val="28"/>
        </w:rPr>
      </w:pPr>
      <w:r w:rsidRPr="005F0445">
        <w:rPr>
          <w:rFonts w:ascii="Times New Roman" w:hAnsi="Times New Roman" w:cs="Times New Roman"/>
          <w:b/>
          <w:bCs/>
          <w:sz w:val="28"/>
          <w:szCs w:val="28"/>
        </w:rPr>
        <w:t>2.1.7</w:t>
      </w:r>
      <w:r w:rsidR="0013385F" w:rsidRPr="005F0445">
        <w:rPr>
          <w:rFonts w:ascii="Times New Roman" w:hAnsi="Times New Roman" w:cs="Times New Roman"/>
          <w:b/>
          <w:bCs/>
          <w:sz w:val="28"/>
          <w:szCs w:val="28"/>
        </w:rPr>
        <w:t>.</w:t>
      </w:r>
      <w:r w:rsidR="0013385F" w:rsidRPr="005F0445">
        <w:rPr>
          <w:rFonts w:ascii="Times New Roman" w:hAnsi="Times New Roman" w:cs="Times New Roman"/>
          <w:b/>
          <w:bCs/>
          <w:color w:val="FF0000"/>
          <w:sz w:val="28"/>
          <w:szCs w:val="28"/>
        </w:rPr>
        <w:t xml:space="preserve"> </w:t>
      </w:r>
      <w:r w:rsidR="0013385F" w:rsidRPr="005F0445">
        <w:rPr>
          <w:rFonts w:ascii="Times New Roman" w:hAnsi="Times New Roman" w:cs="Times New Roman"/>
          <w:b/>
          <w:bCs/>
          <w:color w:val="000000"/>
          <w:sz w:val="28"/>
          <w:szCs w:val="28"/>
        </w:rPr>
        <w:t>Формирование основ учебно-исследовательской и проектной деятельности</w:t>
      </w:r>
    </w:p>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color w:val="000000"/>
          <w:sz w:val="28"/>
          <w:szCs w:val="28"/>
        </w:rPr>
      </w:pPr>
      <w:r w:rsidRPr="005F0445">
        <w:rPr>
          <w:rFonts w:ascii="Times New Roman" w:hAnsi="Times New Roman" w:cs="Times New Roman"/>
          <w:color w:val="000000"/>
          <w:sz w:val="28"/>
          <w:szCs w:val="28"/>
        </w:rPr>
        <w:t xml:space="preserve">Подпрограмма учебно-исследовательской и проектной деятельности обучающихся является средством реализации требований Стандарта к личностным и метапредметным результатам освоения ООП, конкретизирует методы формирования УУД в части повышения мотивации и эффективности учебной деятельности обучающихся. </w:t>
      </w:r>
    </w:p>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color w:val="000000"/>
          <w:sz w:val="28"/>
          <w:szCs w:val="28"/>
        </w:rPr>
      </w:pPr>
      <w:r w:rsidRPr="005F0445">
        <w:rPr>
          <w:rFonts w:ascii="Times New Roman" w:hAnsi="Times New Roman" w:cs="Times New Roman"/>
          <w:color w:val="000000"/>
          <w:sz w:val="28"/>
          <w:szCs w:val="28"/>
        </w:rPr>
        <w:t xml:space="preserve">Программа направлена на развитие творческих способностей обучающихся, формирование у них основ культуры исследовательской и проектной деятельности, системных представлений и позитивного социального опыта применения методов и технологий этих видов деятельности, развитие умений обучающихся самостоятельно определять цели и результаты такой деятельности. </w:t>
      </w:r>
    </w:p>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color w:val="000000"/>
          <w:sz w:val="28"/>
          <w:szCs w:val="28"/>
        </w:rPr>
      </w:pPr>
      <w:r w:rsidRPr="005F0445">
        <w:rPr>
          <w:rFonts w:ascii="Times New Roman" w:hAnsi="Times New Roman" w:cs="Times New Roman"/>
          <w:color w:val="000000"/>
          <w:sz w:val="28"/>
          <w:szCs w:val="28"/>
        </w:rPr>
        <w:t xml:space="preserve">Программа обеспечивает требования Стандарта к организации системно-деятельностного подхода в обучении и организации самостоятельной работы обучающихся, развитие критического и формирование инновационного мышления в процессе достижения личностно значимой цели, представляющей для обучающихся познавательный или прикладной интерес. </w:t>
      </w:r>
    </w:p>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color w:val="000000"/>
          <w:sz w:val="28"/>
          <w:szCs w:val="28"/>
        </w:rPr>
      </w:pPr>
      <w:r w:rsidRPr="005F0445">
        <w:rPr>
          <w:rFonts w:ascii="Times New Roman" w:hAnsi="Times New Roman" w:cs="Times New Roman"/>
          <w:b/>
          <w:bCs/>
          <w:color w:val="000000"/>
          <w:sz w:val="28"/>
          <w:szCs w:val="28"/>
        </w:rPr>
        <w:t xml:space="preserve">Цели </w:t>
      </w:r>
      <w:r w:rsidRPr="005F0445">
        <w:rPr>
          <w:rFonts w:ascii="Times New Roman" w:hAnsi="Times New Roman" w:cs="Times New Roman"/>
          <w:color w:val="000000"/>
          <w:sz w:val="28"/>
          <w:szCs w:val="28"/>
        </w:rPr>
        <w:t xml:space="preserve">учебно-исследовательской и проектной деятельности обучающихся отражают тождественные им результаты освоения ООП ООО: </w:t>
      </w:r>
    </w:p>
    <w:p w:rsidR="0013385F" w:rsidRPr="005F0445" w:rsidRDefault="0013385F" w:rsidP="005F0445">
      <w:pPr>
        <w:autoSpaceDE w:val="0"/>
        <w:autoSpaceDN w:val="0"/>
        <w:adjustRightInd w:val="0"/>
        <w:spacing w:after="0" w:line="240" w:lineRule="auto"/>
        <w:ind w:firstLine="284"/>
        <w:rPr>
          <w:rFonts w:ascii="Times New Roman" w:hAnsi="Times New Roman" w:cs="Times New Roman"/>
          <w:color w:val="000000"/>
          <w:sz w:val="28"/>
          <w:szCs w:val="28"/>
        </w:rPr>
      </w:pPr>
      <w:r w:rsidRPr="005F0445">
        <w:rPr>
          <w:rFonts w:ascii="Times New Roman" w:hAnsi="Times New Roman" w:cs="Times New Roman"/>
          <w:color w:val="000000"/>
          <w:sz w:val="28"/>
          <w:szCs w:val="28"/>
        </w:rPr>
        <w:t xml:space="preserve"> формирование УУД через освоение социальных ролей, необходимых для учебно-исследовательской и проектной деятельности, актуальные для данного вида деятельности аспекты личностного развития: умения учиться, готовность к самостоятельным поступкам и действиям, целеустремленность, самосознание и готовность преодолевать трудности; </w:t>
      </w:r>
    </w:p>
    <w:p w:rsidR="0013385F" w:rsidRPr="005F0445" w:rsidRDefault="0013385F" w:rsidP="005F0445">
      <w:pPr>
        <w:autoSpaceDE w:val="0"/>
        <w:autoSpaceDN w:val="0"/>
        <w:adjustRightInd w:val="0"/>
        <w:spacing w:after="0" w:line="240" w:lineRule="auto"/>
        <w:ind w:firstLine="284"/>
        <w:rPr>
          <w:rFonts w:ascii="Times New Roman" w:hAnsi="Times New Roman" w:cs="Times New Roman"/>
          <w:color w:val="000000"/>
          <w:sz w:val="28"/>
          <w:szCs w:val="28"/>
        </w:rPr>
      </w:pPr>
      <w:r w:rsidRPr="005F0445">
        <w:rPr>
          <w:rFonts w:ascii="Times New Roman" w:hAnsi="Times New Roman" w:cs="Times New Roman"/>
          <w:color w:val="000000"/>
          <w:sz w:val="28"/>
          <w:szCs w:val="28"/>
        </w:rPr>
        <w:t xml:space="preserve"> освоение научной картины мира, понимание роли и значения науки в жизни общества, значимости учебно-исследовательской и проектной работы, инновационной деятельности, овладение методами и методологией познания, развитие продуктивного воображения; </w:t>
      </w:r>
    </w:p>
    <w:p w:rsidR="0013385F" w:rsidRPr="005F0445" w:rsidRDefault="0013385F" w:rsidP="005F0445">
      <w:pPr>
        <w:autoSpaceDE w:val="0"/>
        <w:autoSpaceDN w:val="0"/>
        <w:adjustRightInd w:val="0"/>
        <w:spacing w:after="0" w:line="240" w:lineRule="auto"/>
        <w:ind w:firstLine="284"/>
        <w:rPr>
          <w:rFonts w:ascii="Times New Roman" w:hAnsi="Times New Roman" w:cs="Times New Roman"/>
          <w:color w:val="000000"/>
          <w:sz w:val="28"/>
          <w:szCs w:val="28"/>
        </w:rPr>
      </w:pPr>
      <w:r w:rsidRPr="005F0445">
        <w:rPr>
          <w:rFonts w:ascii="Times New Roman" w:hAnsi="Times New Roman" w:cs="Times New Roman"/>
          <w:color w:val="000000"/>
          <w:sz w:val="28"/>
          <w:szCs w:val="28"/>
        </w:rPr>
        <w:t xml:space="preserve"> развитие компетентности общения; </w:t>
      </w:r>
    </w:p>
    <w:p w:rsidR="0013385F" w:rsidRPr="005F0445" w:rsidRDefault="0013385F" w:rsidP="005F0445">
      <w:pPr>
        <w:autoSpaceDE w:val="0"/>
        <w:autoSpaceDN w:val="0"/>
        <w:adjustRightInd w:val="0"/>
        <w:spacing w:after="0" w:line="240" w:lineRule="auto"/>
        <w:ind w:firstLine="284"/>
        <w:rPr>
          <w:rFonts w:ascii="Times New Roman" w:hAnsi="Times New Roman" w:cs="Times New Roman"/>
          <w:color w:val="000000"/>
          <w:sz w:val="28"/>
          <w:szCs w:val="28"/>
        </w:rPr>
      </w:pPr>
      <w:r w:rsidRPr="005F0445">
        <w:rPr>
          <w:rFonts w:ascii="Times New Roman" w:hAnsi="Times New Roman" w:cs="Times New Roman"/>
          <w:color w:val="000000"/>
          <w:sz w:val="28"/>
          <w:szCs w:val="28"/>
        </w:rPr>
        <w:t xml:space="preserve"> развитие творческих способностей и инновационного мышления обучающихся на базе предметного и метапредметного , научного и полинаучного содержания; владения приемами и методами учебно-исследовательской и проектной  деятельности, творческого поиска решений структурированных и неструктурированных задач; </w:t>
      </w:r>
    </w:p>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color w:val="000000"/>
          <w:sz w:val="28"/>
          <w:szCs w:val="28"/>
        </w:rPr>
      </w:pPr>
      <w:r w:rsidRPr="005F0445">
        <w:rPr>
          <w:rFonts w:ascii="Times New Roman" w:hAnsi="Times New Roman" w:cs="Times New Roman"/>
          <w:color w:val="000000"/>
          <w:sz w:val="28"/>
          <w:szCs w:val="28"/>
        </w:rPr>
        <w:t xml:space="preserve"> общение и сотрудничество обучающихся с группами одноклассников, учителей, специалистов за счет потенциала и многообразия целей, задач и видов учебно-исследовательской и проектной деятельности. </w:t>
      </w:r>
    </w:p>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color w:val="000000"/>
          <w:sz w:val="28"/>
          <w:szCs w:val="28"/>
        </w:rPr>
      </w:pPr>
      <w:r w:rsidRPr="005F0445">
        <w:rPr>
          <w:rFonts w:ascii="Times New Roman" w:hAnsi="Times New Roman" w:cs="Times New Roman"/>
          <w:color w:val="000000"/>
          <w:sz w:val="28"/>
          <w:szCs w:val="28"/>
        </w:rPr>
        <w:t xml:space="preserve">Организационно-методическое и педагогическое сопровождение программы направлены на создание условий для решения следующих </w:t>
      </w:r>
      <w:r w:rsidRPr="005F0445">
        <w:rPr>
          <w:rFonts w:ascii="Times New Roman" w:hAnsi="Times New Roman" w:cs="Times New Roman"/>
          <w:b/>
          <w:bCs/>
          <w:color w:val="000000"/>
          <w:sz w:val="28"/>
          <w:szCs w:val="28"/>
        </w:rPr>
        <w:t xml:space="preserve">задач: </w:t>
      </w:r>
    </w:p>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color w:val="000000"/>
          <w:sz w:val="28"/>
          <w:szCs w:val="28"/>
        </w:rPr>
      </w:pPr>
      <w:r w:rsidRPr="005F0445">
        <w:rPr>
          <w:rFonts w:ascii="Times New Roman" w:hAnsi="Times New Roman" w:cs="Times New Roman"/>
          <w:color w:val="000000"/>
          <w:sz w:val="28"/>
          <w:szCs w:val="28"/>
        </w:rPr>
        <w:t xml:space="preserve"> в отношении обучающихся: обучение целеполаганию, планированию и контролю, овладение приемами работы с неструктурированной информацией (сбор и обработка, </w:t>
      </w:r>
    </w:p>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color w:val="000000"/>
          <w:sz w:val="28"/>
          <w:szCs w:val="28"/>
        </w:rPr>
      </w:pPr>
      <w:r w:rsidRPr="005F0445">
        <w:rPr>
          <w:rFonts w:ascii="Times New Roman" w:hAnsi="Times New Roman" w:cs="Times New Roman"/>
          <w:color w:val="000000"/>
          <w:sz w:val="28"/>
          <w:szCs w:val="28"/>
        </w:rPr>
        <w:t xml:space="preserve">анализ, интерпретация и оценка достоверности, аннотирование, реферирование и простыми формами анализа данных; обучение методам творческого решения проектных задач; формирование умений представления отчетности в вариативных формах; формирование конструктивного отношения к работе; создание </w:t>
      </w:r>
      <w:r w:rsidRPr="005F0445">
        <w:rPr>
          <w:rFonts w:ascii="Times New Roman" w:hAnsi="Times New Roman" w:cs="Times New Roman"/>
          <w:color w:val="000000"/>
          <w:sz w:val="28"/>
          <w:szCs w:val="28"/>
        </w:rPr>
        <w:lastRenderedPageBreak/>
        <w:t xml:space="preserve">дополнительных условий для успешной социализации и ориентации в мире профессий; </w:t>
      </w:r>
    </w:p>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color w:val="000000"/>
          <w:sz w:val="28"/>
          <w:szCs w:val="28"/>
        </w:rPr>
      </w:pPr>
      <w:r w:rsidRPr="005F0445">
        <w:rPr>
          <w:rFonts w:ascii="Times New Roman" w:hAnsi="Times New Roman" w:cs="Times New Roman"/>
          <w:color w:val="000000"/>
          <w:sz w:val="28"/>
          <w:szCs w:val="28"/>
        </w:rPr>
        <w:t xml:space="preserve"> в отношении учителя: применение педагогических техник и приемов, обеспечивающих самоопределение и самостоятельность обучающегося в процессе работы, и контроль за соблюдением этапов деятельности; поддержка научного уровня, ориентированности на результат и инновационной направленности исследований и проектных разработок; обучение приемам и методам учебно- исследовательской и проектной деятельности, творческого поиска и работы с информацией; разработка банка заданий, проблем, тем и учебно-методических комплексов для обеспечения многообразия видов деятельности; владение методами организации учебного сотрудничества и проектной кооперации, повышение индивидуальной эффективности деятельности отдельных учащихся и работы группы в целом. </w:t>
      </w:r>
    </w:p>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color w:val="000000"/>
          <w:sz w:val="28"/>
          <w:szCs w:val="28"/>
        </w:rPr>
      </w:pPr>
      <w:r w:rsidRPr="005F0445">
        <w:rPr>
          <w:rFonts w:ascii="Times New Roman" w:hAnsi="Times New Roman" w:cs="Times New Roman"/>
          <w:color w:val="000000"/>
          <w:sz w:val="28"/>
          <w:szCs w:val="28"/>
        </w:rPr>
        <w:t xml:space="preserve">Для успешного управления проектно - исследовательской деятельностью используются следующие принципы организации данного процесса: </w:t>
      </w:r>
    </w:p>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color w:val="000000"/>
          <w:sz w:val="28"/>
          <w:szCs w:val="28"/>
        </w:rPr>
      </w:pPr>
      <w:r w:rsidRPr="005F0445">
        <w:rPr>
          <w:rFonts w:ascii="Times New Roman" w:hAnsi="Times New Roman" w:cs="Times New Roman"/>
          <w:color w:val="000000"/>
          <w:sz w:val="28"/>
          <w:szCs w:val="28"/>
        </w:rPr>
        <w:t xml:space="preserve"> доступности - занятие проектно-исследовательской деятельностью предполагает освоение материала за рамками школьного учебника, и это происходит зачастую на высоком уровне трудности, уровень должен быть посильным для каждого конкретного учащегося; </w:t>
      </w:r>
    </w:p>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color w:val="000000"/>
          <w:sz w:val="28"/>
          <w:szCs w:val="28"/>
        </w:rPr>
      </w:pPr>
      <w:r w:rsidRPr="005F0445">
        <w:rPr>
          <w:rFonts w:ascii="Times New Roman" w:hAnsi="Times New Roman" w:cs="Times New Roman"/>
          <w:color w:val="000000"/>
          <w:sz w:val="28"/>
          <w:szCs w:val="28"/>
        </w:rPr>
        <w:t xml:space="preserve"> естественности - тема должна быть интересной, реально выполнимой, не должна быть надуманной взрослыми; </w:t>
      </w:r>
    </w:p>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color w:val="000000"/>
          <w:sz w:val="28"/>
          <w:szCs w:val="28"/>
        </w:rPr>
      </w:pPr>
      <w:r w:rsidRPr="005F0445">
        <w:rPr>
          <w:rFonts w:ascii="Times New Roman" w:hAnsi="Times New Roman" w:cs="Times New Roman"/>
          <w:color w:val="000000"/>
          <w:sz w:val="28"/>
          <w:szCs w:val="28"/>
        </w:rPr>
        <w:t xml:space="preserve"> наглядности, или экспериментальности - познание свойств и явлений в исследовательской деятельности всеми возможными способами, с максимальным задействованием анализаторов; </w:t>
      </w:r>
    </w:p>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color w:val="000000"/>
          <w:sz w:val="28"/>
          <w:szCs w:val="28"/>
        </w:rPr>
      </w:pPr>
      <w:r w:rsidRPr="005F0445">
        <w:rPr>
          <w:rFonts w:ascii="Times New Roman" w:hAnsi="Times New Roman" w:cs="Times New Roman"/>
          <w:color w:val="000000"/>
          <w:sz w:val="28"/>
          <w:szCs w:val="28"/>
        </w:rPr>
        <w:t xml:space="preserve"> осмысленности- знания, полученные в ходе исследования ( проекта) должны стать личными для ученика, они должны им осознаваться и осмысливаться, а вся его деятельность в ходе работы должна быть единой в поиске решения проблемы; </w:t>
      </w:r>
    </w:p>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color w:val="000000"/>
          <w:sz w:val="28"/>
          <w:szCs w:val="28"/>
        </w:rPr>
      </w:pPr>
      <w:r w:rsidRPr="005F0445">
        <w:rPr>
          <w:rFonts w:ascii="Times New Roman" w:hAnsi="Times New Roman" w:cs="Times New Roman"/>
          <w:color w:val="000000"/>
          <w:sz w:val="28"/>
          <w:szCs w:val="28"/>
        </w:rPr>
        <w:t> культуросообразности - воспитание в ученике культуры соблюдения научных традиций, научного исследования с учетом актуальности и оригинальности подходов к решению научной задачи. Этот принцип можно считать принципом творческой исследовательской деятельности, когда обучающийся привносит в работу что-то свое.</w:t>
      </w:r>
    </w:p>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 Самодеятельности - ученик может овладеть ходом своей исследовательской (проектной) работы только в том случае, если она основана на его собственном опыте. </w:t>
      </w:r>
    </w:p>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Выбор собственной предметной деятельности позволяет школьнику самостоятельно анализировать результаты и последствия своей деятельности, порождает рефлексию, что приводит к появлению новых планов и замыслов, которые в дальнейшем конкретизируются и воплощаются в новые исследования.</w:t>
      </w:r>
    </w:p>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b/>
          <w:sz w:val="28"/>
          <w:szCs w:val="28"/>
        </w:rPr>
      </w:pPr>
      <w:r w:rsidRPr="005F0445">
        <w:rPr>
          <w:rFonts w:ascii="Times New Roman" w:hAnsi="Times New Roman" w:cs="Times New Roman"/>
          <w:b/>
          <w:sz w:val="28"/>
          <w:szCs w:val="28"/>
        </w:rPr>
        <w:t>Планируемые результаты</w:t>
      </w:r>
    </w:p>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b/>
          <w:sz w:val="28"/>
          <w:szCs w:val="28"/>
        </w:rPr>
      </w:pPr>
      <w:r w:rsidRPr="005F0445">
        <w:rPr>
          <w:rFonts w:ascii="Times New Roman" w:hAnsi="Times New Roman" w:cs="Times New Roman"/>
          <w:b/>
          <w:sz w:val="28"/>
          <w:szCs w:val="28"/>
        </w:rPr>
        <w:t>Выпускник научится</w:t>
      </w:r>
    </w:p>
    <w:tbl>
      <w:tblPr>
        <w:tblW w:w="0" w:type="auto"/>
        <w:tblBorders>
          <w:top w:val="nil"/>
          <w:left w:val="nil"/>
          <w:bottom w:val="nil"/>
          <w:right w:val="nil"/>
        </w:tblBorders>
        <w:tblLayout w:type="fixed"/>
        <w:tblLook w:val="0000" w:firstRow="0" w:lastRow="0" w:firstColumn="0" w:lastColumn="0" w:noHBand="0" w:noVBand="0"/>
      </w:tblPr>
      <w:tblGrid>
        <w:gridCol w:w="9540"/>
      </w:tblGrid>
      <w:tr w:rsidR="0013385F" w:rsidRPr="005F0445" w:rsidTr="005D4F43">
        <w:trPr>
          <w:trHeight w:val="4802"/>
        </w:trPr>
        <w:tc>
          <w:tcPr>
            <w:tcW w:w="9540" w:type="dxa"/>
          </w:tcPr>
          <w:p w:rsidR="0013385F" w:rsidRPr="005F0445" w:rsidRDefault="0013385F" w:rsidP="005F0445">
            <w:pPr>
              <w:autoSpaceDE w:val="0"/>
              <w:autoSpaceDN w:val="0"/>
              <w:adjustRightInd w:val="0"/>
              <w:spacing w:after="0" w:line="240" w:lineRule="auto"/>
              <w:jc w:val="both"/>
              <w:rPr>
                <w:rFonts w:ascii="Times New Roman" w:hAnsi="Times New Roman" w:cs="Times New Roman"/>
                <w:color w:val="000000"/>
                <w:sz w:val="28"/>
                <w:szCs w:val="28"/>
              </w:rPr>
            </w:pPr>
            <w:r w:rsidRPr="005F0445">
              <w:rPr>
                <w:rFonts w:ascii="Times New Roman" w:hAnsi="Times New Roman" w:cs="Times New Roman"/>
                <w:color w:val="000000"/>
                <w:sz w:val="28"/>
                <w:szCs w:val="28"/>
              </w:rPr>
              <w:lastRenderedPageBreak/>
              <w:t xml:space="preserve">  • планировать и выполнять учебное исследование и учебный проект, используя оборудование, модели, методы и приёмы, адекватные исследуемой проблеме; </w:t>
            </w:r>
          </w:p>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color w:val="000000"/>
                <w:sz w:val="28"/>
                <w:szCs w:val="28"/>
              </w:rPr>
            </w:pPr>
            <w:r w:rsidRPr="005F0445">
              <w:rPr>
                <w:rFonts w:ascii="Times New Roman" w:hAnsi="Times New Roman" w:cs="Times New Roman"/>
                <w:color w:val="000000"/>
                <w:sz w:val="28"/>
                <w:szCs w:val="28"/>
              </w:rPr>
              <w:t xml:space="preserve">• выбирать и использовать методы, релевантные рассматриваемой проблеме; </w:t>
            </w:r>
          </w:p>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color w:val="000000"/>
                <w:sz w:val="28"/>
                <w:szCs w:val="28"/>
              </w:rPr>
            </w:pPr>
            <w:r w:rsidRPr="005F0445">
              <w:rPr>
                <w:rFonts w:ascii="Times New Roman" w:hAnsi="Times New Roman" w:cs="Times New Roman"/>
                <w:color w:val="000000"/>
                <w:sz w:val="28"/>
                <w:szCs w:val="28"/>
              </w:rPr>
              <w:t xml:space="preserve">•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 </w:t>
            </w:r>
          </w:p>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color w:val="000000"/>
                <w:sz w:val="28"/>
                <w:szCs w:val="28"/>
              </w:rPr>
            </w:pPr>
            <w:r w:rsidRPr="005F0445">
              <w:rPr>
                <w:rFonts w:ascii="Times New Roman" w:hAnsi="Times New Roman" w:cs="Times New Roman"/>
                <w:color w:val="000000"/>
                <w:sz w:val="28"/>
                <w:szCs w:val="28"/>
              </w:rPr>
              <w:t xml:space="preserve">•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построение и исполнение алгоритма; </w:t>
            </w:r>
          </w:p>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color w:val="000000"/>
                <w:sz w:val="28"/>
                <w:szCs w:val="28"/>
              </w:rPr>
            </w:pPr>
            <w:r w:rsidRPr="005F0445">
              <w:rPr>
                <w:rFonts w:ascii="Times New Roman" w:hAnsi="Times New Roman" w:cs="Times New Roman"/>
                <w:color w:val="000000"/>
                <w:sz w:val="28"/>
                <w:szCs w:val="28"/>
              </w:rPr>
              <w:t xml:space="preserve">•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 </w:t>
            </w:r>
          </w:p>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color w:val="000000"/>
                <w:sz w:val="28"/>
                <w:szCs w:val="28"/>
              </w:rPr>
            </w:pPr>
            <w:r w:rsidRPr="005F0445">
              <w:rPr>
                <w:rFonts w:ascii="Times New Roman" w:hAnsi="Times New Roman" w:cs="Times New Roman"/>
                <w:color w:val="000000"/>
                <w:sz w:val="28"/>
                <w:szCs w:val="28"/>
              </w:rPr>
              <w:t xml:space="preserve">•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 </w:t>
            </w:r>
          </w:p>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color w:val="000000"/>
                <w:sz w:val="28"/>
                <w:szCs w:val="28"/>
              </w:rPr>
            </w:pPr>
            <w:r w:rsidRPr="005F0445">
              <w:rPr>
                <w:rFonts w:ascii="Times New Roman" w:hAnsi="Times New Roman" w:cs="Times New Roman"/>
                <w:color w:val="000000"/>
                <w:sz w:val="28"/>
                <w:szCs w:val="28"/>
              </w:rPr>
              <w:t xml:space="preserve">• ясно, логично и точно излагать свою точку зрения, использовать языковые средства, адекватные обсуждаемой проблеме; </w:t>
            </w:r>
          </w:p>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color w:val="000000"/>
                <w:sz w:val="28"/>
                <w:szCs w:val="28"/>
              </w:rPr>
            </w:pPr>
            <w:r w:rsidRPr="005F0445">
              <w:rPr>
                <w:rFonts w:ascii="Times New Roman" w:hAnsi="Times New Roman" w:cs="Times New Roman"/>
                <w:color w:val="000000"/>
                <w:sz w:val="28"/>
                <w:szCs w:val="28"/>
              </w:rPr>
              <w:t xml:space="preserve">• отличать факты от суждений, мнений и оценок, критически относиться к суждениям, мнениям </w:t>
            </w:r>
          </w:p>
        </w:tc>
      </w:tr>
    </w:tbl>
    <w:p w:rsidR="0013385F" w:rsidRPr="005F0445" w:rsidRDefault="0013385F" w:rsidP="005F0445">
      <w:pPr>
        <w:autoSpaceDE w:val="0"/>
        <w:autoSpaceDN w:val="0"/>
        <w:adjustRightInd w:val="0"/>
        <w:spacing w:after="0" w:line="240" w:lineRule="auto"/>
        <w:rPr>
          <w:rFonts w:ascii="Times New Roman" w:hAnsi="Times New Roman" w:cs="Times New Roman"/>
          <w:color w:val="000000"/>
          <w:sz w:val="28"/>
          <w:szCs w:val="28"/>
        </w:rPr>
      </w:pPr>
      <w:r w:rsidRPr="005F0445">
        <w:rPr>
          <w:rFonts w:ascii="Times New Roman" w:hAnsi="Times New Roman" w:cs="Times New Roman"/>
          <w:color w:val="000000"/>
          <w:sz w:val="28"/>
          <w:szCs w:val="28"/>
        </w:rPr>
        <w:t>оценкам, реконструировать их основания;</w:t>
      </w:r>
    </w:p>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color w:val="000000"/>
          <w:sz w:val="28"/>
          <w:szCs w:val="28"/>
        </w:rPr>
      </w:pPr>
      <w:r w:rsidRPr="005F0445">
        <w:rPr>
          <w:rFonts w:ascii="Times New Roman" w:hAnsi="Times New Roman" w:cs="Times New Roman"/>
          <w:color w:val="000000"/>
          <w:sz w:val="28"/>
          <w:szCs w:val="28"/>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b/>
          <w:color w:val="000000"/>
          <w:sz w:val="28"/>
          <w:szCs w:val="28"/>
        </w:rPr>
      </w:pPr>
      <w:r w:rsidRPr="005F0445">
        <w:rPr>
          <w:rFonts w:ascii="Times New Roman" w:hAnsi="Times New Roman" w:cs="Times New Roman"/>
          <w:b/>
          <w:color w:val="000000"/>
          <w:sz w:val="28"/>
          <w:szCs w:val="28"/>
        </w:rPr>
        <w:t>Выпускник получит возможность научиться</w:t>
      </w:r>
    </w:p>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color w:val="000000"/>
          <w:sz w:val="28"/>
          <w:szCs w:val="28"/>
        </w:rPr>
      </w:pPr>
      <w:r w:rsidRPr="005F0445">
        <w:rPr>
          <w:rFonts w:ascii="Times New Roman" w:hAnsi="Times New Roman" w:cs="Times New Roman"/>
          <w:color w:val="000000"/>
          <w:sz w:val="28"/>
          <w:szCs w:val="28"/>
        </w:rPr>
        <w:t>• самостоятельно задумывать, планировать и выполнять учебное исследование, учебный и социальный проект;</w:t>
      </w:r>
    </w:p>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color w:val="000000"/>
          <w:sz w:val="28"/>
          <w:szCs w:val="28"/>
        </w:rPr>
      </w:pPr>
      <w:r w:rsidRPr="005F0445">
        <w:rPr>
          <w:rFonts w:ascii="Times New Roman" w:hAnsi="Times New Roman" w:cs="Times New Roman"/>
          <w:color w:val="000000"/>
          <w:sz w:val="28"/>
          <w:szCs w:val="28"/>
        </w:rPr>
        <w:t>• использовать догадку, озарение, интуицию;</w:t>
      </w:r>
    </w:p>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color w:val="000000"/>
          <w:sz w:val="28"/>
          <w:szCs w:val="28"/>
        </w:rPr>
      </w:pPr>
      <w:r w:rsidRPr="005F0445">
        <w:rPr>
          <w:rFonts w:ascii="Times New Roman" w:hAnsi="Times New Roman" w:cs="Times New Roman"/>
          <w:color w:val="000000"/>
          <w:sz w:val="28"/>
          <w:szCs w:val="28"/>
        </w:rPr>
        <w:t>• использовать такие математические методы и приёмы, как перебор логических возможностей, математическое моделирование;</w:t>
      </w:r>
    </w:p>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color w:val="000000"/>
          <w:sz w:val="28"/>
          <w:szCs w:val="28"/>
        </w:rPr>
      </w:pPr>
      <w:r w:rsidRPr="005F0445">
        <w:rPr>
          <w:rFonts w:ascii="Times New Roman" w:hAnsi="Times New Roman" w:cs="Times New Roman"/>
          <w:color w:val="000000"/>
          <w:sz w:val="28"/>
          <w:szCs w:val="28"/>
        </w:rPr>
        <w:t>• 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color w:val="000000"/>
          <w:sz w:val="28"/>
          <w:szCs w:val="28"/>
        </w:rPr>
      </w:pPr>
      <w:r w:rsidRPr="005F0445">
        <w:rPr>
          <w:rFonts w:ascii="Times New Roman" w:hAnsi="Times New Roman" w:cs="Times New Roman"/>
          <w:color w:val="000000"/>
          <w:sz w:val="28"/>
          <w:szCs w:val="28"/>
        </w:rPr>
        <w:t>• 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color w:val="000000"/>
          <w:sz w:val="28"/>
          <w:szCs w:val="28"/>
        </w:rPr>
      </w:pPr>
      <w:r w:rsidRPr="005F0445">
        <w:rPr>
          <w:rFonts w:ascii="Times New Roman" w:hAnsi="Times New Roman" w:cs="Times New Roman"/>
          <w:color w:val="000000"/>
          <w:sz w:val="28"/>
          <w:szCs w:val="28"/>
        </w:rPr>
        <w:t>• 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color w:val="000000"/>
          <w:sz w:val="28"/>
          <w:szCs w:val="28"/>
        </w:rPr>
      </w:pPr>
      <w:r w:rsidRPr="005F0445">
        <w:rPr>
          <w:rFonts w:ascii="Times New Roman" w:hAnsi="Times New Roman" w:cs="Times New Roman"/>
          <w:color w:val="000000"/>
          <w:sz w:val="28"/>
          <w:szCs w:val="28"/>
        </w:rPr>
        <w:t>• целенаправленно и осознанно развивать свои коммуникативные способности, осваивать новые языковые средства;</w:t>
      </w:r>
    </w:p>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color w:val="000000"/>
          <w:sz w:val="28"/>
          <w:szCs w:val="28"/>
        </w:rPr>
      </w:pPr>
      <w:r w:rsidRPr="005F0445">
        <w:rPr>
          <w:rFonts w:ascii="Times New Roman" w:hAnsi="Times New Roman" w:cs="Times New Roman"/>
          <w:color w:val="000000"/>
          <w:sz w:val="28"/>
          <w:szCs w:val="28"/>
        </w:rPr>
        <w:t>• осознавать свою ответственность за достоверность полученных знаний, за качество выполненного проекта.</w:t>
      </w:r>
    </w:p>
    <w:p w:rsidR="0013385F" w:rsidRPr="005F0445" w:rsidRDefault="00DF3ACF" w:rsidP="005F0445">
      <w:pPr>
        <w:autoSpaceDE w:val="0"/>
        <w:autoSpaceDN w:val="0"/>
        <w:adjustRightInd w:val="0"/>
        <w:spacing w:after="0" w:line="240" w:lineRule="auto"/>
        <w:ind w:firstLine="284"/>
        <w:jc w:val="center"/>
        <w:rPr>
          <w:rFonts w:ascii="Times New Roman" w:hAnsi="Times New Roman" w:cs="Times New Roman"/>
          <w:b/>
          <w:color w:val="000000"/>
          <w:sz w:val="28"/>
          <w:szCs w:val="28"/>
        </w:rPr>
      </w:pPr>
      <w:r w:rsidRPr="005F0445">
        <w:rPr>
          <w:rFonts w:ascii="Times New Roman" w:hAnsi="Times New Roman" w:cs="Times New Roman"/>
          <w:b/>
          <w:sz w:val="28"/>
          <w:szCs w:val="28"/>
        </w:rPr>
        <w:t>2.1.8</w:t>
      </w:r>
      <w:r w:rsidR="0013385F" w:rsidRPr="005F0445">
        <w:rPr>
          <w:rFonts w:ascii="Times New Roman" w:hAnsi="Times New Roman" w:cs="Times New Roman"/>
          <w:b/>
          <w:sz w:val="28"/>
          <w:szCs w:val="28"/>
        </w:rPr>
        <w:t>.</w:t>
      </w:r>
      <w:r w:rsidR="0013385F" w:rsidRPr="005F0445">
        <w:rPr>
          <w:rFonts w:ascii="Times New Roman" w:hAnsi="Times New Roman" w:cs="Times New Roman"/>
          <w:b/>
          <w:color w:val="FF0000"/>
          <w:sz w:val="28"/>
          <w:szCs w:val="28"/>
        </w:rPr>
        <w:t xml:space="preserve"> </w:t>
      </w:r>
      <w:r w:rsidR="0013385F" w:rsidRPr="005F0445">
        <w:rPr>
          <w:rFonts w:ascii="Times New Roman" w:hAnsi="Times New Roman" w:cs="Times New Roman"/>
          <w:b/>
          <w:color w:val="000000"/>
          <w:sz w:val="28"/>
          <w:szCs w:val="28"/>
        </w:rPr>
        <w:t>Стратегии смыслового чтения и работа с текстом</w:t>
      </w:r>
    </w:p>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color w:val="000000"/>
          <w:sz w:val="28"/>
          <w:szCs w:val="28"/>
        </w:rPr>
      </w:pPr>
      <w:r w:rsidRPr="005F0445">
        <w:rPr>
          <w:rFonts w:ascii="Times New Roman" w:hAnsi="Times New Roman" w:cs="Times New Roman"/>
          <w:color w:val="000000"/>
          <w:sz w:val="28"/>
          <w:szCs w:val="28"/>
        </w:rPr>
        <w:t>Большинство специалистов, занимающихся проблемами чтения, отмечает, что информационные условия обновляются быстрее, чем происходит массовая адаптация к ним, поэтому для адаптации людей, находящихся в столь динамичных условиях информационного развития, необходимо уметь работать с разнородной информацией при решении социальных, профессиональных и личностных проблем.</w:t>
      </w:r>
    </w:p>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color w:val="000000"/>
          <w:sz w:val="28"/>
          <w:szCs w:val="28"/>
        </w:rPr>
      </w:pPr>
      <w:r w:rsidRPr="005F0445">
        <w:rPr>
          <w:rFonts w:ascii="Times New Roman" w:hAnsi="Times New Roman" w:cs="Times New Roman"/>
          <w:color w:val="000000"/>
          <w:sz w:val="28"/>
          <w:szCs w:val="28"/>
        </w:rPr>
        <w:t>В настоящее время основными проблемами, связанными с чтением подростков, принято считать следующие:</w:t>
      </w:r>
    </w:p>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color w:val="000000"/>
          <w:sz w:val="28"/>
          <w:szCs w:val="28"/>
        </w:rPr>
      </w:pPr>
      <w:r w:rsidRPr="005F0445">
        <w:rPr>
          <w:rFonts w:ascii="Times New Roman" w:hAnsi="Times New Roman" w:cs="Times New Roman"/>
          <w:color w:val="000000"/>
          <w:sz w:val="28"/>
          <w:szCs w:val="28"/>
        </w:rPr>
        <w:t> снижение интереса к чтению;</w:t>
      </w:r>
    </w:p>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color w:val="000000"/>
          <w:sz w:val="28"/>
          <w:szCs w:val="28"/>
        </w:rPr>
      </w:pPr>
      <w:r w:rsidRPr="005F0445">
        <w:rPr>
          <w:rFonts w:ascii="Times New Roman" w:hAnsi="Times New Roman" w:cs="Times New Roman"/>
          <w:color w:val="000000"/>
          <w:sz w:val="28"/>
          <w:szCs w:val="28"/>
        </w:rPr>
        <w:lastRenderedPageBreak/>
        <w:t> ограниченность круга чтения подростков с преобладанием учебной и развлекательной литературы;</w:t>
      </w:r>
    </w:p>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color w:val="000000"/>
          <w:sz w:val="28"/>
          <w:szCs w:val="28"/>
        </w:rPr>
      </w:pPr>
      <w:r w:rsidRPr="005F0445">
        <w:rPr>
          <w:rFonts w:ascii="Times New Roman" w:hAnsi="Times New Roman" w:cs="Times New Roman"/>
          <w:color w:val="000000"/>
          <w:sz w:val="28"/>
          <w:szCs w:val="28"/>
        </w:rPr>
        <w:t> низкий уровень читательской компетентности: неумение находить необходимые источники письменной информации, отбирать, оценивать, анализировать тексты; обрабатывать информацию в письменной форме.</w:t>
      </w:r>
    </w:p>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color w:val="000000"/>
          <w:sz w:val="28"/>
          <w:szCs w:val="28"/>
        </w:rPr>
      </w:pPr>
      <w:r w:rsidRPr="005F0445">
        <w:rPr>
          <w:rFonts w:ascii="Times New Roman" w:hAnsi="Times New Roman" w:cs="Times New Roman"/>
          <w:color w:val="000000"/>
          <w:sz w:val="28"/>
          <w:szCs w:val="28"/>
        </w:rPr>
        <w:t>Школа как социальный институт имеет возможности оказать колоссальное влияние на решение проблемы чтения, так как чтение является одним из главных общеучебных навыков.</w:t>
      </w:r>
    </w:p>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b/>
          <w:color w:val="000000"/>
          <w:sz w:val="28"/>
          <w:szCs w:val="28"/>
        </w:rPr>
      </w:pPr>
      <w:r w:rsidRPr="005F0445">
        <w:rPr>
          <w:rFonts w:ascii="Times New Roman" w:hAnsi="Times New Roman" w:cs="Times New Roman"/>
          <w:color w:val="000000"/>
          <w:sz w:val="28"/>
          <w:szCs w:val="28"/>
        </w:rPr>
        <w:t>Основные этапы введения единого режима работы школы с текстовой информацией.</w:t>
      </w:r>
    </w:p>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b/>
          <w:color w:val="000000"/>
          <w:sz w:val="28"/>
          <w:szCs w:val="28"/>
        </w:rPr>
      </w:pPr>
      <w:r w:rsidRPr="005F0445">
        <w:rPr>
          <w:rFonts w:ascii="Times New Roman" w:hAnsi="Times New Roman" w:cs="Times New Roman"/>
          <w:b/>
          <w:color w:val="000000"/>
          <w:sz w:val="28"/>
          <w:szCs w:val="28"/>
        </w:rPr>
        <w:t>1. Этап актуализации проблемы и целеполагания, который предполагает:</w:t>
      </w:r>
    </w:p>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color w:val="000000"/>
          <w:sz w:val="28"/>
          <w:szCs w:val="28"/>
        </w:rPr>
      </w:pPr>
      <w:r w:rsidRPr="005F0445">
        <w:rPr>
          <w:rFonts w:ascii="Times New Roman" w:hAnsi="Times New Roman" w:cs="Times New Roman"/>
          <w:color w:val="000000"/>
          <w:sz w:val="28"/>
          <w:szCs w:val="28"/>
        </w:rPr>
        <w:t> знакомство с проблемой, её изучение, осознание необходимости введения единого режима работы школы с текстовой информацией;</w:t>
      </w:r>
    </w:p>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color w:val="000000"/>
          <w:sz w:val="28"/>
          <w:szCs w:val="28"/>
        </w:rPr>
      </w:pPr>
      <w:r w:rsidRPr="005F0445">
        <w:rPr>
          <w:rFonts w:ascii="Times New Roman" w:hAnsi="Times New Roman" w:cs="Times New Roman"/>
          <w:color w:val="000000"/>
          <w:sz w:val="28"/>
          <w:szCs w:val="28"/>
        </w:rPr>
        <w:t> оценку состояния проблемы в данном образовательном учреждении, для чего необходимо проведение первичного мониторинга-диагностики навыков осмысленного чтения;</w:t>
      </w:r>
    </w:p>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color w:val="000000"/>
          <w:sz w:val="28"/>
          <w:szCs w:val="28"/>
        </w:rPr>
      </w:pPr>
      <w:r w:rsidRPr="005F0445">
        <w:rPr>
          <w:rFonts w:ascii="Times New Roman" w:hAnsi="Times New Roman" w:cs="Times New Roman"/>
          <w:color w:val="000000"/>
          <w:sz w:val="28"/>
          <w:szCs w:val="28"/>
        </w:rPr>
        <w:t> проблемный анализ результатов независимого оценивания учебных достижений школьников;</w:t>
      </w:r>
    </w:p>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color w:val="000000"/>
          <w:sz w:val="28"/>
          <w:szCs w:val="28"/>
        </w:rPr>
      </w:pPr>
      <w:r w:rsidRPr="005F0445">
        <w:rPr>
          <w:rFonts w:ascii="Times New Roman" w:hAnsi="Times New Roman" w:cs="Times New Roman"/>
          <w:color w:val="000000"/>
          <w:sz w:val="28"/>
          <w:szCs w:val="28"/>
        </w:rPr>
        <w:t> оценку возможностей образовательного учреждения, включающую, прежде всего, оценку имеющихся ресурсов: фонд школьной библиотеки, техническая оснащенность, методическая оснащенность, кадровые ресурсы и т.д.;</w:t>
      </w:r>
    </w:p>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color w:val="000000"/>
          <w:sz w:val="28"/>
          <w:szCs w:val="28"/>
        </w:rPr>
      </w:pPr>
      <w:r w:rsidRPr="005F0445">
        <w:rPr>
          <w:rFonts w:ascii="Times New Roman" w:hAnsi="Times New Roman" w:cs="Times New Roman"/>
          <w:color w:val="000000"/>
          <w:sz w:val="28"/>
          <w:szCs w:val="28"/>
        </w:rPr>
        <w:t> мониторинг читательских интересов школьников и посещаемости школьной библиотеки, а также анализ социальных факторов, влияющих на интерес и качество чтения;</w:t>
      </w:r>
    </w:p>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color w:val="000000"/>
          <w:sz w:val="28"/>
          <w:szCs w:val="28"/>
        </w:rPr>
      </w:pPr>
      <w:r w:rsidRPr="005F0445">
        <w:rPr>
          <w:rFonts w:ascii="Times New Roman" w:hAnsi="Times New Roman" w:cs="Times New Roman"/>
          <w:color w:val="000000"/>
          <w:sz w:val="28"/>
          <w:szCs w:val="28"/>
        </w:rPr>
        <w:t> формулирование цели и создание модели идеального читателя-школьника.</w:t>
      </w:r>
    </w:p>
    <w:p w:rsidR="0013385F" w:rsidRPr="005F0445" w:rsidRDefault="0013385F" w:rsidP="005F0445">
      <w:pPr>
        <w:autoSpaceDE w:val="0"/>
        <w:autoSpaceDN w:val="0"/>
        <w:adjustRightInd w:val="0"/>
        <w:spacing w:after="0" w:line="240" w:lineRule="auto"/>
        <w:rPr>
          <w:rFonts w:ascii="Times New Roman" w:hAnsi="Times New Roman" w:cs="Times New Roman"/>
          <w:color w:val="000000"/>
          <w:sz w:val="28"/>
          <w:szCs w:val="28"/>
        </w:rPr>
      </w:pPr>
      <w:r w:rsidRPr="005F0445">
        <w:rPr>
          <w:rFonts w:ascii="Times New Roman" w:hAnsi="Times New Roman" w:cs="Times New Roman"/>
          <w:b/>
          <w:bCs/>
          <w:color w:val="000000"/>
          <w:sz w:val="28"/>
          <w:szCs w:val="28"/>
        </w:rPr>
        <w:t xml:space="preserve">2. Этап выработки стратегии, плана действий и технологий обучения чтению. </w:t>
      </w:r>
    </w:p>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color w:val="000000"/>
          <w:sz w:val="28"/>
          <w:szCs w:val="28"/>
        </w:rPr>
      </w:pPr>
      <w:r w:rsidRPr="005F0445">
        <w:rPr>
          <w:rFonts w:ascii="Times New Roman" w:hAnsi="Times New Roman" w:cs="Times New Roman"/>
          <w:color w:val="000000"/>
          <w:sz w:val="28"/>
          <w:szCs w:val="28"/>
        </w:rPr>
        <w:t xml:space="preserve">Необходимо помнить, что выбор стратегии и технологии обучения чтению зависит от поставленных целей. Так как главной целью обучения чтению на современном этапе является адаптация людей в современных информационных условиях, умение работать с различными видами текстовой информацией и использовать чтение для самообразования и саморазвития, то при выборе технологии работы с текстовой информацией и при планировании деятельности ОУ в этом направлении важно придерживаться следующих общих методологических принципов: </w:t>
      </w:r>
    </w:p>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color w:val="000000"/>
          <w:sz w:val="28"/>
          <w:szCs w:val="28"/>
        </w:rPr>
      </w:pPr>
      <w:r w:rsidRPr="005F0445">
        <w:rPr>
          <w:rFonts w:ascii="Times New Roman" w:hAnsi="Times New Roman" w:cs="Times New Roman"/>
          <w:color w:val="000000"/>
          <w:sz w:val="28"/>
          <w:szCs w:val="28"/>
        </w:rPr>
        <w:t xml:space="preserve"> принцип системности и последовательности обучения чтению и работе с письменными источниками; </w:t>
      </w:r>
    </w:p>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color w:val="000000"/>
          <w:sz w:val="28"/>
          <w:szCs w:val="28"/>
        </w:rPr>
      </w:pPr>
      <w:r w:rsidRPr="005F0445">
        <w:rPr>
          <w:rFonts w:ascii="Times New Roman" w:hAnsi="Times New Roman" w:cs="Times New Roman"/>
          <w:color w:val="000000"/>
          <w:sz w:val="28"/>
          <w:szCs w:val="28"/>
        </w:rPr>
        <w:t xml:space="preserve"> принцип межпредметной интеграции; </w:t>
      </w:r>
    </w:p>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color w:val="000000"/>
          <w:sz w:val="28"/>
          <w:szCs w:val="28"/>
        </w:rPr>
      </w:pPr>
      <w:r w:rsidRPr="005F0445">
        <w:rPr>
          <w:rFonts w:ascii="Times New Roman" w:hAnsi="Times New Roman" w:cs="Times New Roman"/>
          <w:color w:val="000000"/>
          <w:sz w:val="28"/>
          <w:szCs w:val="28"/>
        </w:rPr>
        <w:t xml:space="preserve"> принцип диалогичности при работе с текстом; </w:t>
      </w:r>
    </w:p>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color w:val="000000"/>
          <w:sz w:val="28"/>
          <w:szCs w:val="28"/>
        </w:rPr>
      </w:pPr>
      <w:r w:rsidRPr="005F0445">
        <w:rPr>
          <w:rFonts w:ascii="Times New Roman" w:hAnsi="Times New Roman" w:cs="Times New Roman"/>
          <w:color w:val="000000"/>
          <w:sz w:val="28"/>
          <w:szCs w:val="28"/>
        </w:rPr>
        <w:t xml:space="preserve"> принцип активного взаимодействия обучающихся и учащихся в процессе обучения чтению (другими словами, обучение должно осуществляться на основе деятельностного подхода); </w:t>
      </w:r>
    </w:p>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color w:val="000000"/>
          <w:sz w:val="28"/>
          <w:szCs w:val="28"/>
        </w:rPr>
      </w:pPr>
      <w:r w:rsidRPr="005F0445">
        <w:rPr>
          <w:rFonts w:ascii="Times New Roman" w:hAnsi="Times New Roman" w:cs="Times New Roman"/>
          <w:color w:val="000000"/>
          <w:sz w:val="28"/>
          <w:szCs w:val="28"/>
        </w:rPr>
        <w:t xml:space="preserve"> принцип технологичности процесса обучения работе с письменными текстами, </w:t>
      </w:r>
    </w:p>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color w:val="000000"/>
          <w:sz w:val="28"/>
          <w:szCs w:val="28"/>
        </w:rPr>
      </w:pPr>
      <w:r w:rsidRPr="005F0445">
        <w:rPr>
          <w:rFonts w:ascii="Times New Roman" w:hAnsi="Times New Roman" w:cs="Times New Roman"/>
          <w:color w:val="000000"/>
          <w:sz w:val="28"/>
          <w:szCs w:val="28"/>
        </w:rPr>
        <w:t xml:space="preserve"> принцип непрерывности обучения чтению, который дает возможность использования всех компонентов системы образования; </w:t>
      </w:r>
    </w:p>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color w:val="000000"/>
          <w:sz w:val="28"/>
          <w:szCs w:val="28"/>
        </w:rPr>
      </w:pPr>
      <w:r w:rsidRPr="005F0445">
        <w:rPr>
          <w:rFonts w:ascii="Times New Roman" w:hAnsi="Times New Roman" w:cs="Times New Roman"/>
          <w:color w:val="000000"/>
          <w:sz w:val="28"/>
          <w:szCs w:val="28"/>
        </w:rPr>
        <w:t xml:space="preserve"> принцип дифференциации при обучении чтению разных категорий читателей. </w:t>
      </w:r>
    </w:p>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color w:val="000000"/>
          <w:sz w:val="28"/>
          <w:szCs w:val="28"/>
        </w:rPr>
      </w:pPr>
      <w:r w:rsidRPr="005F0445">
        <w:rPr>
          <w:rFonts w:ascii="Times New Roman" w:hAnsi="Times New Roman" w:cs="Times New Roman"/>
          <w:b/>
          <w:bCs/>
          <w:color w:val="000000"/>
          <w:sz w:val="28"/>
          <w:szCs w:val="28"/>
        </w:rPr>
        <w:t xml:space="preserve">3. Этап реализации единого режима работы школы с текстовой информацией. </w:t>
      </w:r>
    </w:p>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color w:val="000000"/>
          <w:sz w:val="28"/>
          <w:szCs w:val="28"/>
        </w:rPr>
      </w:pPr>
      <w:r w:rsidRPr="005F0445">
        <w:rPr>
          <w:rFonts w:ascii="Times New Roman" w:hAnsi="Times New Roman" w:cs="Times New Roman"/>
          <w:color w:val="000000"/>
          <w:sz w:val="28"/>
          <w:szCs w:val="28"/>
        </w:rPr>
        <w:t xml:space="preserve">Реализация единого режима работы школы с текстовой информацией должна </w:t>
      </w:r>
    </w:p>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color w:val="000000"/>
          <w:sz w:val="28"/>
          <w:szCs w:val="28"/>
        </w:rPr>
      </w:pPr>
      <w:r w:rsidRPr="005F0445">
        <w:rPr>
          <w:rFonts w:ascii="Times New Roman" w:hAnsi="Times New Roman" w:cs="Times New Roman"/>
          <w:color w:val="000000"/>
          <w:sz w:val="28"/>
          <w:szCs w:val="28"/>
        </w:rPr>
        <w:t xml:space="preserve">проходить на разных уровнях: </w:t>
      </w:r>
    </w:p>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color w:val="000000"/>
          <w:sz w:val="28"/>
          <w:szCs w:val="28"/>
        </w:rPr>
      </w:pPr>
      <w:r w:rsidRPr="005F0445">
        <w:rPr>
          <w:rFonts w:ascii="Times New Roman" w:hAnsi="Times New Roman" w:cs="Times New Roman"/>
          <w:color w:val="000000"/>
          <w:sz w:val="28"/>
          <w:szCs w:val="28"/>
        </w:rPr>
        <w:t xml:space="preserve"> учебная деятельность (стратегиальный подход к чтению, работа с текстовой информацией на уроках всех предметов); </w:t>
      </w:r>
    </w:p>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color w:val="000000"/>
          <w:sz w:val="28"/>
          <w:szCs w:val="28"/>
        </w:rPr>
      </w:pPr>
      <w:r w:rsidRPr="005F0445">
        <w:rPr>
          <w:rFonts w:ascii="Times New Roman" w:hAnsi="Times New Roman" w:cs="Times New Roman"/>
          <w:color w:val="000000"/>
          <w:sz w:val="28"/>
          <w:szCs w:val="28"/>
        </w:rPr>
        <w:t xml:space="preserve"> внеклассная деятельность (уроки поддерживающего чтения, создание уголков чтения в классных кабинетах, создание книжных выставок и полок книг-лидеров чтения, проведение общешкольной Недели Чтения, организация работы </w:t>
      </w:r>
      <w:r w:rsidRPr="005F0445">
        <w:rPr>
          <w:rFonts w:ascii="Times New Roman" w:hAnsi="Times New Roman" w:cs="Times New Roman"/>
          <w:color w:val="000000"/>
          <w:sz w:val="28"/>
          <w:szCs w:val="28"/>
        </w:rPr>
        <w:lastRenderedPageBreak/>
        <w:t xml:space="preserve">литературных гостиных, литературное чтение на иностранных языках, организация театральных кружков и студий, совместная работа со школьной библиотекой, </w:t>
      </w:r>
    </w:p>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создание школьного пресс-центра или школьной газеты, издание школьных литературных альманахов и т.п.); </w:t>
      </w:r>
    </w:p>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 внешкольная деятельность (организация совместной работы с другими культурно-воспитательными институтами: районной, городской, областной библиотеками, учреждениями дополнительного образования, учреждениями культуры, писательскими организациями и читательскими ассоциациями участие в межрегиональных и общероссийских проектах, посвященных повышению читательской активности и читательской компетентности, создание читательских сообществ и ассоциаций среди родительской общественности и т.д.). </w:t>
      </w:r>
    </w:p>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Высоким уровнем деятельности образовательного учреждения по введению единого режима работы школы с текстовой информацией можно считать построение в школе единой читательской среды, субъектами которой будут не только учащиеся, но и учителя, социальные педагоги, школьные психологи, школьные библиотекари и родители. </w:t>
      </w:r>
    </w:p>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Низкий уровень семейного чтения – один из важных факторов, влияющих на уровень читательской компетентности школьников, поэтому привлечение родителей к разрешению проблемы грамотности чтения – серьезный и важный этап работы школы. </w:t>
      </w:r>
    </w:p>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Важно также помнить, что задача образовательного учреждения в данном направлении не должна ограничиваться только учебным процессом и развитием умений и навыков ученика читать только учебную и научно-популярную литературу. Формирование идеального читателя, способного ориентироваться в потоке разноречивой информации и использовать ее для своего дальнейшего культурно-интеллектуального и профессионального продвижения и самоусовершенствования, свободно адаптироваться к </w:t>
      </w:r>
    </w:p>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часто меняющемуся информационному пространству, – наиважнейшая цель образовательного учреждения. Достичь этой цели невозможно, ограничившись рамками только учебной деятельности. </w:t>
      </w:r>
    </w:p>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b/>
          <w:bCs/>
          <w:sz w:val="28"/>
          <w:szCs w:val="28"/>
        </w:rPr>
        <w:t xml:space="preserve">4. Этап рефлексии и подведения итогов введения единого режима работы школы с текстовой информацией </w:t>
      </w:r>
    </w:p>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В любой деятельности важен этап рефлексии, когда можно подвести итоги сделанному и определить результаты деятельности, а также соотнести эти результаты с прогнозируемыми результатам (с идеальным образом читателя-школьника) по формированию читательской культуры, включая в себя следующее: </w:t>
      </w:r>
    </w:p>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 рациональную организацию процесса чтения в зависимости от текста, широкого контекста чтения и свойств читателя; </w:t>
      </w:r>
    </w:p>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 глубокое, точное, отчетливое и полное понимание и «присвоение» содержания текста, сопровождающееся эмоциональным сопереживанием, критическим анализом и творческой интерпретацией прочитанного; </w:t>
      </w:r>
    </w:p>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 поиск, анализ и выбор текста (книги, электронного документа, базы данных, поисковых систем в Интернете и др.) для чтения в соответствии с интересами и возможностями читателя, а также – с целью чтения; </w:t>
      </w:r>
    </w:p>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 выбор способов (устного, письменного) и языковых средств сохранения прочитанного на родном или неродном языках (высказывание, суждение, доклад, план, тезисы, конспект, аннотация, реферат и т.д.); </w:t>
      </w:r>
    </w:p>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 читательская культура реализуется в поступках читателя как проявление его сопереживания, сотворчества с другими людьми в обществе, с учетом законов природы и общества. </w:t>
      </w:r>
    </w:p>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sz w:val="28"/>
          <w:szCs w:val="28"/>
        </w:rPr>
      </w:pPr>
    </w:p>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color w:val="000000"/>
          <w:sz w:val="28"/>
          <w:szCs w:val="28"/>
        </w:rPr>
      </w:pPr>
      <w:r w:rsidRPr="005F0445">
        <w:rPr>
          <w:rFonts w:ascii="Times New Roman" w:hAnsi="Times New Roman" w:cs="Times New Roman"/>
          <w:b/>
          <w:bCs/>
          <w:color w:val="000000"/>
          <w:sz w:val="28"/>
          <w:szCs w:val="28"/>
        </w:rPr>
        <w:t xml:space="preserve">Планируемые результаты: </w:t>
      </w:r>
    </w:p>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b/>
          <w:bCs/>
          <w:color w:val="000000"/>
          <w:sz w:val="28"/>
          <w:szCs w:val="28"/>
        </w:rPr>
      </w:pPr>
      <w:r w:rsidRPr="005F0445">
        <w:rPr>
          <w:rFonts w:ascii="Times New Roman" w:hAnsi="Times New Roman" w:cs="Times New Roman"/>
          <w:b/>
          <w:bCs/>
          <w:color w:val="000000"/>
          <w:sz w:val="28"/>
          <w:szCs w:val="28"/>
        </w:rPr>
        <w:lastRenderedPageBreak/>
        <w:t>Работа с текстом: поиск информации и понимание прочитанного</w:t>
      </w:r>
    </w:p>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b/>
          <w:bCs/>
          <w:color w:val="000000"/>
          <w:sz w:val="28"/>
          <w:szCs w:val="28"/>
        </w:rPr>
      </w:pPr>
      <w:r w:rsidRPr="005F0445">
        <w:rPr>
          <w:rFonts w:ascii="Times New Roman" w:hAnsi="Times New Roman" w:cs="Times New Roman"/>
          <w:b/>
          <w:bCs/>
          <w:color w:val="000000"/>
          <w:sz w:val="28"/>
          <w:szCs w:val="28"/>
        </w:rPr>
        <w:t>Выпускник научится:</w:t>
      </w:r>
    </w:p>
    <w:tbl>
      <w:tblPr>
        <w:tblW w:w="0" w:type="auto"/>
        <w:tblBorders>
          <w:top w:val="nil"/>
          <w:left w:val="nil"/>
          <w:bottom w:val="nil"/>
          <w:right w:val="nil"/>
        </w:tblBorders>
        <w:tblLayout w:type="fixed"/>
        <w:tblLook w:val="0000" w:firstRow="0" w:lastRow="0" w:firstColumn="0" w:lastColumn="0" w:noHBand="0" w:noVBand="0"/>
      </w:tblPr>
      <w:tblGrid>
        <w:gridCol w:w="9299"/>
      </w:tblGrid>
      <w:tr w:rsidR="0013385F" w:rsidRPr="005F0445" w:rsidTr="005D4F43">
        <w:trPr>
          <w:trHeight w:val="2126"/>
        </w:trPr>
        <w:tc>
          <w:tcPr>
            <w:tcW w:w="9299" w:type="dxa"/>
          </w:tcPr>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color w:val="000000"/>
                <w:sz w:val="28"/>
                <w:szCs w:val="28"/>
              </w:rPr>
            </w:pPr>
            <w:r w:rsidRPr="005F0445">
              <w:rPr>
                <w:rFonts w:ascii="Times New Roman" w:hAnsi="Times New Roman" w:cs="Times New Roman"/>
                <w:color w:val="000000"/>
                <w:sz w:val="28"/>
                <w:szCs w:val="28"/>
              </w:rPr>
              <w:t xml:space="preserve">• ориентироваться в содержании текста и понимать его целостный смысл: </w:t>
            </w:r>
          </w:p>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color w:val="000000"/>
                <w:sz w:val="28"/>
                <w:szCs w:val="28"/>
              </w:rPr>
            </w:pPr>
            <w:r w:rsidRPr="005F0445">
              <w:rPr>
                <w:rFonts w:ascii="Times New Roman" w:hAnsi="Times New Roman" w:cs="Times New Roman"/>
                <w:color w:val="000000"/>
                <w:sz w:val="28"/>
                <w:szCs w:val="28"/>
              </w:rPr>
              <w:t xml:space="preserve">— определять главную тему, общую цель или назначение текста; </w:t>
            </w:r>
          </w:p>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color w:val="000000"/>
                <w:sz w:val="28"/>
                <w:szCs w:val="28"/>
              </w:rPr>
            </w:pPr>
            <w:r w:rsidRPr="005F0445">
              <w:rPr>
                <w:rFonts w:ascii="Times New Roman" w:hAnsi="Times New Roman" w:cs="Times New Roman"/>
                <w:color w:val="000000"/>
                <w:sz w:val="28"/>
                <w:szCs w:val="28"/>
              </w:rPr>
              <w:t xml:space="preserve">— выбирать из текста или придумать заголовок, соответствующий содержанию и общему смыслу текста; </w:t>
            </w:r>
          </w:p>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color w:val="000000"/>
                <w:sz w:val="28"/>
                <w:szCs w:val="28"/>
              </w:rPr>
            </w:pPr>
            <w:r w:rsidRPr="005F0445">
              <w:rPr>
                <w:rFonts w:ascii="Times New Roman" w:hAnsi="Times New Roman" w:cs="Times New Roman"/>
                <w:color w:val="000000"/>
                <w:sz w:val="28"/>
                <w:szCs w:val="28"/>
              </w:rPr>
              <w:t xml:space="preserve">— формулировать тезис, выражающий общий смысл текста; </w:t>
            </w:r>
          </w:p>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color w:val="000000"/>
                <w:sz w:val="28"/>
                <w:szCs w:val="28"/>
              </w:rPr>
            </w:pPr>
            <w:r w:rsidRPr="005F0445">
              <w:rPr>
                <w:rFonts w:ascii="Times New Roman" w:hAnsi="Times New Roman" w:cs="Times New Roman"/>
                <w:color w:val="000000"/>
                <w:sz w:val="28"/>
                <w:szCs w:val="28"/>
              </w:rPr>
              <w:t xml:space="preserve">— предвосхищать содержание предметного плана текста по заголовку и с опорой на предыдущий опыт; </w:t>
            </w:r>
          </w:p>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color w:val="000000"/>
                <w:sz w:val="28"/>
                <w:szCs w:val="28"/>
              </w:rPr>
            </w:pPr>
            <w:r w:rsidRPr="005F0445">
              <w:rPr>
                <w:rFonts w:ascii="Times New Roman" w:hAnsi="Times New Roman" w:cs="Times New Roman"/>
                <w:color w:val="000000"/>
                <w:sz w:val="28"/>
                <w:szCs w:val="28"/>
              </w:rPr>
              <w:t xml:space="preserve">— объяснять порядок частей/инструкций, содержащихся в тексте; </w:t>
            </w:r>
          </w:p>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color w:val="000000"/>
                <w:sz w:val="28"/>
                <w:szCs w:val="28"/>
              </w:rPr>
            </w:pPr>
            <w:r w:rsidRPr="005F0445">
              <w:rPr>
                <w:rFonts w:ascii="Times New Roman" w:hAnsi="Times New Roman" w:cs="Times New Roman"/>
                <w:color w:val="000000"/>
                <w:sz w:val="28"/>
                <w:szCs w:val="28"/>
              </w:rPr>
              <w:t xml:space="preserve">—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 </w:t>
            </w:r>
          </w:p>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color w:val="000000"/>
                <w:sz w:val="28"/>
                <w:szCs w:val="28"/>
              </w:rPr>
            </w:pPr>
            <w:r w:rsidRPr="005F0445">
              <w:rPr>
                <w:rFonts w:ascii="Times New Roman" w:hAnsi="Times New Roman" w:cs="Times New Roman"/>
                <w:color w:val="000000"/>
                <w:sz w:val="28"/>
                <w:szCs w:val="28"/>
              </w:rPr>
              <w:t xml:space="preserve">•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 </w:t>
            </w:r>
          </w:p>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color w:val="000000"/>
                <w:sz w:val="28"/>
                <w:szCs w:val="28"/>
              </w:rPr>
            </w:pPr>
            <w:r w:rsidRPr="005F0445">
              <w:rPr>
                <w:rFonts w:ascii="Times New Roman" w:hAnsi="Times New Roman" w:cs="Times New Roman"/>
                <w:color w:val="000000"/>
                <w:sz w:val="28"/>
                <w:szCs w:val="28"/>
              </w:rPr>
              <w:t xml:space="preserve">• решать учебно-познавательные и учебно-практические задачи, требующие полного и критического понимания текста: </w:t>
            </w:r>
          </w:p>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color w:val="000000"/>
                <w:sz w:val="28"/>
                <w:szCs w:val="28"/>
              </w:rPr>
            </w:pPr>
            <w:r w:rsidRPr="005F0445">
              <w:rPr>
                <w:rFonts w:ascii="Times New Roman" w:hAnsi="Times New Roman" w:cs="Times New Roman"/>
                <w:color w:val="000000"/>
                <w:sz w:val="28"/>
                <w:szCs w:val="28"/>
              </w:rPr>
              <w:t xml:space="preserve">— определять назначение разных видов текстов; </w:t>
            </w:r>
          </w:p>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color w:val="000000"/>
                <w:sz w:val="28"/>
                <w:szCs w:val="28"/>
              </w:rPr>
            </w:pPr>
            <w:r w:rsidRPr="005F0445">
              <w:rPr>
                <w:rFonts w:ascii="Times New Roman" w:hAnsi="Times New Roman" w:cs="Times New Roman"/>
                <w:color w:val="000000"/>
                <w:sz w:val="28"/>
                <w:szCs w:val="28"/>
              </w:rPr>
              <w:t xml:space="preserve">— ставить перед собой цель чтения, направляя внимание на полезную в данный момент информацию; </w:t>
            </w:r>
          </w:p>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color w:val="000000"/>
                <w:sz w:val="28"/>
                <w:szCs w:val="28"/>
              </w:rPr>
            </w:pPr>
            <w:r w:rsidRPr="005F0445">
              <w:rPr>
                <w:rFonts w:ascii="Times New Roman" w:hAnsi="Times New Roman" w:cs="Times New Roman"/>
                <w:color w:val="000000"/>
                <w:sz w:val="28"/>
                <w:szCs w:val="28"/>
              </w:rPr>
              <w:t xml:space="preserve">— различать темы и подтемы специального текста; </w:t>
            </w:r>
          </w:p>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color w:val="000000"/>
                <w:sz w:val="28"/>
                <w:szCs w:val="28"/>
              </w:rPr>
            </w:pPr>
            <w:r w:rsidRPr="005F0445">
              <w:rPr>
                <w:rFonts w:ascii="Times New Roman" w:hAnsi="Times New Roman" w:cs="Times New Roman"/>
                <w:color w:val="000000"/>
                <w:sz w:val="28"/>
                <w:szCs w:val="28"/>
              </w:rPr>
              <w:t xml:space="preserve">— выделять не только главную, но и избыточную информацию; </w:t>
            </w:r>
          </w:p>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color w:val="000000"/>
                <w:sz w:val="28"/>
                <w:szCs w:val="28"/>
              </w:rPr>
            </w:pPr>
            <w:r w:rsidRPr="005F0445">
              <w:rPr>
                <w:rFonts w:ascii="Times New Roman" w:hAnsi="Times New Roman" w:cs="Times New Roman"/>
                <w:color w:val="000000"/>
                <w:sz w:val="28"/>
                <w:szCs w:val="28"/>
              </w:rPr>
              <w:t xml:space="preserve">— прогнозировать последовательность изложения идей текста; </w:t>
            </w:r>
          </w:p>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color w:val="000000"/>
                <w:sz w:val="28"/>
                <w:szCs w:val="28"/>
              </w:rPr>
            </w:pPr>
            <w:r w:rsidRPr="005F0445">
              <w:rPr>
                <w:rFonts w:ascii="Times New Roman" w:hAnsi="Times New Roman" w:cs="Times New Roman"/>
                <w:color w:val="000000"/>
                <w:sz w:val="28"/>
                <w:szCs w:val="28"/>
              </w:rPr>
              <w:t xml:space="preserve">— сопоставлять разные точки зрения и разные источники информации по заданной теме; </w:t>
            </w:r>
          </w:p>
          <w:p w:rsidR="00DF3ACF" w:rsidRPr="005F0445" w:rsidRDefault="0013385F" w:rsidP="005F0445">
            <w:pPr>
              <w:autoSpaceDE w:val="0"/>
              <w:autoSpaceDN w:val="0"/>
              <w:adjustRightInd w:val="0"/>
              <w:spacing w:after="0" w:line="240" w:lineRule="auto"/>
              <w:ind w:firstLine="284"/>
              <w:jc w:val="both"/>
              <w:rPr>
                <w:rFonts w:ascii="Times New Roman" w:hAnsi="Times New Roman" w:cs="Times New Roman"/>
                <w:color w:val="000000"/>
                <w:sz w:val="28"/>
                <w:szCs w:val="28"/>
              </w:rPr>
            </w:pPr>
            <w:r w:rsidRPr="005F0445">
              <w:rPr>
                <w:rFonts w:ascii="Times New Roman" w:hAnsi="Times New Roman" w:cs="Times New Roman"/>
                <w:color w:val="000000"/>
                <w:sz w:val="28"/>
                <w:szCs w:val="28"/>
              </w:rPr>
              <w:t>— выполнять смысловое свёртывание выделенных фактов и мыслей;</w:t>
            </w:r>
          </w:p>
          <w:p w:rsidR="00DA76A9" w:rsidRPr="005F0445" w:rsidRDefault="00DA76A9" w:rsidP="005F0445">
            <w:pPr>
              <w:autoSpaceDE w:val="0"/>
              <w:autoSpaceDN w:val="0"/>
              <w:adjustRightInd w:val="0"/>
              <w:spacing w:after="0" w:line="240" w:lineRule="auto"/>
              <w:ind w:firstLine="284"/>
              <w:jc w:val="both"/>
              <w:rPr>
                <w:rFonts w:ascii="Times New Roman" w:hAnsi="Times New Roman" w:cs="Times New Roman"/>
                <w:color w:val="000000"/>
                <w:sz w:val="28"/>
                <w:szCs w:val="28"/>
              </w:rPr>
            </w:pPr>
          </w:p>
          <w:p w:rsidR="00DA76A9" w:rsidRPr="005F0445" w:rsidRDefault="00DA76A9" w:rsidP="005F0445">
            <w:pPr>
              <w:autoSpaceDE w:val="0"/>
              <w:autoSpaceDN w:val="0"/>
              <w:adjustRightInd w:val="0"/>
              <w:spacing w:after="0" w:line="240" w:lineRule="auto"/>
              <w:ind w:firstLine="284"/>
              <w:jc w:val="both"/>
              <w:rPr>
                <w:rFonts w:ascii="Times New Roman" w:hAnsi="Times New Roman" w:cs="Times New Roman"/>
                <w:color w:val="000000"/>
                <w:sz w:val="28"/>
                <w:szCs w:val="28"/>
              </w:rPr>
            </w:pPr>
            <w:r w:rsidRPr="005F0445">
              <w:rPr>
                <w:rFonts w:ascii="Times New Roman" w:hAnsi="Times New Roman" w:cs="Times New Roman"/>
                <w:color w:val="000000"/>
                <w:sz w:val="28"/>
                <w:szCs w:val="28"/>
              </w:rPr>
              <w:t xml:space="preserve">— формировать на основе текста систему аргументов (доводов) для обоснования определённой позиции; </w:t>
            </w:r>
          </w:p>
          <w:p w:rsidR="00DA76A9" w:rsidRPr="005F0445" w:rsidRDefault="00DA76A9" w:rsidP="005F0445">
            <w:pPr>
              <w:autoSpaceDE w:val="0"/>
              <w:autoSpaceDN w:val="0"/>
              <w:adjustRightInd w:val="0"/>
              <w:spacing w:after="0" w:line="240" w:lineRule="auto"/>
              <w:ind w:firstLine="284"/>
              <w:jc w:val="both"/>
              <w:rPr>
                <w:rFonts w:ascii="Times New Roman" w:hAnsi="Times New Roman" w:cs="Times New Roman"/>
                <w:color w:val="000000"/>
                <w:sz w:val="28"/>
                <w:szCs w:val="28"/>
              </w:rPr>
            </w:pPr>
            <w:r w:rsidRPr="005F0445">
              <w:rPr>
                <w:rFonts w:ascii="Times New Roman" w:hAnsi="Times New Roman" w:cs="Times New Roman"/>
                <w:color w:val="000000"/>
                <w:sz w:val="28"/>
                <w:szCs w:val="28"/>
              </w:rPr>
              <w:t>— понимать душевное состояние персонажей текста, сопереживать им</w:t>
            </w:r>
          </w:p>
          <w:p w:rsidR="00DA76A9" w:rsidRPr="005F0445" w:rsidRDefault="00DA76A9" w:rsidP="005F0445">
            <w:pPr>
              <w:autoSpaceDE w:val="0"/>
              <w:autoSpaceDN w:val="0"/>
              <w:adjustRightInd w:val="0"/>
              <w:spacing w:after="0" w:line="240" w:lineRule="auto"/>
              <w:jc w:val="both"/>
              <w:rPr>
                <w:rFonts w:ascii="Times New Roman" w:hAnsi="Times New Roman" w:cs="Times New Roman"/>
                <w:color w:val="000000"/>
                <w:sz w:val="28"/>
                <w:szCs w:val="28"/>
              </w:rPr>
            </w:pPr>
          </w:p>
        </w:tc>
      </w:tr>
      <w:tr w:rsidR="0013385F" w:rsidRPr="005F0445" w:rsidTr="005D4F43">
        <w:trPr>
          <w:trHeight w:val="5578"/>
        </w:trPr>
        <w:tc>
          <w:tcPr>
            <w:tcW w:w="9299" w:type="dxa"/>
            <w:tcBorders>
              <w:left w:val="nil"/>
              <w:bottom w:val="nil"/>
              <w:right w:val="nil"/>
            </w:tcBorders>
          </w:tcPr>
          <w:p w:rsidR="0013385F" w:rsidRPr="005F0445" w:rsidRDefault="0013385F" w:rsidP="005F0445">
            <w:pPr>
              <w:autoSpaceDE w:val="0"/>
              <w:autoSpaceDN w:val="0"/>
              <w:adjustRightInd w:val="0"/>
              <w:spacing w:after="0" w:line="240" w:lineRule="auto"/>
              <w:jc w:val="both"/>
              <w:rPr>
                <w:rFonts w:ascii="Times New Roman" w:hAnsi="Times New Roman" w:cs="Times New Roman"/>
                <w:color w:val="000000"/>
                <w:sz w:val="28"/>
                <w:szCs w:val="28"/>
              </w:rPr>
            </w:pPr>
          </w:p>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b/>
                <w:color w:val="000000"/>
                <w:sz w:val="28"/>
                <w:szCs w:val="28"/>
              </w:rPr>
            </w:pPr>
            <w:r w:rsidRPr="005F0445">
              <w:rPr>
                <w:rFonts w:ascii="Times New Roman" w:hAnsi="Times New Roman" w:cs="Times New Roman"/>
                <w:b/>
                <w:color w:val="000000"/>
                <w:sz w:val="28"/>
                <w:szCs w:val="28"/>
              </w:rPr>
              <w:t>Выпускник получит возможность научиться:</w:t>
            </w:r>
          </w:p>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color w:val="000000"/>
                <w:sz w:val="28"/>
                <w:szCs w:val="28"/>
              </w:rPr>
            </w:pPr>
            <w:r w:rsidRPr="005F0445">
              <w:rPr>
                <w:rFonts w:ascii="Times New Roman" w:hAnsi="Times New Roman" w:cs="Times New Roman"/>
                <w:color w:val="000000"/>
                <w:sz w:val="28"/>
                <w:szCs w:val="28"/>
              </w:rPr>
              <w:t>• анализировать изменения своего эмоционального состояния в процессе чтения, получения и переработки полученной информации и её осмысления.</w:t>
            </w:r>
          </w:p>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b/>
                <w:color w:val="000000"/>
                <w:sz w:val="28"/>
                <w:szCs w:val="28"/>
              </w:rPr>
            </w:pPr>
            <w:r w:rsidRPr="005F0445">
              <w:rPr>
                <w:rFonts w:ascii="Times New Roman" w:hAnsi="Times New Roman" w:cs="Times New Roman"/>
                <w:b/>
                <w:color w:val="000000"/>
                <w:sz w:val="28"/>
                <w:szCs w:val="28"/>
              </w:rPr>
              <w:t>Работа с текстом: преобразование и интерпретация информации</w:t>
            </w:r>
          </w:p>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b/>
                <w:color w:val="000000"/>
                <w:sz w:val="28"/>
                <w:szCs w:val="28"/>
              </w:rPr>
            </w:pPr>
            <w:r w:rsidRPr="005F0445">
              <w:rPr>
                <w:rFonts w:ascii="Times New Roman" w:hAnsi="Times New Roman" w:cs="Times New Roman"/>
                <w:b/>
                <w:color w:val="000000"/>
                <w:sz w:val="28"/>
                <w:szCs w:val="28"/>
              </w:rPr>
              <w:t>Выпускник научится:</w:t>
            </w:r>
          </w:p>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color w:val="000000"/>
                <w:sz w:val="28"/>
                <w:szCs w:val="28"/>
              </w:rPr>
            </w:pPr>
            <w:r w:rsidRPr="005F0445">
              <w:rPr>
                <w:rFonts w:ascii="Times New Roman" w:hAnsi="Times New Roman" w:cs="Times New Roman"/>
                <w:color w:val="000000"/>
                <w:sz w:val="28"/>
                <w:szCs w:val="28"/>
              </w:rPr>
              <w:t>• 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color w:val="000000"/>
                <w:sz w:val="28"/>
                <w:szCs w:val="28"/>
              </w:rPr>
            </w:pPr>
            <w:r w:rsidRPr="005F0445">
              <w:rPr>
                <w:rFonts w:ascii="Times New Roman" w:hAnsi="Times New Roman" w:cs="Times New Roman"/>
                <w:color w:val="000000"/>
                <w:sz w:val="28"/>
                <w:szCs w:val="28"/>
              </w:rPr>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color w:val="000000"/>
                <w:sz w:val="28"/>
                <w:szCs w:val="28"/>
              </w:rPr>
            </w:pPr>
            <w:r w:rsidRPr="005F0445">
              <w:rPr>
                <w:rFonts w:ascii="Times New Roman" w:hAnsi="Times New Roman" w:cs="Times New Roman"/>
                <w:color w:val="000000"/>
                <w:sz w:val="28"/>
                <w:szCs w:val="28"/>
              </w:rPr>
              <w:t>• интерпретировать текст:</w:t>
            </w:r>
          </w:p>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color w:val="000000"/>
                <w:sz w:val="28"/>
                <w:szCs w:val="28"/>
              </w:rPr>
            </w:pPr>
            <w:r w:rsidRPr="005F0445">
              <w:rPr>
                <w:rFonts w:ascii="Times New Roman" w:hAnsi="Times New Roman" w:cs="Times New Roman"/>
                <w:color w:val="000000"/>
                <w:sz w:val="28"/>
                <w:szCs w:val="28"/>
              </w:rPr>
              <w:t>— сравнивать и противопоставлять заключённую в тексте информацию разного характера;</w:t>
            </w:r>
          </w:p>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color w:val="000000"/>
                <w:sz w:val="28"/>
                <w:szCs w:val="28"/>
              </w:rPr>
            </w:pPr>
            <w:r w:rsidRPr="005F0445">
              <w:rPr>
                <w:rFonts w:ascii="Times New Roman" w:hAnsi="Times New Roman" w:cs="Times New Roman"/>
                <w:color w:val="000000"/>
                <w:sz w:val="28"/>
                <w:szCs w:val="28"/>
              </w:rPr>
              <w:t>— обнаруживать в тексте доводы в подтверждение выдвинутых тезисов;</w:t>
            </w:r>
          </w:p>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color w:val="000000"/>
                <w:sz w:val="28"/>
                <w:szCs w:val="28"/>
              </w:rPr>
            </w:pPr>
            <w:r w:rsidRPr="005F0445">
              <w:rPr>
                <w:rFonts w:ascii="Times New Roman" w:hAnsi="Times New Roman" w:cs="Times New Roman"/>
                <w:color w:val="000000"/>
                <w:sz w:val="28"/>
                <w:szCs w:val="28"/>
              </w:rPr>
              <w:t>— делать выводы из сформулированных посылок;</w:t>
            </w:r>
          </w:p>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color w:val="000000"/>
                <w:sz w:val="28"/>
                <w:szCs w:val="28"/>
              </w:rPr>
            </w:pPr>
            <w:r w:rsidRPr="005F0445">
              <w:rPr>
                <w:rFonts w:ascii="Times New Roman" w:hAnsi="Times New Roman" w:cs="Times New Roman"/>
                <w:color w:val="000000"/>
                <w:sz w:val="28"/>
                <w:szCs w:val="28"/>
              </w:rPr>
              <w:lastRenderedPageBreak/>
              <w:t xml:space="preserve">— выводить заключение о намерении </w:t>
            </w:r>
          </w:p>
          <w:tbl>
            <w:tblPr>
              <w:tblW w:w="0" w:type="auto"/>
              <w:tblBorders>
                <w:top w:val="nil"/>
                <w:left w:val="nil"/>
                <w:bottom w:val="nil"/>
                <w:right w:val="nil"/>
              </w:tblBorders>
              <w:tblLayout w:type="fixed"/>
              <w:tblLook w:val="0000" w:firstRow="0" w:lastRow="0" w:firstColumn="0" w:lastColumn="0" w:noHBand="0" w:noVBand="0"/>
            </w:tblPr>
            <w:tblGrid>
              <w:gridCol w:w="5103"/>
            </w:tblGrid>
            <w:tr w:rsidR="0013385F" w:rsidRPr="005F0445" w:rsidTr="005D4F43">
              <w:trPr>
                <w:trHeight w:val="247"/>
              </w:trPr>
              <w:tc>
                <w:tcPr>
                  <w:tcW w:w="5103" w:type="dxa"/>
                </w:tcPr>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color w:val="000000"/>
                      <w:sz w:val="28"/>
                      <w:szCs w:val="28"/>
                    </w:rPr>
                  </w:pPr>
                  <w:r w:rsidRPr="005F0445">
                    <w:rPr>
                      <w:rFonts w:ascii="Times New Roman" w:hAnsi="Times New Roman" w:cs="Times New Roman"/>
                      <w:color w:val="000000"/>
                      <w:sz w:val="28"/>
                      <w:szCs w:val="28"/>
                    </w:rPr>
                    <w:t xml:space="preserve">автора или главной мысли текста. </w:t>
                  </w:r>
                </w:p>
              </w:tc>
            </w:tr>
          </w:tbl>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b/>
                <w:color w:val="000000"/>
                <w:sz w:val="28"/>
                <w:szCs w:val="28"/>
              </w:rPr>
            </w:pPr>
            <w:r w:rsidRPr="005F0445">
              <w:rPr>
                <w:rFonts w:ascii="Times New Roman" w:hAnsi="Times New Roman" w:cs="Times New Roman"/>
                <w:b/>
                <w:color w:val="000000"/>
                <w:sz w:val="28"/>
                <w:szCs w:val="28"/>
              </w:rPr>
              <w:t>Выпускник получит возможность научиться:</w:t>
            </w:r>
          </w:p>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color w:val="000000"/>
                <w:sz w:val="28"/>
                <w:szCs w:val="28"/>
              </w:rPr>
            </w:pPr>
            <w:r w:rsidRPr="005F0445">
              <w:rPr>
                <w:rFonts w:ascii="Times New Roman" w:hAnsi="Times New Roman" w:cs="Times New Roman"/>
                <w:color w:val="000000"/>
                <w:sz w:val="28"/>
                <w:szCs w:val="28"/>
              </w:rPr>
              <w:t>• 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tc>
      </w:tr>
    </w:tbl>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b/>
          <w:color w:val="000000"/>
          <w:sz w:val="28"/>
          <w:szCs w:val="28"/>
        </w:rPr>
      </w:pPr>
      <w:r w:rsidRPr="005F0445">
        <w:rPr>
          <w:rFonts w:ascii="Times New Roman" w:hAnsi="Times New Roman" w:cs="Times New Roman"/>
          <w:b/>
          <w:color w:val="000000"/>
          <w:sz w:val="28"/>
          <w:szCs w:val="28"/>
        </w:rPr>
        <w:lastRenderedPageBreak/>
        <w:t>Работа с текстом: оценка информации</w:t>
      </w:r>
    </w:p>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b/>
          <w:color w:val="000000"/>
          <w:sz w:val="28"/>
          <w:szCs w:val="28"/>
        </w:rPr>
      </w:pPr>
      <w:r w:rsidRPr="005F0445">
        <w:rPr>
          <w:rFonts w:ascii="Times New Roman" w:hAnsi="Times New Roman" w:cs="Times New Roman"/>
          <w:b/>
          <w:color w:val="000000"/>
          <w:sz w:val="28"/>
          <w:szCs w:val="28"/>
        </w:rPr>
        <w:t>Выпускник научится:</w:t>
      </w:r>
    </w:p>
    <w:tbl>
      <w:tblPr>
        <w:tblW w:w="0" w:type="auto"/>
        <w:tblBorders>
          <w:top w:val="nil"/>
          <w:left w:val="nil"/>
          <w:bottom w:val="nil"/>
          <w:right w:val="nil"/>
        </w:tblBorders>
        <w:tblLayout w:type="fixed"/>
        <w:tblLook w:val="0000" w:firstRow="0" w:lastRow="0" w:firstColumn="0" w:lastColumn="0" w:noHBand="0" w:noVBand="0"/>
      </w:tblPr>
      <w:tblGrid>
        <w:gridCol w:w="9505"/>
      </w:tblGrid>
      <w:tr w:rsidR="0013385F" w:rsidRPr="005F0445" w:rsidTr="005D4F43">
        <w:trPr>
          <w:trHeight w:val="1646"/>
        </w:trPr>
        <w:tc>
          <w:tcPr>
            <w:tcW w:w="9505" w:type="dxa"/>
          </w:tcPr>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color w:val="000000"/>
                <w:sz w:val="28"/>
                <w:szCs w:val="28"/>
              </w:rPr>
            </w:pPr>
            <w:r w:rsidRPr="005F0445">
              <w:rPr>
                <w:rFonts w:ascii="Times New Roman" w:hAnsi="Times New Roman" w:cs="Times New Roman"/>
                <w:color w:val="000000"/>
                <w:sz w:val="28"/>
                <w:szCs w:val="28"/>
              </w:rPr>
              <w:t xml:space="preserve">• откликаться на содержание текста: </w:t>
            </w:r>
          </w:p>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color w:val="000000"/>
                <w:sz w:val="28"/>
                <w:szCs w:val="28"/>
              </w:rPr>
            </w:pPr>
            <w:r w:rsidRPr="005F0445">
              <w:rPr>
                <w:rFonts w:ascii="Times New Roman" w:hAnsi="Times New Roman" w:cs="Times New Roman"/>
                <w:color w:val="000000"/>
                <w:sz w:val="28"/>
                <w:szCs w:val="28"/>
              </w:rPr>
              <w:t xml:space="preserve">— связывать информацию, обнаруженную в тексте, со знаниями из других источников; </w:t>
            </w:r>
          </w:p>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color w:val="000000"/>
                <w:sz w:val="28"/>
                <w:szCs w:val="28"/>
              </w:rPr>
            </w:pPr>
            <w:r w:rsidRPr="005F0445">
              <w:rPr>
                <w:rFonts w:ascii="Times New Roman" w:hAnsi="Times New Roman" w:cs="Times New Roman"/>
                <w:color w:val="000000"/>
                <w:sz w:val="28"/>
                <w:szCs w:val="28"/>
              </w:rPr>
              <w:t xml:space="preserve">— оценивать утверждения, сделанные в тексте, исходя из своих представлений о мире; </w:t>
            </w:r>
          </w:p>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color w:val="000000"/>
                <w:sz w:val="28"/>
                <w:szCs w:val="28"/>
              </w:rPr>
            </w:pPr>
            <w:r w:rsidRPr="005F0445">
              <w:rPr>
                <w:rFonts w:ascii="Times New Roman" w:hAnsi="Times New Roman" w:cs="Times New Roman"/>
                <w:color w:val="000000"/>
                <w:sz w:val="28"/>
                <w:szCs w:val="28"/>
              </w:rPr>
              <w:t xml:space="preserve">— находить доводы в защиту своей точки зрения; </w:t>
            </w:r>
          </w:p>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color w:val="000000"/>
                <w:sz w:val="28"/>
                <w:szCs w:val="28"/>
              </w:rPr>
            </w:pPr>
            <w:r w:rsidRPr="005F0445">
              <w:rPr>
                <w:rFonts w:ascii="Times New Roman" w:hAnsi="Times New Roman" w:cs="Times New Roman"/>
                <w:color w:val="000000"/>
                <w:sz w:val="28"/>
                <w:szCs w:val="28"/>
              </w:rPr>
              <w:t xml:space="preserve">• откликаться на форму текста: оценивать не только содержание текста, но и его форму, а в целом — мастерство его исполнения; </w:t>
            </w:r>
          </w:p>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color w:val="000000"/>
                <w:sz w:val="28"/>
                <w:szCs w:val="28"/>
              </w:rPr>
            </w:pPr>
            <w:r w:rsidRPr="005F0445">
              <w:rPr>
                <w:rFonts w:ascii="Times New Roman" w:hAnsi="Times New Roman" w:cs="Times New Roman"/>
                <w:color w:val="000000"/>
                <w:sz w:val="28"/>
                <w:szCs w:val="28"/>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color w:val="000000"/>
                <w:sz w:val="28"/>
                <w:szCs w:val="28"/>
              </w:rPr>
            </w:pPr>
            <w:r w:rsidRPr="005F0445">
              <w:rPr>
                <w:rFonts w:ascii="Times New Roman" w:hAnsi="Times New Roman" w:cs="Times New Roman"/>
                <w:color w:val="000000"/>
                <w:sz w:val="28"/>
                <w:szCs w:val="28"/>
              </w:rPr>
              <w:t>• в процессе работы с одним или несколькими источниками выявлять содержащуюся в них противоречивую, конфликтную информацию;</w:t>
            </w:r>
          </w:p>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color w:val="000000"/>
                <w:sz w:val="28"/>
                <w:szCs w:val="28"/>
              </w:rPr>
            </w:pPr>
            <w:r w:rsidRPr="005F0445">
              <w:rPr>
                <w:rFonts w:ascii="Times New Roman" w:hAnsi="Times New Roman" w:cs="Times New Roman"/>
                <w:color w:val="000000"/>
                <w:sz w:val="28"/>
                <w:szCs w:val="28"/>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b/>
                <w:color w:val="000000"/>
                <w:sz w:val="28"/>
                <w:szCs w:val="28"/>
              </w:rPr>
            </w:pPr>
            <w:r w:rsidRPr="005F0445">
              <w:rPr>
                <w:rFonts w:ascii="Times New Roman" w:hAnsi="Times New Roman" w:cs="Times New Roman"/>
                <w:b/>
                <w:color w:val="000000"/>
                <w:sz w:val="28"/>
                <w:szCs w:val="28"/>
              </w:rPr>
              <w:t xml:space="preserve">Выпускник получит возможность научиться: </w:t>
            </w:r>
          </w:p>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color w:val="000000"/>
                <w:sz w:val="28"/>
                <w:szCs w:val="28"/>
              </w:rPr>
            </w:pPr>
            <w:r w:rsidRPr="005F0445">
              <w:rPr>
                <w:rFonts w:ascii="Times New Roman" w:hAnsi="Times New Roman" w:cs="Times New Roman"/>
                <w:color w:val="000000"/>
                <w:sz w:val="28"/>
                <w:szCs w:val="28"/>
              </w:rPr>
              <w:t>• критически относиться к рекламной информации;</w:t>
            </w:r>
          </w:p>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color w:val="000000"/>
                <w:sz w:val="28"/>
                <w:szCs w:val="28"/>
              </w:rPr>
            </w:pPr>
            <w:r w:rsidRPr="005F0445">
              <w:rPr>
                <w:rFonts w:ascii="Times New Roman" w:hAnsi="Times New Roman" w:cs="Times New Roman"/>
                <w:color w:val="000000"/>
                <w:sz w:val="28"/>
                <w:szCs w:val="28"/>
              </w:rPr>
              <w:t>• находить способы проверки противоречивой информации;</w:t>
            </w:r>
          </w:p>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b/>
                <w:color w:val="000000"/>
                <w:sz w:val="28"/>
                <w:szCs w:val="28"/>
              </w:rPr>
            </w:pPr>
            <w:r w:rsidRPr="005F0445">
              <w:rPr>
                <w:rFonts w:ascii="Times New Roman" w:hAnsi="Times New Roman" w:cs="Times New Roman"/>
                <w:color w:val="000000"/>
                <w:sz w:val="28"/>
                <w:szCs w:val="28"/>
              </w:rPr>
              <w:t>• определять достоверную информацию в случае наличия противоречивой или конфликтной ситуации.</w:t>
            </w:r>
          </w:p>
        </w:tc>
      </w:tr>
    </w:tbl>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деятельности, творческого поиска решений структурированных и неструктурированных задач; </w:t>
      </w:r>
    </w:p>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 общение и сотрудничество обучающихся с группами одноклассников, учителей, специалистов за счет потенциала и многообразия целей, задач и видов учебно-исследовательской и проектной деятельности. </w:t>
      </w:r>
    </w:p>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Организационно-методическое и педагогическое сопровождение программы направлены на создание условий для решения следующих </w:t>
      </w:r>
      <w:r w:rsidRPr="005F0445">
        <w:rPr>
          <w:rFonts w:ascii="Times New Roman" w:hAnsi="Times New Roman" w:cs="Times New Roman"/>
          <w:b/>
          <w:bCs/>
          <w:sz w:val="28"/>
          <w:szCs w:val="28"/>
        </w:rPr>
        <w:t xml:space="preserve">задач: </w:t>
      </w:r>
    </w:p>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 в отношении обучающихся: обучение целеполаганию, планированию и контролю, </w:t>
      </w:r>
    </w:p>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lastRenderedPageBreak/>
        <w:t xml:space="preserve">овладение приемами работы с неструктурированной информацией (сбор и обработка, </w:t>
      </w:r>
    </w:p>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анализ, интерпретация и оценка достоверности, аннотирование, реферирование и простыми формами анализа данных; обучение методам творческого решения проектных задач; формирование умений представления отчетности в вариативных формах; формирование конструктивного отношения к работе; создание дополнительных условий для успешной социализации и ориентации в мире профессий; </w:t>
      </w:r>
    </w:p>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 в отношении учителя: применение педагогических техник и приемов, обеспечивающих самоопределение и самостоятельность обучающегося в процессе работы, и контроль за соблюдением этапов деятельности; поддержка научного уровня, ориентированности на результат и инновационной направленности исследований и проектных разработок; обучение приемам и методам учебно- исследовательской и проектной деятельности, творческого поиска и работы с информацией; разработка банка заданий, проблем, тем и учебно-методических комплексов для обеспечения многообразия видов деятельности; владение методами организации учебного сотрудничества и проектной кооперации, повышение индивидуальной эффективности деятельности отдельных учащихся и работы группы в целом. </w:t>
      </w:r>
    </w:p>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Для успешного управления проектно- исследовательской деятельностью используются </w:t>
      </w:r>
    </w:p>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следующие принципы организации данного процесса: </w:t>
      </w:r>
    </w:p>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 доступности - занятие проектно-исследовательской деятельностью предполагает освоение материала за рамками школьного учебника, и это происходит зачастую на высоком уровне трудности, уровень должен быть посильным для каждого конкретного учащегося; </w:t>
      </w:r>
    </w:p>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 естественности - тема должна быть интересной, реально выполнимой, не должна быть надуманной взрослыми; </w:t>
      </w:r>
    </w:p>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 наглядности, или экспериментальности - познание свойств и явлений в исследовательской деятельности всеми возможными способами, с максимальным задействованием анализаторов; </w:t>
      </w:r>
    </w:p>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 осмысленности- знания, полученные в ходе исследования ( проекта) должны стать личными для ученика, они должны им осознаваться и осмысливаться, а вся его деятельность в ходе работы должна быть единой в поиске решения проблемы; </w:t>
      </w:r>
    </w:p>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 культуроссобрасзности - воспитание в ученике культуры соблюдения научных традиций, научного исследования с учетом актуальности и оригинальности подходов у решению научной задачи. Этот принцип можно считать принципом творческой исследовательской деятельности, когда обучающийся привносит в работу что-то свое. </w:t>
      </w:r>
    </w:p>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b/>
          <w:sz w:val="28"/>
          <w:szCs w:val="28"/>
        </w:rPr>
      </w:pPr>
      <w:r w:rsidRPr="005F0445">
        <w:rPr>
          <w:rFonts w:ascii="Times New Roman" w:hAnsi="Times New Roman" w:cs="Times New Roman"/>
          <w:b/>
          <w:sz w:val="28"/>
          <w:szCs w:val="28"/>
        </w:rPr>
        <w:t>3. Этап выработки стратегии, плана действий и технологий обучения чтению.</w:t>
      </w:r>
    </w:p>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Необходимо помнить, что выбор стратегии и технологии обучения чтению зависит от поставленных целей. Так как главной целью обучения чтению на современном этапе является адаптация людей в современных информационных условиях, умение работать с различными видами текстовой информацией и использовать чтение для самообразования и саморазвития, то при выборе технологии работы с текстовой информацией и при планировании деятельности ОУ в этом направлении важно придерживаться следующих общих методологических принципов:</w:t>
      </w:r>
    </w:p>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принцип системности и последовательности обучения чтению и работе с письменными источниками;</w:t>
      </w:r>
    </w:p>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принцип межпредметной интеграции;</w:t>
      </w:r>
    </w:p>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принцип диалогичности при работе с текстом;</w:t>
      </w:r>
    </w:p>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lastRenderedPageBreak/>
        <w:t> принцип активного взаимодействия обучающихся и учащихся в процессе обучения чтению (другими словами, обучение должно осуществляться на основе деятельностного подхода);</w:t>
      </w:r>
    </w:p>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принцип технологичности процесса обучения работе с письменными текстами,</w:t>
      </w:r>
    </w:p>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принцип непрерывности обучения чтению, который дает возможность использования всех компонентов системы образования;</w:t>
      </w:r>
    </w:p>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принцип дифференциации при обучении чтению разных категорий читателей.</w:t>
      </w:r>
    </w:p>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b/>
          <w:sz w:val="28"/>
          <w:szCs w:val="28"/>
        </w:rPr>
      </w:pPr>
      <w:r w:rsidRPr="005F0445">
        <w:rPr>
          <w:rFonts w:ascii="Times New Roman" w:hAnsi="Times New Roman" w:cs="Times New Roman"/>
          <w:b/>
          <w:sz w:val="28"/>
          <w:szCs w:val="28"/>
        </w:rPr>
        <w:t>4. Этап реализации единого режима работы школы с текстовой информацией.</w:t>
      </w:r>
    </w:p>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b/>
          <w:sz w:val="28"/>
          <w:szCs w:val="28"/>
        </w:rPr>
      </w:pPr>
      <w:r w:rsidRPr="005F0445">
        <w:rPr>
          <w:rFonts w:ascii="Times New Roman" w:hAnsi="Times New Roman" w:cs="Times New Roman"/>
          <w:b/>
          <w:sz w:val="28"/>
          <w:szCs w:val="28"/>
        </w:rPr>
        <w:t>Реализация единого режима работы школы с текстовой информацией должна</w:t>
      </w:r>
    </w:p>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b/>
          <w:sz w:val="28"/>
          <w:szCs w:val="28"/>
        </w:rPr>
      </w:pPr>
      <w:r w:rsidRPr="005F0445">
        <w:rPr>
          <w:rFonts w:ascii="Times New Roman" w:hAnsi="Times New Roman" w:cs="Times New Roman"/>
          <w:b/>
          <w:sz w:val="28"/>
          <w:szCs w:val="28"/>
        </w:rPr>
        <w:t>проходить на разных уровнях:</w:t>
      </w:r>
    </w:p>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учебная деятельность (стратегиальный подход к чтению, работа с текстовой информацией на уроках всех предметов);</w:t>
      </w:r>
    </w:p>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внеклассная деятельность (уроки поддерживающего чтения, создание уголков чтения в классных кабинетах, создание книжных выставок и полок книг-лидеров чтения, проведение общешкольной Недели Чтения, организация работы литературных гостиных, литературное чтение на иностранных языках, организация театральных кружков и студий, совместная работа со школьной библиотекой,</w:t>
      </w:r>
    </w:p>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создание школьного пресс-центра или школьной газеты, издание школьных литературных альманахов и т.п.);</w:t>
      </w:r>
    </w:p>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внешкольная деятельность (организация совместной работы с другими культурно-воспитательными институтами: районной, городской, областной библиотеками, учреждениями дополнительного образования, учреждениями культуры, писательскими организациями и читательскими ассоциациями участие в межрегиональных и общероссийских проектах, посвященных повышению читательской активности и читательской компетентности, создание читательских сообществ и ассоциаций среди родительской общественности и т.д.).</w:t>
      </w:r>
    </w:p>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Высоким уровнем деятельности образовательного учреждения по введению</w:t>
      </w:r>
    </w:p>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единого режима работы школы с текстовой информацией можно считать построение в школе единой читательской среды, субъектами которой будут не только учащиеся, но и учителя, социальные педагоги, школьные психологи, школьные библиотекари и родители.</w:t>
      </w:r>
    </w:p>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Низкий уровень семейного чтения – один из важных факторов, влияющих на уровень читательской компетентности школьников, поэтому привлечение родителей к разрешению проблемы грамотности чтения – серьезный и важный этап работы школы.</w:t>
      </w:r>
    </w:p>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Важно также помнить, что задача образовательного учреждения в данном направлении не должна ограничиваться только учебным процессом и развитием умений и навыков ученика читать только учебную и научно-популярную литературу. Формирование идеального читателя, способного ориентироваться в потоке разноречивой информации и использовать ее для своего дальнейшего культурно-интеллектуального и профессионального продвижения и самоусовершенствования, свободно адаптироваться к</w:t>
      </w:r>
    </w:p>
    <w:p w:rsidR="0013385F" w:rsidRPr="005F0445" w:rsidRDefault="0013385F"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часто меняющемуся информационному пространству, – наиважнейшая цель образовательного учреждения. Достичь этой цели невозможно, ограничившись рамками только учебной деятельности.</w:t>
      </w:r>
    </w:p>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b/>
          <w:sz w:val="28"/>
          <w:szCs w:val="28"/>
        </w:rPr>
      </w:pPr>
      <w:r w:rsidRPr="005F0445">
        <w:rPr>
          <w:rFonts w:ascii="Times New Roman" w:hAnsi="Times New Roman" w:cs="Times New Roman"/>
          <w:b/>
          <w:sz w:val="28"/>
          <w:szCs w:val="28"/>
        </w:rPr>
        <w:t>5. Этап рефлексии и подведения итогов введения единого режима работы школы с текстовой информацией</w:t>
      </w:r>
    </w:p>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В любой деятельности важен этап рефлексии, когда можно подвести итоги сделанному и определить результаты деятельности, а также соотнести эти результаты с прогнозируемыми результатам (с идеальным образом читателя-школьника) по формированию читательской культуры, включая в себя следующее:</w:t>
      </w:r>
    </w:p>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рациональную организацию процесса чтения в зависимости от текста, широкого контекста чтения и свойств читателя;</w:t>
      </w:r>
    </w:p>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lastRenderedPageBreak/>
        <w:t> глубокое, точное, отчетливое и полное понимание и «присвоение» содержания текста, сопровождающееся эмоциональным сопереживанием, критическим анализом и творческой интерпретацией прочитанного;</w:t>
      </w:r>
    </w:p>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поиск, анализ и выбор текста (книги, электронного документа, базы данных, поисковых систем в Интернете и др.) для чтения в соответствии с интересами и возможностями читателя, а также – с целью чтения;</w:t>
      </w:r>
    </w:p>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выбор способов (устного, письменного) и языковых средств сохранения прочитанного на родном или неродном языках (высказывание, суждение, доклад, план, тезисы, конспект, аннотация, реферат и т.д.);</w:t>
      </w:r>
    </w:p>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читательская культура реализуется в поступках читателя как проявление его сопереживания, сотворчества с другими людьми в обществе, с учетом законов природы и общества.</w:t>
      </w:r>
    </w:p>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b/>
          <w:sz w:val="28"/>
          <w:szCs w:val="28"/>
        </w:rPr>
      </w:pPr>
      <w:r w:rsidRPr="005F0445">
        <w:rPr>
          <w:rFonts w:ascii="Times New Roman" w:hAnsi="Times New Roman" w:cs="Times New Roman"/>
          <w:b/>
          <w:sz w:val="28"/>
          <w:szCs w:val="28"/>
        </w:rPr>
        <w:t>Планируемые результаты</w:t>
      </w:r>
    </w:p>
    <w:p w:rsidR="0013385F" w:rsidRPr="005F0445" w:rsidRDefault="0013385F"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Работа с текстом: поиск информации и понимание прочитанного</w:t>
      </w:r>
    </w:p>
    <w:p w:rsidR="0013385F" w:rsidRPr="005F0445" w:rsidRDefault="0013385F" w:rsidP="005F0445">
      <w:pPr>
        <w:tabs>
          <w:tab w:val="left" w:leader="dot" w:pos="0"/>
        </w:tabs>
        <w:spacing w:after="0" w:line="240" w:lineRule="auto"/>
        <w:ind w:firstLine="284"/>
        <w:jc w:val="both"/>
        <w:rPr>
          <w:rFonts w:ascii="Times New Roman" w:eastAsia="Calibri" w:hAnsi="Times New Roman" w:cs="Times New Roman"/>
          <w:b/>
          <w:sz w:val="28"/>
          <w:szCs w:val="28"/>
        </w:rPr>
      </w:pPr>
      <w:r w:rsidRPr="005F0445">
        <w:rPr>
          <w:rFonts w:ascii="Times New Roman" w:eastAsia="Calibri" w:hAnsi="Times New Roman" w:cs="Times New Roman"/>
          <w:b/>
          <w:sz w:val="28"/>
          <w:szCs w:val="28"/>
        </w:rPr>
        <w:t>Выпускник научится:</w:t>
      </w:r>
    </w:p>
    <w:p w:rsidR="0013385F" w:rsidRPr="005F0445" w:rsidRDefault="0013385F" w:rsidP="005F0445">
      <w:pPr>
        <w:tabs>
          <w:tab w:val="left" w:leader="dot" w:pos="0"/>
        </w:tabs>
        <w:spacing w:after="0" w:line="240" w:lineRule="auto"/>
        <w:ind w:firstLine="284"/>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ориентироваться в содержании текста и понимать его целостный смысл:</w:t>
      </w:r>
    </w:p>
    <w:p w:rsidR="0013385F" w:rsidRPr="005F0445" w:rsidRDefault="0013385F" w:rsidP="005F0445">
      <w:pPr>
        <w:tabs>
          <w:tab w:val="left" w:leader="dot" w:pos="0"/>
        </w:tabs>
        <w:spacing w:after="0" w:line="240" w:lineRule="auto"/>
        <w:ind w:firstLine="284"/>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определять главную тему, общую цель или назначение текста;</w:t>
      </w:r>
    </w:p>
    <w:p w:rsidR="0013385F" w:rsidRPr="005F0445" w:rsidRDefault="0013385F" w:rsidP="005F0445">
      <w:pPr>
        <w:tabs>
          <w:tab w:val="left" w:leader="dot" w:pos="0"/>
        </w:tabs>
        <w:spacing w:after="0" w:line="240" w:lineRule="auto"/>
        <w:ind w:firstLine="284"/>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выбирать из текста или придумать заголовок, соответствующий содержанию и общему смыслу текста;</w:t>
      </w:r>
    </w:p>
    <w:p w:rsidR="0013385F" w:rsidRPr="005F0445" w:rsidRDefault="0013385F" w:rsidP="005F0445">
      <w:pPr>
        <w:tabs>
          <w:tab w:val="left" w:leader="dot" w:pos="0"/>
        </w:tabs>
        <w:spacing w:after="0" w:line="240" w:lineRule="auto"/>
        <w:ind w:firstLine="284"/>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формулировать тезис, выражающий общий смысл текста;</w:t>
      </w:r>
    </w:p>
    <w:p w:rsidR="0013385F" w:rsidRPr="005F0445" w:rsidRDefault="0013385F" w:rsidP="005F0445">
      <w:pPr>
        <w:tabs>
          <w:tab w:val="left" w:leader="dot" w:pos="0"/>
        </w:tabs>
        <w:spacing w:after="0" w:line="240" w:lineRule="auto"/>
        <w:ind w:firstLine="284"/>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предвосхищать содержание предметного плана текста по заголовку и с опорой на предыдущий опыт;</w:t>
      </w:r>
    </w:p>
    <w:p w:rsidR="0013385F" w:rsidRPr="005F0445" w:rsidRDefault="0013385F" w:rsidP="005F0445">
      <w:pPr>
        <w:tabs>
          <w:tab w:val="left" w:leader="dot" w:pos="0"/>
        </w:tabs>
        <w:spacing w:after="0" w:line="240" w:lineRule="auto"/>
        <w:ind w:firstLine="284"/>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объяснять порядок частей/инструкций, содержащихся в тексте;</w:t>
      </w:r>
    </w:p>
    <w:p w:rsidR="0013385F" w:rsidRPr="005F0445" w:rsidRDefault="0013385F" w:rsidP="005F0445">
      <w:pPr>
        <w:tabs>
          <w:tab w:val="left" w:leader="dot" w:pos="0"/>
        </w:tabs>
        <w:spacing w:after="0" w:line="240" w:lineRule="auto"/>
        <w:ind w:firstLine="284"/>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13385F" w:rsidRPr="005F0445" w:rsidRDefault="0013385F" w:rsidP="005F0445">
      <w:pPr>
        <w:tabs>
          <w:tab w:val="left" w:leader="dot" w:pos="0"/>
        </w:tabs>
        <w:spacing w:after="0" w:line="240" w:lineRule="auto"/>
        <w:ind w:firstLine="284"/>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13385F" w:rsidRPr="005F0445" w:rsidRDefault="0013385F" w:rsidP="005F0445">
      <w:pPr>
        <w:tabs>
          <w:tab w:val="left" w:leader="dot" w:pos="0"/>
        </w:tabs>
        <w:spacing w:after="0" w:line="240" w:lineRule="auto"/>
        <w:ind w:firstLine="284"/>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решать учебно-познавательные и учебно-практические задачи, требующие полного и критического понимания текста:</w:t>
      </w:r>
    </w:p>
    <w:p w:rsidR="0013385F" w:rsidRPr="005F0445" w:rsidRDefault="0013385F" w:rsidP="005F0445">
      <w:pPr>
        <w:tabs>
          <w:tab w:val="left" w:leader="dot" w:pos="0"/>
        </w:tabs>
        <w:spacing w:after="0" w:line="240" w:lineRule="auto"/>
        <w:ind w:firstLine="284"/>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определять назначение разных видов текстов;</w:t>
      </w:r>
    </w:p>
    <w:p w:rsidR="0013385F" w:rsidRPr="005F0445" w:rsidRDefault="0013385F" w:rsidP="005F0445">
      <w:pPr>
        <w:tabs>
          <w:tab w:val="left" w:leader="dot" w:pos="0"/>
        </w:tabs>
        <w:spacing w:after="0" w:line="240" w:lineRule="auto"/>
        <w:ind w:firstLine="284"/>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ставить перед собой цель чтения, направляя внимание на полезную в данный момент информацию;</w:t>
      </w:r>
    </w:p>
    <w:p w:rsidR="0013385F" w:rsidRPr="005F0445" w:rsidRDefault="0013385F" w:rsidP="005F0445">
      <w:pPr>
        <w:tabs>
          <w:tab w:val="left" w:leader="dot" w:pos="0"/>
        </w:tabs>
        <w:spacing w:after="0" w:line="240" w:lineRule="auto"/>
        <w:ind w:firstLine="284"/>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различать темы и подтемы специального текста;</w:t>
      </w:r>
    </w:p>
    <w:p w:rsidR="0013385F" w:rsidRPr="005F0445" w:rsidRDefault="0013385F" w:rsidP="005F0445">
      <w:pPr>
        <w:tabs>
          <w:tab w:val="left" w:leader="dot" w:pos="0"/>
        </w:tabs>
        <w:spacing w:after="0" w:line="240" w:lineRule="auto"/>
        <w:ind w:firstLine="284"/>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выделять не только главную, но и избыточную информацию;</w:t>
      </w:r>
    </w:p>
    <w:p w:rsidR="0013385F" w:rsidRPr="005F0445" w:rsidRDefault="0013385F" w:rsidP="005F0445">
      <w:pPr>
        <w:tabs>
          <w:tab w:val="left" w:leader="dot" w:pos="0"/>
        </w:tabs>
        <w:spacing w:after="0" w:line="240" w:lineRule="auto"/>
        <w:ind w:firstLine="284"/>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прогнозировать последовательность изложения идей текста;</w:t>
      </w:r>
    </w:p>
    <w:p w:rsidR="0013385F" w:rsidRPr="005F0445" w:rsidRDefault="0013385F" w:rsidP="005F0445">
      <w:pPr>
        <w:tabs>
          <w:tab w:val="left" w:leader="dot" w:pos="0"/>
        </w:tabs>
        <w:spacing w:after="0" w:line="240" w:lineRule="auto"/>
        <w:ind w:firstLine="284"/>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сопоставлять разные точки зрения и разные источники информации по заданной теме;</w:t>
      </w:r>
    </w:p>
    <w:p w:rsidR="0013385F" w:rsidRPr="005F0445" w:rsidRDefault="0013385F" w:rsidP="005F0445">
      <w:pPr>
        <w:tabs>
          <w:tab w:val="left" w:leader="dot" w:pos="0"/>
        </w:tabs>
        <w:spacing w:after="0" w:line="240" w:lineRule="auto"/>
        <w:ind w:firstLine="284"/>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выполнять смысловое свёртывание.</w:t>
      </w:r>
    </w:p>
    <w:p w:rsidR="0013385F" w:rsidRPr="005F0445" w:rsidRDefault="0013385F" w:rsidP="005F0445">
      <w:pPr>
        <w:widowControl w:val="0"/>
        <w:tabs>
          <w:tab w:val="left" w:pos="993"/>
        </w:tabs>
        <w:spacing w:after="0" w:line="240" w:lineRule="auto"/>
        <w:jc w:val="both"/>
        <w:textAlignment w:val="baseline"/>
        <w:rPr>
          <w:rFonts w:ascii="Times New Roman" w:eastAsia="Times New Roman" w:hAnsi="Times New Roman" w:cs="Times New Roman"/>
          <w:sz w:val="28"/>
          <w:szCs w:val="28"/>
          <w:lang w:eastAsia="ru-RU"/>
        </w:rPr>
      </w:pPr>
    </w:p>
    <w:p w:rsidR="004C78AD" w:rsidRPr="005F0445" w:rsidRDefault="0013385F" w:rsidP="005F0445">
      <w:pPr>
        <w:autoSpaceDE w:val="0"/>
        <w:autoSpaceDN w:val="0"/>
        <w:adjustRightInd w:val="0"/>
        <w:spacing w:after="0" w:line="240" w:lineRule="auto"/>
        <w:jc w:val="both"/>
        <w:rPr>
          <w:rFonts w:ascii="Times New Roman" w:hAnsi="Times New Roman" w:cs="Times New Roman"/>
          <w:b/>
          <w:bCs/>
          <w:sz w:val="28"/>
          <w:szCs w:val="28"/>
        </w:rPr>
      </w:pPr>
      <w:r w:rsidRPr="005F0445">
        <w:rPr>
          <w:rFonts w:ascii="Times New Roman" w:hAnsi="Times New Roman" w:cs="Times New Roman"/>
          <w:b/>
          <w:bCs/>
          <w:sz w:val="28"/>
          <w:szCs w:val="28"/>
        </w:rPr>
        <w:t>2.1.</w:t>
      </w:r>
      <w:r w:rsidR="00DF3ACF" w:rsidRPr="005F0445">
        <w:rPr>
          <w:rFonts w:ascii="Times New Roman" w:hAnsi="Times New Roman" w:cs="Times New Roman"/>
          <w:b/>
          <w:bCs/>
          <w:sz w:val="28"/>
          <w:szCs w:val="28"/>
        </w:rPr>
        <w:t>9</w:t>
      </w:r>
      <w:r w:rsidR="004C78AD" w:rsidRPr="005F0445">
        <w:rPr>
          <w:rFonts w:ascii="Times New Roman" w:hAnsi="Times New Roman" w:cs="Times New Roman"/>
          <w:b/>
          <w:bCs/>
          <w:sz w:val="28"/>
          <w:szCs w:val="28"/>
        </w:rPr>
        <w:t>. Виды взаимодействия с учебными, научными и социальными организациями, формы привлечения консультантов, экспертов и научных руководителей</w:t>
      </w:r>
    </w:p>
    <w:p w:rsidR="004C78AD" w:rsidRPr="005F0445" w:rsidRDefault="004C78AD"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Важную роль в развитии УУД в основной школе играет внеурочная и внешкольная</w:t>
      </w:r>
      <w:r w:rsidR="00182F83" w:rsidRPr="005F0445">
        <w:rPr>
          <w:rFonts w:ascii="Times New Roman" w:hAnsi="Times New Roman" w:cs="Times New Roman"/>
          <w:sz w:val="28"/>
          <w:szCs w:val="28"/>
        </w:rPr>
        <w:t xml:space="preserve"> деятельность учащи</w:t>
      </w:r>
      <w:r w:rsidRPr="005F0445">
        <w:rPr>
          <w:rFonts w:ascii="Times New Roman" w:hAnsi="Times New Roman" w:cs="Times New Roman"/>
          <w:sz w:val="28"/>
          <w:szCs w:val="28"/>
        </w:rPr>
        <w:t>хся, которая становится возможна в результате взаимодействия МБОУ</w:t>
      </w:r>
      <w:r w:rsidR="00182F83" w:rsidRPr="005F0445">
        <w:rPr>
          <w:rFonts w:ascii="Times New Roman" w:hAnsi="Times New Roman" w:cs="Times New Roman"/>
          <w:sz w:val="28"/>
          <w:szCs w:val="28"/>
        </w:rPr>
        <w:t xml:space="preserve"> </w:t>
      </w:r>
      <w:r w:rsidRPr="005F0445">
        <w:rPr>
          <w:rFonts w:ascii="Times New Roman" w:hAnsi="Times New Roman" w:cs="Times New Roman"/>
          <w:sz w:val="28"/>
          <w:szCs w:val="28"/>
        </w:rPr>
        <w:t>«</w:t>
      </w:r>
      <w:r w:rsidR="00C44DE5" w:rsidRPr="005F0445">
        <w:rPr>
          <w:rFonts w:ascii="Times New Roman" w:hAnsi="Times New Roman" w:cs="Times New Roman"/>
          <w:sz w:val="28"/>
          <w:szCs w:val="28"/>
        </w:rPr>
        <w:t xml:space="preserve">Ерёмовская </w:t>
      </w:r>
      <w:r w:rsidRPr="005F0445">
        <w:rPr>
          <w:rFonts w:ascii="Times New Roman" w:hAnsi="Times New Roman" w:cs="Times New Roman"/>
          <w:sz w:val="28"/>
          <w:szCs w:val="28"/>
        </w:rPr>
        <w:t>ООШ» с учебными и социальными организациями. Основным видом</w:t>
      </w:r>
      <w:r w:rsidR="00182F83" w:rsidRPr="005F0445">
        <w:rPr>
          <w:rFonts w:ascii="Times New Roman" w:hAnsi="Times New Roman" w:cs="Times New Roman"/>
          <w:sz w:val="28"/>
          <w:szCs w:val="28"/>
        </w:rPr>
        <w:t xml:space="preserve"> </w:t>
      </w:r>
      <w:r w:rsidRPr="005F0445">
        <w:rPr>
          <w:rFonts w:ascii="Times New Roman" w:hAnsi="Times New Roman" w:cs="Times New Roman"/>
          <w:sz w:val="28"/>
          <w:szCs w:val="28"/>
        </w:rPr>
        <w:t xml:space="preserve">взаимодействия является </w:t>
      </w:r>
      <w:r w:rsidRPr="005F0445">
        <w:rPr>
          <w:rFonts w:ascii="Times New Roman" w:hAnsi="Times New Roman" w:cs="Times New Roman"/>
          <w:i/>
          <w:iCs/>
          <w:sz w:val="28"/>
          <w:szCs w:val="28"/>
        </w:rPr>
        <w:t>сотрудничество</w:t>
      </w:r>
      <w:r w:rsidRPr="005F0445">
        <w:rPr>
          <w:rFonts w:ascii="Times New Roman" w:hAnsi="Times New Roman" w:cs="Times New Roman"/>
          <w:sz w:val="28"/>
          <w:szCs w:val="28"/>
        </w:rPr>
        <w:t>. Оно предусматривает такие действия, которые</w:t>
      </w:r>
      <w:r w:rsidR="00182F83" w:rsidRPr="005F0445">
        <w:rPr>
          <w:rFonts w:ascii="Times New Roman" w:hAnsi="Times New Roman" w:cs="Times New Roman"/>
          <w:sz w:val="28"/>
          <w:szCs w:val="28"/>
        </w:rPr>
        <w:t xml:space="preserve"> </w:t>
      </w:r>
      <w:r w:rsidRPr="005F0445">
        <w:rPr>
          <w:rFonts w:ascii="Times New Roman" w:hAnsi="Times New Roman" w:cs="Times New Roman"/>
          <w:sz w:val="28"/>
          <w:szCs w:val="28"/>
        </w:rPr>
        <w:t>способствуют организации совместной деятельности, обеспечивающие ее успешность,</w:t>
      </w:r>
      <w:r w:rsidR="00182F83" w:rsidRPr="005F0445">
        <w:rPr>
          <w:rFonts w:ascii="Times New Roman" w:hAnsi="Times New Roman" w:cs="Times New Roman"/>
          <w:sz w:val="28"/>
          <w:szCs w:val="28"/>
        </w:rPr>
        <w:t xml:space="preserve"> </w:t>
      </w:r>
      <w:r w:rsidRPr="005F0445">
        <w:rPr>
          <w:rFonts w:ascii="Times New Roman" w:hAnsi="Times New Roman" w:cs="Times New Roman"/>
          <w:sz w:val="28"/>
          <w:szCs w:val="28"/>
        </w:rPr>
        <w:t>согласованность, эффективность.</w:t>
      </w:r>
    </w:p>
    <w:tbl>
      <w:tblPr>
        <w:tblStyle w:val="ad"/>
        <w:tblW w:w="0" w:type="auto"/>
        <w:tblLook w:val="04A0" w:firstRow="1" w:lastRow="0" w:firstColumn="1" w:lastColumn="0" w:noHBand="0" w:noVBand="1"/>
      </w:tblPr>
      <w:tblGrid>
        <w:gridCol w:w="3190"/>
        <w:gridCol w:w="2588"/>
        <w:gridCol w:w="3793"/>
      </w:tblGrid>
      <w:tr w:rsidR="00182F83" w:rsidRPr="005F0445" w:rsidTr="00182F83">
        <w:tc>
          <w:tcPr>
            <w:tcW w:w="3190" w:type="dxa"/>
          </w:tcPr>
          <w:p w:rsidR="00182F83" w:rsidRPr="005F0445" w:rsidRDefault="00182F83" w:rsidP="005F0445">
            <w:pPr>
              <w:autoSpaceDE w:val="0"/>
              <w:autoSpaceDN w:val="0"/>
              <w:adjustRightInd w:val="0"/>
              <w:jc w:val="both"/>
              <w:rPr>
                <w:rFonts w:ascii="Times New Roman" w:hAnsi="Times New Roman" w:cs="Times New Roman"/>
                <w:sz w:val="28"/>
                <w:szCs w:val="28"/>
              </w:rPr>
            </w:pPr>
            <w:r w:rsidRPr="005F0445">
              <w:rPr>
                <w:rFonts w:ascii="Times New Roman" w:hAnsi="Times New Roman" w:cs="Times New Roman"/>
                <w:sz w:val="28"/>
                <w:szCs w:val="28"/>
              </w:rPr>
              <w:t>Социальный партнер</w:t>
            </w:r>
          </w:p>
        </w:tc>
        <w:tc>
          <w:tcPr>
            <w:tcW w:w="2588" w:type="dxa"/>
          </w:tcPr>
          <w:p w:rsidR="00182F83" w:rsidRPr="005F0445" w:rsidRDefault="00182F83" w:rsidP="005F0445">
            <w:pPr>
              <w:autoSpaceDE w:val="0"/>
              <w:autoSpaceDN w:val="0"/>
              <w:adjustRightInd w:val="0"/>
              <w:jc w:val="both"/>
              <w:rPr>
                <w:rFonts w:ascii="Times New Roman" w:hAnsi="Times New Roman" w:cs="Times New Roman"/>
                <w:sz w:val="28"/>
                <w:szCs w:val="28"/>
              </w:rPr>
            </w:pPr>
            <w:r w:rsidRPr="005F0445">
              <w:rPr>
                <w:rFonts w:ascii="Times New Roman" w:hAnsi="Times New Roman" w:cs="Times New Roman"/>
                <w:sz w:val="28"/>
                <w:szCs w:val="28"/>
              </w:rPr>
              <w:t>Формы взаимодействия</w:t>
            </w:r>
          </w:p>
        </w:tc>
        <w:tc>
          <w:tcPr>
            <w:tcW w:w="3793" w:type="dxa"/>
          </w:tcPr>
          <w:p w:rsidR="00182F83" w:rsidRPr="005F0445" w:rsidRDefault="00182F83" w:rsidP="005F0445">
            <w:pPr>
              <w:autoSpaceDE w:val="0"/>
              <w:autoSpaceDN w:val="0"/>
              <w:adjustRightInd w:val="0"/>
              <w:jc w:val="both"/>
              <w:rPr>
                <w:rFonts w:ascii="Times New Roman" w:hAnsi="Times New Roman" w:cs="Times New Roman"/>
                <w:sz w:val="28"/>
                <w:szCs w:val="28"/>
              </w:rPr>
            </w:pPr>
            <w:r w:rsidRPr="005F0445">
              <w:rPr>
                <w:rFonts w:ascii="Times New Roman" w:hAnsi="Times New Roman" w:cs="Times New Roman"/>
                <w:sz w:val="28"/>
                <w:szCs w:val="28"/>
              </w:rPr>
              <w:t>Формируемые и развиваемые УУД</w:t>
            </w:r>
          </w:p>
        </w:tc>
      </w:tr>
      <w:tr w:rsidR="00182F83" w:rsidRPr="005F0445" w:rsidTr="00182F83">
        <w:tc>
          <w:tcPr>
            <w:tcW w:w="3190" w:type="dxa"/>
          </w:tcPr>
          <w:p w:rsidR="00182F83" w:rsidRPr="005F0445" w:rsidRDefault="00182F83"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lastRenderedPageBreak/>
              <w:t>МБОУ ДОД «Ровеньская</w:t>
            </w:r>
          </w:p>
          <w:p w:rsidR="00182F83" w:rsidRPr="005F0445" w:rsidRDefault="00182F83"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станция юных натуралистов</w:t>
            </w:r>
          </w:p>
          <w:p w:rsidR="00182F83" w:rsidRPr="005F0445" w:rsidRDefault="00182F83"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МБОУ ДОД «Ровеньская станция юных техников »</w:t>
            </w:r>
          </w:p>
          <w:p w:rsidR="00182F83" w:rsidRPr="005F0445" w:rsidRDefault="00182F83" w:rsidP="005F0445">
            <w:pPr>
              <w:autoSpaceDE w:val="0"/>
              <w:autoSpaceDN w:val="0"/>
              <w:adjustRightInd w:val="0"/>
              <w:jc w:val="both"/>
              <w:rPr>
                <w:rFonts w:ascii="Times New Roman" w:hAnsi="Times New Roman" w:cs="Times New Roman"/>
                <w:sz w:val="28"/>
                <w:szCs w:val="28"/>
              </w:rPr>
            </w:pPr>
          </w:p>
        </w:tc>
        <w:tc>
          <w:tcPr>
            <w:tcW w:w="2588" w:type="dxa"/>
          </w:tcPr>
          <w:p w:rsidR="00182F83" w:rsidRPr="005F0445" w:rsidRDefault="00182F83"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Экскурсии</w:t>
            </w:r>
            <w:r w:rsidR="00E02230" w:rsidRPr="005F0445">
              <w:rPr>
                <w:rFonts w:ascii="Times New Roman" w:hAnsi="Times New Roman" w:cs="Times New Roman"/>
                <w:sz w:val="28"/>
                <w:szCs w:val="28"/>
              </w:rPr>
              <w:t xml:space="preserve">, </w:t>
            </w:r>
            <w:r w:rsidRPr="005F0445">
              <w:rPr>
                <w:rFonts w:ascii="Times New Roman" w:hAnsi="Times New Roman" w:cs="Times New Roman"/>
                <w:sz w:val="28"/>
                <w:szCs w:val="28"/>
              </w:rPr>
              <w:t>конкурсы,</w:t>
            </w:r>
          </w:p>
          <w:p w:rsidR="00182F83" w:rsidRPr="005F0445" w:rsidRDefault="00E02230"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н</w:t>
            </w:r>
            <w:r w:rsidR="00182F83" w:rsidRPr="005F0445">
              <w:rPr>
                <w:rFonts w:ascii="Times New Roman" w:hAnsi="Times New Roman" w:cs="Times New Roman"/>
                <w:sz w:val="28"/>
                <w:szCs w:val="28"/>
              </w:rPr>
              <w:t>аучно</w:t>
            </w:r>
            <w:r w:rsidRPr="005F0445">
              <w:rPr>
                <w:rFonts w:ascii="Times New Roman" w:hAnsi="Times New Roman" w:cs="Times New Roman"/>
                <w:sz w:val="28"/>
                <w:szCs w:val="28"/>
              </w:rPr>
              <w:t>-</w:t>
            </w:r>
            <w:r w:rsidR="00182F83" w:rsidRPr="005F0445">
              <w:rPr>
                <w:rFonts w:ascii="Times New Roman" w:hAnsi="Times New Roman" w:cs="Times New Roman"/>
                <w:sz w:val="28"/>
                <w:szCs w:val="28"/>
              </w:rPr>
              <w:t>практические</w:t>
            </w:r>
          </w:p>
          <w:p w:rsidR="00182F83" w:rsidRPr="005F0445" w:rsidRDefault="00182F83"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конференции,</w:t>
            </w:r>
          </w:p>
          <w:p w:rsidR="00182F83" w:rsidRPr="005F0445" w:rsidRDefault="00182F83"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организация работы с</w:t>
            </w:r>
            <w:r w:rsidR="00E02230" w:rsidRPr="005F0445">
              <w:rPr>
                <w:rFonts w:ascii="Times New Roman" w:hAnsi="Times New Roman" w:cs="Times New Roman"/>
                <w:sz w:val="28"/>
                <w:szCs w:val="28"/>
              </w:rPr>
              <w:t xml:space="preserve"> </w:t>
            </w:r>
            <w:r w:rsidRPr="005F0445">
              <w:rPr>
                <w:rFonts w:ascii="Times New Roman" w:hAnsi="Times New Roman" w:cs="Times New Roman"/>
                <w:sz w:val="28"/>
                <w:szCs w:val="28"/>
              </w:rPr>
              <w:t>учащимися в центре«Одаренные дети»</w:t>
            </w:r>
          </w:p>
        </w:tc>
        <w:tc>
          <w:tcPr>
            <w:tcW w:w="3793" w:type="dxa"/>
          </w:tcPr>
          <w:p w:rsidR="00182F83" w:rsidRPr="005F0445" w:rsidRDefault="00182F83"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b/>
                <w:bCs/>
                <w:sz w:val="28"/>
                <w:szCs w:val="28"/>
              </w:rPr>
              <w:t xml:space="preserve">Личностные: </w:t>
            </w:r>
            <w:r w:rsidRPr="005F0445">
              <w:rPr>
                <w:rFonts w:ascii="Times New Roman" w:hAnsi="Times New Roman" w:cs="Times New Roman"/>
                <w:sz w:val="28"/>
                <w:szCs w:val="28"/>
              </w:rPr>
              <w:t>формирование основ экологического сознания и необходимости</w:t>
            </w:r>
          </w:p>
          <w:p w:rsidR="00182F83" w:rsidRPr="005F0445" w:rsidRDefault="00182F83"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ответственного, бережного отношения к окружающей среде, формирование основ</w:t>
            </w:r>
          </w:p>
          <w:p w:rsidR="00182F83" w:rsidRPr="005F0445" w:rsidRDefault="00182F83"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научного сознания.</w:t>
            </w:r>
          </w:p>
          <w:p w:rsidR="00182F83" w:rsidRPr="005F0445" w:rsidRDefault="00182F83" w:rsidP="005F0445">
            <w:pPr>
              <w:autoSpaceDE w:val="0"/>
              <w:autoSpaceDN w:val="0"/>
              <w:adjustRightInd w:val="0"/>
              <w:rPr>
                <w:rFonts w:ascii="Times New Roman" w:hAnsi="Times New Roman" w:cs="Times New Roman"/>
                <w:bCs/>
                <w:sz w:val="28"/>
                <w:szCs w:val="28"/>
              </w:rPr>
            </w:pPr>
            <w:r w:rsidRPr="005F0445">
              <w:rPr>
                <w:rFonts w:ascii="Times New Roman" w:hAnsi="Times New Roman" w:cs="Times New Roman"/>
                <w:b/>
                <w:bCs/>
                <w:sz w:val="28"/>
                <w:szCs w:val="28"/>
              </w:rPr>
              <w:t xml:space="preserve">Познавательные: </w:t>
            </w:r>
            <w:r w:rsidRPr="005F0445">
              <w:rPr>
                <w:rFonts w:ascii="Times New Roman" w:hAnsi="Times New Roman" w:cs="Times New Roman"/>
                <w:bCs/>
                <w:sz w:val="28"/>
                <w:szCs w:val="28"/>
              </w:rPr>
              <w:t xml:space="preserve">готовность и </w:t>
            </w:r>
            <w:r w:rsidRPr="005F0445">
              <w:rPr>
                <w:rFonts w:ascii="Times New Roman" w:hAnsi="Times New Roman" w:cs="Times New Roman"/>
                <w:b/>
                <w:bCs/>
                <w:sz w:val="28"/>
                <w:szCs w:val="28"/>
              </w:rPr>
              <w:t>у</w:t>
            </w:r>
            <w:r w:rsidRPr="005F0445">
              <w:rPr>
                <w:rFonts w:ascii="Times New Roman" w:hAnsi="Times New Roman" w:cs="Times New Roman"/>
                <w:sz w:val="28"/>
                <w:szCs w:val="28"/>
              </w:rPr>
              <w:t>мение осуществлять индивидуальную и</w:t>
            </w:r>
          </w:p>
          <w:p w:rsidR="00182F83" w:rsidRPr="005F0445" w:rsidRDefault="00182F83"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совместную проектную работу.</w:t>
            </w:r>
          </w:p>
          <w:p w:rsidR="00182F83" w:rsidRPr="005F0445" w:rsidRDefault="00182F83"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b/>
                <w:bCs/>
                <w:sz w:val="28"/>
                <w:szCs w:val="28"/>
              </w:rPr>
              <w:t xml:space="preserve">Коммуникативные: </w:t>
            </w:r>
            <w:r w:rsidRPr="005F0445">
              <w:rPr>
                <w:rFonts w:ascii="Times New Roman" w:hAnsi="Times New Roman" w:cs="Times New Roman"/>
                <w:sz w:val="28"/>
                <w:szCs w:val="28"/>
              </w:rPr>
              <w:t>адекватно использовать речевые средства для решения</w:t>
            </w:r>
          </w:p>
          <w:p w:rsidR="00182F83" w:rsidRPr="005F0445" w:rsidRDefault="00182F83"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различных коммуникативных задач, строить монологическое высказывание,</w:t>
            </w:r>
          </w:p>
          <w:p w:rsidR="00182F83" w:rsidRPr="005F0445" w:rsidRDefault="00182F83" w:rsidP="005F0445">
            <w:pPr>
              <w:autoSpaceDE w:val="0"/>
              <w:autoSpaceDN w:val="0"/>
              <w:adjustRightInd w:val="0"/>
              <w:jc w:val="both"/>
              <w:rPr>
                <w:rFonts w:ascii="Times New Roman" w:hAnsi="Times New Roman" w:cs="Times New Roman"/>
                <w:sz w:val="28"/>
                <w:szCs w:val="28"/>
              </w:rPr>
            </w:pPr>
            <w:r w:rsidRPr="005F0445">
              <w:rPr>
                <w:rFonts w:ascii="Times New Roman" w:hAnsi="Times New Roman" w:cs="Times New Roman"/>
                <w:sz w:val="28"/>
                <w:szCs w:val="28"/>
              </w:rPr>
              <w:t>владеть диалогической формой речи.</w:t>
            </w:r>
          </w:p>
        </w:tc>
      </w:tr>
      <w:tr w:rsidR="00182F83" w:rsidRPr="005F0445" w:rsidTr="00182F83">
        <w:tc>
          <w:tcPr>
            <w:tcW w:w="3190" w:type="dxa"/>
          </w:tcPr>
          <w:p w:rsidR="00182F83" w:rsidRPr="005F0445" w:rsidRDefault="00182F83"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МБОУ ДОД «Ровеньская детско- юношеская спортивная школа»</w:t>
            </w:r>
          </w:p>
          <w:p w:rsidR="00182F83" w:rsidRPr="005F0445" w:rsidRDefault="00182F83"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МУ «Плавательный</w:t>
            </w:r>
          </w:p>
          <w:p w:rsidR="00182F83" w:rsidRPr="005F0445" w:rsidRDefault="00182F83"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бассейн» п. Ровеньки</w:t>
            </w:r>
          </w:p>
        </w:tc>
        <w:tc>
          <w:tcPr>
            <w:tcW w:w="2588" w:type="dxa"/>
          </w:tcPr>
          <w:p w:rsidR="00182F83" w:rsidRPr="005F0445" w:rsidRDefault="00182F83"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Спортивные секции,</w:t>
            </w:r>
          </w:p>
          <w:p w:rsidR="00182F83" w:rsidRPr="005F0445" w:rsidRDefault="00182F83" w:rsidP="005F0445">
            <w:pPr>
              <w:autoSpaceDE w:val="0"/>
              <w:autoSpaceDN w:val="0"/>
              <w:adjustRightInd w:val="0"/>
              <w:jc w:val="both"/>
              <w:rPr>
                <w:rFonts w:ascii="Times New Roman" w:hAnsi="Times New Roman" w:cs="Times New Roman"/>
                <w:sz w:val="28"/>
                <w:szCs w:val="28"/>
              </w:rPr>
            </w:pPr>
            <w:r w:rsidRPr="005F0445">
              <w:rPr>
                <w:rFonts w:ascii="Times New Roman" w:hAnsi="Times New Roman" w:cs="Times New Roman"/>
                <w:sz w:val="28"/>
                <w:szCs w:val="28"/>
              </w:rPr>
              <w:t>соревнования</w:t>
            </w:r>
          </w:p>
        </w:tc>
        <w:tc>
          <w:tcPr>
            <w:tcW w:w="3793" w:type="dxa"/>
          </w:tcPr>
          <w:p w:rsidR="00182F83" w:rsidRPr="005F0445" w:rsidRDefault="00182F83"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Личностные: физическое развитие личности обучающихся; формирование и развитие установок активного, экологически целесообразного, здорового и</w:t>
            </w:r>
          </w:p>
          <w:p w:rsidR="00182F83" w:rsidRPr="005F0445" w:rsidRDefault="00182F83"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безопасного образа жизни; развитие двигательной активности обучающихся,</w:t>
            </w:r>
          </w:p>
          <w:p w:rsidR="00182F83" w:rsidRPr="005F0445" w:rsidRDefault="00182F83"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достижение положительной динамики в развитии основных физических качеств и показателях физической подготовленности,</w:t>
            </w:r>
          </w:p>
          <w:p w:rsidR="00182F83" w:rsidRPr="005F0445" w:rsidRDefault="00182F83"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формирование потребности в</w:t>
            </w:r>
          </w:p>
          <w:p w:rsidR="00182F83" w:rsidRPr="005F0445" w:rsidRDefault="00182F83"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систематическом участии в физкультурно-спортивных и оздоровительных мероприятиях</w:t>
            </w:r>
          </w:p>
          <w:p w:rsidR="00182F83" w:rsidRPr="005F0445" w:rsidRDefault="00182F83"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b/>
                <w:bCs/>
                <w:sz w:val="28"/>
                <w:szCs w:val="28"/>
              </w:rPr>
              <w:t xml:space="preserve">Познавательные: </w:t>
            </w:r>
            <w:r w:rsidRPr="005F0445">
              <w:rPr>
                <w:rFonts w:ascii="Times New Roman" w:hAnsi="Times New Roman" w:cs="Times New Roman"/>
                <w:sz w:val="28"/>
                <w:szCs w:val="28"/>
              </w:rPr>
              <w:t>готовность и умение осуществлять индивидуальную и совместную проектную работу</w:t>
            </w:r>
          </w:p>
          <w:p w:rsidR="00182F83" w:rsidRPr="005F0445" w:rsidRDefault="00182F83"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b/>
                <w:bCs/>
                <w:sz w:val="28"/>
                <w:szCs w:val="28"/>
              </w:rPr>
              <w:t xml:space="preserve">Коммуникативные: </w:t>
            </w:r>
            <w:r w:rsidRPr="005F0445">
              <w:rPr>
                <w:rFonts w:ascii="Times New Roman" w:hAnsi="Times New Roman" w:cs="Times New Roman"/>
                <w:sz w:val="28"/>
                <w:szCs w:val="28"/>
              </w:rPr>
              <w:t>адекватно использовать речевые средства для решения</w:t>
            </w:r>
          </w:p>
          <w:p w:rsidR="00182F83" w:rsidRPr="005F0445" w:rsidRDefault="00182F83"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различных коммуникативных задач, строить монологическое высказывание,</w:t>
            </w:r>
          </w:p>
          <w:p w:rsidR="00182F83" w:rsidRPr="005F0445" w:rsidRDefault="00182F83" w:rsidP="005F0445">
            <w:pPr>
              <w:autoSpaceDE w:val="0"/>
              <w:autoSpaceDN w:val="0"/>
              <w:adjustRightInd w:val="0"/>
              <w:jc w:val="both"/>
              <w:rPr>
                <w:rFonts w:ascii="Times New Roman" w:hAnsi="Times New Roman" w:cs="Times New Roman"/>
                <w:sz w:val="28"/>
                <w:szCs w:val="28"/>
              </w:rPr>
            </w:pPr>
            <w:r w:rsidRPr="005F0445">
              <w:rPr>
                <w:rFonts w:ascii="Times New Roman" w:hAnsi="Times New Roman" w:cs="Times New Roman"/>
                <w:sz w:val="28"/>
                <w:szCs w:val="28"/>
              </w:rPr>
              <w:t>владеть диалогической формой речи</w:t>
            </w:r>
          </w:p>
        </w:tc>
      </w:tr>
      <w:tr w:rsidR="00182F83" w:rsidRPr="005F0445" w:rsidTr="00182F83">
        <w:tc>
          <w:tcPr>
            <w:tcW w:w="3190" w:type="dxa"/>
          </w:tcPr>
          <w:p w:rsidR="00182F83" w:rsidRPr="005F0445" w:rsidRDefault="00182F83"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МУ «Ровеньской</w:t>
            </w:r>
          </w:p>
          <w:p w:rsidR="00182F83" w:rsidRPr="005F0445" w:rsidRDefault="00182F83"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краеведческий</w:t>
            </w:r>
          </w:p>
          <w:p w:rsidR="00182F83" w:rsidRPr="005F0445" w:rsidRDefault="00182F83" w:rsidP="005F0445">
            <w:pPr>
              <w:autoSpaceDE w:val="0"/>
              <w:autoSpaceDN w:val="0"/>
              <w:adjustRightInd w:val="0"/>
              <w:jc w:val="both"/>
              <w:rPr>
                <w:rFonts w:ascii="Times New Roman" w:hAnsi="Times New Roman" w:cs="Times New Roman"/>
                <w:sz w:val="28"/>
                <w:szCs w:val="28"/>
              </w:rPr>
            </w:pPr>
            <w:r w:rsidRPr="005F0445">
              <w:rPr>
                <w:rFonts w:ascii="Times New Roman" w:hAnsi="Times New Roman" w:cs="Times New Roman"/>
                <w:sz w:val="28"/>
                <w:szCs w:val="28"/>
              </w:rPr>
              <w:t>музей»</w:t>
            </w:r>
          </w:p>
          <w:p w:rsidR="00182F83" w:rsidRPr="005F0445" w:rsidRDefault="00182F83"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 xml:space="preserve">МКУК </w:t>
            </w:r>
            <w:r w:rsidRPr="005F0445">
              <w:rPr>
                <w:rFonts w:ascii="Times New Roman" w:hAnsi="Times New Roman" w:cs="Times New Roman"/>
                <w:sz w:val="28"/>
                <w:szCs w:val="28"/>
              </w:rPr>
              <w:lastRenderedPageBreak/>
              <w:t>«</w:t>
            </w:r>
            <w:r w:rsidR="00997AFD" w:rsidRPr="005F0445">
              <w:rPr>
                <w:rFonts w:ascii="Times New Roman" w:hAnsi="Times New Roman" w:cs="Times New Roman"/>
                <w:sz w:val="28"/>
                <w:szCs w:val="28"/>
              </w:rPr>
              <w:t xml:space="preserve">Ерёмовский </w:t>
            </w:r>
            <w:r w:rsidRPr="005F0445">
              <w:rPr>
                <w:rFonts w:ascii="Times New Roman" w:hAnsi="Times New Roman" w:cs="Times New Roman"/>
                <w:sz w:val="28"/>
                <w:szCs w:val="28"/>
              </w:rPr>
              <w:t>дом</w:t>
            </w:r>
          </w:p>
          <w:p w:rsidR="00182F83" w:rsidRPr="005F0445" w:rsidRDefault="00182F83" w:rsidP="005F0445">
            <w:pPr>
              <w:autoSpaceDE w:val="0"/>
              <w:autoSpaceDN w:val="0"/>
              <w:adjustRightInd w:val="0"/>
              <w:jc w:val="both"/>
              <w:rPr>
                <w:rFonts w:ascii="Times New Roman" w:hAnsi="Times New Roman" w:cs="Times New Roman"/>
                <w:sz w:val="28"/>
                <w:szCs w:val="28"/>
              </w:rPr>
            </w:pPr>
            <w:r w:rsidRPr="005F0445">
              <w:rPr>
                <w:rFonts w:ascii="Times New Roman" w:hAnsi="Times New Roman" w:cs="Times New Roman"/>
                <w:sz w:val="28"/>
                <w:szCs w:val="28"/>
              </w:rPr>
              <w:t>культуры »</w:t>
            </w:r>
          </w:p>
        </w:tc>
        <w:tc>
          <w:tcPr>
            <w:tcW w:w="2588" w:type="dxa"/>
          </w:tcPr>
          <w:p w:rsidR="00182F83" w:rsidRPr="005F0445" w:rsidRDefault="00182F83"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lastRenderedPageBreak/>
              <w:t>Экскурсии,</w:t>
            </w:r>
          </w:p>
          <w:p w:rsidR="00182F83" w:rsidRPr="005F0445" w:rsidRDefault="00047C49"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конкурсы, дисп</w:t>
            </w:r>
            <w:r w:rsidR="00182F83" w:rsidRPr="005F0445">
              <w:rPr>
                <w:rFonts w:ascii="Times New Roman" w:hAnsi="Times New Roman" w:cs="Times New Roman"/>
                <w:sz w:val="28"/>
                <w:szCs w:val="28"/>
              </w:rPr>
              <w:t>уты,</w:t>
            </w:r>
          </w:p>
          <w:p w:rsidR="00182F83" w:rsidRPr="005F0445" w:rsidRDefault="00182F83"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научно-поисковые</w:t>
            </w:r>
          </w:p>
          <w:p w:rsidR="00182F83" w:rsidRPr="005F0445" w:rsidRDefault="00182F83"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исследования,</w:t>
            </w:r>
          </w:p>
          <w:p w:rsidR="00182F83" w:rsidRPr="005F0445" w:rsidRDefault="00182F83"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lastRenderedPageBreak/>
              <w:t>краеведческие</w:t>
            </w:r>
          </w:p>
          <w:p w:rsidR="00182F83" w:rsidRPr="005F0445" w:rsidRDefault="00182F83" w:rsidP="005F0445">
            <w:pPr>
              <w:autoSpaceDE w:val="0"/>
              <w:autoSpaceDN w:val="0"/>
              <w:adjustRightInd w:val="0"/>
              <w:jc w:val="both"/>
              <w:rPr>
                <w:rFonts w:ascii="Times New Roman" w:hAnsi="Times New Roman" w:cs="Times New Roman"/>
                <w:sz w:val="28"/>
                <w:szCs w:val="28"/>
              </w:rPr>
            </w:pPr>
            <w:r w:rsidRPr="005F0445">
              <w:rPr>
                <w:rFonts w:ascii="Times New Roman" w:hAnsi="Times New Roman" w:cs="Times New Roman"/>
                <w:sz w:val="28"/>
                <w:szCs w:val="28"/>
              </w:rPr>
              <w:t>олимпиады</w:t>
            </w:r>
          </w:p>
        </w:tc>
        <w:tc>
          <w:tcPr>
            <w:tcW w:w="3793" w:type="dxa"/>
          </w:tcPr>
          <w:p w:rsidR="00182F83" w:rsidRPr="005F0445" w:rsidRDefault="00182F83"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b/>
                <w:bCs/>
                <w:sz w:val="28"/>
                <w:szCs w:val="28"/>
              </w:rPr>
              <w:lastRenderedPageBreak/>
              <w:t>Личностные</w:t>
            </w:r>
            <w:r w:rsidRPr="005F0445">
              <w:rPr>
                <w:rFonts w:ascii="Times New Roman" w:hAnsi="Times New Roman" w:cs="Times New Roman"/>
                <w:sz w:val="28"/>
                <w:szCs w:val="28"/>
              </w:rPr>
              <w:t>: воспитание</w:t>
            </w:r>
          </w:p>
          <w:p w:rsidR="00182F83" w:rsidRPr="005F0445" w:rsidRDefault="00182F83"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 xml:space="preserve">патриотизма, любви и уважения к малой Родине, чувства гордости за ее прошлое </w:t>
            </w:r>
            <w:r w:rsidRPr="005F0445">
              <w:rPr>
                <w:rFonts w:ascii="Times New Roman" w:hAnsi="Times New Roman" w:cs="Times New Roman"/>
                <w:sz w:val="28"/>
                <w:szCs w:val="28"/>
              </w:rPr>
              <w:lastRenderedPageBreak/>
              <w:t>и настоящее; осознание своей этнической</w:t>
            </w:r>
          </w:p>
          <w:p w:rsidR="00182F83" w:rsidRPr="005F0445" w:rsidRDefault="00182F83"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принадлежности, знание истории и культуры своего края; развитие эстетического сознания через освоение</w:t>
            </w:r>
          </w:p>
          <w:p w:rsidR="00182F83" w:rsidRPr="005F0445" w:rsidRDefault="00182F83"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художественного наследия народов России, творческой деятельности эстетического</w:t>
            </w:r>
          </w:p>
          <w:p w:rsidR="00182F83" w:rsidRPr="005F0445" w:rsidRDefault="00182F83"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характера; развитие чувства прекрасного в процессе обсуждения современных тенденций в живописи, музыке, литературе</w:t>
            </w:r>
          </w:p>
          <w:p w:rsidR="00182F83" w:rsidRPr="005F0445" w:rsidRDefault="00182F83"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b/>
                <w:bCs/>
                <w:sz w:val="28"/>
                <w:szCs w:val="28"/>
              </w:rPr>
              <w:t xml:space="preserve">Познавательные: </w:t>
            </w:r>
            <w:r w:rsidRPr="005F0445">
              <w:rPr>
                <w:rFonts w:ascii="Times New Roman" w:hAnsi="Times New Roman" w:cs="Times New Roman"/>
                <w:sz w:val="28"/>
                <w:szCs w:val="28"/>
              </w:rPr>
              <w:t>готовность и умение осуществлять индивидуальную и</w:t>
            </w:r>
          </w:p>
          <w:p w:rsidR="00182F83" w:rsidRPr="005F0445" w:rsidRDefault="00182F83"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совместную проектную работу</w:t>
            </w:r>
          </w:p>
          <w:p w:rsidR="00182F83" w:rsidRPr="005F0445" w:rsidRDefault="00182F83"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b/>
                <w:bCs/>
                <w:sz w:val="28"/>
                <w:szCs w:val="28"/>
              </w:rPr>
              <w:t xml:space="preserve">Коммуникативные: </w:t>
            </w:r>
            <w:r w:rsidRPr="005F0445">
              <w:rPr>
                <w:rFonts w:ascii="Times New Roman" w:hAnsi="Times New Roman" w:cs="Times New Roman"/>
                <w:sz w:val="28"/>
                <w:szCs w:val="28"/>
              </w:rPr>
              <w:t>адекватно использовать речевые средства для решения</w:t>
            </w:r>
          </w:p>
          <w:p w:rsidR="00182F83" w:rsidRPr="005F0445" w:rsidRDefault="00182F83"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различных коммуникативных задач, строить монологическое высказывание,</w:t>
            </w:r>
          </w:p>
          <w:p w:rsidR="00182F83" w:rsidRPr="005F0445" w:rsidRDefault="00182F83" w:rsidP="005F0445">
            <w:pPr>
              <w:autoSpaceDE w:val="0"/>
              <w:autoSpaceDN w:val="0"/>
              <w:adjustRightInd w:val="0"/>
              <w:jc w:val="both"/>
              <w:rPr>
                <w:rFonts w:ascii="Times New Roman" w:hAnsi="Times New Roman" w:cs="Times New Roman"/>
                <w:sz w:val="28"/>
                <w:szCs w:val="28"/>
              </w:rPr>
            </w:pPr>
            <w:r w:rsidRPr="005F0445">
              <w:rPr>
                <w:rFonts w:ascii="Times New Roman" w:hAnsi="Times New Roman" w:cs="Times New Roman"/>
                <w:sz w:val="28"/>
                <w:szCs w:val="28"/>
              </w:rPr>
              <w:t>владеть диалогической формой речи</w:t>
            </w:r>
          </w:p>
        </w:tc>
      </w:tr>
    </w:tbl>
    <w:p w:rsidR="00182F83" w:rsidRPr="005F0445" w:rsidRDefault="00182F83" w:rsidP="005F0445">
      <w:pPr>
        <w:autoSpaceDE w:val="0"/>
        <w:autoSpaceDN w:val="0"/>
        <w:adjustRightInd w:val="0"/>
        <w:spacing w:after="0" w:line="240" w:lineRule="auto"/>
        <w:jc w:val="both"/>
        <w:rPr>
          <w:rFonts w:ascii="Times New Roman" w:hAnsi="Times New Roman" w:cs="Times New Roman"/>
          <w:sz w:val="28"/>
          <w:szCs w:val="28"/>
        </w:rPr>
      </w:pPr>
    </w:p>
    <w:p w:rsidR="00DE40FC" w:rsidRPr="005F0445" w:rsidRDefault="00DE40FC" w:rsidP="005F0445">
      <w:pPr>
        <w:widowControl w:val="0"/>
        <w:tabs>
          <w:tab w:val="left" w:pos="993"/>
        </w:tabs>
        <w:spacing w:after="0" w:line="240" w:lineRule="auto"/>
        <w:ind w:firstLine="709"/>
        <w:jc w:val="both"/>
        <w:textAlignment w:val="baseline"/>
        <w:rPr>
          <w:rFonts w:ascii="Times New Roman" w:eastAsia="Times New Roman" w:hAnsi="Times New Roman" w:cs="Times New Roman"/>
          <w:sz w:val="28"/>
          <w:szCs w:val="28"/>
          <w:lang w:eastAsia="ru-RU"/>
        </w:rPr>
      </w:pPr>
    </w:p>
    <w:p w:rsidR="00DE40FC" w:rsidRPr="005F0445" w:rsidRDefault="0013385F" w:rsidP="005F0445">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5F0445">
        <w:rPr>
          <w:rFonts w:ascii="Times New Roman" w:eastAsia="Times New Roman" w:hAnsi="Times New Roman" w:cs="Times New Roman"/>
          <w:b/>
          <w:sz w:val="28"/>
          <w:szCs w:val="28"/>
          <w:lang w:eastAsia="ru-RU"/>
        </w:rPr>
        <w:t>2.1.1</w:t>
      </w:r>
      <w:r w:rsidR="00DF3ACF" w:rsidRPr="005F0445">
        <w:rPr>
          <w:rFonts w:ascii="Times New Roman" w:eastAsia="Times New Roman" w:hAnsi="Times New Roman" w:cs="Times New Roman"/>
          <w:b/>
          <w:sz w:val="28"/>
          <w:szCs w:val="28"/>
          <w:lang w:eastAsia="ru-RU"/>
        </w:rPr>
        <w:t>0</w:t>
      </w:r>
      <w:r w:rsidR="00DE40FC" w:rsidRPr="005F0445">
        <w:rPr>
          <w:rFonts w:ascii="Times New Roman" w:eastAsia="Times New Roman" w:hAnsi="Times New Roman" w:cs="Times New Roman"/>
          <w:b/>
          <w:sz w:val="28"/>
          <w:szCs w:val="28"/>
          <w:lang w:eastAsia="ru-RU"/>
        </w:rPr>
        <w:t>. 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DE40FC" w:rsidRPr="005F0445" w:rsidRDefault="00DE40FC" w:rsidP="005F0445">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DE40FC" w:rsidRPr="005F0445" w:rsidRDefault="00DE40FC" w:rsidP="005F0445">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Требования к условиям включают:</w:t>
      </w:r>
    </w:p>
    <w:tbl>
      <w:tblPr>
        <w:tblStyle w:val="ad"/>
        <w:tblW w:w="0" w:type="auto"/>
        <w:tblLook w:val="04A0" w:firstRow="1" w:lastRow="0" w:firstColumn="1" w:lastColumn="0" w:noHBand="0" w:noVBand="1"/>
      </w:tblPr>
      <w:tblGrid>
        <w:gridCol w:w="4785"/>
        <w:gridCol w:w="4786"/>
      </w:tblGrid>
      <w:tr w:rsidR="00D672CB" w:rsidRPr="005F0445" w:rsidTr="00D672CB">
        <w:tc>
          <w:tcPr>
            <w:tcW w:w="4785" w:type="dxa"/>
          </w:tcPr>
          <w:p w:rsidR="00D672CB" w:rsidRPr="005F0445" w:rsidRDefault="00D672CB" w:rsidP="005F0445">
            <w:pPr>
              <w:widowControl w:val="0"/>
              <w:tabs>
                <w:tab w:val="left" w:pos="567"/>
              </w:tabs>
              <w:jc w:val="both"/>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Условия</w:t>
            </w:r>
          </w:p>
        </w:tc>
        <w:tc>
          <w:tcPr>
            <w:tcW w:w="4786" w:type="dxa"/>
          </w:tcPr>
          <w:p w:rsidR="00D672CB" w:rsidRPr="005F0445" w:rsidRDefault="00D672CB" w:rsidP="005F0445">
            <w:pPr>
              <w:widowControl w:val="0"/>
              <w:tabs>
                <w:tab w:val="left" w:pos="567"/>
              </w:tabs>
              <w:jc w:val="both"/>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Уровень подготовки</w:t>
            </w:r>
          </w:p>
        </w:tc>
      </w:tr>
      <w:tr w:rsidR="00D672CB" w:rsidRPr="005F0445" w:rsidTr="00D672CB">
        <w:tc>
          <w:tcPr>
            <w:tcW w:w="4785" w:type="dxa"/>
          </w:tcPr>
          <w:p w:rsidR="00D672CB" w:rsidRPr="005F0445" w:rsidRDefault="00D672CB" w:rsidP="005F0445">
            <w:pPr>
              <w:widowControl w:val="0"/>
              <w:tabs>
                <w:tab w:val="left" w:pos="567"/>
              </w:tabs>
              <w:jc w:val="both"/>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укомплектованность образовательной организации педагогическими, руководящими и иными работниками</w:t>
            </w:r>
          </w:p>
        </w:tc>
        <w:tc>
          <w:tcPr>
            <w:tcW w:w="4786" w:type="dxa"/>
          </w:tcPr>
          <w:p w:rsidR="00D672CB" w:rsidRPr="005F0445" w:rsidRDefault="00D672C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МБОУ «</w:t>
            </w:r>
            <w:r w:rsidR="00997AFD" w:rsidRPr="005F0445">
              <w:rPr>
                <w:rFonts w:ascii="Times New Roman" w:hAnsi="Times New Roman" w:cs="Times New Roman"/>
                <w:sz w:val="28"/>
                <w:szCs w:val="28"/>
              </w:rPr>
              <w:t xml:space="preserve">Ерёмовская </w:t>
            </w:r>
            <w:r w:rsidRPr="005F0445">
              <w:rPr>
                <w:rFonts w:ascii="Times New Roman" w:hAnsi="Times New Roman" w:cs="Times New Roman"/>
                <w:sz w:val="28"/>
                <w:szCs w:val="28"/>
              </w:rPr>
              <w:t>ООШ» на 100% укомплектована педагогическими, руководящими работниками для ведения образовательного процесса на уровне ООО</w:t>
            </w:r>
          </w:p>
        </w:tc>
      </w:tr>
      <w:tr w:rsidR="00D672CB" w:rsidRPr="005F0445" w:rsidTr="00D672CB">
        <w:tc>
          <w:tcPr>
            <w:tcW w:w="4785" w:type="dxa"/>
          </w:tcPr>
          <w:p w:rsidR="00D672CB" w:rsidRPr="005F0445" w:rsidRDefault="00D672CB" w:rsidP="005F0445">
            <w:pPr>
              <w:widowControl w:val="0"/>
              <w:tabs>
                <w:tab w:val="left" w:pos="567"/>
              </w:tabs>
              <w:jc w:val="both"/>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уровень квалификации педагогических и иных работников образовательной организации</w:t>
            </w:r>
          </w:p>
        </w:tc>
        <w:tc>
          <w:tcPr>
            <w:tcW w:w="4786" w:type="dxa"/>
          </w:tcPr>
          <w:p w:rsidR="00D672CB" w:rsidRPr="005F0445" w:rsidRDefault="00D672C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Педагогические работники МБОУ «</w:t>
            </w:r>
            <w:r w:rsidR="00997AFD" w:rsidRPr="005F0445">
              <w:rPr>
                <w:rFonts w:ascii="Times New Roman" w:hAnsi="Times New Roman" w:cs="Times New Roman"/>
                <w:sz w:val="28"/>
                <w:szCs w:val="28"/>
              </w:rPr>
              <w:t xml:space="preserve">Ерёмовская </w:t>
            </w:r>
            <w:r w:rsidRPr="005F0445">
              <w:rPr>
                <w:rFonts w:ascii="Times New Roman" w:hAnsi="Times New Roman" w:cs="Times New Roman"/>
                <w:sz w:val="28"/>
                <w:szCs w:val="28"/>
              </w:rPr>
              <w:t xml:space="preserve">ООШ» </w:t>
            </w:r>
          </w:p>
          <w:p w:rsidR="00D672CB" w:rsidRPr="005F0445" w:rsidRDefault="00D672C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владеют представлениями о возрастных</w:t>
            </w:r>
          </w:p>
          <w:p w:rsidR="00D672CB" w:rsidRPr="005F0445" w:rsidRDefault="00D672C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особенностях учащихся основной школы;</w:t>
            </w:r>
          </w:p>
          <w:p w:rsidR="00D672CB" w:rsidRPr="005F0445" w:rsidRDefault="00D672C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w:t>
            </w:r>
            <w:r w:rsidRPr="005F0445">
              <w:rPr>
                <w:rFonts w:ascii="Times New Roman" w:hAnsi="Times New Roman" w:cs="Times New Roman"/>
                <w:sz w:val="28"/>
                <w:szCs w:val="28"/>
              </w:rPr>
              <w:t>участвовали в разработке программы по</w:t>
            </w:r>
          </w:p>
          <w:p w:rsidR="00D672CB" w:rsidRPr="005F0445" w:rsidRDefault="00D672C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формированию УУД;</w:t>
            </w:r>
          </w:p>
          <w:p w:rsidR="00D672CB" w:rsidRPr="005F0445" w:rsidRDefault="00D672C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w:t>
            </w:r>
            <w:r w:rsidRPr="005F0445">
              <w:rPr>
                <w:rFonts w:ascii="Times New Roman" w:hAnsi="Times New Roman" w:cs="Times New Roman"/>
                <w:sz w:val="28"/>
                <w:szCs w:val="28"/>
              </w:rPr>
              <w:t>строят образовательный процесс в рамках</w:t>
            </w:r>
          </w:p>
          <w:p w:rsidR="00D672CB" w:rsidRPr="005F0445" w:rsidRDefault="00D672C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учебного предмета в соответствии с особенностями формирования конкретных УУД;</w:t>
            </w:r>
          </w:p>
          <w:p w:rsidR="00D672CB" w:rsidRPr="005F0445" w:rsidRDefault="00D672C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w:t>
            </w:r>
            <w:r w:rsidRPr="005F0445">
              <w:rPr>
                <w:rFonts w:ascii="Times New Roman" w:hAnsi="Times New Roman" w:cs="Times New Roman"/>
                <w:sz w:val="28"/>
                <w:szCs w:val="28"/>
              </w:rPr>
              <w:t>осуществляют формирование УУД в</w:t>
            </w:r>
          </w:p>
          <w:p w:rsidR="00D672CB" w:rsidRPr="005F0445" w:rsidRDefault="00D672C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рамках проектной, исследовательской деятельности;</w:t>
            </w:r>
          </w:p>
          <w:p w:rsidR="00D672CB" w:rsidRPr="005F0445" w:rsidRDefault="00D672C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lastRenderedPageBreak/>
              <w:t></w:t>
            </w:r>
            <w:r w:rsidRPr="005F0445">
              <w:rPr>
                <w:rFonts w:ascii="Times New Roman" w:hAnsi="Times New Roman" w:cs="Times New Roman"/>
                <w:sz w:val="28"/>
                <w:szCs w:val="28"/>
              </w:rPr>
              <w:t>характер взаимодействия педагога и</w:t>
            </w:r>
          </w:p>
          <w:p w:rsidR="00D672CB" w:rsidRPr="005F0445" w:rsidRDefault="00D672C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обучающегося не противоречит представлениям об условиях формирования УУД;</w:t>
            </w:r>
          </w:p>
          <w:p w:rsidR="00D672CB" w:rsidRPr="005F0445" w:rsidRDefault="00D672C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w:t>
            </w:r>
            <w:r w:rsidRPr="005F0445">
              <w:rPr>
                <w:rFonts w:ascii="Times New Roman" w:hAnsi="Times New Roman" w:cs="Times New Roman"/>
                <w:sz w:val="28"/>
                <w:szCs w:val="28"/>
              </w:rPr>
              <w:t>владеют навыками формирующего</w:t>
            </w:r>
          </w:p>
          <w:p w:rsidR="00D672CB" w:rsidRPr="005F0445" w:rsidRDefault="00D672C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оценивания;</w:t>
            </w:r>
          </w:p>
          <w:p w:rsidR="00D672CB" w:rsidRPr="005F0445" w:rsidRDefault="00D672C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w:t>
            </w:r>
            <w:r w:rsidRPr="005F0445">
              <w:rPr>
                <w:rFonts w:ascii="Times New Roman" w:hAnsi="Times New Roman" w:cs="Times New Roman"/>
                <w:sz w:val="28"/>
                <w:szCs w:val="28"/>
              </w:rPr>
              <w:t>владеют навыками тьюторского</w:t>
            </w:r>
          </w:p>
          <w:p w:rsidR="00D672CB" w:rsidRPr="005F0445" w:rsidRDefault="00D672C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сопровождения обучающихся;</w:t>
            </w:r>
          </w:p>
          <w:p w:rsidR="00D672CB" w:rsidRPr="005F0445" w:rsidRDefault="00D672C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w:t>
            </w:r>
            <w:r w:rsidRPr="005F0445">
              <w:rPr>
                <w:rFonts w:ascii="Times New Roman" w:hAnsi="Times New Roman" w:cs="Times New Roman"/>
                <w:sz w:val="28"/>
                <w:szCs w:val="28"/>
              </w:rPr>
              <w:t>умеют применять диагностический</w:t>
            </w:r>
          </w:p>
          <w:p w:rsidR="00D672CB" w:rsidRPr="005F0445" w:rsidRDefault="00D672C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инструментарий для оценки качества формирования УУД как в рамках предметной, так и внепредметной</w:t>
            </w:r>
          </w:p>
          <w:p w:rsidR="00D672CB" w:rsidRPr="005F0445" w:rsidRDefault="00D672CB" w:rsidP="005F0445">
            <w:pPr>
              <w:widowControl w:val="0"/>
              <w:tabs>
                <w:tab w:val="left" w:pos="567"/>
              </w:tabs>
              <w:jc w:val="both"/>
              <w:rPr>
                <w:rFonts w:ascii="Times New Roman" w:eastAsia="Times New Roman" w:hAnsi="Times New Roman" w:cs="Times New Roman"/>
                <w:sz w:val="28"/>
                <w:szCs w:val="28"/>
                <w:lang w:eastAsia="ru-RU"/>
              </w:rPr>
            </w:pPr>
            <w:r w:rsidRPr="005F0445">
              <w:rPr>
                <w:rFonts w:ascii="Times New Roman" w:hAnsi="Times New Roman" w:cs="Times New Roman"/>
                <w:sz w:val="28"/>
                <w:szCs w:val="28"/>
              </w:rPr>
              <w:t>деятельности.</w:t>
            </w:r>
          </w:p>
        </w:tc>
      </w:tr>
      <w:tr w:rsidR="00D672CB" w:rsidRPr="005F0445" w:rsidTr="00D672CB">
        <w:tc>
          <w:tcPr>
            <w:tcW w:w="4785" w:type="dxa"/>
          </w:tcPr>
          <w:p w:rsidR="00D672CB" w:rsidRPr="005F0445" w:rsidRDefault="00D672CB" w:rsidP="005F0445">
            <w:pPr>
              <w:widowControl w:val="0"/>
              <w:tabs>
                <w:tab w:val="left" w:pos="567"/>
                <w:tab w:val="num" w:pos="993"/>
              </w:tabs>
              <w:jc w:val="both"/>
              <w:textAlignment w:val="baseline"/>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lastRenderedPageBreak/>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D672CB" w:rsidRPr="005F0445" w:rsidRDefault="00D672CB" w:rsidP="005F0445">
            <w:pPr>
              <w:widowControl w:val="0"/>
              <w:tabs>
                <w:tab w:val="left" w:pos="567"/>
              </w:tabs>
              <w:jc w:val="both"/>
              <w:rPr>
                <w:rFonts w:ascii="Times New Roman" w:eastAsia="Times New Roman" w:hAnsi="Times New Roman" w:cs="Times New Roman"/>
                <w:sz w:val="28"/>
                <w:szCs w:val="28"/>
                <w:lang w:eastAsia="ru-RU"/>
              </w:rPr>
            </w:pPr>
          </w:p>
        </w:tc>
        <w:tc>
          <w:tcPr>
            <w:tcW w:w="4786" w:type="dxa"/>
          </w:tcPr>
          <w:p w:rsidR="00D672CB" w:rsidRPr="005F0445" w:rsidRDefault="00D672C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Все педагогические работники, реализующие ООП ООО, прошли курсы повышения квалификации в соответствии с требованиями ФГОС.</w:t>
            </w:r>
          </w:p>
        </w:tc>
      </w:tr>
    </w:tbl>
    <w:p w:rsidR="00D672CB" w:rsidRPr="005F0445" w:rsidRDefault="00D672CB" w:rsidP="005F0445">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DE40FC" w:rsidRPr="005F0445" w:rsidRDefault="0013385F" w:rsidP="005F0445">
      <w:pPr>
        <w:widowControl w:val="0"/>
        <w:tabs>
          <w:tab w:val="left" w:pos="567"/>
        </w:tabs>
        <w:spacing w:after="0" w:line="240" w:lineRule="auto"/>
        <w:ind w:firstLine="709"/>
        <w:jc w:val="both"/>
        <w:rPr>
          <w:rFonts w:ascii="Times New Roman" w:eastAsia="Times New Roman" w:hAnsi="Times New Roman" w:cs="Times New Roman"/>
          <w:b/>
          <w:sz w:val="28"/>
          <w:szCs w:val="28"/>
          <w:lang w:eastAsia="ru-RU"/>
        </w:rPr>
      </w:pPr>
      <w:r w:rsidRPr="005F0445">
        <w:rPr>
          <w:rFonts w:ascii="Times New Roman" w:eastAsia="Times New Roman" w:hAnsi="Times New Roman" w:cs="Times New Roman"/>
          <w:b/>
          <w:sz w:val="28"/>
          <w:szCs w:val="28"/>
          <w:lang w:eastAsia="ru-RU"/>
        </w:rPr>
        <w:t>2.1.1</w:t>
      </w:r>
      <w:r w:rsidR="00DF3ACF" w:rsidRPr="005F0445">
        <w:rPr>
          <w:rFonts w:ascii="Times New Roman" w:eastAsia="Times New Roman" w:hAnsi="Times New Roman" w:cs="Times New Roman"/>
          <w:b/>
          <w:sz w:val="28"/>
          <w:szCs w:val="28"/>
          <w:lang w:eastAsia="ru-RU"/>
        </w:rPr>
        <w:t>1</w:t>
      </w:r>
      <w:r w:rsidR="00DE40FC" w:rsidRPr="005F0445">
        <w:rPr>
          <w:rFonts w:ascii="Times New Roman" w:eastAsia="Times New Roman" w:hAnsi="Times New Roman" w:cs="Times New Roman"/>
          <w:b/>
          <w:sz w:val="28"/>
          <w:szCs w:val="28"/>
          <w:lang w:eastAsia="ru-RU"/>
        </w:rPr>
        <w:t>. Методика и инструментарий мониторинга успешности освоения и применения обучающимися универсальных учебных действий</w:t>
      </w:r>
    </w:p>
    <w:p w:rsidR="00DE40FC" w:rsidRPr="005F0445" w:rsidRDefault="00DE40FC" w:rsidP="005F0445">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 xml:space="preserve">В процессе реализации мониторинга успешности освоения и применения УУД </w:t>
      </w:r>
      <w:r w:rsidR="008B556E" w:rsidRPr="005F0445">
        <w:rPr>
          <w:rFonts w:ascii="Times New Roman" w:eastAsia="Times New Roman" w:hAnsi="Times New Roman" w:cs="Times New Roman"/>
          <w:sz w:val="28"/>
          <w:szCs w:val="28"/>
          <w:lang w:eastAsia="ru-RU"/>
        </w:rPr>
        <w:t>педагогами МБОУ «</w:t>
      </w:r>
      <w:r w:rsidR="00997AFD" w:rsidRPr="005F0445">
        <w:rPr>
          <w:rFonts w:ascii="Times New Roman" w:hAnsi="Times New Roman" w:cs="Times New Roman"/>
          <w:sz w:val="28"/>
          <w:szCs w:val="28"/>
        </w:rPr>
        <w:t xml:space="preserve">Ерёмовская </w:t>
      </w:r>
      <w:r w:rsidR="008B556E" w:rsidRPr="005F0445">
        <w:rPr>
          <w:rFonts w:ascii="Times New Roman" w:eastAsia="Times New Roman" w:hAnsi="Times New Roman" w:cs="Times New Roman"/>
          <w:sz w:val="28"/>
          <w:szCs w:val="28"/>
          <w:lang w:eastAsia="ru-RU"/>
        </w:rPr>
        <w:t xml:space="preserve">ООШ» учитываются </w:t>
      </w:r>
      <w:r w:rsidRPr="005F0445">
        <w:rPr>
          <w:rFonts w:ascii="Times New Roman" w:eastAsia="Times New Roman" w:hAnsi="Times New Roman" w:cs="Times New Roman"/>
          <w:sz w:val="28"/>
          <w:szCs w:val="28"/>
          <w:lang w:eastAsia="ru-RU"/>
        </w:rPr>
        <w:t xml:space="preserve"> следующие этапы освоения УУД:</w:t>
      </w:r>
    </w:p>
    <w:p w:rsidR="00DE40FC" w:rsidRPr="005F0445" w:rsidRDefault="00DE40FC" w:rsidP="005F0445">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w:t>
      </w:r>
      <w:r w:rsidRPr="005F0445">
        <w:rPr>
          <w:rFonts w:ascii="Times New Roman" w:eastAsia="Times New Roman" w:hAnsi="Times New Roman" w:cs="Times New Roman"/>
          <w:sz w:val="28"/>
          <w:szCs w:val="28"/>
          <w:lang w:eastAsia="ru-RU"/>
        </w:rPr>
        <w:tab/>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DE40FC" w:rsidRPr="005F0445" w:rsidRDefault="00DE40FC" w:rsidP="005F0445">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w:t>
      </w:r>
      <w:r w:rsidRPr="005F0445">
        <w:rPr>
          <w:rFonts w:ascii="Times New Roman" w:eastAsia="Times New Roman" w:hAnsi="Times New Roman" w:cs="Times New Roman"/>
          <w:sz w:val="28"/>
          <w:szCs w:val="28"/>
          <w:lang w:eastAsia="ru-RU"/>
        </w:rPr>
        <w:tab/>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DE40FC" w:rsidRPr="005F0445" w:rsidRDefault="00DE40FC" w:rsidP="005F0445">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w:t>
      </w:r>
      <w:r w:rsidRPr="005F0445">
        <w:rPr>
          <w:rFonts w:ascii="Times New Roman" w:eastAsia="Times New Roman" w:hAnsi="Times New Roman" w:cs="Times New Roman"/>
          <w:sz w:val="28"/>
          <w:szCs w:val="28"/>
          <w:lang w:eastAsia="ru-RU"/>
        </w:rPr>
        <w:tab/>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DE40FC" w:rsidRPr="005F0445" w:rsidRDefault="00DE40FC" w:rsidP="005F0445">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w:t>
      </w:r>
      <w:r w:rsidRPr="005F0445">
        <w:rPr>
          <w:rFonts w:ascii="Times New Roman" w:eastAsia="Times New Roman" w:hAnsi="Times New Roman" w:cs="Times New Roman"/>
          <w:sz w:val="28"/>
          <w:szCs w:val="28"/>
          <w:lang w:eastAsia="ru-RU"/>
        </w:rPr>
        <w:tab/>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DE40FC" w:rsidRPr="005F0445" w:rsidRDefault="00DE40FC" w:rsidP="005F0445">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w:t>
      </w:r>
      <w:r w:rsidRPr="005F0445">
        <w:rPr>
          <w:rFonts w:ascii="Times New Roman" w:eastAsia="Times New Roman" w:hAnsi="Times New Roman" w:cs="Times New Roman"/>
          <w:sz w:val="28"/>
          <w:szCs w:val="28"/>
          <w:lang w:eastAsia="ru-RU"/>
        </w:rPr>
        <w:tab/>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DE40FC" w:rsidRPr="005F0445" w:rsidRDefault="00DE40FC" w:rsidP="005F0445">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w:t>
      </w:r>
      <w:r w:rsidRPr="005F0445">
        <w:rPr>
          <w:rFonts w:ascii="Times New Roman" w:eastAsia="Times New Roman" w:hAnsi="Times New Roman" w:cs="Times New Roman"/>
          <w:sz w:val="28"/>
          <w:szCs w:val="28"/>
          <w:lang w:eastAsia="ru-RU"/>
        </w:rPr>
        <w:tab/>
        <w:t>обобщение учебных действий на основе выявления общих принципов.</w:t>
      </w:r>
    </w:p>
    <w:p w:rsidR="00DE40FC" w:rsidRPr="005F0445" w:rsidRDefault="008B556E" w:rsidP="005F0445">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В МБОУ «</w:t>
      </w:r>
      <w:r w:rsidR="00997AFD" w:rsidRPr="005F0445">
        <w:rPr>
          <w:rFonts w:ascii="Times New Roman" w:eastAsia="Times New Roman" w:hAnsi="Times New Roman" w:cs="Times New Roman"/>
          <w:sz w:val="28"/>
          <w:szCs w:val="28"/>
          <w:lang w:eastAsia="ru-RU"/>
        </w:rPr>
        <w:t xml:space="preserve">Ерёмовская </w:t>
      </w:r>
      <w:r w:rsidRPr="005F0445">
        <w:rPr>
          <w:rFonts w:ascii="Times New Roman" w:eastAsia="Times New Roman" w:hAnsi="Times New Roman" w:cs="Times New Roman"/>
          <w:sz w:val="28"/>
          <w:szCs w:val="28"/>
          <w:lang w:eastAsia="ru-RU"/>
        </w:rPr>
        <w:t xml:space="preserve">ООШ» примеряется следующая </w:t>
      </w:r>
      <w:r w:rsidR="00AF4A31" w:rsidRPr="005F0445">
        <w:rPr>
          <w:rFonts w:ascii="Times New Roman" w:eastAsia="Times New Roman" w:hAnsi="Times New Roman" w:cs="Times New Roman"/>
          <w:sz w:val="28"/>
          <w:szCs w:val="28"/>
          <w:lang w:eastAsia="ru-RU"/>
        </w:rPr>
        <w:t>с</w:t>
      </w:r>
      <w:r w:rsidR="00DE40FC" w:rsidRPr="005F0445">
        <w:rPr>
          <w:rFonts w:ascii="Times New Roman" w:eastAsia="Times New Roman" w:hAnsi="Times New Roman" w:cs="Times New Roman"/>
          <w:sz w:val="28"/>
          <w:szCs w:val="28"/>
          <w:lang w:eastAsia="ru-RU"/>
        </w:rPr>
        <w:t>истема оценки УУД:</w:t>
      </w:r>
    </w:p>
    <w:p w:rsidR="00DE40FC" w:rsidRPr="005F0445" w:rsidRDefault="008B556E" w:rsidP="005F0445">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w:t>
      </w:r>
      <w:r w:rsidRPr="005F0445">
        <w:rPr>
          <w:rFonts w:ascii="Times New Roman" w:eastAsia="Times New Roman" w:hAnsi="Times New Roman" w:cs="Times New Roman"/>
          <w:sz w:val="28"/>
          <w:szCs w:val="28"/>
          <w:lang w:eastAsia="ru-RU"/>
        </w:rPr>
        <w:tab/>
        <w:t>уровневая</w:t>
      </w:r>
      <w:r w:rsidR="00DE40FC" w:rsidRPr="005F0445">
        <w:rPr>
          <w:rFonts w:ascii="Times New Roman" w:eastAsia="Times New Roman" w:hAnsi="Times New Roman" w:cs="Times New Roman"/>
          <w:sz w:val="28"/>
          <w:szCs w:val="28"/>
          <w:lang w:eastAsia="ru-RU"/>
        </w:rPr>
        <w:t xml:space="preserve"> (определяются уровни владения УУД);</w:t>
      </w:r>
    </w:p>
    <w:p w:rsidR="00DE40FC" w:rsidRPr="005F0445" w:rsidRDefault="008B556E" w:rsidP="005F0445">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w:t>
      </w:r>
      <w:r w:rsidRPr="005F0445">
        <w:rPr>
          <w:rFonts w:ascii="Times New Roman" w:eastAsia="Times New Roman" w:hAnsi="Times New Roman" w:cs="Times New Roman"/>
          <w:sz w:val="28"/>
          <w:szCs w:val="28"/>
          <w:lang w:eastAsia="ru-RU"/>
        </w:rPr>
        <w:tab/>
        <w:t>позиционная</w:t>
      </w:r>
      <w:r w:rsidR="00DE40FC" w:rsidRPr="005F0445">
        <w:rPr>
          <w:rFonts w:ascii="Times New Roman" w:eastAsia="Times New Roman" w:hAnsi="Times New Roman" w:cs="Times New Roman"/>
          <w:sz w:val="28"/>
          <w:szCs w:val="28"/>
          <w:lang w:eastAsia="ru-RU"/>
        </w:rPr>
        <w:t xml:space="preserve">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8B556E" w:rsidRPr="005F0445" w:rsidRDefault="008B556E" w:rsidP="005F0445">
      <w:pPr>
        <w:autoSpaceDE w:val="0"/>
        <w:autoSpaceDN w:val="0"/>
        <w:adjustRightInd w:val="0"/>
        <w:spacing w:after="0" w:line="240" w:lineRule="auto"/>
        <w:rPr>
          <w:rFonts w:ascii="Times New Roman" w:hAnsi="Times New Roman" w:cs="Times New Roman"/>
          <w:sz w:val="28"/>
          <w:szCs w:val="28"/>
        </w:rPr>
      </w:pPr>
      <w:r w:rsidRPr="005F0445">
        <w:rPr>
          <w:rFonts w:ascii="Times New Roman" w:hAnsi="Times New Roman" w:cs="Times New Roman"/>
          <w:sz w:val="28"/>
          <w:szCs w:val="28"/>
        </w:rPr>
        <w:t>При оценивании развития УУД не применяется пятибалльная шкала.</w:t>
      </w:r>
    </w:p>
    <w:p w:rsidR="00AF4A31" w:rsidRPr="005F0445" w:rsidRDefault="00AF4A31" w:rsidP="005F0445">
      <w:pPr>
        <w:autoSpaceDE w:val="0"/>
        <w:autoSpaceDN w:val="0"/>
        <w:adjustRightInd w:val="0"/>
        <w:spacing w:after="0" w:line="240" w:lineRule="auto"/>
        <w:rPr>
          <w:rFonts w:ascii="Times New Roman" w:hAnsi="Times New Roman" w:cs="Times New Roman"/>
          <w:sz w:val="28"/>
          <w:szCs w:val="28"/>
        </w:rPr>
      </w:pPr>
      <w:bookmarkStart w:id="177" w:name="_Toc409691668"/>
      <w:bookmarkStart w:id="178" w:name="_Toc410653992"/>
      <w:bookmarkStart w:id="179" w:name="_Toc414553178"/>
      <w:r w:rsidRPr="005F0445">
        <w:rPr>
          <w:rFonts w:ascii="Times New Roman" w:hAnsi="Times New Roman" w:cs="Times New Roman"/>
          <w:sz w:val="28"/>
          <w:szCs w:val="28"/>
        </w:rPr>
        <w:t>В МБОУ «</w:t>
      </w:r>
      <w:r w:rsidR="00997AFD" w:rsidRPr="005F0445">
        <w:rPr>
          <w:rFonts w:ascii="Times New Roman" w:hAnsi="Times New Roman" w:cs="Times New Roman"/>
          <w:sz w:val="28"/>
          <w:szCs w:val="28"/>
        </w:rPr>
        <w:t xml:space="preserve">Ерёмовская </w:t>
      </w:r>
      <w:r w:rsidRPr="005F0445">
        <w:rPr>
          <w:rFonts w:ascii="Times New Roman" w:hAnsi="Times New Roman" w:cs="Times New Roman"/>
          <w:sz w:val="28"/>
          <w:szCs w:val="28"/>
        </w:rPr>
        <w:t>ООШ» на уровне ООО применяются формы и методы мониторинга сформированности УУД.</w:t>
      </w:r>
    </w:p>
    <w:p w:rsidR="00AF4A31" w:rsidRPr="005F0445" w:rsidRDefault="00AF4A31" w:rsidP="005F0445">
      <w:pPr>
        <w:autoSpaceDE w:val="0"/>
        <w:autoSpaceDN w:val="0"/>
        <w:adjustRightInd w:val="0"/>
        <w:spacing w:after="0" w:line="240" w:lineRule="auto"/>
        <w:rPr>
          <w:rFonts w:ascii="Times New Roman" w:hAnsi="Times New Roman" w:cs="Times New Roman"/>
          <w:b/>
          <w:bCs/>
          <w:sz w:val="28"/>
          <w:szCs w:val="28"/>
        </w:rPr>
      </w:pPr>
      <w:r w:rsidRPr="005F0445">
        <w:rPr>
          <w:rFonts w:ascii="Times New Roman" w:hAnsi="Times New Roman" w:cs="Times New Roman"/>
          <w:b/>
          <w:bCs/>
          <w:sz w:val="28"/>
          <w:szCs w:val="28"/>
        </w:rPr>
        <w:lastRenderedPageBreak/>
        <w:t>Для личностных УУД</w:t>
      </w:r>
    </w:p>
    <w:p w:rsidR="00AF4A31" w:rsidRPr="005F0445" w:rsidRDefault="00AF4A31" w:rsidP="005F0445">
      <w:pPr>
        <w:autoSpaceDE w:val="0"/>
        <w:autoSpaceDN w:val="0"/>
        <w:adjustRightInd w:val="0"/>
        <w:spacing w:after="0" w:line="240" w:lineRule="auto"/>
        <w:rPr>
          <w:rFonts w:ascii="Times New Roman" w:hAnsi="Times New Roman" w:cs="Times New Roman"/>
          <w:sz w:val="28"/>
          <w:szCs w:val="28"/>
        </w:rPr>
      </w:pPr>
      <w:r w:rsidRPr="005F0445">
        <w:rPr>
          <w:rFonts w:ascii="Times New Roman" w:hAnsi="Times New Roman" w:cs="Times New Roman"/>
          <w:sz w:val="28"/>
          <w:szCs w:val="28"/>
        </w:rPr>
        <w:t>(умение соотносить поступки и события с принятыми этическими принципами, знание моральных норм и умения выделять нравственный аспект поведения на основе определения учащимся своего места в обществе и в жизни в целом):</w:t>
      </w:r>
    </w:p>
    <w:tbl>
      <w:tblPr>
        <w:tblStyle w:val="ad"/>
        <w:tblW w:w="0" w:type="auto"/>
        <w:tblLayout w:type="fixed"/>
        <w:tblLook w:val="04A0" w:firstRow="1" w:lastRow="0" w:firstColumn="1" w:lastColumn="0" w:noHBand="0" w:noVBand="1"/>
      </w:tblPr>
      <w:tblGrid>
        <w:gridCol w:w="4928"/>
        <w:gridCol w:w="2268"/>
        <w:gridCol w:w="2375"/>
      </w:tblGrid>
      <w:tr w:rsidR="00AF4A31" w:rsidRPr="005F0445" w:rsidTr="00A70EEB">
        <w:tc>
          <w:tcPr>
            <w:tcW w:w="4928" w:type="dxa"/>
          </w:tcPr>
          <w:p w:rsidR="00AF4A31" w:rsidRPr="005F0445" w:rsidRDefault="00AF4A31" w:rsidP="005F0445">
            <w:pPr>
              <w:autoSpaceDE w:val="0"/>
              <w:autoSpaceDN w:val="0"/>
              <w:adjustRightInd w:val="0"/>
              <w:rPr>
                <w:rFonts w:ascii="Times New Roman" w:hAnsi="Times New Roman" w:cs="Times New Roman"/>
                <w:b/>
                <w:sz w:val="28"/>
                <w:szCs w:val="28"/>
              </w:rPr>
            </w:pPr>
            <w:r w:rsidRPr="005F0445">
              <w:rPr>
                <w:rFonts w:ascii="Times New Roman" w:hAnsi="Times New Roman" w:cs="Times New Roman"/>
                <w:b/>
                <w:sz w:val="28"/>
                <w:szCs w:val="28"/>
              </w:rPr>
              <w:t>УУД</w:t>
            </w:r>
          </w:p>
        </w:tc>
        <w:tc>
          <w:tcPr>
            <w:tcW w:w="2268" w:type="dxa"/>
          </w:tcPr>
          <w:p w:rsidR="00AF4A31" w:rsidRPr="005F0445" w:rsidRDefault="00AF4A31" w:rsidP="005F0445">
            <w:pPr>
              <w:autoSpaceDE w:val="0"/>
              <w:autoSpaceDN w:val="0"/>
              <w:adjustRightInd w:val="0"/>
              <w:rPr>
                <w:rFonts w:ascii="Times New Roman" w:hAnsi="Times New Roman" w:cs="Times New Roman"/>
                <w:b/>
                <w:sz w:val="28"/>
                <w:szCs w:val="28"/>
              </w:rPr>
            </w:pPr>
            <w:r w:rsidRPr="005F0445">
              <w:rPr>
                <w:rFonts w:ascii="Times New Roman" w:hAnsi="Times New Roman" w:cs="Times New Roman"/>
                <w:b/>
                <w:sz w:val="28"/>
                <w:szCs w:val="28"/>
              </w:rPr>
              <w:t>Формы и способы развития УУД</w:t>
            </w:r>
          </w:p>
        </w:tc>
        <w:tc>
          <w:tcPr>
            <w:tcW w:w="2375" w:type="dxa"/>
          </w:tcPr>
          <w:p w:rsidR="00A70EEB" w:rsidRPr="005F0445" w:rsidRDefault="00A70EEB" w:rsidP="005F0445">
            <w:pPr>
              <w:autoSpaceDE w:val="0"/>
              <w:autoSpaceDN w:val="0"/>
              <w:adjustRightInd w:val="0"/>
              <w:rPr>
                <w:rFonts w:ascii="Times New Roman" w:hAnsi="Times New Roman" w:cs="Times New Roman"/>
                <w:b/>
                <w:bCs/>
                <w:sz w:val="28"/>
                <w:szCs w:val="28"/>
              </w:rPr>
            </w:pPr>
            <w:r w:rsidRPr="005F0445">
              <w:rPr>
                <w:rFonts w:ascii="Times New Roman" w:hAnsi="Times New Roman" w:cs="Times New Roman"/>
                <w:b/>
                <w:bCs/>
                <w:sz w:val="28"/>
                <w:szCs w:val="28"/>
              </w:rPr>
              <w:t>Диагностический</w:t>
            </w:r>
          </w:p>
          <w:p w:rsidR="00A70EEB" w:rsidRPr="005F0445" w:rsidRDefault="00A70EEB" w:rsidP="005F0445">
            <w:pPr>
              <w:autoSpaceDE w:val="0"/>
              <w:autoSpaceDN w:val="0"/>
              <w:adjustRightInd w:val="0"/>
              <w:rPr>
                <w:rFonts w:ascii="Times New Roman" w:hAnsi="Times New Roman" w:cs="Times New Roman"/>
                <w:b/>
                <w:bCs/>
                <w:sz w:val="28"/>
                <w:szCs w:val="28"/>
              </w:rPr>
            </w:pPr>
            <w:r w:rsidRPr="005F0445">
              <w:rPr>
                <w:rFonts w:ascii="Times New Roman" w:hAnsi="Times New Roman" w:cs="Times New Roman"/>
                <w:b/>
                <w:bCs/>
                <w:sz w:val="28"/>
                <w:szCs w:val="28"/>
              </w:rPr>
              <w:t>инструментарий для</w:t>
            </w:r>
          </w:p>
          <w:p w:rsidR="00A70EEB" w:rsidRPr="005F0445" w:rsidRDefault="00A70EEB" w:rsidP="005F0445">
            <w:pPr>
              <w:autoSpaceDE w:val="0"/>
              <w:autoSpaceDN w:val="0"/>
              <w:adjustRightInd w:val="0"/>
              <w:rPr>
                <w:rFonts w:ascii="Times New Roman" w:hAnsi="Times New Roman" w:cs="Times New Roman"/>
                <w:b/>
                <w:bCs/>
                <w:sz w:val="28"/>
                <w:szCs w:val="28"/>
              </w:rPr>
            </w:pPr>
            <w:r w:rsidRPr="005F0445">
              <w:rPr>
                <w:rFonts w:ascii="Times New Roman" w:hAnsi="Times New Roman" w:cs="Times New Roman"/>
                <w:b/>
                <w:bCs/>
                <w:sz w:val="28"/>
                <w:szCs w:val="28"/>
              </w:rPr>
              <w:t>сформированности</w:t>
            </w:r>
          </w:p>
          <w:p w:rsidR="00AF4A31" w:rsidRPr="005F0445" w:rsidRDefault="00A70EEB" w:rsidP="005F0445">
            <w:pPr>
              <w:autoSpaceDE w:val="0"/>
              <w:autoSpaceDN w:val="0"/>
              <w:adjustRightInd w:val="0"/>
              <w:rPr>
                <w:rFonts w:ascii="Times New Roman" w:hAnsi="Times New Roman" w:cs="Times New Roman"/>
                <w:b/>
                <w:sz w:val="28"/>
                <w:szCs w:val="28"/>
              </w:rPr>
            </w:pPr>
            <w:r w:rsidRPr="005F0445">
              <w:rPr>
                <w:rFonts w:ascii="Times New Roman" w:hAnsi="Times New Roman" w:cs="Times New Roman"/>
                <w:b/>
                <w:bCs/>
                <w:sz w:val="28"/>
                <w:szCs w:val="28"/>
              </w:rPr>
              <w:t>УУД</w:t>
            </w:r>
          </w:p>
        </w:tc>
      </w:tr>
      <w:tr w:rsidR="00AF4A31" w:rsidRPr="005F0445" w:rsidTr="00A70EEB">
        <w:tc>
          <w:tcPr>
            <w:tcW w:w="4928" w:type="dxa"/>
          </w:tcPr>
          <w:p w:rsidR="00AF4A31" w:rsidRPr="005F0445" w:rsidRDefault="00AF4A31" w:rsidP="005F0445">
            <w:pPr>
              <w:autoSpaceDE w:val="0"/>
              <w:autoSpaceDN w:val="0"/>
              <w:adjustRightInd w:val="0"/>
              <w:rPr>
                <w:rFonts w:ascii="Times New Roman" w:hAnsi="Times New Roman" w:cs="Times New Roman"/>
                <w:b/>
                <w:bCs/>
                <w:sz w:val="28"/>
                <w:szCs w:val="28"/>
              </w:rPr>
            </w:pPr>
            <w:r w:rsidRPr="005F0445">
              <w:rPr>
                <w:rFonts w:ascii="Times New Roman" w:hAnsi="Times New Roman" w:cs="Times New Roman"/>
                <w:b/>
                <w:bCs/>
                <w:sz w:val="28"/>
                <w:szCs w:val="28"/>
              </w:rPr>
              <w:t>5 класс:</w:t>
            </w:r>
          </w:p>
          <w:p w:rsidR="00AF4A31" w:rsidRPr="005F0445" w:rsidRDefault="00AF4A31"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1.ценить и принимать следующие базовые ценности:</w:t>
            </w:r>
          </w:p>
          <w:p w:rsidR="00AF4A31" w:rsidRPr="005F0445" w:rsidRDefault="00AF4A31"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«добро», «терп</w:t>
            </w:r>
            <w:r w:rsidR="00A70EEB" w:rsidRPr="005F0445">
              <w:rPr>
                <w:rFonts w:ascii="Times New Roman" w:hAnsi="Times New Roman" w:cs="Times New Roman"/>
                <w:sz w:val="28"/>
                <w:szCs w:val="28"/>
              </w:rPr>
              <w:t xml:space="preserve">ение», «любовь к России к своей </w:t>
            </w:r>
            <w:r w:rsidRPr="005F0445">
              <w:rPr>
                <w:rFonts w:ascii="Times New Roman" w:hAnsi="Times New Roman" w:cs="Times New Roman"/>
                <w:sz w:val="28"/>
                <w:szCs w:val="28"/>
              </w:rPr>
              <w:t>малой роди</w:t>
            </w:r>
            <w:r w:rsidR="00A70EEB" w:rsidRPr="005F0445">
              <w:rPr>
                <w:rFonts w:ascii="Times New Roman" w:hAnsi="Times New Roman" w:cs="Times New Roman"/>
                <w:sz w:val="28"/>
                <w:szCs w:val="28"/>
              </w:rPr>
              <w:t xml:space="preserve">не», «природа», «семья», «мир», </w:t>
            </w:r>
            <w:r w:rsidRPr="005F0445">
              <w:rPr>
                <w:rFonts w:ascii="Times New Roman" w:hAnsi="Times New Roman" w:cs="Times New Roman"/>
                <w:sz w:val="28"/>
                <w:szCs w:val="28"/>
              </w:rPr>
              <w:t>«справедливость», «желание понимать друг друга»,</w:t>
            </w:r>
            <w:r w:rsidR="00A70EEB" w:rsidRPr="005F0445">
              <w:rPr>
                <w:rFonts w:ascii="Times New Roman" w:hAnsi="Times New Roman" w:cs="Times New Roman"/>
                <w:sz w:val="28"/>
                <w:szCs w:val="28"/>
              </w:rPr>
              <w:t xml:space="preserve"> </w:t>
            </w:r>
            <w:r w:rsidRPr="005F0445">
              <w:rPr>
                <w:rFonts w:ascii="Times New Roman" w:hAnsi="Times New Roman" w:cs="Times New Roman"/>
                <w:sz w:val="28"/>
                <w:szCs w:val="28"/>
              </w:rPr>
              <w:t xml:space="preserve">«доверие к людям», </w:t>
            </w:r>
            <w:r w:rsidR="00A70EEB" w:rsidRPr="005F0445">
              <w:rPr>
                <w:rFonts w:ascii="Times New Roman" w:hAnsi="Times New Roman" w:cs="Times New Roman"/>
                <w:sz w:val="28"/>
                <w:szCs w:val="28"/>
              </w:rPr>
              <w:t xml:space="preserve">«милосердие», «честь» и </w:t>
            </w:r>
            <w:r w:rsidRPr="005F0445">
              <w:rPr>
                <w:rFonts w:ascii="Times New Roman" w:hAnsi="Times New Roman" w:cs="Times New Roman"/>
                <w:sz w:val="28"/>
                <w:szCs w:val="28"/>
              </w:rPr>
              <w:t>«достоинство»;</w:t>
            </w:r>
          </w:p>
          <w:p w:rsidR="00AF4A31" w:rsidRPr="005F0445" w:rsidRDefault="00AF4A31"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2.уважение к своему народу, развитие</w:t>
            </w:r>
          </w:p>
          <w:p w:rsidR="00AF4A31" w:rsidRPr="005F0445" w:rsidRDefault="00AF4A31"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толерантности;</w:t>
            </w:r>
          </w:p>
          <w:p w:rsidR="00AF4A31" w:rsidRPr="005F0445" w:rsidRDefault="00AF4A31"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3.освоения л</w:t>
            </w:r>
            <w:r w:rsidR="00A70EEB" w:rsidRPr="005F0445">
              <w:rPr>
                <w:rFonts w:ascii="Times New Roman" w:hAnsi="Times New Roman" w:cs="Times New Roman"/>
                <w:sz w:val="28"/>
                <w:szCs w:val="28"/>
              </w:rPr>
              <w:t xml:space="preserve">ичностного смысла учения, выбор </w:t>
            </w:r>
            <w:r w:rsidRPr="005F0445">
              <w:rPr>
                <w:rFonts w:ascii="Times New Roman" w:hAnsi="Times New Roman" w:cs="Times New Roman"/>
                <w:sz w:val="28"/>
                <w:szCs w:val="28"/>
              </w:rPr>
              <w:t>дальнейшего образовательного маршрута;</w:t>
            </w:r>
          </w:p>
          <w:p w:rsidR="00AF4A31" w:rsidRPr="005F0445" w:rsidRDefault="00AF4A31"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4.оценка жизнен</w:t>
            </w:r>
            <w:r w:rsidR="00A70EEB" w:rsidRPr="005F0445">
              <w:rPr>
                <w:rFonts w:ascii="Times New Roman" w:hAnsi="Times New Roman" w:cs="Times New Roman"/>
                <w:sz w:val="28"/>
                <w:szCs w:val="28"/>
              </w:rPr>
              <w:t xml:space="preserve">ных ситуаций и поступков героев </w:t>
            </w:r>
            <w:r w:rsidRPr="005F0445">
              <w:rPr>
                <w:rFonts w:ascii="Times New Roman" w:hAnsi="Times New Roman" w:cs="Times New Roman"/>
                <w:sz w:val="28"/>
                <w:szCs w:val="28"/>
              </w:rPr>
              <w:t>художе</w:t>
            </w:r>
            <w:r w:rsidR="00A70EEB" w:rsidRPr="005F0445">
              <w:rPr>
                <w:rFonts w:ascii="Times New Roman" w:hAnsi="Times New Roman" w:cs="Times New Roman"/>
                <w:sz w:val="28"/>
                <w:szCs w:val="28"/>
              </w:rPr>
              <w:t>ственных текстов с точки зрения общечеловечески</w:t>
            </w:r>
            <w:r w:rsidRPr="005F0445">
              <w:rPr>
                <w:rFonts w:ascii="Times New Roman" w:hAnsi="Times New Roman" w:cs="Times New Roman"/>
                <w:sz w:val="28"/>
                <w:szCs w:val="28"/>
              </w:rPr>
              <w:t>х</w:t>
            </w:r>
            <w:r w:rsidR="00A70EEB" w:rsidRPr="005F0445">
              <w:rPr>
                <w:rFonts w:ascii="Times New Roman" w:hAnsi="Times New Roman" w:cs="Times New Roman"/>
                <w:sz w:val="28"/>
                <w:szCs w:val="28"/>
              </w:rPr>
              <w:t xml:space="preserve"> норм, нравственных и этических </w:t>
            </w:r>
            <w:r w:rsidRPr="005F0445">
              <w:rPr>
                <w:rFonts w:ascii="Times New Roman" w:hAnsi="Times New Roman" w:cs="Times New Roman"/>
                <w:sz w:val="28"/>
                <w:szCs w:val="28"/>
              </w:rPr>
              <w:t>ценностей гражданина России;</w:t>
            </w:r>
          </w:p>
          <w:p w:rsidR="00AF4A31" w:rsidRPr="005F0445" w:rsidRDefault="00AF4A31"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5.выполнение норм и требований школьной жизни и</w:t>
            </w:r>
            <w:r w:rsidR="00A70EEB" w:rsidRPr="005F0445">
              <w:rPr>
                <w:rFonts w:ascii="Times New Roman" w:hAnsi="Times New Roman" w:cs="Times New Roman"/>
                <w:sz w:val="28"/>
                <w:szCs w:val="28"/>
              </w:rPr>
              <w:t xml:space="preserve"> </w:t>
            </w:r>
            <w:r w:rsidRPr="005F0445">
              <w:rPr>
                <w:rFonts w:ascii="Times New Roman" w:hAnsi="Times New Roman" w:cs="Times New Roman"/>
                <w:sz w:val="28"/>
                <w:szCs w:val="28"/>
              </w:rPr>
              <w:t>обязанно</w:t>
            </w:r>
            <w:r w:rsidR="00A70EEB" w:rsidRPr="005F0445">
              <w:rPr>
                <w:rFonts w:ascii="Times New Roman" w:hAnsi="Times New Roman" w:cs="Times New Roman"/>
                <w:sz w:val="28"/>
                <w:szCs w:val="28"/>
              </w:rPr>
              <w:t xml:space="preserve">стей ученика; знание прав учащихся и </w:t>
            </w:r>
            <w:r w:rsidRPr="005F0445">
              <w:rPr>
                <w:rFonts w:ascii="Times New Roman" w:hAnsi="Times New Roman" w:cs="Times New Roman"/>
                <w:sz w:val="28"/>
                <w:szCs w:val="28"/>
              </w:rPr>
              <w:t>умение ими пользоваться.</w:t>
            </w:r>
          </w:p>
        </w:tc>
        <w:tc>
          <w:tcPr>
            <w:tcW w:w="2268" w:type="dxa"/>
          </w:tcPr>
          <w:p w:rsidR="00AF4A31" w:rsidRPr="005F0445" w:rsidRDefault="00AF4A31"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 урочная и</w:t>
            </w:r>
          </w:p>
          <w:p w:rsidR="00AF4A31" w:rsidRPr="005F0445" w:rsidRDefault="00AF4A31"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внеурочная</w:t>
            </w:r>
          </w:p>
          <w:p w:rsidR="00AF4A31" w:rsidRPr="005F0445" w:rsidRDefault="00AF4A31"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деятельность;</w:t>
            </w:r>
          </w:p>
          <w:p w:rsidR="00AF4A31" w:rsidRPr="005F0445" w:rsidRDefault="00AF4A31"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 этические беседы,</w:t>
            </w:r>
          </w:p>
          <w:p w:rsidR="00AF4A31" w:rsidRPr="005F0445" w:rsidRDefault="00AF4A31"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лекции, диспуты;</w:t>
            </w:r>
          </w:p>
          <w:p w:rsidR="00AF4A31" w:rsidRPr="005F0445" w:rsidRDefault="00AF4A31"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 тематические</w:t>
            </w:r>
          </w:p>
          <w:p w:rsidR="00AF4A31" w:rsidRPr="005F0445" w:rsidRDefault="00AF4A31"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вечера, турниры</w:t>
            </w:r>
          </w:p>
          <w:p w:rsidR="00AF4A31" w:rsidRPr="005F0445" w:rsidRDefault="00AF4A31"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знатоков этики;</w:t>
            </w:r>
          </w:p>
          <w:p w:rsidR="00AF4A31" w:rsidRPr="005F0445" w:rsidRDefault="00AF4A31"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-совместная</w:t>
            </w:r>
          </w:p>
          <w:p w:rsidR="00AF4A31" w:rsidRPr="005F0445" w:rsidRDefault="00AF4A31"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деятельность,</w:t>
            </w:r>
          </w:p>
          <w:p w:rsidR="00AF4A31" w:rsidRPr="005F0445" w:rsidRDefault="00AF4A31"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сотрудничество.</w:t>
            </w:r>
          </w:p>
        </w:tc>
        <w:tc>
          <w:tcPr>
            <w:tcW w:w="2375" w:type="dxa"/>
          </w:tcPr>
          <w:p w:rsidR="00AF4A31" w:rsidRPr="005F0445" w:rsidRDefault="00AF4A31"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Диагностический</w:t>
            </w:r>
          </w:p>
          <w:p w:rsidR="00AF4A31" w:rsidRPr="005F0445" w:rsidRDefault="00AF4A31"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опросник</w:t>
            </w:r>
          </w:p>
          <w:p w:rsidR="00AF4A31" w:rsidRPr="005F0445" w:rsidRDefault="00AF4A31"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«Личностный рост»</w:t>
            </w:r>
          </w:p>
          <w:p w:rsidR="0052102F" w:rsidRPr="005F0445" w:rsidRDefault="00997AFD"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П.В.степановой</w:t>
            </w:r>
          </w:p>
          <w:p w:rsidR="009C489A" w:rsidRPr="005F0445" w:rsidRDefault="009C489A" w:rsidP="005F0445">
            <w:pPr>
              <w:rPr>
                <w:rFonts w:ascii="Times New Roman" w:hAnsi="Times New Roman" w:cs="Times New Roman"/>
                <w:sz w:val="28"/>
                <w:szCs w:val="28"/>
              </w:rPr>
            </w:pPr>
            <w:r w:rsidRPr="005F0445">
              <w:rPr>
                <w:rFonts w:ascii="Times New Roman" w:hAnsi="Times New Roman" w:cs="Times New Roman"/>
                <w:sz w:val="28"/>
                <w:szCs w:val="28"/>
              </w:rPr>
              <w:t xml:space="preserve">Методика изучения мотивации обучения школьников при переходе из начальных классов в средние по методике М. Р. Гинзбурга «Изучение </w:t>
            </w:r>
            <w:r w:rsidRPr="005F0445">
              <w:rPr>
                <w:rFonts w:ascii="Times New Roman" w:hAnsi="Times New Roman" w:cs="Times New Roman"/>
                <w:bCs/>
                <w:sz w:val="28"/>
                <w:szCs w:val="28"/>
              </w:rPr>
              <w:t xml:space="preserve">учебной </w:t>
            </w:r>
            <w:r w:rsidRPr="005F0445">
              <w:rPr>
                <w:rFonts w:ascii="Times New Roman" w:hAnsi="Times New Roman" w:cs="Times New Roman"/>
                <w:sz w:val="28"/>
                <w:szCs w:val="28"/>
              </w:rPr>
              <w:t xml:space="preserve">мотивации» </w:t>
            </w:r>
          </w:p>
          <w:p w:rsidR="0052102F" w:rsidRPr="005F0445" w:rsidRDefault="0052102F" w:rsidP="005F0445">
            <w:pPr>
              <w:autoSpaceDE w:val="0"/>
              <w:autoSpaceDN w:val="0"/>
              <w:adjustRightInd w:val="0"/>
              <w:rPr>
                <w:rFonts w:ascii="Times New Roman" w:hAnsi="Times New Roman" w:cs="Times New Roman"/>
                <w:sz w:val="28"/>
                <w:szCs w:val="28"/>
              </w:rPr>
            </w:pPr>
          </w:p>
        </w:tc>
      </w:tr>
      <w:tr w:rsidR="00AF4A31" w:rsidRPr="005F0445" w:rsidTr="00A70EEB">
        <w:tc>
          <w:tcPr>
            <w:tcW w:w="4928" w:type="dxa"/>
          </w:tcPr>
          <w:p w:rsidR="00A70EEB" w:rsidRPr="005F0445" w:rsidRDefault="00A70EEB" w:rsidP="005F0445">
            <w:pPr>
              <w:autoSpaceDE w:val="0"/>
              <w:autoSpaceDN w:val="0"/>
              <w:adjustRightInd w:val="0"/>
              <w:rPr>
                <w:rFonts w:ascii="Times New Roman" w:hAnsi="Times New Roman" w:cs="Times New Roman"/>
                <w:b/>
                <w:bCs/>
                <w:sz w:val="28"/>
                <w:szCs w:val="28"/>
              </w:rPr>
            </w:pPr>
            <w:r w:rsidRPr="005F0445">
              <w:rPr>
                <w:rFonts w:ascii="Times New Roman" w:hAnsi="Times New Roman" w:cs="Times New Roman"/>
                <w:b/>
                <w:bCs/>
                <w:sz w:val="28"/>
                <w:szCs w:val="28"/>
              </w:rPr>
              <w:t>6 класс:</w:t>
            </w:r>
          </w:p>
          <w:p w:rsidR="00A70EEB" w:rsidRPr="005F0445" w:rsidRDefault="00A70EE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1.создание историко-географического образа,</w:t>
            </w:r>
          </w:p>
          <w:p w:rsidR="00A70EEB" w:rsidRPr="005F0445" w:rsidRDefault="00A70EE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включающего представление о территории и</w:t>
            </w:r>
          </w:p>
          <w:p w:rsidR="00A70EEB" w:rsidRPr="005F0445" w:rsidRDefault="00A70EE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границах России, ее географически х особенностях, знание основных исторических событий развития</w:t>
            </w:r>
          </w:p>
          <w:p w:rsidR="00A70EEB" w:rsidRPr="005F0445" w:rsidRDefault="00A70EE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государственности и общества;</w:t>
            </w:r>
          </w:p>
          <w:p w:rsidR="00A70EEB" w:rsidRPr="005F0445" w:rsidRDefault="00A70EE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2.формирование образа социально-политического устройства России, представления о ее государственной организации, символике, знание</w:t>
            </w:r>
          </w:p>
          <w:p w:rsidR="00A70EEB" w:rsidRPr="005F0445" w:rsidRDefault="00A70EE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lastRenderedPageBreak/>
              <w:t>государственных праздников;</w:t>
            </w:r>
          </w:p>
          <w:p w:rsidR="00A70EEB" w:rsidRPr="005F0445" w:rsidRDefault="00A70EE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3.уважение и принятие других народов России и мира, межэтническая толерантность, готовность к</w:t>
            </w:r>
          </w:p>
          <w:p w:rsidR="00A70EEB" w:rsidRPr="005F0445" w:rsidRDefault="00A70EE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равноправному сотрудничеству;</w:t>
            </w:r>
          </w:p>
          <w:p w:rsidR="00A70EEB" w:rsidRPr="005F0445" w:rsidRDefault="00A70EE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4.гражданский патриотизм, любовь к Родине, чувство гордости за свою страну;</w:t>
            </w:r>
          </w:p>
          <w:p w:rsidR="00AF4A31" w:rsidRPr="005F0445" w:rsidRDefault="00A70EE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5.участие в школьном самоуправлении в пределах возраста (дежурство в классе и в школе, участие в детский общественных организациях, школьных и внешкольных мероприятиях).</w:t>
            </w:r>
          </w:p>
        </w:tc>
        <w:tc>
          <w:tcPr>
            <w:tcW w:w="2268" w:type="dxa"/>
          </w:tcPr>
          <w:p w:rsidR="00A70EEB" w:rsidRPr="005F0445" w:rsidRDefault="00A70EE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lastRenderedPageBreak/>
              <w:t>- урочная и</w:t>
            </w:r>
          </w:p>
          <w:p w:rsidR="00A70EEB" w:rsidRPr="005F0445" w:rsidRDefault="00A70EE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внеурочная</w:t>
            </w:r>
          </w:p>
          <w:p w:rsidR="00A70EEB" w:rsidRPr="005F0445" w:rsidRDefault="00A70EE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деятельность;</w:t>
            </w:r>
          </w:p>
          <w:p w:rsidR="00A70EEB" w:rsidRPr="005F0445" w:rsidRDefault="00A70EE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 этические беседы,</w:t>
            </w:r>
          </w:p>
          <w:p w:rsidR="00A70EEB" w:rsidRPr="005F0445" w:rsidRDefault="00A70EE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лекции, диспуты;</w:t>
            </w:r>
          </w:p>
          <w:p w:rsidR="00A70EEB" w:rsidRPr="005F0445" w:rsidRDefault="00A70EE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 тематические</w:t>
            </w:r>
          </w:p>
          <w:p w:rsidR="00A70EEB" w:rsidRPr="005F0445" w:rsidRDefault="00A70EE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вечера, турниры</w:t>
            </w:r>
          </w:p>
          <w:p w:rsidR="00A70EEB" w:rsidRPr="005F0445" w:rsidRDefault="00A70EE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знатоков этики;</w:t>
            </w:r>
          </w:p>
          <w:p w:rsidR="00A70EEB" w:rsidRPr="005F0445" w:rsidRDefault="00A70EE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-совместная</w:t>
            </w:r>
          </w:p>
          <w:p w:rsidR="00A70EEB" w:rsidRPr="005F0445" w:rsidRDefault="00A70EE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деятельность,</w:t>
            </w:r>
          </w:p>
          <w:p w:rsidR="00A70EEB" w:rsidRPr="005F0445" w:rsidRDefault="00A70EE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 xml:space="preserve">сотрудничество; </w:t>
            </w:r>
          </w:p>
          <w:p w:rsidR="00A70EEB" w:rsidRPr="005F0445" w:rsidRDefault="00A70EE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 xml:space="preserve">- </w:t>
            </w:r>
            <w:r w:rsidRPr="005F0445">
              <w:rPr>
                <w:rFonts w:ascii="Times New Roman" w:hAnsi="Times New Roman" w:cs="Times New Roman"/>
                <w:sz w:val="28"/>
                <w:szCs w:val="28"/>
              </w:rPr>
              <w:lastRenderedPageBreak/>
              <w:t>психологические</w:t>
            </w:r>
          </w:p>
          <w:p w:rsidR="00AF4A31" w:rsidRPr="005F0445" w:rsidRDefault="00A70EE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тренинги</w:t>
            </w:r>
          </w:p>
        </w:tc>
        <w:tc>
          <w:tcPr>
            <w:tcW w:w="2375" w:type="dxa"/>
          </w:tcPr>
          <w:p w:rsidR="00A70EEB" w:rsidRPr="005F0445" w:rsidRDefault="00A70EE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lastRenderedPageBreak/>
              <w:t>Диагностический</w:t>
            </w:r>
          </w:p>
          <w:p w:rsidR="00A70EEB" w:rsidRPr="005F0445" w:rsidRDefault="00A70EE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опросник</w:t>
            </w:r>
          </w:p>
          <w:p w:rsidR="00A70EEB" w:rsidRPr="005F0445" w:rsidRDefault="00A70EE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«Личностный рост»</w:t>
            </w:r>
          </w:p>
          <w:p w:rsidR="00A70EEB" w:rsidRPr="005F0445" w:rsidRDefault="00A70EE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 xml:space="preserve"> Пословицы</w:t>
            </w:r>
          </w:p>
          <w:p w:rsidR="00A70EEB" w:rsidRPr="005F0445" w:rsidRDefault="00A70EE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(методика</w:t>
            </w:r>
          </w:p>
          <w:p w:rsidR="00A70EEB" w:rsidRPr="005F0445" w:rsidRDefault="00A70EE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С.М.Петровой)</w:t>
            </w:r>
          </w:p>
          <w:p w:rsidR="00A70EEB" w:rsidRPr="005F0445" w:rsidRDefault="00A70EE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Методика</w:t>
            </w:r>
          </w:p>
          <w:p w:rsidR="00A70EEB" w:rsidRPr="005F0445" w:rsidRDefault="00A70EE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«Психологическая</w:t>
            </w:r>
          </w:p>
          <w:p w:rsidR="00A70EEB" w:rsidRPr="005F0445" w:rsidRDefault="00A70EE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культура личности»</w:t>
            </w:r>
          </w:p>
          <w:p w:rsidR="00A70EEB" w:rsidRPr="005F0445" w:rsidRDefault="00A70EE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(Т.А.Огнева,</w:t>
            </w:r>
          </w:p>
          <w:p w:rsidR="00AF4A31" w:rsidRPr="005F0445" w:rsidRDefault="00A70EE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О.И.Мотков)</w:t>
            </w:r>
          </w:p>
          <w:p w:rsidR="0052102F" w:rsidRPr="005F0445" w:rsidRDefault="0052102F" w:rsidP="005F0445">
            <w:pPr>
              <w:jc w:val="center"/>
              <w:rPr>
                <w:rFonts w:ascii="Times New Roman" w:hAnsi="Times New Roman" w:cs="Times New Roman"/>
                <w:sz w:val="28"/>
                <w:szCs w:val="28"/>
              </w:rPr>
            </w:pPr>
          </w:p>
        </w:tc>
      </w:tr>
      <w:tr w:rsidR="00AF4A31" w:rsidRPr="005F0445" w:rsidTr="00A70EEB">
        <w:tc>
          <w:tcPr>
            <w:tcW w:w="4928" w:type="dxa"/>
          </w:tcPr>
          <w:p w:rsidR="00A70EEB" w:rsidRPr="005F0445" w:rsidRDefault="00A70EEB" w:rsidP="005F0445">
            <w:pPr>
              <w:autoSpaceDE w:val="0"/>
              <w:autoSpaceDN w:val="0"/>
              <w:adjustRightInd w:val="0"/>
              <w:rPr>
                <w:rFonts w:ascii="Times New Roman" w:hAnsi="Times New Roman" w:cs="Times New Roman"/>
                <w:b/>
                <w:bCs/>
                <w:sz w:val="28"/>
                <w:szCs w:val="28"/>
              </w:rPr>
            </w:pPr>
            <w:r w:rsidRPr="005F0445">
              <w:rPr>
                <w:rFonts w:ascii="Times New Roman" w:hAnsi="Times New Roman" w:cs="Times New Roman"/>
                <w:b/>
                <w:bCs/>
                <w:sz w:val="28"/>
                <w:szCs w:val="28"/>
              </w:rPr>
              <w:lastRenderedPageBreak/>
              <w:t>7 класс:</w:t>
            </w:r>
          </w:p>
          <w:p w:rsidR="00A70EEB" w:rsidRPr="005F0445" w:rsidRDefault="00A70EE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1.знание о своей этнической принадлежности, освоение национальных ценностей, традиций, культуры, знание о народах и этнических группах России; эмоциональное положительное принятие</w:t>
            </w:r>
          </w:p>
          <w:p w:rsidR="00A70EEB" w:rsidRPr="005F0445" w:rsidRDefault="00A70EE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своей этнической идентичности;</w:t>
            </w:r>
          </w:p>
          <w:p w:rsidR="00A70EEB" w:rsidRPr="005F0445" w:rsidRDefault="00A70EE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2.уважение личности, ее достоинства,</w:t>
            </w:r>
          </w:p>
          <w:p w:rsidR="00A70EEB" w:rsidRPr="005F0445" w:rsidRDefault="00A70EE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доброжелательное отношение к окружающим, нетерпимость к любым видам насилия и готовность противостоять им;</w:t>
            </w:r>
          </w:p>
          <w:p w:rsidR="00A70EEB" w:rsidRPr="005F0445" w:rsidRDefault="00A70EE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3.уважение ценностей семьи, любовь к природе, признание ценности здоровья своего и других людей, оптимизм в восприятии мира;</w:t>
            </w:r>
          </w:p>
          <w:p w:rsidR="00AF4A31" w:rsidRPr="005F0445" w:rsidRDefault="00A70EE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4.умение вести диалог на основе равноправных отношений и взаимного уважения, конструктивное разрешение конфликтов.</w:t>
            </w:r>
          </w:p>
        </w:tc>
        <w:tc>
          <w:tcPr>
            <w:tcW w:w="2268" w:type="dxa"/>
          </w:tcPr>
          <w:p w:rsidR="00A70EEB" w:rsidRPr="005F0445" w:rsidRDefault="00A70EE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 урочная и</w:t>
            </w:r>
          </w:p>
          <w:p w:rsidR="00A70EEB" w:rsidRPr="005F0445" w:rsidRDefault="00A70EE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внеурочная</w:t>
            </w:r>
          </w:p>
          <w:p w:rsidR="00A70EEB" w:rsidRPr="005F0445" w:rsidRDefault="00A70EE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деятельность;</w:t>
            </w:r>
          </w:p>
          <w:p w:rsidR="00A70EEB" w:rsidRPr="005F0445" w:rsidRDefault="00A70EE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 этические беседы,</w:t>
            </w:r>
          </w:p>
          <w:p w:rsidR="00A70EEB" w:rsidRPr="005F0445" w:rsidRDefault="00A70EE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лекции, диспуты;</w:t>
            </w:r>
          </w:p>
          <w:p w:rsidR="00A70EEB" w:rsidRPr="005F0445" w:rsidRDefault="00A70EE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 тематические</w:t>
            </w:r>
          </w:p>
          <w:p w:rsidR="00A70EEB" w:rsidRPr="005F0445" w:rsidRDefault="00A70EE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вечера, турниры</w:t>
            </w:r>
          </w:p>
          <w:p w:rsidR="00A70EEB" w:rsidRPr="005F0445" w:rsidRDefault="00A70EE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знатоков этики;</w:t>
            </w:r>
          </w:p>
          <w:p w:rsidR="00A70EEB" w:rsidRPr="005F0445" w:rsidRDefault="00A70EE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-совместная</w:t>
            </w:r>
          </w:p>
          <w:p w:rsidR="00A70EEB" w:rsidRPr="005F0445" w:rsidRDefault="00A70EE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деятельность,</w:t>
            </w:r>
          </w:p>
          <w:p w:rsidR="00A70EEB" w:rsidRPr="005F0445" w:rsidRDefault="00A70EE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сотрудничество;</w:t>
            </w:r>
          </w:p>
          <w:p w:rsidR="00A70EEB" w:rsidRPr="005F0445" w:rsidRDefault="00A70EE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 психологические</w:t>
            </w:r>
          </w:p>
          <w:p w:rsidR="00AF4A31" w:rsidRPr="005F0445" w:rsidRDefault="00A70EE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практикумы.</w:t>
            </w:r>
          </w:p>
        </w:tc>
        <w:tc>
          <w:tcPr>
            <w:tcW w:w="2375" w:type="dxa"/>
          </w:tcPr>
          <w:p w:rsidR="00A70EEB" w:rsidRPr="005F0445" w:rsidRDefault="00A70EE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 xml:space="preserve"> Диагностический</w:t>
            </w:r>
          </w:p>
          <w:p w:rsidR="00A70EEB" w:rsidRPr="005F0445" w:rsidRDefault="00A70EE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опросник</w:t>
            </w:r>
          </w:p>
          <w:p w:rsidR="00A70EEB" w:rsidRPr="005F0445" w:rsidRDefault="00A70EE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«Личностный рост»</w:t>
            </w:r>
          </w:p>
          <w:p w:rsidR="00A70EEB" w:rsidRPr="005F0445" w:rsidRDefault="00A70EE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Анкета «Ценности</w:t>
            </w:r>
          </w:p>
          <w:p w:rsidR="00A70EEB" w:rsidRPr="005F0445" w:rsidRDefault="00A70EE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образования»</w:t>
            </w:r>
          </w:p>
          <w:p w:rsidR="00A70EEB" w:rsidRPr="005F0445" w:rsidRDefault="00A70EE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 xml:space="preserve"> Анкета</w:t>
            </w:r>
          </w:p>
          <w:p w:rsidR="00A70EEB" w:rsidRPr="005F0445" w:rsidRDefault="00A70EE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«Субъективность</w:t>
            </w:r>
          </w:p>
          <w:p w:rsidR="00A70EEB" w:rsidRPr="005F0445" w:rsidRDefault="00A70EE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учащи хся в</w:t>
            </w:r>
          </w:p>
          <w:p w:rsidR="00A70EEB" w:rsidRPr="005F0445" w:rsidRDefault="00A70EE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образовательном</w:t>
            </w:r>
          </w:p>
          <w:p w:rsidR="00AF4A31" w:rsidRPr="005F0445" w:rsidRDefault="00A70EE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процессе»</w:t>
            </w:r>
          </w:p>
        </w:tc>
      </w:tr>
      <w:tr w:rsidR="00AF4A31" w:rsidRPr="005F0445" w:rsidTr="00A70EEB">
        <w:tc>
          <w:tcPr>
            <w:tcW w:w="4928" w:type="dxa"/>
          </w:tcPr>
          <w:p w:rsidR="00A70EEB" w:rsidRPr="005F0445" w:rsidRDefault="00A70EEB" w:rsidP="005F0445">
            <w:pPr>
              <w:autoSpaceDE w:val="0"/>
              <w:autoSpaceDN w:val="0"/>
              <w:adjustRightInd w:val="0"/>
              <w:rPr>
                <w:rFonts w:ascii="Times New Roman" w:hAnsi="Times New Roman" w:cs="Times New Roman"/>
                <w:b/>
                <w:bCs/>
                <w:sz w:val="28"/>
                <w:szCs w:val="28"/>
              </w:rPr>
            </w:pPr>
            <w:r w:rsidRPr="005F0445">
              <w:rPr>
                <w:rFonts w:ascii="Times New Roman" w:hAnsi="Times New Roman" w:cs="Times New Roman"/>
                <w:b/>
                <w:bCs/>
                <w:sz w:val="28"/>
                <w:szCs w:val="28"/>
              </w:rPr>
              <w:t>8 класс:</w:t>
            </w:r>
          </w:p>
          <w:p w:rsidR="00A70EEB" w:rsidRPr="005F0445" w:rsidRDefault="00A70EE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1.освоение общекультурного наследия России и общемирового культурного наследия;</w:t>
            </w:r>
          </w:p>
          <w:p w:rsidR="00A70EEB" w:rsidRPr="005F0445" w:rsidRDefault="00A70EE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2.экологическое сознание, признание высокой ценности жизни во всех ее проявлениях, знание основных принципов и правил отношения к природе, знание основ здорового образа жизни и здоровьесберегающих технологий, правил</w:t>
            </w:r>
          </w:p>
          <w:p w:rsidR="00A70EEB" w:rsidRPr="005F0445" w:rsidRDefault="00A70EE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поведения в чрезвычайных ситуациях;</w:t>
            </w:r>
          </w:p>
          <w:p w:rsidR="00A70EEB" w:rsidRPr="005F0445" w:rsidRDefault="00A70EE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3.сформированность позитивной моральной</w:t>
            </w:r>
          </w:p>
          <w:p w:rsidR="00A70EEB" w:rsidRPr="005F0445" w:rsidRDefault="00A70EE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самооценки и моральных чувств – чувства гордости при следовании моральным нормам, переживание стыда при их нарушении;</w:t>
            </w:r>
          </w:p>
          <w:p w:rsidR="00A70EEB" w:rsidRPr="005F0445" w:rsidRDefault="00A70EE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bCs/>
                <w:sz w:val="28"/>
                <w:szCs w:val="28"/>
              </w:rPr>
              <w:t>4.</w:t>
            </w:r>
            <w:r w:rsidRPr="005F0445">
              <w:rPr>
                <w:rFonts w:ascii="Times New Roman" w:hAnsi="Times New Roman" w:cs="Times New Roman"/>
                <w:sz w:val="28"/>
                <w:szCs w:val="28"/>
              </w:rPr>
              <w:t>устойчивый познавательный интерес и становление смыслообразующей функции познавательного мотива;</w:t>
            </w:r>
          </w:p>
          <w:p w:rsidR="00AF4A31" w:rsidRPr="005F0445" w:rsidRDefault="00A70EE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bCs/>
                <w:sz w:val="28"/>
                <w:szCs w:val="28"/>
              </w:rPr>
              <w:lastRenderedPageBreak/>
              <w:t>5.</w:t>
            </w:r>
            <w:r w:rsidRPr="005F0445">
              <w:rPr>
                <w:rFonts w:ascii="Times New Roman" w:hAnsi="Times New Roman" w:cs="Times New Roman"/>
                <w:sz w:val="28"/>
                <w:szCs w:val="28"/>
              </w:rPr>
              <w:t>участие в общественной жизни на уровне школы и социума;</w:t>
            </w:r>
          </w:p>
        </w:tc>
        <w:tc>
          <w:tcPr>
            <w:tcW w:w="2268" w:type="dxa"/>
          </w:tcPr>
          <w:p w:rsidR="00A70EEB" w:rsidRPr="005F0445" w:rsidRDefault="00A70EE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lastRenderedPageBreak/>
              <w:t>- урочная и</w:t>
            </w:r>
          </w:p>
          <w:p w:rsidR="00A70EEB" w:rsidRPr="005F0445" w:rsidRDefault="00A70EE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внеурочная</w:t>
            </w:r>
          </w:p>
          <w:p w:rsidR="00A70EEB" w:rsidRPr="005F0445" w:rsidRDefault="00A70EE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деятельность;</w:t>
            </w:r>
          </w:p>
          <w:p w:rsidR="00A70EEB" w:rsidRPr="005F0445" w:rsidRDefault="00A70EE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 этические беседы,</w:t>
            </w:r>
          </w:p>
          <w:p w:rsidR="00A70EEB" w:rsidRPr="005F0445" w:rsidRDefault="00A70EE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лекции, диспуты;</w:t>
            </w:r>
          </w:p>
          <w:p w:rsidR="00A70EEB" w:rsidRPr="005F0445" w:rsidRDefault="00A70EE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 тематические</w:t>
            </w:r>
          </w:p>
          <w:p w:rsidR="00A70EEB" w:rsidRPr="005F0445" w:rsidRDefault="00A70EE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вечера, турниры</w:t>
            </w:r>
          </w:p>
          <w:p w:rsidR="00A70EEB" w:rsidRPr="005F0445" w:rsidRDefault="00A70EE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знатоков этики;</w:t>
            </w:r>
          </w:p>
          <w:p w:rsidR="00A70EEB" w:rsidRPr="005F0445" w:rsidRDefault="00A70EE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-совместная</w:t>
            </w:r>
          </w:p>
          <w:p w:rsidR="00A70EEB" w:rsidRPr="005F0445" w:rsidRDefault="00A70EE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деятельность,</w:t>
            </w:r>
          </w:p>
          <w:p w:rsidR="00A70EEB" w:rsidRPr="005F0445" w:rsidRDefault="00A70EE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сотрудничество</w:t>
            </w:r>
          </w:p>
          <w:p w:rsidR="00A70EEB" w:rsidRPr="005F0445" w:rsidRDefault="00A70EE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 участие в</w:t>
            </w:r>
          </w:p>
          <w:p w:rsidR="00A70EEB" w:rsidRPr="005F0445" w:rsidRDefault="00A70EE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социальном</w:t>
            </w:r>
          </w:p>
          <w:p w:rsidR="00AF4A31" w:rsidRPr="005F0445" w:rsidRDefault="00A70EE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проектировании;</w:t>
            </w:r>
          </w:p>
        </w:tc>
        <w:tc>
          <w:tcPr>
            <w:tcW w:w="2375" w:type="dxa"/>
          </w:tcPr>
          <w:p w:rsidR="00A70EEB" w:rsidRPr="005F0445" w:rsidRDefault="00A70EE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Диагностический</w:t>
            </w:r>
          </w:p>
          <w:p w:rsidR="00A70EEB" w:rsidRPr="005F0445" w:rsidRDefault="00A70EE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опросник</w:t>
            </w:r>
          </w:p>
          <w:p w:rsidR="00A70EEB" w:rsidRPr="005F0445" w:rsidRDefault="00A70EE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«Личностный рост»</w:t>
            </w:r>
          </w:p>
          <w:p w:rsidR="00A70EEB" w:rsidRPr="005F0445" w:rsidRDefault="00A70EE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 xml:space="preserve"> Опросник</w:t>
            </w:r>
          </w:p>
          <w:p w:rsidR="00A70EEB" w:rsidRPr="005F0445" w:rsidRDefault="00A70EE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профильно-</w:t>
            </w:r>
          </w:p>
          <w:p w:rsidR="00A70EEB" w:rsidRPr="005F0445" w:rsidRDefault="00A70EE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ориентационной</w:t>
            </w:r>
          </w:p>
          <w:p w:rsidR="00A70EEB" w:rsidRPr="005F0445" w:rsidRDefault="00A70EE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компетенции (ОПОК) С.Л.Братченко</w:t>
            </w:r>
          </w:p>
          <w:p w:rsidR="00A70EEB" w:rsidRPr="005F0445" w:rsidRDefault="00A70EE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 xml:space="preserve"> Определение</w:t>
            </w:r>
          </w:p>
          <w:p w:rsidR="00A70EEB" w:rsidRPr="005F0445" w:rsidRDefault="00A70EE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направленности</w:t>
            </w:r>
          </w:p>
          <w:p w:rsidR="00A70EEB" w:rsidRPr="005F0445" w:rsidRDefault="00A70EE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личности</w:t>
            </w:r>
          </w:p>
          <w:p w:rsidR="00A70EEB" w:rsidRPr="005F0445" w:rsidRDefault="00A70EE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(ориентационная</w:t>
            </w:r>
          </w:p>
          <w:p w:rsidR="00AF4A31" w:rsidRPr="005F0445" w:rsidRDefault="00A70EE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анкета)</w:t>
            </w:r>
          </w:p>
        </w:tc>
      </w:tr>
      <w:tr w:rsidR="00AF4A31" w:rsidRPr="005F0445" w:rsidTr="00A70EEB">
        <w:tc>
          <w:tcPr>
            <w:tcW w:w="4928" w:type="dxa"/>
          </w:tcPr>
          <w:p w:rsidR="00A70EEB" w:rsidRPr="005F0445" w:rsidRDefault="00A70EEB" w:rsidP="005F0445">
            <w:pPr>
              <w:autoSpaceDE w:val="0"/>
              <w:autoSpaceDN w:val="0"/>
              <w:adjustRightInd w:val="0"/>
              <w:rPr>
                <w:rFonts w:ascii="Times New Roman" w:hAnsi="Times New Roman" w:cs="Times New Roman"/>
                <w:b/>
                <w:bCs/>
                <w:sz w:val="28"/>
                <w:szCs w:val="28"/>
              </w:rPr>
            </w:pPr>
            <w:r w:rsidRPr="005F0445">
              <w:rPr>
                <w:rFonts w:ascii="Times New Roman" w:hAnsi="Times New Roman" w:cs="Times New Roman"/>
                <w:b/>
                <w:bCs/>
                <w:sz w:val="28"/>
                <w:szCs w:val="28"/>
              </w:rPr>
              <w:lastRenderedPageBreak/>
              <w:t>9 класс:</w:t>
            </w:r>
          </w:p>
          <w:p w:rsidR="00A70EEB" w:rsidRPr="005F0445" w:rsidRDefault="00A70EE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1.знание основных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A70EEB" w:rsidRPr="005F0445" w:rsidRDefault="00A70EE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2.сформированность социально-критического мышления, ориентация в особенностях социальных отношений и взаимодействий, установление</w:t>
            </w:r>
          </w:p>
          <w:p w:rsidR="00A70EEB" w:rsidRPr="005F0445" w:rsidRDefault="00A70EE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 xml:space="preserve">взаимосвязи между общественно-политическими событиями; </w:t>
            </w:r>
          </w:p>
          <w:p w:rsidR="00A70EEB" w:rsidRPr="005F0445" w:rsidRDefault="00A70EE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3.ориентация в системе моральных норм и ценностей и их иерархии, понимание конвенционального характера морали;</w:t>
            </w:r>
          </w:p>
          <w:p w:rsidR="00A70EEB" w:rsidRPr="005F0445" w:rsidRDefault="00A70EE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4.сформированность потребности в самовыражении и самореализации, социальном признании;</w:t>
            </w:r>
          </w:p>
          <w:p w:rsidR="00A70EEB" w:rsidRPr="005F0445" w:rsidRDefault="00A70EE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5.готовность к выбору профильного образования;</w:t>
            </w:r>
          </w:p>
          <w:p w:rsidR="00A70EEB" w:rsidRPr="005F0445" w:rsidRDefault="00A70EE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6.умение строить жизненные планы с учетом</w:t>
            </w:r>
          </w:p>
          <w:p w:rsidR="00A70EEB" w:rsidRPr="005F0445" w:rsidRDefault="00A70EE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конкретных социально-исторических,</w:t>
            </w:r>
          </w:p>
          <w:p w:rsidR="00AF4A31" w:rsidRPr="005F0445" w:rsidRDefault="00A70EE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политических и экономических условий.</w:t>
            </w:r>
          </w:p>
        </w:tc>
        <w:tc>
          <w:tcPr>
            <w:tcW w:w="2268" w:type="dxa"/>
          </w:tcPr>
          <w:p w:rsidR="00A70EEB" w:rsidRPr="005F0445" w:rsidRDefault="00A70EE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 урочная и</w:t>
            </w:r>
          </w:p>
          <w:p w:rsidR="00A70EEB" w:rsidRPr="005F0445" w:rsidRDefault="00A70EE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внеурочная</w:t>
            </w:r>
          </w:p>
          <w:p w:rsidR="00A70EEB" w:rsidRPr="005F0445" w:rsidRDefault="00A70EE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деятельность;</w:t>
            </w:r>
          </w:p>
          <w:p w:rsidR="00A70EEB" w:rsidRPr="005F0445" w:rsidRDefault="00A70EE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 этические беседы,</w:t>
            </w:r>
          </w:p>
          <w:p w:rsidR="00A70EEB" w:rsidRPr="005F0445" w:rsidRDefault="00A70EE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лекции, диспуты;</w:t>
            </w:r>
          </w:p>
          <w:p w:rsidR="00A70EEB" w:rsidRPr="005F0445" w:rsidRDefault="00A70EE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 тематические</w:t>
            </w:r>
          </w:p>
          <w:p w:rsidR="00A70EEB" w:rsidRPr="005F0445" w:rsidRDefault="00A70EE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вечера, турниры</w:t>
            </w:r>
          </w:p>
          <w:p w:rsidR="00A70EEB" w:rsidRPr="005F0445" w:rsidRDefault="00A70EE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знатоков этики;</w:t>
            </w:r>
          </w:p>
          <w:p w:rsidR="00A70EEB" w:rsidRPr="005F0445" w:rsidRDefault="00A70EE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-совместная</w:t>
            </w:r>
          </w:p>
          <w:p w:rsidR="00A70EEB" w:rsidRPr="005F0445" w:rsidRDefault="00A70EE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деятельность, сотрудничество;</w:t>
            </w:r>
          </w:p>
          <w:p w:rsidR="00A70EEB" w:rsidRPr="005F0445" w:rsidRDefault="00A70EE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 участие в</w:t>
            </w:r>
          </w:p>
          <w:p w:rsidR="00A70EEB" w:rsidRPr="005F0445" w:rsidRDefault="00A70EE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социальном</w:t>
            </w:r>
          </w:p>
          <w:p w:rsidR="00AF4A31" w:rsidRPr="005F0445" w:rsidRDefault="00A70EE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проектировании.</w:t>
            </w:r>
          </w:p>
        </w:tc>
        <w:tc>
          <w:tcPr>
            <w:tcW w:w="2375" w:type="dxa"/>
          </w:tcPr>
          <w:p w:rsidR="00A70EEB" w:rsidRPr="005F0445" w:rsidRDefault="00A70EE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Диагностический</w:t>
            </w:r>
          </w:p>
          <w:p w:rsidR="00A70EEB" w:rsidRPr="005F0445" w:rsidRDefault="00A70EE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опросник «Личностный рост»</w:t>
            </w:r>
          </w:p>
          <w:p w:rsidR="00A70EEB" w:rsidRPr="005F0445" w:rsidRDefault="00A70EE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Карта</w:t>
            </w:r>
          </w:p>
          <w:p w:rsidR="00A70EEB" w:rsidRPr="005F0445" w:rsidRDefault="00A70EE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самодиагностики</w:t>
            </w:r>
          </w:p>
          <w:p w:rsidR="00A70EEB" w:rsidRPr="005F0445" w:rsidRDefault="00A70EE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степени готовности к выбору профиля</w:t>
            </w:r>
          </w:p>
          <w:p w:rsidR="00A70EEB" w:rsidRPr="005F0445" w:rsidRDefault="00A70EE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обучения</w:t>
            </w:r>
          </w:p>
          <w:p w:rsidR="00A70EEB" w:rsidRPr="005F0445" w:rsidRDefault="00A70EE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Анкета «Ценности</w:t>
            </w:r>
          </w:p>
          <w:p w:rsidR="00A70EEB" w:rsidRPr="005F0445" w:rsidRDefault="00A70EE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образования»</w:t>
            </w:r>
          </w:p>
          <w:p w:rsidR="00A70EEB" w:rsidRPr="005F0445" w:rsidRDefault="00A70EE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Модифицированный вариант</w:t>
            </w:r>
          </w:p>
          <w:p w:rsidR="00A70EEB" w:rsidRPr="005F0445" w:rsidRDefault="00A70EE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«Самоактуализационного теста»</w:t>
            </w:r>
          </w:p>
        </w:tc>
      </w:tr>
    </w:tbl>
    <w:p w:rsidR="00AF4A31" w:rsidRPr="005F0445" w:rsidRDefault="00AF4A31" w:rsidP="005F0445">
      <w:pPr>
        <w:autoSpaceDE w:val="0"/>
        <w:autoSpaceDN w:val="0"/>
        <w:adjustRightInd w:val="0"/>
        <w:spacing w:after="0" w:line="240" w:lineRule="auto"/>
        <w:rPr>
          <w:rFonts w:ascii="Times New Roman" w:hAnsi="Times New Roman" w:cs="Times New Roman"/>
          <w:sz w:val="28"/>
          <w:szCs w:val="28"/>
        </w:rPr>
      </w:pPr>
    </w:p>
    <w:p w:rsidR="00AA7A0E" w:rsidRPr="005F0445" w:rsidRDefault="00807826" w:rsidP="005F0445">
      <w:pPr>
        <w:autoSpaceDE w:val="0"/>
        <w:autoSpaceDN w:val="0"/>
        <w:adjustRightInd w:val="0"/>
        <w:spacing w:after="0" w:line="240" w:lineRule="auto"/>
        <w:rPr>
          <w:rFonts w:ascii="Times New Roman" w:hAnsi="Times New Roman" w:cs="Times New Roman"/>
          <w:b/>
          <w:bCs/>
          <w:sz w:val="28"/>
          <w:szCs w:val="28"/>
        </w:rPr>
      </w:pPr>
      <w:r w:rsidRPr="005F0445">
        <w:rPr>
          <w:rFonts w:ascii="Times New Roman" w:hAnsi="Times New Roman" w:cs="Times New Roman"/>
          <w:b/>
          <w:bCs/>
          <w:sz w:val="28"/>
          <w:szCs w:val="28"/>
        </w:rPr>
        <w:t>Для регулятивных</w:t>
      </w:r>
      <w:r w:rsidR="00AA7A0E" w:rsidRPr="005F0445">
        <w:rPr>
          <w:rFonts w:ascii="Times New Roman" w:hAnsi="Times New Roman" w:cs="Times New Roman"/>
          <w:b/>
          <w:bCs/>
          <w:sz w:val="28"/>
          <w:szCs w:val="28"/>
        </w:rPr>
        <w:t xml:space="preserve"> УУД:</w:t>
      </w:r>
    </w:p>
    <w:p w:rsidR="00AF4A31" w:rsidRPr="005F0445" w:rsidRDefault="00807826" w:rsidP="005F0445">
      <w:pPr>
        <w:autoSpaceDE w:val="0"/>
        <w:autoSpaceDN w:val="0"/>
        <w:adjustRightInd w:val="0"/>
        <w:spacing w:after="0" w:line="240" w:lineRule="auto"/>
        <w:rPr>
          <w:rFonts w:ascii="Times New Roman" w:hAnsi="Times New Roman" w:cs="Times New Roman"/>
          <w:sz w:val="28"/>
          <w:szCs w:val="28"/>
        </w:rPr>
      </w:pPr>
      <w:r w:rsidRPr="005F0445">
        <w:rPr>
          <w:rFonts w:ascii="Times New Roman" w:hAnsi="Times New Roman" w:cs="Times New Roman"/>
          <w:sz w:val="28"/>
          <w:szCs w:val="28"/>
        </w:rPr>
        <w:t>(</w:t>
      </w:r>
      <w:r w:rsidR="00AA7A0E" w:rsidRPr="005F0445">
        <w:rPr>
          <w:rFonts w:ascii="Times New Roman" w:hAnsi="Times New Roman" w:cs="Times New Roman"/>
          <w:sz w:val="28"/>
          <w:szCs w:val="28"/>
        </w:rPr>
        <w:t>умение организовывать свою учебную деятельность</w:t>
      </w:r>
      <w:r w:rsidRPr="005F0445">
        <w:rPr>
          <w:rFonts w:ascii="Times New Roman" w:hAnsi="Times New Roman" w:cs="Times New Roman"/>
          <w:sz w:val="28"/>
          <w:szCs w:val="28"/>
        </w:rPr>
        <w:t>)</w:t>
      </w:r>
    </w:p>
    <w:tbl>
      <w:tblPr>
        <w:tblStyle w:val="ad"/>
        <w:tblW w:w="0" w:type="auto"/>
        <w:tblLayout w:type="fixed"/>
        <w:tblLook w:val="04A0" w:firstRow="1" w:lastRow="0" w:firstColumn="1" w:lastColumn="0" w:noHBand="0" w:noVBand="1"/>
      </w:tblPr>
      <w:tblGrid>
        <w:gridCol w:w="4928"/>
        <w:gridCol w:w="2268"/>
        <w:gridCol w:w="2375"/>
      </w:tblGrid>
      <w:tr w:rsidR="00AA7A0E" w:rsidRPr="005F0445" w:rsidTr="00AA7A0E">
        <w:tc>
          <w:tcPr>
            <w:tcW w:w="4928" w:type="dxa"/>
          </w:tcPr>
          <w:p w:rsidR="00AA7A0E" w:rsidRPr="005F0445" w:rsidRDefault="00AA7A0E" w:rsidP="005F0445">
            <w:pPr>
              <w:autoSpaceDE w:val="0"/>
              <w:autoSpaceDN w:val="0"/>
              <w:adjustRightInd w:val="0"/>
              <w:rPr>
                <w:rFonts w:ascii="Times New Roman" w:hAnsi="Times New Roman" w:cs="Times New Roman"/>
                <w:b/>
                <w:sz w:val="28"/>
                <w:szCs w:val="28"/>
              </w:rPr>
            </w:pPr>
            <w:r w:rsidRPr="005F0445">
              <w:rPr>
                <w:rFonts w:ascii="Times New Roman" w:hAnsi="Times New Roman" w:cs="Times New Roman"/>
                <w:b/>
                <w:sz w:val="28"/>
                <w:szCs w:val="28"/>
              </w:rPr>
              <w:t>УУД</w:t>
            </w:r>
          </w:p>
        </w:tc>
        <w:tc>
          <w:tcPr>
            <w:tcW w:w="2268" w:type="dxa"/>
          </w:tcPr>
          <w:p w:rsidR="00AA7A0E" w:rsidRPr="005F0445" w:rsidRDefault="00AA7A0E" w:rsidP="005F0445">
            <w:pPr>
              <w:autoSpaceDE w:val="0"/>
              <w:autoSpaceDN w:val="0"/>
              <w:adjustRightInd w:val="0"/>
              <w:rPr>
                <w:rFonts w:ascii="Times New Roman" w:hAnsi="Times New Roman" w:cs="Times New Roman"/>
                <w:b/>
                <w:sz w:val="28"/>
                <w:szCs w:val="28"/>
              </w:rPr>
            </w:pPr>
            <w:r w:rsidRPr="005F0445">
              <w:rPr>
                <w:rFonts w:ascii="Times New Roman" w:hAnsi="Times New Roman" w:cs="Times New Roman"/>
                <w:b/>
                <w:sz w:val="28"/>
                <w:szCs w:val="28"/>
              </w:rPr>
              <w:t>Формы и способы развития УУД</w:t>
            </w:r>
          </w:p>
        </w:tc>
        <w:tc>
          <w:tcPr>
            <w:tcW w:w="2375" w:type="dxa"/>
          </w:tcPr>
          <w:p w:rsidR="00AA7A0E" w:rsidRPr="005F0445" w:rsidRDefault="00AA7A0E" w:rsidP="005F0445">
            <w:pPr>
              <w:autoSpaceDE w:val="0"/>
              <w:autoSpaceDN w:val="0"/>
              <w:adjustRightInd w:val="0"/>
              <w:rPr>
                <w:rFonts w:ascii="Times New Roman" w:hAnsi="Times New Roman" w:cs="Times New Roman"/>
                <w:b/>
                <w:bCs/>
                <w:sz w:val="28"/>
                <w:szCs w:val="28"/>
              </w:rPr>
            </w:pPr>
            <w:r w:rsidRPr="005F0445">
              <w:rPr>
                <w:rFonts w:ascii="Times New Roman" w:hAnsi="Times New Roman" w:cs="Times New Roman"/>
                <w:b/>
                <w:bCs/>
                <w:sz w:val="28"/>
                <w:szCs w:val="28"/>
              </w:rPr>
              <w:t>Диагностический</w:t>
            </w:r>
          </w:p>
          <w:p w:rsidR="00AA7A0E" w:rsidRPr="005F0445" w:rsidRDefault="00AA7A0E" w:rsidP="005F0445">
            <w:pPr>
              <w:autoSpaceDE w:val="0"/>
              <w:autoSpaceDN w:val="0"/>
              <w:adjustRightInd w:val="0"/>
              <w:rPr>
                <w:rFonts w:ascii="Times New Roman" w:hAnsi="Times New Roman" w:cs="Times New Roman"/>
                <w:b/>
                <w:bCs/>
                <w:sz w:val="28"/>
                <w:szCs w:val="28"/>
              </w:rPr>
            </w:pPr>
            <w:r w:rsidRPr="005F0445">
              <w:rPr>
                <w:rFonts w:ascii="Times New Roman" w:hAnsi="Times New Roman" w:cs="Times New Roman"/>
                <w:b/>
                <w:bCs/>
                <w:sz w:val="28"/>
                <w:szCs w:val="28"/>
              </w:rPr>
              <w:t>инструментарий для</w:t>
            </w:r>
          </w:p>
          <w:p w:rsidR="00AA7A0E" w:rsidRPr="005F0445" w:rsidRDefault="00AA7A0E" w:rsidP="005F0445">
            <w:pPr>
              <w:autoSpaceDE w:val="0"/>
              <w:autoSpaceDN w:val="0"/>
              <w:adjustRightInd w:val="0"/>
              <w:rPr>
                <w:rFonts w:ascii="Times New Roman" w:hAnsi="Times New Roman" w:cs="Times New Roman"/>
                <w:b/>
                <w:bCs/>
                <w:sz w:val="28"/>
                <w:szCs w:val="28"/>
              </w:rPr>
            </w:pPr>
            <w:r w:rsidRPr="005F0445">
              <w:rPr>
                <w:rFonts w:ascii="Times New Roman" w:hAnsi="Times New Roman" w:cs="Times New Roman"/>
                <w:b/>
                <w:bCs/>
                <w:sz w:val="28"/>
                <w:szCs w:val="28"/>
              </w:rPr>
              <w:t>сформированности</w:t>
            </w:r>
          </w:p>
          <w:p w:rsidR="00AA7A0E" w:rsidRPr="005F0445" w:rsidRDefault="00AA7A0E" w:rsidP="005F0445">
            <w:pPr>
              <w:autoSpaceDE w:val="0"/>
              <w:autoSpaceDN w:val="0"/>
              <w:adjustRightInd w:val="0"/>
              <w:rPr>
                <w:rFonts w:ascii="Times New Roman" w:hAnsi="Times New Roman" w:cs="Times New Roman"/>
                <w:b/>
                <w:sz w:val="28"/>
                <w:szCs w:val="28"/>
              </w:rPr>
            </w:pPr>
            <w:r w:rsidRPr="005F0445">
              <w:rPr>
                <w:rFonts w:ascii="Times New Roman" w:hAnsi="Times New Roman" w:cs="Times New Roman"/>
                <w:b/>
                <w:bCs/>
                <w:sz w:val="28"/>
                <w:szCs w:val="28"/>
              </w:rPr>
              <w:t>УУД</w:t>
            </w:r>
          </w:p>
        </w:tc>
      </w:tr>
      <w:tr w:rsidR="00AA7A0E" w:rsidRPr="005F0445" w:rsidTr="00AA7A0E">
        <w:tc>
          <w:tcPr>
            <w:tcW w:w="4928" w:type="dxa"/>
          </w:tcPr>
          <w:p w:rsidR="00807826" w:rsidRPr="005F0445" w:rsidRDefault="00807826" w:rsidP="005F0445">
            <w:pPr>
              <w:autoSpaceDE w:val="0"/>
              <w:autoSpaceDN w:val="0"/>
              <w:adjustRightInd w:val="0"/>
              <w:rPr>
                <w:rFonts w:ascii="Times New Roman" w:hAnsi="Times New Roman" w:cs="Times New Roman"/>
                <w:b/>
                <w:bCs/>
                <w:sz w:val="28"/>
                <w:szCs w:val="28"/>
              </w:rPr>
            </w:pPr>
            <w:r w:rsidRPr="005F0445">
              <w:rPr>
                <w:rFonts w:ascii="Times New Roman" w:hAnsi="Times New Roman" w:cs="Times New Roman"/>
                <w:b/>
                <w:bCs/>
                <w:sz w:val="28"/>
                <w:szCs w:val="28"/>
              </w:rPr>
              <w:t>5 класс:</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1.постановка частных задач на усвоение готовых знаний и действий (стоит задача понять, запомнить, воспроизвести)</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2.использовать справочную литературу, ИКТ, инструменты и приборы;</w:t>
            </w:r>
          </w:p>
          <w:p w:rsidR="00AA7A0E"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3.умение самостоятельно анализировать условия достижения цели на основе учета выделенных учителем ориентиров действий в новом учебном материале;</w:t>
            </w:r>
          </w:p>
        </w:tc>
        <w:tc>
          <w:tcPr>
            <w:tcW w:w="2268" w:type="dxa"/>
          </w:tcPr>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b/>
                <w:bCs/>
                <w:sz w:val="28"/>
                <w:szCs w:val="28"/>
              </w:rPr>
              <w:t xml:space="preserve">- </w:t>
            </w:r>
            <w:r w:rsidRPr="005F0445">
              <w:rPr>
                <w:rFonts w:ascii="Times New Roman" w:hAnsi="Times New Roman" w:cs="Times New Roman"/>
                <w:sz w:val="28"/>
                <w:szCs w:val="28"/>
              </w:rPr>
              <w:t>творческие</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учебные задания,</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практические</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работы;</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-проблемные</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ситуации;</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-проектная и</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исследовательская</w:t>
            </w:r>
          </w:p>
          <w:p w:rsidR="00AA7A0E"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деятельность.</w:t>
            </w:r>
          </w:p>
        </w:tc>
        <w:tc>
          <w:tcPr>
            <w:tcW w:w="2375" w:type="dxa"/>
          </w:tcPr>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Тест-опросник для</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определения уровня</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самооценки</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(С.В.Ковалев)</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 xml:space="preserve"> Диагностика</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коммуникативного</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контроля</w:t>
            </w:r>
          </w:p>
          <w:p w:rsidR="00AA7A0E"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(М.Шнайдер)</w:t>
            </w:r>
          </w:p>
        </w:tc>
      </w:tr>
      <w:tr w:rsidR="00AA7A0E" w:rsidRPr="005F0445" w:rsidTr="00AA7A0E">
        <w:tc>
          <w:tcPr>
            <w:tcW w:w="4928" w:type="dxa"/>
          </w:tcPr>
          <w:p w:rsidR="00807826" w:rsidRPr="005F0445" w:rsidRDefault="00807826" w:rsidP="005F0445">
            <w:pPr>
              <w:autoSpaceDE w:val="0"/>
              <w:autoSpaceDN w:val="0"/>
              <w:adjustRightInd w:val="0"/>
              <w:rPr>
                <w:rFonts w:ascii="Times New Roman" w:hAnsi="Times New Roman" w:cs="Times New Roman"/>
                <w:b/>
                <w:bCs/>
                <w:sz w:val="28"/>
                <w:szCs w:val="28"/>
              </w:rPr>
            </w:pPr>
            <w:r w:rsidRPr="005F0445">
              <w:rPr>
                <w:rFonts w:ascii="Times New Roman" w:hAnsi="Times New Roman" w:cs="Times New Roman"/>
                <w:b/>
                <w:bCs/>
                <w:sz w:val="28"/>
                <w:szCs w:val="28"/>
              </w:rPr>
              <w:t>6 класс:</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1.принятие и самостоятельная постановка новых учебных задач (анализ условий, выбор</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соответствующего способа действий, контроль и оценка его выполнения)</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2.умение планировать пути достижения намеченных целей;</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 xml:space="preserve">3.умение адекватно оценить степень объективной и субъектной трудности </w:t>
            </w:r>
            <w:r w:rsidRPr="005F0445">
              <w:rPr>
                <w:rFonts w:ascii="Times New Roman" w:hAnsi="Times New Roman" w:cs="Times New Roman"/>
                <w:sz w:val="28"/>
                <w:szCs w:val="28"/>
              </w:rPr>
              <w:lastRenderedPageBreak/>
              <w:t>выполнения учебной задачи;</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4.умение обнаружить отклонение от эталонного образца и внести соответствующие коррективы в</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процесс выполнения учебной задачи;</w:t>
            </w:r>
          </w:p>
          <w:p w:rsidR="00AA7A0E"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5.принимать решения в проблемной ситуации на основе переговоров.</w:t>
            </w:r>
          </w:p>
        </w:tc>
        <w:tc>
          <w:tcPr>
            <w:tcW w:w="2268" w:type="dxa"/>
          </w:tcPr>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b/>
                <w:bCs/>
                <w:sz w:val="28"/>
                <w:szCs w:val="28"/>
              </w:rPr>
              <w:lastRenderedPageBreak/>
              <w:t xml:space="preserve">- </w:t>
            </w:r>
            <w:r w:rsidRPr="005F0445">
              <w:rPr>
                <w:rFonts w:ascii="Times New Roman" w:hAnsi="Times New Roman" w:cs="Times New Roman"/>
                <w:sz w:val="28"/>
                <w:szCs w:val="28"/>
              </w:rPr>
              <w:t>творческие</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учебные задания,</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практические</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работы;</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-проблемные</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ситуации;</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-проектная и</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исследовательская</w:t>
            </w:r>
          </w:p>
          <w:p w:rsidR="00AA7A0E"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деятельность.</w:t>
            </w:r>
          </w:p>
        </w:tc>
        <w:tc>
          <w:tcPr>
            <w:tcW w:w="2375" w:type="dxa"/>
          </w:tcPr>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Тест-опросник для</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определения уровня</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самооценки</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(С.В.Ковалев)</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 xml:space="preserve"> Диагностика</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коммуникативного</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контроля</w:t>
            </w:r>
          </w:p>
          <w:p w:rsidR="00AA7A0E"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(М.Шнайдер)</w:t>
            </w:r>
          </w:p>
        </w:tc>
      </w:tr>
      <w:tr w:rsidR="00AA7A0E" w:rsidRPr="005F0445" w:rsidTr="00AA7A0E">
        <w:tc>
          <w:tcPr>
            <w:tcW w:w="4928" w:type="dxa"/>
          </w:tcPr>
          <w:p w:rsidR="00807826" w:rsidRPr="005F0445" w:rsidRDefault="00807826" w:rsidP="005F0445">
            <w:pPr>
              <w:autoSpaceDE w:val="0"/>
              <w:autoSpaceDN w:val="0"/>
              <w:adjustRightInd w:val="0"/>
              <w:rPr>
                <w:rFonts w:ascii="Times New Roman" w:hAnsi="Times New Roman" w:cs="Times New Roman"/>
                <w:b/>
                <w:bCs/>
                <w:sz w:val="28"/>
                <w:szCs w:val="28"/>
              </w:rPr>
            </w:pPr>
            <w:r w:rsidRPr="005F0445">
              <w:rPr>
                <w:rFonts w:ascii="Times New Roman" w:hAnsi="Times New Roman" w:cs="Times New Roman"/>
                <w:b/>
                <w:bCs/>
                <w:sz w:val="28"/>
                <w:szCs w:val="28"/>
              </w:rPr>
              <w:lastRenderedPageBreak/>
              <w:t>7 класс:</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1.формирование навыков целеполагания, включая постановку новых целей, преобразование практической задачи в познавательную;</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2.формирование действий планирования</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деятельности во времени и регуляция темпа его выполнения на основе овладения приемами управления временем (тайм-менеджмент)</w:t>
            </w:r>
          </w:p>
          <w:p w:rsidR="00AA7A0E"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3.адекватная оценка собственных возможностей в отношении решения поставленной задачи.</w:t>
            </w:r>
          </w:p>
        </w:tc>
        <w:tc>
          <w:tcPr>
            <w:tcW w:w="2268" w:type="dxa"/>
          </w:tcPr>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b/>
                <w:bCs/>
                <w:sz w:val="28"/>
                <w:szCs w:val="28"/>
              </w:rPr>
              <w:t xml:space="preserve">- </w:t>
            </w:r>
            <w:r w:rsidRPr="005F0445">
              <w:rPr>
                <w:rFonts w:ascii="Times New Roman" w:hAnsi="Times New Roman" w:cs="Times New Roman"/>
                <w:sz w:val="28"/>
                <w:szCs w:val="28"/>
              </w:rPr>
              <w:t>творческие</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учебные задания,</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практические</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работы;</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-проблемные</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ситуации;</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-проектная и</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исследовательская</w:t>
            </w:r>
          </w:p>
          <w:p w:rsidR="00AA7A0E"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деятельность.</w:t>
            </w:r>
          </w:p>
        </w:tc>
        <w:tc>
          <w:tcPr>
            <w:tcW w:w="2375" w:type="dxa"/>
          </w:tcPr>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Тест-опросник для</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определения уровня</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самооценки</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(С.В.Ковалев)</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Диагностика</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коммуникативного</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контроля</w:t>
            </w:r>
          </w:p>
          <w:p w:rsidR="00AA7A0E"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(М.Шнайдер)</w:t>
            </w:r>
          </w:p>
        </w:tc>
      </w:tr>
      <w:tr w:rsidR="00AA7A0E" w:rsidRPr="005F0445" w:rsidTr="00AA7A0E">
        <w:tc>
          <w:tcPr>
            <w:tcW w:w="4928" w:type="dxa"/>
          </w:tcPr>
          <w:p w:rsidR="00807826" w:rsidRPr="005F0445" w:rsidRDefault="00807826" w:rsidP="005F0445">
            <w:pPr>
              <w:autoSpaceDE w:val="0"/>
              <w:autoSpaceDN w:val="0"/>
              <w:adjustRightInd w:val="0"/>
              <w:rPr>
                <w:rFonts w:ascii="Times New Roman" w:hAnsi="Times New Roman" w:cs="Times New Roman"/>
                <w:b/>
                <w:bCs/>
                <w:sz w:val="28"/>
                <w:szCs w:val="28"/>
              </w:rPr>
            </w:pPr>
            <w:r w:rsidRPr="005F0445">
              <w:rPr>
                <w:rFonts w:ascii="Times New Roman" w:hAnsi="Times New Roman" w:cs="Times New Roman"/>
                <w:b/>
                <w:bCs/>
                <w:sz w:val="28"/>
                <w:szCs w:val="28"/>
              </w:rPr>
              <w:t>8 класс:</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1.умение анализировать причины проблем и неудач в выполнении деятельности и находить рациональные способы их устранения;</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2.формирование рефлексивной самооценки своих возможностей управления;</w:t>
            </w:r>
          </w:p>
          <w:p w:rsidR="00AA7A0E"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3.осуществлять констатирующий и предвосхищающий контроль по результату и по способу действия.</w:t>
            </w:r>
          </w:p>
        </w:tc>
        <w:tc>
          <w:tcPr>
            <w:tcW w:w="2268" w:type="dxa"/>
          </w:tcPr>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b/>
                <w:bCs/>
                <w:sz w:val="28"/>
                <w:szCs w:val="28"/>
              </w:rPr>
              <w:t xml:space="preserve">- </w:t>
            </w:r>
            <w:r w:rsidRPr="005F0445">
              <w:rPr>
                <w:rFonts w:ascii="Times New Roman" w:hAnsi="Times New Roman" w:cs="Times New Roman"/>
                <w:sz w:val="28"/>
                <w:szCs w:val="28"/>
              </w:rPr>
              <w:t>творческие</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учебные задания,</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практические</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работы;</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-проблемные</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ситуации;</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-проектная иисследовательская</w:t>
            </w:r>
          </w:p>
          <w:p w:rsidR="00AA7A0E"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деятельность.</w:t>
            </w:r>
          </w:p>
        </w:tc>
        <w:tc>
          <w:tcPr>
            <w:tcW w:w="2375" w:type="dxa"/>
          </w:tcPr>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Тест-опросник для</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определения уровня</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самооценки</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(С.В.Ковалев)</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 xml:space="preserve"> Диагностика</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коммуникативного</w:t>
            </w:r>
          </w:p>
          <w:p w:rsidR="00AA7A0E"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контроля(М.Шнайдер)</w:t>
            </w:r>
          </w:p>
        </w:tc>
      </w:tr>
      <w:tr w:rsidR="00AA7A0E" w:rsidRPr="005F0445" w:rsidTr="00AA7A0E">
        <w:tc>
          <w:tcPr>
            <w:tcW w:w="4928" w:type="dxa"/>
          </w:tcPr>
          <w:p w:rsidR="00807826" w:rsidRPr="005F0445" w:rsidRDefault="00807826" w:rsidP="005F0445">
            <w:pPr>
              <w:autoSpaceDE w:val="0"/>
              <w:autoSpaceDN w:val="0"/>
              <w:adjustRightInd w:val="0"/>
              <w:rPr>
                <w:rFonts w:ascii="Times New Roman" w:hAnsi="Times New Roman" w:cs="Times New Roman"/>
                <w:b/>
                <w:bCs/>
                <w:sz w:val="28"/>
                <w:szCs w:val="28"/>
              </w:rPr>
            </w:pPr>
            <w:r w:rsidRPr="005F0445">
              <w:rPr>
                <w:rFonts w:ascii="Times New Roman" w:hAnsi="Times New Roman" w:cs="Times New Roman"/>
                <w:b/>
                <w:bCs/>
                <w:sz w:val="28"/>
                <w:szCs w:val="28"/>
              </w:rPr>
              <w:t>9 класс:</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1.умение самостоятельно вырабатывать и применять критерии и способы дифференцированной оценки собственной учебной деятельности;</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2.самоконтроль в организации учебной и внеучебной деятельности;</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3.формирование навыков прогнозирования как предвидения будущих событий и развития процесса;</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4.принятие ответственности за свой выбор</w:t>
            </w:r>
          </w:p>
          <w:p w:rsidR="00AA7A0E"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организации своей учебной деятельности.</w:t>
            </w:r>
          </w:p>
        </w:tc>
        <w:tc>
          <w:tcPr>
            <w:tcW w:w="2268" w:type="dxa"/>
          </w:tcPr>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b/>
                <w:bCs/>
                <w:sz w:val="28"/>
                <w:szCs w:val="28"/>
              </w:rPr>
              <w:t xml:space="preserve">- </w:t>
            </w:r>
            <w:r w:rsidRPr="005F0445">
              <w:rPr>
                <w:rFonts w:ascii="Times New Roman" w:hAnsi="Times New Roman" w:cs="Times New Roman"/>
                <w:sz w:val="28"/>
                <w:szCs w:val="28"/>
              </w:rPr>
              <w:t>творческие</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учебные задания,</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практические</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работы;</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-проблемные</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ситуации;</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-проектная и</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исследовательская</w:t>
            </w:r>
          </w:p>
          <w:p w:rsidR="00AA7A0E"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деятельность.</w:t>
            </w:r>
          </w:p>
        </w:tc>
        <w:tc>
          <w:tcPr>
            <w:tcW w:w="2375" w:type="dxa"/>
          </w:tcPr>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Тест-опросник для</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определения уровня</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самооценки</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(С.В.Ковалев) Диагностика</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коммуникативного</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контроля</w:t>
            </w:r>
          </w:p>
          <w:p w:rsidR="00AA7A0E"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(М.Шнайдер)</w:t>
            </w:r>
          </w:p>
        </w:tc>
      </w:tr>
    </w:tbl>
    <w:p w:rsidR="00AA7A0E" w:rsidRPr="005F0445" w:rsidRDefault="00AA7A0E" w:rsidP="005F0445">
      <w:pPr>
        <w:autoSpaceDE w:val="0"/>
        <w:autoSpaceDN w:val="0"/>
        <w:adjustRightInd w:val="0"/>
        <w:spacing w:after="0" w:line="240" w:lineRule="auto"/>
        <w:rPr>
          <w:rFonts w:ascii="Times New Roman" w:hAnsi="Times New Roman" w:cs="Times New Roman"/>
          <w:sz w:val="28"/>
          <w:szCs w:val="28"/>
        </w:rPr>
      </w:pPr>
    </w:p>
    <w:p w:rsidR="00807826" w:rsidRPr="005F0445" w:rsidRDefault="00807826" w:rsidP="005F0445">
      <w:pPr>
        <w:autoSpaceDE w:val="0"/>
        <w:autoSpaceDN w:val="0"/>
        <w:adjustRightInd w:val="0"/>
        <w:spacing w:after="0" w:line="240" w:lineRule="auto"/>
        <w:rPr>
          <w:rFonts w:ascii="Times New Roman" w:hAnsi="Times New Roman" w:cs="Times New Roman"/>
          <w:b/>
          <w:bCs/>
          <w:sz w:val="28"/>
          <w:szCs w:val="28"/>
        </w:rPr>
      </w:pPr>
      <w:r w:rsidRPr="005F0445">
        <w:rPr>
          <w:rFonts w:ascii="Times New Roman" w:hAnsi="Times New Roman" w:cs="Times New Roman"/>
          <w:b/>
          <w:bCs/>
          <w:sz w:val="28"/>
          <w:szCs w:val="28"/>
        </w:rPr>
        <w:t>Для познавательных УУД</w:t>
      </w:r>
    </w:p>
    <w:p w:rsidR="00807826" w:rsidRPr="005F0445" w:rsidRDefault="00807826" w:rsidP="005F0445">
      <w:pPr>
        <w:spacing w:after="0" w:line="240" w:lineRule="auto"/>
        <w:jc w:val="both"/>
        <w:outlineLvl w:val="1"/>
        <w:rPr>
          <w:rFonts w:ascii="Times New Roman" w:eastAsia="@Arial Unicode MS" w:hAnsi="Times New Roman" w:cs="Times New Roman"/>
          <w:b/>
          <w:bCs/>
          <w:sz w:val="28"/>
          <w:szCs w:val="28"/>
          <w:lang w:eastAsia="ru-RU"/>
        </w:rPr>
      </w:pPr>
      <w:r w:rsidRPr="005F0445">
        <w:rPr>
          <w:rFonts w:ascii="Times New Roman" w:hAnsi="Times New Roman" w:cs="Times New Roman"/>
          <w:sz w:val="28"/>
          <w:szCs w:val="28"/>
        </w:rPr>
        <w:t>(включают общеучебные, логические, действия постановки и решения проблем):</w:t>
      </w:r>
    </w:p>
    <w:tbl>
      <w:tblPr>
        <w:tblStyle w:val="ad"/>
        <w:tblW w:w="0" w:type="auto"/>
        <w:tblLayout w:type="fixed"/>
        <w:tblLook w:val="04A0" w:firstRow="1" w:lastRow="0" w:firstColumn="1" w:lastColumn="0" w:noHBand="0" w:noVBand="1"/>
      </w:tblPr>
      <w:tblGrid>
        <w:gridCol w:w="4644"/>
        <w:gridCol w:w="3119"/>
        <w:gridCol w:w="1808"/>
      </w:tblGrid>
      <w:tr w:rsidR="00807826" w:rsidRPr="005F0445" w:rsidTr="003135F7">
        <w:tc>
          <w:tcPr>
            <w:tcW w:w="4644" w:type="dxa"/>
          </w:tcPr>
          <w:p w:rsidR="00807826" w:rsidRPr="005F0445" w:rsidRDefault="00807826" w:rsidP="005F0445">
            <w:pPr>
              <w:autoSpaceDE w:val="0"/>
              <w:autoSpaceDN w:val="0"/>
              <w:adjustRightInd w:val="0"/>
              <w:rPr>
                <w:rFonts w:ascii="Times New Roman" w:hAnsi="Times New Roman" w:cs="Times New Roman"/>
                <w:b/>
                <w:sz w:val="28"/>
                <w:szCs w:val="28"/>
              </w:rPr>
            </w:pPr>
            <w:r w:rsidRPr="005F0445">
              <w:rPr>
                <w:rFonts w:ascii="Times New Roman" w:hAnsi="Times New Roman" w:cs="Times New Roman"/>
                <w:b/>
                <w:sz w:val="28"/>
                <w:szCs w:val="28"/>
              </w:rPr>
              <w:t>УУД</w:t>
            </w:r>
          </w:p>
        </w:tc>
        <w:tc>
          <w:tcPr>
            <w:tcW w:w="3119" w:type="dxa"/>
          </w:tcPr>
          <w:p w:rsidR="00807826" w:rsidRPr="005F0445" w:rsidRDefault="00807826" w:rsidP="005F0445">
            <w:pPr>
              <w:autoSpaceDE w:val="0"/>
              <w:autoSpaceDN w:val="0"/>
              <w:adjustRightInd w:val="0"/>
              <w:rPr>
                <w:rFonts w:ascii="Times New Roman" w:hAnsi="Times New Roman" w:cs="Times New Roman"/>
                <w:b/>
                <w:sz w:val="28"/>
                <w:szCs w:val="28"/>
              </w:rPr>
            </w:pPr>
            <w:r w:rsidRPr="005F0445">
              <w:rPr>
                <w:rFonts w:ascii="Times New Roman" w:hAnsi="Times New Roman" w:cs="Times New Roman"/>
                <w:b/>
                <w:sz w:val="28"/>
                <w:szCs w:val="28"/>
              </w:rPr>
              <w:t>Формы и способы развития УУД</w:t>
            </w:r>
          </w:p>
        </w:tc>
        <w:tc>
          <w:tcPr>
            <w:tcW w:w="1808" w:type="dxa"/>
          </w:tcPr>
          <w:p w:rsidR="00807826" w:rsidRPr="005F0445" w:rsidRDefault="00807826" w:rsidP="005F0445">
            <w:pPr>
              <w:autoSpaceDE w:val="0"/>
              <w:autoSpaceDN w:val="0"/>
              <w:adjustRightInd w:val="0"/>
              <w:rPr>
                <w:rFonts w:ascii="Times New Roman" w:hAnsi="Times New Roman" w:cs="Times New Roman"/>
                <w:b/>
                <w:bCs/>
                <w:sz w:val="28"/>
                <w:szCs w:val="28"/>
              </w:rPr>
            </w:pPr>
            <w:r w:rsidRPr="005F0445">
              <w:rPr>
                <w:rFonts w:ascii="Times New Roman" w:hAnsi="Times New Roman" w:cs="Times New Roman"/>
                <w:b/>
                <w:bCs/>
                <w:sz w:val="28"/>
                <w:szCs w:val="28"/>
              </w:rPr>
              <w:t>Диагностический</w:t>
            </w:r>
          </w:p>
          <w:p w:rsidR="00807826" w:rsidRPr="005F0445" w:rsidRDefault="00807826" w:rsidP="005F0445">
            <w:pPr>
              <w:autoSpaceDE w:val="0"/>
              <w:autoSpaceDN w:val="0"/>
              <w:adjustRightInd w:val="0"/>
              <w:rPr>
                <w:rFonts w:ascii="Times New Roman" w:hAnsi="Times New Roman" w:cs="Times New Roman"/>
                <w:b/>
                <w:bCs/>
                <w:sz w:val="28"/>
                <w:szCs w:val="28"/>
              </w:rPr>
            </w:pPr>
            <w:r w:rsidRPr="005F0445">
              <w:rPr>
                <w:rFonts w:ascii="Times New Roman" w:hAnsi="Times New Roman" w:cs="Times New Roman"/>
                <w:b/>
                <w:bCs/>
                <w:sz w:val="28"/>
                <w:szCs w:val="28"/>
              </w:rPr>
              <w:t>инструментарий для</w:t>
            </w:r>
          </w:p>
          <w:p w:rsidR="00807826" w:rsidRPr="005F0445" w:rsidRDefault="00807826" w:rsidP="005F0445">
            <w:pPr>
              <w:autoSpaceDE w:val="0"/>
              <w:autoSpaceDN w:val="0"/>
              <w:adjustRightInd w:val="0"/>
              <w:rPr>
                <w:rFonts w:ascii="Times New Roman" w:hAnsi="Times New Roman" w:cs="Times New Roman"/>
                <w:b/>
                <w:bCs/>
                <w:sz w:val="28"/>
                <w:szCs w:val="28"/>
              </w:rPr>
            </w:pPr>
            <w:r w:rsidRPr="005F0445">
              <w:rPr>
                <w:rFonts w:ascii="Times New Roman" w:hAnsi="Times New Roman" w:cs="Times New Roman"/>
                <w:b/>
                <w:bCs/>
                <w:sz w:val="28"/>
                <w:szCs w:val="28"/>
              </w:rPr>
              <w:t>сформированности</w:t>
            </w:r>
          </w:p>
          <w:p w:rsidR="00807826" w:rsidRPr="005F0445" w:rsidRDefault="00807826" w:rsidP="005F0445">
            <w:pPr>
              <w:autoSpaceDE w:val="0"/>
              <w:autoSpaceDN w:val="0"/>
              <w:adjustRightInd w:val="0"/>
              <w:rPr>
                <w:rFonts w:ascii="Times New Roman" w:hAnsi="Times New Roman" w:cs="Times New Roman"/>
                <w:b/>
                <w:sz w:val="28"/>
                <w:szCs w:val="28"/>
              </w:rPr>
            </w:pPr>
            <w:r w:rsidRPr="005F0445">
              <w:rPr>
                <w:rFonts w:ascii="Times New Roman" w:hAnsi="Times New Roman" w:cs="Times New Roman"/>
                <w:b/>
                <w:bCs/>
                <w:sz w:val="28"/>
                <w:szCs w:val="28"/>
              </w:rPr>
              <w:lastRenderedPageBreak/>
              <w:t>УУД</w:t>
            </w:r>
          </w:p>
        </w:tc>
      </w:tr>
      <w:tr w:rsidR="00807826" w:rsidRPr="005F0445" w:rsidTr="003135F7">
        <w:tc>
          <w:tcPr>
            <w:tcW w:w="4644" w:type="dxa"/>
          </w:tcPr>
          <w:p w:rsidR="00807826" w:rsidRPr="005F0445" w:rsidRDefault="00807826" w:rsidP="005F0445">
            <w:pPr>
              <w:autoSpaceDE w:val="0"/>
              <w:autoSpaceDN w:val="0"/>
              <w:adjustRightInd w:val="0"/>
              <w:rPr>
                <w:rFonts w:ascii="Times New Roman" w:hAnsi="Times New Roman" w:cs="Times New Roman"/>
                <w:b/>
                <w:bCs/>
                <w:sz w:val="28"/>
                <w:szCs w:val="28"/>
              </w:rPr>
            </w:pPr>
            <w:r w:rsidRPr="005F0445">
              <w:rPr>
                <w:rFonts w:ascii="Times New Roman" w:hAnsi="Times New Roman" w:cs="Times New Roman"/>
                <w:b/>
                <w:bCs/>
                <w:sz w:val="28"/>
                <w:szCs w:val="28"/>
              </w:rPr>
              <w:lastRenderedPageBreak/>
              <w:t>5 класс:</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1.самостоятельно выделять и формулировать цель;</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2.ориентироваться в учебных источниках;</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3.отби</w:t>
            </w:r>
            <w:r w:rsidR="003135F7" w:rsidRPr="005F0445">
              <w:rPr>
                <w:rFonts w:ascii="Times New Roman" w:hAnsi="Times New Roman" w:cs="Times New Roman"/>
                <w:sz w:val="28"/>
                <w:szCs w:val="28"/>
              </w:rPr>
              <w:t xml:space="preserve">рать и сопоставлять необходимую </w:t>
            </w:r>
            <w:r w:rsidRPr="005F0445">
              <w:rPr>
                <w:rFonts w:ascii="Times New Roman" w:hAnsi="Times New Roman" w:cs="Times New Roman"/>
                <w:sz w:val="28"/>
                <w:szCs w:val="28"/>
              </w:rPr>
              <w:t>информацию из разных источников;</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4.анализирова</w:t>
            </w:r>
            <w:r w:rsidR="003135F7" w:rsidRPr="005F0445">
              <w:rPr>
                <w:rFonts w:ascii="Times New Roman" w:hAnsi="Times New Roman" w:cs="Times New Roman"/>
                <w:sz w:val="28"/>
                <w:szCs w:val="28"/>
              </w:rPr>
              <w:t xml:space="preserve">ть, сравнивать, структурировать </w:t>
            </w:r>
            <w:r w:rsidRPr="005F0445">
              <w:rPr>
                <w:rFonts w:ascii="Times New Roman" w:hAnsi="Times New Roman" w:cs="Times New Roman"/>
                <w:sz w:val="28"/>
                <w:szCs w:val="28"/>
              </w:rPr>
              <w:t>различные объекты, явления и факты;</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5.самостоятельн</w:t>
            </w:r>
            <w:r w:rsidR="003135F7" w:rsidRPr="005F0445">
              <w:rPr>
                <w:rFonts w:ascii="Times New Roman" w:hAnsi="Times New Roman" w:cs="Times New Roman"/>
                <w:sz w:val="28"/>
                <w:szCs w:val="28"/>
              </w:rPr>
              <w:t xml:space="preserve">о делать выводы, перерабатывать </w:t>
            </w:r>
            <w:r w:rsidRPr="005F0445">
              <w:rPr>
                <w:rFonts w:ascii="Times New Roman" w:hAnsi="Times New Roman" w:cs="Times New Roman"/>
                <w:sz w:val="28"/>
                <w:szCs w:val="28"/>
              </w:rPr>
              <w:t>информацию, преобразовывать ее, представлять</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информацию на основе схем, моделей, сообщений;</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6.уметь передавать сод</w:t>
            </w:r>
            <w:r w:rsidR="003135F7" w:rsidRPr="005F0445">
              <w:rPr>
                <w:rFonts w:ascii="Times New Roman" w:hAnsi="Times New Roman" w:cs="Times New Roman"/>
                <w:sz w:val="28"/>
                <w:szCs w:val="28"/>
              </w:rPr>
              <w:t xml:space="preserve">ержание в сжатом, </w:t>
            </w:r>
            <w:r w:rsidRPr="005F0445">
              <w:rPr>
                <w:rFonts w:ascii="Times New Roman" w:hAnsi="Times New Roman" w:cs="Times New Roman"/>
                <w:sz w:val="28"/>
                <w:szCs w:val="28"/>
              </w:rPr>
              <w:t>выборочном и развернутом виде;</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 xml:space="preserve">7.строить </w:t>
            </w:r>
            <w:r w:rsidR="003135F7" w:rsidRPr="005F0445">
              <w:rPr>
                <w:rFonts w:ascii="Times New Roman" w:hAnsi="Times New Roman" w:cs="Times New Roman"/>
                <w:sz w:val="28"/>
                <w:szCs w:val="28"/>
              </w:rPr>
              <w:t xml:space="preserve">речевое высказывание в устной и </w:t>
            </w:r>
            <w:r w:rsidRPr="005F0445">
              <w:rPr>
                <w:rFonts w:ascii="Times New Roman" w:hAnsi="Times New Roman" w:cs="Times New Roman"/>
                <w:sz w:val="28"/>
                <w:szCs w:val="28"/>
              </w:rPr>
              <w:t>письменной форме;</w:t>
            </w:r>
          </w:p>
          <w:p w:rsidR="00807826" w:rsidRPr="005F0445" w:rsidRDefault="003135F7"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 xml:space="preserve">8.проводить наблюдение и </w:t>
            </w:r>
            <w:r w:rsidR="00807826" w:rsidRPr="005F0445">
              <w:rPr>
                <w:rFonts w:ascii="Times New Roman" w:hAnsi="Times New Roman" w:cs="Times New Roman"/>
                <w:sz w:val="28"/>
                <w:szCs w:val="28"/>
              </w:rPr>
              <w:t>эксперимент под</w:t>
            </w:r>
            <w:r w:rsidRPr="005F0445">
              <w:rPr>
                <w:rFonts w:ascii="Times New Roman" w:hAnsi="Times New Roman" w:cs="Times New Roman"/>
                <w:sz w:val="28"/>
                <w:szCs w:val="28"/>
              </w:rPr>
              <w:t xml:space="preserve"> </w:t>
            </w:r>
            <w:r w:rsidR="00807826" w:rsidRPr="005F0445">
              <w:rPr>
                <w:rFonts w:ascii="Times New Roman" w:hAnsi="Times New Roman" w:cs="Times New Roman"/>
                <w:sz w:val="28"/>
                <w:szCs w:val="28"/>
              </w:rPr>
              <w:t>руководством учителя.</w:t>
            </w:r>
          </w:p>
        </w:tc>
        <w:tc>
          <w:tcPr>
            <w:tcW w:w="3119" w:type="dxa"/>
          </w:tcPr>
          <w:p w:rsidR="00807826" w:rsidRPr="005F0445" w:rsidRDefault="003135F7"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 xml:space="preserve">- задания </w:t>
            </w:r>
            <w:r w:rsidR="00807826" w:rsidRPr="005F0445">
              <w:rPr>
                <w:rFonts w:ascii="Times New Roman" w:hAnsi="Times New Roman" w:cs="Times New Roman"/>
                <w:sz w:val="28"/>
                <w:szCs w:val="28"/>
              </w:rPr>
              <w:t>творческого и</w:t>
            </w:r>
          </w:p>
          <w:p w:rsidR="00807826" w:rsidRPr="005F0445" w:rsidRDefault="003135F7"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 xml:space="preserve">поискового </w:t>
            </w:r>
            <w:r w:rsidR="00807826" w:rsidRPr="005F0445">
              <w:rPr>
                <w:rFonts w:ascii="Times New Roman" w:hAnsi="Times New Roman" w:cs="Times New Roman"/>
                <w:sz w:val="28"/>
                <w:szCs w:val="28"/>
              </w:rPr>
              <w:t>характера</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(проблемные</w:t>
            </w:r>
            <w:r w:rsidR="003135F7" w:rsidRPr="005F0445">
              <w:rPr>
                <w:rFonts w:ascii="Times New Roman" w:hAnsi="Times New Roman" w:cs="Times New Roman"/>
                <w:sz w:val="28"/>
                <w:szCs w:val="28"/>
              </w:rPr>
              <w:t xml:space="preserve"> вопросы, учебные </w:t>
            </w:r>
            <w:r w:rsidRPr="005F0445">
              <w:rPr>
                <w:rFonts w:ascii="Times New Roman" w:hAnsi="Times New Roman" w:cs="Times New Roman"/>
                <w:sz w:val="28"/>
                <w:szCs w:val="28"/>
              </w:rPr>
              <w:t>задачи или</w:t>
            </w:r>
          </w:p>
          <w:p w:rsidR="00807826" w:rsidRPr="005F0445" w:rsidRDefault="003135F7"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п</w:t>
            </w:r>
            <w:r w:rsidR="00807826" w:rsidRPr="005F0445">
              <w:rPr>
                <w:rFonts w:ascii="Times New Roman" w:hAnsi="Times New Roman" w:cs="Times New Roman"/>
                <w:sz w:val="28"/>
                <w:szCs w:val="28"/>
              </w:rPr>
              <w:t>роблемные</w:t>
            </w:r>
            <w:r w:rsidRPr="005F0445">
              <w:rPr>
                <w:rFonts w:ascii="Times New Roman" w:hAnsi="Times New Roman" w:cs="Times New Roman"/>
                <w:sz w:val="28"/>
                <w:szCs w:val="28"/>
              </w:rPr>
              <w:t xml:space="preserve"> </w:t>
            </w:r>
            <w:r w:rsidR="00807826" w:rsidRPr="005F0445">
              <w:rPr>
                <w:rFonts w:ascii="Times New Roman" w:hAnsi="Times New Roman" w:cs="Times New Roman"/>
                <w:sz w:val="28"/>
                <w:szCs w:val="28"/>
              </w:rPr>
              <w:t>ситуации);</w:t>
            </w:r>
          </w:p>
          <w:p w:rsidR="00807826" w:rsidRPr="005F0445" w:rsidRDefault="003135F7"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 xml:space="preserve">- учебные проекты </w:t>
            </w:r>
            <w:r w:rsidR="00807826" w:rsidRPr="005F0445">
              <w:rPr>
                <w:rFonts w:ascii="Times New Roman" w:hAnsi="Times New Roman" w:cs="Times New Roman"/>
                <w:sz w:val="28"/>
                <w:szCs w:val="28"/>
              </w:rPr>
              <w:t>и проектные</w:t>
            </w:r>
            <w:r w:rsidRPr="005F0445">
              <w:rPr>
                <w:rFonts w:ascii="Times New Roman" w:hAnsi="Times New Roman" w:cs="Times New Roman"/>
                <w:sz w:val="28"/>
                <w:szCs w:val="28"/>
              </w:rPr>
              <w:t xml:space="preserve"> </w:t>
            </w:r>
            <w:r w:rsidR="00807826" w:rsidRPr="005F0445">
              <w:rPr>
                <w:rFonts w:ascii="Times New Roman" w:hAnsi="Times New Roman" w:cs="Times New Roman"/>
                <w:sz w:val="28"/>
                <w:szCs w:val="28"/>
              </w:rPr>
              <w:t>задачи,</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моделирование;</w:t>
            </w:r>
          </w:p>
          <w:p w:rsidR="00807826" w:rsidRPr="005F0445" w:rsidRDefault="003135F7"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 xml:space="preserve">- дискуссии, </w:t>
            </w:r>
            <w:r w:rsidR="00807826" w:rsidRPr="005F0445">
              <w:rPr>
                <w:rFonts w:ascii="Times New Roman" w:hAnsi="Times New Roman" w:cs="Times New Roman"/>
                <w:sz w:val="28"/>
                <w:szCs w:val="28"/>
              </w:rPr>
              <w:t>беседы,</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наблюдения,</w:t>
            </w:r>
            <w:r w:rsidR="003135F7" w:rsidRPr="005F0445">
              <w:rPr>
                <w:rFonts w:ascii="Times New Roman" w:hAnsi="Times New Roman" w:cs="Times New Roman"/>
                <w:sz w:val="28"/>
                <w:szCs w:val="28"/>
              </w:rPr>
              <w:t xml:space="preserve"> </w:t>
            </w:r>
            <w:r w:rsidRPr="005F0445">
              <w:rPr>
                <w:rFonts w:ascii="Times New Roman" w:hAnsi="Times New Roman" w:cs="Times New Roman"/>
                <w:sz w:val="28"/>
                <w:szCs w:val="28"/>
              </w:rPr>
              <w:t>опыты,</w:t>
            </w:r>
          </w:p>
          <w:p w:rsidR="00807826" w:rsidRPr="005F0445" w:rsidRDefault="003135F7"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 xml:space="preserve">практические </w:t>
            </w:r>
            <w:r w:rsidR="00807826" w:rsidRPr="005F0445">
              <w:rPr>
                <w:rFonts w:ascii="Times New Roman" w:hAnsi="Times New Roman" w:cs="Times New Roman"/>
                <w:sz w:val="28"/>
                <w:szCs w:val="28"/>
              </w:rPr>
              <w:t>работы;</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 сочинения на</w:t>
            </w:r>
            <w:r w:rsidR="003135F7" w:rsidRPr="005F0445">
              <w:rPr>
                <w:rFonts w:ascii="Times New Roman" w:hAnsi="Times New Roman" w:cs="Times New Roman"/>
                <w:sz w:val="28"/>
                <w:szCs w:val="28"/>
              </w:rPr>
              <w:t xml:space="preserve"> заданную тему и </w:t>
            </w:r>
            <w:r w:rsidRPr="005F0445">
              <w:rPr>
                <w:rFonts w:ascii="Times New Roman" w:hAnsi="Times New Roman" w:cs="Times New Roman"/>
                <w:sz w:val="28"/>
                <w:szCs w:val="28"/>
              </w:rPr>
              <w:t>редактирование;</w:t>
            </w:r>
          </w:p>
          <w:p w:rsidR="00807826" w:rsidRPr="005F0445" w:rsidRDefault="003135F7"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 xml:space="preserve">- смысловое чтение </w:t>
            </w:r>
            <w:r w:rsidR="00807826" w:rsidRPr="005F0445">
              <w:rPr>
                <w:rFonts w:ascii="Times New Roman" w:hAnsi="Times New Roman" w:cs="Times New Roman"/>
                <w:sz w:val="28"/>
                <w:szCs w:val="28"/>
              </w:rPr>
              <w:t>и извлечение</w:t>
            </w:r>
            <w:r w:rsidRPr="005F0445">
              <w:rPr>
                <w:rFonts w:ascii="Times New Roman" w:hAnsi="Times New Roman" w:cs="Times New Roman"/>
                <w:sz w:val="28"/>
                <w:szCs w:val="28"/>
              </w:rPr>
              <w:t xml:space="preserve"> </w:t>
            </w:r>
            <w:r w:rsidR="00807826" w:rsidRPr="005F0445">
              <w:rPr>
                <w:rFonts w:ascii="Times New Roman" w:hAnsi="Times New Roman" w:cs="Times New Roman"/>
                <w:sz w:val="28"/>
                <w:szCs w:val="28"/>
              </w:rPr>
              <w:t>необходимой</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информации.</w:t>
            </w:r>
          </w:p>
        </w:tc>
        <w:tc>
          <w:tcPr>
            <w:tcW w:w="1808" w:type="dxa"/>
          </w:tcPr>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Предметные тесты</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 xml:space="preserve"> Срезовые</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контрольные работы</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Специальные</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срезовые тесты Педагогическое</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наблюдение</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Контроль</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выполнения</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домашних заданий</w:t>
            </w:r>
          </w:p>
        </w:tc>
      </w:tr>
      <w:tr w:rsidR="00807826" w:rsidRPr="005F0445" w:rsidTr="003135F7">
        <w:tc>
          <w:tcPr>
            <w:tcW w:w="4644" w:type="dxa"/>
          </w:tcPr>
          <w:p w:rsidR="00807826" w:rsidRPr="005F0445" w:rsidRDefault="00807826" w:rsidP="005F0445">
            <w:pPr>
              <w:autoSpaceDE w:val="0"/>
              <w:autoSpaceDN w:val="0"/>
              <w:adjustRightInd w:val="0"/>
              <w:rPr>
                <w:rFonts w:ascii="Times New Roman" w:hAnsi="Times New Roman" w:cs="Times New Roman"/>
                <w:b/>
                <w:bCs/>
                <w:sz w:val="28"/>
                <w:szCs w:val="28"/>
              </w:rPr>
            </w:pPr>
            <w:r w:rsidRPr="005F0445">
              <w:rPr>
                <w:rFonts w:ascii="Times New Roman" w:hAnsi="Times New Roman" w:cs="Times New Roman"/>
                <w:b/>
                <w:bCs/>
                <w:sz w:val="28"/>
                <w:szCs w:val="28"/>
              </w:rPr>
              <w:t>6 класс:</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1.выбират</w:t>
            </w:r>
            <w:r w:rsidR="003135F7" w:rsidRPr="005F0445">
              <w:rPr>
                <w:rFonts w:ascii="Times New Roman" w:hAnsi="Times New Roman" w:cs="Times New Roman"/>
                <w:sz w:val="28"/>
                <w:szCs w:val="28"/>
              </w:rPr>
              <w:t xml:space="preserve">ь наиболее эффективных способов </w:t>
            </w:r>
            <w:r w:rsidRPr="005F0445">
              <w:rPr>
                <w:rFonts w:ascii="Times New Roman" w:hAnsi="Times New Roman" w:cs="Times New Roman"/>
                <w:sz w:val="28"/>
                <w:szCs w:val="28"/>
              </w:rPr>
              <w:t>решения за</w:t>
            </w:r>
            <w:r w:rsidR="003135F7" w:rsidRPr="005F0445">
              <w:rPr>
                <w:rFonts w:ascii="Times New Roman" w:hAnsi="Times New Roman" w:cs="Times New Roman"/>
                <w:sz w:val="28"/>
                <w:szCs w:val="28"/>
              </w:rPr>
              <w:t xml:space="preserve">дач в зависимости от конкретных </w:t>
            </w:r>
            <w:r w:rsidRPr="005F0445">
              <w:rPr>
                <w:rFonts w:ascii="Times New Roman" w:hAnsi="Times New Roman" w:cs="Times New Roman"/>
                <w:sz w:val="28"/>
                <w:szCs w:val="28"/>
              </w:rPr>
              <w:t>условий;</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2.контролировать и оценивать процесс и результат</w:t>
            </w:r>
            <w:r w:rsidR="003135F7" w:rsidRPr="005F0445">
              <w:rPr>
                <w:rFonts w:ascii="Times New Roman" w:hAnsi="Times New Roman" w:cs="Times New Roman"/>
                <w:sz w:val="28"/>
                <w:szCs w:val="28"/>
              </w:rPr>
              <w:t xml:space="preserve"> </w:t>
            </w:r>
            <w:r w:rsidRPr="005F0445">
              <w:rPr>
                <w:rFonts w:ascii="Times New Roman" w:hAnsi="Times New Roman" w:cs="Times New Roman"/>
                <w:sz w:val="28"/>
                <w:szCs w:val="28"/>
              </w:rPr>
              <w:t>деятельности;</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3.овладеть навыкам</w:t>
            </w:r>
            <w:r w:rsidR="003135F7" w:rsidRPr="005F0445">
              <w:rPr>
                <w:rFonts w:ascii="Times New Roman" w:hAnsi="Times New Roman" w:cs="Times New Roman"/>
                <w:sz w:val="28"/>
                <w:szCs w:val="28"/>
              </w:rPr>
              <w:t xml:space="preserve">и смыслового чтения как способа </w:t>
            </w:r>
            <w:r w:rsidRPr="005F0445">
              <w:rPr>
                <w:rFonts w:ascii="Times New Roman" w:hAnsi="Times New Roman" w:cs="Times New Roman"/>
                <w:sz w:val="28"/>
                <w:szCs w:val="28"/>
              </w:rPr>
              <w:t>осмысление цели чтения и выбор вида чтения в</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зависимости от цели;</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4.извле</w:t>
            </w:r>
            <w:r w:rsidR="003135F7" w:rsidRPr="005F0445">
              <w:rPr>
                <w:rFonts w:ascii="Times New Roman" w:hAnsi="Times New Roman" w:cs="Times New Roman"/>
                <w:sz w:val="28"/>
                <w:szCs w:val="28"/>
              </w:rPr>
              <w:t xml:space="preserve">чение необходимой информации из </w:t>
            </w:r>
            <w:r w:rsidRPr="005F0445">
              <w:rPr>
                <w:rFonts w:ascii="Times New Roman" w:hAnsi="Times New Roman" w:cs="Times New Roman"/>
                <w:sz w:val="28"/>
                <w:szCs w:val="28"/>
              </w:rPr>
              <w:t>прослушанных текстов различных жанров;</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5.определение основной и в</w:t>
            </w:r>
            <w:r w:rsidR="003135F7" w:rsidRPr="005F0445">
              <w:rPr>
                <w:rFonts w:ascii="Times New Roman" w:hAnsi="Times New Roman" w:cs="Times New Roman"/>
                <w:sz w:val="28"/>
                <w:szCs w:val="28"/>
              </w:rPr>
              <w:t xml:space="preserve">торостепенной </w:t>
            </w:r>
            <w:r w:rsidRPr="005F0445">
              <w:rPr>
                <w:rFonts w:ascii="Times New Roman" w:hAnsi="Times New Roman" w:cs="Times New Roman"/>
                <w:sz w:val="28"/>
                <w:szCs w:val="28"/>
              </w:rPr>
              <w:t>информации;</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6.давать определения понятиям, устанавливать</w:t>
            </w:r>
            <w:r w:rsidR="003135F7" w:rsidRPr="005F0445">
              <w:rPr>
                <w:rFonts w:ascii="Times New Roman" w:hAnsi="Times New Roman" w:cs="Times New Roman"/>
                <w:sz w:val="28"/>
                <w:szCs w:val="28"/>
              </w:rPr>
              <w:t xml:space="preserve"> </w:t>
            </w:r>
            <w:r w:rsidRPr="005F0445">
              <w:rPr>
                <w:rFonts w:ascii="Times New Roman" w:hAnsi="Times New Roman" w:cs="Times New Roman"/>
                <w:sz w:val="28"/>
                <w:szCs w:val="28"/>
              </w:rPr>
              <w:t>причинно-следственные связи;</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7.осуществлять</w:t>
            </w:r>
            <w:r w:rsidR="003135F7" w:rsidRPr="005F0445">
              <w:rPr>
                <w:rFonts w:ascii="Times New Roman" w:hAnsi="Times New Roman" w:cs="Times New Roman"/>
                <w:sz w:val="28"/>
                <w:szCs w:val="28"/>
              </w:rPr>
              <w:t xml:space="preserve"> расширенный поиск информации с </w:t>
            </w:r>
            <w:r w:rsidRPr="005F0445">
              <w:rPr>
                <w:rFonts w:ascii="Times New Roman" w:hAnsi="Times New Roman" w:cs="Times New Roman"/>
                <w:sz w:val="28"/>
                <w:szCs w:val="28"/>
              </w:rPr>
              <w:t>использованием ресурсов библиотек и Интернета.</w:t>
            </w:r>
          </w:p>
        </w:tc>
        <w:tc>
          <w:tcPr>
            <w:tcW w:w="3119" w:type="dxa"/>
          </w:tcPr>
          <w:p w:rsidR="00807826" w:rsidRPr="005F0445" w:rsidRDefault="003135F7"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 xml:space="preserve">- задания </w:t>
            </w:r>
            <w:r w:rsidR="00807826" w:rsidRPr="005F0445">
              <w:rPr>
                <w:rFonts w:ascii="Times New Roman" w:hAnsi="Times New Roman" w:cs="Times New Roman"/>
                <w:sz w:val="28"/>
                <w:szCs w:val="28"/>
              </w:rPr>
              <w:t>творческого и</w:t>
            </w:r>
          </w:p>
          <w:p w:rsidR="00807826" w:rsidRPr="005F0445" w:rsidRDefault="003135F7"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 xml:space="preserve">Поискового </w:t>
            </w:r>
            <w:r w:rsidR="00807826" w:rsidRPr="005F0445">
              <w:rPr>
                <w:rFonts w:ascii="Times New Roman" w:hAnsi="Times New Roman" w:cs="Times New Roman"/>
                <w:sz w:val="28"/>
                <w:szCs w:val="28"/>
              </w:rPr>
              <w:t>характера</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(проблемные</w:t>
            </w:r>
            <w:r w:rsidR="003135F7" w:rsidRPr="005F0445">
              <w:rPr>
                <w:rFonts w:ascii="Times New Roman" w:hAnsi="Times New Roman" w:cs="Times New Roman"/>
                <w:sz w:val="28"/>
                <w:szCs w:val="28"/>
              </w:rPr>
              <w:t xml:space="preserve"> </w:t>
            </w:r>
            <w:r w:rsidRPr="005F0445">
              <w:rPr>
                <w:rFonts w:ascii="Times New Roman" w:hAnsi="Times New Roman" w:cs="Times New Roman"/>
                <w:sz w:val="28"/>
                <w:szCs w:val="28"/>
              </w:rPr>
              <w:t>вопрос</w:t>
            </w:r>
            <w:r w:rsidR="003135F7" w:rsidRPr="005F0445">
              <w:rPr>
                <w:rFonts w:ascii="Times New Roman" w:hAnsi="Times New Roman" w:cs="Times New Roman"/>
                <w:sz w:val="28"/>
                <w:szCs w:val="28"/>
              </w:rPr>
              <w:t xml:space="preserve">ы, учебные </w:t>
            </w:r>
            <w:r w:rsidRPr="005F0445">
              <w:rPr>
                <w:rFonts w:ascii="Times New Roman" w:hAnsi="Times New Roman" w:cs="Times New Roman"/>
                <w:sz w:val="28"/>
                <w:szCs w:val="28"/>
              </w:rPr>
              <w:t>задачи или</w:t>
            </w:r>
          </w:p>
          <w:p w:rsidR="00807826" w:rsidRPr="005F0445" w:rsidRDefault="003135F7"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 xml:space="preserve">Проблемные </w:t>
            </w:r>
            <w:r w:rsidR="00807826" w:rsidRPr="005F0445">
              <w:rPr>
                <w:rFonts w:ascii="Times New Roman" w:hAnsi="Times New Roman" w:cs="Times New Roman"/>
                <w:sz w:val="28"/>
                <w:szCs w:val="28"/>
              </w:rPr>
              <w:t>ситуации);</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 учебные проекты</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и проектные задачи,</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моделирование;</w:t>
            </w:r>
          </w:p>
          <w:p w:rsidR="00807826" w:rsidRPr="005F0445" w:rsidRDefault="003135F7"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 xml:space="preserve">- дискуссии, </w:t>
            </w:r>
            <w:r w:rsidR="00807826" w:rsidRPr="005F0445">
              <w:rPr>
                <w:rFonts w:ascii="Times New Roman" w:hAnsi="Times New Roman" w:cs="Times New Roman"/>
                <w:sz w:val="28"/>
                <w:szCs w:val="28"/>
              </w:rPr>
              <w:t>беседы,</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наблюдения,</w:t>
            </w:r>
            <w:r w:rsidR="003135F7" w:rsidRPr="005F0445">
              <w:rPr>
                <w:rFonts w:ascii="Times New Roman" w:hAnsi="Times New Roman" w:cs="Times New Roman"/>
                <w:sz w:val="28"/>
                <w:szCs w:val="28"/>
              </w:rPr>
              <w:t xml:space="preserve"> </w:t>
            </w:r>
            <w:r w:rsidRPr="005F0445">
              <w:rPr>
                <w:rFonts w:ascii="Times New Roman" w:hAnsi="Times New Roman" w:cs="Times New Roman"/>
                <w:sz w:val="28"/>
                <w:szCs w:val="28"/>
              </w:rPr>
              <w:t>опыты,</w:t>
            </w:r>
          </w:p>
          <w:p w:rsidR="00807826" w:rsidRPr="005F0445" w:rsidRDefault="003135F7"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 xml:space="preserve">практические </w:t>
            </w:r>
            <w:r w:rsidR="00807826" w:rsidRPr="005F0445">
              <w:rPr>
                <w:rFonts w:ascii="Times New Roman" w:hAnsi="Times New Roman" w:cs="Times New Roman"/>
                <w:sz w:val="28"/>
                <w:szCs w:val="28"/>
              </w:rPr>
              <w:t>работы;</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 сочинения на</w:t>
            </w:r>
            <w:r w:rsidR="003135F7" w:rsidRPr="005F0445">
              <w:rPr>
                <w:rFonts w:ascii="Times New Roman" w:hAnsi="Times New Roman" w:cs="Times New Roman"/>
                <w:sz w:val="28"/>
                <w:szCs w:val="28"/>
              </w:rPr>
              <w:t xml:space="preserve"> заданную тему и </w:t>
            </w:r>
            <w:r w:rsidRPr="005F0445">
              <w:rPr>
                <w:rFonts w:ascii="Times New Roman" w:hAnsi="Times New Roman" w:cs="Times New Roman"/>
                <w:sz w:val="28"/>
                <w:szCs w:val="28"/>
              </w:rPr>
              <w:t>редактирование;</w:t>
            </w:r>
          </w:p>
          <w:p w:rsidR="00807826" w:rsidRPr="005F0445" w:rsidRDefault="003135F7"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 xml:space="preserve">- смысловое чтение </w:t>
            </w:r>
            <w:r w:rsidR="00807826" w:rsidRPr="005F0445">
              <w:rPr>
                <w:rFonts w:ascii="Times New Roman" w:hAnsi="Times New Roman" w:cs="Times New Roman"/>
                <w:sz w:val="28"/>
                <w:szCs w:val="28"/>
              </w:rPr>
              <w:t>и извлечение</w:t>
            </w:r>
            <w:r w:rsidRPr="005F0445">
              <w:rPr>
                <w:rFonts w:ascii="Times New Roman" w:hAnsi="Times New Roman" w:cs="Times New Roman"/>
                <w:sz w:val="28"/>
                <w:szCs w:val="28"/>
              </w:rPr>
              <w:t xml:space="preserve"> </w:t>
            </w:r>
            <w:r w:rsidR="00807826" w:rsidRPr="005F0445">
              <w:rPr>
                <w:rFonts w:ascii="Times New Roman" w:hAnsi="Times New Roman" w:cs="Times New Roman"/>
                <w:sz w:val="28"/>
                <w:szCs w:val="28"/>
              </w:rPr>
              <w:t>необходимой</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информации.</w:t>
            </w:r>
          </w:p>
        </w:tc>
        <w:tc>
          <w:tcPr>
            <w:tcW w:w="1808" w:type="dxa"/>
          </w:tcPr>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Предметные тесты</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Срезовые</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контрольные работы Специальные</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срезовые тесты Педагогическое</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наблюдение</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 xml:space="preserve"> Контроль</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выполнения</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домашних заданий</w:t>
            </w:r>
          </w:p>
        </w:tc>
      </w:tr>
      <w:tr w:rsidR="00807826" w:rsidRPr="005F0445" w:rsidTr="003135F7">
        <w:tc>
          <w:tcPr>
            <w:tcW w:w="4644" w:type="dxa"/>
          </w:tcPr>
          <w:p w:rsidR="00807826" w:rsidRPr="005F0445" w:rsidRDefault="00807826" w:rsidP="005F0445">
            <w:pPr>
              <w:autoSpaceDE w:val="0"/>
              <w:autoSpaceDN w:val="0"/>
              <w:adjustRightInd w:val="0"/>
              <w:rPr>
                <w:rFonts w:ascii="Times New Roman" w:hAnsi="Times New Roman" w:cs="Times New Roman"/>
                <w:b/>
                <w:bCs/>
                <w:sz w:val="28"/>
                <w:szCs w:val="28"/>
              </w:rPr>
            </w:pPr>
            <w:r w:rsidRPr="005F0445">
              <w:rPr>
                <w:rFonts w:ascii="Times New Roman" w:hAnsi="Times New Roman" w:cs="Times New Roman"/>
                <w:b/>
                <w:bCs/>
                <w:sz w:val="28"/>
                <w:szCs w:val="28"/>
              </w:rPr>
              <w:t>7 класс:</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1.свободно ориент</w:t>
            </w:r>
            <w:r w:rsidR="003135F7" w:rsidRPr="005F0445">
              <w:rPr>
                <w:rFonts w:ascii="Times New Roman" w:hAnsi="Times New Roman" w:cs="Times New Roman"/>
                <w:sz w:val="28"/>
                <w:szCs w:val="28"/>
              </w:rPr>
              <w:t xml:space="preserve">ироваться и воспринимать тексты </w:t>
            </w:r>
            <w:r w:rsidRPr="005F0445">
              <w:rPr>
                <w:rFonts w:ascii="Times New Roman" w:hAnsi="Times New Roman" w:cs="Times New Roman"/>
                <w:sz w:val="28"/>
                <w:szCs w:val="28"/>
              </w:rPr>
              <w:t>художественного,</w:t>
            </w:r>
            <w:r w:rsidR="003135F7" w:rsidRPr="005F0445">
              <w:rPr>
                <w:rFonts w:ascii="Times New Roman" w:hAnsi="Times New Roman" w:cs="Times New Roman"/>
                <w:sz w:val="28"/>
                <w:szCs w:val="28"/>
              </w:rPr>
              <w:t xml:space="preserve"> научного, публицистического и </w:t>
            </w:r>
            <w:r w:rsidRPr="005F0445">
              <w:rPr>
                <w:rFonts w:ascii="Times New Roman" w:hAnsi="Times New Roman" w:cs="Times New Roman"/>
                <w:sz w:val="28"/>
                <w:szCs w:val="28"/>
              </w:rPr>
              <w:t>официально-делового стилей;</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 xml:space="preserve">2.понимать и адекватно оценивать язык </w:t>
            </w:r>
            <w:r w:rsidRPr="005F0445">
              <w:rPr>
                <w:rFonts w:ascii="Times New Roman" w:hAnsi="Times New Roman" w:cs="Times New Roman"/>
                <w:sz w:val="28"/>
                <w:szCs w:val="28"/>
              </w:rPr>
              <w:lastRenderedPageBreak/>
              <w:t>средств</w:t>
            </w:r>
            <w:r w:rsidR="003135F7" w:rsidRPr="005F0445">
              <w:rPr>
                <w:rFonts w:ascii="Times New Roman" w:hAnsi="Times New Roman" w:cs="Times New Roman"/>
                <w:sz w:val="28"/>
                <w:szCs w:val="28"/>
              </w:rPr>
              <w:t xml:space="preserve"> </w:t>
            </w:r>
            <w:r w:rsidRPr="005F0445">
              <w:rPr>
                <w:rFonts w:ascii="Times New Roman" w:hAnsi="Times New Roman" w:cs="Times New Roman"/>
                <w:sz w:val="28"/>
                <w:szCs w:val="28"/>
              </w:rPr>
              <w:t>массовой информации;</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3.умение адеква</w:t>
            </w:r>
            <w:r w:rsidR="003135F7" w:rsidRPr="005F0445">
              <w:rPr>
                <w:rFonts w:ascii="Times New Roman" w:hAnsi="Times New Roman" w:cs="Times New Roman"/>
                <w:sz w:val="28"/>
                <w:szCs w:val="28"/>
              </w:rPr>
              <w:t xml:space="preserve">тно, подробно, сжато, выборочно </w:t>
            </w:r>
            <w:r w:rsidRPr="005F0445">
              <w:rPr>
                <w:rFonts w:ascii="Times New Roman" w:hAnsi="Times New Roman" w:cs="Times New Roman"/>
                <w:sz w:val="28"/>
                <w:szCs w:val="28"/>
              </w:rPr>
              <w:t>передавать содержание текста;</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4.составлять те</w:t>
            </w:r>
            <w:r w:rsidR="003135F7" w:rsidRPr="005F0445">
              <w:rPr>
                <w:rFonts w:ascii="Times New Roman" w:hAnsi="Times New Roman" w:cs="Times New Roman"/>
                <w:sz w:val="28"/>
                <w:szCs w:val="28"/>
              </w:rPr>
              <w:t xml:space="preserve">ксты различных жанров, соблюдая </w:t>
            </w:r>
            <w:r w:rsidRPr="005F0445">
              <w:rPr>
                <w:rFonts w:ascii="Times New Roman" w:hAnsi="Times New Roman" w:cs="Times New Roman"/>
                <w:sz w:val="28"/>
                <w:szCs w:val="28"/>
              </w:rPr>
              <w:t xml:space="preserve">нормы построения текста (соответствие </w:t>
            </w:r>
            <w:r w:rsidR="003135F7" w:rsidRPr="005F0445">
              <w:rPr>
                <w:rFonts w:ascii="Times New Roman" w:hAnsi="Times New Roman" w:cs="Times New Roman"/>
                <w:sz w:val="28"/>
                <w:szCs w:val="28"/>
              </w:rPr>
              <w:t xml:space="preserve">теме, </w:t>
            </w:r>
            <w:r w:rsidRPr="005F0445">
              <w:rPr>
                <w:rFonts w:ascii="Times New Roman" w:hAnsi="Times New Roman" w:cs="Times New Roman"/>
                <w:sz w:val="28"/>
                <w:szCs w:val="28"/>
              </w:rPr>
              <w:t>жанру, стилю речи и др.);</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5.создавать и пре</w:t>
            </w:r>
            <w:r w:rsidR="003135F7" w:rsidRPr="005F0445">
              <w:rPr>
                <w:rFonts w:ascii="Times New Roman" w:hAnsi="Times New Roman" w:cs="Times New Roman"/>
                <w:sz w:val="28"/>
                <w:szCs w:val="28"/>
              </w:rPr>
              <w:t xml:space="preserve">образовывать модели и схемы для </w:t>
            </w:r>
            <w:r w:rsidRPr="005F0445">
              <w:rPr>
                <w:rFonts w:ascii="Times New Roman" w:hAnsi="Times New Roman" w:cs="Times New Roman"/>
                <w:sz w:val="28"/>
                <w:szCs w:val="28"/>
              </w:rPr>
              <w:t>решения задач;</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6.умение структури</w:t>
            </w:r>
            <w:r w:rsidR="003135F7" w:rsidRPr="005F0445">
              <w:rPr>
                <w:rFonts w:ascii="Times New Roman" w:hAnsi="Times New Roman" w:cs="Times New Roman"/>
                <w:sz w:val="28"/>
                <w:szCs w:val="28"/>
              </w:rPr>
              <w:t xml:space="preserve">ровать тексты, выделять главное </w:t>
            </w:r>
            <w:r w:rsidRPr="005F0445">
              <w:rPr>
                <w:rFonts w:ascii="Times New Roman" w:hAnsi="Times New Roman" w:cs="Times New Roman"/>
                <w:sz w:val="28"/>
                <w:szCs w:val="28"/>
              </w:rPr>
              <w:t>и второстепенное, главную идею текста,</w:t>
            </w:r>
            <w:r w:rsidR="003135F7" w:rsidRPr="005F0445">
              <w:rPr>
                <w:rFonts w:ascii="Times New Roman" w:hAnsi="Times New Roman" w:cs="Times New Roman"/>
                <w:sz w:val="28"/>
                <w:szCs w:val="28"/>
              </w:rPr>
              <w:t xml:space="preserve"> </w:t>
            </w:r>
            <w:r w:rsidRPr="005F0445">
              <w:rPr>
                <w:rFonts w:ascii="Times New Roman" w:hAnsi="Times New Roman" w:cs="Times New Roman"/>
                <w:sz w:val="28"/>
                <w:szCs w:val="28"/>
              </w:rPr>
              <w:t>выстраивать последовательность описываемых</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событий.</w:t>
            </w:r>
          </w:p>
        </w:tc>
        <w:tc>
          <w:tcPr>
            <w:tcW w:w="3119" w:type="dxa"/>
          </w:tcPr>
          <w:p w:rsidR="00807826" w:rsidRPr="005F0445" w:rsidRDefault="003135F7"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lastRenderedPageBreak/>
              <w:t xml:space="preserve">- задания </w:t>
            </w:r>
            <w:r w:rsidR="00807826" w:rsidRPr="005F0445">
              <w:rPr>
                <w:rFonts w:ascii="Times New Roman" w:hAnsi="Times New Roman" w:cs="Times New Roman"/>
                <w:sz w:val="28"/>
                <w:szCs w:val="28"/>
              </w:rPr>
              <w:t>творческого и</w:t>
            </w:r>
          </w:p>
          <w:p w:rsidR="00807826" w:rsidRPr="005F0445" w:rsidRDefault="003135F7"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 xml:space="preserve">поискового </w:t>
            </w:r>
            <w:r w:rsidR="00807826" w:rsidRPr="005F0445">
              <w:rPr>
                <w:rFonts w:ascii="Times New Roman" w:hAnsi="Times New Roman" w:cs="Times New Roman"/>
                <w:sz w:val="28"/>
                <w:szCs w:val="28"/>
              </w:rPr>
              <w:t>характера</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(проблемные</w:t>
            </w:r>
            <w:r w:rsidR="003135F7" w:rsidRPr="005F0445">
              <w:rPr>
                <w:rFonts w:ascii="Times New Roman" w:hAnsi="Times New Roman" w:cs="Times New Roman"/>
                <w:sz w:val="28"/>
                <w:szCs w:val="28"/>
              </w:rPr>
              <w:t xml:space="preserve"> вопросы, учебные </w:t>
            </w:r>
            <w:r w:rsidRPr="005F0445">
              <w:rPr>
                <w:rFonts w:ascii="Times New Roman" w:hAnsi="Times New Roman" w:cs="Times New Roman"/>
                <w:sz w:val="28"/>
                <w:szCs w:val="28"/>
              </w:rPr>
              <w:t>задачи или</w:t>
            </w:r>
          </w:p>
          <w:p w:rsidR="00807826" w:rsidRPr="005F0445" w:rsidRDefault="003135F7"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п</w:t>
            </w:r>
            <w:r w:rsidR="00807826" w:rsidRPr="005F0445">
              <w:rPr>
                <w:rFonts w:ascii="Times New Roman" w:hAnsi="Times New Roman" w:cs="Times New Roman"/>
                <w:sz w:val="28"/>
                <w:szCs w:val="28"/>
              </w:rPr>
              <w:t>роблемные</w:t>
            </w:r>
            <w:r w:rsidRPr="005F0445">
              <w:rPr>
                <w:rFonts w:ascii="Times New Roman" w:hAnsi="Times New Roman" w:cs="Times New Roman"/>
                <w:sz w:val="28"/>
                <w:szCs w:val="28"/>
              </w:rPr>
              <w:t xml:space="preserve"> </w:t>
            </w:r>
            <w:r w:rsidR="00807826" w:rsidRPr="005F0445">
              <w:rPr>
                <w:rFonts w:ascii="Times New Roman" w:hAnsi="Times New Roman" w:cs="Times New Roman"/>
                <w:sz w:val="28"/>
                <w:szCs w:val="28"/>
              </w:rPr>
              <w:t>ситуации);</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 учебные проекты</w:t>
            </w:r>
          </w:p>
          <w:p w:rsidR="00807826" w:rsidRPr="005F0445" w:rsidRDefault="003135F7"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 xml:space="preserve">и проектные </w:t>
            </w:r>
            <w:r w:rsidR="00807826" w:rsidRPr="005F0445">
              <w:rPr>
                <w:rFonts w:ascii="Times New Roman" w:hAnsi="Times New Roman" w:cs="Times New Roman"/>
                <w:sz w:val="28"/>
                <w:szCs w:val="28"/>
              </w:rPr>
              <w:t>задачи,</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lastRenderedPageBreak/>
              <w:t>моделирование;</w:t>
            </w:r>
          </w:p>
          <w:p w:rsidR="00807826" w:rsidRPr="005F0445" w:rsidRDefault="003135F7"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 xml:space="preserve">- дискуссии, </w:t>
            </w:r>
            <w:r w:rsidR="00807826" w:rsidRPr="005F0445">
              <w:rPr>
                <w:rFonts w:ascii="Times New Roman" w:hAnsi="Times New Roman" w:cs="Times New Roman"/>
                <w:sz w:val="28"/>
                <w:szCs w:val="28"/>
              </w:rPr>
              <w:t>беседы,</w:t>
            </w:r>
          </w:p>
          <w:p w:rsidR="00807826" w:rsidRPr="005F0445" w:rsidRDefault="003135F7"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 xml:space="preserve">наблюдения, </w:t>
            </w:r>
            <w:r w:rsidR="00807826" w:rsidRPr="005F0445">
              <w:rPr>
                <w:rFonts w:ascii="Times New Roman" w:hAnsi="Times New Roman" w:cs="Times New Roman"/>
                <w:sz w:val="28"/>
                <w:szCs w:val="28"/>
              </w:rPr>
              <w:t>опыты,</w:t>
            </w:r>
          </w:p>
          <w:p w:rsidR="00807826" w:rsidRPr="005F0445" w:rsidRDefault="003135F7"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 xml:space="preserve">практические </w:t>
            </w:r>
            <w:r w:rsidR="00807826" w:rsidRPr="005F0445">
              <w:rPr>
                <w:rFonts w:ascii="Times New Roman" w:hAnsi="Times New Roman" w:cs="Times New Roman"/>
                <w:sz w:val="28"/>
                <w:szCs w:val="28"/>
              </w:rPr>
              <w:t>работы;</w:t>
            </w:r>
          </w:p>
          <w:p w:rsidR="00807826" w:rsidRPr="005F0445" w:rsidRDefault="003135F7"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 xml:space="preserve">- сочинения на заданную тему и </w:t>
            </w:r>
            <w:r w:rsidR="00807826" w:rsidRPr="005F0445">
              <w:rPr>
                <w:rFonts w:ascii="Times New Roman" w:hAnsi="Times New Roman" w:cs="Times New Roman"/>
                <w:sz w:val="28"/>
                <w:szCs w:val="28"/>
              </w:rPr>
              <w:t>редактирование;</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 смысловое чтение</w:t>
            </w:r>
          </w:p>
          <w:p w:rsidR="00807826" w:rsidRPr="005F0445" w:rsidRDefault="003135F7"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 xml:space="preserve">и извлечение </w:t>
            </w:r>
            <w:r w:rsidR="00807826" w:rsidRPr="005F0445">
              <w:rPr>
                <w:rFonts w:ascii="Times New Roman" w:hAnsi="Times New Roman" w:cs="Times New Roman"/>
                <w:sz w:val="28"/>
                <w:szCs w:val="28"/>
              </w:rPr>
              <w:t>необходимой</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информации.</w:t>
            </w:r>
          </w:p>
        </w:tc>
        <w:tc>
          <w:tcPr>
            <w:tcW w:w="1808" w:type="dxa"/>
          </w:tcPr>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lastRenderedPageBreak/>
              <w:t>Предметные тесты</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 xml:space="preserve"> Срезовые</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контрольные работы</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Специальные</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 xml:space="preserve">срезовые </w:t>
            </w:r>
            <w:r w:rsidRPr="005F0445">
              <w:rPr>
                <w:rFonts w:ascii="Times New Roman" w:hAnsi="Times New Roman" w:cs="Times New Roman"/>
                <w:sz w:val="28"/>
                <w:szCs w:val="28"/>
              </w:rPr>
              <w:lastRenderedPageBreak/>
              <w:t>тесты</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Педагогическое</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наблюдение Контроль</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выполнения</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домашних заданий</w:t>
            </w:r>
          </w:p>
        </w:tc>
      </w:tr>
      <w:tr w:rsidR="00807826" w:rsidRPr="005F0445" w:rsidTr="003135F7">
        <w:tc>
          <w:tcPr>
            <w:tcW w:w="4644" w:type="dxa"/>
          </w:tcPr>
          <w:p w:rsidR="00807826" w:rsidRPr="005F0445" w:rsidRDefault="00807826" w:rsidP="005F0445">
            <w:pPr>
              <w:autoSpaceDE w:val="0"/>
              <w:autoSpaceDN w:val="0"/>
              <w:adjustRightInd w:val="0"/>
              <w:rPr>
                <w:rFonts w:ascii="Times New Roman" w:hAnsi="Times New Roman" w:cs="Times New Roman"/>
                <w:b/>
                <w:bCs/>
                <w:sz w:val="28"/>
                <w:szCs w:val="28"/>
              </w:rPr>
            </w:pPr>
            <w:r w:rsidRPr="005F0445">
              <w:rPr>
                <w:rFonts w:ascii="Times New Roman" w:hAnsi="Times New Roman" w:cs="Times New Roman"/>
                <w:b/>
                <w:bCs/>
                <w:sz w:val="28"/>
                <w:szCs w:val="28"/>
              </w:rPr>
              <w:lastRenderedPageBreak/>
              <w:t>8 класс:</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1.анализ объек</w:t>
            </w:r>
            <w:r w:rsidR="003135F7" w:rsidRPr="005F0445">
              <w:rPr>
                <w:rFonts w:ascii="Times New Roman" w:hAnsi="Times New Roman" w:cs="Times New Roman"/>
                <w:sz w:val="28"/>
                <w:szCs w:val="28"/>
              </w:rPr>
              <w:t xml:space="preserve">тов с целью выделения признаков </w:t>
            </w:r>
            <w:r w:rsidRPr="005F0445">
              <w:rPr>
                <w:rFonts w:ascii="Times New Roman" w:hAnsi="Times New Roman" w:cs="Times New Roman"/>
                <w:sz w:val="28"/>
                <w:szCs w:val="28"/>
              </w:rPr>
              <w:t>(существенных, несущественных);</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2.синтез как сост</w:t>
            </w:r>
            <w:r w:rsidR="003135F7" w:rsidRPr="005F0445">
              <w:rPr>
                <w:rFonts w:ascii="Times New Roman" w:hAnsi="Times New Roman" w:cs="Times New Roman"/>
                <w:sz w:val="28"/>
                <w:szCs w:val="28"/>
              </w:rPr>
              <w:t xml:space="preserve">авление целого из частей, в том </w:t>
            </w:r>
            <w:r w:rsidRPr="005F0445">
              <w:rPr>
                <w:rFonts w:ascii="Times New Roman" w:hAnsi="Times New Roman" w:cs="Times New Roman"/>
                <w:sz w:val="28"/>
                <w:szCs w:val="28"/>
              </w:rPr>
              <w:t>числе самос</w:t>
            </w:r>
            <w:r w:rsidR="003135F7" w:rsidRPr="005F0445">
              <w:rPr>
                <w:rFonts w:ascii="Times New Roman" w:hAnsi="Times New Roman" w:cs="Times New Roman"/>
                <w:sz w:val="28"/>
                <w:szCs w:val="28"/>
              </w:rPr>
              <w:t xml:space="preserve">тоятельно достраивая, восполняя </w:t>
            </w:r>
            <w:r w:rsidRPr="005F0445">
              <w:rPr>
                <w:rFonts w:ascii="Times New Roman" w:hAnsi="Times New Roman" w:cs="Times New Roman"/>
                <w:sz w:val="28"/>
                <w:szCs w:val="28"/>
              </w:rPr>
              <w:t>недостающие компоненты;</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3.выбор оснований и критериев для сравнения,</w:t>
            </w:r>
            <w:r w:rsidR="003135F7" w:rsidRPr="005F0445">
              <w:rPr>
                <w:rFonts w:ascii="Times New Roman" w:hAnsi="Times New Roman" w:cs="Times New Roman"/>
                <w:sz w:val="28"/>
                <w:szCs w:val="28"/>
              </w:rPr>
              <w:t xml:space="preserve"> </w:t>
            </w:r>
            <w:r w:rsidRPr="005F0445">
              <w:rPr>
                <w:rFonts w:ascii="Times New Roman" w:hAnsi="Times New Roman" w:cs="Times New Roman"/>
                <w:sz w:val="28"/>
                <w:szCs w:val="28"/>
              </w:rPr>
              <w:t>сериации, классиф</w:t>
            </w:r>
            <w:r w:rsidR="003135F7" w:rsidRPr="005F0445">
              <w:rPr>
                <w:rFonts w:ascii="Times New Roman" w:hAnsi="Times New Roman" w:cs="Times New Roman"/>
                <w:sz w:val="28"/>
                <w:szCs w:val="28"/>
              </w:rPr>
              <w:t xml:space="preserve">икации объектов, самостоятельно </w:t>
            </w:r>
            <w:r w:rsidRPr="005F0445">
              <w:rPr>
                <w:rFonts w:ascii="Times New Roman" w:hAnsi="Times New Roman" w:cs="Times New Roman"/>
                <w:sz w:val="28"/>
                <w:szCs w:val="28"/>
              </w:rPr>
              <w:t xml:space="preserve">выбирая основания для </w:t>
            </w:r>
            <w:r w:rsidR="003135F7" w:rsidRPr="005F0445">
              <w:rPr>
                <w:rFonts w:ascii="Times New Roman" w:hAnsi="Times New Roman" w:cs="Times New Roman"/>
                <w:sz w:val="28"/>
                <w:szCs w:val="28"/>
              </w:rPr>
              <w:t>указанных логически</w:t>
            </w:r>
            <w:r w:rsidRPr="005F0445">
              <w:rPr>
                <w:rFonts w:ascii="Times New Roman" w:hAnsi="Times New Roman" w:cs="Times New Roman"/>
                <w:sz w:val="28"/>
                <w:szCs w:val="28"/>
              </w:rPr>
              <w:t>х</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операций;</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4.осуществлять выбор наиболее эффективныхспособов</w:t>
            </w:r>
            <w:r w:rsidR="003135F7" w:rsidRPr="005F0445">
              <w:rPr>
                <w:rFonts w:ascii="Times New Roman" w:hAnsi="Times New Roman" w:cs="Times New Roman"/>
                <w:sz w:val="28"/>
                <w:szCs w:val="28"/>
              </w:rPr>
              <w:t xml:space="preserve"> решения задач в зависимости от </w:t>
            </w:r>
            <w:r w:rsidRPr="005F0445">
              <w:rPr>
                <w:rFonts w:ascii="Times New Roman" w:hAnsi="Times New Roman" w:cs="Times New Roman"/>
                <w:sz w:val="28"/>
                <w:szCs w:val="28"/>
              </w:rPr>
              <w:t>конкретных условий;</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5.обобщать понятия – осуществлять логическую</w:t>
            </w:r>
            <w:r w:rsidR="003135F7" w:rsidRPr="005F0445">
              <w:rPr>
                <w:rFonts w:ascii="Times New Roman" w:hAnsi="Times New Roman" w:cs="Times New Roman"/>
                <w:sz w:val="28"/>
                <w:szCs w:val="28"/>
              </w:rPr>
              <w:t xml:space="preserve"> </w:t>
            </w:r>
            <w:r w:rsidRPr="005F0445">
              <w:rPr>
                <w:rFonts w:ascii="Times New Roman" w:hAnsi="Times New Roman" w:cs="Times New Roman"/>
                <w:sz w:val="28"/>
                <w:szCs w:val="28"/>
              </w:rPr>
              <w:t xml:space="preserve">операцию </w:t>
            </w:r>
            <w:r w:rsidR="003135F7" w:rsidRPr="005F0445">
              <w:rPr>
                <w:rFonts w:ascii="Times New Roman" w:hAnsi="Times New Roman" w:cs="Times New Roman"/>
                <w:sz w:val="28"/>
                <w:szCs w:val="28"/>
              </w:rPr>
              <w:t xml:space="preserve">перехода от видовых признаков к </w:t>
            </w:r>
            <w:r w:rsidRPr="005F0445">
              <w:rPr>
                <w:rFonts w:ascii="Times New Roman" w:hAnsi="Times New Roman" w:cs="Times New Roman"/>
                <w:sz w:val="28"/>
                <w:szCs w:val="28"/>
              </w:rPr>
              <w:t>родовому понятию, от понятия с наименьшим</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объемом к понятию с большим объемом;</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6.работать с м</w:t>
            </w:r>
            <w:r w:rsidR="003135F7" w:rsidRPr="005F0445">
              <w:rPr>
                <w:rFonts w:ascii="Times New Roman" w:hAnsi="Times New Roman" w:cs="Times New Roman"/>
                <w:sz w:val="28"/>
                <w:szCs w:val="28"/>
              </w:rPr>
              <w:t xml:space="preserve">етафорами – понимать переносной </w:t>
            </w:r>
            <w:r w:rsidRPr="005F0445">
              <w:rPr>
                <w:rFonts w:ascii="Times New Roman" w:hAnsi="Times New Roman" w:cs="Times New Roman"/>
                <w:sz w:val="28"/>
                <w:szCs w:val="28"/>
              </w:rPr>
              <w:t>смысл вы</w:t>
            </w:r>
            <w:r w:rsidR="003135F7" w:rsidRPr="005F0445">
              <w:rPr>
                <w:rFonts w:ascii="Times New Roman" w:hAnsi="Times New Roman" w:cs="Times New Roman"/>
                <w:sz w:val="28"/>
                <w:szCs w:val="28"/>
              </w:rPr>
              <w:t xml:space="preserve">ражений, понимать и употреблять </w:t>
            </w:r>
            <w:r w:rsidRPr="005F0445">
              <w:rPr>
                <w:rFonts w:ascii="Times New Roman" w:hAnsi="Times New Roman" w:cs="Times New Roman"/>
                <w:sz w:val="28"/>
                <w:szCs w:val="28"/>
              </w:rPr>
              <w:t>оборо</w:t>
            </w:r>
            <w:r w:rsidR="003135F7" w:rsidRPr="005F0445">
              <w:rPr>
                <w:rFonts w:ascii="Times New Roman" w:hAnsi="Times New Roman" w:cs="Times New Roman"/>
                <w:sz w:val="28"/>
                <w:szCs w:val="28"/>
              </w:rPr>
              <w:t xml:space="preserve">ты речи, построенные на скрытом </w:t>
            </w:r>
            <w:r w:rsidRPr="005F0445">
              <w:rPr>
                <w:rFonts w:ascii="Times New Roman" w:hAnsi="Times New Roman" w:cs="Times New Roman"/>
                <w:sz w:val="28"/>
                <w:szCs w:val="28"/>
              </w:rPr>
              <w:t>уподоблении, образном сближении слов.</w:t>
            </w:r>
          </w:p>
        </w:tc>
        <w:tc>
          <w:tcPr>
            <w:tcW w:w="3119" w:type="dxa"/>
          </w:tcPr>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 задания</w:t>
            </w:r>
          </w:p>
          <w:p w:rsidR="00807826" w:rsidRPr="005F0445" w:rsidRDefault="003135F7"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 xml:space="preserve">творческого и </w:t>
            </w:r>
            <w:r w:rsidR="00807826" w:rsidRPr="005F0445">
              <w:rPr>
                <w:rFonts w:ascii="Times New Roman" w:hAnsi="Times New Roman" w:cs="Times New Roman"/>
                <w:sz w:val="28"/>
                <w:szCs w:val="28"/>
              </w:rPr>
              <w:t>поискового</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характера</w:t>
            </w:r>
            <w:r w:rsidR="003135F7" w:rsidRPr="005F0445">
              <w:rPr>
                <w:rFonts w:ascii="Times New Roman" w:hAnsi="Times New Roman" w:cs="Times New Roman"/>
                <w:sz w:val="28"/>
                <w:szCs w:val="28"/>
              </w:rPr>
              <w:t xml:space="preserve"> </w:t>
            </w:r>
            <w:r w:rsidRPr="005F0445">
              <w:rPr>
                <w:rFonts w:ascii="Times New Roman" w:hAnsi="Times New Roman" w:cs="Times New Roman"/>
                <w:sz w:val="28"/>
                <w:szCs w:val="28"/>
              </w:rPr>
              <w:t>(проблемные</w:t>
            </w:r>
          </w:p>
          <w:p w:rsidR="00807826" w:rsidRPr="005F0445" w:rsidRDefault="003135F7"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 xml:space="preserve">вопросы, учебные </w:t>
            </w:r>
            <w:r w:rsidR="00807826" w:rsidRPr="005F0445">
              <w:rPr>
                <w:rFonts w:ascii="Times New Roman" w:hAnsi="Times New Roman" w:cs="Times New Roman"/>
                <w:sz w:val="28"/>
                <w:szCs w:val="28"/>
              </w:rPr>
              <w:t>задачи или</w:t>
            </w:r>
            <w:r w:rsidRPr="005F0445">
              <w:rPr>
                <w:rFonts w:ascii="Times New Roman" w:hAnsi="Times New Roman" w:cs="Times New Roman"/>
                <w:sz w:val="28"/>
                <w:szCs w:val="28"/>
              </w:rPr>
              <w:t xml:space="preserve"> </w:t>
            </w:r>
            <w:r w:rsidR="00807826" w:rsidRPr="005F0445">
              <w:rPr>
                <w:rFonts w:ascii="Times New Roman" w:hAnsi="Times New Roman" w:cs="Times New Roman"/>
                <w:sz w:val="28"/>
                <w:szCs w:val="28"/>
              </w:rPr>
              <w:t>проблемные</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ситуации);</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 учебные проекты</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и проектные задачи,</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моделирование;</w:t>
            </w:r>
          </w:p>
          <w:p w:rsidR="00807826" w:rsidRPr="005F0445" w:rsidRDefault="003135F7"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 xml:space="preserve">- дискуссии, </w:t>
            </w:r>
            <w:r w:rsidR="00807826" w:rsidRPr="005F0445">
              <w:rPr>
                <w:rFonts w:ascii="Times New Roman" w:hAnsi="Times New Roman" w:cs="Times New Roman"/>
                <w:sz w:val="28"/>
                <w:szCs w:val="28"/>
              </w:rPr>
              <w:t>беседы,</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наблюдения,</w:t>
            </w:r>
            <w:r w:rsidR="003135F7" w:rsidRPr="005F0445">
              <w:rPr>
                <w:rFonts w:ascii="Times New Roman" w:hAnsi="Times New Roman" w:cs="Times New Roman"/>
                <w:sz w:val="28"/>
                <w:szCs w:val="28"/>
              </w:rPr>
              <w:t xml:space="preserve"> </w:t>
            </w:r>
            <w:r w:rsidRPr="005F0445">
              <w:rPr>
                <w:rFonts w:ascii="Times New Roman" w:hAnsi="Times New Roman" w:cs="Times New Roman"/>
                <w:sz w:val="28"/>
                <w:szCs w:val="28"/>
              </w:rPr>
              <w:t>опыты,</w:t>
            </w:r>
          </w:p>
          <w:p w:rsidR="00807826" w:rsidRPr="005F0445" w:rsidRDefault="003135F7"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 xml:space="preserve">практические </w:t>
            </w:r>
            <w:r w:rsidR="00807826" w:rsidRPr="005F0445">
              <w:rPr>
                <w:rFonts w:ascii="Times New Roman" w:hAnsi="Times New Roman" w:cs="Times New Roman"/>
                <w:sz w:val="28"/>
                <w:szCs w:val="28"/>
              </w:rPr>
              <w:t>работы;</w:t>
            </w:r>
          </w:p>
          <w:p w:rsidR="00807826" w:rsidRPr="005F0445" w:rsidRDefault="003135F7"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 xml:space="preserve">- сочинения на заданную тему и </w:t>
            </w:r>
            <w:r w:rsidR="00807826" w:rsidRPr="005F0445">
              <w:rPr>
                <w:rFonts w:ascii="Times New Roman" w:hAnsi="Times New Roman" w:cs="Times New Roman"/>
                <w:sz w:val="28"/>
                <w:szCs w:val="28"/>
              </w:rPr>
              <w:t>редактирование;</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 смысловое чтение</w:t>
            </w:r>
          </w:p>
          <w:p w:rsidR="00807826" w:rsidRPr="005F0445" w:rsidRDefault="003135F7"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 xml:space="preserve">и извлечение </w:t>
            </w:r>
            <w:r w:rsidR="00807826" w:rsidRPr="005F0445">
              <w:rPr>
                <w:rFonts w:ascii="Times New Roman" w:hAnsi="Times New Roman" w:cs="Times New Roman"/>
                <w:sz w:val="28"/>
                <w:szCs w:val="28"/>
              </w:rPr>
              <w:t>необходимой</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информации.</w:t>
            </w:r>
          </w:p>
        </w:tc>
        <w:tc>
          <w:tcPr>
            <w:tcW w:w="1808" w:type="dxa"/>
          </w:tcPr>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Предметные тесты</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 xml:space="preserve"> Срезовые</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контрольные работы</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Специальные</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срезовые тесты</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Педагогическое</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наблюдение</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Контроль</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выполнения</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домашних заданий</w:t>
            </w:r>
          </w:p>
        </w:tc>
      </w:tr>
      <w:tr w:rsidR="00807826" w:rsidRPr="005F0445" w:rsidTr="003135F7">
        <w:tc>
          <w:tcPr>
            <w:tcW w:w="4644" w:type="dxa"/>
          </w:tcPr>
          <w:p w:rsidR="00807826" w:rsidRPr="005F0445" w:rsidRDefault="00807826" w:rsidP="005F0445">
            <w:pPr>
              <w:autoSpaceDE w:val="0"/>
              <w:autoSpaceDN w:val="0"/>
              <w:adjustRightInd w:val="0"/>
              <w:rPr>
                <w:rFonts w:ascii="Times New Roman" w:hAnsi="Times New Roman" w:cs="Times New Roman"/>
                <w:b/>
                <w:bCs/>
                <w:sz w:val="28"/>
                <w:szCs w:val="28"/>
              </w:rPr>
            </w:pPr>
            <w:r w:rsidRPr="005F0445">
              <w:rPr>
                <w:rFonts w:ascii="Times New Roman" w:hAnsi="Times New Roman" w:cs="Times New Roman"/>
                <w:b/>
                <w:bCs/>
                <w:sz w:val="28"/>
                <w:szCs w:val="28"/>
              </w:rPr>
              <w:t>9 класс:</w:t>
            </w:r>
          </w:p>
          <w:p w:rsidR="00807826" w:rsidRPr="005F0445" w:rsidRDefault="003135F7"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 xml:space="preserve">1.умение строить классификацию на основе </w:t>
            </w:r>
            <w:r w:rsidR="00807826" w:rsidRPr="005F0445">
              <w:rPr>
                <w:rFonts w:ascii="Times New Roman" w:hAnsi="Times New Roman" w:cs="Times New Roman"/>
                <w:sz w:val="28"/>
                <w:szCs w:val="28"/>
              </w:rPr>
              <w:t>дихотомического деления (на основе отрицания);</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2.умение устанавливать причинно-</w:t>
            </w:r>
            <w:r w:rsidR="003135F7" w:rsidRPr="005F0445">
              <w:rPr>
                <w:rFonts w:ascii="Times New Roman" w:hAnsi="Times New Roman" w:cs="Times New Roman"/>
                <w:sz w:val="28"/>
                <w:szCs w:val="28"/>
              </w:rPr>
              <w:t xml:space="preserve">следственных </w:t>
            </w:r>
            <w:r w:rsidRPr="005F0445">
              <w:rPr>
                <w:rFonts w:ascii="Times New Roman" w:hAnsi="Times New Roman" w:cs="Times New Roman"/>
                <w:sz w:val="28"/>
                <w:szCs w:val="28"/>
              </w:rPr>
              <w:t>связей, строить логические цепи рассуждений,</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доказательств;</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3.выдвижение гипо</w:t>
            </w:r>
            <w:r w:rsidR="003135F7" w:rsidRPr="005F0445">
              <w:rPr>
                <w:rFonts w:ascii="Times New Roman" w:hAnsi="Times New Roman" w:cs="Times New Roman"/>
                <w:sz w:val="28"/>
                <w:szCs w:val="28"/>
              </w:rPr>
              <w:t xml:space="preserve">тез, их обоснование через поиск </w:t>
            </w:r>
            <w:r w:rsidRPr="005F0445">
              <w:rPr>
                <w:rFonts w:ascii="Times New Roman" w:hAnsi="Times New Roman" w:cs="Times New Roman"/>
                <w:sz w:val="28"/>
                <w:szCs w:val="28"/>
              </w:rPr>
              <w:t xml:space="preserve">решения </w:t>
            </w:r>
            <w:r w:rsidR="003135F7" w:rsidRPr="005F0445">
              <w:rPr>
                <w:rFonts w:ascii="Times New Roman" w:hAnsi="Times New Roman" w:cs="Times New Roman"/>
                <w:sz w:val="28"/>
                <w:szCs w:val="28"/>
              </w:rPr>
              <w:t xml:space="preserve">путем проведения исследования с </w:t>
            </w:r>
            <w:r w:rsidRPr="005F0445">
              <w:rPr>
                <w:rFonts w:ascii="Times New Roman" w:hAnsi="Times New Roman" w:cs="Times New Roman"/>
                <w:sz w:val="28"/>
                <w:szCs w:val="28"/>
              </w:rPr>
              <w:t>поэтапным кон</w:t>
            </w:r>
            <w:r w:rsidR="003135F7" w:rsidRPr="005F0445">
              <w:rPr>
                <w:rFonts w:ascii="Times New Roman" w:hAnsi="Times New Roman" w:cs="Times New Roman"/>
                <w:sz w:val="28"/>
                <w:szCs w:val="28"/>
              </w:rPr>
              <w:t xml:space="preserve">тролем </w:t>
            </w:r>
            <w:r w:rsidR="003135F7" w:rsidRPr="005F0445">
              <w:rPr>
                <w:rFonts w:ascii="Times New Roman" w:hAnsi="Times New Roman" w:cs="Times New Roman"/>
                <w:sz w:val="28"/>
                <w:szCs w:val="28"/>
              </w:rPr>
              <w:lastRenderedPageBreak/>
              <w:t xml:space="preserve">и коррекцией результатов </w:t>
            </w:r>
            <w:r w:rsidRPr="005F0445">
              <w:rPr>
                <w:rFonts w:ascii="Times New Roman" w:hAnsi="Times New Roman" w:cs="Times New Roman"/>
                <w:sz w:val="28"/>
                <w:szCs w:val="28"/>
              </w:rPr>
              <w:t>работы;</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4.объяснять явления, процессы, связи и отношения,</w:t>
            </w:r>
            <w:r w:rsidR="003135F7" w:rsidRPr="005F0445">
              <w:rPr>
                <w:rFonts w:ascii="Times New Roman" w:hAnsi="Times New Roman" w:cs="Times New Roman"/>
                <w:sz w:val="28"/>
                <w:szCs w:val="28"/>
              </w:rPr>
              <w:t xml:space="preserve"> </w:t>
            </w:r>
            <w:r w:rsidRPr="005F0445">
              <w:rPr>
                <w:rFonts w:ascii="Times New Roman" w:hAnsi="Times New Roman" w:cs="Times New Roman"/>
                <w:sz w:val="28"/>
                <w:szCs w:val="28"/>
              </w:rPr>
              <w:t>выявляемые в ходе исследования;</w:t>
            </w:r>
          </w:p>
          <w:p w:rsidR="00807826" w:rsidRPr="005F0445" w:rsidRDefault="003135F7"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 xml:space="preserve">5.овладение основами </w:t>
            </w:r>
            <w:r w:rsidR="00807826" w:rsidRPr="005F0445">
              <w:rPr>
                <w:rFonts w:ascii="Times New Roman" w:hAnsi="Times New Roman" w:cs="Times New Roman"/>
                <w:sz w:val="28"/>
                <w:szCs w:val="28"/>
              </w:rPr>
              <w:t>ознакомительного,</w:t>
            </w:r>
            <w:r w:rsidRPr="005F0445">
              <w:rPr>
                <w:rFonts w:ascii="Times New Roman" w:hAnsi="Times New Roman" w:cs="Times New Roman"/>
                <w:sz w:val="28"/>
                <w:szCs w:val="28"/>
              </w:rPr>
              <w:t xml:space="preserve"> </w:t>
            </w:r>
            <w:r w:rsidR="00807826" w:rsidRPr="005F0445">
              <w:rPr>
                <w:rFonts w:ascii="Times New Roman" w:hAnsi="Times New Roman" w:cs="Times New Roman"/>
                <w:sz w:val="28"/>
                <w:szCs w:val="28"/>
              </w:rPr>
              <w:t>изучающего, усваивающего и поискового чтения.</w:t>
            </w:r>
          </w:p>
        </w:tc>
        <w:tc>
          <w:tcPr>
            <w:tcW w:w="3119" w:type="dxa"/>
          </w:tcPr>
          <w:p w:rsidR="00807826" w:rsidRPr="005F0445" w:rsidRDefault="003135F7"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lastRenderedPageBreak/>
              <w:t xml:space="preserve">- задания </w:t>
            </w:r>
            <w:r w:rsidR="00807826" w:rsidRPr="005F0445">
              <w:rPr>
                <w:rFonts w:ascii="Times New Roman" w:hAnsi="Times New Roman" w:cs="Times New Roman"/>
                <w:sz w:val="28"/>
                <w:szCs w:val="28"/>
              </w:rPr>
              <w:t>творческого и</w:t>
            </w:r>
          </w:p>
          <w:p w:rsidR="00807826" w:rsidRPr="005F0445" w:rsidRDefault="003135F7"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 xml:space="preserve">поискового </w:t>
            </w:r>
            <w:r w:rsidR="00807826" w:rsidRPr="005F0445">
              <w:rPr>
                <w:rFonts w:ascii="Times New Roman" w:hAnsi="Times New Roman" w:cs="Times New Roman"/>
                <w:sz w:val="28"/>
                <w:szCs w:val="28"/>
              </w:rPr>
              <w:t>характера</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(проблемные</w:t>
            </w:r>
            <w:r w:rsidR="003135F7" w:rsidRPr="005F0445">
              <w:rPr>
                <w:rFonts w:ascii="Times New Roman" w:hAnsi="Times New Roman" w:cs="Times New Roman"/>
                <w:sz w:val="28"/>
                <w:szCs w:val="28"/>
              </w:rPr>
              <w:t xml:space="preserve"> вопросы, учебные </w:t>
            </w:r>
            <w:r w:rsidRPr="005F0445">
              <w:rPr>
                <w:rFonts w:ascii="Times New Roman" w:hAnsi="Times New Roman" w:cs="Times New Roman"/>
                <w:sz w:val="28"/>
                <w:szCs w:val="28"/>
              </w:rPr>
              <w:t>задачи или</w:t>
            </w:r>
          </w:p>
          <w:p w:rsidR="00807826" w:rsidRPr="005F0445" w:rsidRDefault="003135F7"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п</w:t>
            </w:r>
            <w:r w:rsidR="00807826" w:rsidRPr="005F0445">
              <w:rPr>
                <w:rFonts w:ascii="Times New Roman" w:hAnsi="Times New Roman" w:cs="Times New Roman"/>
                <w:sz w:val="28"/>
                <w:szCs w:val="28"/>
              </w:rPr>
              <w:t>роблемные</w:t>
            </w:r>
            <w:r w:rsidRPr="005F0445">
              <w:rPr>
                <w:rFonts w:ascii="Times New Roman" w:hAnsi="Times New Roman" w:cs="Times New Roman"/>
                <w:sz w:val="28"/>
                <w:szCs w:val="28"/>
              </w:rPr>
              <w:t xml:space="preserve"> </w:t>
            </w:r>
            <w:r w:rsidR="00807826" w:rsidRPr="005F0445">
              <w:rPr>
                <w:rFonts w:ascii="Times New Roman" w:hAnsi="Times New Roman" w:cs="Times New Roman"/>
                <w:sz w:val="28"/>
                <w:szCs w:val="28"/>
              </w:rPr>
              <w:t>ситуации);</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 учебные проекты</w:t>
            </w:r>
          </w:p>
          <w:p w:rsidR="00807826" w:rsidRPr="005F0445" w:rsidRDefault="003135F7"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 xml:space="preserve">и проектные </w:t>
            </w:r>
            <w:r w:rsidR="00807826" w:rsidRPr="005F0445">
              <w:rPr>
                <w:rFonts w:ascii="Times New Roman" w:hAnsi="Times New Roman" w:cs="Times New Roman"/>
                <w:sz w:val="28"/>
                <w:szCs w:val="28"/>
              </w:rPr>
              <w:t>задачи,</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моделирование;</w:t>
            </w:r>
          </w:p>
          <w:p w:rsidR="00807826" w:rsidRPr="005F0445" w:rsidRDefault="003135F7"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 xml:space="preserve">- дискуссии, </w:t>
            </w:r>
            <w:r w:rsidR="00807826" w:rsidRPr="005F0445">
              <w:rPr>
                <w:rFonts w:ascii="Times New Roman" w:hAnsi="Times New Roman" w:cs="Times New Roman"/>
                <w:sz w:val="28"/>
                <w:szCs w:val="28"/>
              </w:rPr>
              <w:t>беседы,</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наблюдения,</w:t>
            </w:r>
            <w:r w:rsidR="003135F7" w:rsidRPr="005F0445">
              <w:rPr>
                <w:rFonts w:ascii="Times New Roman" w:hAnsi="Times New Roman" w:cs="Times New Roman"/>
                <w:sz w:val="28"/>
                <w:szCs w:val="28"/>
              </w:rPr>
              <w:t xml:space="preserve"> </w:t>
            </w:r>
            <w:r w:rsidRPr="005F0445">
              <w:rPr>
                <w:rFonts w:ascii="Times New Roman" w:hAnsi="Times New Roman" w:cs="Times New Roman"/>
                <w:sz w:val="28"/>
                <w:szCs w:val="28"/>
              </w:rPr>
              <w:t>опыты,</w:t>
            </w:r>
          </w:p>
          <w:p w:rsidR="00807826" w:rsidRPr="005F0445" w:rsidRDefault="003135F7"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 xml:space="preserve">практические </w:t>
            </w:r>
            <w:r w:rsidR="00807826" w:rsidRPr="005F0445">
              <w:rPr>
                <w:rFonts w:ascii="Times New Roman" w:hAnsi="Times New Roman" w:cs="Times New Roman"/>
                <w:sz w:val="28"/>
                <w:szCs w:val="28"/>
              </w:rPr>
              <w:t>работы;</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lastRenderedPageBreak/>
              <w:t>- сочинения на</w:t>
            </w:r>
            <w:r w:rsidR="003135F7" w:rsidRPr="005F0445">
              <w:rPr>
                <w:rFonts w:ascii="Times New Roman" w:hAnsi="Times New Roman" w:cs="Times New Roman"/>
                <w:sz w:val="28"/>
                <w:szCs w:val="28"/>
              </w:rPr>
              <w:t xml:space="preserve"> заданную тему и </w:t>
            </w:r>
            <w:r w:rsidRPr="005F0445">
              <w:rPr>
                <w:rFonts w:ascii="Times New Roman" w:hAnsi="Times New Roman" w:cs="Times New Roman"/>
                <w:sz w:val="28"/>
                <w:szCs w:val="28"/>
              </w:rPr>
              <w:t>редактирование;</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 смысловое чтение</w:t>
            </w:r>
          </w:p>
          <w:p w:rsidR="00807826" w:rsidRPr="005F0445" w:rsidRDefault="003135F7"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 xml:space="preserve">и извлечение </w:t>
            </w:r>
            <w:r w:rsidR="00807826" w:rsidRPr="005F0445">
              <w:rPr>
                <w:rFonts w:ascii="Times New Roman" w:hAnsi="Times New Roman" w:cs="Times New Roman"/>
                <w:sz w:val="28"/>
                <w:szCs w:val="28"/>
              </w:rPr>
              <w:t>необходимой</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информации.</w:t>
            </w:r>
          </w:p>
        </w:tc>
        <w:tc>
          <w:tcPr>
            <w:tcW w:w="1808" w:type="dxa"/>
          </w:tcPr>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lastRenderedPageBreak/>
              <w:t>Предметные тесты Срезовые</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контрольные работы</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Специальные</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срезовые тесты Педагогическое</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наблюдение</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lastRenderedPageBreak/>
              <w:t>Контроль</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выполнения</w:t>
            </w:r>
          </w:p>
          <w:p w:rsidR="00807826" w:rsidRPr="005F0445" w:rsidRDefault="00807826"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домашних заданий</w:t>
            </w:r>
          </w:p>
        </w:tc>
      </w:tr>
    </w:tbl>
    <w:p w:rsidR="00807826" w:rsidRPr="005F0445" w:rsidRDefault="00807826" w:rsidP="005F0445">
      <w:pPr>
        <w:spacing w:after="0" w:line="240" w:lineRule="auto"/>
        <w:ind w:firstLine="709"/>
        <w:jc w:val="both"/>
        <w:outlineLvl w:val="1"/>
        <w:rPr>
          <w:rFonts w:ascii="Times New Roman" w:eastAsia="@Arial Unicode MS" w:hAnsi="Times New Roman" w:cs="Times New Roman"/>
          <w:b/>
          <w:bCs/>
          <w:sz w:val="28"/>
          <w:szCs w:val="28"/>
          <w:lang w:eastAsia="ru-RU"/>
        </w:rPr>
      </w:pPr>
    </w:p>
    <w:p w:rsidR="00571CE2" w:rsidRPr="005F0445" w:rsidRDefault="003A4AB0" w:rsidP="005F0445">
      <w:pPr>
        <w:autoSpaceDE w:val="0"/>
        <w:autoSpaceDN w:val="0"/>
        <w:adjustRightInd w:val="0"/>
        <w:spacing w:after="0" w:line="240" w:lineRule="auto"/>
        <w:rPr>
          <w:rFonts w:ascii="Times New Roman" w:hAnsi="Times New Roman" w:cs="Times New Roman"/>
          <w:b/>
          <w:bCs/>
          <w:sz w:val="28"/>
          <w:szCs w:val="28"/>
        </w:rPr>
      </w:pPr>
      <w:r w:rsidRPr="005F0445">
        <w:rPr>
          <w:rFonts w:ascii="Times New Roman" w:hAnsi="Times New Roman" w:cs="Times New Roman"/>
          <w:b/>
          <w:bCs/>
          <w:sz w:val="28"/>
          <w:szCs w:val="28"/>
        </w:rPr>
        <w:t>Для коммуникативных УУД</w:t>
      </w:r>
    </w:p>
    <w:p w:rsidR="00571CE2" w:rsidRPr="005F0445" w:rsidRDefault="003A4AB0" w:rsidP="005F0445">
      <w:pPr>
        <w:spacing w:after="0" w:line="240" w:lineRule="auto"/>
        <w:jc w:val="both"/>
        <w:outlineLvl w:val="1"/>
        <w:rPr>
          <w:rFonts w:ascii="Times New Roman" w:eastAsia="@Arial Unicode MS" w:hAnsi="Times New Roman" w:cs="Times New Roman"/>
          <w:b/>
          <w:bCs/>
          <w:sz w:val="28"/>
          <w:szCs w:val="28"/>
          <w:lang w:eastAsia="ru-RU"/>
        </w:rPr>
      </w:pPr>
      <w:r w:rsidRPr="005F0445">
        <w:rPr>
          <w:rFonts w:ascii="Times New Roman" w:hAnsi="Times New Roman" w:cs="Times New Roman"/>
          <w:sz w:val="28"/>
          <w:szCs w:val="28"/>
        </w:rPr>
        <w:t>(</w:t>
      </w:r>
      <w:r w:rsidR="00571CE2" w:rsidRPr="005F0445">
        <w:rPr>
          <w:rFonts w:ascii="Times New Roman" w:hAnsi="Times New Roman" w:cs="Times New Roman"/>
          <w:sz w:val="28"/>
          <w:szCs w:val="28"/>
        </w:rPr>
        <w:t>умение общаться, взаимодействовать с людьми</w:t>
      </w:r>
      <w:r w:rsidRPr="005F0445">
        <w:rPr>
          <w:rFonts w:ascii="Times New Roman" w:hAnsi="Times New Roman" w:cs="Times New Roman"/>
          <w:sz w:val="28"/>
          <w:szCs w:val="28"/>
        </w:rPr>
        <w:t>):</w:t>
      </w:r>
    </w:p>
    <w:tbl>
      <w:tblPr>
        <w:tblStyle w:val="ad"/>
        <w:tblW w:w="0" w:type="auto"/>
        <w:tblLayout w:type="fixed"/>
        <w:tblLook w:val="04A0" w:firstRow="1" w:lastRow="0" w:firstColumn="1" w:lastColumn="0" w:noHBand="0" w:noVBand="1"/>
      </w:tblPr>
      <w:tblGrid>
        <w:gridCol w:w="5211"/>
        <w:gridCol w:w="2552"/>
        <w:gridCol w:w="1808"/>
      </w:tblGrid>
      <w:tr w:rsidR="00571CE2" w:rsidRPr="005F0445" w:rsidTr="000B4470">
        <w:tc>
          <w:tcPr>
            <w:tcW w:w="5211" w:type="dxa"/>
          </w:tcPr>
          <w:p w:rsidR="00571CE2" w:rsidRPr="005F0445" w:rsidRDefault="00571CE2" w:rsidP="005F0445">
            <w:pPr>
              <w:autoSpaceDE w:val="0"/>
              <w:autoSpaceDN w:val="0"/>
              <w:adjustRightInd w:val="0"/>
              <w:rPr>
                <w:rFonts w:ascii="Times New Roman" w:hAnsi="Times New Roman" w:cs="Times New Roman"/>
                <w:b/>
                <w:sz w:val="28"/>
                <w:szCs w:val="28"/>
              </w:rPr>
            </w:pPr>
            <w:r w:rsidRPr="005F0445">
              <w:rPr>
                <w:rFonts w:ascii="Times New Roman" w:hAnsi="Times New Roman" w:cs="Times New Roman"/>
                <w:b/>
                <w:sz w:val="28"/>
                <w:szCs w:val="28"/>
              </w:rPr>
              <w:t>УУД</w:t>
            </w:r>
          </w:p>
        </w:tc>
        <w:tc>
          <w:tcPr>
            <w:tcW w:w="2552" w:type="dxa"/>
          </w:tcPr>
          <w:p w:rsidR="00571CE2" w:rsidRPr="005F0445" w:rsidRDefault="00571CE2" w:rsidP="005F0445">
            <w:pPr>
              <w:autoSpaceDE w:val="0"/>
              <w:autoSpaceDN w:val="0"/>
              <w:adjustRightInd w:val="0"/>
              <w:rPr>
                <w:rFonts w:ascii="Times New Roman" w:hAnsi="Times New Roman" w:cs="Times New Roman"/>
                <w:b/>
                <w:sz w:val="28"/>
                <w:szCs w:val="28"/>
              </w:rPr>
            </w:pPr>
            <w:r w:rsidRPr="005F0445">
              <w:rPr>
                <w:rFonts w:ascii="Times New Roman" w:hAnsi="Times New Roman" w:cs="Times New Roman"/>
                <w:b/>
                <w:sz w:val="28"/>
                <w:szCs w:val="28"/>
              </w:rPr>
              <w:t>Формы и способы развития УУД</w:t>
            </w:r>
          </w:p>
        </w:tc>
        <w:tc>
          <w:tcPr>
            <w:tcW w:w="1808" w:type="dxa"/>
          </w:tcPr>
          <w:p w:rsidR="00571CE2" w:rsidRPr="005F0445" w:rsidRDefault="00571CE2" w:rsidP="005F0445">
            <w:pPr>
              <w:autoSpaceDE w:val="0"/>
              <w:autoSpaceDN w:val="0"/>
              <w:adjustRightInd w:val="0"/>
              <w:rPr>
                <w:rFonts w:ascii="Times New Roman" w:hAnsi="Times New Roman" w:cs="Times New Roman"/>
                <w:b/>
                <w:bCs/>
                <w:sz w:val="28"/>
                <w:szCs w:val="28"/>
              </w:rPr>
            </w:pPr>
            <w:r w:rsidRPr="005F0445">
              <w:rPr>
                <w:rFonts w:ascii="Times New Roman" w:hAnsi="Times New Roman" w:cs="Times New Roman"/>
                <w:b/>
                <w:bCs/>
                <w:sz w:val="28"/>
                <w:szCs w:val="28"/>
              </w:rPr>
              <w:t>Диагностический</w:t>
            </w:r>
          </w:p>
          <w:p w:rsidR="00571CE2" w:rsidRPr="005F0445" w:rsidRDefault="00571CE2" w:rsidP="005F0445">
            <w:pPr>
              <w:autoSpaceDE w:val="0"/>
              <w:autoSpaceDN w:val="0"/>
              <w:adjustRightInd w:val="0"/>
              <w:rPr>
                <w:rFonts w:ascii="Times New Roman" w:hAnsi="Times New Roman" w:cs="Times New Roman"/>
                <w:b/>
                <w:bCs/>
                <w:sz w:val="28"/>
                <w:szCs w:val="28"/>
              </w:rPr>
            </w:pPr>
            <w:r w:rsidRPr="005F0445">
              <w:rPr>
                <w:rFonts w:ascii="Times New Roman" w:hAnsi="Times New Roman" w:cs="Times New Roman"/>
                <w:b/>
                <w:bCs/>
                <w:sz w:val="28"/>
                <w:szCs w:val="28"/>
              </w:rPr>
              <w:t>инструментарий для</w:t>
            </w:r>
          </w:p>
          <w:p w:rsidR="00571CE2" w:rsidRPr="005F0445" w:rsidRDefault="00571CE2" w:rsidP="005F0445">
            <w:pPr>
              <w:autoSpaceDE w:val="0"/>
              <w:autoSpaceDN w:val="0"/>
              <w:adjustRightInd w:val="0"/>
              <w:rPr>
                <w:rFonts w:ascii="Times New Roman" w:hAnsi="Times New Roman" w:cs="Times New Roman"/>
                <w:b/>
                <w:bCs/>
                <w:sz w:val="28"/>
                <w:szCs w:val="28"/>
              </w:rPr>
            </w:pPr>
            <w:r w:rsidRPr="005F0445">
              <w:rPr>
                <w:rFonts w:ascii="Times New Roman" w:hAnsi="Times New Roman" w:cs="Times New Roman"/>
                <w:b/>
                <w:bCs/>
                <w:sz w:val="28"/>
                <w:szCs w:val="28"/>
              </w:rPr>
              <w:t>сформированности</w:t>
            </w:r>
          </w:p>
          <w:p w:rsidR="00571CE2" w:rsidRPr="005F0445" w:rsidRDefault="00571CE2" w:rsidP="005F0445">
            <w:pPr>
              <w:autoSpaceDE w:val="0"/>
              <w:autoSpaceDN w:val="0"/>
              <w:adjustRightInd w:val="0"/>
              <w:rPr>
                <w:rFonts w:ascii="Times New Roman" w:hAnsi="Times New Roman" w:cs="Times New Roman"/>
                <w:b/>
                <w:sz w:val="28"/>
                <w:szCs w:val="28"/>
              </w:rPr>
            </w:pPr>
            <w:r w:rsidRPr="005F0445">
              <w:rPr>
                <w:rFonts w:ascii="Times New Roman" w:hAnsi="Times New Roman" w:cs="Times New Roman"/>
                <w:b/>
                <w:bCs/>
                <w:sz w:val="28"/>
                <w:szCs w:val="28"/>
              </w:rPr>
              <w:t>УУД</w:t>
            </w:r>
          </w:p>
        </w:tc>
      </w:tr>
      <w:tr w:rsidR="00571CE2" w:rsidRPr="005F0445" w:rsidTr="000B4470">
        <w:tc>
          <w:tcPr>
            <w:tcW w:w="5211" w:type="dxa"/>
          </w:tcPr>
          <w:p w:rsidR="00571CE2" w:rsidRPr="005F0445" w:rsidRDefault="00571CE2" w:rsidP="005F0445">
            <w:pPr>
              <w:autoSpaceDE w:val="0"/>
              <w:autoSpaceDN w:val="0"/>
              <w:adjustRightInd w:val="0"/>
              <w:rPr>
                <w:rFonts w:ascii="Times New Roman" w:hAnsi="Times New Roman" w:cs="Times New Roman"/>
                <w:b/>
                <w:bCs/>
                <w:sz w:val="28"/>
                <w:szCs w:val="28"/>
              </w:rPr>
            </w:pPr>
            <w:r w:rsidRPr="005F0445">
              <w:rPr>
                <w:rFonts w:ascii="Times New Roman" w:hAnsi="Times New Roman" w:cs="Times New Roman"/>
                <w:b/>
                <w:bCs/>
                <w:sz w:val="28"/>
                <w:szCs w:val="28"/>
              </w:rPr>
              <w:t>5 класс:</w:t>
            </w:r>
          </w:p>
          <w:p w:rsidR="00571CE2" w:rsidRPr="005F0445" w:rsidRDefault="00571CE2"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1.участвовать в ди</w:t>
            </w:r>
            <w:r w:rsidR="000B4470" w:rsidRPr="005F0445">
              <w:rPr>
                <w:rFonts w:ascii="Times New Roman" w:hAnsi="Times New Roman" w:cs="Times New Roman"/>
                <w:sz w:val="28"/>
                <w:szCs w:val="28"/>
              </w:rPr>
              <w:t xml:space="preserve">алоге: слушать и понимать других, </w:t>
            </w:r>
            <w:r w:rsidRPr="005F0445">
              <w:rPr>
                <w:rFonts w:ascii="Times New Roman" w:hAnsi="Times New Roman" w:cs="Times New Roman"/>
                <w:sz w:val="28"/>
                <w:szCs w:val="28"/>
              </w:rPr>
              <w:t>высказыват</w:t>
            </w:r>
            <w:r w:rsidR="000B4470" w:rsidRPr="005F0445">
              <w:rPr>
                <w:rFonts w:ascii="Times New Roman" w:hAnsi="Times New Roman" w:cs="Times New Roman"/>
                <w:sz w:val="28"/>
                <w:szCs w:val="28"/>
              </w:rPr>
              <w:t xml:space="preserve">ь свою точку зрения на события, </w:t>
            </w:r>
            <w:r w:rsidRPr="005F0445">
              <w:rPr>
                <w:rFonts w:ascii="Times New Roman" w:hAnsi="Times New Roman" w:cs="Times New Roman"/>
                <w:sz w:val="28"/>
                <w:szCs w:val="28"/>
              </w:rPr>
              <w:t>поступки;</w:t>
            </w:r>
          </w:p>
          <w:p w:rsidR="00571CE2" w:rsidRPr="005F0445" w:rsidRDefault="00571CE2"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2.оформлять свои мысли в устной и письменной</w:t>
            </w:r>
            <w:r w:rsidR="000B4470" w:rsidRPr="005F0445">
              <w:rPr>
                <w:rFonts w:ascii="Times New Roman" w:hAnsi="Times New Roman" w:cs="Times New Roman"/>
                <w:sz w:val="28"/>
                <w:szCs w:val="28"/>
              </w:rPr>
              <w:t xml:space="preserve"> </w:t>
            </w:r>
            <w:r w:rsidRPr="005F0445">
              <w:rPr>
                <w:rFonts w:ascii="Times New Roman" w:hAnsi="Times New Roman" w:cs="Times New Roman"/>
                <w:sz w:val="28"/>
                <w:szCs w:val="28"/>
              </w:rPr>
              <w:t>речи;</w:t>
            </w:r>
          </w:p>
          <w:p w:rsidR="00571CE2" w:rsidRPr="005F0445" w:rsidRDefault="00571CE2"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3.выполнять различ</w:t>
            </w:r>
            <w:r w:rsidR="000B4470" w:rsidRPr="005F0445">
              <w:rPr>
                <w:rFonts w:ascii="Times New Roman" w:hAnsi="Times New Roman" w:cs="Times New Roman"/>
                <w:sz w:val="28"/>
                <w:szCs w:val="28"/>
              </w:rPr>
              <w:t xml:space="preserve">ные роли в группе, сотрудничать </w:t>
            </w:r>
            <w:r w:rsidRPr="005F0445">
              <w:rPr>
                <w:rFonts w:ascii="Times New Roman" w:hAnsi="Times New Roman" w:cs="Times New Roman"/>
                <w:sz w:val="28"/>
                <w:szCs w:val="28"/>
              </w:rPr>
              <w:t>в совместном решении проблемы;</w:t>
            </w:r>
          </w:p>
          <w:p w:rsidR="00571CE2" w:rsidRPr="005F0445" w:rsidRDefault="00571CE2"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4.отстаивать и аргументировать свою точку зрения, соблюдая правила речевого этикета;</w:t>
            </w:r>
          </w:p>
          <w:p w:rsidR="00571CE2" w:rsidRPr="005F0445" w:rsidRDefault="00571CE2"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5.критично относиться к своему мнению,</w:t>
            </w:r>
          </w:p>
          <w:p w:rsidR="00571CE2" w:rsidRPr="005F0445" w:rsidRDefault="00571CE2"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 xml:space="preserve">договариваться </w:t>
            </w:r>
            <w:r w:rsidR="000B4470" w:rsidRPr="005F0445">
              <w:rPr>
                <w:rFonts w:ascii="Times New Roman" w:hAnsi="Times New Roman" w:cs="Times New Roman"/>
                <w:sz w:val="28"/>
                <w:szCs w:val="28"/>
              </w:rPr>
              <w:t xml:space="preserve">с людьми иных позиций, понимать </w:t>
            </w:r>
            <w:r w:rsidRPr="005F0445">
              <w:rPr>
                <w:rFonts w:ascii="Times New Roman" w:hAnsi="Times New Roman" w:cs="Times New Roman"/>
                <w:sz w:val="28"/>
                <w:szCs w:val="28"/>
              </w:rPr>
              <w:t>точку зрения другого;</w:t>
            </w:r>
          </w:p>
          <w:p w:rsidR="00571CE2" w:rsidRPr="005F0445" w:rsidRDefault="00571CE2"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6.предвидеть последствия коллективных решений.</w:t>
            </w:r>
          </w:p>
        </w:tc>
        <w:tc>
          <w:tcPr>
            <w:tcW w:w="2552" w:type="dxa"/>
          </w:tcPr>
          <w:p w:rsidR="00571CE2" w:rsidRPr="005F0445" w:rsidRDefault="00571CE2"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 групповые формы</w:t>
            </w:r>
          </w:p>
          <w:p w:rsidR="00571CE2" w:rsidRPr="005F0445" w:rsidRDefault="00571CE2"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работы;</w:t>
            </w:r>
          </w:p>
          <w:p w:rsidR="00571CE2" w:rsidRPr="005F0445" w:rsidRDefault="00571CE2"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 беседы, игры,</w:t>
            </w:r>
          </w:p>
          <w:p w:rsidR="00571CE2" w:rsidRPr="005F0445" w:rsidRDefault="00571CE2"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сочинения;</w:t>
            </w:r>
          </w:p>
          <w:p w:rsidR="00571CE2" w:rsidRPr="005F0445" w:rsidRDefault="00571CE2"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-КТД, дискуссии;</w:t>
            </w:r>
          </w:p>
          <w:p w:rsidR="00571CE2" w:rsidRPr="005F0445" w:rsidRDefault="00571CE2"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-самоуправление;</w:t>
            </w:r>
          </w:p>
          <w:p w:rsidR="00571CE2" w:rsidRPr="005F0445" w:rsidRDefault="00571CE2"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-конференции;</w:t>
            </w:r>
          </w:p>
          <w:p w:rsidR="00571CE2" w:rsidRPr="005F0445" w:rsidRDefault="00571CE2"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 игры –</w:t>
            </w:r>
          </w:p>
          <w:p w:rsidR="000B4470" w:rsidRPr="005F0445" w:rsidRDefault="00571CE2"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 xml:space="preserve">состязания, игры </w:t>
            </w:r>
          </w:p>
          <w:p w:rsidR="00571CE2" w:rsidRPr="005F0445" w:rsidRDefault="00571CE2"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–конкурсы</w:t>
            </w:r>
          </w:p>
        </w:tc>
        <w:tc>
          <w:tcPr>
            <w:tcW w:w="1808" w:type="dxa"/>
          </w:tcPr>
          <w:p w:rsidR="0052102F" w:rsidRPr="005F0445" w:rsidRDefault="0052102F" w:rsidP="00D33092">
            <w:pPr>
              <w:numPr>
                <w:ilvl w:val="0"/>
                <w:numId w:val="46"/>
              </w:numPr>
              <w:tabs>
                <w:tab w:val="clear" w:pos="720"/>
                <w:tab w:val="num" w:pos="0"/>
              </w:tabs>
              <w:ind w:left="0"/>
              <w:rPr>
                <w:rFonts w:ascii="Times New Roman" w:hAnsi="Times New Roman" w:cs="Times New Roman"/>
                <w:sz w:val="28"/>
                <w:szCs w:val="28"/>
                <w:lang w:eastAsia="ru-RU"/>
              </w:rPr>
            </w:pPr>
            <w:r w:rsidRPr="005F0445">
              <w:rPr>
                <w:rFonts w:ascii="Times New Roman" w:hAnsi="Times New Roman" w:cs="Times New Roman"/>
                <w:sz w:val="28"/>
                <w:szCs w:val="28"/>
                <w:lang w:eastAsia="ru-RU"/>
              </w:rPr>
              <w:t>«</w:t>
            </w:r>
            <w:r w:rsidRPr="005F0445">
              <w:rPr>
                <w:rFonts w:ascii="Times New Roman" w:hAnsi="Times New Roman" w:cs="Times New Roman"/>
                <w:sz w:val="28"/>
                <w:szCs w:val="28"/>
              </w:rPr>
              <w:t>Изучение периода адаптации учащихся в 5 классе» (по методике Александровской)</w:t>
            </w:r>
          </w:p>
          <w:p w:rsidR="00571CE2" w:rsidRPr="005F0445" w:rsidRDefault="00DB6FE1"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Задание «Кто прав?» «Общее мнение» «Дискуссия» «Совместное рисование» «Компьютерная презентация»</w:t>
            </w:r>
          </w:p>
        </w:tc>
      </w:tr>
      <w:tr w:rsidR="00571CE2" w:rsidRPr="005F0445" w:rsidTr="000B4470">
        <w:tc>
          <w:tcPr>
            <w:tcW w:w="5211" w:type="dxa"/>
          </w:tcPr>
          <w:p w:rsidR="00571CE2" w:rsidRPr="005F0445" w:rsidRDefault="00571CE2" w:rsidP="005F0445">
            <w:pPr>
              <w:autoSpaceDE w:val="0"/>
              <w:autoSpaceDN w:val="0"/>
              <w:adjustRightInd w:val="0"/>
              <w:rPr>
                <w:rFonts w:ascii="Times New Roman" w:hAnsi="Times New Roman" w:cs="Times New Roman"/>
                <w:b/>
                <w:bCs/>
                <w:sz w:val="28"/>
                <w:szCs w:val="28"/>
              </w:rPr>
            </w:pPr>
            <w:r w:rsidRPr="005F0445">
              <w:rPr>
                <w:rFonts w:ascii="Times New Roman" w:hAnsi="Times New Roman" w:cs="Times New Roman"/>
                <w:b/>
                <w:bCs/>
                <w:sz w:val="28"/>
                <w:szCs w:val="28"/>
              </w:rPr>
              <w:t>6 класс:</w:t>
            </w:r>
          </w:p>
          <w:p w:rsidR="00571CE2" w:rsidRPr="005F0445" w:rsidRDefault="00571CE2"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1.понимать возм</w:t>
            </w:r>
            <w:r w:rsidR="000B4470" w:rsidRPr="005F0445">
              <w:rPr>
                <w:rFonts w:ascii="Times New Roman" w:hAnsi="Times New Roman" w:cs="Times New Roman"/>
                <w:sz w:val="28"/>
                <w:szCs w:val="28"/>
              </w:rPr>
              <w:t xml:space="preserve">ожности различных точек зрения, </w:t>
            </w:r>
            <w:r w:rsidR="00E56238" w:rsidRPr="005F0445">
              <w:rPr>
                <w:rFonts w:ascii="Times New Roman" w:hAnsi="Times New Roman" w:cs="Times New Roman"/>
                <w:sz w:val="28"/>
                <w:szCs w:val="28"/>
              </w:rPr>
              <w:t xml:space="preserve">которые не совпадают с </w:t>
            </w:r>
            <w:r w:rsidRPr="005F0445">
              <w:rPr>
                <w:rFonts w:ascii="Times New Roman" w:hAnsi="Times New Roman" w:cs="Times New Roman"/>
                <w:sz w:val="28"/>
                <w:szCs w:val="28"/>
              </w:rPr>
              <w:t>собственной;</w:t>
            </w:r>
          </w:p>
          <w:p w:rsidR="00571CE2" w:rsidRPr="005F0445" w:rsidRDefault="00571CE2"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2.готовность к о</w:t>
            </w:r>
            <w:r w:rsidR="000B4470" w:rsidRPr="005F0445">
              <w:rPr>
                <w:rFonts w:ascii="Times New Roman" w:hAnsi="Times New Roman" w:cs="Times New Roman"/>
                <w:sz w:val="28"/>
                <w:szCs w:val="28"/>
              </w:rPr>
              <w:t xml:space="preserve">бсуждению разных точек зрения и </w:t>
            </w:r>
            <w:r w:rsidRPr="005F0445">
              <w:rPr>
                <w:rFonts w:ascii="Times New Roman" w:hAnsi="Times New Roman" w:cs="Times New Roman"/>
                <w:sz w:val="28"/>
                <w:szCs w:val="28"/>
              </w:rPr>
              <w:t>выработке общей (групповой позиции);</w:t>
            </w:r>
          </w:p>
          <w:p w:rsidR="00571CE2" w:rsidRPr="005F0445" w:rsidRDefault="000B4470"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3.определять цели и фун</w:t>
            </w:r>
            <w:r w:rsidR="00571CE2" w:rsidRPr="005F0445">
              <w:rPr>
                <w:rFonts w:ascii="Times New Roman" w:hAnsi="Times New Roman" w:cs="Times New Roman"/>
                <w:sz w:val="28"/>
                <w:szCs w:val="28"/>
              </w:rPr>
              <w:t xml:space="preserve">кции участников, </w:t>
            </w:r>
            <w:r w:rsidRPr="005F0445">
              <w:rPr>
                <w:rFonts w:ascii="Times New Roman" w:hAnsi="Times New Roman" w:cs="Times New Roman"/>
                <w:sz w:val="28"/>
                <w:szCs w:val="28"/>
              </w:rPr>
              <w:t xml:space="preserve">способы их </w:t>
            </w:r>
            <w:r w:rsidR="00571CE2" w:rsidRPr="005F0445">
              <w:rPr>
                <w:rFonts w:ascii="Times New Roman" w:hAnsi="Times New Roman" w:cs="Times New Roman"/>
                <w:sz w:val="28"/>
                <w:szCs w:val="28"/>
              </w:rPr>
              <w:t>взаимодействия;</w:t>
            </w:r>
          </w:p>
          <w:p w:rsidR="00571CE2" w:rsidRPr="005F0445" w:rsidRDefault="00571CE2"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4.планировать общие способы работы группы;</w:t>
            </w:r>
          </w:p>
          <w:p w:rsidR="00571CE2" w:rsidRPr="005F0445" w:rsidRDefault="00571CE2"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5.обмениваться зн</w:t>
            </w:r>
            <w:r w:rsidR="000B4470" w:rsidRPr="005F0445">
              <w:rPr>
                <w:rFonts w:ascii="Times New Roman" w:hAnsi="Times New Roman" w:cs="Times New Roman"/>
                <w:sz w:val="28"/>
                <w:szCs w:val="28"/>
              </w:rPr>
              <w:t xml:space="preserve">аниями между членами группы для </w:t>
            </w:r>
            <w:r w:rsidRPr="005F0445">
              <w:rPr>
                <w:rFonts w:ascii="Times New Roman" w:hAnsi="Times New Roman" w:cs="Times New Roman"/>
                <w:sz w:val="28"/>
                <w:szCs w:val="28"/>
              </w:rPr>
              <w:t>принятия эффективных совместных решений;</w:t>
            </w:r>
          </w:p>
          <w:p w:rsidR="00571CE2" w:rsidRPr="005F0445" w:rsidRDefault="00571CE2"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6.уважительное отношение к партнерам, вниман</w:t>
            </w:r>
            <w:r w:rsidR="000B4470" w:rsidRPr="005F0445">
              <w:rPr>
                <w:rFonts w:ascii="Times New Roman" w:hAnsi="Times New Roman" w:cs="Times New Roman"/>
                <w:sz w:val="28"/>
                <w:szCs w:val="28"/>
              </w:rPr>
              <w:t xml:space="preserve">ие к </w:t>
            </w:r>
            <w:r w:rsidRPr="005F0445">
              <w:rPr>
                <w:rFonts w:ascii="Times New Roman" w:hAnsi="Times New Roman" w:cs="Times New Roman"/>
                <w:sz w:val="28"/>
                <w:szCs w:val="28"/>
              </w:rPr>
              <w:t>личности другого.</w:t>
            </w:r>
          </w:p>
        </w:tc>
        <w:tc>
          <w:tcPr>
            <w:tcW w:w="2552" w:type="dxa"/>
          </w:tcPr>
          <w:p w:rsidR="00571CE2" w:rsidRPr="005F0445" w:rsidRDefault="00571CE2"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групповые формы</w:t>
            </w:r>
          </w:p>
          <w:p w:rsidR="00571CE2" w:rsidRPr="005F0445" w:rsidRDefault="00571CE2"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работы;</w:t>
            </w:r>
          </w:p>
          <w:p w:rsidR="00571CE2" w:rsidRPr="005F0445" w:rsidRDefault="00571CE2"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 беседы, игры,</w:t>
            </w:r>
          </w:p>
          <w:p w:rsidR="00571CE2" w:rsidRPr="005F0445" w:rsidRDefault="00571CE2"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сочинения;</w:t>
            </w:r>
          </w:p>
          <w:p w:rsidR="00571CE2" w:rsidRPr="005F0445" w:rsidRDefault="00571CE2"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-КТД, дискуссии;</w:t>
            </w:r>
          </w:p>
          <w:p w:rsidR="00571CE2" w:rsidRPr="005F0445" w:rsidRDefault="00571CE2"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-самоуправление;</w:t>
            </w:r>
          </w:p>
          <w:p w:rsidR="00571CE2" w:rsidRPr="005F0445" w:rsidRDefault="00571CE2"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-конференции;</w:t>
            </w:r>
          </w:p>
          <w:p w:rsidR="000B4470" w:rsidRPr="005F0445" w:rsidRDefault="00571CE2"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 игры</w:t>
            </w:r>
          </w:p>
          <w:p w:rsidR="000B4470" w:rsidRPr="005F0445" w:rsidRDefault="00571CE2"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 xml:space="preserve"> –состязания, игры </w:t>
            </w:r>
          </w:p>
          <w:p w:rsidR="00571CE2" w:rsidRPr="005F0445" w:rsidRDefault="00571CE2"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–конкурсы.</w:t>
            </w:r>
          </w:p>
        </w:tc>
        <w:tc>
          <w:tcPr>
            <w:tcW w:w="1808" w:type="dxa"/>
          </w:tcPr>
          <w:p w:rsidR="00571CE2" w:rsidRPr="005F0445" w:rsidRDefault="00CD4720"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Задание «Кто прав?» «Общее мнение» «Дискуссия» «Совместное рисование» «Компьютерная презентация»</w:t>
            </w:r>
          </w:p>
        </w:tc>
      </w:tr>
      <w:tr w:rsidR="00571CE2" w:rsidRPr="005F0445" w:rsidTr="000B4470">
        <w:tc>
          <w:tcPr>
            <w:tcW w:w="5211" w:type="dxa"/>
          </w:tcPr>
          <w:p w:rsidR="00571CE2" w:rsidRPr="005F0445" w:rsidRDefault="00571CE2" w:rsidP="005F0445">
            <w:pPr>
              <w:autoSpaceDE w:val="0"/>
              <w:autoSpaceDN w:val="0"/>
              <w:adjustRightInd w:val="0"/>
              <w:rPr>
                <w:rFonts w:ascii="Times New Roman" w:hAnsi="Times New Roman" w:cs="Times New Roman"/>
                <w:b/>
                <w:bCs/>
                <w:sz w:val="28"/>
                <w:szCs w:val="28"/>
              </w:rPr>
            </w:pPr>
            <w:r w:rsidRPr="005F0445">
              <w:rPr>
                <w:rFonts w:ascii="Times New Roman" w:hAnsi="Times New Roman" w:cs="Times New Roman"/>
                <w:b/>
                <w:bCs/>
                <w:sz w:val="28"/>
                <w:szCs w:val="28"/>
              </w:rPr>
              <w:t>7 класс:</w:t>
            </w:r>
          </w:p>
          <w:p w:rsidR="00571CE2" w:rsidRPr="005F0445" w:rsidRDefault="00571CE2"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1.умение устанавл</w:t>
            </w:r>
            <w:r w:rsidR="000B4470" w:rsidRPr="005F0445">
              <w:rPr>
                <w:rFonts w:ascii="Times New Roman" w:hAnsi="Times New Roman" w:cs="Times New Roman"/>
                <w:sz w:val="28"/>
                <w:szCs w:val="28"/>
              </w:rPr>
              <w:t xml:space="preserve">ивать и сравнивать </w:t>
            </w:r>
            <w:r w:rsidR="000B4470" w:rsidRPr="005F0445">
              <w:rPr>
                <w:rFonts w:ascii="Times New Roman" w:hAnsi="Times New Roman" w:cs="Times New Roman"/>
                <w:sz w:val="28"/>
                <w:szCs w:val="28"/>
              </w:rPr>
              <w:lastRenderedPageBreak/>
              <w:t xml:space="preserve">разные точки </w:t>
            </w:r>
            <w:r w:rsidRPr="005F0445">
              <w:rPr>
                <w:rFonts w:ascii="Times New Roman" w:hAnsi="Times New Roman" w:cs="Times New Roman"/>
                <w:sz w:val="28"/>
                <w:szCs w:val="28"/>
              </w:rPr>
              <w:t>зрения, прежде чем принимать решение</w:t>
            </w:r>
            <w:r w:rsidR="000B4470" w:rsidRPr="005F0445">
              <w:rPr>
                <w:rFonts w:ascii="Times New Roman" w:hAnsi="Times New Roman" w:cs="Times New Roman"/>
                <w:sz w:val="28"/>
                <w:szCs w:val="28"/>
              </w:rPr>
              <w:t xml:space="preserve"> и делать </w:t>
            </w:r>
            <w:r w:rsidRPr="005F0445">
              <w:rPr>
                <w:rFonts w:ascii="Times New Roman" w:hAnsi="Times New Roman" w:cs="Times New Roman"/>
                <w:sz w:val="28"/>
                <w:szCs w:val="28"/>
              </w:rPr>
              <w:t>выбор;</w:t>
            </w:r>
          </w:p>
          <w:p w:rsidR="00571CE2" w:rsidRPr="005F0445" w:rsidRDefault="00571CE2"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2.способность брать на себя инициативу в</w:t>
            </w:r>
          </w:p>
          <w:p w:rsidR="00571CE2" w:rsidRPr="005F0445" w:rsidRDefault="00571CE2"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организации совместного действия;</w:t>
            </w:r>
          </w:p>
          <w:p w:rsidR="00571CE2" w:rsidRPr="005F0445" w:rsidRDefault="00571CE2"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3.готовность</w:t>
            </w:r>
            <w:r w:rsidR="000B4470" w:rsidRPr="005F0445">
              <w:rPr>
                <w:rFonts w:ascii="Times New Roman" w:hAnsi="Times New Roman" w:cs="Times New Roman"/>
                <w:sz w:val="28"/>
                <w:szCs w:val="28"/>
              </w:rPr>
              <w:t xml:space="preserve"> адекватно реагировать на нужды </w:t>
            </w:r>
            <w:r w:rsidRPr="005F0445">
              <w:rPr>
                <w:rFonts w:ascii="Times New Roman" w:hAnsi="Times New Roman" w:cs="Times New Roman"/>
                <w:sz w:val="28"/>
                <w:szCs w:val="28"/>
              </w:rPr>
              <w:t>других, о</w:t>
            </w:r>
            <w:r w:rsidR="000B4470" w:rsidRPr="005F0445">
              <w:rPr>
                <w:rFonts w:ascii="Times New Roman" w:hAnsi="Times New Roman" w:cs="Times New Roman"/>
                <w:sz w:val="28"/>
                <w:szCs w:val="28"/>
              </w:rPr>
              <w:t xml:space="preserve">казывать помощь и эмоциональную </w:t>
            </w:r>
            <w:r w:rsidRPr="005F0445">
              <w:rPr>
                <w:rFonts w:ascii="Times New Roman" w:hAnsi="Times New Roman" w:cs="Times New Roman"/>
                <w:sz w:val="28"/>
                <w:szCs w:val="28"/>
              </w:rPr>
              <w:t xml:space="preserve">поддержку </w:t>
            </w:r>
            <w:r w:rsidR="000B4470" w:rsidRPr="005F0445">
              <w:rPr>
                <w:rFonts w:ascii="Times New Roman" w:hAnsi="Times New Roman" w:cs="Times New Roman"/>
                <w:sz w:val="28"/>
                <w:szCs w:val="28"/>
              </w:rPr>
              <w:t xml:space="preserve">партнерам в процессе достижения </w:t>
            </w:r>
            <w:r w:rsidRPr="005F0445">
              <w:rPr>
                <w:rFonts w:ascii="Times New Roman" w:hAnsi="Times New Roman" w:cs="Times New Roman"/>
                <w:sz w:val="28"/>
                <w:szCs w:val="28"/>
              </w:rPr>
              <w:t>общей цели совместной деятельности;</w:t>
            </w:r>
          </w:p>
          <w:p w:rsidR="00571CE2" w:rsidRPr="005F0445" w:rsidRDefault="00571CE2"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4.использовать а</w:t>
            </w:r>
            <w:r w:rsidR="000B4470" w:rsidRPr="005F0445">
              <w:rPr>
                <w:rFonts w:ascii="Times New Roman" w:hAnsi="Times New Roman" w:cs="Times New Roman"/>
                <w:sz w:val="28"/>
                <w:szCs w:val="28"/>
              </w:rPr>
              <w:t xml:space="preserve">декватные языковые средства для </w:t>
            </w:r>
            <w:r w:rsidRPr="005F0445">
              <w:rPr>
                <w:rFonts w:ascii="Times New Roman" w:hAnsi="Times New Roman" w:cs="Times New Roman"/>
                <w:sz w:val="28"/>
                <w:szCs w:val="28"/>
              </w:rPr>
              <w:t>отражения в ф</w:t>
            </w:r>
            <w:r w:rsidR="000B4470" w:rsidRPr="005F0445">
              <w:rPr>
                <w:rFonts w:ascii="Times New Roman" w:hAnsi="Times New Roman" w:cs="Times New Roman"/>
                <w:sz w:val="28"/>
                <w:szCs w:val="28"/>
              </w:rPr>
              <w:t xml:space="preserve">орме речевых высказываний своих </w:t>
            </w:r>
            <w:r w:rsidRPr="005F0445">
              <w:rPr>
                <w:rFonts w:ascii="Times New Roman" w:hAnsi="Times New Roman" w:cs="Times New Roman"/>
                <w:sz w:val="28"/>
                <w:szCs w:val="28"/>
              </w:rPr>
              <w:t>чувств, мыслей, побуждений.</w:t>
            </w:r>
          </w:p>
        </w:tc>
        <w:tc>
          <w:tcPr>
            <w:tcW w:w="2552" w:type="dxa"/>
          </w:tcPr>
          <w:p w:rsidR="00571CE2" w:rsidRPr="005F0445" w:rsidRDefault="00571CE2"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lastRenderedPageBreak/>
              <w:t>групповые формы</w:t>
            </w:r>
          </w:p>
          <w:p w:rsidR="00571CE2" w:rsidRPr="005F0445" w:rsidRDefault="00571CE2"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работы;</w:t>
            </w:r>
          </w:p>
          <w:p w:rsidR="00571CE2" w:rsidRPr="005F0445" w:rsidRDefault="00571CE2"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lastRenderedPageBreak/>
              <w:t>- беседы, игры,</w:t>
            </w:r>
          </w:p>
          <w:p w:rsidR="00571CE2" w:rsidRPr="005F0445" w:rsidRDefault="00571CE2"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сочинения;</w:t>
            </w:r>
          </w:p>
          <w:p w:rsidR="00571CE2" w:rsidRPr="005F0445" w:rsidRDefault="00571CE2"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-КТД, дискуссии;</w:t>
            </w:r>
          </w:p>
          <w:p w:rsidR="00571CE2" w:rsidRPr="005F0445" w:rsidRDefault="00571CE2"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-самоуправление;</w:t>
            </w:r>
          </w:p>
          <w:p w:rsidR="00571CE2" w:rsidRPr="005F0445" w:rsidRDefault="00571CE2"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-конференции;</w:t>
            </w:r>
          </w:p>
          <w:p w:rsidR="00571CE2" w:rsidRPr="005F0445" w:rsidRDefault="00571CE2"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 игры –</w:t>
            </w:r>
          </w:p>
          <w:p w:rsidR="00571CE2" w:rsidRPr="005F0445" w:rsidRDefault="00571CE2"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состязания, игры –</w:t>
            </w:r>
          </w:p>
          <w:p w:rsidR="00571CE2" w:rsidRPr="005F0445" w:rsidRDefault="00571CE2"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конкурсы;</w:t>
            </w:r>
          </w:p>
          <w:p w:rsidR="00571CE2" w:rsidRPr="005F0445" w:rsidRDefault="00571CE2"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 психологические</w:t>
            </w:r>
          </w:p>
          <w:p w:rsidR="00571CE2" w:rsidRPr="005F0445" w:rsidRDefault="00571CE2"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практикумы и</w:t>
            </w:r>
          </w:p>
          <w:p w:rsidR="00571CE2" w:rsidRPr="005F0445" w:rsidRDefault="00571CE2"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тренинги.</w:t>
            </w:r>
          </w:p>
        </w:tc>
        <w:tc>
          <w:tcPr>
            <w:tcW w:w="1808" w:type="dxa"/>
          </w:tcPr>
          <w:p w:rsidR="00571CE2" w:rsidRPr="005F0445" w:rsidRDefault="00DB6FE1"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lastRenderedPageBreak/>
              <w:t xml:space="preserve">Задание «Кто прав?» </w:t>
            </w:r>
            <w:r w:rsidRPr="005F0445">
              <w:rPr>
                <w:rFonts w:ascii="Times New Roman" w:hAnsi="Times New Roman" w:cs="Times New Roman"/>
                <w:sz w:val="28"/>
                <w:szCs w:val="28"/>
              </w:rPr>
              <w:lastRenderedPageBreak/>
              <w:t>«Общее мнение» «Дискуссия» «Совместное рисование» «Компьютерная презентация»</w:t>
            </w:r>
          </w:p>
        </w:tc>
      </w:tr>
      <w:tr w:rsidR="00571CE2" w:rsidRPr="005F0445" w:rsidTr="000B4470">
        <w:tc>
          <w:tcPr>
            <w:tcW w:w="5211" w:type="dxa"/>
          </w:tcPr>
          <w:p w:rsidR="00571CE2" w:rsidRPr="005F0445" w:rsidRDefault="00571CE2" w:rsidP="005F0445">
            <w:pPr>
              <w:autoSpaceDE w:val="0"/>
              <w:autoSpaceDN w:val="0"/>
              <w:adjustRightInd w:val="0"/>
              <w:rPr>
                <w:rFonts w:ascii="Times New Roman" w:hAnsi="Times New Roman" w:cs="Times New Roman"/>
                <w:b/>
                <w:bCs/>
                <w:sz w:val="28"/>
                <w:szCs w:val="28"/>
              </w:rPr>
            </w:pPr>
            <w:r w:rsidRPr="005F0445">
              <w:rPr>
                <w:rFonts w:ascii="Times New Roman" w:hAnsi="Times New Roman" w:cs="Times New Roman"/>
                <w:b/>
                <w:bCs/>
                <w:sz w:val="28"/>
                <w:szCs w:val="28"/>
              </w:rPr>
              <w:lastRenderedPageBreak/>
              <w:t>8 класс:</w:t>
            </w:r>
          </w:p>
          <w:p w:rsidR="00571CE2" w:rsidRPr="005F0445" w:rsidRDefault="00571CE2"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1.вступать в диа</w:t>
            </w:r>
            <w:r w:rsidR="000B4470" w:rsidRPr="005F0445">
              <w:rPr>
                <w:rFonts w:ascii="Times New Roman" w:hAnsi="Times New Roman" w:cs="Times New Roman"/>
                <w:sz w:val="28"/>
                <w:szCs w:val="28"/>
              </w:rPr>
              <w:t xml:space="preserve">лог, участвовать в коллективном </w:t>
            </w:r>
            <w:r w:rsidRPr="005F0445">
              <w:rPr>
                <w:rFonts w:ascii="Times New Roman" w:hAnsi="Times New Roman" w:cs="Times New Roman"/>
                <w:sz w:val="28"/>
                <w:szCs w:val="28"/>
              </w:rPr>
              <w:t>обсуждении пр</w:t>
            </w:r>
            <w:r w:rsidR="000B4470" w:rsidRPr="005F0445">
              <w:rPr>
                <w:rFonts w:ascii="Times New Roman" w:hAnsi="Times New Roman" w:cs="Times New Roman"/>
                <w:sz w:val="28"/>
                <w:szCs w:val="28"/>
              </w:rPr>
              <w:t xml:space="preserve">облем, владеть монологической и </w:t>
            </w:r>
            <w:r w:rsidRPr="005F0445">
              <w:rPr>
                <w:rFonts w:ascii="Times New Roman" w:hAnsi="Times New Roman" w:cs="Times New Roman"/>
                <w:sz w:val="28"/>
                <w:szCs w:val="28"/>
              </w:rPr>
              <w:t>диалогическо</w:t>
            </w:r>
            <w:r w:rsidR="000B4470" w:rsidRPr="005F0445">
              <w:rPr>
                <w:rFonts w:ascii="Times New Roman" w:hAnsi="Times New Roman" w:cs="Times New Roman"/>
                <w:sz w:val="28"/>
                <w:szCs w:val="28"/>
              </w:rPr>
              <w:t xml:space="preserve">й формами речи в соответствии с </w:t>
            </w:r>
            <w:r w:rsidRPr="005F0445">
              <w:rPr>
                <w:rFonts w:ascii="Times New Roman" w:hAnsi="Times New Roman" w:cs="Times New Roman"/>
                <w:sz w:val="28"/>
                <w:szCs w:val="28"/>
              </w:rPr>
              <w:t>грамматиче</w:t>
            </w:r>
            <w:r w:rsidR="000B4470" w:rsidRPr="005F0445">
              <w:rPr>
                <w:rFonts w:ascii="Times New Roman" w:hAnsi="Times New Roman" w:cs="Times New Roman"/>
                <w:sz w:val="28"/>
                <w:szCs w:val="28"/>
              </w:rPr>
              <w:t xml:space="preserve">скими и синтаксическими формами </w:t>
            </w:r>
            <w:r w:rsidRPr="005F0445">
              <w:rPr>
                <w:rFonts w:ascii="Times New Roman" w:hAnsi="Times New Roman" w:cs="Times New Roman"/>
                <w:sz w:val="28"/>
                <w:szCs w:val="28"/>
              </w:rPr>
              <w:t>родного языка;</w:t>
            </w:r>
          </w:p>
          <w:p w:rsidR="00571CE2" w:rsidRPr="005F0445" w:rsidRDefault="00571CE2"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2.умение аргументировать свою точку зрения ,</w:t>
            </w:r>
            <w:r w:rsidR="000B4470" w:rsidRPr="005F0445">
              <w:rPr>
                <w:rFonts w:ascii="Times New Roman" w:hAnsi="Times New Roman" w:cs="Times New Roman"/>
                <w:sz w:val="28"/>
                <w:szCs w:val="28"/>
              </w:rPr>
              <w:t xml:space="preserve"> </w:t>
            </w:r>
            <w:r w:rsidRPr="005F0445">
              <w:rPr>
                <w:rFonts w:ascii="Times New Roman" w:hAnsi="Times New Roman" w:cs="Times New Roman"/>
                <w:sz w:val="28"/>
                <w:szCs w:val="28"/>
              </w:rPr>
              <w:t>спорить и отста</w:t>
            </w:r>
            <w:r w:rsidR="000B4470" w:rsidRPr="005F0445">
              <w:rPr>
                <w:rFonts w:ascii="Times New Roman" w:hAnsi="Times New Roman" w:cs="Times New Roman"/>
                <w:sz w:val="28"/>
                <w:szCs w:val="28"/>
              </w:rPr>
              <w:t xml:space="preserve">ивать свою позицию невраждебным </w:t>
            </w:r>
            <w:r w:rsidRPr="005F0445">
              <w:rPr>
                <w:rFonts w:ascii="Times New Roman" w:hAnsi="Times New Roman" w:cs="Times New Roman"/>
                <w:sz w:val="28"/>
                <w:szCs w:val="28"/>
              </w:rPr>
              <w:t>для оппонентов способом;</w:t>
            </w:r>
          </w:p>
          <w:p w:rsidR="00571CE2" w:rsidRPr="005F0445" w:rsidRDefault="00571CE2"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3.способно</w:t>
            </w:r>
            <w:r w:rsidR="000B4470" w:rsidRPr="005F0445">
              <w:rPr>
                <w:rFonts w:ascii="Times New Roman" w:hAnsi="Times New Roman" w:cs="Times New Roman"/>
                <w:sz w:val="28"/>
                <w:szCs w:val="28"/>
              </w:rPr>
              <w:t xml:space="preserve">сть с помощью вопросов добывать </w:t>
            </w:r>
            <w:r w:rsidRPr="005F0445">
              <w:rPr>
                <w:rFonts w:ascii="Times New Roman" w:hAnsi="Times New Roman" w:cs="Times New Roman"/>
                <w:sz w:val="28"/>
                <w:szCs w:val="28"/>
              </w:rPr>
              <w:t>недоста</w:t>
            </w:r>
            <w:r w:rsidR="000B4470" w:rsidRPr="005F0445">
              <w:rPr>
                <w:rFonts w:ascii="Times New Roman" w:hAnsi="Times New Roman" w:cs="Times New Roman"/>
                <w:sz w:val="28"/>
                <w:szCs w:val="28"/>
              </w:rPr>
              <w:t xml:space="preserve">ющую информацию (познавательная </w:t>
            </w:r>
            <w:r w:rsidRPr="005F0445">
              <w:rPr>
                <w:rFonts w:ascii="Times New Roman" w:hAnsi="Times New Roman" w:cs="Times New Roman"/>
                <w:sz w:val="28"/>
                <w:szCs w:val="28"/>
              </w:rPr>
              <w:t>инициативность);</w:t>
            </w:r>
          </w:p>
          <w:p w:rsidR="00571CE2" w:rsidRPr="005F0445" w:rsidRDefault="00571CE2"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4.устанавливат</w:t>
            </w:r>
            <w:r w:rsidR="000B4470" w:rsidRPr="005F0445">
              <w:rPr>
                <w:rFonts w:ascii="Times New Roman" w:hAnsi="Times New Roman" w:cs="Times New Roman"/>
                <w:sz w:val="28"/>
                <w:szCs w:val="28"/>
              </w:rPr>
              <w:t xml:space="preserve">ь рабочие отношения, эффективно </w:t>
            </w:r>
            <w:r w:rsidRPr="005F0445">
              <w:rPr>
                <w:rFonts w:ascii="Times New Roman" w:hAnsi="Times New Roman" w:cs="Times New Roman"/>
                <w:sz w:val="28"/>
                <w:szCs w:val="28"/>
              </w:rPr>
              <w:t>сотрудничат</w:t>
            </w:r>
            <w:r w:rsidR="000B4470" w:rsidRPr="005F0445">
              <w:rPr>
                <w:rFonts w:ascii="Times New Roman" w:hAnsi="Times New Roman" w:cs="Times New Roman"/>
                <w:sz w:val="28"/>
                <w:szCs w:val="28"/>
              </w:rPr>
              <w:t xml:space="preserve">ь и способствовать продуктивной </w:t>
            </w:r>
            <w:r w:rsidRPr="005F0445">
              <w:rPr>
                <w:rFonts w:ascii="Times New Roman" w:hAnsi="Times New Roman" w:cs="Times New Roman"/>
                <w:sz w:val="28"/>
                <w:szCs w:val="28"/>
              </w:rPr>
              <w:t>кооперации;</w:t>
            </w:r>
          </w:p>
          <w:p w:rsidR="00571CE2" w:rsidRPr="005F0445" w:rsidRDefault="00571CE2"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5.адекватное межличностное восприятие партнера.</w:t>
            </w:r>
          </w:p>
        </w:tc>
        <w:tc>
          <w:tcPr>
            <w:tcW w:w="2552" w:type="dxa"/>
          </w:tcPr>
          <w:p w:rsidR="00571CE2" w:rsidRPr="005F0445" w:rsidRDefault="00571CE2"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групповые формы</w:t>
            </w:r>
          </w:p>
          <w:p w:rsidR="00571CE2" w:rsidRPr="005F0445" w:rsidRDefault="00571CE2"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работы;</w:t>
            </w:r>
          </w:p>
          <w:p w:rsidR="00571CE2" w:rsidRPr="005F0445" w:rsidRDefault="00571CE2"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 беседы, игры,</w:t>
            </w:r>
          </w:p>
          <w:p w:rsidR="00571CE2" w:rsidRPr="005F0445" w:rsidRDefault="00571CE2"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сочинения;</w:t>
            </w:r>
          </w:p>
          <w:p w:rsidR="00571CE2" w:rsidRPr="005F0445" w:rsidRDefault="00571CE2"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-КТД, дискуссии;</w:t>
            </w:r>
          </w:p>
          <w:p w:rsidR="00571CE2" w:rsidRPr="005F0445" w:rsidRDefault="00571CE2"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-самоуправление;</w:t>
            </w:r>
          </w:p>
          <w:p w:rsidR="00571CE2" w:rsidRPr="005F0445" w:rsidRDefault="00571CE2"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-конференции;</w:t>
            </w:r>
          </w:p>
          <w:p w:rsidR="00571CE2" w:rsidRPr="005F0445" w:rsidRDefault="00571CE2"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 игры –</w:t>
            </w:r>
          </w:p>
          <w:p w:rsidR="00571CE2" w:rsidRPr="005F0445" w:rsidRDefault="00571CE2"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состязания, игры –</w:t>
            </w:r>
          </w:p>
          <w:p w:rsidR="00571CE2" w:rsidRPr="005F0445" w:rsidRDefault="00571CE2"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конкурсы.</w:t>
            </w:r>
          </w:p>
        </w:tc>
        <w:tc>
          <w:tcPr>
            <w:tcW w:w="1808" w:type="dxa"/>
          </w:tcPr>
          <w:p w:rsidR="00DB6FE1" w:rsidRPr="005F0445" w:rsidRDefault="00DB6FE1"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Тест</w:t>
            </w:r>
          </w:p>
          <w:p w:rsidR="00DB6FE1" w:rsidRPr="005F0445" w:rsidRDefault="00DB6FE1"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коммуникативных умений</w:t>
            </w:r>
          </w:p>
          <w:p w:rsidR="00DB6FE1" w:rsidRPr="005F0445" w:rsidRDefault="00DB6FE1"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Л.Михельсона</w:t>
            </w:r>
          </w:p>
          <w:p w:rsidR="00DB6FE1" w:rsidRPr="005F0445" w:rsidRDefault="00DB6FE1"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Методика «Уровень</w:t>
            </w:r>
          </w:p>
          <w:p w:rsidR="00571CE2" w:rsidRPr="005F0445" w:rsidRDefault="00DB6FE1"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общительности » (В.Ф.Ряховский)</w:t>
            </w:r>
          </w:p>
        </w:tc>
      </w:tr>
      <w:tr w:rsidR="00571CE2" w:rsidRPr="005F0445" w:rsidTr="000B4470">
        <w:tc>
          <w:tcPr>
            <w:tcW w:w="5211" w:type="dxa"/>
          </w:tcPr>
          <w:p w:rsidR="00571CE2" w:rsidRPr="005F0445" w:rsidRDefault="00571CE2" w:rsidP="005F0445">
            <w:pPr>
              <w:autoSpaceDE w:val="0"/>
              <w:autoSpaceDN w:val="0"/>
              <w:adjustRightInd w:val="0"/>
              <w:rPr>
                <w:rFonts w:ascii="Times New Roman" w:hAnsi="Times New Roman" w:cs="Times New Roman"/>
                <w:b/>
                <w:bCs/>
                <w:sz w:val="28"/>
                <w:szCs w:val="28"/>
              </w:rPr>
            </w:pPr>
            <w:r w:rsidRPr="005F0445">
              <w:rPr>
                <w:rFonts w:ascii="Times New Roman" w:hAnsi="Times New Roman" w:cs="Times New Roman"/>
                <w:b/>
                <w:bCs/>
                <w:sz w:val="28"/>
                <w:szCs w:val="28"/>
              </w:rPr>
              <w:t>9 класс:</w:t>
            </w:r>
          </w:p>
          <w:p w:rsidR="00571CE2" w:rsidRPr="005F0445" w:rsidRDefault="00571CE2"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1.разреша</w:t>
            </w:r>
            <w:r w:rsidR="000B4470" w:rsidRPr="005F0445">
              <w:rPr>
                <w:rFonts w:ascii="Times New Roman" w:hAnsi="Times New Roman" w:cs="Times New Roman"/>
                <w:sz w:val="28"/>
                <w:szCs w:val="28"/>
              </w:rPr>
              <w:t>ть кон</w:t>
            </w:r>
            <w:r w:rsidRPr="005F0445">
              <w:rPr>
                <w:rFonts w:ascii="Times New Roman" w:hAnsi="Times New Roman" w:cs="Times New Roman"/>
                <w:sz w:val="28"/>
                <w:szCs w:val="28"/>
              </w:rPr>
              <w:t>фликты через выявление,</w:t>
            </w:r>
          </w:p>
          <w:p w:rsidR="00571CE2" w:rsidRPr="005F0445" w:rsidRDefault="00571CE2"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идентификацию проблемы, поиск и оценку</w:t>
            </w:r>
          </w:p>
          <w:p w:rsidR="00571CE2" w:rsidRPr="005F0445" w:rsidRDefault="00571CE2"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альтернатив</w:t>
            </w:r>
            <w:r w:rsidR="000B4470" w:rsidRPr="005F0445">
              <w:rPr>
                <w:rFonts w:ascii="Times New Roman" w:hAnsi="Times New Roman" w:cs="Times New Roman"/>
                <w:sz w:val="28"/>
                <w:szCs w:val="28"/>
              </w:rPr>
              <w:t xml:space="preserve">ных способов разрешение конфликта, </w:t>
            </w:r>
            <w:r w:rsidRPr="005F0445">
              <w:rPr>
                <w:rFonts w:ascii="Times New Roman" w:hAnsi="Times New Roman" w:cs="Times New Roman"/>
                <w:sz w:val="28"/>
                <w:szCs w:val="28"/>
              </w:rPr>
              <w:t>принимать решение и реализовывать его;</w:t>
            </w:r>
          </w:p>
          <w:p w:rsidR="00571CE2" w:rsidRPr="005F0445" w:rsidRDefault="00571CE2"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2.управлять поведением партнера через контроль,</w:t>
            </w:r>
            <w:r w:rsidR="000B4470" w:rsidRPr="005F0445">
              <w:rPr>
                <w:rFonts w:ascii="Times New Roman" w:hAnsi="Times New Roman" w:cs="Times New Roman"/>
                <w:sz w:val="28"/>
                <w:szCs w:val="28"/>
              </w:rPr>
              <w:t xml:space="preserve"> </w:t>
            </w:r>
            <w:r w:rsidRPr="005F0445">
              <w:rPr>
                <w:rFonts w:ascii="Times New Roman" w:hAnsi="Times New Roman" w:cs="Times New Roman"/>
                <w:sz w:val="28"/>
                <w:szCs w:val="28"/>
              </w:rPr>
              <w:t>коррекцию, оценку действий, умение убеждать;</w:t>
            </w:r>
          </w:p>
          <w:p w:rsidR="00571CE2" w:rsidRPr="005F0445" w:rsidRDefault="00571CE2"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3.интегрироваться</w:t>
            </w:r>
            <w:r w:rsidR="000B4470" w:rsidRPr="005F0445">
              <w:rPr>
                <w:rFonts w:ascii="Times New Roman" w:hAnsi="Times New Roman" w:cs="Times New Roman"/>
                <w:sz w:val="28"/>
                <w:szCs w:val="28"/>
              </w:rPr>
              <w:t xml:space="preserve"> в группу сверстников и строить </w:t>
            </w:r>
            <w:r w:rsidRPr="005F0445">
              <w:rPr>
                <w:rFonts w:ascii="Times New Roman" w:hAnsi="Times New Roman" w:cs="Times New Roman"/>
                <w:sz w:val="28"/>
                <w:szCs w:val="28"/>
              </w:rPr>
              <w:t>продуктивное</w:t>
            </w:r>
            <w:r w:rsidR="000B4470" w:rsidRPr="005F0445">
              <w:rPr>
                <w:rFonts w:ascii="Times New Roman" w:hAnsi="Times New Roman" w:cs="Times New Roman"/>
                <w:sz w:val="28"/>
                <w:szCs w:val="28"/>
              </w:rPr>
              <w:t xml:space="preserve"> взаимодействие с людьми разных </w:t>
            </w:r>
            <w:r w:rsidRPr="005F0445">
              <w:rPr>
                <w:rFonts w:ascii="Times New Roman" w:hAnsi="Times New Roman" w:cs="Times New Roman"/>
                <w:sz w:val="28"/>
                <w:szCs w:val="28"/>
              </w:rPr>
              <w:t>возрастных категорий;</w:t>
            </w:r>
          </w:p>
          <w:p w:rsidR="00571CE2" w:rsidRPr="005F0445" w:rsidRDefault="00571CE2"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4.переводить конфликтную ситуацию в логический</w:t>
            </w:r>
            <w:r w:rsidR="000B4470" w:rsidRPr="005F0445">
              <w:rPr>
                <w:rFonts w:ascii="Times New Roman" w:hAnsi="Times New Roman" w:cs="Times New Roman"/>
                <w:sz w:val="28"/>
                <w:szCs w:val="28"/>
              </w:rPr>
              <w:t xml:space="preserve"> </w:t>
            </w:r>
            <w:r w:rsidRPr="005F0445">
              <w:rPr>
                <w:rFonts w:ascii="Times New Roman" w:hAnsi="Times New Roman" w:cs="Times New Roman"/>
                <w:sz w:val="28"/>
                <w:szCs w:val="28"/>
              </w:rPr>
              <w:t>план и разрешат</w:t>
            </w:r>
            <w:r w:rsidR="000B4470" w:rsidRPr="005F0445">
              <w:rPr>
                <w:rFonts w:ascii="Times New Roman" w:hAnsi="Times New Roman" w:cs="Times New Roman"/>
                <w:sz w:val="28"/>
                <w:szCs w:val="28"/>
              </w:rPr>
              <w:t xml:space="preserve">ь ее как задачу через анализ ее </w:t>
            </w:r>
            <w:r w:rsidRPr="005F0445">
              <w:rPr>
                <w:rFonts w:ascii="Times New Roman" w:hAnsi="Times New Roman" w:cs="Times New Roman"/>
                <w:sz w:val="28"/>
                <w:szCs w:val="28"/>
              </w:rPr>
              <w:t>условий;</w:t>
            </w:r>
          </w:p>
          <w:p w:rsidR="00571CE2" w:rsidRPr="005F0445" w:rsidRDefault="00571CE2"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5.стремиться устанавливать доверительные</w:t>
            </w:r>
          </w:p>
          <w:p w:rsidR="00571CE2" w:rsidRPr="005F0445" w:rsidRDefault="00571CE2"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отношения взаимопонимания, способность к</w:t>
            </w:r>
          </w:p>
          <w:p w:rsidR="00571CE2" w:rsidRPr="005F0445" w:rsidRDefault="00571CE2"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эмпатии;</w:t>
            </w:r>
          </w:p>
          <w:p w:rsidR="00571CE2" w:rsidRPr="005F0445" w:rsidRDefault="00571CE2"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6</w:t>
            </w:r>
            <w:r w:rsidR="000B4470" w:rsidRPr="005F0445">
              <w:rPr>
                <w:rFonts w:ascii="Times New Roman" w:hAnsi="Times New Roman" w:cs="Times New Roman"/>
                <w:sz w:val="28"/>
                <w:szCs w:val="28"/>
              </w:rPr>
              <w:t xml:space="preserve">.речевое отображение (описание, </w:t>
            </w:r>
            <w:r w:rsidRPr="005F0445">
              <w:rPr>
                <w:rFonts w:ascii="Times New Roman" w:hAnsi="Times New Roman" w:cs="Times New Roman"/>
                <w:sz w:val="28"/>
                <w:szCs w:val="28"/>
              </w:rPr>
              <w:t>объяснение)</w:t>
            </w:r>
            <w:r w:rsidR="000B4470" w:rsidRPr="005F0445">
              <w:rPr>
                <w:rFonts w:ascii="Times New Roman" w:hAnsi="Times New Roman" w:cs="Times New Roman"/>
                <w:sz w:val="28"/>
                <w:szCs w:val="28"/>
              </w:rPr>
              <w:t xml:space="preserve"> </w:t>
            </w:r>
            <w:r w:rsidRPr="005F0445">
              <w:rPr>
                <w:rFonts w:ascii="Times New Roman" w:hAnsi="Times New Roman" w:cs="Times New Roman"/>
                <w:sz w:val="28"/>
                <w:szCs w:val="28"/>
              </w:rPr>
              <w:t>содержания совершаемых действий в форме</w:t>
            </w:r>
            <w:r w:rsidR="000B4470" w:rsidRPr="005F0445">
              <w:rPr>
                <w:rFonts w:ascii="Times New Roman" w:hAnsi="Times New Roman" w:cs="Times New Roman"/>
                <w:sz w:val="28"/>
                <w:szCs w:val="28"/>
              </w:rPr>
              <w:t xml:space="preserve"> </w:t>
            </w:r>
            <w:r w:rsidRPr="005F0445">
              <w:rPr>
                <w:rFonts w:ascii="Times New Roman" w:hAnsi="Times New Roman" w:cs="Times New Roman"/>
                <w:sz w:val="28"/>
                <w:szCs w:val="28"/>
              </w:rPr>
              <w:t>речевы</w:t>
            </w:r>
            <w:r w:rsidR="000B4470" w:rsidRPr="005F0445">
              <w:rPr>
                <w:rFonts w:ascii="Times New Roman" w:hAnsi="Times New Roman" w:cs="Times New Roman"/>
                <w:sz w:val="28"/>
                <w:szCs w:val="28"/>
              </w:rPr>
              <w:t xml:space="preserve">х значений с целью ориентировки </w:t>
            </w:r>
            <w:r w:rsidRPr="005F0445">
              <w:rPr>
                <w:rFonts w:ascii="Times New Roman" w:hAnsi="Times New Roman" w:cs="Times New Roman"/>
                <w:sz w:val="28"/>
                <w:szCs w:val="28"/>
              </w:rPr>
              <w:t>(планировани</w:t>
            </w:r>
            <w:r w:rsidR="000B4470" w:rsidRPr="005F0445">
              <w:rPr>
                <w:rFonts w:ascii="Times New Roman" w:hAnsi="Times New Roman" w:cs="Times New Roman"/>
                <w:sz w:val="28"/>
                <w:szCs w:val="28"/>
              </w:rPr>
              <w:t xml:space="preserve">е, контроль, оценка) предметно- </w:t>
            </w:r>
            <w:r w:rsidRPr="005F0445">
              <w:rPr>
                <w:rFonts w:ascii="Times New Roman" w:hAnsi="Times New Roman" w:cs="Times New Roman"/>
                <w:sz w:val="28"/>
                <w:szCs w:val="28"/>
              </w:rPr>
              <w:t xml:space="preserve">практической или иной </w:t>
            </w:r>
            <w:r w:rsidRPr="005F0445">
              <w:rPr>
                <w:rFonts w:ascii="Times New Roman" w:hAnsi="Times New Roman" w:cs="Times New Roman"/>
                <w:sz w:val="28"/>
                <w:szCs w:val="28"/>
              </w:rPr>
              <w:lastRenderedPageBreak/>
              <w:t>деятельности как в ф</w:t>
            </w:r>
            <w:r w:rsidR="000B4470" w:rsidRPr="005F0445">
              <w:rPr>
                <w:rFonts w:ascii="Times New Roman" w:hAnsi="Times New Roman" w:cs="Times New Roman"/>
                <w:sz w:val="28"/>
                <w:szCs w:val="28"/>
              </w:rPr>
              <w:t xml:space="preserve">орме </w:t>
            </w:r>
            <w:r w:rsidRPr="005F0445">
              <w:rPr>
                <w:rFonts w:ascii="Times New Roman" w:hAnsi="Times New Roman" w:cs="Times New Roman"/>
                <w:sz w:val="28"/>
                <w:szCs w:val="28"/>
              </w:rPr>
              <w:t>громкой социализированной речи, так и в форме</w:t>
            </w:r>
          </w:p>
          <w:p w:rsidR="00571CE2" w:rsidRPr="005F0445" w:rsidRDefault="00571CE2"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внутренней речи (внутреннего говорения),</w:t>
            </w:r>
          </w:p>
          <w:p w:rsidR="00571CE2" w:rsidRPr="005F0445" w:rsidRDefault="00571CE2"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служащей э</w:t>
            </w:r>
            <w:r w:rsidR="000B4470" w:rsidRPr="005F0445">
              <w:rPr>
                <w:rFonts w:ascii="Times New Roman" w:hAnsi="Times New Roman" w:cs="Times New Roman"/>
                <w:sz w:val="28"/>
                <w:szCs w:val="28"/>
              </w:rPr>
              <w:t xml:space="preserve">тапом интериоризации – процесса </w:t>
            </w:r>
            <w:r w:rsidRPr="005F0445">
              <w:rPr>
                <w:rFonts w:ascii="Times New Roman" w:hAnsi="Times New Roman" w:cs="Times New Roman"/>
                <w:sz w:val="28"/>
                <w:szCs w:val="28"/>
              </w:rPr>
              <w:t xml:space="preserve">переноса во </w:t>
            </w:r>
            <w:r w:rsidR="000B4470" w:rsidRPr="005F0445">
              <w:rPr>
                <w:rFonts w:ascii="Times New Roman" w:hAnsi="Times New Roman" w:cs="Times New Roman"/>
                <w:sz w:val="28"/>
                <w:szCs w:val="28"/>
              </w:rPr>
              <w:t xml:space="preserve">внутренний план в ходе усвоения </w:t>
            </w:r>
            <w:r w:rsidRPr="005F0445">
              <w:rPr>
                <w:rFonts w:ascii="Times New Roman" w:hAnsi="Times New Roman" w:cs="Times New Roman"/>
                <w:sz w:val="28"/>
                <w:szCs w:val="28"/>
              </w:rPr>
              <w:t>умственных действий и понятий.</w:t>
            </w:r>
          </w:p>
        </w:tc>
        <w:tc>
          <w:tcPr>
            <w:tcW w:w="2552" w:type="dxa"/>
          </w:tcPr>
          <w:p w:rsidR="00571CE2" w:rsidRPr="005F0445" w:rsidRDefault="00571CE2"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lastRenderedPageBreak/>
              <w:t>групповые формы</w:t>
            </w:r>
          </w:p>
          <w:p w:rsidR="00571CE2" w:rsidRPr="005F0445" w:rsidRDefault="00571CE2"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работы;</w:t>
            </w:r>
          </w:p>
          <w:p w:rsidR="00571CE2" w:rsidRPr="005F0445" w:rsidRDefault="00571CE2"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 беседы, игры,</w:t>
            </w:r>
          </w:p>
          <w:p w:rsidR="00571CE2" w:rsidRPr="005F0445" w:rsidRDefault="00571CE2"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сочинения;</w:t>
            </w:r>
          </w:p>
          <w:p w:rsidR="00571CE2" w:rsidRPr="005F0445" w:rsidRDefault="00571CE2"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-КТД, дискуссии;</w:t>
            </w:r>
          </w:p>
          <w:p w:rsidR="00571CE2" w:rsidRPr="005F0445" w:rsidRDefault="00571CE2"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-самоуправление; -конференции;</w:t>
            </w:r>
          </w:p>
          <w:p w:rsidR="00571CE2" w:rsidRPr="005F0445" w:rsidRDefault="00571CE2"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 игры –</w:t>
            </w:r>
          </w:p>
          <w:p w:rsidR="00571CE2" w:rsidRPr="005F0445" w:rsidRDefault="00571CE2"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состязания, игры –</w:t>
            </w:r>
          </w:p>
          <w:p w:rsidR="00571CE2" w:rsidRPr="005F0445" w:rsidRDefault="00571CE2"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конкурсы;</w:t>
            </w:r>
          </w:p>
          <w:p w:rsidR="00571CE2" w:rsidRPr="005F0445" w:rsidRDefault="00571CE2"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 психологические</w:t>
            </w:r>
          </w:p>
          <w:p w:rsidR="00571CE2" w:rsidRPr="005F0445" w:rsidRDefault="00571CE2"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практикумы,</w:t>
            </w:r>
          </w:p>
          <w:p w:rsidR="00571CE2" w:rsidRPr="005F0445" w:rsidRDefault="00571CE2"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тренинги, ролевые</w:t>
            </w:r>
          </w:p>
          <w:p w:rsidR="00571CE2" w:rsidRPr="005F0445" w:rsidRDefault="00571CE2"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игры.</w:t>
            </w:r>
          </w:p>
        </w:tc>
        <w:tc>
          <w:tcPr>
            <w:tcW w:w="1808" w:type="dxa"/>
          </w:tcPr>
          <w:p w:rsidR="00571CE2" w:rsidRPr="005F0445" w:rsidRDefault="00571CE2"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Тест</w:t>
            </w:r>
          </w:p>
          <w:p w:rsidR="00571CE2" w:rsidRPr="005F0445" w:rsidRDefault="00DB6FE1"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 xml:space="preserve">коммуникативных </w:t>
            </w:r>
            <w:r w:rsidR="00571CE2" w:rsidRPr="005F0445">
              <w:rPr>
                <w:rFonts w:ascii="Times New Roman" w:hAnsi="Times New Roman" w:cs="Times New Roman"/>
                <w:sz w:val="28"/>
                <w:szCs w:val="28"/>
              </w:rPr>
              <w:t>умений</w:t>
            </w:r>
          </w:p>
          <w:p w:rsidR="00571CE2" w:rsidRPr="005F0445" w:rsidRDefault="00571CE2"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Л.Михельсона</w:t>
            </w:r>
          </w:p>
          <w:p w:rsidR="00571CE2" w:rsidRPr="005F0445" w:rsidRDefault="00571CE2"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Методика «Уровень</w:t>
            </w:r>
          </w:p>
          <w:p w:rsidR="00571CE2" w:rsidRPr="005F0445" w:rsidRDefault="00571CE2"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общительности » (В.Ф.Ряховский)</w:t>
            </w:r>
          </w:p>
        </w:tc>
      </w:tr>
    </w:tbl>
    <w:p w:rsidR="00571CE2" w:rsidRPr="005F0445" w:rsidRDefault="00571CE2" w:rsidP="005F0445">
      <w:pPr>
        <w:spacing w:after="0" w:line="240" w:lineRule="auto"/>
        <w:ind w:firstLine="709"/>
        <w:jc w:val="both"/>
        <w:outlineLvl w:val="1"/>
        <w:rPr>
          <w:rFonts w:ascii="Times New Roman" w:eastAsia="@Arial Unicode MS" w:hAnsi="Times New Roman" w:cs="Times New Roman"/>
          <w:b/>
          <w:bCs/>
          <w:sz w:val="28"/>
          <w:szCs w:val="28"/>
          <w:lang w:eastAsia="ru-RU"/>
        </w:rPr>
      </w:pPr>
    </w:p>
    <w:p w:rsidR="00997AFD" w:rsidRPr="005F0445" w:rsidRDefault="00997AFD" w:rsidP="005F0445">
      <w:pPr>
        <w:spacing w:after="0" w:line="240" w:lineRule="auto"/>
        <w:ind w:firstLine="709"/>
        <w:jc w:val="both"/>
        <w:outlineLvl w:val="1"/>
        <w:rPr>
          <w:rFonts w:ascii="Times New Roman" w:eastAsia="@Arial Unicode MS" w:hAnsi="Times New Roman" w:cs="Times New Roman"/>
          <w:b/>
          <w:bCs/>
          <w:sz w:val="28"/>
          <w:szCs w:val="28"/>
          <w:lang w:eastAsia="ru-RU"/>
        </w:rPr>
      </w:pPr>
    </w:p>
    <w:p w:rsidR="00997AFD" w:rsidRPr="005F0445" w:rsidRDefault="00997AFD" w:rsidP="005F0445">
      <w:pPr>
        <w:spacing w:after="0" w:line="240" w:lineRule="auto"/>
        <w:ind w:firstLine="709"/>
        <w:jc w:val="both"/>
        <w:outlineLvl w:val="1"/>
        <w:rPr>
          <w:rFonts w:ascii="Times New Roman" w:eastAsia="@Arial Unicode MS" w:hAnsi="Times New Roman" w:cs="Times New Roman"/>
          <w:b/>
          <w:bCs/>
          <w:sz w:val="28"/>
          <w:szCs w:val="28"/>
          <w:lang w:eastAsia="ru-RU"/>
        </w:rPr>
      </w:pPr>
    </w:p>
    <w:p w:rsidR="00F47B67" w:rsidRPr="005F0445" w:rsidRDefault="00F47B67" w:rsidP="005F0445">
      <w:pPr>
        <w:spacing w:after="0" w:line="240" w:lineRule="auto"/>
        <w:ind w:firstLine="709"/>
        <w:jc w:val="both"/>
        <w:outlineLvl w:val="1"/>
        <w:rPr>
          <w:rFonts w:ascii="Times New Roman" w:eastAsia="@Arial Unicode MS" w:hAnsi="Times New Roman" w:cs="Times New Roman"/>
          <w:b/>
          <w:bCs/>
          <w:sz w:val="28"/>
          <w:szCs w:val="28"/>
          <w:u w:val="single"/>
          <w:lang w:eastAsia="ru-RU"/>
        </w:rPr>
      </w:pPr>
      <w:r w:rsidRPr="005F0445">
        <w:rPr>
          <w:rFonts w:ascii="Times New Roman" w:eastAsia="@Arial Unicode MS" w:hAnsi="Times New Roman" w:cs="Times New Roman"/>
          <w:b/>
          <w:bCs/>
          <w:sz w:val="28"/>
          <w:szCs w:val="28"/>
          <w:u w:val="single"/>
          <w:lang w:eastAsia="ru-RU"/>
        </w:rPr>
        <w:t xml:space="preserve">2.2. </w:t>
      </w:r>
      <w:r w:rsidR="00FE25F2" w:rsidRPr="005F0445">
        <w:rPr>
          <w:rFonts w:ascii="Times New Roman" w:eastAsia="@Arial Unicode MS" w:hAnsi="Times New Roman" w:cs="Times New Roman"/>
          <w:b/>
          <w:bCs/>
          <w:sz w:val="28"/>
          <w:szCs w:val="28"/>
          <w:u w:val="single"/>
          <w:lang w:eastAsia="ru-RU"/>
        </w:rPr>
        <w:t>П</w:t>
      </w:r>
      <w:r w:rsidRPr="005F0445">
        <w:rPr>
          <w:rFonts w:ascii="Times New Roman" w:eastAsia="@Arial Unicode MS" w:hAnsi="Times New Roman" w:cs="Times New Roman"/>
          <w:b/>
          <w:bCs/>
          <w:sz w:val="28"/>
          <w:szCs w:val="28"/>
          <w:u w:val="single"/>
          <w:lang w:eastAsia="ru-RU"/>
        </w:rPr>
        <w:t xml:space="preserve">рограммы </w:t>
      </w:r>
      <w:r w:rsidR="00FE25F2" w:rsidRPr="005F0445">
        <w:rPr>
          <w:rFonts w:ascii="Times New Roman" w:eastAsia="@Arial Unicode MS" w:hAnsi="Times New Roman" w:cs="Times New Roman"/>
          <w:b/>
          <w:bCs/>
          <w:sz w:val="28"/>
          <w:szCs w:val="28"/>
          <w:u w:val="single"/>
          <w:lang w:eastAsia="ru-RU"/>
        </w:rPr>
        <w:t xml:space="preserve">отдельных </w:t>
      </w:r>
      <w:r w:rsidRPr="005F0445">
        <w:rPr>
          <w:rFonts w:ascii="Times New Roman" w:eastAsia="@Arial Unicode MS" w:hAnsi="Times New Roman" w:cs="Times New Roman"/>
          <w:b/>
          <w:bCs/>
          <w:sz w:val="28"/>
          <w:szCs w:val="28"/>
          <w:u w:val="single"/>
          <w:lang w:eastAsia="ru-RU"/>
        </w:rPr>
        <w:t>учебных предметов, курсов</w:t>
      </w:r>
      <w:bookmarkEnd w:id="177"/>
      <w:bookmarkEnd w:id="178"/>
      <w:bookmarkEnd w:id="179"/>
      <w:r w:rsidRPr="005F0445">
        <w:rPr>
          <w:rFonts w:ascii="Times New Roman" w:eastAsia="@Arial Unicode MS" w:hAnsi="Times New Roman" w:cs="Times New Roman"/>
          <w:b/>
          <w:bCs/>
          <w:sz w:val="28"/>
          <w:szCs w:val="28"/>
          <w:u w:val="single"/>
          <w:lang w:eastAsia="ru-RU"/>
        </w:rPr>
        <w:t xml:space="preserve"> </w:t>
      </w:r>
    </w:p>
    <w:p w:rsidR="00F47B67" w:rsidRPr="005F0445" w:rsidRDefault="00F47B67" w:rsidP="005F0445">
      <w:pPr>
        <w:spacing w:after="0" w:line="240" w:lineRule="auto"/>
        <w:ind w:firstLine="709"/>
        <w:jc w:val="both"/>
        <w:outlineLvl w:val="1"/>
        <w:rPr>
          <w:rFonts w:ascii="Times New Roman" w:eastAsia="@Arial Unicode MS" w:hAnsi="Times New Roman" w:cs="Times New Roman"/>
          <w:bCs/>
          <w:sz w:val="28"/>
          <w:szCs w:val="28"/>
          <w:lang w:eastAsia="ru-RU"/>
        </w:rPr>
      </w:pPr>
      <w:bookmarkStart w:id="180" w:name="_Toc414553179"/>
      <w:r w:rsidRPr="005F0445">
        <w:rPr>
          <w:rFonts w:ascii="Times New Roman" w:eastAsia="@Arial Unicode MS" w:hAnsi="Times New Roman" w:cs="Times New Roman"/>
          <w:b/>
          <w:bCs/>
          <w:sz w:val="28"/>
          <w:szCs w:val="28"/>
          <w:lang w:eastAsia="ru-RU"/>
        </w:rPr>
        <w:t>2.2.1 Общие положения</w:t>
      </w:r>
      <w:bookmarkEnd w:id="180"/>
    </w:p>
    <w:p w:rsidR="00F47B67" w:rsidRPr="005F0445" w:rsidRDefault="00F47B67"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pacing w:val="2"/>
          <w:sz w:val="28"/>
          <w:szCs w:val="28"/>
        </w:rPr>
        <w:t>В данном разделе Примерной основной образователь</w:t>
      </w:r>
      <w:r w:rsidRPr="005F0445">
        <w:rPr>
          <w:rFonts w:ascii="Times New Roman" w:eastAsia="Calibri" w:hAnsi="Times New Roman" w:cs="Times New Roman"/>
          <w:sz w:val="28"/>
          <w:szCs w:val="28"/>
        </w:rPr>
        <w:t>ной программы основного общего образования приводится основное содержание курсов по всем обязательным предметам на уровне основного общего образования (за исклю</w:t>
      </w:r>
      <w:r w:rsidRPr="005F0445">
        <w:rPr>
          <w:rFonts w:ascii="Times New Roman" w:eastAsia="Calibri" w:hAnsi="Times New Roman" w:cs="Times New Roman"/>
          <w:spacing w:val="2"/>
          <w:sz w:val="28"/>
          <w:szCs w:val="28"/>
        </w:rPr>
        <w:t xml:space="preserve">чением родного языка и литературного чтения на родном </w:t>
      </w:r>
      <w:r w:rsidRPr="005F0445">
        <w:rPr>
          <w:rFonts w:ascii="Times New Roman" w:eastAsia="Calibri" w:hAnsi="Times New Roman" w:cs="Times New Roman"/>
          <w:sz w:val="28"/>
          <w:szCs w:val="28"/>
        </w:rPr>
        <w:t>языке), которое должно быть в полном объёме отражено в соответствующих разделах рабочих программ учебных пред</w:t>
      </w:r>
      <w:r w:rsidRPr="005F0445">
        <w:rPr>
          <w:rFonts w:ascii="Times New Roman" w:eastAsia="Calibri" w:hAnsi="Times New Roman" w:cs="Times New Roman"/>
          <w:spacing w:val="2"/>
          <w:sz w:val="28"/>
          <w:szCs w:val="28"/>
        </w:rPr>
        <w:t xml:space="preserve">метов. Остальные разделы примерных программ учебных </w:t>
      </w:r>
      <w:r w:rsidRPr="005F0445">
        <w:rPr>
          <w:rFonts w:ascii="Times New Roman" w:eastAsia="Calibri" w:hAnsi="Times New Roman" w:cs="Times New Roman"/>
          <w:sz w:val="28"/>
          <w:szCs w:val="28"/>
        </w:rPr>
        <w:t xml:space="preserve">предметов формируются с учётом региональных, национальных и этнокультурных особенностей, состава класса, а также выбранного комплекта учебников. </w:t>
      </w:r>
    </w:p>
    <w:p w:rsidR="00F47B67" w:rsidRPr="005F0445" w:rsidRDefault="00F47B67"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F47B67" w:rsidRPr="005F0445" w:rsidRDefault="00F47B67"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F47B67" w:rsidRPr="005F0445" w:rsidRDefault="00F47B67"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F47B67" w:rsidRPr="005F0445" w:rsidRDefault="00F47B67"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Примерные программы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F47B67" w:rsidRPr="005F0445" w:rsidRDefault="00F47B67"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Каждый учебный предмет в зависимости от предметного </w:t>
      </w:r>
      <w:r w:rsidRPr="005F0445">
        <w:rPr>
          <w:rFonts w:ascii="Times New Roman" w:eastAsia="Calibri" w:hAnsi="Times New Roman" w:cs="Times New Roman"/>
          <w:spacing w:val="-2"/>
          <w:sz w:val="28"/>
          <w:szCs w:val="28"/>
        </w:rPr>
        <w:t>содержания и релевантных способов организации учебной де</w:t>
      </w:r>
      <w:r w:rsidRPr="005F0445">
        <w:rPr>
          <w:rFonts w:ascii="Times New Roman" w:eastAsia="Calibri" w:hAnsi="Times New Roman" w:cs="Times New Roman"/>
          <w:sz w:val="28"/>
          <w:szCs w:val="28"/>
        </w:rPr>
        <w:t>ятельности обучающихся раскрывает определённые возможности для формирования универсальных учебных действий и получения личностных результатов.</w:t>
      </w:r>
    </w:p>
    <w:p w:rsidR="00F47B67" w:rsidRPr="005F0445" w:rsidRDefault="00F47B67" w:rsidP="005F0445">
      <w:pPr>
        <w:spacing w:after="0" w:line="240" w:lineRule="auto"/>
        <w:ind w:firstLine="709"/>
        <w:jc w:val="both"/>
        <w:rPr>
          <w:rFonts w:ascii="Times New Roman" w:eastAsia="Calibri" w:hAnsi="Times New Roman" w:cs="Times New Roman"/>
          <w:b/>
          <w:sz w:val="28"/>
          <w:szCs w:val="28"/>
        </w:rPr>
      </w:pPr>
      <w:r w:rsidRPr="005F0445">
        <w:rPr>
          <w:rFonts w:ascii="Times New Roman" w:eastAsia="Calibri" w:hAnsi="Times New Roman" w:cs="Times New Roman"/>
          <w:sz w:val="28"/>
          <w:szCs w:val="28"/>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F47B67" w:rsidRPr="005F0445" w:rsidRDefault="00F47B67"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F47B67" w:rsidRPr="005F0445" w:rsidRDefault="00F47B67" w:rsidP="005F0445">
      <w:pPr>
        <w:spacing w:after="0" w:line="240" w:lineRule="auto"/>
        <w:ind w:firstLine="709"/>
        <w:jc w:val="both"/>
        <w:outlineLvl w:val="1"/>
        <w:rPr>
          <w:rFonts w:ascii="Times New Roman" w:eastAsia="@Arial Unicode MS" w:hAnsi="Times New Roman" w:cs="Times New Roman"/>
          <w:b/>
          <w:bCs/>
          <w:sz w:val="28"/>
          <w:szCs w:val="28"/>
          <w:lang w:eastAsia="ru-RU"/>
        </w:rPr>
      </w:pPr>
    </w:p>
    <w:p w:rsidR="00F47B67" w:rsidRPr="005F0445" w:rsidRDefault="00F47B67" w:rsidP="005F0445">
      <w:pPr>
        <w:spacing w:after="0" w:line="240" w:lineRule="auto"/>
        <w:ind w:firstLine="709"/>
        <w:jc w:val="both"/>
        <w:outlineLvl w:val="1"/>
        <w:rPr>
          <w:rFonts w:ascii="Times New Roman" w:eastAsia="@Arial Unicode MS" w:hAnsi="Times New Roman" w:cs="Times New Roman"/>
          <w:b/>
          <w:bCs/>
          <w:sz w:val="28"/>
          <w:szCs w:val="28"/>
          <w:lang w:eastAsia="ru-RU"/>
        </w:rPr>
      </w:pPr>
      <w:bookmarkStart w:id="181" w:name="_Toc410653993"/>
      <w:bookmarkStart w:id="182" w:name="_Toc414553180"/>
      <w:r w:rsidRPr="005F0445">
        <w:rPr>
          <w:rFonts w:ascii="Times New Roman" w:eastAsia="@Arial Unicode MS" w:hAnsi="Times New Roman" w:cs="Times New Roman"/>
          <w:b/>
          <w:bCs/>
          <w:sz w:val="28"/>
          <w:szCs w:val="28"/>
          <w:lang w:eastAsia="ru-RU"/>
        </w:rPr>
        <w:t>2.2.2. Основное содержание учебных предметов на уровне основного общего образования</w:t>
      </w:r>
      <w:bookmarkEnd w:id="181"/>
      <w:bookmarkEnd w:id="182"/>
    </w:p>
    <w:p w:rsidR="00F47B67" w:rsidRPr="005F0445" w:rsidRDefault="00F47B67" w:rsidP="005F0445">
      <w:pPr>
        <w:keepNext/>
        <w:keepLines/>
        <w:spacing w:after="0" w:line="240" w:lineRule="auto"/>
        <w:ind w:left="708"/>
        <w:outlineLvl w:val="3"/>
        <w:rPr>
          <w:rFonts w:ascii="Times New Roman" w:eastAsia="Times New Roman" w:hAnsi="Times New Roman" w:cs="Times New Roman"/>
          <w:b/>
          <w:bCs/>
          <w:iCs/>
          <w:sz w:val="28"/>
          <w:szCs w:val="28"/>
        </w:rPr>
      </w:pPr>
      <w:bookmarkStart w:id="183" w:name="_Toc409691669"/>
      <w:bookmarkStart w:id="184" w:name="_Toc410653994"/>
      <w:bookmarkStart w:id="185" w:name="_Toc414553181"/>
      <w:r w:rsidRPr="005F0445">
        <w:rPr>
          <w:rFonts w:ascii="Times New Roman" w:eastAsia="Times New Roman" w:hAnsi="Times New Roman" w:cs="Times New Roman"/>
          <w:b/>
          <w:bCs/>
          <w:iCs/>
          <w:sz w:val="28"/>
          <w:szCs w:val="28"/>
        </w:rPr>
        <w:t>2.2.2.1. Русский язык</w:t>
      </w:r>
      <w:bookmarkEnd w:id="183"/>
      <w:bookmarkEnd w:id="184"/>
      <w:bookmarkEnd w:id="185"/>
      <w:r w:rsidR="00AE2ECB" w:rsidRPr="005F0445">
        <w:rPr>
          <w:rFonts w:ascii="Times New Roman" w:eastAsia="Times New Roman" w:hAnsi="Times New Roman" w:cs="Times New Roman"/>
          <w:b/>
          <w:bCs/>
          <w:iCs/>
          <w:sz w:val="28"/>
          <w:szCs w:val="28"/>
        </w:rPr>
        <w:t>. Родной язык.</w:t>
      </w:r>
    </w:p>
    <w:p w:rsidR="00F47B67" w:rsidRPr="005F0445" w:rsidRDefault="00F47B67"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F47B67" w:rsidRPr="005F0445" w:rsidRDefault="00F47B67"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lastRenderedPageBreak/>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F47B67" w:rsidRPr="005F0445" w:rsidRDefault="00F47B67"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F47B67" w:rsidRPr="005F0445" w:rsidRDefault="00F47B67"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F47B67" w:rsidRPr="005F0445" w:rsidRDefault="00F47B67"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F47B67" w:rsidRPr="005F0445" w:rsidRDefault="00F47B67"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F47B67" w:rsidRPr="005F0445" w:rsidRDefault="00F47B67"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F47B67" w:rsidRPr="005F0445" w:rsidRDefault="00F47B67"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F47B67" w:rsidRPr="005F0445" w:rsidRDefault="00F47B67"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F47B67" w:rsidRPr="005F0445" w:rsidRDefault="00F47B67"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F47B67" w:rsidRPr="005F0445" w:rsidRDefault="00F47B67"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F47B67" w:rsidRPr="005F0445" w:rsidRDefault="00F47B67"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Главными задачами реализации Программы</w:t>
      </w:r>
      <w:r w:rsidRPr="005F0445" w:rsidDel="003C333A">
        <w:rPr>
          <w:rFonts w:ascii="Times New Roman" w:eastAsia="Calibri" w:hAnsi="Times New Roman" w:cs="Times New Roman"/>
          <w:sz w:val="28"/>
          <w:szCs w:val="28"/>
        </w:rPr>
        <w:t xml:space="preserve"> </w:t>
      </w:r>
      <w:r w:rsidRPr="005F0445">
        <w:rPr>
          <w:rFonts w:ascii="Times New Roman" w:eastAsia="Calibri" w:hAnsi="Times New Roman" w:cs="Times New Roman"/>
          <w:sz w:val="28"/>
          <w:szCs w:val="28"/>
        </w:rPr>
        <w:t>являются:</w:t>
      </w:r>
    </w:p>
    <w:p w:rsidR="00F47B67" w:rsidRPr="005F0445" w:rsidRDefault="00F47B67" w:rsidP="005F0445">
      <w:pPr>
        <w:numPr>
          <w:ilvl w:val="0"/>
          <w:numId w:val="28"/>
        </w:numPr>
        <w:spacing w:after="0" w:line="240" w:lineRule="auto"/>
        <w:ind w:left="0" w:firstLine="284"/>
        <w:contextualSpacing/>
        <w:jc w:val="both"/>
        <w:rPr>
          <w:rFonts w:ascii="Times New Roman" w:eastAsia="Calibri" w:hAnsi="Times New Roman" w:cs="Times New Roman"/>
          <w:sz w:val="28"/>
          <w:szCs w:val="28"/>
          <w:lang w:eastAsia="ru-RU"/>
        </w:rPr>
      </w:pPr>
      <w:r w:rsidRPr="005F0445">
        <w:rPr>
          <w:rFonts w:ascii="Times New Roman" w:eastAsia="Calibri" w:hAnsi="Times New Roman" w:cs="Times New Roman"/>
          <w:sz w:val="28"/>
          <w:szCs w:val="28"/>
          <w:lang w:eastAsia="ru-RU"/>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F47B67" w:rsidRPr="005F0445" w:rsidRDefault="00F47B67" w:rsidP="005F0445">
      <w:pPr>
        <w:numPr>
          <w:ilvl w:val="0"/>
          <w:numId w:val="28"/>
        </w:numPr>
        <w:spacing w:after="0" w:line="240" w:lineRule="auto"/>
        <w:ind w:left="0" w:firstLine="284"/>
        <w:contextualSpacing/>
        <w:jc w:val="both"/>
        <w:rPr>
          <w:rFonts w:ascii="Times New Roman" w:eastAsia="Calibri" w:hAnsi="Times New Roman" w:cs="Times New Roman"/>
          <w:sz w:val="28"/>
          <w:szCs w:val="28"/>
          <w:lang w:eastAsia="ru-RU"/>
        </w:rPr>
      </w:pPr>
      <w:r w:rsidRPr="005F0445">
        <w:rPr>
          <w:rFonts w:ascii="Times New Roman" w:eastAsia="Calibri" w:hAnsi="Times New Roman" w:cs="Times New Roman"/>
          <w:sz w:val="28"/>
          <w:szCs w:val="28"/>
          <w:lang w:eastAsia="ru-RU"/>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F47B67" w:rsidRPr="005F0445" w:rsidRDefault="00F47B67" w:rsidP="005F0445">
      <w:pPr>
        <w:numPr>
          <w:ilvl w:val="0"/>
          <w:numId w:val="28"/>
        </w:numPr>
        <w:spacing w:after="0" w:line="240" w:lineRule="auto"/>
        <w:ind w:left="0" w:firstLine="284"/>
        <w:contextualSpacing/>
        <w:jc w:val="both"/>
        <w:rPr>
          <w:rFonts w:ascii="Times New Roman" w:eastAsia="Calibri" w:hAnsi="Times New Roman" w:cs="Times New Roman"/>
          <w:sz w:val="28"/>
          <w:szCs w:val="28"/>
          <w:lang w:eastAsia="ru-RU"/>
        </w:rPr>
      </w:pPr>
      <w:r w:rsidRPr="005F0445">
        <w:rPr>
          <w:rFonts w:ascii="Times New Roman" w:eastAsia="Calibri" w:hAnsi="Times New Roman" w:cs="Times New Roman"/>
          <w:sz w:val="28"/>
          <w:szCs w:val="28"/>
          <w:lang w:eastAsia="ru-RU"/>
        </w:rPr>
        <w:t>овладение функциональной грамотностью и принципами нормативного использования языковых средств;</w:t>
      </w:r>
    </w:p>
    <w:p w:rsidR="00F47B67" w:rsidRPr="005F0445" w:rsidRDefault="00F47B67" w:rsidP="005F0445">
      <w:pPr>
        <w:numPr>
          <w:ilvl w:val="0"/>
          <w:numId w:val="28"/>
        </w:numPr>
        <w:spacing w:after="0" w:line="240" w:lineRule="auto"/>
        <w:ind w:left="0" w:firstLine="284"/>
        <w:contextualSpacing/>
        <w:jc w:val="both"/>
        <w:rPr>
          <w:rFonts w:ascii="Times New Roman" w:eastAsia="Calibri" w:hAnsi="Times New Roman" w:cs="Times New Roman"/>
          <w:sz w:val="28"/>
          <w:szCs w:val="28"/>
          <w:lang w:eastAsia="ru-RU"/>
        </w:rPr>
      </w:pPr>
      <w:r w:rsidRPr="005F0445">
        <w:rPr>
          <w:rFonts w:ascii="Times New Roman" w:eastAsia="Calibri" w:hAnsi="Times New Roman" w:cs="Times New Roman"/>
          <w:sz w:val="28"/>
          <w:szCs w:val="28"/>
          <w:lang w:eastAsia="ru-RU"/>
        </w:rPr>
        <w:t>овладение основными видами речевой деятельности, использование возможностей языка как средства коммуникации и средства познания.</w:t>
      </w:r>
    </w:p>
    <w:p w:rsidR="00F47B67" w:rsidRPr="005F0445" w:rsidRDefault="00F47B67" w:rsidP="005F0445">
      <w:pPr>
        <w:numPr>
          <w:ilvl w:val="0"/>
          <w:numId w:val="28"/>
        </w:numPr>
        <w:spacing w:after="0" w:line="240" w:lineRule="auto"/>
        <w:ind w:left="0" w:firstLine="284"/>
        <w:contextualSpacing/>
        <w:jc w:val="both"/>
        <w:rPr>
          <w:rFonts w:ascii="Times New Roman" w:eastAsia="Calibri" w:hAnsi="Times New Roman" w:cs="Times New Roman"/>
          <w:sz w:val="28"/>
          <w:szCs w:val="28"/>
          <w:lang w:eastAsia="ru-RU"/>
        </w:rPr>
      </w:pPr>
      <w:r w:rsidRPr="005F0445">
        <w:rPr>
          <w:rFonts w:ascii="Times New Roman" w:eastAsia="Calibri" w:hAnsi="Times New Roman" w:cs="Times New Roman"/>
          <w:sz w:val="28"/>
          <w:szCs w:val="28"/>
          <w:lang w:eastAsia="ru-RU"/>
        </w:rPr>
        <w:lastRenderedPageBreak/>
        <w:t xml:space="preserve">В процессе изучения предмета «Русский язык» создаются условия </w:t>
      </w:r>
    </w:p>
    <w:p w:rsidR="00F47B67" w:rsidRPr="005F0445" w:rsidRDefault="00F47B67" w:rsidP="005F0445">
      <w:pPr>
        <w:numPr>
          <w:ilvl w:val="0"/>
          <w:numId w:val="28"/>
        </w:numPr>
        <w:spacing w:after="0" w:line="240" w:lineRule="auto"/>
        <w:ind w:left="0" w:firstLine="284"/>
        <w:contextualSpacing/>
        <w:jc w:val="both"/>
        <w:rPr>
          <w:rFonts w:ascii="Times New Roman" w:eastAsia="Calibri" w:hAnsi="Times New Roman" w:cs="Times New Roman"/>
          <w:sz w:val="28"/>
          <w:szCs w:val="28"/>
          <w:lang w:eastAsia="ru-RU"/>
        </w:rPr>
      </w:pPr>
      <w:r w:rsidRPr="005F0445">
        <w:rPr>
          <w:rFonts w:ascii="Times New Roman" w:eastAsia="Calibri" w:hAnsi="Times New Roman" w:cs="Times New Roman"/>
          <w:sz w:val="28"/>
          <w:szCs w:val="28"/>
          <w:lang w:eastAsia="ru-RU"/>
        </w:rPr>
        <w:t>для развития личности, ее духовно-нравственного и эмоционального совершенствования;</w:t>
      </w:r>
    </w:p>
    <w:p w:rsidR="00F47B67" w:rsidRPr="005F0445" w:rsidRDefault="00F47B67" w:rsidP="005F0445">
      <w:pPr>
        <w:numPr>
          <w:ilvl w:val="0"/>
          <w:numId w:val="28"/>
        </w:numPr>
        <w:spacing w:after="0" w:line="240" w:lineRule="auto"/>
        <w:ind w:left="0" w:firstLine="284"/>
        <w:contextualSpacing/>
        <w:jc w:val="both"/>
        <w:rPr>
          <w:rFonts w:ascii="Times New Roman" w:eastAsia="Calibri" w:hAnsi="Times New Roman" w:cs="Times New Roman"/>
          <w:sz w:val="28"/>
          <w:szCs w:val="28"/>
          <w:lang w:eastAsia="ru-RU"/>
        </w:rPr>
      </w:pPr>
      <w:r w:rsidRPr="005F0445">
        <w:rPr>
          <w:rFonts w:ascii="Times New Roman" w:eastAsia="Calibri" w:hAnsi="Times New Roman" w:cs="Times New Roman"/>
          <w:sz w:val="28"/>
          <w:szCs w:val="28"/>
          <w:lang w:eastAsia="ru-RU"/>
        </w:rPr>
        <w:t xml:space="preserve">для развития способностей, удовлетворения познавательных интересов, самореализации обучающихся, в том числе </w:t>
      </w:r>
      <w:r w:rsidRPr="005F0445">
        <w:rPr>
          <w:rFonts w:ascii="Times New Roman" w:eastAsia="@Arial Unicode MS" w:hAnsi="Times New Roman" w:cs="Times New Roman"/>
          <w:sz w:val="28"/>
          <w:szCs w:val="28"/>
          <w:lang w:eastAsia="ru-RU"/>
        </w:rPr>
        <w:t>лиц, проявивших выдающиеся способности</w:t>
      </w:r>
      <w:r w:rsidRPr="005F0445">
        <w:rPr>
          <w:rFonts w:ascii="Times New Roman" w:eastAsia="Calibri" w:hAnsi="Times New Roman" w:cs="Times New Roman"/>
          <w:sz w:val="28"/>
          <w:szCs w:val="28"/>
          <w:lang w:eastAsia="ru-RU"/>
        </w:rPr>
        <w:t>;</w:t>
      </w:r>
    </w:p>
    <w:p w:rsidR="00F47B67" w:rsidRPr="005F0445" w:rsidRDefault="00F47B67" w:rsidP="005F0445">
      <w:pPr>
        <w:numPr>
          <w:ilvl w:val="0"/>
          <w:numId w:val="28"/>
        </w:numPr>
        <w:spacing w:after="0" w:line="240" w:lineRule="auto"/>
        <w:ind w:left="0" w:firstLine="284"/>
        <w:contextualSpacing/>
        <w:jc w:val="both"/>
        <w:rPr>
          <w:rFonts w:ascii="Times New Roman" w:eastAsia="Calibri" w:hAnsi="Times New Roman" w:cs="Times New Roman"/>
          <w:sz w:val="28"/>
          <w:szCs w:val="28"/>
          <w:lang w:eastAsia="ru-RU"/>
        </w:rPr>
      </w:pPr>
      <w:r w:rsidRPr="005F0445">
        <w:rPr>
          <w:rFonts w:ascii="Times New Roman" w:eastAsia="Calibri" w:hAnsi="Times New Roman" w:cs="Times New Roman"/>
          <w:sz w:val="28"/>
          <w:szCs w:val="28"/>
          <w:lang w:eastAsia="ru-RU"/>
        </w:rPr>
        <w:t>для формирования социальных ценностей обучающихся, основ их гражданской идентичности и социально-профессиональных ориентаций;</w:t>
      </w:r>
    </w:p>
    <w:p w:rsidR="00F47B67" w:rsidRPr="005F0445" w:rsidRDefault="00F47B67" w:rsidP="005F0445">
      <w:pPr>
        <w:numPr>
          <w:ilvl w:val="0"/>
          <w:numId w:val="28"/>
        </w:numPr>
        <w:spacing w:after="0" w:line="240" w:lineRule="auto"/>
        <w:ind w:left="0" w:firstLine="284"/>
        <w:contextualSpacing/>
        <w:jc w:val="both"/>
        <w:rPr>
          <w:rFonts w:ascii="Times New Roman" w:eastAsia="Calibri" w:hAnsi="Times New Roman" w:cs="Times New Roman"/>
          <w:sz w:val="28"/>
          <w:szCs w:val="28"/>
          <w:lang w:eastAsia="ru-RU"/>
        </w:rPr>
      </w:pPr>
      <w:r w:rsidRPr="005F0445">
        <w:rPr>
          <w:rFonts w:ascii="Times New Roman" w:eastAsia="Calibri" w:hAnsi="Times New Roman" w:cs="Times New Roman"/>
          <w:sz w:val="28"/>
          <w:szCs w:val="28"/>
          <w:lang w:eastAsia="ru-RU"/>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F47B67" w:rsidRPr="005F0445" w:rsidRDefault="00F47B67" w:rsidP="005F0445">
      <w:pPr>
        <w:numPr>
          <w:ilvl w:val="0"/>
          <w:numId w:val="28"/>
        </w:numPr>
        <w:spacing w:after="0" w:line="240" w:lineRule="auto"/>
        <w:ind w:left="0" w:firstLine="284"/>
        <w:contextualSpacing/>
        <w:jc w:val="both"/>
        <w:rPr>
          <w:rFonts w:ascii="Times New Roman" w:eastAsia="Calibri" w:hAnsi="Times New Roman" w:cs="Times New Roman"/>
          <w:sz w:val="28"/>
          <w:szCs w:val="28"/>
          <w:lang w:eastAsia="ru-RU"/>
        </w:rPr>
      </w:pPr>
      <w:r w:rsidRPr="005F0445">
        <w:rPr>
          <w:rFonts w:ascii="Times New Roman" w:eastAsia="Calibri" w:hAnsi="Times New Roman" w:cs="Times New Roman"/>
          <w:sz w:val="28"/>
          <w:szCs w:val="28"/>
          <w:lang w:eastAsia="ru-RU"/>
        </w:rPr>
        <w:t xml:space="preserve">для знакомства обучающихся с методами научного познания; </w:t>
      </w:r>
    </w:p>
    <w:p w:rsidR="00F47B67" w:rsidRPr="005F0445" w:rsidRDefault="00F47B67" w:rsidP="005F0445">
      <w:pPr>
        <w:numPr>
          <w:ilvl w:val="0"/>
          <w:numId w:val="28"/>
        </w:numPr>
        <w:spacing w:after="0" w:line="240" w:lineRule="auto"/>
        <w:ind w:left="0" w:firstLine="284"/>
        <w:contextualSpacing/>
        <w:jc w:val="both"/>
        <w:rPr>
          <w:rFonts w:ascii="Times New Roman" w:eastAsia="Calibri" w:hAnsi="Times New Roman" w:cs="Times New Roman"/>
          <w:sz w:val="28"/>
          <w:szCs w:val="28"/>
          <w:lang w:eastAsia="ru-RU"/>
        </w:rPr>
      </w:pPr>
      <w:r w:rsidRPr="005F0445">
        <w:rPr>
          <w:rFonts w:ascii="Times New Roman" w:eastAsia="Calibri" w:hAnsi="Times New Roman" w:cs="Times New Roman"/>
          <w:sz w:val="28"/>
          <w:szCs w:val="28"/>
          <w:lang w:eastAsia="ru-RU"/>
        </w:rPr>
        <w:t>для формирования у обучающихся опыта самостоятельной образовательной, общественной, проектно-исследовательской и художественной деятельности;</w:t>
      </w:r>
    </w:p>
    <w:p w:rsidR="00F47B67" w:rsidRPr="005F0445" w:rsidRDefault="00F47B67" w:rsidP="005F0445">
      <w:pPr>
        <w:numPr>
          <w:ilvl w:val="0"/>
          <w:numId w:val="28"/>
        </w:numPr>
        <w:spacing w:after="0" w:line="240" w:lineRule="auto"/>
        <w:ind w:left="0" w:firstLine="284"/>
        <w:contextualSpacing/>
        <w:jc w:val="both"/>
        <w:rPr>
          <w:rFonts w:ascii="Times New Roman" w:eastAsia="Calibri" w:hAnsi="Times New Roman" w:cs="Times New Roman"/>
          <w:sz w:val="28"/>
          <w:szCs w:val="28"/>
          <w:lang w:eastAsia="ru-RU"/>
        </w:rPr>
      </w:pPr>
      <w:r w:rsidRPr="005F0445">
        <w:rPr>
          <w:rFonts w:ascii="Times New Roman" w:eastAsia="Calibri" w:hAnsi="Times New Roman" w:cs="Times New Roman"/>
          <w:sz w:val="28"/>
          <w:szCs w:val="28"/>
          <w:lang w:eastAsia="ru-RU"/>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F47B67" w:rsidRPr="005F0445" w:rsidRDefault="00F47B67" w:rsidP="005F0445">
      <w:pPr>
        <w:spacing w:after="0" w:line="240" w:lineRule="auto"/>
        <w:ind w:firstLine="709"/>
        <w:jc w:val="both"/>
        <w:outlineLvl w:val="1"/>
        <w:rPr>
          <w:rFonts w:ascii="Times New Roman" w:eastAsia="@Arial Unicode MS" w:hAnsi="Times New Roman" w:cs="Times New Roman"/>
          <w:b/>
          <w:bCs/>
          <w:sz w:val="28"/>
          <w:szCs w:val="28"/>
          <w:lang w:eastAsia="ru-RU"/>
        </w:rPr>
      </w:pPr>
      <w:bookmarkStart w:id="186" w:name="_Toc287934280"/>
      <w:bookmarkStart w:id="187" w:name="_Toc414553182"/>
      <w:r w:rsidRPr="005F0445">
        <w:rPr>
          <w:rFonts w:ascii="Times New Roman" w:eastAsia="@Arial Unicode MS" w:hAnsi="Times New Roman" w:cs="Times New Roman"/>
          <w:b/>
          <w:bCs/>
          <w:sz w:val="28"/>
          <w:szCs w:val="28"/>
          <w:lang w:eastAsia="ru-RU"/>
        </w:rPr>
        <w:t>Речь. Речевая деятельность</w:t>
      </w:r>
      <w:bookmarkEnd w:id="186"/>
      <w:bookmarkEnd w:id="187"/>
    </w:p>
    <w:p w:rsidR="00F47B67" w:rsidRPr="005F0445" w:rsidRDefault="00F47B67"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5F0445">
        <w:rPr>
          <w:rFonts w:ascii="Times New Roman" w:eastAsia="Calibri" w:hAnsi="Times New Roman" w:cs="Times New Roman"/>
          <w:i/>
          <w:sz w:val="28"/>
          <w:szCs w:val="28"/>
        </w:rPr>
        <w:t>тезисы,</w:t>
      </w:r>
      <w:r w:rsidRPr="005F0445">
        <w:rPr>
          <w:rFonts w:ascii="Times New Roman" w:eastAsia="Calibri" w:hAnsi="Times New Roman" w:cs="Times New Roman"/>
          <w:sz w:val="28"/>
          <w:szCs w:val="28"/>
        </w:rPr>
        <w:t xml:space="preserve"> </w:t>
      </w:r>
      <w:r w:rsidRPr="005F0445">
        <w:rPr>
          <w:rFonts w:ascii="Times New Roman" w:eastAsia="Calibri" w:hAnsi="Times New Roman" w:cs="Times New Roman"/>
          <w:i/>
          <w:sz w:val="28"/>
          <w:szCs w:val="28"/>
        </w:rPr>
        <w:t xml:space="preserve">доклад, </w:t>
      </w:r>
      <w:r w:rsidRPr="005F0445">
        <w:rPr>
          <w:rFonts w:ascii="Times New Roman" w:eastAsia="Calibri" w:hAnsi="Times New Roman" w:cs="Times New Roman"/>
          <w:sz w:val="28"/>
          <w:szCs w:val="28"/>
        </w:rPr>
        <w:t xml:space="preserve">дискуссия, </w:t>
      </w:r>
      <w:r w:rsidRPr="005F0445">
        <w:rPr>
          <w:rFonts w:ascii="Times New Roman" w:eastAsia="Calibri" w:hAnsi="Times New Roman" w:cs="Times New Roman"/>
          <w:i/>
          <w:sz w:val="28"/>
          <w:szCs w:val="28"/>
        </w:rPr>
        <w:t>реферат, статья, рецензия</w:t>
      </w:r>
      <w:r w:rsidRPr="005F0445">
        <w:rPr>
          <w:rFonts w:ascii="Times New Roman" w:eastAsia="Calibri" w:hAnsi="Times New Roman" w:cs="Times New Roman"/>
          <w:sz w:val="28"/>
          <w:szCs w:val="28"/>
        </w:rPr>
        <w:t xml:space="preserve">); публицистического стиля и устной публичной речи (выступление, обсуждение, </w:t>
      </w:r>
      <w:r w:rsidRPr="005F0445">
        <w:rPr>
          <w:rFonts w:ascii="Times New Roman" w:eastAsia="Calibri" w:hAnsi="Times New Roman" w:cs="Times New Roman"/>
          <w:i/>
          <w:sz w:val="28"/>
          <w:szCs w:val="28"/>
        </w:rPr>
        <w:t>статья, интервью, очерк</w:t>
      </w:r>
      <w:r w:rsidRPr="005F0445">
        <w:rPr>
          <w:rFonts w:ascii="Times New Roman" w:eastAsia="Calibri" w:hAnsi="Times New Roman" w:cs="Times New Roman"/>
          <w:sz w:val="28"/>
          <w:szCs w:val="28"/>
        </w:rPr>
        <w:t xml:space="preserve">); официально-делового стиля (расписка, </w:t>
      </w:r>
      <w:r w:rsidRPr="005F0445">
        <w:rPr>
          <w:rFonts w:ascii="Times New Roman" w:eastAsia="Calibri" w:hAnsi="Times New Roman" w:cs="Times New Roman"/>
          <w:i/>
          <w:sz w:val="28"/>
          <w:szCs w:val="28"/>
        </w:rPr>
        <w:t>доверенность,</w:t>
      </w:r>
      <w:r w:rsidRPr="005F0445">
        <w:rPr>
          <w:rFonts w:ascii="Times New Roman" w:eastAsia="Calibri" w:hAnsi="Times New Roman" w:cs="Times New Roman"/>
          <w:sz w:val="28"/>
          <w:szCs w:val="28"/>
        </w:rPr>
        <w:t xml:space="preserve"> заявление, </w:t>
      </w:r>
      <w:r w:rsidRPr="005F0445">
        <w:rPr>
          <w:rFonts w:ascii="Times New Roman" w:eastAsia="Calibri" w:hAnsi="Times New Roman" w:cs="Times New Roman"/>
          <w:i/>
          <w:sz w:val="28"/>
          <w:szCs w:val="28"/>
        </w:rPr>
        <w:t>резюме</w:t>
      </w:r>
      <w:r w:rsidRPr="005F0445">
        <w:rPr>
          <w:rFonts w:ascii="Times New Roman" w:eastAsia="Calibri" w:hAnsi="Times New Roman" w:cs="Times New Roman"/>
          <w:sz w:val="28"/>
          <w:szCs w:val="28"/>
        </w:rPr>
        <w:t>).</w:t>
      </w:r>
    </w:p>
    <w:p w:rsidR="00F47B67" w:rsidRPr="005F0445" w:rsidRDefault="00F47B67"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5F0445">
        <w:rPr>
          <w:rFonts w:ascii="Times New Roman" w:eastAsia="Calibri" w:hAnsi="Times New Roman" w:cs="Times New Roman"/>
          <w:i/>
          <w:sz w:val="28"/>
          <w:szCs w:val="28"/>
        </w:rPr>
        <w:t xml:space="preserve">избыточная </w:t>
      </w:r>
      <w:r w:rsidRPr="005F0445">
        <w:rPr>
          <w:rFonts w:ascii="Times New Roman" w:eastAsia="Calibri" w:hAnsi="Times New Roman" w:cs="Times New Roman"/>
          <w:sz w:val="28"/>
          <w:szCs w:val="28"/>
        </w:rPr>
        <w:t>информация. Функционально-смысловые типы текста (повествование, описание, рассуждение)</w:t>
      </w:r>
      <w:r w:rsidRPr="005F0445">
        <w:rPr>
          <w:rFonts w:ascii="Times New Roman" w:eastAsia="Calibri" w:hAnsi="Times New Roman" w:cs="Times New Roman"/>
          <w:i/>
          <w:sz w:val="28"/>
          <w:szCs w:val="28"/>
        </w:rPr>
        <w:t>.</w:t>
      </w:r>
      <w:r w:rsidRPr="005F0445">
        <w:rPr>
          <w:rFonts w:ascii="Times New Roman" w:eastAsia="Calibri" w:hAnsi="Times New Roman" w:cs="Times New Roman"/>
          <w:sz w:val="28"/>
          <w:szCs w:val="28"/>
        </w:rPr>
        <w:t xml:space="preserve"> </w:t>
      </w:r>
      <w:r w:rsidRPr="005F0445">
        <w:rPr>
          <w:rFonts w:ascii="Times New Roman" w:eastAsia="Calibri" w:hAnsi="Times New Roman" w:cs="Times New Roman"/>
          <w:i/>
          <w:sz w:val="28"/>
          <w:szCs w:val="28"/>
        </w:rPr>
        <w:t xml:space="preserve">Тексты смешанного типа. </w:t>
      </w:r>
    </w:p>
    <w:p w:rsidR="00F47B67" w:rsidRPr="005F0445" w:rsidRDefault="00F47B67"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Специфика художественного текста.</w:t>
      </w:r>
    </w:p>
    <w:p w:rsidR="00F47B67" w:rsidRPr="005F0445" w:rsidRDefault="00F47B67"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Анализ текста. </w:t>
      </w:r>
    </w:p>
    <w:p w:rsidR="00F47B67" w:rsidRPr="005F0445" w:rsidRDefault="00F47B67"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Виды речевой деятельности (говорение, аудирование, письмо, чтение).</w:t>
      </w:r>
    </w:p>
    <w:p w:rsidR="00F47B67" w:rsidRPr="005F0445" w:rsidRDefault="00F47B67"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F47B67" w:rsidRPr="005F0445" w:rsidRDefault="00F47B67"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F47B67" w:rsidRPr="005F0445" w:rsidRDefault="00F47B67"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Создание устных высказываний разной коммуникативной направленности  в зависимости от сферы и ситуации общения.</w:t>
      </w:r>
    </w:p>
    <w:p w:rsidR="00F47B67" w:rsidRPr="005F0445" w:rsidRDefault="00F47B67"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Информационная переработка текста (план, конспект, аннотация).</w:t>
      </w:r>
    </w:p>
    <w:p w:rsidR="00F47B67" w:rsidRPr="005F0445" w:rsidRDefault="00F47B67"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Изложение содержания прослушанного или прочитанного текста (подробное, сжатое, выборочное). </w:t>
      </w:r>
    </w:p>
    <w:p w:rsidR="00F47B67" w:rsidRPr="005F0445" w:rsidRDefault="00F47B67"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Написание сочинений, писем, текстов иных жанров.</w:t>
      </w:r>
    </w:p>
    <w:p w:rsidR="00F47B67" w:rsidRPr="005F0445" w:rsidRDefault="00F47B67" w:rsidP="005F0445">
      <w:pPr>
        <w:spacing w:after="0" w:line="240" w:lineRule="auto"/>
        <w:outlineLvl w:val="2"/>
        <w:rPr>
          <w:rFonts w:ascii="Times New Roman" w:eastAsia="Times New Roman" w:hAnsi="Times New Roman" w:cs="Times New Roman"/>
          <w:bCs/>
          <w:sz w:val="28"/>
          <w:szCs w:val="28"/>
          <w:lang w:eastAsia="ru-RU"/>
        </w:rPr>
      </w:pPr>
      <w:bookmarkStart w:id="188" w:name="_Toc287934281"/>
      <w:bookmarkStart w:id="189" w:name="_Toc414553183"/>
      <w:r w:rsidRPr="005F0445">
        <w:rPr>
          <w:rFonts w:ascii="Times New Roman" w:eastAsia="Times New Roman" w:hAnsi="Times New Roman" w:cs="Times New Roman"/>
          <w:b/>
          <w:bCs/>
          <w:sz w:val="28"/>
          <w:szCs w:val="28"/>
          <w:lang w:eastAsia="ru-RU"/>
        </w:rPr>
        <w:t>Культура речи</w:t>
      </w:r>
      <w:bookmarkEnd w:id="188"/>
      <w:bookmarkEnd w:id="189"/>
    </w:p>
    <w:p w:rsidR="00F47B67" w:rsidRPr="005F0445" w:rsidRDefault="00F47B67" w:rsidP="005F0445">
      <w:pPr>
        <w:spacing w:after="0" w:line="240" w:lineRule="auto"/>
        <w:ind w:firstLine="709"/>
        <w:jc w:val="both"/>
        <w:rPr>
          <w:rFonts w:ascii="Times New Roman" w:eastAsia="Calibri" w:hAnsi="Times New Roman" w:cs="Times New Roman"/>
          <w:i/>
          <w:sz w:val="28"/>
          <w:szCs w:val="28"/>
        </w:rPr>
      </w:pPr>
      <w:r w:rsidRPr="005F0445">
        <w:rPr>
          <w:rFonts w:ascii="Times New Roman" w:eastAsia="Calibri" w:hAnsi="Times New Roman" w:cs="Times New Roman"/>
          <w:sz w:val="28"/>
          <w:szCs w:val="28"/>
        </w:rPr>
        <w:t xml:space="preserve">Культура речи и ее основные аспекты: нормативный, коммуникативный, этический. </w:t>
      </w:r>
      <w:r w:rsidRPr="005F0445">
        <w:rPr>
          <w:rFonts w:ascii="Times New Roman" w:eastAsia="Calibri" w:hAnsi="Times New Roman" w:cs="Times New Roman"/>
          <w:i/>
          <w:sz w:val="28"/>
          <w:szCs w:val="28"/>
        </w:rPr>
        <w:t>Основные критерии культуры речи.</w:t>
      </w:r>
    </w:p>
    <w:p w:rsidR="00F47B67" w:rsidRPr="005F0445" w:rsidRDefault="00F47B67"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w:t>
      </w:r>
      <w:r w:rsidRPr="005F0445">
        <w:rPr>
          <w:rFonts w:ascii="Times New Roman" w:eastAsia="Calibri" w:hAnsi="Times New Roman" w:cs="Times New Roman"/>
          <w:sz w:val="28"/>
          <w:szCs w:val="28"/>
        </w:rPr>
        <w:lastRenderedPageBreak/>
        <w:t>словарей и их роль в овладении словарным богатством и нормами современного русского литературного языка.</w:t>
      </w:r>
    </w:p>
    <w:p w:rsidR="00F47B67" w:rsidRPr="005F0445" w:rsidRDefault="00F47B67"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Оценивание правильности, коммуникативных качеств и эффективности речи.</w:t>
      </w:r>
    </w:p>
    <w:p w:rsidR="00F47B67" w:rsidRPr="005F0445" w:rsidRDefault="00F47B67" w:rsidP="005F0445">
      <w:pPr>
        <w:spacing w:after="0" w:line="240" w:lineRule="auto"/>
        <w:ind w:firstLine="709"/>
        <w:jc w:val="both"/>
        <w:rPr>
          <w:rFonts w:ascii="Times New Roman" w:eastAsia="Calibri" w:hAnsi="Times New Roman" w:cs="Times New Roman"/>
          <w:i/>
          <w:sz w:val="28"/>
          <w:szCs w:val="28"/>
        </w:rPr>
      </w:pPr>
      <w:r w:rsidRPr="005F0445">
        <w:rPr>
          <w:rFonts w:ascii="Times New Roman" w:eastAsia="Calibri" w:hAnsi="Times New Roman" w:cs="Times New Roman"/>
          <w:sz w:val="28"/>
          <w:szCs w:val="28"/>
        </w:rPr>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5F0445">
        <w:rPr>
          <w:rFonts w:ascii="Times New Roman" w:eastAsia="Calibri" w:hAnsi="Times New Roman" w:cs="Times New Roman"/>
          <w:i/>
          <w:sz w:val="28"/>
          <w:szCs w:val="28"/>
        </w:rPr>
        <w:t>Невербальные средства общения.</w:t>
      </w:r>
      <w:r w:rsidRPr="005F0445">
        <w:rPr>
          <w:rFonts w:ascii="Times New Roman" w:eastAsia="Calibri" w:hAnsi="Times New Roman" w:cs="Times New Roman"/>
          <w:sz w:val="28"/>
          <w:szCs w:val="28"/>
        </w:rPr>
        <w:t xml:space="preserve"> </w:t>
      </w:r>
      <w:r w:rsidRPr="005F0445">
        <w:rPr>
          <w:rFonts w:ascii="Times New Roman" w:eastAsia="Calibri" w:hAnsi="Times New Roman" w:cs="Times New Roman"/>
          <w:i/>
          <w:sz w:val="28"/>
          <w:szCs w:val="28"/>
        </w:rPr>
        <w:t>Межкультурная коммуникация.</w:t>
      </w:r>
    </w:p>
    <w:p w:rsidR="00F47B67" w:rsidRPr="005F0445" w:rsidRDefault="00F47B67" w:rsidP="005F0445">
      <w:pPr>
        <w:spacing w:after="0" w:line="240" w:lineRule="auto"/>
        <w:ind w:firstLine="709"/>
        <w:jc w:val="both"/>
        <w:outlineLvl w:val="1"/>
        <w:rPr>
          <w:rFonts w:ascii="Times New Roman" w:eastAsia="@Arial Unicode MS" w:hAnsi="Times New Roman" w:cs="Times New Roman"/>
          <w:b/>
          <w:bCs/>
          <w:sz w:val="28"/>
          <w:szCs w:val="28"/>
          <w:lang w:eastAsia="ru-RU"/>
        </w:rPr>
      </w:pPr>
      <w:bookmarkStart w:id="190" w:name="_Toc287934282"/>
      <w:bookmarkStart w:id="191" w:name="_Toc414553184"/>
      <w:r w:rsidRPr="005F0445">
        <w:rPr>
          <w:rFonts w:ascii="Times New Roman" w:eastAsia="@Arial Unicode MS" w:hAnsi="Times New Roman" w:cs="Times New Roman"/>
          <w:b/>
          <w:bCs/>
          <w:sz w:val="28"/>
          <w:szCs w:val="28"/>
          <w:lang w:eastAsia="ru-RU"/>
        </w:rPr>
        <w:t>Общие сведения о языке. Основные разделы науки о языке</w:t>
      </w:r>
      <w:bookmarkEnd w:id="190"/>
      <w:bookmarkEnd w:id="191"/>
    </w:p>
    <w:p w:rsidR="00F47B67" w:rsidRPr="005F0445" w:rsidRDefault="00F47B67" w:rsidP="005F0445">
      <w:pPr>
        <w:spacing w:after="0" w:line="240" w:lineRule="auto"/>
        <w:ind w:firstLine="708"/>
        <w:outlineLvl w:val="2"/>
        <w:rPr>
          <w:rFonts w:ascii="Times New Roman" w:eastAsia="Times New Roman" w:hAnsi="Times New Roman" w:cs="Times New Roman"/>
          <w:b/>
          <w:bCs/>
          <w:sz w:val="28"/>
          <w:szCs w:val="28"/>
          <w:lang w:eastAsia="ru-RU"/>
        </w:rPr>
      </w:pPr>
      <w:bookmarkStart w:id="192" w:name="_Toc287934283"/>
      <w:bookmarkStart w:id="193" w:name="_Toc414553185"/>
      <w:r w:rsidRPr="005F0445">
        <w:rPr>
          <w:rFonts w:ascii="Times New Roman" w:eastAsia="Times New Roman" w:hAnsi="Times New Roman" w:cs="Times New Roman"/>
          <w:b/>
          <w:bCs/>
          <w:sz w:val="28"/>
          <w:szCs w:val="28"/>
          <w:lang w:eastAsia="ru-RU"/>
        </w:rPr>
        <w:t>Общие сведения о языке</w:t>
      </w:r>
      <w:bookmarkEnd w:id="192"/>
      <w:bookmarkEnd w:id="193"/>
    </w:p>
    <w:p w:rsidR="00F47B67" w:rsidRPr="005F0445" w:rsidRDefault="00F47B67"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F47B67" w:rsidRPr="005F0445" w:rsidRDefault="00F47B67"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i/>
          <w:sz w:val="28"/>
          <w:szCs w:val="28"/>
        </w:rPr>
        <w:t>Русский язык как один из индоевропейских языков. Русский язык в кругу других славянских языков. Историческое развитие русского языка.</w:t>
      </w:r>
    </w:p>
    <w:p w:rsidR="00F47B67" w:rsidRPr="005F0445" w:rsidRDefault="00F47B67"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F47B67" w:rsidRPr="005F0445" w:rsidRDefault="00F47B67"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Взаимосвязь языка и культуры. Отражение в языке культуры и истории народа</w:t>
      </w:r>
      <w:r w:rsidRPr="005F0445">
        <w:rPr>
          <w:rFonts w:ascii="Times New Roman" w:eastAsia="Calibri" w:hAnsi="Times New Roman" w:cs="Times New Roman"/>
          <w:i/>
          <w:sz w:val="28"/>
          <w:szCs w:val="28"/>
        </w:rPr>
        <w:t>. Взаимообогащение языков народов России.</w:t>
      </w:r>
      <w:r w:rsidRPr="005F0445">
        <w:rPr>
          <w:rFonts w:ascii="Times New Roman" w:eastAsia="Calibri" w:hAnsi="Times New Roman" w:cs="Times New Roman"/>
          <w:sz w:val="28"/>
          <w:szCs w:val="28"/>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F47B67" w:rsidRPr="005F0445" w:rsidRDefault="00F47B67"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F47B67" w:rsidRPr="005F0445" w:rsidRDefault="00F47B67"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Основные лингвистические словари. Работа со словарной статьей.</w:t>
      </w:r>
    </w:p>
    <w:p w:rsidR="00F47B67" w:rsidRPr="005F0445" w:rsidRDefault="00F47B67"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i/>
          <w:sz w:val="28"/>
          <w:szCs w:val="28"/>
        </w:rPr>
        <w:t>Выдающиеся отечественные лингвисты.</w:t>
      </w:r>
      <w:r w:rsidRPr="005F0445">
        <w:rPr>
          <w:rFonts w:ascii="Times New Roman" w:eastAsia="Calibri" w:hAnsi="Times New Roman" w:cs="Times New Roman"/>
          <w:sz w:val="28"/>
          <w:szCs w:val="28"/>
        </w:rPr>
        <w:t xml:space="preserve"> </w:t>
      </w:r>
    </w:p>
    <w:p w:rsidR="00F47B67" w:rsidRPr="005F0445" w:rsidRDefault="00F47B67" w:rsidP="005F0445">
      <w:pPr>
        <w:spacing w:after="0" w:line="240" w:lineRule="auto"/>
        <w:ind w:firstLine="708"/>
        <w:outlineLvl w:val="2"/>
        <w:rPr>
          <w:rFonts w:ascii="Times New Roman" w:eastAsia="Times New Roman" w:hAnsi="Times New Roman" w:cs="Times New Roman"/>
          <w:b/>
          <w:bCs/>
          <w:sz w:val="28"/>
          <w:szCs w:val="28"/>
          <w:lang w:eastAsia="ru-RU"/>
        </w:rPr>
      </w:pPr>
      <w:bookmarkStart w:id="194" w:name="_Toc287934284"/>
      <w:bookmarkStart w:id="195" w:name="_Toc414553186"/>
      <w:r w:rsidRPr="005F0445">
        <w:rPr>
          <w:rFonts w:ascii="Times New Roman" w:eastAsia="Times New Roman" w:hAnsi="Times New Roman" w:cs="Times New Roman"/>
          <w:b/>
          <w:bCs/>
          <w:sz w:val="28"/>
          <w:szCs w:val="28"/>
          <w:lang w:eastAsia="ru-RU"/>
        </w:rPr>
        <w:t>Фонетика, орфоэпия и графика</w:t>
      </w:r>
      <w:bookmarkEnd w:id="194"/>
      <w:bookmarkEnd w:id="195"/>
    </w:p>
    <w:p w:rsidR="00F47B67" w:rsidRPr="005F0445" w:rsidRDefault="00F47B67"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F47B67" w:rsidRPr="005F0445" w:rsidRDefault="00F47B67"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F47B67" w:rsidRPr="005F0445" w:rsidRDefault="00F47B67"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Интонация, ее функции. Основные элементы интонации.</w:t>
      </w:r>
    </w:p>
    <w:p w:rsidR="00F47B67" w:rsidRPr="005F0445" w:rsidRDefault="00F47B67"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Связь фонетики с графикой и орфографией.</w:t>
      </w:r>
    </w:p>
    <w:p w:rsidR="00F47B67" w:rsidRPr="005F0445" w:rsidRDefault="00F47B67"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F47B67" w:rsidRPr="005F0445" w:rsidRDefault="00F47B67"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Применение знаний по фонетике в практике правописания.</w:t>
      </w:r>
    </w:p>
    <w:p w:rsidR="00F47B67" w:rsidRPr="005F0445" w:rsidRDefault="00F47B67" w:rsidP="005F0445">
      <w:pPr>
        <w:spacing w:after="0" w:line="240" w:lineRule="auto"/>
        <w:ind w:firstLine="708"/>
        <w:outlineLvl w:val="2"/>
        <w:rPr>
          <w:rFonts w:ascii="Times New Roman" w:eastAsia="Times New Roman" w:hAnsi="Times New Roman" w:cs="Times New Roman"/>
          <w:b/>
          <w:bCs/>
          <w:sz w:val="28"/>
          <w:szCs w:val="28"/>
          <w:lang w:eastAsia="ru-RU"/>
        </w:rPr>
      </w:pPr>
      <w:bookmarkStart w:id="196" w:name="_Toc287934285"/>
      <w:bookmarkStart w:id="197" w:name="_Toc414553187"/>
      <w:r w:rsidRPr="005F0445">
        <w:rPr>
          <w:rFonts w:ascii="Times New Roman" w:eastAsia="Times New Roman" w:hAnsi="Times New Roman" w:cs="Times New Roman"/>
          <w:b/>
          <w:bCs/>
          <w:sz w:val="28"/>
          <w:szCs w:val="28"/>
          <w:lang w:eastAsia="ru-RU"/>
        </w:rPr>
        <w:t>Морфемика и словообразование</w:t>
      </w:r>
      <w:bookmarkEnd w:id="196"/>
      <w:bookmarkEnd w:id="197"/>
    </w:p>
    <w:p w:rsidR="00F47B67" w:rsidRPr="005F0445" w:rsidRDefault="00F47B67"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F47B67" w:rsidRPr="005F0445" w:rsidRDefault="00F47B67"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F47B67" w:rsidRPr="005F0445" w:rsidRDefault="00F47B67"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i/>
          <w:sz w:val="28"/>
          <w:szCs w:val="28"/>
        </w:rPr>
        <w:t>Словообразовательная цепочка. Словообразовательное гнездо.</w:t>
      </w:r>
      <w:r w:rsidRPr="005F0445">
        <w:rPr>
          <w:rFonts w:ascii="Times New Roman" w:eastAsia="Calibri" w:hAnsi="Times New Roman" w:cs="Times New Roman"/>
          <w:sz w:val="28"/>
          <w:szCs w:val="28"/>
        </w:rPr>
        <w:t xml:space="preserve"> </w:t>
      </w:r>
    </w:p>
    <w:p w:rsidR="00F47B67" w:rsidRPr="005F0445" w:rsidRDefault="00F47B67"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lastRenderedPageBreak/>
        <w:t>Применение знаний по морфемике и словообразованию в практике правописания.</w:t>
      </w:r>
    </w:p>
    <w:p w:rsidR="00F47B67" w:rsidRPr="005F0445" w:rsidRDefault="00F47B67" w:rsidP="005F0445">
      <w:pPr>
        <w:spacing w:after="0" w:line="240" w:lineRule="auto"/>
        <w:ind w:firstLine="708"/>
        <w:outlineLvl w:val="2"/>
        <w:rPr>
          <w:rFonts w:ascii="Times New Roman" w:eastAsia="Times New Roman" w:hAnsi="Times New Roman" w:cs="Times New Roman"/>
          <w:b/>
          <w:bCs/>
          <w:sz w:val="28"/>
          <w:szCs w:val="28"/>
          <w:lang w:eastAsia="ru-RU"/>
        </w:rPr>
      </w:pPr>
      <w:bookmarkStart w:id="198" w:name="_Toc287934286"/>
      <w:bookmarkStart w:id="199" w:name="_Toc414553188"/>
      <w:r w:rsidRPr="005F0445">
        <w:rPr>
          <w:rFonts w:ascii="Times New Roman" w:eastAsia="Times New Roman" w:hAnsi="Times New Roman" w:cs="Times New Roman"/>
          <w:b/>
          <w:bCs/>
          <w:sz w:val="28"/>
          <w:szCs w:val="28"/>
          <w:lang w:eastAsia="ru-RU"/>
        </w:rPr>
        <w:t>Лексикология и фразеология</w:t>
      </w:r>
      <w:bookmarkEnd w:id="198"/>
      <w:bookmarkEnd w:id="199"/>
    </w:p>
    <w:p w:rsidR="00F47B67" w:rsidRPr="005F0445" w:rsidRDefault="00F47B67"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F47B67" w:rsidRPr="005F0445" w:rsidRDefault="00F47B67" w:rsidP="005F0445">
      <w:pPr>
        <w:spacing w:after="0" w:line="240" w:lineRule="auto"/>
        <w:ind w:firstLine="709"/>
        <w:jc w:val="both"/>
        <w:rPr>
          <w:rFonts w:ascii="Times New Roman" w:eastAsia="Calibri" w:hAnsi="Times New Roman" w:cs="Times New Roman"/>
          <w:i/>
          <w:sz w:val="28"/>
          <w:szCs w:val="28"/>
        </w:rPr>
      </w:pPr>
      <w:r w:rsidRPr="005F0445">
        <w:rPr>
          <w:rFonts w:ascii="Times New Roman" w:eastAsia="Calibri" w:hAnsi="Times New Roman" w:cs="Times New Roman"/>
          <w:i/>
          <w:sz w:val="28"/>
          <w:szCs w:val="28"/>
        </w:rPr>
        <w:t xml:space="preserve">Понятие об этимологии. </w:t>
      </w:r>
    </w:p>
    <w:p w:rsidR="00F47B67" w:rsidRPr="005F0445" w:rsidRDefault="00F47B67"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Оценка своей и чужой речи с точки зрения точного, уместного и выразительного словоупотребления.</w:t>
      </w:r>
    </w:p>
    <w:p w:rsidR="00F47B67" w:rsidRPr="005F0445" w:rsidRDefault="00F47B67" w:rsidP="005F0445">
      <w:pPr>
        <w:spacing w:after="0" w:line="240" w:lineRule="auto"/>
        <w:ind w:firstLine="708"/>
        <w:outlineLvl w:val="2"/>
        <w:rPr>
          <w:rFonts w:ascii="Times New Roman" w:eastAsia="Times New Roman" w:hAnsi="Times New Roman" w:cs="Times New Roman"/>
          <w:b/>
          <w:bCs/>
          <w:sz w:val="28"/>
          <w:szCs w:val="28"/>
          <w:lang w:eastAsia="ru-RU"/>
        </w:rPr>
      </w:pPr>
      <w:bookmarkStart w:id="200" w:name="_Toc287934287"/>
      <w:bookmarkStart w:id="201" w:name="_Toc414553189"/>
      <w:r w:rsidRPr="005F0445">
        <w:rPr>
          <w:rFonts w:ascii="Times New Roman" w:eastAsia="Times New Roman" w:hAnsi="Times New Roman" w:cs="Times New Roman"/>
          <w:b/>
          <w:bCs/>
          <w:sz w:val="28"/>
          <w:szCs w:val="28"/>
          <w:lang w:eastAsia="ru-RU"/>
        </w:rPr>
        <w:t>Морфология</w:t>
      </w:r>
      <w:bookmarkEnd w:id="200"/>
      <w:bookmarkEnd w:id="201"/>
    </w:p>
    <w:p w:rsidR="00F47B67" w:rsidRPr="005F0445" w:rsidRDefault="00F47B67"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5F0445">
        <w:rPr>
          <w:rFonts w:ascii="Times New Roman" w:eastAsia="Calibri" w:hAnsi="Times New Roman" w:cs="Times New Roman"/>
          <w:i/>
          <w:sz w:val="28"/>
          <w:szCs w:val="28"/>
        </w:rPr>
        <w:t xml:space="preserve">Различные точки зрения на место причастия и деепричастия в системе частей речи. </w:t>
      </w:r>
      <w:r w:rsidRPr="005F0445">
        <w:rPr>
          <w:rFonts w:ascii="Times New Roman" w:eastAsia="Calibri" w:hAnsi="Times New Roman" w:cs="Times New Roman"/>
          <w:sz w:val="28"/>
          <w:szCs w:val="28"/>
        </w:rPr>
        <w:t>Служебные части речи. Междометия и звукоподражательные слова.</w:t>
      </w:r>
    </w:p>
    <w:p w:rsidR="00F47B67" w:rsidRPr="005F0445" w:rsidRDefault="00F47B67"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Морфологический анализ слова.</w:t>
      </w:r>
    </w:p>
    <w:p w:rsidR="00F47B67" w:rsidRPr="005F0445" w:rsidRDefault="00F47B67"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Омонимия слов разных частей речи.</w:t>
      </w:r>
    </w:p>
    <w:p w:rsidR="00F47B67" w:rsidRPr="005F0445" w:rsidRDefault="00F47B67"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F47B67" w:rsidRPr="005F0445" w:rsidRDefault="00F47B67"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Применение знаний по морфологии в практике правописания.</w:t>
      </w:r>
    </w:p>
    <w:p w:rsidR="00F47B67" w:rsidRPr="005F0445" w:rsidRDefault="00F47B67" w:rsidP="005F0445">
      <w:pPr>
        <w:spacing w:after="0" w:line="240" w:lineRule="auto"/>
        <w:ind w:firstLine="708"/>
        <w:outlineLvl w:val="2"/>
        <w:rPr>
          <w:rFonts w:ascii="Times New Roman" w:eastAsia="Times New Roman" w:hAnsi="Times New Roman" w:cs="Times New Roman"/>
          <w:b/>
          <w:bCs/>
          <w:sz w:val="28"/>
          <w:szCs w:val="28"/>
          <w:lang w:eastAsia="ru-RU"/>
        </w:rPr>
      </w:pPr>
      <w:bookmarkStart w:id="202" w:name="_Toc287934288"/>
      <w:bookmarkStart w:id="203" w:name="_Toc414553190"/>
      <w:r w:rsidRPr="005F0445">
        <w:rPr>
          <w:rFonts w:ascii="Times New Roman" w:eastAsia="Times New Roman" w:hAnsi="Times New Roman" w:cs="Times New Roman"/>
          <w:b/>
          <w:bCs/>
          <w:sz w:val="28"/>
          <w:szCs w:val="28"/>
          <w:lang w:eastAsia="ru-RU"/>
        </w:rPr>
        <w:t>Синтаксис</w:t>
      </w:r>
      <w:bookmarkEnd w:id="202"/>
      <w:bookmarkEnd w:id="203"/>
    </w:p>
    <w:p w:rsidR="00F47B67" w:rsidRPr="005F0445" w:rsidRDefault="00F47B67"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F47B67" w:rsidRPr="005F0445" w:rsidRDefault="00F47B67"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Способы передачи чужой речи.</w:t>
      </w:r>
    </w:p>
    <w:p w:rsidR="00F47B67" w:rsidRPr="005F0445" w:rsidRDefault="00F47B67"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Синтаксический анализ простого и сложного предложения.</w:t>
      </w:r>
    </w:p>
    <w:p w:rsidR="00F47B67" w:rsidRPr="005F0445" w:rsidRDefault="00F47B67"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Понятие текста, основные признаки текста (членимость, смысловая цельность, связность, завершенность). Внутритекстовые средства связи.</w:t>
      </w:r>
    </w:p>
    <w:p w:rsidR="00F47B67" w:rsidRPr="005F0445" w:rsidRDefault="00F47B67"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w:t>
      </w:r>
      <w:r w:rsidRPr="005F0445">
        <w:rPr>
          <w:rFonts w:ascii="Times New Roman" w:eastAsia="Calibri" w:hAnsi="Times New Roman" w:cs="Times New Roman"/>
          <w:sz w:val="28"/>
          <w:szCs w:val="28"/>
        </w:rPr>
        <w:lastRenderedPageBreak/>
        <w:t>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F47B67" w:rsidRPr="005F0445" w:rsidRDefault="00F47B67"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Применение знаний по синтаксису в практике правописания.</w:t>
      </w:r>
    </w:p>
    <w:p w:rsidR="00F47B67" w:rsidRPr="005F0445" w:rsidRDefault="00F47B67" w:rsidP="005F0445">
      <w:pPr>
        <w:spacing w:after="0" w:line="240" w:lineRule="auto"/>
        <w:ind w:firstLine="708"/>
        <w:outlineLvl w:val="2"/>
        <w:rPr>
          <w:rFonts w:ascii="Times New Roman" w:eastAsia="Times New Roman" w:hAnsi="Times New Roman" w:cs="Times New Roman"/>
          <w:b/>
          <w:bCs/>
          <w:sz w:val="28"/>
          <w:szCs w:val="28"/>
          <w:lang w:eastAsia="ru-RU"/>
        </w:rPr>
      </w:pPr>
      <w:bookmarkStart w:id="204" w:name="_Toc287934289"/>
      <w:bookmarkStart w:id="205" w:name="_Toc414553191"/>
      <w:r w:rsidRPr="005F0445">
        <w:rPr>
          <w:rFonts w:ascii="Times New Roman" w:eastAsia="Times New Roman" w:hAnsi="Times New Roman" w:cs="Times New Roman"/>
          <w:b/>
          <w:bCs/>
          <w:sz w:val="28"/>
          <w:szCs w:val="28"/>
          <w:lang w:eastAsia="ru-RU"/>
        </w:rPr>
        <w:t>Правописание: орфография и пунктуация</w:t>
      </w:r>
      <w:bookmarkEnd w:id="204"/>
      <w:bookmarkEnd w:id="205"/>
    </w:p>
    <w:p w:rsidR="00F47B67" w:rsidRPr="005F0445" w:rsidRDefault="00F47B67"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F47B67" w:rsidRPr="005F0445" w:rsidRDefault="00F47B67"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F47B67" w:rsidRPr="005F0445" w:rsidRDefault="00F47B67" w:rsidP="005F0445">
      <w:pPr>
        <w:spacing w:after="0" w:line="240" w:lineRule="auto"/>
        <w:ind w:firstLine="709"/>
        <w:jc w:val="both"/>
        <w:rPr>
          <w:rFonts w:ascii="Times New Roman" w:eastAsia="Calibri" w:hAnsi="Times New Roman" w:cs="Times New Roman"/>
          <w:b/>
          <w:sz w:val="28"/>
          <w:szCs w:val="28"/>
        </w:rPr>
      </w:pPr>
      <w:r w:rsidRPr="005F0445">
        <w:rPr>
          <w:rFonts w:ascii="Times New Roman" w:eastAsia="Calibri" w:hAnsi="Times New Roman" w:cs="Times New Roman"/>
          <w:sz w:val="28"/>
          <w:szCs w:val="28"/>
        </w:rPr>
        <w:t>Орфографический анализ слова и пунктуационный анализ предложения.</w:t>
      </w:r>
    </w:p>
    <w:p w:rsidR="00F47B67" w:rsidRPr="005F0445" w:rsidRDefault="00F47B67" w:rsidP="005F0445">
      <w:pPr>
        <w:spacing w:after="0" w:line="240" w:lineRule="auto"/>
        <w:ind w:firstLine="709"/>
        <w:jc w:val="both"/>
        <w:rPr>
          <w:rFonts w:ascii="Times New Roman" w:eastAsia="Calibri" w:hAnsi="Times New Roman" w:cs="Times New Roman"/>
          <w:sz w:val="28"/>
          <w:szCs w:val="28"/>
        </w:rPr>
      </w:pPr>
    </w:p>
    <w:p w:rsidR="00F47B67" w:rsidRPr="005F0445" w:rsidRDefault="00F47B67" w:rsidP="005F0445">
      <w:pPr>
        <w:spacing w:after="0" w:line="240" w:lineRule="auto"/>
        <w:ind w:firstLine="709"/>
        <w:outlineLvl w:val="2"/>
        <w:rPr>
          <w:rFonts w:ascii="Times New Roman" w:eastAsia="Times New Roman" w:hAnsi="Times New Roman" w:cs="Times New Roman"/>
          <w:b/>
          <w:bCs/>
          <w:sz w:val="28"/>
          <w:szCs w:val="28"/>
          <w:lang w:eastAsia="ru-RU"/>
        </w:rPr>
      </w:pPr>
      <w:bookmarkStart w:id="206" w:name="_Toc409691670"/>
      <w:bookmarkStart w:id="207" w:name="_Toc410653995"/>
      <w:bookmarkStart w:id="208" w:name="_Toc414553192"/>
      <w:r w:rsidRPr="005F0445">
        <w:rPr>
          <w:rFonts w:ascii="Times New Roman" w:eastAsia="Times New Roman" w:hAnsi="Times New Roman" w:cs="Times New Roman"/>
          <w:b/>
          <w:bCs/>
          <w:sz w:val="28"/>
          <w:szCs w:val="28"/>
          <w:lang w:eastAsia="ru-RU"/>
        </w:rPr>
        <w:t>2.2.2.2. Литература</w:t>
      </w:r>
      <w:bookmarkEnd w:id="206"/>
      <w:bookmarkEnd w:id="207"/>
      <w:bookmarkEnd w:id="208"/>
      <w:r w:rsidR="00AE2ECB" w:rsidRPr="005F0445">
        <w:rPr>
          <w:rFonts w:ascii="Times New Roman" w:eastAsia="Times New Roman" w:hAnsi="Times New Roman" w:cs="Times New Roman"/>
          <w:b/>
          <w:bCs/>
          <w:sz w:val="28"/>
          <w:szCs w:val="28"/>
          <w:lang w:eastAsia="ru-RU"/>
        </w:rPr>
        <w:t>. Родная литература.</w:t>
      </w:r>
    </w:p>
    <w:p w:rsidR="00F47B67" w:rsidRPr="005F0445" w:rsidRDefault="00F47B67" w:rsidP="005F0445">
      <w:pPr>
        <w:spacing w:after="0" w:line="240" w:lineRule="auto"/>
        <w:ind w:firstLine="709"/>
        <w:jc w:val="both"/>
        <w:rPr>
          <w:rFonts w:ascii="Times New Roman" w:eastAsia="Calibri" w:hAnsi="Times New Roman" w:cs="Times New Roman"/>
          <w:b/>
          <w:sz w:val="28"/>
          <w:szCs w:val="28"/>
        </w:rPr>
      </w:pPr>
      <w:r w:rsidRPr="005F0445">
        <w:rPr>
          <w:rFonts w:ascii="Times New Roman" w:eastAsia="Calibri" w:hAnsi="Times New Roman" w:cs="Times New Roman"/>
          <w:b/>
          <w:sz w:val="28"/>
          <w:szCs w:val="28"/>
        </w:rPr>
        <w:t>Цели и задачи литературного образования</w:t>
      </w:r>
    </w:p>
    <w:p w:rsidR="00F47B67" w:rsidRPr="005F0445" w:rsidRDefault="00F47B67"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Литература – учебный предмет, освоение содержания которого направлено:</w:t>
      </w:r>
    </w:p>
    <w:p w:rsidR="00F47B67" w:rsidRPr="005F0445" w:rsidRDefault="00F47B67" w:rsidP="005F0445">
      <w:pPr>
        <w:numPr>
          <w:ilvl w:val="0"/>
          <w:numId w:val="29"/>
        </w:numPr>
        <w:tabs>
          <w:tab w:val="left" w:pos="0"/>
        </w:tabs>
        <w:spacing w:after="0" w:line="240" w:lineRule="auto"/>
        <w:ind w:left="0" w:firstLine="284"/>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на последовательное формирование читательской культуры через приобщение к чтению художественной литературы; </w:t>
      </w:r>
    </w:p>
    <w:p w:rsidR="00F47B67" w:rsidRPr="005F0445" w:rsidRDefault="00F47B67" w:rsidP="005F0445">
      <w:pPr>
        <w:numPr>
          <w:ilvl w:val="0"/>
          <w:numId w:val="29"/>
        </w:numPr>
        <w:tabs>
          <w:tab w:val="left" w:pos="0"/>
        </w:tabs>
        <w:spacing w:after="0" w:line="240" w:lineRule="auto"/>
        <w:ind w:left="0" w:firstLine="284"/>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F47B67" w:rsidRPr="005F0445" w:rsidRDefault="00F47B67" w:rsidP="005F0445">
      <w:pPr>
        <w:numPr>
          <w:ilvl w:val="0"/>
          <w:numId w:val="29"/>
        </w:numPr>
        <w:tabs>
          <w:tab w:val="left" w:pos="0"/>
        </w:tabs>
        <w:spacing w:after="0" w:line="240" w:lineRule="auto"/>
        <w:ind w:left="0" w:firstLine="284"/>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на развитие эмоциональной сферы личности, образного, ассоциативного и логического мышления;</w:t>
      </w:r>
    </w:p>
    <w:p w:rsidR="00F47B67" w:rsidRPr="005F0445" w:rsidRDefault="00F47B67" w:rsidP="005F0445">
      <w:pPr>
        <w:numPr>
          <w:ilvl w:val="0"/>
          <w:numId w:val="29"/>
        </w:numPr>
        <w:tabs>
          <w:tab w:val="left" w:pos="0"/>
        </w:tabs>
        <w:spacing w:after="0" w:line="240" w:lineRule="auto"/>
        <w:ind w:left="0" w:firstLine="284"/>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F47B67" w:rsidRPr="005F0445" w:rsidRDefault="00F47B67" w:rsidP="005F0445">
      <w:pPr>
        <w:numPr>
          <w:ilvl w:val="0"/>
          <w:numId w:val="29"/>
        </w:numPr>
        <w:tabs>
          <w:tab w:val="left" w:pos="0"/>
        </w:tabs>
        <w:spacing w:after="0" w:line="240" w:lineRule="auto"/>
        <w:ind w:left="0" w:firstLine="284"/>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на формирование потребности и способности выражения себя в слове.</w:t>
      </w:r>
    </w:p>
    <w:p w:rsidR="00F47B67" w:rsidRPr="005F0445" w:rsidRDefault="00F47B67"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F47B67" w:rsidRPr="005F0445" w:rsidRDefault="00F47B67" w:rsidP="005F0445">
      <w:pPr>
        <w:spacing w:after="0" w:line="240" w:lineRule="auto"/>
        <w:ind w:firstLine="709"/>
        <w:jc w:val="both"/>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F47B67" w:rsidRPr="005F0445" w:rsidRDefault="00F47B67" w:rsidP="005F0445">
      <w:pPr>
        <w:spacing w:after="0" w:line="240" w:lineRule="auto"/>
        <w:ind w:firstLine="709"/>
        <w:jc w:val="both"/>
        <w:rPr>
          <w:rFonts w:ascii="Times New Roman" w:eastAsia="Times New Roman" w:hAnsi="Times New Roman" w:cs="Times New Roman"/>
          <w:sz w:val="28"/>
          <w:szCs w:val="28"/>
          <w:lang w:eastAsia="ru-RU"/>
        </w:rPr>
      </w:pPr>
      <w:r w:rsidRPr="005F0445">
        <w:rPr>
          <w:rFonts w:ascii="Times New Roman" w:eastAsia="Times New Roman" w:hAnsi="Times New Roman" w:cs="Times New Roman"/>
          <w:b/>
          <w:sz w:val="28"/>
          <w:szCs w:val="28"/>
          <w:lang w:eastAsia="ru-RU"/>
        </w:rPr>
        <w:t>Стратегическая</w:t>
      </w:r>
      <w:r w:rsidRPr="005F0445">
        <w:rPr>
          <w:rFonts w:ascii="Times New Roman" w:eastAsia="Times New Roman" w:hAnsi="Times New Roman" w:cs="Times New Roman"/>
          <w:sz w:val="28"/>
          <w:szCs w:val="28"/>
          <w:lang w:eastAsia="ru-RU"/>
        </w:rPr>
        <w:t xml:space="preserve"> </w:t>
      </w:r>
      <w:r w:rsidRPr="005F0445">
        <w:rPr>
          <w:rFonts w:ascii="Times New Roman" w:eastAsia="Times New Roman" w:hAnsi="Times New Roman" w:cs="Times New Roman"/>
          <w:b/>
          <w:bCs/>
          <w:sz w:val="28"/>
          <w:szCs w:val="28"/>
          <w:lang w:eastAsia="ru-RU"/>
        </w:rPr>
        <w:t>цель</w:t>
      </w:r>
      <w:r w:rsidRPr="005F0445">
        <w:rPr>
          <w:rFonts w:ascii="Times New Roman" w:eastAsia="Times New Roman" w:hAnsi="Times New Roman" w:cs="Times New Roman"/>
          <w:sz w:val="28"/>
          <w:szCs w:val="28"/>
          <w:lang w:eastAsia="ru-RU"/>
        </w:rPr>
        <w:t xml:space="preserve"> </w:t>
      </w:r>
      <w:r w:rsidRPr="005F0445">
        <w:rPr>
          <w:rFonts w:ascii="Times New Roman" w:eastAsia="Times New Roman" w:hAnsi="Times New Roman" w:cs="Times New Roman"/>
          <w:b/>
          <w:sz w:val="28"/>
          <w:szCs w:val="28"/>
          <w:lang w:eastAsia="ru-RU"/>
        </w:rPr>
        <w:t>изучения</w:t>
      </w:r>
      <w:r w:rsidRPr="005F0445">
        <w:rPr>
          <w:rFonts w:ascii="Times New Roman" w:eastAsia="Times New Roman" w:hAnsi="Times New Roman" w:cs="Times New Roman"/>
          <w:sz w:val="28"/>
          <w:szCs w:val="28"/>
          <w:lang w:eastAsia="ru-RU"/>
        </w:rPr>
        <w:t xml:space="preserve"> </w:t>
      </w:r>
      <w:r w:rsidRPr="005F0445">
        <w:rPr>
          <w:rFonts w:ascii="Times New Roman" w:eastAsia="Times New Roman" w:hAnsi="Times New Roman" w:cs="Times New Roman"/>
          <w:b/>
          <w:sz w:val="28"/>
          <w:szCs w:val="28"/>
          <w:lang w:eastAsia="ru-RU"/>
        </w:rPr>
        <w:t>литературы</w:t>
      </w:r>
      <w:r w:rsidRPr="005F0445">
        <w:rPr>
          <w:rFonts w:ascii="Times New Roman" w:eastAsia="Times New Roman" w:hAnsi="Times New Roman" w:cs="Times New Roman"/>
          <w:sz w:val="28"/>
          <w:szCs w:val="28"/>
          <w:lang w:eastAsia="ru-RU"/>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F47B67" w:rsidRPr="005F0445" w:rsidRDefault="00F47B67" w:rsidP="005F0445">
      <w:pPr>
        <w:spacing w:after="0" w:line="240" w:lineRule="auto"/>
        <w:ind w:firstLine="709"/>
        <w:jc w:val="both"/>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 xml:space="preserve">Изучение литературы в основной школе (5-9 классы) закладывает необходимый фундамент для достижения перечисленных целей. </w:t>
      </w:r>
    </w:p>
    <w:p w:rsidR="00F47B67" w:rsidRPr="005F0445" w:rsidRDefault="00F47B67" w:rsidP="005F0445">
      <w:pPr>
        <w:spacing w:after="0" w:line="240" w:lineRule="auto"/>
        <w:ind w:firstLine="709"/>
        <w:jc w:val="both"/>
        <w:rPr>
          <w:rFonts w:ascii="Times New Roman" w:eastAsia="Calibri" w:hAnsi="Times New Roman" w:cs="Times New Roman"/>
          <w:bCs/>
          <w:sz w:val="28"/>
          <w:szCs w:val="28"/>
        </w:rPr>
      </w:pPr>
      <w:r w:rsidRPr="005F0445">
        <w:rPr>
          <w:rFonts w:ascii="Times New Roman" w:eastAsia="Calibri" w:hAnsi="Times New Roman" w:cs="Times New Roman"/>
          <w:bCs/>
          <w:sz w:val="28"/>
          <w:szCs w:val="28"/>
        </w:rPr>
        <w:lastRenderedPageBreak/>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5F0445">
        <w:rPr>
          <w:rFonts w:ascii="Times New Roman" w:eastAsia="Calibri" w:hAnsi="Times New Roman" w:cs="Times New Roman"/>
          <w:sz w:val="28"/>
          <w:szCs w:val="28"/>
          <w:lang w:eastAsia="ru-RU"/>
        </w:rPr>
        <w:t>вслух, про себя, по ролям; чтения аналитического, выборочного, комментированного, сопоставительного и др.) и</w:t>
      </w:r>
      <w:r w:rsidRPr="005F0445">
        <w:rPr>
          <w:rFonts w:ascii="Times New Roman" w:eastAsia="Calibri" w:hAnsi="Times New Roman" w:cs="Times New Roman"/>
          <w:bCs/>
          <w:sz w:val="28"/>
          <w:szCs w:val="28"/>
        </w:rPr>
        <w:t xml:space="preserve"> базовых навыков творческого и академического письма, последовательно формирующихся на уроках литературы.</w:t>
      </w:r>
    </w:p>
    <w:p w:rsidR="00F47B67" w:rsidRPr="005F0445" w:rsidRDefault="00F47B67"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Изучение литературы в школе решает следующие образовательные </w:t>
      </w:r>
      <w:r w:rsidRPr="005F0445">
        <w:rPr>
          <w:rFonts w:ascii="Times New Roman" w:eastAsia="Calibri" w:hAnsi="Times New Roman" w:cs="Times New Roman"/>
          <w:b/>
          <w:bCs/>
          <w:sz w:val="28"/>
          <w:szCs w:val="28"/>
        </w:rPr>
        <w:t>задачи</w:t>
      </w:r>
      <w:r w:rsidRPr="005F0445">
        <w:rPr>
          <w:rFonts w:ascii="Times New Roman" w:eastAsia="Calibri" w:hAnsi="Times New Roman" w:cs="Times New Roman"/>
          <w:sz w:val="28"/>
          <w:szCs w:val="28"/>
        </w:rPr>
        <w:t>:</w:t>
      </w:r>
    </w:p>
    <w:p w:rsidR="00F47B67" w:rsidRPr="005F0445" w:rsidRDefault="00F47B67" w:rsidP="005F0445">
      <w:pPr>
        <w:numPr>
          <w:ilvl w:val="0"/>
          <w:numId w:val="27"/>
        </w:numPr>
        <w:spacing w:after="0" w:line="240" w:lineRule="auto"/>
        <w:ind w:left="0" w:firstLine="709"/>
        <w:contextualSpacing/>
        <w:jc w:val="both"/>
        <w:rPr>
          <w:rFonts w:ascii="Times New Roman" w:eastAsia="Calibri" w:hAnsi="Times New Roman" w:cs="Times New Roman"/>
          <w:i/>
          <w:sz w:val="28"/>
          <w:szCs w:val="28"/>
          <w:lang w:eastAsia="ru-RU"/>
        </w:rPr>
      </w:pPr>
      <w:r w:rsidRPr="005F0445">
        <w:rPr>
          <w:rFonts w:ascii="Times New Roman" w:eastAsia="Calibri" w:hAnsi="Times New Roman" w:cs="Times New Roman"/>
          <w:sz w:val="28"/>
          <w:szCs w:val="28"/>
          <w:lang w:eastAsia="ru-RU"/>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F47B67" w:rsidRPr="005F0445" w:rsidRDefault="00F47B67" w:rsidP="005F0445">
      <w:pPr>
        <w:numPr>
          <w:ilvl w:val="0"/>
          <w:numId w:val="27"/>
        </w:numPr>
        <w:spacing w:after="0" w:line="240" w:lineRule="auto"/>
        <w:ind w:left="0" w:firstLine="709"/>
        <w:contextualSpacing/>
        <w:jc w:val="both"/>
        <w:rPr>
          <w:rFonts w:ascii="Times New Roman" w:eastAsia="Calibri" w:hAnsi="Times New Roman" w:cs="Times New Roman"/>
          <w:i/>
          <w:sz w:val="28"/>
          <w:szCs w:val="28"/>
          <w:lang w:eastAsia="ru-RU"/>
        </w:rPr>
      </w:pPr>
      <w:r w:rsidRPr="005F0445">
        <w:rPr>
          <w:rFonts w:ascii="Times New Roman" w:eastAsia="Calibri" w:hAnsi="Times New Roman" w:cs="Times New Roman"/>
          <w:sz w:val="28"/>
          <w:szCs w:val="28"/>
          <w:lang w:eastAsia="ru-RU"/>
        </w:rPr>
        <w:t>формирование и развитие представлений о литературном произведении как о художественном мире, особым образом построенном автором;</w:t>
      </w:r>
      <w:r w:rsidRPr="005F0445">
        <w:rPr>
          <w:rFonts w:ascii="Times New Roman" w:eastAsia="Calibri" w:hAnsi="Times New Roman" w:cs="Times New Roman"/>
          <w:b/>
          <w:bCs/>
          <w:sz w:val="28"/>
          <w:szCs w:val="28"/>
          <w:lang w:eastAsia="ru-RU"/>
        </w:rPr>
        <w:t xml:space="preserve"> </w:t>
      </w:r>
    </w:p>
    <w:p w:rsidR="00F47B67" w:rsidRPr="005F0445" w:rsidRDefault="00F47B67" w:rsidP="005F0445">
      <w:pPr>
        <w:numPr>
          <w:ilvl w:val="0"/>
          <w:numId w:val="27"/>
        </w:numPr>
        <w:spacing w:after="0" w:line="240" w:lineRule="auto"/>
        <w:ind w:left="0" w:firstLine="709"/>
        <w:contextualSpacing/>
        <w:jc w:val="both"/>
        <w:rPr>
          <w:rFonts w:ascii="Times New Roman" w:eastAsia="Calibri" w:hAnsi="Times New Roman" w:cs="Times New Roman"/>
          <w:i/>
          <w:sz w:val="28"/>
          <w:szCs w:val="28"/>
          <w:lang w:eastAsia="ru-RU"/>
        </w:rPr>
      </w:pPr>
      <w:r w:rsidRPr="005F0445">
        <w:rPr>
          <w:rFonts w:ascii="Times New Roman" w:eastAsia="Times New Roman" w:hAnsi="Times New Roman" w:cs="Times New Roman"/>
          <w:sz w:val="28"/>
          <w:szCs w:val="28"/>
          <w:lang w:eastAsia="ru-RU"/>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F47B67" w:rsidRPr="005F0445" w:rsidRDefault="00F47B67" w:rsidP="005F0445">
      <w:pPr>
        <w:numPr>
          <w:ilvl w:val="0"/>
          <w:numId w:val="27"/>
        </w:numPr>
        <w:spacing w:after="0" w:line="240" w:lineRule="auto"/>
        <w:ind w:left="0" w:firstLine="709"/>
        <w:contextualSpacing/>
        <w:jc w:val="both"/>
        <w:rPr>
          <w:rFonts w:ascii="Times New Roman" w:eastAsia="Calibri" w:hAnsi="Times New Roman" w:cs="Times New Roman"/>
          <w:i/>
          <w:sz w:val="28"/>
          <w:szCs w:val="28"/>
          <w:lang w:eastAsia="ru-RU"/>
        </w:rPr>
      </w:pPr>
      <w:r w:rsidRPr="005F0445">
        <w:rPr>
          <w:rFonts w:ascii="Times New Roman" w:eastAsia="Times New Roman" w:hAnsi="Times New Roman" w:cs="Times New Roman"/>
          <w:sz w:val="28"/>
          <w:szCs w:val="28"/>
          <w:lang w:eastAsia="ru-RU"/>
        </w:rPr>
        <w:t xml:space="preserve">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w:t>
      </w:r>
      <w:r w:rsidRPr="005F0445">
        <w:rPr>
          <w:rFonts w:ascii="Times New Roman" w:eastAsia="Calibri" w:hAnsi="Times New Roman" w:cs="Times New Roman"/>
          <w:sz w:val="28"/>
          <w:szCs w:val="28"/>
          <w:lang w:eastAsia="ru-RU"/>
        </w:rPr>
        <w:t>ответственного отношения к разнообразным художественным смыслам</w:t>
      </w:r>
      <w:r w:rsidRPr="005F0445">
        <w:rPr>
          <w:rFonts w:ascii="Times New Roman" w:eastAsia="Times New Roman" w:hAnsi="Times New Roman" w:cs="Times New Roman"/>
          <w:sz w:val="28"/>
          <w:szCs w:val="28"/>
          <w:lang w:eastAsia="ru-RU"/>
        </w:rPr>
        <w:t>;</w:t>
      </w:r>
    </w:p>
    <w:p w:rsidR="00F47B67" w:rsidRPr="005F0445" w:rsidRDefault="00F47B67" w:rsidP="005F0445">
      <w:pPr>
        <w:widowControl w:val="0"/>
        <w:numPr>
          <w:ilvl w:val="0"/>
          <w:numId w:val="27"/>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5F0445">
        <w:rPr>
          <w:rFonts w:ascii="Times New Roman" w:eastAsia="Calibri" w:hAnsi="Times New Roman" w:cs="Times New Roman"/>
          <w:sz w:val="28"/>
          <w:szCs w:val="28"/>
          <w:lang w:eastAsia="ru-RU"/>
        </w:rPr>
        <w:t xml:space="preserve">формирование отношения к литературе как к </w:t>
      </w:r>
      <w:r w:rsidRPr="005F0445">
        <w:rPr>
          <w:rFonts w:ascii="Times New Roman" w:eastAsia="Times New Roman" w:hAnsi="Times New Roman" w:cs="Times New Roman"/>
          <w:sz w:val="28"/>
          <w:szCs w:val="28"/>
          <w:lang w:eastAsia="ru-RU"/>
        </w:rPr>
        <w:t>особому способу познания жизни;</w:t>
      </w:r>
    </w:p>
    <w:p w:rsidR="00F47B67" w:rsidRPr="005F0445" w:rsidRDefault="00F47B67" w:rsidP="005F0445">
      <w:pPr>
        <w:numPr>
          <w:ilvl w:val="0"/>
          <w:numId w:val="27"/>
        </w:numPr>
        <w:spacing w:after="0" w:line="240" w:lineRule="auto"/>
        <w:ind w:left="0" w:firstLine="709"/>
        <w:contextualSpacing/>
        <w:jc w:val="both"/>
        <w:rPr>
          <w:rFonts w:ascii="Times New Roman" w:eastAsia="Calibri" w:hAnsi="Times New Roman" w:cs="Times New Roman"/>
          <w:i/>
          <w:sz w:val="28"/>
          <w:szCs w:val="28"/>
          <w:lang w:eastAsia="ru-RU"/>
        </w:rPr>
      </w:pPr>
      <w:r w:rsidRPr="005F0445">
        <w:rPr>
          <w:rFonts w:ascii="Times New Roman" w:eastAsia="Calibri" w:hAnsi="Times New Roman" w:cs="Times New Roman"/>
          <w:sz w:val="28"/>
          <w:szCs w:val="28"/>
          <w:lang w:eastAsia="ru-RU"/>
        </w:rPr>
        <w:t xml:space="preserve">воспитание у читателя культуры выражения собственной позиции, </w:t>
      </w:r>
      <w:r w:rsidRPr="005F0445">
        <w:rPr>
          <w:rFonts w:ascii="Times New Roman" w:eastAsia="Times New Roman" w:hAnsi="Times New Roman" w:cs="Times New Roman"/>
          <w:sz w:val="28"/>
          <w:szCs w:val="28"/>
          <w:lang w:eastAsia="ru-RU"/>
        </w:rPr>
        <w:t>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F47B67" w:rsidRPr="005F0445" w:rsidRDefault="00F47B67" w:rsidP="005F0445">
      <w:pPr>
        <w:numPr>
          <w:ilvl w:val="0"/>
          <w:numId w:val="27"/>
        </w:numPr>
        <w:spacing w:after="0" w:line="240" w:lineRule="auto"/>
        <w:ind w:left="0" w:firstLine="709"/>
        <w:contextualSpacing/>
        <w:jc w:val="both"/>
        <w:rPr>
          <w:rFonts w:ascii="Times New Roman" w:eastAsia="Calibri" w:hAnsi="Times New Roman" w:cs="Times New Roman"/>
          <w:b/>
          <w:bCs/>
          <w:sz w:val="28"/>
          <w:szCs w:val="28"/>
          <w:lang w:eastAsia="ru-RU"/>
        </w:rPr>
      </w:pPr>
      <w:r w:rsidRPr="005F0445">
        <w:rPr>
          <w:rFonts w:ascii="Times New Roman" w:eastAsia="Calibri" w:hAnsi="Times New Roman" w:cs="Times New Roman"/>
          <w:sz w:val="28"/>
          <w:szCs w:val="28"/>
          <w:lang w:eastAsia="ru-RU"/>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5F0445">
        <w:rPr>
          <w:rFonts w:ascii="Times New Roman" w:eastAsia="Times New Roman" w:hAnsi="Times New Roman" w:cs="Times New Roman"/>
          <w:sz w:val="28"/>
          <w:szCs w:val="28"/>
          <w:lang w:eastAsia="ru-RU"/>
        </w:rPr>
        <w:t>развитие способности понимать литературные художественные произведения, отражающие разные этнокультурные традиции;</w:t>
      </w:r>
    </w:p>
    <w:p w:rsidR="00F47B67" w:rsidRPr="005F0445" w:rsidRDefault="00F47B67" w:rsidP="005F0445">
      <w:pPr>
        <w:numPr>
          <w:ilvl w:val="0"/>
          <w:numId w:val="27"/>
        </w:numPr>
        <w:spacing w:after="0" w:line="240" w:lineRule="auto"/>
        <w:ind w:left="0" w:firstLine="709"/>
        <w:contextualSpacing/>
        <w:jc w:val="both"/>
        <w:rPr>
          <w:rFonts w:ascii="Times New Roman" w:eastAsia="Calibri" w:hAnsi="Times New Roman" w:cs="Times New Roman"/>
          <w:b/>
          <w:bCs/>
          <w:sz w:val="28"/>
          <w:szCs w:val="28"/>
          <w:lang w:eastAsia="ru-RU"/>
        </w:rPr>
      </w:pPr>
      <w:r w:rsidRPr="005F0445">
        <w:rPr>
          <w:rFonts w:ascii="Times New Roman" w:eastAsia="Times New Roman" w:hAnsi="Times New Roman" w:cs="Times New Roman"/>
          <w:sz w:val="28"/>
          <w:szCs w:val="28"/>
          <w:lang w:eastAsia="ru-RU"/>
        </w:rPr>
        <w:t xml:space="preserve">воспитание квалифицированного читателя со сформированным эстетическим вкусом; </w:t>
      </w:r>
    </w:p>
    <w:p w:rsidR="00F47B67" w:rsidRPr="005F0445" w:rsidRDefault="00F47B67" w:rsidP="005F0445">
      <w:pPr>
        <w:widowControl w:val="0"/>
        <w:numPr>
          <w:ilvl w:val="0"/>
          <w:numId w:val="27"/>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5F0445">
        <w:rPr>
          <w:rFonts w:ascii="Times New Roman" w:eastAsia="Calibri" w:hAnsi="Times New Roman" w:cs="Times New Roman"/>
          <w:sz w:val="28"/>
          <w:szCs w:val="28"/>
          <w:lang w:eastAsia="ru-RU"/>
        </w:rPr>
        <w:t>формирование отношения к литературе как к одной из основных культурных ценностей народа</w:t>
      </w:r>
      <w:r w:rsidRPr="005F0445">
        <w:rPr>
          <w:rFonts w:ascii="Times New Roman" w:eastAsia="Times New Roman" w:hAnsi="Times New Roman" w:cs="Times New Roman"/>
          <w:sz w:val="28"/>
          <w:szCs w:val="28"/>
          <w:lang w:eastAsia="ru-RU"/>
        </w:rPr>
        <w:t>;</w:t>
      </w:r>
    </w:p>
    <w:p w:rsidR="00F47B67" w:rsidRPr="005F0445" w:rsidRDefault="00F47B67" w:rsidP="005F0445">
      <w:pPr>
        <w:numPr>
          <w:ilvl w:val="0"/>
          <w:numId w:val="27"/>
        </w:numPr>
        <w:spacing w:after="0" w:line="240" w:lineRule="auto"/>
        <w:ind w:left="0" w:firstLine="709"/>
        <w:contextualSpacing/>
        <w:jc w:val="both"/>
        <w:rPr>
          <w:rFonts w:ascii="Times New Roman" w:eastAsia="Calibri" w:hAnsi="Times New Roman" w:cs="Times New Roman"/>
          <w:b/>
          <w:bCs/>
          <w:sz w:val="28"/>
          <w:szCs w:val="28"/>
          <w:lang w:eastAsia="ru-RU"/>
        </w:rPr>
      </w:pPr>
      <w:r w:rsidRPr="005F0445">
        <w:rPr>
          <w:rFonts w:ascii="Times New Roman" w:eastAsia="Calibri" w:hAnsi="Times New Roman" w:cs="Times New Roman"/>
          <w:sz w:val="28"/>
          <w:szCs w:val="28"/>
          <w:lang w:eastAsia="ru-RU"/>
        </w:rPr>
        <w:t xml:space="preserve">обеспечение через чтение и изучение классической и современной литературы культурной самоидентификации; </w:t>
      </w:r>
    </w:p>
    <w:p w:rsidR="00F47B67" w:rsidRPr="005F0445" w:rsidRDefault="00F47B67" w:rsidP="005F0445">
      <w:pPr>
        <w:widowControl w:val="0"/>
        <w:numPr>
          <w:ilvl w:val="0"/>
          <w:numId w:val="27"/>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осознание значимости чтения и изучения литературы для своего дальнейшего развития;</w:t>
      </w:r>
    </w:p>
    <w:p w:rsidR="00F47B67" w:rsidRPr="005F0445" w:rsidRDefault="00F47B67" w:rsidP="005F0445">
      <w:pPr>
        <w:numPr>
          <w:ilvl w:val="0"/>
          <w:numId w:val="27"/>
        </w:numPr>
        <w:spacing w:after="0" w:line="240" w:lineRule="auto"/>
        <w:ind w:left="0" w:firstLine="709"/>
        <w:contextualSpacing/>
        <w:jc w:val="both"/>
        <w:rPr>
          <w:rFonts w:ascii="Times New Roman" w:eastAsia="Calibri" w:hAnsi="Times New Roman" w:cs="Times New Roman"/>
          <w:i/>
          <w:sz w:val="28"/>
          <w:szCs w:val="28"/>
          <w:lang w:eastAsia="ru-RU"/>
        </w:rPr>
      </w:pPr>
      <w:r w:rsidRPr="005F0445">
        <w:rPr>
          <w:rFonts w:ascii="Times New Roman" w:eastAsia="Times New Roman" w:hAnsi="Times New Roman" w:cs="Times New Roman"/>
          <w:sz w:val="28"/>
          <w:szCs w:val="28"/>
          <w:lang w:eastAsia="ru-RU"/>
        </w:rPr>
        <w:t xml:space="preserve">формирование у школьника стремления сознательно планировать своё досуговое чтение. </w:t>
      </w:r>
    </w:p>
    <w:p w:rsidR="00F47B67" w:rsidRPr="005F0445" w:rsidRDefault="00F47B67"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5F0445">
        <w:rPr>
          <w:rFonts w:ascii="Times New Roman" w:eastAsia="Calibri" w:hAnsi="Times New Roman" w:cs="Times New Roman"/>
          <w:sz w:val="28"/>
          <w:szCs w:val="28"/>
        </w:rPr>
        <w:tab/>
      </w:r>
    </w:p>
    <w:p w:rsidR="00F47B67" w:rsidRPr="005F0445" w:rsidRDefault="00F47B67" w:rsidP="005F0445">
      <w:pPr>
        <w:spacing w:after="0" w:line="240" w:lineRule="auto"/>
        <w:ind w:firstLine="709"/>
        <w:rPr>
          <w:rFonts w:ascii="Times New Roman" w:eastAsia="Calibri" w:hAnsi="Times New Roman" w:cs="Times New Roman"/>
          <w:b/>
          <w:sz w:val="28"/>
          <w:szCs w:val="28"/>
        </w:rPr>
      </w:pPr>
      <w:r w:rsidRPr="005F0445">
        <w:rPr>
          <w:rFonts w:ascii="Times New Roman" w:eastAsia="Calibri" w:hAnsi="Times New Roman" w:cs="Times New Roman"/>
          <w:sz w:val="28"/>
          <w:szCs w:val="28"/>
        </w:rPr>
        <w:t>Примерная программа по литературе строится с учетом:</w:t>
      </w:r>
    </w:p>
    <w:p w:rsidR="00F47B67" w:rsidRPr="005F0445" w:rsidRDefault="00F47B67" w:rsidP="005F0445">
      <w:pPr>
        <w:numPr>
          <w:ilvl w:val="0"/>
          <w:numId w:val="26"/>
        </w:numPr>
        <w:tabs>
          <w:tab w:val="left" w:pos="1134"/>
        </w:tabs>
        <w:spacing w:after="0" w:line="240" w:lineRule="auto"/>
        <w:ind w:left="0"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лучших традиций отечественной методики  преподавания литературы, 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p>
    <w:p w:rsidR="00F47B67" w:rsidRPr="005F0445" w:rsidRDefault="00F47B67" w:rsidP="005F0445">
      <w:pPr>
        <w:numPr>
          <w:ilvl w:val="0"/>
          <w:numId w:val="26"/>
        </w:numPr>
        <w:tabs>
          <w:tab w:val="left" w:pos="1134"/>
        </w:tabs>
        <w:spacing w:after="0" w:line="240" w:lineRule="auto"/>
        <w:ind w:left="0"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традиций изучения конкретных произведений (прежде всего русской и зарубежной классики), сложившихся в школьной практике;</w:t>
      </w:r>
    </w:p>
    <w:p w:rsidR="00F47B67" w:rsidRPr="005F0445" w:rsidRDefault="00F47B67" w:rsidP="005F0445">
      <w:pPr>
        <w:numPr>
          <w:ilvl w:val="0"/>
          <w:numId w:val="26"/>
        </w:numPr>
        <w:spacing w:after="0" w:line="240" w:lineRule="auto"/>
        <w:ind w:left="0" w:firstLine="709"/>
        <w:jc w:val="both"/>
        <w:rPr>
          <w:rFonts w:ascii="Times New Roman" w:eastAsia="Times New Roman" w:hAnsi="Times New Roman" w:cs="Times New Roman"/>
          <w:sz w:val="28"/>
          <w:szCs w:val="28"/>
          <w:lang w:eastAsia="ru-RU"/>
        </w:rPr>
      </w:pPr>
      <w:r w:rsidRPr="005F0445">
        <w:rPr>
          <w:rFonts w:ascii="Times New Roman" w:eastAsia="Calibri" w:hAnsi="Times New Roman" w:cs="Times New Roman"/>
          <w:sz w:val="28"/>
          <w:szCs w:val="28"/>
        </w:rPr>
        <w:lastRenderedPageBreak/>
        <w:t>традиций научного анализа, а также художественной интерпретации средствами литературы и других видов искусств литературных произведений, входящих в национальный литературный канон</w:t>
      </w:r>
      <w:r w:rsidRPr="005F0445">
        <w:rPr>
          <w:rFonts w:ascii="Times New Roman" w:eastAsia="Calibri" w:hAnsi="Times New Roman" w:cs="Times New Roman"/>
          <w:b/>
          <w:sz w:val="28"/>
          <w:szCs w:val="28"/>
        </w:rPr>
        <w:t xml:space="preserve"> (</w:t>
      </w:r>
      <w:r w:rsidRPr="005F0445">
        <w:rPr>
          <w:rFonts w:ascii="Times New Roman" w:eastAsia="Calibri" w:hAnsi="Times New Roman" w:cs="Times New Roman"/>
          <w:sz w:val="28"/>
          <w:szCs w:val="28"/>
        </w:rPr>
        <w:t>то есть образующих</w:t>
      </w:r>
      <w:r w:rsidRPr="005F0445">
        <w:rPr>
          <w:rFonts w:ascii="Times New Roman" w:eastAsia="Calibri" w:hAnsi="Times New Roman" w:cs="Times New Roman"/>
          <w:b/>
          <w:sz w:val="28"/>
          <w:szCs w:val="28"/>
        </w:rPr>
        <w:t xml:space="preserve"> </w:t>
      </w:r>
      <w:r w:rsidRPr="005F0445">
        <w:rPr>
          <w:rFonts w:ascii="Times New Roman" w:eastAsia="Times New Roman" w:hAnsi="Times New Roman" w:cs="Times New Roman"/>
          <w:sz w:val="28"/>
          <w:szCs w:val="28"/>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5F0445">
        <w:rPr>
          <w:rFonts w:ascii="Times New Roman" w:eastAsia="Times New Roman" w:hAnsi="Times New Roman" w:cs="Times New Roman"/>
          <w:b/>
          <w:sz w:val="28"/>
          <w:szCs w:val="28"/>
          <w:lang w:eastAsia="ru-RU"/>
        </w:rPr>
        <w:t xml:space="preserve">; </w:t>
      </w:r>
    </w:p>
    <w:p w:rsidR="00F47B67" w:rsidRPr="005F0445" w:rsidRDefault="00F47B67" w:rsidP="005F0445">
      <w:pPr>
        <w:numPr>
          <w:ilvl w:val="0"/>
          <w:numId w:val="26"/>
        </w:numPr>
        <w:tabs>
          <w:tab w:val="left" w:pos="1134"/>
        </w:tabs>
        <w:spacing w:after="0" w:line="240" w:lineRule="auto"/>
        <w:ind w:left="0"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необходимой вариативности авторской / рабочей программы по литературе при сохранении обязательных базовых элементов содержания предмета;</w:t>
      </w:r>
    </w:p>
    <w:p w:rsidR="00F47B67" w:rsidRPr="005F0445" w:rsidRDefault="00F47B67" w:rsidP="005F0445">
      <w:pPr>
        <w:numPr>
          <w:ilvl w:val="0"/>
          <w:numId w:val="26"/>
        </w:numPr>
        <w:tabs>
          <w:tab w:val="left" w:pos="1134"/>
        </w:tabs>
        <w:spacing w:after="0" w:line="240" w:lineRule="auto"/>
        <w:ind w:left="0"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соответствия рекомендуемых к изучению литературных произведений возрастным и психологическим особенностям обучающихся;</w:t>
      </w:r>
    </w:p>
    <w:p w:rsidR="00F47B67" w:rsidRPr="005F0445" w:rsidRDefault="00F47B67" w:rsidP="005F0445">
      <w:pPr>
        <w:numPr>
          <w:ilvl w:val="0"/>
          <w:numId w:val="26"/>
        </w:numPr>
        <w:tabs>
          <w:tab w:val="left" w:pos="1134"/>
        </w:tabs>
        <w:spacing w:after="0" w:line="240" w:lineRule="auto"/>
        <w:ind w:left="0"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требований современного культурно-исторического контекста к изучению классической литературы;</w:t>
      </w:r>
    </w:p>
    <w:p w:rsidR="00F47B67" w:rsidRPr="005F0445" w:rsidRDefault="00F47B67" w:rsidP="005F0445">
      <w:pPr>
        <w:numPr>
          <w:ilvl w:val="0"/>
          <w:numId w:val="26"/>
        </w:numPr>
        <w:tabs>
          <w:tab w:val="left" w:pos="1134"/>
        </w:tabs>
        <w:spacing w:after="0" w:line="240" w:lineRule="auto"/>
        <w:ind w:left="0"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минимального количества учебного времени, отведенного на изучение литературы согласно действующему ФГОС и Базисному учебному плану.</w:t>
      </w:r>
    </w:p>
    <w:p w:rsidR="00F47B67" w:rsidRPr="005F0445" w:rsidRDefault="00F47B67"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«конструктор»,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F47B67" w:rsidRPr="005F0445" w:rsidRDefault="00F47B67"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учёта положений данной примерной образовательной программы. </w:t>
      </w:r>
    </w:p>
    <w:p w:rsidR="00F47B67" w:rsidRPr="005F0445" w:rsidRDefault="00F47B67"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F47B67" w:rsidRPr="005F0445" w:rsidRDefault="00F47B67"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w:t>
      </w:r>
      <w:r w:rsidRPr="005F0445">
        <w:rPr>
          <w:rFonts w:ascii="Times New Roman" w:eastAsia="Calibri" w:hAnsi="Times New Roman" w:cs="Times New Roman"/>
          <w:b/>
          <w:sz w:val="28"/>
          <w:szCs w:val="28"/>
        </w:rPr>
        <w:t>в логике ФГОС единство образовательного пространства достигается за счет формирования общих компетенций</w:t>
      </w:r>
      <w:r w:rsidRPr="005F0445">
        <w:rPr>
          <w:rFonts w:ascii="Times New Roman" w:eastAsia="Calibri" w:hAnsi="Times New Roman" w:cs="Times New Roman"/>
          <w:sz w:val="28"/>
          <w:szCs w:val="28"/>
        </w:rPr>
        <w:t xml:space="preserve">.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F47B67" w:rsidRPr="005F0445" w:rsidRDefault="00F47B67"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w:t>
      </w:r>
      <w:r w:rsidRPr="005F0445">
        <w:rPr>
          <w:rFonts w:ascii="Times New Roman" w:eastAsia="Calibri" w:hAnsi="Times New Roman" w:cs="Times New Roman"/>
          <w:b/>
          <w:sz w:val="28"/>
          <w:szCs w:val="28"/>
        </w:rPr>
        <w:t xml:space="preserve">трех обязательных </w:t>
      </w:r>
      <w:r w:rsidRPr="005F0445">
        <w:rPr>
          <w:rFonts w:ascii="Times New Roman" w:eastAsia="Calibri" w:hAnsi="Times New Roman" w:cs="Times New Roman"/>
          <w:sz w:val="28"/>
          <w:szCs w:val="28"/>
        </w:rPr>
        <w:t>списков. Это может серьезно повысить интерес школьников к предмету и их мотивацию к чтению.</w:t>
      </w:r>
    </w:p>
    <w:p w:rsidR="00F47B67" w:rsidRPr="005F0445" w:rsidRDefault="00F47B67"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lastRenderedPageBreak/>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F47B67" w:rsidRPr="005F0445" w:rsidRDefault="00F47B67" w:rsidP="005F0445">
      <w:pPr>
        <w:spacing w:after="0" w:line="240" w:lineRule="auto"/>
        <w:ind w:right="-1" w:firstLine="709"/>
        <w:jc w:val="both"/>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В таблице представлены списки в кратком виде, чтобы легче было увидеть принцип; более детализированные списки представлены после таблицы. </w:t>
      </w:r>
    </w:p>
    <w:p w:rsidR="00F47B67" w:rsidRPr="005F0445" w:rsidRDefault="00F47B67" w:rsidP="005F0445">
      <w:pPr>
        <w:spacing w:after="0" w:line="240" w:lineRule="auto"/>
        <w:ind w:right="-1" w:firstLine="709"/>
        <w:jc w:val="both"/>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0E0806" w:rsidRPr="005F0445" w:rsidRDefault="000E0806" w:rsidP="005F0445">
      <w:pPr>
        <w:pStyle w:val="4"/>
        <w:spacing w:before="0" w:line="240" w:lineRule="auto"/>
        <w:rPr>
          <w:rFonts w:ascii="Times New Roman" w:eastAsia="Times New Roman" w:hAnsi="Times New Roman" w:cs="Times New Roman"/>
          <w:i w:val="0"/>
          <w:color w:val="auto"/>
          <w:sz w:val="28"/>
          <w:szCs w:val="28"/>
        </w:rPr>
      </w:pPr>
      <w:r w:rsidRPr="005F0445">
        <w:rPr>
          <w:rFonts w:ascii="Times New Roman" w:eastAsia="Times New Roman" w:hAnsi="Times New Roman" w:cs="Times New Roman"/>
          <w:i w:val="0"/>
          <w:color w:val="auto"/>
          <w:sz w:val="28"/>
          <w:szCs w:val="28"/>
        </w:rPr>
        <w:t>2.2.2.3. Иностранный язык</w:t>
      </w:r>
    </w:p>
    <w:p w:rsidR="000E0806" w:rsidRPr="005F0445" w:rsidRDefault="000E0806" w:rsidP="005F0445">
      <w:pPr>
        <w:spacing w:after="0" w:line="240" w:lineRule="auto"/>
        <w:ind w:firstLine="709"/>
        <w:contextualSpacing/>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0E0806" w:rsidRPr="005F0445" w:rsidRDefault="000E0806" w:rsidP="005F0445">
      <w:pPr>
        <w:spacing w:after="0" w:line="240" w:lineRule="auto"/>
        <w:ind w:firstLine="709"/>
        <w:contextualSpacing/>
        <w:jc w:val="both"/>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 xml:space="preserve"> Учебный предмет «Иностранный язык» обеспечивает развитие    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0E0806" w:rsidRPr="005F0445" w:rsidRDefault="000E0806" w:rsidP="005F0445">
      <w:pPr>
        <w:spacing w:after="0" w:line="240" w:lineRule="auto"/>
        <w:ind w:firstLine="709"/>
        <w:contextualSpacing/>
        <w:jc w:val="both"/>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 xml:space="preserve">Освоение учебного предмета «Иностранный язык» направлено на </w:t>
      </w:r>
      <w:r w:rsidRPr="005F0445">
        <w:rPr>
          <w:rFonts w:ascii="Times New Roman" w:eastAsia="Times New Roman" w:hAnsi="Times New Roman" w:cs="Times New Roman"/>
          <w:sz w:val="28"/>
          <w:szCs w:val="28"/>
          <w:lang w:eastAsia="ru-RU"/>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0E0806" w:rsidRPr="005F0445" w:rsidRDefault="000E0806" w:rsidP="005F0445">
      <w:pPr>
        <w:spacing w:after="0" w:line="240" w:lineRule="auto"/>
        <w:ind w:firstLine="709"/>
        <w:contextualSpacing/>
        <w:jc w:val="both"/>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0E0806" w:rsidRPr="005F0445" w:rsidRDefault="000E0806" w:rsidP="005F0445">
      <w:pPr>
        <w:spacing w:after="0" w:line="240" w:lineRule="auto"/>
        <w:ind w:firstLine="709"/>
        <w:jc w:val="both"/>
        <w:rPr>
          <w:rFonts w:ascii="Times New Roman" w:eastAsia="Calibri" w:hAnsi="Times New Roman" w:cs="Times New Roman"/>
          <w:b/>
          <w:sz w:val="28"/>
          <w:szCs w:val="28"/>
        </w:rPr>
      </w:pPr>
      <w:r w:rsidRPr="005F0445">
        <w:rPr>
          <w:rFonts w:ascii="Times New Roman" w:eastAsia="Calibri" w:hAnsi="Times New Roman" w:cs="Times New Roman"/>
          <w:b/>
          <w:sz w:val="28"/>
          <w:szCs w:val="28"/>
        </w:rPr>
        <w:t>Предметное содержание речи</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b/>
          <w:sz w:val="28"/>
          <w:szCs w:val="28"/>
        </w:rPr>
        <w:t xml:space="preserve">Моя семья. </w:t>
      </w:r>
      <w:r w:rsidRPr="005F0445">
        <w:rPr>
          <w:rFonts w:ascii="Times New Roman" w:eastAsia="Calibri" w:hAnsi="Times New Roman" w:cs="Times New Roman"/>
          <w:sz w:val="28"/>
          <w:szCs w:val="28"/>
        </w:rPr>
        <w:t xml:space="preserve">Взаимоотношения в семье. Конфликтные ситуации и способы их решения. </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b/>
          <w:sz w:val="28"/>
          <w:szCs w:val="28"/>
        </w:rPr>
        <w:t xml:space="preserve">Мои друзья. </w:t>
      </w:r>
      <w:r w:rsidRPr="005F0445">
        <w:rPr>
          <w:rFonts w:ascii="Times New Roman" w:eastAsia="Calibri" w:hAnsi="Times New Roman" w:cs="Times New Roman"/>
          <w:sz w:val="28"/>
          <w:szCs w:val="28"/>
        </w:rPr>
        <w:t xml:space="preserve">Лучший друг/подруга. Внешность и черты характера. Межличностные взаимоотношения с друзьями и в школе. </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b/>
          <w:sz w:val="28"/>
          <w:szCs w:val="28"/>
        </w:rPr>
        <w:t>Свободное время.</w:t>
      </w:r>
      <w:r w:rsidRPr="005F0445">
        <w:rPr>
          <w:rFonts w:ascii="Times New Roman" w:eastAsia="Calibri" w:hAnsi="Times New Roman" w:cs="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b/>
          <w:sz w:val="28"/>
          <w:szCs w:val="28"/>
        </w:rPr>
        <w:t>Здоровый образ жизни.</w:t>
      </w:r>
      <w:r w:rsidRPr="005F0445">
        <w:rPr>
          <w:rFonts w:ascii="Times New Roman" w:eastAsia="Calibri" w:hAnsi="Times New Roman" w:cs="Times New Roman"/>
          <w:sz w:val="28"/>
          <w:szCs w:val="28"/>
        </w:rPr>
        <w:t xml:space="preserve"> Режим труда и отдыха, занятия спортом, здоровое питание, отказ от вредных привычек.</w:t>
      </w:r>
    </w:p>
    <w:p w:rsidR="000E0806" w:rsidRPr="005F0445" w:rsidRDefault="000E0806" w:rsidP="005F0445">
      <w:pPr>
        <w:spacing w:after="0" w:line="240" w:lineRule="auto"/>
        <w:ind w:firstLine="709"/>
        <w:jc w:val="both"/>
        <w:rPr>
          <w:rFonts w:ascii="Times New Roman" w:eastAsia="Calibri" w:hAnsi="Times New Roman" w:cs="Times New Roman"/>
          <w:b/>
          <w:i/>
          <w:strike/>
          <w:sz w:val="28"/>
          <w:szCs w:val="28"/>
        </w:rPr>
      </w:pPr>
      <w:r w:rsidRPr="005F0445">
        <w:rPr>
          <w:rFonts w:ascii="Times New Roman" w:eastAsia="Calibri" w:hAnsi="Times New Roman" w:cs="Times New Roman"/>
          <w:b/>
          <w:sz w:val="28"/>
          <w:szCs w:val="28"/>
        </w:rPr>
        <w:t xml:space="preserve">Спорт. </w:t>
      </w:r>
      <w:r w:rsidRPr="005F0445">
        <w:rPr>
          <w:rFonts w:ascii="Times New Roman" w:eastAsia="Calibri" w:hAnsi="Times New Roman" w:cs="Times New Roman"/>
          <w:sz w:val="28"/>
          <w:szCs w:val="28"/>
        </w:rPr>
        <w:t>Виды спорта. Спортивные игры. Спортивные соревнования.</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b/>
          <w:sz w:val="28"/>
          <w:szCs w:val="28"/>
        </w:rPr>
        <w:t>Школа.</w:t>
      </w:r>
      <w:r w:rsidRPr="005F0445">
        <w:rPr>
          <w:rFonts w:ascii="Times New Roman" w:eastAsia="Calibri" w:hAnsi="Times New Roman" w:cs="Times New Roman"/>
          <w:sz w:val="28"/>
          <w:szCs w:val="28"/>
        </w:rPr>
        <w:t xml:space="preserve"> Школьная жизнь. Правила поведения в школе.</w:t>
      </w:r>
      <w:r w:rsidRPr="005F0445">
        <w:rPr>
          <w:rFonts w:ascii="Times New Roman" w:eastAsia="Calibri" w:hAnsi="Times New Roman" w:cs="Times New Roman"/>
          <w:i/>
          <w:sz w:val="28"/>
          <w:szCs w:val="28"/>
        </w:rPr>
        <w:t xml:space="preserve"> </w:t>
      </w:r>
      <w:r w:rsidRPr="005F0445">
        <w:rPr>
          <w:rFonts w:ascii="Times New Roman" w:eastAsia="Calibri" w:hAnsi="Times New Roman" w:cs="Times New Roman"/>
          <w:sz w:val="28"/>
          <w:szCs w:val="28"/>
        </w:rPr>
        <w:t>Изучаемые предметы и отношения к ним. Внеклассные мероприятия. Кружки. Школьная форма</w:t>
      </w:r>
      <w:r w:rsidRPr="005F0445">
        <w:rPr>
          <w:rFonts w:ascii="Times New Roman" w:eastAsia="Calibri" w:hAnsi="Times New Roman" w:cs="Times New Roman"/>
          <w:i/>
          <w:sz w:val="28"/>
          <w:szCs w:val="28"/>
        </w:rPr>
        <w:t xml:space="preserve">. </w:t>
      </w:r>
      <w:r w:rsidRPr="005F0445">
        <w:rPr>
          <w:rFonts w:ascii="Times New Roman" w:eastAsia="Calibri" w:hAnsi="Times New Roman" w:cs="Times New Roman"/>
          <w:sz w:val="28"/>
          <w:szCs w:val="28"/>
        </w:rPr>
        <w:t>Каникулы. Переписка с зарубежными сверстниками.</w:t>
      </w:r>
    </w:p>
    <w:p w:rsidR="000E0806" w:rsidRPr="005F0445" w:rsidRDefault="000E0806" w:rsidP="005F0445">
      <w:pPr>
        <w:spacing w:after="0" w:line="240" w:lineRule="auto"/>
        <w:ind w:firstLine="709"/>
        <w:jc w:val="both"/>
        <w:rPr>
          <w:rFonts w:ascii="Times New Roman" w:eastAsia="Calibri" w:hAnsi="Times New Roman" w:cs="Times New Roman"/>
          <w:b/>
          <w:sz w:val="28"/>
          <w:szCs w:val="28"/>
        </w:rPr>
      </w:pPr>
      <w:r w:rsidRPr="005F0445">
        <w:rPr>
          <w:rFonts w:ascii="Times New Roman" w:eastAsia="Calibri" w:hAnsi="Times New Roman" w:cs="Times New Roman"/>
          <w:b/>
          <w:sz w:val="28"/>
          <w:szCs w:val="28"/>
        </w:rPr>
        <w:t>Выбор профессии.</w:t>
      </w:r>
      <w:r w:rsidRPr="005F0445">
        <w:rPr>
          <w:rFonts w:ascii="Times New Roman" w:eastAsia="Calibri" w:hAnsi="Times New Roman" w:cs="Times New Roman"/>
          <w:sz w:val="28"/>
          <w:szCs w:val="28"/>
        </w:rPr>
        <w:t xml:space="preserve"> Мир профессий. Проблема выбора профессии. Роль иностранного языка в планах на будущее.</w:t>
      </w:r>
      <w:r w:rsidRPr="005F0445">
        <w:rPr>
          <w:rFonts w:ascii="Times New Roman" w:eastAsia="Calibri" w:hAnsi="Times New Roman" w:cs="Times New Roman"/>
          <w:b/>
          <w:sz w:val="28"/>
          <w:szCs w:val="28"/>
        </w:rPr>
        <w:t xml:space="preserve"> </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b/>
          <w:sz w:val="28"/>
          <w:szCs w:val="28"/>
        </w:rPr>
        <w:t xml:space="preserve">Путешествия. </w:t>
      </w:r>
      <w:r w:rsidRPr="005F0445">
        <w:rPr>
          <w:rFonts w:ascii="Times New Roman" w:eastAsia="Calibri" w:hAnsi="Times New Roman" w:cs="Times New Roman"/>
          <w:sz w:val="28"/>
          <w:szCs w:val="28"/>
        </w:rPr>
        <w:t xml:space="preserve">Путешествия по России и странам изучаемого языка. Транспорт. </w:t>
      </w:r>
    </w:p>
    <w:p w:rsidR="000E0806" w:rsidRPr="005F0445" w:rsidRDefault="000E0806" w:rsidP="005F0445">
      <w:pPr>
        <w:spacing w:after="0" w:line="240" w:lineRule="auto"/>
        <w:ind w:firstLine="709"/>
        <w:jc w:val="both"/>
        <w:rPr>
          <w:rFonts w:ascii="Times New Roman" w:eastAsia="Calibri" w:hAnsi="Times New Roman" w:cs="Times New Roman"/>
          <w:b/>
          <w:sz w:val="28"/>
          <w:szCs w:val="28"/>
        </w:rPr>
      </w:pPr>
      <w:r w:rsidRPr="005F0445">
        <w:rPr>
          <w:rFonts w:ascii="Times New Roman" w:eastAsia="Calibri" w:hAnsi="Times New Roman" w:cs="Times New Roman"/>
          <w:b/>
          <w:sz w:val="28"/>
          <w:szCs w:val="28"/>
        </w:rPr>
        <w:t>Окружающий мир</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0E0806" w:rsidRPr="005F0445" w:rsidRDefault="000E0806" w:rsidP="005F0445">
      <w:pPr>
        <w:spacing w:after="0" w:line="240" w:lineRule="auto"/>
        <w:ind w:firstLine="709"/>
        <w:jc w:val="both"/>
        <w:rPr>
          <w:rFonts w:ascii="Times New Roman" w:eastAsia="Calibri" w:hAnsi="Times New Roman" w:cs="Times New Roman"/>
          <w:b/>
          <w:sz w:val="28"/>
          <w:szCs w:val="28"/>
        </w:rPr>
      </w:pPr>
      <w:r w:rsidRPr="005F0445">
        <w:rPr>
          <w:rFonts w:ascii="Times New Roman" w:eastAsia="Calibri" w:hAnsi="Times New Roman" w:cs="Times New Roman"/>
          <w:b/>
          <w:sz w:val="28"/>
          <w:szCs w:val="28"/>
        </w:rPr>
        <w:lastRenderedPageBreak/>
        <w:t>Средства массовой информации</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0E0806" w:rsidRPr="005F0445" w:rsidRDefault="000E0806" w:rsidP="005F0445">
      <w:pPr>
        <w:spacing w:after="0" w:line="240" w:lineRule="auto"/>
        <w:ind w:firstLine="709"/>
        <w:jc w:val="both"/>
        <w:rPr>
          <w:rFonts w:ascii="Times New Roman" w:eastAsia="Calibri" w:hAnsi="Times New Roman" w:cs="Times New Roman"/>
          <w:b/>
          <w:sz w:val="28"/>
          <w:szCs w:val="28"/>
        </w:rPr>
      </w:pPr>
      <w:r w:rsidRPr="005F0445">
        <w:rPr>
          <w:rFonts w:ascii="Times New Roman" w:eastAsia="Calibri" w:hAnsi="Times New Roman" w:cs="Times New Roman"/>
          <w:b/>
          <w:sz w:val="28"/>
          <w:szCs w:val="28"/>
        </w:rPr>
        <w:t>Страны изучаемого языка и родная страна</w:t>
      </w:r>
    </w:p>
    <w:p w:rsidR="000E0806" w:rsidRPr="005F0445" w:rsidRDefault="000E0806" w:rsidP="005F0445">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5F0445">
        <w:rPr>
          <w:rFonts w:ascii="Times New Roman" w:eastAsia="Calibri" w:hAnsi="Times New Roman" w:cs="Times New Roman"/>
          <w:sz w:val="28"/>
          <w:szCs w:val="28"/>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0E0806" w:rsidRPr="005F0445" w:rsidRDefault="000E0806" w:rsidP="005F0445">
      <w:pPr>
        <w:autoSpaceDE w:val="0"/>
        <w:autoSpaceDN w:val="0"/>
        <w:adjustRightInd w:val="0"/>
        <w:spacing w:after="0" w:line="240" w:lineRule="auto"/>
        <w:ind w:firstLine="709"/>
        <w:jc w:val="both"/>
        <w:rPr>
          <w:rFonts w:ascii="Times New Roman" w:eastAsia="Calibri" w:hAnsi="Times New Roman" w:cs="Times New Roman"/>
          <w:b/>
          <w:bCs/>
          <w:sz w:val="28"/>
          <w:szCs w:val="28"/>
        </w:rPr>
      </w:pPr>
      <w:r w:rsidRPr="005F0445">
        <w:rPr>
          <w:rFonts w:ascii="Times New Roman" w:eastAsia="Calibri" w:hAnsi="Times New Roman" w:cs="Times New Roman"/>
          <w:b/>
          <w:bCs/>
          <w:sz w:val="28"/>
          <w:szCs w:val="28"/>
        </w:rPr>
        <w:t xml:space="preserve">Коммуникативные умения </w:t>
      </w:r>
    </w:p>
    <w:p w:rsidR="000E0806" w:rsidRPr="005F0445" w:rsidRDefault="000E0806" w:rsidP="005F0445">
      <w:pPr>
        <w:spacing w:after="0" w:line="240" w:lineRule="auto"/>
        <w:ind w:firstLine="709"/>
        <w:jc w:val="both"/>
        <w:rPr>
          <w:rFonts w:ascii="Times New Roman" w:eastAsia="Calibri" w:hAnsi="Times New Roman" w:cs="Times New Roman"/>
          <w:b/>
          <w:sz w:val="28"/>
          <w:szCs w:val="28"/>
        </w:rPr>
      </w:pPr>
      <w:r w:rsidRPr="005F0445">
        <w:rPr>
          <w:rFonts w:ascii="Times New Roman" w:eastAsia="Calibri" w:hAnsi="Times New Roman" w:cs="Times New Roman"/>
          <w:b/>
          <w:sz w:val="28"/>
          <w:szCs w:val="28"/>
        </w:rPr>
        <w:t xml:space="preserve">Говорение </w:t>
      </w:r>
    </w:p>
    <w:p w:rsidR="000E0806" w:rsidRPr="005F0445" w:rsidRDefault="000E0806" w:rsidP="005F0445">
      <w:pPr>
        <w:spacing w:after="0" w:line="240" w:lineRule="auto"/>
        <w:ind w:firstLine="709"/>
        <w:jc w:val="both"/>
        <w:rPr>
          <w:rFonts w:ascii="Times New Roman" w:eastAsia="Calibri" w:hAnsi="Times New Roman" w:cs="Times New Roman"/>
          <w:b/>
          <w:sz w:val="28"/>
          <w:szCs w:val="28"/>
        </w:rPr>
      </w:pPr>
      <w:r w:rsidRPr="005F0445">
        <w:rPr>
          <w:rFonts w:ascii="Times New Roman" w:eastAsia="Calibri" w:hAnsi="Times New Roman" w:cs="Times New Roman"/>
          <w:b/>
          <w:sz w:val="28"/>
          <w:szCs w:val="28"/>
        </w:rPr>
        <w:t>Диалогическая речь</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Объем диалога от 3 реплик (5-7 класс) до 4-5 реплик (8-9 класс) со стороны каждого учащегося. Продолжительность диалога – до 2,5–3 минут. </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b/>
          <w:sz w:val="28"/>
          <w:szCs w:val="28"/>
        </w:rPr>
        <w:t>Монологическая речь</w:t>
      </w:r>
      <w:r w:rsidRPr="005F0445">
        <w:rPr>
          <w:rFonts w:ascii="Times New Roman" w:eastAsia="Calibri" w:hAnsi="Times New Roman" w:cs="Times New Roman"/>
          <w:sz w:val="28"/>
          <w:szCs w:val="28"/>
        </w:rPr>
        <w:t xml:space="preserve"> </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0E0806" w:rsidRPr="005F0445" w:rsidRDefault="000E0806" w:rsidP="005F0445">
      <w:pPr>
        <w:spacing w:after="0" w:line="240" w:lineRule="auto"/>
        <w:ind w:firstLine="709"/>
        <w:contextualSpacing/>
        <w:jc w:val="both"/>
        <w:rPr>
          <w:rFonts w:ascii="Times New Roman" w:eastAsia="Calibri" w:hAnsi="Times New Roman" w:cs="Times New Roman"/>
          <w:b/>
          <w:sz w:val="28"/>
          <w:szCs w:val="28"/>
        </w:rPr>
      </w:pPr>
      <w:r w:rsidRPr="005F0445">
        <w:rPr>
          <w:rFonts w:ascii="Times New Roman" w:eastAsia="Calibri" w:hAnsi="Times New Roman" w:cs="Times New Roman"/>
          <w:b/>
          <w:sz w:val="28"/>
          <w:szCs w:val="28"/>
        </w:rPr>
        <w:t>Аудирование</w:t>
      </w:r>
    </w:p>
    <w:p w:rsidR="000E0806" w:rsidRPr="005F0445" w:rsidRDefault="000E0806" w:rsidP="005F0445">
      <w:pPr>
        <w:spacing w:after="0" w:line="240" w:lineRule="auto"/>
        <w:ind w:firstLine="709"/>
        <w:contextualSpacing/>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0E0806" w:rsidRPr="005F0445" w:rsidRDefault="000E0806" w:rsidP="005F0445">
      <w:pPr>
        <w:spacing w:after="0" w:line="240" w:lineRule="auto"/>
        <w:ind w:firstLine="709"/>
        <w:jc w:val="both"/>
        <w:rPr>
          <w:rFonts w:ascii="Times New Roman" w:eastAsia="Calibri" w:hAnsi="Times New Roman" w:cs="Times New Roman"/>
          <w:sz w:val="28"/>
          <w:szCs w:val="28"/>
          <w:lang w:bidi="en-US"/>
        </w:rPr>
      </w:pPr>
      <w:r w:rsidRPr="005F0445">
        <w:rPr>
          <w:rFonts w:ascii="Times New Roman" w:eastAsia="Calibri" w:hAnsi="Times New Roman" w:cs="Times New Roman"/>
          <w:i/>
          <w:sz w:val="28"/>
          <w:szCs w:val="28"/>
        </w:rPr>
        <w:t>Жанры текстов</w:t>
      </w:r>
      <w:r w:rsidRPr="005F0445">
        <w:rPr>
          <w:rFonts w:ascii="Times New Roman" w:eastAsia="Calibri" w:hAnsi="Times New Roman" w:cs="Times New Roman"/>
          <w:sz w:val="28"/>
          <w:szCs w:val="28"/>
        </w:rPr>
        <w:t xml:space="preserve">: прагматические, </w:t>
      </w:r>
      <w:r w:rsidRPr="005F0445">
        <w:rPr>
          <w:rFonts w:ascii="Times New Roman" w:eastAsia="Calibri" w:hAnsi="Times New Roman" w:cs="Times New Roman"/>
          <w:sz w:val="28"/>
          <w:szCs w:val="28"/>
          <w:lang w:bidi="en-US"/>
        </w:rPr>
        <w:t>информационные, научно-популярные.</w:t>
      </w:r>
    </w:p>
    <w:p w:rsidR="000E0806" w:rsidRPr="005F0445" w:rsidRDefault="000E0806" w:rsidP="005F0445">
      <w:pPr>
        <w:spacing w:after="0" w:line="240" w:lineRule="auto"/>
        <w:ind w:firstLine="709"/>
        <w:jc w:val="both"/>
        <w:rPr>
          <w:rFonts w:ascii="Times New Roman" w:eastAsia="Calibri" w:hAnsi="Times New Roman" w:cs="Times New Roman"/>
          <w:sz w:val="28"/>
          <w:szCs w:val="28"/>
          <w:lang w:bidi="en-US"/>
        </w:rPr>
      </w:pPr>
      <w:r w:rsidRPr="005F0445">
        <w:rPr>
          <w:rFonts w:ascii="Times New Roman" w:eastAsia="Calibri" w:hAnsi="Times New Roman" w:cs="Times New Roman"/>
          <w:i/>
          <w:sz w:val="28"/>
          <w:szCs w:val="28"/>
          <w:lang w:bidi="en-US"/>
        </w:rPr>
        <w:t>Типы текстов</w:t>
      </w:r>
      <w:r w:rsidRPr="005F0445">
        <w:rPr>
          <w:rFonts w:ascii="Times New Roman" w:eastAsia="Calibri" w:hAnsi="Times New Roman" w:cs="Times New Roman"/>
          <w:sz w:val="28"/>
          <w:szCs w:val="28"/>
          <w:lang w:bidi="en-US"/>
        </w:rPr>
        <w:t>: высказывания собеседников в ситуациях повседневного общения, сообщение, беседа, интервью, объявление, реклама и др.</w:t>
      </w:r>
    </w:p>
    <w:p w:rsidR="000E0806" w:rsidRPr="005F0445" w:rsidRDefault="000E0806" w:rsidP="005F0445">
      <w:pPr>
        <w:spacing w:after="0" w:line="240" w:lineRule="auto"/>
        <w:ind w:firstLine="709"/>
        <w:jc w:val="both"/>
        <w:rPr>
          <w:rFonts w:ascii="Times New Roman" w:eastAsia="Calibri" w:hAnsi="Times New Roman" w:cs="Times New Roman"/>
          <w:sz w:val="28"/>
          <w:szCs w:val="28"/>
          <w:lang w:bidi="en-US"/>
        </w:rPr>
      </w:pPr>
      <w:r w:rsidRPr="005F0445">
        <w:rPr>
          <w:rFonts w:ascii="Times New Roman" w:eastAsia="Calibri" w:hAnsi="Times New Roman" w:cs="Times New Roman"/>
          <w:sz w:val="28"/>
          <w:szCs w:val="28"/>
          <w:lang w:bidi="en-US"/>
        </w:rPr>
        <w:t xml:space="preserve">Содержание текстов должно соответствовать возрастным особенностям и интересам учащихся и иметь образовательную и воспитательную ценность. </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Аудирование </w:t>
      </w:r>
      <w:r w:rsidRPr="005F0445">
        <w:rPr>
          <w:rFonts w:ascii="Times New Roman" w:eastAsia="Calibri" w:hAnsi="Times New Roman" w:cs="Times New Roman"/>
          <w:i/>
          <w:sz w:val="28"/>
          <w:szCs w:val="28"/>
        </w:rPr>
        <w:t xml:space="preserve">с пониманием основного содержания </w:t>
      </w:r>
      <w:r w:rsidRPr="005F0445">
        <w:rPr>
          <w:rFonts w:ascii="Times New Roman" w:eastAsia="Calibri" w:hAnsi="Times New Roman" w:cs="Times New Roman"/>
          <w:sz w:val="28"/>
          <w:szCs w:val="28"/>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Аудирование </w:t>
      </w:r>
      <w:r w:rsidRPr="005F0445">
        <w:rPr>
          <w:rFonts w:ascii="Times New Roman" w:eastAsia="Calibri" w:hAnsi="Times New Roman" w:cs="Times New Roman"/>
          <w:i/>
          <w:sz w:val="28"/>
          <w:szCs w:val="28"/>
        </w:rPr>
        <w:t>с выборочным пониманием нужной/ интересующей/ запрашиваемой информации</w:t>
      </w:r>
      <w:r w:rsidRPr="005F0445">
        <w:rPr>
          <w:rFonts w:ascii="Times New Roman" w:eastAsia="Calibri" w:hAnsi="Times New Roman" w:cs="Times New Roman"/>
          <w:sz w:val="28"/>
          <w:szCs w:val="28"/>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 </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0E0806" w:rsidRPr="005F0445" w:rsidRDefault="000E0806" w:rsidP="005F0445">
      <w:pPr>
        <w:spacing w:after="0" w:line="240" w:lineRule="auto"/>
        <w:ind w:firstLine="709"/>
        <w:jc w:val="both"/>
        <w:rPr>
          <w:rFonts w:ascii="Times New Roman" w:eastAsia="Calibri" w:hAnsi="Times New Roman" w:cs="Times New Roman"/>
          <w:b/>
          <w:sz w:val="28"/>
          <w:szCs w:val="28"/>
        </w:rPr>
      </w:pPr>
      <w:r w:rsidRPr="005F0445">
        <w:rPr>
          <w:rFonts w:ascii="Times New Roman" w:eastAsia="Calibri" w:hAnsi="Times New Roman" w:cs="Times New Roman"/>
          <w:b/>
          <w:sz w:val="28"/>
          <w:szCs w:val="28"/>
        </w:rPr>
        <w:t>Чтение</w:t>
      </w:r>
    </w:p>
    <w:p w:rsidR="000E0806" w:rsidRPr="005F0445" w:rsidRDefault="000E0806" w:rsidP="005F0445">
      <w:pPr>
        <w:spacing w:after="0" w:line="240" w:lineRule="auto"/>
        <w:ind w:firstLine="709"/>
        <w:jc w:val="both"/>
        <w:rPr>
          <w:rFonts w:ascii="Times New Roman" w:eastAsia="Calibri" w:hAnsi="Times New Roman" w:cs="Times New Roman"/>
          <w:b/>
          <w:sz w:val="28"/>
          <w:szCs w:val="28"/>
        </w:rPr>
      </w:pPr>
      <w:r w:rsidRPr="005F0445">
        <w:rPr>
          <w:rFonts w:ascii="Times New Roman" w:eastAsia="Calibri" w:hAnsi="Times New Roman" w:cs="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0E0806" w:rsidRPr="005F0445" w:rsidRDefault="000E0806" w:rsidP="005F0445">
      <w:pPr>
        <w:spacing w:after="0" w:line="240" w:lineRule="auto"/>
        <w:ind w:firstLine="709"/>
        <w:jc w:val="both"/>
        <w:rPr>
          <w:rFonts w:ascii="Times New Roman" w:eastAsia="Calibri" w:hAnsi="Times New Roman" w:cs="Times New Roman"/>
          <w:b/>
          <w:sz w:val="28"/>
          <w:szCs w:val="28"/>
        </w:rPr>
      </w:pPr>
      <w:r w:rsidRPr="005F0445">
        <w:rPr>
          <w:rFonts w:ascii="Times New Roman" w:eastAsia="Calibri" w:hAnsi="Times New Roman" w:cs="Times New Roman"/>
          <w:i/>
          <w:sz w:val="28"/>
          <w:szCs w:val="28"/>
          <w:lang w:bidi="en-US"/>
        </w:rPr>
        <w:t>Жанры текстов</w:t>
      </w:r>
      <w:r w:rsidRPr="005F0445">
        <w:rPr>
          <w:rFonts w:ascii="Times New Roman" w:eastAsia="Calibri" w:hAnsi="Times New Roman" w:cs="Times New Roman"/>
          <w:sz w:val="28"/>
          <w:szCs w:val="28"/>
          <w:lang w:bidi="en-US"/>
        </w:rPr>
        <w:t xml:space="preserve">: научно-популярные, публицистические, художественные, прагматические. </w:t>
      </w:r>
    </w:p>
    <w:p w:rsidR="000E0806" w:rsidRPr="005F0445" w:rsidRDefault="000E0806" w:rsidP="005F0445">
      <w:pPr>
        <w:keepNext/>
        <w:keepLines/>
        <w:spacing w:after="0" w:line="240" w:lineRule="auto"/>
        <w:ind w:left="708"/>
        <w:outlineLvl w:val="3"/>
        <w:rPr>
          <w:rFonts w:ascii="Times New Roman" w:eastAsia="Times New Roman" w:hAnsi="Times New Roman" w:cs="Times New Roman"/>
          <w:b/>
          <w:bCs/>
          <w:iCs/>
          <w:sz w:val="28"/>
          <w:szCs w:val="28"/>
        </w:rPr>
      </w:pPr>
      <w:bookmarkStart w:id="209" w:name="_Toc414553228"/>
      <w:r w:rsidRPr="005F0445">
        <w:rPr>
          <w:rFonts w:ascii="Times New Roman" w:eastAsia="Times New Roman" w:hAnsi="Times New Roman" w:cs="Times New Roman"/>
          <w:b/>
          <w:bCs/>
          <w:iCs/>
          <w:sz w:val="28"/>
          <w:szCs w:val="28"/>
        </w:rPr>
        <w:lastRenderedPageBreak/>
        <w:t>2.2.2.4. Второй иностранный язык (на примере английского языка)</w:t>
      </w:r>
      <w:bookmarkEnd w:id="209"/>
    </w:p>
    <w:p w:rsidR="000E0806" w:rsidRPr="005F0445" w:rsidRDefault="000E0806" w:rsidP="005F0445">
      <w:pPr>
        <w:spacing w:after="0" w:line="240" w:lineRule="auto"/>
        <w:ind w:firstLine="708"/>
        <w:contextualSpacing/>
        <w:jc w:val="both"/>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 xml:space="preserve">Освоение предмета «Иностранный язык (второй)» в основной школе предполагает применение коммуникативного подхода в обучении иностранному языку.  </w:t>
      </w:r>
    </w:p>
    <w:p w:rsidR="000E0806" w:rsidRPr="005F0445" w:rsidRDefault="000E0806" w:rsidP="005F0445">
      <w:pPr>
        <w:spacing w:after="0" w:line="240" w:lineRule="auto"/>
        <w:ind w:firstLine="708"/>
        <w:contextualSpacing/>
        <w:jc w:val="both"/>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 xml:space="preserve"> Учебный предмет «Иностранный язык (второй)» обеспечивает формирование и развитие 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0E0806" w:rsidRPr="005F0445" w:rsidRDefault="000E0806" w:rsidP="005F0445">
      <w:pPr>
        <w:spacing w:after="0" w:line="240" w:lineRule="auto"/>
        <w:ind w:firstLine="708"/>
        <w:contextualSpacing/>
        <w:jc w:val="both"/>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 xml:space="preserve">Освоение учебного предмета «Иностранный язык (второй)» направлено на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0E0806" w:rsidRPr="005F0445" w:rsidRDefault="000E0806" w:rsidP="005F0445">
      <w:pPr>
        <w:spacing w:after="0" w:line="240" w:lineRule="auto"/>
        <w:ind w:firstLine="709"/>
        <w:contextualSpacing/>
        <w:jc w:val="both"/>
        <w:rPr>
          <w:rFonts w:ascii="Times New Roman" w:eastAsia="Times New Roman" w:hAnsi="Times New Roman" w:cs="Times New Roman"/>
          <w:sz w:val="28"/>
          <w:szCs w:val="28"/>
          <w:lang w:eastAsia="ru-RU"/>
        </w:rPr>
      </w:pPr>
      <w:r w:rsidRPr="005F0445">
        <w:rPr>
          <w:rFonts w:ascii="Times New Roman" w:eastAsia="Calibri" w:hAnsi="Times New Roman" w:cs="Times New Roman"/>
          <w:sz w:val="28"/>
          <w:szCs w:val="28"/>
        </w:rPr>
        <w:t>Изучение предмета «Иностранный язык (второй)»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0E0806" w:rsidRPr="005F0445" w:rsidRDefault="000E0806" w:rsidP="005F0445">
      <w:pPr>
        <w:spacing w:after="0" w:line="240" w:lineRule="auto"/>
        <w:ind w:firstLine="709"/>
        <w:jc w:val="both"/>
        <w:rPr>
          <w:rFonts w:ascii="Times New Roman" w:eastAsia="Calibri" w:hAnsi="Times New Roman" w:cs="Times New Roman"/>
          <w:b/>
          <w:sz w:val="28"/>
          <w:szCs w:val="28"/>
        </w:rPr>
      </w:pPr>
    </w:p>
    <w:p w:rsidR="000E0806" w:rsidRPr="005F0445" w:rsidRDefault="000E0806" w:rsidP="005F0445">
      <w:pPr>
        <w:spacing w:after="0" w:line="240" w:lineRule="auto"/>
        <w:ind w:firstLine="709"/>
        <w:jc w:val="both"/>
        <w:rPr>
          <w:rFonts w:ascii="Times New Roman" w:eastAsia="Calibri" w:hAnsi="Times New Roman" w:cs="Times New Roman"/>
          <w:b/>
          <w:sz w:val="28"/>
          <w:szCs w:val="28"/>
        </w:rPr>
      </w:pPr>
      <w:r w:rsidRPr="005F0445">
        <w:rPr>
          <w:rFonts w:ascii="Times New Roman" w:eastAsia="Calibri" w:hAnsi="Times New Roman" w:cs="Times New Roman"/>
          <w:b/>
          <w:sz w:val="28"/>
          <w:szCs w:val="28"/>
        </w:rPr>
        <w:t>Предметное содержание речи</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b/>
          <w:sz w:val="28"/>
          <w:szCs w:val="28"/>
        </w:rPr>
        <w:t xml:space="preserve">Моя семья. </w:t>
      </w:r>
      <w:r w:rsidRPr="005F0445">
        <w:rPr>
          <w:rFonts w:ascii="Times New Roman" w:eastAsia="Calibri" w:hAnsi="Times New Roman" w:cs="Times New Roman"/>
          <w:sz w:val="28"/>
          <w:szCs w:val="28"/>
        </w:rPr>
        <w:t xml:space="preserve">Взаимоотношения в семье. Конфликтные ситуации и способы их решения. </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b/>
          <w:sz w:val="28"/>
          <w:szCs w:val="28"/>
        </w:rPr>
        <w:t xml:space="preserve">Мои друзья. </w:t>
      </w:r>
      <w:r w:rsidRPr="005F0445">
        <w:rPr>
          <w:rFonts w:ascii="Times New Roman" w:eastAsia="Calibri" w:hAnsi="Times New Roman" w:cs="Times New Roman"/>
          <w:sz w:val="28"/>
          <w:szCs w:val="28"/>
        </w:rPr>
        <w:t xml:space="preserve">Лучший друг/подруга. Внешность и черты характера. Межличностные взаимоотношения с друзьями и в школе. </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b/>
          <w:sz w:val="28"/>
          <w:szCs w:val="28"/>
        </w:rPr>
        <w:t>Свободное время.</w:t>
      </w:r>
      <w:r w:rsidRPr="005F0445">
        <w:rPr>
          <w:rFonts w:ascii="Times New Roman" w:eastAsia="Calibri" w:hAnsi="Times New Roman" w:cs="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b/>
          <w:sz w:val="28"/>
          <w:szCs w:val="28"/>
        </w:rPr>
        <w:t>Здоровый образ жизни.</w:t>
      </w:r>
      <w:r w:rsidRPr="005F0445">
        <w:rPr>
          <w:rFonts w:ascii="Times New Roman" w:eastAsia="Calibri" w:hAnsi="Times New Roman" w:cs="Times New Roman"/>
          <w:sz w:val="28"/>
          <w:szCs w:val="28"/>
        </w:rPr>
        <w:t xml:space="preserve"> Режим труда и отдыха, занятия спортом, здоровое питание, отказ от вредных привычек.</w:t>
      </w:r>
    </w:p>
    <w:p w:rsidR="000E0806" w:rsidRPr="005F0445" w:rsidRDefault="000E0806" w:rsidP="005F0445">
      <w:pPr>
        <w:spacing w:after="0" w:line="240" w:lineRule="auto"/>
        <w:ind w:firstLine="709"/>
        <w:jc w:val="both"/>
        <w:rPr>
          <w:rFonts w:ascii="Times New Roman" w:eastAsia="Calibri" w:hAnsi="Times New Roman" w:cs="Times New Roman"/>
          <w:b/>
          <w:i/>
          <w:strike/>
          <w:sz w:val="28"/>
          <w:szCs w:val="28"/>
        </w:rPr>
      </w:pPr>
      <w:r w:rsidRPr="005F0445">
        <w:rPr>
          <w:rFonts w:ascii="Times New Roman" w:eastAsia="Calibri" w:hAnsi="Times New Roman" w:cs="Times New Roman"/>
          <w:b/>
          <w:sz w:val="28"/>
          <w:szCs w:val="28"/>
        </w:rPr>
        <w:t xml:space="preserve">Спорт. </w:t>
      </w:r>
      <w:r w:rsidRPr="005F0445">
        <w:rPr>
          <w:rFonts w:ascii="Times New Roman" w:eastAsia="Calibri" w:hAnsi="Times New Roman" w:cs="Times New Roman"/>
          <w:sz w:val="28"/>
          <w:szCs w:val="28"/>
        </w:rPr>
        <w:t>Виды спорта. Спортивные игры. Спортивные соревнования.</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b/>
          <w:sz w:val="28"/>
          <w:szCs w:val="28"/>
        </w:rPr>
        <w:t>Школа.</w:t>
      </w:r>
      <w:r w:rsidRPr="005F0445">
        <w:rPr>
          <w:rFonts w:ascii="Times New Roman" w:eastAsia="Calibri" w:hAnsi="Times New Roman" w:cs="Times New Roman"/>
          <w:sz w:val="28"/>
          <w:szCs w:val="28"/>
        </w:rPr>
        <w:t xml:space="preserve"> Школьная жизнь. Правила поведения в школе.</w:t>
      </w:r>
      <w:r w:rsidRPr="005F0445">
        <w:rPr>
          <w:rFonts w:ascii="Times New Roman" w:eastAsia="Calibri" w:hAnsi="Times New Roman" w:cs="Times New Roman"/>
          <w:i/>
          <w:sz w:val="28"/>
          <w:szCs w:val="28"/>
        </w:rPr>
        <w:t xml:space="preserve"> </w:t>
      </w:r>
      <w:r w:rsidRPr="005F0445">
        <w:rPr>
          <w:rFonts w:ascii="Times New Roman" w:eastAsia="Calibri" w:hAnsi="Times New Roman" w:cs="Times New Roman"/>
          <w:sz w:val="28"/>
          <w:szCs w:val="28"/>
        </w:rPr>
        <w:t>Изучаемые предметы и отношения к ним. Внеклассные мероприятия. Кружки. Школьная форма</w:t>
      </w:r>
      <w:r w:rsidRPr="005F0445">
        <w:rPr>
          <w:rFonts w:ascii="Times New Roman" w:eastAsia="Calibri" w:hAnsi="Times New Roman" w:cs="Times New Roman"/>
          <w:i/>
          <w:sz w:val="28"/>
          <w:szCs w:val="28"/>
        </w:rPr>
        <w:t xml:space="preserve">. </w:t>
      </w:r>
      <w:r w:rsidRPr="005F0445">
        <w:rPr>
          <w:rFonts w:ascii="Times New Roman" w:eastAsia="Calibri" w:hAnsi="Times New Roman" w:cs="Times New Roman"/>
          <w:sz w:val="28"/>
          <w:szCs w:val="28"/>
        </w:rPr>
        <w:t>Каникулы. Переписка с зарубежными сверстниками.</w:t>
      </w:r>
    </w:p>
    <w:p w:rsidR="000E0806" w:rsidRPr="005F0445" w:rsidRDefault="000E0806" w:rsidP="005F0445">
      <w:pPr>
        <w:spacing w:after="0" w:line="240" w:lineRule="auto"/>
        <w:ind w:firstLine="709"/>
        <w:jc w:val="both"/>
        <w:rPr>
          <w:rFonts w:ascii="Times New Roman" w:eastAsia="Calibri" w:hAnsi="Times New Roman" w:cs="Times New Roman"/>
          <w:b/>
          <w:sz w:val="28"/>
          <w:szCs w:val="28"/>
        </w:rPr>
      </w:pPr>
      <w:r w:rsidRPr="005F0445">
        <w:rPr>
          <w:rFonts w:ascii="Times New Roman" w:eastAsia="Calibri" w:hAnsi="Times New Roman" w:cs="Times New Roman"/>
          <w:b/>
          <w:sz w:val="28"/>
          <w:szCs w:val="28"/>
        </w:rPr>
        <w:t>Выбор профессии.</w:t>
      </w:r>
      <w:r w:rsidRPr="005F0445">
        <w:rPr>
          <w:rFonts w:ascii="Times New Roman" w:eastAsia="Calibri" w:hAnsi="Times New Roman" w:cs="Times New Roman"/>
          <w:sz w:val="28"/>
          <w:szCs w:val="28"/>
        </w:rPr>
        <w:t xml:space="preserve"> Мир профессий. Проблема выбора профессии. Роль иностранного языка в планах на будущее.</w:t>
      </w:r>
      <w:r w:rsidRPr="005F0445">
        <w:rPr>
          <w:rFonts w:ascii="Times New Roman" w:eastAsia="Calibri" w:hAnsi="Times New Roman" w:cs="Times New Roman"/>
          <w:b/>
          <w:sz w:val="28"/>
          <w:szCs w:val="28"/>
        </w:rPr>
        <w:t xml:space="preserve"> </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b/>
          <w:sz w:val="28"/>
          <w:szCs w:val="28"/>
        </w:rPr>
        <w:t xml:space="preserve">Путешествия. </w:t>
      </w:r>
      <w:r w:rsidRPr="005F0445">
        <w:rPr>
          <w:rFonts w:ascii="Times New Roman" w:eastAsia="Calibri" w:hAnsi="Times New Roman" w:cs="Times New Roman"/>
          <w:sz w:val="28"/>
          <w:szCs w:val="28"/>
        </w:rPr>
        <w:t xml:space="preserve">Путешествия по России и странам изучаемого языка. Транспорт. </w:t>
      </w:r>
    </w:p>
    <w:p w:rsidR="000E0806" w:rsidRPr="005F0445" w:rsidRDefault="000E0806" w:rsidP="005F0445">
      <w:pPr>
        <w:spacing w:after="0" w:line="240" w:lineRule="auto"/>
        <w:ind w:firstLine="709"/>
        <w:jc w:val="both"/>
        <w:rPr>
          <w:rFonts w:ascii="Times New Roman" w:eastAsia="Calibri" w:hAnsi="Times New Roman" w:cs="Times New Roman"/>
          <w:b/>
          <w:sz w:val="28"/>
          <w:szCs w:val="28"/>
        </w:rPr>
      </w:pPr>
      <w:r w:rsidRPr="005F0445">
        <w:rPr>
          <w:rFonts w:ascii="Times New Roman" w:eastAsia="Calibri" w:hAnsi="Times New Roman" w:cs="Times New Roman"/>
          <w:b/>
          <w:sz w:val="28"/>
          <w:szCs w:val="28"/>
        </w:rPr>
        <w:t>Окружающий мир</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0E0806" w:rsidRPr="005F0445" w:rsidRDefault="000E0806" w:rsidP="005F0445">
      <w:pPr>
        <w:spacing w:after="0" w:line="240" w:lineRule="auto"/>
        <w:ind w:firstLine="709"/>
        <w:jc w:val="both"/>
        <w:rPr>
          <w:rFonts w:ascii="Times New Roman" w:eastAsia="Calibri" w:hAnsi="Times New Roman" w:cs="Times New Roman"/>
          <w:b/>
          <w:sz w:val="28"/>
          <w:szCs w:val="28"/>
        </w:rPr>
      </w:pPr>
      <w:r w:rsidRPr="005F0445">
        <w:rPr>
          <w:rFonts w:ascii="Times New Roman" w:eastAsia="Calibri" w:hAnsi="Times New Roman" w:cs="Times New Roman"/>
          <w:b/>
          <w:sz w:val="28"/>
          <w:szCs w:val="28"/>
        </w:rPr>
        <w:t>Средства массовой информации</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0E0806" w:rsidRPr="005F0445" w:rsidRDefault="000E0806" w:rsidP="005F0445">
      <w:pPr>
        <w:spacing w:after="0" w:line="240" w:lineRule="auto"/>
        <w:ind w:firstLine="709"/>
        <w:jc w:val="both"/>
        <w:rPr>
          <w:rFonts w:ascii="Times New Roman" w:eastAsia="Calibri" w:hAnsi="Times New Roman" w:cs="Times New Roman"/>
          <w:b/>
          <w:sz w:val="28"/>
          <w:szCs w:val="28"/>
        </w:rPr>
      </w:pPr>
      <w:r w:rsidRPr="005F0445">
        <w:rPr>
          <w:rFonts w:ascii="Times New Roman" w:eastAsia="Calibri" w:hAnsi="Times New Roman" w:cs="Times New Roman"/>
          <w:b/>
          <w:sz w:val="28"/>
          <w:szCs w:val="28"/>
        </w:rPr>
        <w:t>Страны изучаемого языка и родная страна</w:t>
      </w:r>
    </w:p>
    <w:p w:rsidR="000E0806" w:rsidRPr="005F0445" w:rsidRDefault="000E0806" w:rsidP="005F0445">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5F0445">
        <w:rPr>
          <w:rFonts w:ascii="Times New Roman" w:eastAsia="Calibri" w:hAnsi="Times New Roman" w:cs="Times New Roman"/>
          <w:sz w:val="28"/>
          <w:szCs w:val="28"/>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0E0806" w:rsidRPr="005F0445" w:rsidRDefault="000E0806" w:rsidP="005F0445">
      <w:pPr>
        <w:autoSpaceDE w:val="0"/>
        <w:autoSpaceDN w:val="0"/>
        <w:adjustRightInd w:val="0"/>
        <w:spacing w:after="0" w:line="240" w:lineRule="auto"/>
        <w:ind w:firstLine="709"/>
        <w:jc w:val="both"/>
        <w:rPr>
          <w:rFonts w:ascii="Times New Roman" w:eastAsia="Calibri" w:hAnsi="Times New Roman" w:cs="Times New Roman"/>
          <w:b/>
          <w:bCs/>
          <w:sz w:val="28"/>
          <w:szCs w:val="28"/>
        </w:rPr>
      </w:pPr>
      <w:r w:rsidRPr="005F0445">
        <w:rPr>
          <w:rFonts w:ascii="Times New Roman" w:eastAsia="Calibri" w:hAnsi="Times New Roman" w:cs="Times New Roman"/>
          <w:b/>
          <w:bCs/>
          <w:sz w:val="28"/>
          <w:szCs w:val="28"/>
        </w:rPr>
        <w:t xml:space="preserve">Коммуникативные умения </w:t>
      </w:r>
    </w:p>
    <w:p w:rsidR="000E0806" w:rsidRPr="005F0445" w:rsidRDefault="000E0806" w:rsidP="005F0445">
      <w:pPr>
        <w:spacing w:after="0" w:line="240" w:lineRule="auto"/>
        <w:ind w:firstLine="709"/>
        <w:jc w:val="both"/>
        <w:rPr>
          <w:rFonts w:ascii="Times New Roman" w:eastAsia="Calibri" w:hAnsi="Times New Roman" w:cs="Times New Roman"/>
          <w:b/>
          <w:sz w:val="28"/>
          <w:szCs w:val="28"/>
        </w:rPr>
      </w:pPr>
      <w:r w:rsidRPr="005F0445">
        <w:rPr>
          <w:rFonts w:ascii="Times New Roman" w:eastAsia="Calibri" w:hAnsi="Times New Roman" w:cs="Times New Roman"/>
          <w:b/>
          <w:sz w:val="28"/>
          <w:szCs w:val="28"/>
        </w:rPr>
        <w:t xml:space="preserve">Говорение </w:t>
      </w:r>
    </w:p>
    <w:p w:rsidR="000E0806" w:rsidRPr="005F0445" w:rsidRDefault="000E0806" w:rsidP="005F0445">
      <w:pPr>
        <w:spacing w:after="0" w:line="240" w:lineRule="auto"/>
        <w:ind w:firstLine="709"/>
        <w:jc w:val="both"/>
        <w:rPr>
          <w:rFonts w:ascii="Times New Roman" w:eastAsia="Calibri" w:hAnsi="Times New Roman" w:cs="Times New Roman"/>
          <w:b/>
          <w:sz w:val="28"/>
          <w:szCs w:val="28"/>
        </w:rPr>
      </w:pPr>
      <w:r w:rsidRPr="005F0445">
        <w:rPr>
          <w:rFonts w:ascii="Times New Roman" w:eastAsia="Calibri" w:hAnsi="Times New Roman" w:cs="Times New Roman"/>
          <w:b/>
          <w:sz w:val="28"/>
          <w:szCs w:val="28"/>
        </w:rPr>
        <w:t>Диалогическая речь</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lastRenderedPageBreak/>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Объем диалога от 3 реплик (5-7 класс) до 4-5 реплик (8-9 класс) со стороны каждого учащегося. Продолжительность диалога – до 2,5–3 минут. </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b/>
          <w:sz w:val="28"/>
          <w:szCs w:val="28"/>
        </w:rPr>
        <w:t>Монологическая речь</w:t>
      </w:r>
      <w:r w:rsidRPr="005F0445">
        <w:rPr>
          <w:rFonts w:ascii="Times New Roman" w:eastAsia="Calibri" w:hAnsi="Times New Roman" w:cs="Times New Roman"/>
          <w:sz w:val="28"/>
          <w:szCs w:val="28"/>
        </w:rPr>
        <w:t xml:space="preserve"> </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Формирование и развитие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0E0806" w:rsidRPr="005F0445" w:rsidRDefault="000E0806" w:rsidP="005F0445">
      <w:pPr>
        <w:spacing w:after="0" w:line="240" w:lineRule="auto"/>
        <w:ind w:firstLine="709"/>
        <w:contextualSpacing/>
        <w:jc w:val="both"/>
        <w:rPr>
          <w:rFonts w:ascii="Times New Roman" w:eastAsia="Calibri" w:hAnsi="Times New Roman" w:cs="Times New Roman"/>
          <w:b/>
          <w:sz w:val="28"/>
          <w:szCs w:val="28"/>
        </w:rPr>
      </w:pPr>
      <w:r w:rsidRPr="005F0445">
        <w:rPr>
          <w:rFonts w:ascii="Times New Roman" w:eastAsia="Calibri" w:hAnsi="Times New Roman" w:cs="Times New Roman"/>
          <w:b/>
          <w:sz w:val="28"/>
          <w:szCs w:val="28"/>
        </w:rPr>
        <w:t>Аудирование</w:t>
      </w:r>
    </w:p>
    <w:p w:rsidR="000E0806" w:rsidRPr="005F0445" w:rsidRDefault="000E0806" w:rsidP="005F0445">
      <w:pPr>
        <w:spacing w:after="0" w:line="240" w:lineRule="auto"/>
        <w:ind w:firstLine="709"/>
        <w:contextualSpacing/>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0E0806" w:rsidRPr="005F0445" w:rsidRDefault="000E0806" w:rsidP="005F0445">
      <w:pPr>
        <w:spacing w:after="0" w:line="240" w:lineRule="auto"/>
        <w:ind w:firstLine="709"/>
        <w:jc w:val="both"/>
        <w:rPr>
          <w:rFonts w:ascii="Times New Roman" w:eastAsia="Calibri" w:hAnsi="Times New Roman" w:cs="Times New Roman"/>
          <w:sz w:val="28"/>
          <w:szCs w:val="28"/>
          <w:lang w:bidi="en-US"/>
        </w:rPr>
      </w:pPr>
      <w:r w:rsidRPr="005F0445">
        <w:rPr>
          <w:rFonts w:ascii="Times New Roman" w:eastAsia="Calibri" w:hAnsi="Times New Roman" w:cs="Times New Roman"/>
          <w:i/>
          <w:sz w:val="28"/>
          <w:szCs w:val="28"/>
        </w:rPr>
        <w:t>Жанры текстов</w:t>
      </w:r>
      <w:r w:rsidRPr="005F0445">
        <w:rPr>
          <w:rFonts w:ascii="Times New Roman" w:eastAsia="Calibri" w:hAnsi="Times New Roman" w:cs="Times New Roman"/>
          <w:sz w:val="28"/>
          <w:szCs w:val="28"/>
        </w:rPr>
        <w:t xml:space="preserve">: прагматические, </w:t>
      </w:r>
      <w:r w:rsidRPr="005F0445">
        <w:rPr>
          <w:rFonts w:ascii="Times New Roman" w:eastAsia="Calibri" w:hAnsi="Times New Roman" w:cs="Times New Roman"/>
          <w:sz w:val="28"/>
          <w:szCs w:val="28"/>
          <w:lang w:bidi="en-US"/>
        </w:rPr>
        <w:t>информационные, научно-популярные.</w:t>
      </w:r>
    </w:p>
    <w:p w:rsidR="000E0806" w:rsidRPr="005F0445" w:rsidRDefault="000E0806" w:rsidP="005F0445">
      <w:pPr>
        <w:spacing w:after="0" w:line="240" w:lineRule="auto"/>
        <w:ind w:firstLine="709"/>
        <w:jc w:val="both"/>
        <w:rPr>
          <w:rFonts w:ascii="Times New Roman" w:eastAsia="Calibri" w:hAnsi="Times New Roman" w:cs="Times New Roman"/>
          <w:sz w:val="28"/>
          <w:szCs w:val="28"/>
          <w:lang w:bidi="en-US"/>
        </w:rPr>
      </w:pPr>
      <w:r w:rsidRPr="005F0445">
        <w:rPr>
          <w:rFonts w:ascii="Times New Roman" w:eastAsia="Calibri" w:hAnsi="Times New Roman" w:cs="Times New Roman"/>
          <w:i/>
          <w:sz w:val="28"/>
          <w:szCs w:val="28"/>
          <w:lang w:bidi="en-US"/>
        </w:rPr>
        <w:t>Типы текстов</w:t>
      </w:r>
      <w:r w:rsidRPr="005F0445">
        <w:rPr>
          <w:rFonts w:ascii="Times New Roman" w:eastAsia="Calibri" w:hAnsi="Times New Roman" w:cs="Times New Roman"/>
          <w:sz w:val="28"/>
          <w:szCs w:val="28"/>
          <w:lang w:bidi="en-US"/>
        </w:rPr>
        <w:t>: высказывания собеседников в ситуациях повседневного общения, сообщение, беседа, интервью, объявление, реклама и др.</w:t>
      </w:r>
    </w:p>
    <w:p w:rsidR="000E0806" w:rsidRPr="005F0445" w:rsidRDefault="000E0806" w:rsidP="005F0445">
      <w:pPr>
        <w:spacing w:after="0" w:line="240" w:lineRule="auto"/>
        <w:ind w:firstLine="709"/>
        <w:jc w:val="both"/>
        <w:rPr>
          <w:rFonts w:ascii="Times New Roman" w:eastAsia="Calibri" w:hAnsi="Times New Roman" w:cs="Times New Roman"/>
          <w:sz w:val="28"/>
          <w:szCs w:val="28"/>
          <w:lang w:bidi="en-US"/>
        </w:rPr>
      </w:pPr>
      <w:r w:rsidRPr="005F0445">
        <w:rPr>
          <w:rFonts w:ascii="Times New Roman" w:eastAsia="Calibri" w:hAnsi="Times New Roman" w:cs="Times New Roman"/>
          <w:sz w:val="28"/>
          <w:szCs w:val="28"/>
          <w:lang w:bidi="en-US"/>
        </w:rPr>
        <w:t xml:space="preserve">Содержание текстов должно соответствовать возрастным особенностям и интересам учащихся и иметь образовательную и воспитательную ценность. </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Аудирование </w:t>
      </w:r>
      <w:r w:rsidRPr="005F0445">
        <w:rPr>
          <w:rFonts w:ascii="Times New Roman" w:eastAsia="Calibri" w:hAnsi="Times New Roman" w:cs="Times New Roman"/>
          <w:i/>
          <w:sz w:val="28"/>
          <w:szCs w:val="28"/>
        </w:rPr>
        <w:t xml:space="preserve">с пониманием основного содержания </w:t>
      </w:r>
      <w:r w:rsidRPr="005F0445">
        <w:rPr>
          <w:rFonts w:ascii="Times New Roman" w:eastAsia="Calibri" w:hAnsi="Times New Roman" w:cs="Times New Roman"/>
          <w:sz w:val="28"/>
          <w:szCs w:val="28"/>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Аудирование </w:t>
      </w:r>
      <w:r w:rsidRPr="005F0445">
        <w:rPr>
          <w:rFonts w:ascii="Times New Roman" w:eastAsia="Calibri" w:hAnsi="Times New Roman" w:cs="Times New Roman"/>
          <w:i/>
          <w:sz w:val="28"/>
          <w:szCs w:val="28"/>
        </w:rPr>
        <w:t>с выборочным пониманием нужной/ интересующей/ запрашиваемой информации</w:t>
      </w:r>
      <w:r w:rsidRPr="005F0445">
        <w:rPr>
          <w:rFonts w:ascii="Times New Roman" w:eastAsia="Calibri" w:hAnsi="Times New Roman" w:cs="Times New Roman"/>
          <w:sz w:val="28"/>
          <w:szCs w:val="28"/>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 </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0E0806" w:rsidRPr="005F0445" w:rsidRDefault="000E0806" w:rsidP="005F0445">
      <w:pPr>
        <w:spacing w:after="0" w:line="240" w:lineRule="auto"/>
        <w:ind w:firstLine="709"/>
        <w:jc w:val="both"/>
        <w:rPr>
          <w:rFonts w:ascii="Times New Roman" w:eastAsia="Calibri" w:hAnsi="Times New Roman" w:cs="Times New Roman"/>
          <w:b/>
          <w:sz w:val="28"/>
          <w:szCs w:val="28"/>
        </w:rPr>
      </w:pPr>
      <w:r w:rsidRPr="005F0445">
        <w:rPr>
          <w:rFonts w:ascii="Times New Roman" w:eastAsia="Calibri" w:hAnsi="Times New Roman" w:cs="Times New Roman"/>
          <w:b/>
          <w:sz w:val="28"/>
          <w:szCs w:val="28"/>
        </w:rPr>
        <w:t>Чтение</w:t>
      </w:r>
    </w:p>
    <w:p w:rsidR="000E0806" w:rsidRPr="005F0445" w:rsidRDefault="000E0806" w:rsidP="005F0445">
      <w:pPr>
        <w:spacing w:after="0" w:line="240" w:lineRule="auto"/>
        <w:ind w:firstLine="709"/>
        <w:jc w:val="both"/>
        <w:rPr>
          <w:rFonts w:ascii="Times New Roman" w:eastAsia="Calibri" w:hAnsi="Times New Roman" w:cs="Times New Roman"/>
          <w:b/>
          <w:sz w:val="28"/>
          <w:szCs w:val="28"/>
        </w:rPr>
      </w:pPr>
      <w:r w:rsidRPr="005F0445">
        <w:rPr>
          <w:rFonts w:ascii="Times New Roman" w:eastAsia="Calibri" w:hAnsi="Times New Roman" w:cs="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0E0806" w:rsidRPr="005F0445" w:rsidRDefault="000E0806" w:rsidP="005F0445">
      <w:pPr>
        <w:spacing w:after="0" w:line="240" w:lineRule="auto"/>
        <w:ind w:firstLine="709"/>
        <w:jc w:val="both"/>
        <w:rPr>
          <w:rFonts w:ascii="Times New Roman" w:eastAsia="Calibri" w:hAnsi="Times New Roman" w:cs="Times New Roman"/>
          <w:b/>
          <w:sz w:val="28"/>
          <w:szCs w:val="28"/>
        </w:rPr>
      </w:pPr>
      <w:r w:rsidRPr="005F0445">
        <w:rPr>
          <w:rFonts w:ascii="Times New Roman" w:eastAsia="Calibri" w:hAnsi="Times New Roman" w:cs="Times New Roman"/>
          <w:b/>
          <w:sz w:val="28"/>
          <w:szCs w:val="28"/>
          <w:lang w:bidi="en-US"/>
        </w:rPr>
        <w:t>Жанры текстов</w:t>
      </w:r>
      <w:r w:rsidRPr="005F0445">
        <w:rPr>
          <w:rFonts w:ascii="Times New Roman" w:eastAsia="Calibri" w:hAnsi="Times New Roman" w:cs="Times New Roman"/>
          <w:sz w:val="28"/>
          <w:szCs w:val="28"/>
          <w:lang w:bidi="en-US"/>
        </w:rPr>
        <w:t xml:space="preserve">: научно-популярные, публицистические, художественные, прагматические. </w:t>
      </w:r>
    </w:p>
    <w:p w:rsidR="000E0806" w:rsidRPr="005F0445" w:rsidRDefault="000E0806" w:rsidP="005F0445">
      <w:pPr>
        <w:spacing w:after="0" w:line="240" w:lineRule="auto"/>
        <w:ind w:firstLine="709"/>
        <w:jc w:val="both"/>
        <w:rPr>
          <w:rFonts w:ascii="Times New Roman" w:eastAsia="Calibri" w:hAnsi="Times New Roman" w:cs="Times New Roman"/>
          <w:b/>
          <w:sz w:val="28"/>
          <w:szCs w:val="28"/>
        </w:rPr>
      </w:pPr>
      <w:r w:rsidRPr="005F0445">
        <w:rPr>
          <w:rFonts w:ascii="Times New Roman" w:eastAsia="Calibri" w:hAnsi="Times New Roman" w:cs="Times New Roman"/>
          <w:b/>
          <w:sz w:val="28"/>
          <w:szCs w:val="28"/>
          <w:lang w:bidi="en-US"/>
        </w:rPr>
        <w:t>Типы текстов</w:t>
      </w:r>
      <w:r w:rsidRPr="005F0445">
        <w:rPr>
          <w:rFonts w:ascii="Times New Roman" w:eastAsia="Calibri" w:hAnsi="Times New Roman" w:cs="Times New Roman"/>
          <w:sz w:val="28"/>
          <w:szCs w:val="28"/>
          <w:lang w:bidi="en-US"/>
        </w:rPr>
        <w:t>: статья, интервью, рассказ, отрывок из художественного произведения, объявление, рецепт, рекламный проспект, стихотворение и др.</w:t>
      </w:r>
    </w:p>
    <w:p w:rsidR="000E0806" w:rsidRPr="005F0445" w:rsidRDefault="000E0806" w:rsidP="005F0445">
      <w:pPr>
        <w:spacing w:after="0" w:line="240" w:lineRule="auto"/>
        <w:ind w:firstLine="709"/>
        <w:jc w:val="both"/>
        <w:rPr>
          <w:rFonts w:ascii="Times New Roman" w:eastAsia="Calibri" w:hAnsi="Times New Roman" w:cs="Times New Roman"/>
          <w:b/>
          <w:sz w:val="28"/>
          <w:szCs w:val="28"/>
        </w:rPr>
      </w:pPr>
      <w:r w:rsidRPr="005F0445">
        <w:rPr>
          <w:rFonts w:ascii="Times New Roman" w:eastAsia="Calibri" w:hAnsi="Times New Roman" w:cs="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0E0806" w:rsidRPr="005F0445" w:rsidRDefault="000E0806" w:rsidP="005F0445">
      <w:pPr>
        <w:spacing w:after="0" w:line="240" w:lineRule="auto"/>
        <w:ind w:firstLine="709"/>
        <w:jc w:val="both"/>
        <w:rPr>
          <w:rFonts w:ascii="Times New Roman" w:eastAsia="Calibri" w:hAnsi="Times New Roman" w:cs="Times New Roman"/>
          <w:sz w:val="28"/>
          <w:szCs w:val="28"/>
          <w:lang w:bidi="en-US"/>
        </w:rPr>
      </w:pPr>
      <w:r w:rsidRPr="005F0445">
        <w:rPr>
          <w:rFonts w:ascii="Times New Roman" w:eastAsia="Calibri" w:hAnsi="Times New Roman" w:cs="Times New Roman"/>
          <w:sz w:val="28"/>
          <w:szCs w:val="28"/>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0E0806" w:rsidRPr="005F0445" w:rsidRDefault="000E0806" w:rsidP="005F0445">
      <w:pPr>
        <w:spacing w:after="0" w:line="240" w:lineRule="auto"/>
        <w:ind w:firstLine="709"/>
        <w:jc w:val="both"/>
        <w:rPr>
          <w:rFonts w:ascii="Times New Roman" w:eastAsia="Calibri" w:hAnsi="Times New Roman" w:cs="Times New Roman"/>
          <w:sz w:val="28"/>
          <w:szCs w:val="28"/>
          <w:lang w:bidi="en-US"/>
        </w:rPr>
      </w:pPr>
      <w:r w:rsidRPr="005F0445">
        <w:rPr>
          <w:rFonts w:ascii="Times New Roman" w:eastAsia="Calibri" w:hAnsi="Times New Roman" w:cs="Times New Roman"/>
          <w:sz w:val="28"/>
          <w:szCs w:val="28"/>
          <w:lang w:bidi="en-US"/>
        </w:rPr>
        <w:t xml:space="preserve">Чтение с выборочным пониманием нужной/ интересующей/ запрашиваемой информации осуществляется на несложных аутентичных текстах, содержащих </w:t>
      </w:r>
      <w:r w:rsidRPr="005F0445">
        <w:rPr>
          <w:rFonts w:ascii="Times New Roman" w:eastAsia="Calibri" w:hAnsi="Times New Roman" w:cs="Times New Roman"/>
          <w:sz w:val="28"/>
          <w:szCs w:val="28"/>
          <w:lang w:bidi="en-US"/>
        </w:rPr>
        <w:lastRenderedPageBreak/>
        <w:t>некоторое количество незнакомых языковых явлений. Объем текста для чтения - около 350 слов.</w:t>
      </w:r>
    </w:p>
    <w:p w:rsidR="000E0806" w:rsidRPr="005F0445" w:rsidRDefault="000E0806" w:rsidP="005F0445">
      <w:pPr>
        <w:spacing w:after="0" w:line="240" w:lineRule="auto"/>
        <w:ind w:firstLine="709"/>
        <w:jc w:val="both"/>
        <w:rPr>
          <w:rFonts w:ascii="Times New Roman" w:eastAsia="Calibri" w:hAnsi="Times New Roman" w:cs="Times New Roman"/>
          <w:sz w:val="28"/>
          <w:szCs w:val="28"/>
          <w:lang w:bidi="en-US"/>
        </w:rPr>
      </w:pPr>
      <w:r w:rsidRPr="005F0445">
        <w:rPr>
          <w:rFonts w:ascii="Times New Roman" w:eastAsia="Calibri" w:hAnsi="Times New Roman" w:cs="Times New Roman"/>
          <w:sz w:val="28"/>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Независимо от вида чтения возможно использование двуязычного словаря. </w:t>
      </w:r>
    </w:p>
    <w:p w:rsidR="000E0806" w:rsidRPr="005F0445" w:rsidRDefault="000E0806" w:rsidP="005F0445">
      <w:pPr>
        <w:spacing w:after="0" w:line="240" w:lineRule="auto"/>
        <w:ind w:firstLine="709"/>
        <w:jc w:val="both"/>
        <w:rPr>
          <w:rFonts w:ascii="Times New Roman" w:eastAsia="Calibri" w:hAnsi="Times New Roman" w:cs="Times New Roman"/>
          <w:b/>
          <w:sz w:val="28"/>
          <w:szCs w:val="28"/>
        </w:rPr>
      </w:pPr>
      <w:r w:rsidRPr="005F0445">
        <w:rPr>
          <w:rFonts w:ascii="Times New Roman" w:eastAsia="Calibri" w:hAnsi="Times New Roman" w:cs="Times New Roman"/>
          <w:b/>
          <w:sz w:val="28"/>
          <w:szCs w:val="28"/>
        </w:rPr>
        <w:t>Письменная речь</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Формирование и развитие письменной речи, а именно умений:</w:t>
      </w:r>
    </w:p>
    <w:p w:rsidR="000E0806" w:rsidRPr="005F0445" w:rsidRDefault="000E0806" w:rsidP="005F0445">
      <w:pPr>
        <w:numPr>
          <w:ilvl w:val="0"/>
          <w:numId w:val="30"/>
        </w:numPr>
        <w:tabs>
          <w:tab w:val="left" w:pos="993"/>
        </w:tabs>
        <w:spacing w:after="0" w:line="240" w:lineRule="auto"/>
        <w:ind w:left="0"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заполнение анкет и формуляров (указывать имя, фамилию, пол, гражданство, национальность, адрес);</w:t>
      </w:r>
    </w:p>
    <w:p w:rsidR="000E0806" w:rsidRPr="005F0445" w:rsidRDefault="000E0806" w:rsidP="005F0445">
      <w:pPr>
        <w:numPr>
          <w:ilvl w:val="0"/>
          <w:numId w:val="30"/>
        </w:numPr>
        <w:tabs>
          <w:tab w:val="left" w:pos="993"/>
        </w:tabs>
        <w:spacing w:after="0" w:line="240" w:lineRule="auto"/>
        <w:ind w:left="0"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0E0806" w:rsidRPr="005F0445" w:rsidRDefault="000E0806" w:rsidP="005F0445">
      <w:pPr>
        <w:numPr>
          <w:ilvl w:val="0"/>
          <w:numId w:val="30"/>
        </w:numPr>
        <w:tabs>
          <w:tab w:val="left" w:pos="993"/>
        </w:tabs>
        <w:spacing w:after="0" w:line="240" w:lineRule="auto"/>
        <w:ind w:left="0"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0E0806" w:rsidRPr="005F0445" w:rsidRDefault="000E0806" w:rsidP="005F0445">
      <w:pPr>
        <w:numPr>
          <w:ilvl w:val="0"/>
          <w:numId w:val="30"/>
        </w:numPr>
        <w:tabs>
          <w:tab w:val="left" w:pos="993"/>
        </w:tabs>
        <w:spacing w:after="0" w:line="240" w:lineRule="auto"/>
        <w:ind w:left="0"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составление плана, тезисов устного/письменного сообщения; краткое изложение результатов проектной деятельности.</w:t>
      </w:r>
    </w:p>
    <w:p w:rsidR="000E0806" w:rsidRPr="005F0445" w:rsidRDefault="000E0806" w:rsidP="005F0445">
      <w:pPr>
        <w:numPr>
          <w:ilvl w:val="0"/>
          <w:numId w:val="30"/>
        </w:numPr>
        <w:tabs>
          <w:tab w:val="left" w:pos="993"/>
        </w:tabs>
        <w:spacing w:after="0" w:line="240" w:lineRule="auto"/>
        <w:ind w:left="0" w:firstLine="709"/>
        <w:jc w:val="both"/>
        <w:rPr>
          <w:rFonts w:ascii="Times New Roman" w:eastAsia="Calibri" w:hAnsi="Times New Roman" w:cs="Times New Roman"/>
          <w:sz w:val="28"/>
          <w:szCs w:val="28"/>
          <w:lang w:bidi="en-US"/>
        </w:rPr>
      </w:pPr>
      <w:r w:rsidRPr="005F0445">
        <w:rPr>
          <w:rFonts w:ascii="Times New Roman" w:eastAsia="Calibri" w:hAnsi="Times New Roman" w:cs="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rsidR="000E0806" w:rsidRPr="005F0445" w:rsidRDefault="000E0806" w:rsidP="005F0445">
      <w:pPr>
        <w:spacing w:after="0" w:line="240" w:lineRule="auto"/>
        <w:ind w:firstLine="709"/>
        <w:jc w:val="both"/>
        <w:rPr>
          <w:rFonts w:ascii="Times New Roman" w:eastAsia="Calibri" w:hAnsi="Times New Roman" w:cs="Times New Roman"/>
          <w:b/>
          <w:sz w:val="28"/>
          <w:szCs w:val="28"/>
        </w:rPr>
      </w:pPr>
      <w:r w:rsidRPr="005F0445">
        <w:rPr>
          <w:rFonts w:ascii="Times New Roman" w:eastAsia="Calibri" w:hAnsi="Times New Roman" w:cs="Times New Roman"/>
          <w:b/>
          <w:sz w:val="28"/>
          <w:szCs w:val="28"/>
        </w:rPr>
        <w:t>Языковые средства и навыки оперирования ими</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b/>
          <w:sz w:val="28"/>
          <w:szCs w:val="28"/>
        </w:rPr>
        <w:t>Орфография и пунктуация</w:t>
      </w:r>
    </w:p>
    <w:p w:rsidR="000E0806" w:rsidRPr="005F0445" w:rsidRDefault="000E0806" w:rsidP="005F0445">
      <w:pPr>
        <w:spacing w:after="0" w:line="240" w:lineRule="auto"/>
        <w:ind w:firstLine="709"/>
        <w:jc w:val="both"/>
        <w:rPr>
          <w:rFonts w:ascii="Times New Roman" w:eastAsia="Calibri" w:hAnsi="Times New Roman" w:cs="Times New Roman"/>
          <w:sz w:val="28"/>
          <w:szCs w:val="28"/>
          <w:lang w:bidi="en-US"/>
        </w:rPr>
      </w:pPr>
      <w:r w:rsidRPr="005F0445">
        <w:rPr>
          <w:rFonts w:ascii="Times New Roman" w:eastAsia="Calibri" w:hAnsi="Times New Roman" w:cs="Times New Roman"/>
          <w:sz w:val="28"/>
          <w:szCs w:val="28"/>
          <w:lang w:bidi="en-US"/>
        </w:rPr>
        <w:t xml:space="preserve">Правильное написание </w:t>
      </w:r>
      <w:r w:rsidRPr="005F0445">
        <w:rPr>
          <w:rFonts w:ascii="Times New Roman" w:eastAsia="Calibri" w:hAnsi="Times New Roman" w:cs="Times New Roman"/>
          <w:sz w:val="28"/>
          <w:szCs w:val="28"/>
        </w:rPr>
        <w:t xml:space="preserve">всех букв алфавита, основных буквосочетаний. </w:t>
      </w:r>
      <w:r w:rsidRPr="005F0445">
        <w:rPr>
          <w:rFonts w:ascii="Times New Roman" w:eastAsia="Calibri" w:hAnsi="Times New Roman" w:cs="Times New Roman"/>
          <w:sz w:val="28"/>
          <w:szCs w:val="28"/>
          <w:lang w:bidi="en-US"/>
        </w:rPr>
        <w:t>изученных слов. Правильное использование знаков препинания (точки, вопросительного и восклицательного знака) в конце предложения.</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b/>
          <w:sz w:val="28"/>
          <w:szCs w:val="28"/>
        </w:rPr>
        <w:t>Фонетическая сторона речи.</w:t>
      </w:r>
      <w:r w:rsidRPr="005F0445">
        <w:rPr>
          <w:rFonts w:ascii="Times New Roman" w:eastAsia="Calibri" w:hAnsi="Times New Roman" w:cs="Times New Roman"/>
          <w:sz w:val="28"/>
          <w:szCs w:val="28"/>
        </w:rPr>
        <w:t xml:space="preserve"> </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b/>
          <w:sz w:val="28"/>
          <w:szCs w:val="28"/>
        </w:rPr>
        <w:t>Лексическая сторона речи</w:t>
      </w:r>
      <w:r w:rsidRPr="005F0445">
        <w:rPr>
          <w:rFonts w:ascii="Times New Roman" w:eastAsia="Calibri" w:hAnsi="Times New Roman" w:cs="Times New Roman"/>
          <w:sz w:val="28"/>
          <w:szCs w:val="28"/>
        </w:rPr>
        <w:t xml:space="preserve"> </w:t>
      </w:r>
    </w:p>
    <w:p w:rsidR="000E0806" w:rsidRPr="005F0445" w:rsidRDefault="000E0806" w:rsidP="005F0445">
      <w:pPr>
        <w:spacing w:after="0" w:line="240" w:lineRule="auto"/>
        <w:ind w:firstLine="709"/>
        <w:jc w:val="both"/>
        <w:rPr>
          <w:rFonts w:ascii="Times New Roman" w:eastAsia="Calibri" w:hAnsi="Times New Roman" w:cs="Times New Roman"/>
          <w:strike/>
          <w:sz w:val="28"/>
          <w:szCs w:val="28"/>
        </w:rPr>
      </w:pPr>
      <w:r w:rsidRPr="005F0445">
        <w:rPr>
          <w:rFonts w:ascii="Times New Roman" w:eastAsia="Calibri" w:hAnsi="Times New Roman" w:cs="Times New Roman"/>
          <w:sz w:val="28"/>
          <w:szCs w:val="28"/>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r w:rsidRPr="005F0445">
        <w:rPr>
          <w:rFonts w:ascii="Times New Roman" w:eastAsia="Calibri" w:hAnsi="Times New Roman" w:cs="Times New Roman"/>
          <w:strike/>
          <w:sz w:val="28"/>
          <w:szCs w:val="28"/>
        </w:rPr>
        <w:t xml:space="preserve"> </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b/>
          <w:sz w:val="28"/>
          <w:szCs w:val="28"/>
        </w:rPr>
        <w:t>Грамматическая сторона речи</w:t>
      </w:r>
    </w:p>
    <w:p w:rsidR="000E0806" w:rsidRPr="005F0445" w:rsidRDefault="000E0806" w:rsidP="005F0445">
      <w:pPr>
        <w:spacing w:after="0" w:line="240" w:lineRule="auto"/>
        <w:ind w:firstLine="709"/>
        <w:jc w:val="both"/>
        <w:rPr>
          <w:rFonts w:ascii="Times New Roman" w:eastAsia="Calibri" w:hAnsi="Times New Roman" w:cs="Times New Roman"/>
          <w:sz w:val="28"/>
          <w:szCs w:val="28"/>
          <w:lang w:bidi="en-US"/>
        </w:rPr>
      </w:pPr>
      <w:r w:rsidRPr="005F0445">
        <w:rPr>
          <w:rFonts w:ascii="Times New Roman" w:eastAsia="Calibri" w:hAnsi="Times New Roman" w:cs="Times New Roman"/>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0E0806" w:rsidRPr="005F0445" w:rsidRDefault="000E0806" w:rsidP="005F0445">
      <w:pPr>
        <w:spacing w:after="0" w:line="240" w:lineRule="auto"/>
        <w:ind w:firstLine="709"/>
        <w:jc w:val="both"/>
        <w:rPr>
          <w:rFonts w:ascii="Times New Roman" w:eastAsia="Calibri" w:hAnsi="Times New Roman" w:cs="Times New Roman"/>
          <w:sz w:val="28"/>
          <w:szCs w:val="28"/>
          <w:lang w:bidi="en-US"/>
        </w:rPr>
      </w:pPr>
      <w:r w:rsidRPr="005F0445">
        <w:rPr>
          <w:rFonts w:ascii="Times New Roman" w:eastAsia="Calibri" w:hAnsi="Times New Roman" w:cs="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0E0806" w:rsidRPr="005F0445" w:rsidRDefault="000E0806" w:rsidP="005F0445">
      <w:pPr>
        <w:spacing w:after="0" w:line="240" w:lineRule="auto"/>
        <w:ind w:firstLine="709"/>
        <w:jc w:val="both"/>
        <w:rPr>
          <w:rFonts w:ascii="Times New Roman" w:eastAsia="Calibri" w:hAnsi="Times New Roman" w:cs="Times New Roman"/>
          <w:sz w:val="28"/>
          <w:szCs w:val="28"/>
          <w:lang w:bidi="en-US"/>
        </w:rPr>
      </w:pPr>
      <w:r w:rsidRPr="005F0445">
        <w:rPr>
          <w:rFonts w:ascii="Times New Roman" w:eastAsia="Calibri" w:hAnsi="Times New Roman" w:cs="Times New Roman"/>
          <w:sz w:val="28"/>
          <w:szCs w:val="28"/>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w:t>
      </w:r>
      <w:r w:rsidRPr="005F0445">
        <w:rPr>
          <w:rFonts w:ascii="Times New Roman" w:eastAsia="Calibri" w:hAnsi="Times New Roman" w:cs="Times New Roman"/>
          <w:sz w:val="28"/>
          <w:szCs w:val="28"/>
          <w:lang w:bidi="en-US"/>
        </w:rPr>
        <w:lastRenderedPageBreak/>
        <w:t xml:space="preserve">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b/>
          <w:sz w:val="28"/>
          <w:szCs w:val="28"/>
        </w:rPr>
        <w:t>Социокультурные знания и умения.</w:t>
      </w:r>
      <w:r w:rsidRPr="005F0445">
        <w:rPr>
          <w:rFonts w:ascii="Times New Roman" w:eastAsia="Calibri" w:hAnsi="Times New Roman" w:cs="Times New Roman"/>
          <w:sz w:val="28"/>
          <w:szCs w:val="28"/>
        </w:rPr>
        <w:t xml:space="preserve"> </w:t>
      </w:r>
    </w:p>
    <w:p w:rsidR="000E0806" w:rsidRPr="005F0445" w:rsidRDefault="000E0806" w:rsidP="005F0445">
      <w:pPr>
        <w:spacing w:after="0" w:line="240" w:lineRule="auto"/>
        <w:ind w:firstLine="709"/>
        <w:jc w:val="both"/>
        <w:rPr>
          <w:rFonts w:ascii="Times New Roman" w:eastAsia="Calibri" w:hAnsi="Times New Roman" w:cs="Times New Roman"/>
          <w:sz w:val="28"/>
          <w:szCs w:val="28"/>
          <w:lang w:bidi="en-US"/>
        </w:rPr>
      </w:pPr>
      <w:r w:rsidRPr="005F0445">
        <w:rPr>
          <w:rFonts w:ascii="Times New Roman" w:eastAsia="Calibri" w:hAnsi="Times New Roman" w:cs="Times New Roman"/>
          <w:sz w:val="28"/>
          <w:szCs w:val="28"/>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0E0806" w:rsidRPr="005F0445" w:rsidRDefault="000E0806" w:rsidP="005F0445">
      <w:pPr>
        <w:numPr>
          <w:ilvl w:val="0"/>
          <w:numId w:val="31"/>
        </w:numPr>
        <w:tabs>
          <w:tab w:val="left" w:pos="993"/>
        </w:tabs>
        <w:spacing w:after="0" w:line="240" w:lineRule="auto"/>
        <w:ind w:left="0" w:firstLine="709"/>
        <w:jc w:val="both"/>
        <w:rPr>
          <w:rFonts w:ascii="Times New Roman" w:eastAsia="Calibri" w:hAnsi="Times New Roman" w:cs="Times New Roman"/>
          <w:sz w:val="28"/>
          <w:szCs w:val="28"/>
          <w:lang w:bidi="en-US"/>
        </w:rPr>
      </w:pPr>
      <w:r w:rsidRPr="005F0445">
        <w:rPr>
          <w:rFonts w:ascii="Times New Roman" w:eastAsia="Calibri" w:hAnsi="Times New Roman" w:cs="Times New Roman"/>
          <w:sz w:val="28"/>
          <w:szCs w:val="28"/>
          <w:lang w:bidi="en-US"/>
        </w:rPr>
        <w:t>знаниями о значении родного и иностранного языков в современном мире;</w:t>
      </w:r>
    </w:p>
    <w:p w:rsidR="000E0806" w:rsidRPr="005F0445" w:rsidRDefault="000E0806" w:rsidP="005F0445">
      <w:pPr>
        <w:numPr>
          <w:ilvl w:val="0"/>
          <w:numId w:val="31"/>
        </w:numPr>
        <w:tabs>
          <w:tab w:val="left" w:pos="993"/>
        </w:tabs>
        <w:spacing w:after="0" w:line="240" w:lineRule="auto"/>
        <w:ind w:left="0" w:firstLine="709"/>
        <w:jc w:val="both"/>
        <w:rPr>
          <w:rFonts w:ascii="Times New Roman" w:eastAsia="Calibri" w:hAnsi="Times New Roman" w:cs="Times New Roman"/>
          <w:sz w:val="28"/>
          <w:szCs w:val="28"/>
          <w:lang w:bidi="en-US"/>
        </w:rPr>
      </w:pPr>
      <w:r w:rsidRPr="005F0445">
        <w:rPr>
          <w:rFonts w:ascii="Times New Roman" w:eastAsia="Calibri" w:hAnsi="Times New Roman" w:cs="Times New Roman"/>
          <w:sz w:val="28"/>
          <w:szCs w:val="28"/>
          <w:lang w:bidi="en-US"/>
        </w:rPr>
        <w:t>сведениями о социокультурном портрете стран, говорящих на иностранном языке, их символике и культурном наследии;</w:t>
      </w:r>
    </w:p>
    <w:p w:rsidR="000E0806" w:rsidRPr="005F0445" w:rsidRDefault="000E0806" w:rsidP="005F0445">
      <w:pPr>
        <w:numPr>
          <w:ilvl w:val="0"/>
          <w:numId w:val="31"/>
        </w:numPr>
        <w:tabs>
          <w:tab w:val="left" w:pos="993"/>
        </w:tabs>
        <w:spacing w:after="0" w:line="240" w:lineRule="auto"/>
        <w:ind w:left="0" w:firstLine="709"/>
        <w:jc w:val="both"/>
        <w:rPr>
          <w:rFonts w:ascii="Times New Roman" w:eastAsia="Calibri" w:hAnsi="Times New Roman" w:cs="Times New Roman"/>
          <w:sz w:val="28"/>
          <w:szCs w:val="28"/>
          <w:lang w:bidi="en-US"/>
        </w:rPr>
      </w:pPr>
      <w:r w:rsidRPr="005F0445">
        <w:rPr>
          <w:rFonts w:ascii="Times New Roman" w:eastAsia="Calibri" w:hAnsi="Times New Roman" w:cs="Times New Roman"/>
          <w:sz w:val="28"/>
          <w:szCs w:val="28"/>
          <w:lang w:bidi="en-US"/>
        </w:rPr>
        <w:t xml:space="preserve">сведениями о социокультурном портрете стран, говорящих на иностранном языке, их символике и культурном наследии; </w:t>
      </w:r>
    </w:p>
    <w:p w:rsidR="000E0806" w:rsidRPr="005F0445" w:rsidRDefault="000E0806" w:rsidP="005F0445">
      <w:pPr>
        <w:numPr>
          <w:ilvl w:val="0"/>
          <w:numId w:val="31"/>
        </w:numPr>
        <w:tabs>
          <w:tab w:val="left" w:pos="993"/>
        </w:tabs>
        <w:spacing w:after="0" w:line="240" w:lineRule="auto"/>
        <w:ind w:left="0" w:firstLine="709"/>
        <w:jc w:val="both"/>
        <w:rPr>
          <w:rFonts w:ascii="Times New Roman" w:eastAsia="Calibri" w:hAnsi="Times New Roman" w:cs="Times New Roman"/>
          <w:sz w:val="28"/>
          <w:szCs w:val="28"/>
          <w:lang w:bidi="en-US"/>
        </w:rPr>
      </w:pPr>
      <w:r w:rsidRPr="005F0445">
        <w:rPr>
          <w:rFonts w:ascii="Times New Roman" w:eastAsia="Calibri" w:hAnsi="Times New Roman" w:cs="Times New Roman"/>
          <w:sz w:val="28"/>
          <w:szCs w:val="28"/>
          <w:lang w:bidi="en-US"/>
        </w:rPr>
        <w:t>знаниями о реалиях страны/стран изучаемого языка: традициях (в пита</w:t>
      </w:r>
      <w:r w:rsidRPr="005F0445">
        <w:rPr>
          <w:rFonts w:ascii="Times New Roman" w:eastAsia="Calibri" w:hAnsi="Times New Roman" w:cs="Times New Roman"/>
          <w:sz w:val="28"/>
          <w:szCs w:val="28"/>
          <w:lang w:bidi="en-US"/>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0E0806" w:rsidRPr="005F0445" w:rsidRDefault="000E0806" w:rsidP="005F0445">
      <w:pPr>
        <w:numPr>
          <w:ilvl w:val="0"/>
          <w:numId w:val="31"/>
        </w:numPr>
        <w:tabs>
          <w:tab w:val="left" w:pos="993"/>
        </w:tabs>
        <w:spacing w:after="0" w:line="240" w:lineRule="auto"/>
        <w:ind w:left="0" w:firstLine="709"/>
        <w:jc w:val="both"/>
        <w:rPr>
          <w:rFonts w:ascii="Times New Roman" w:eastAsia="Calibri" w:hAnsi="Times New Roman" w:cs="Times New Roman"/>
          <w:sz w:val="28"/>
          <w:szCs w:val="28"/>
          <w:lang w:bidi="en-US"/>
        </w:rPr>
      </w:pPr>
      <w:r w:rsidRPr="005F0445">
        <w:rPr>
          <w:rFonts w:ascii="Times New Roman" w:eastAsia="Calibri" w:hAnsi="Times New Roman" w:cs="Times New Roman"/>
          <w:sz w:val="28"/>
          <w:szCs w:val="28"/>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0E0806" w:rsidRPr="005F0445" w:rsidRDefault="000E0806" w:rsidP="005F0445">
      <w:pPr>
        <w:numPr>
          <w:ilvl w:val="0"/>
          <w:numId w:val="31"/>
        </w:numPr>
        <w:tabs>
          <w:tab w:val="left" w:pos="993"/>
        </w:tabs>
        <w:spacing w:after="0" w:line="240" w:lineRule="auto"/>
        <w:ind w:left="0" w:firstLine="709"/>
        <w:jc w:val="both"/>
        <w:rPr>
          <w:rFonts w:ascii="Times New Roman" w:eastAsia="Calibri" w:hAnsi="Times New Roman" w:cs="Times New Roman"/>
          <w:sz w:val="28"/>
          <w:szCs w:val="28"/>
          <w:lang w:bidi="en-US"/>
        </w:rPr>
      </w:pPr>
      <w:r w:rsidRPr="005F0445">
        <w:rPr>
          <w:rFonts w:ascii="Times New Roman" w:eastAsia="Calibri" w:hAnsi="Times New Roman" w:cs="Times New Roman"/>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0E0806" w:rsidRPr="005F0445" w:rsidRDefault="000E0806" w:rsidP="005F0445">
      <w:pPr>
        <w:numPr>
          <w:ilvl w:val="0"/>
          <w:numId w:val="31"/>
        </w:numPr>
        <w:tabs>
          <w:tab w:val="left" w:pos="993"/>
        </w:tabs>
        <w:spacing w:after="0" w:line="240" w:lineRule="auto"/>
        <w:ind w:left="0" w:firstLine="709"/>
        <w:jc w:val="both"/>
        <w:rPr>
          <w:rFonts w:ascii="Times New Roman" w:eastAsia="Calibri" w:hAnsi="Times New Roman" w:cs="Times New Roman"/>
          <w:sz w:val="28"/>
          <w:szCs w:val="28"/>
          <w:lang w:bidi="en-US"/>
        </w:rPr>
      </w:pPr>
      <w:r w:rsidRPr="005F0445">
        <w:rPr>
          <w:rFonts w:ascii="Times New Roman" w:eastAsia="Calibri" w:hAnsi="Times New Roman" w:cs="Times New Roman"/>
          <w:sz w:val="28"/>
          <w:szCs w:val="28"/>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0E0806" w:rsidRPr="005F0445" w:rsidRDefault="000E0806" w:rsidP="005F0445">
      <w:pPr>
        <w:spacing w:after="0" w:line="240" w:lineRule="auto"/>
        <w:ind w:firstLine="709"/>
        <w:contextualSpacing/>
        <w:jc w:val="both"/>
        <w:rPr>
          <w:rFonts w:ascii="Times New Roman" w:eastAsia="Calibri" w:hAnsi="Times New Roman" w:cs="Times New Roman"/>
          <w:sz w:val="28"/>
          <w:szCs w:val="28"/>
        </w:rPr>
      </w:pPr>
      <w:r w:rsidRPr="005F0445">
        <w:rPr>
          <w:rFonts w:ascii="Times New Roman" w:eastAsia="Calibri" w:hAnsi="Times New Roman" w:cs="Times New Roman"/>
          <w:b/>
          <w:sz w:val="28"/>
          <w:szCs w:val="28"/>
        </w:rPr>
        <w:t>Компенсаторные умения</w:t>
      </w:r>
      <w:r w:rsidRPr="005F0445">
        <w:rPr>
          <w:rFonts w:ascii="Times New Roman" w:eastAsia="Calibri" w:hAnsi="Times New Roman" w:cs="Times New Roman"/>
          <w:sz w:val="28"/>
          <w:szCs w:val="28"/>
        </w:rPr>
        <w:t xml:space="preserve"> </w:t>
      </w:r>
    </w:p>
    <w:p w:rsidR="000E0806" w:rsidRPr="005F0445" w:rsidRDefault="000E0806" w:rsidP="005F0445">
      <w:pPr>
        <w:spacing w:after="0" w:line="240" w:lineRule="auto"/>
        <w:ind w:firstLine="709"/>
        <w:jc w:val="both"/>
        <w:rPr>
          <w:rFonts w:ascii="Times New Roman" w:eastAsia="Calibri" w:hAnsi="Times New Roman" w:cs="Times New Roman"/>
          <w:sz w:val="28"/>
          <w:szCs w:val="28"/>
          <w:lang w:bidi="en-US"/>
        </w:rPr>
      </w:pPr>
      <w:r w:rsidRPr="005F0445">
        <w:rPr>
          <w:rFonts w:ascii="Times New Roman" w:eastAsia="Calibri" w:hAnsi="Times New Roman" w:cs="Times New Roman"/>
          <w:sz w:val="28"/>
          <w:szCs w:val="28"/>
          <w:lang w:bidi="en-US"/>
        </w:rPr>
        <w:t>Совершенствование умений:</w:t>
      </w:r>
    </w:p>
    <w:p w:rsidR="000E0806" w:rsidRPr="005F0445" w:rsidRDefault="000E0806" w:rsidP="005F0445">
      <w:pPr>
        <w:numPr>
          <w:ilvl w:val="0"/>
          <w:numId w:val="32"/>
        </w:numPr>
        <w:tabs>
          <w:tab w:val="left" w:pos="993"/>
        </w:tabs>
        <w:spacing w:after="0" w:line="240" w:lineRule="auto"/>
        <w:ind w:left="0" w:firstLine="709"/>
        <w:jc w:val="both"/>
        <w:rPr>
          <w:rFonts w:ascii="Times New Roman" w:eastAsia="Calibri" w:hAnsi="Times New Roman" w:cs="Times New Roman"/>
          <w:sz w:val="28"/>
          <w:szCs w:val="28"/>
          <w:lang w:bidi="en-US"/>
        </w:rPr>
      </w:pPr>
      <w:r w:rsidRPr="005F0445">
        <w:rPr>
          <w:rFonts w:ascii="Times New Roman" w:eastAsia="Calibri" w:hAnsi="Times New Roman" w:cs="Times New Roman"/>
          <w:sz w:val="28"/>
          <w:szCs w:val="28"/>
          <w:lang w:bidi="en-US"/>
        </w:rPr>
        <w:t>переспрашивать, просить повторить, уточняя значение незнакомых слов;</w:t>
      </w:r>
    </w:p>
    <w:p w:rsidR="000E0806" w:rsidRPr="005F0445" w:rsidRDefault="000E0806" w:rsidP="005F0445">
      <w:pPr>
        <w:numPr>
          <w:ilvl w:val="0"/>
          <w:numId w:val="32"/>
        </w:numPr>
        <w:tabs>
          <w:tab w:val="left" w:pos="993"/>
        </w:tabs>
        <w:spacing w:after="0" w:line="240" w:lineRule="auto"/>
        <w:ind w:left="0" w:firstLine="709"/>
        <w:jc w:val="both"/>
        <w:rPr>
          <w:rFonts w:ascii="Times New Roman" w:eastAsia="Calibri" w:hAnsi="Times New Roman" w:cs="Times New Roman"/>
          <w:sz w:val="28"/>
          <w:szCs w:val="28"/>
          <w:lang w:bidi="en-US"/>
        </w:rPr>
      </w:pPr>
      <w:r w:rsidRPr="005F0445">
        <w:rPr>
          <w:rFonts w:ascii="Times New Roman" w:eastAsia="Calibri" w:hAnsi="Times New Roman" w:cs="Times New Roman"/>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т. д.; </w:t>
      </w:r>
    </w:p>
    <w:p w:rsidR="000E0806" w:rsidRPr="005F0445" w:rsidRDefault="000E0806" w:rsidP="005F0445">
      <w:pPr>
        <w:numPr>
          <w:ilvl w:val="0"/>
          <w:numId w:val="32"/>
        </w:numPr>
        <w:tabs>
          <w:tab w:val="left" w:pos="993"/>
        </w:tabs>
        <w:spacing w:after="0" w:line="240" w:lineRule="auto"/>
        <w:ind w:left="0" w:firstLine="709"/>
        <w:jc w:val="both"/>
        <w:rPr>
          <w:rFonts w:ascii="Times New Roman" w:eastAsia="Calibri" w:hAnsi="Times New Roman" w:cs="Times New Roman"/>
          <w:sz w:val="28"/>
          <w:szCs w:val="28"/>
          <w:lang w:bidi="en-US"/>
        </w:rPr>
      </w:pPr>
      <w:r w:rsidRPr="005F0445">
        <w:rPr>
          <w:rFonts w:ascii="Times New Roman" w:eastAsia="Calibri" w:hAnsi="Times New Roman" w:cs="Times New Roman"/>
          <w:sz w:val="28"/>
          <w:szCs w:val="28"/>
          <w:lang w:bidi="en-US"/>
        </w:rPr>
        <w:t>прогнозировать содержание текста на основе заголовка, предварительно поставленных вопросов и т. д.;</w:t>
      </w:r>
    </w:p>
    <w:p w:rsidR="000E0806" w:rsidRPr="005F0445" w:rsidRDefault="000E0806" w:rsidP="005F0445">
      <w:pPr>
        <w:numPr>
          <w:ilvl w:val="0"/>
          <w:numId w:val="32"/>
        </w:numPr>
        <w:tabs>
          <w:tab w:val="left" w:pos="993"/>
        </w:tabs>
        <w:spacing w:after="0" w:line="240" w:lineRule="auto"/>
        <w:ind w:left="0" w:firstLine="709"/>
        <w:jc w:val="both"/>
        <w:rPr>
          <w:rFonts w:ascii="Times New Roman" w:eastAsia="Calibri" w:hAnsi="Times New Roman" w:cs="Times New Roman"/>
          <w:sz w:val="28"/>
          <w:szCs w:val="28"/>
          <w:lang w:bidi="en-US"/>
        </w:rPr>
      </w:pPr>
      <w:r w:rsidRPr="005F0445">
        <w:rPr>
          <w:rFonts w:ascii="Times New Roman" w:eastAsia="Calibri" w:hAnsi="Times New Roman" w:cs="Times New Roman"/>
          <w:sz w:val="28"/>
          <w:szCs w:val="28"/>
          <w:lang w:bidi="en-US"/>
        </w:rPr>
        <w:t>догадываться о значении незнакомых слов по контексту, по используемым собеседником жестам и мимике;</w:t>
      </w:r>
    </w:p>
    <w:p w:rsidR="000E0806" w:rsidRPr="005F0445" w:rsidRDefault="000E0806" w:rsidP="005F0445">
      <w:pPr>
        <w:numPr>
          <w:ilvl w:val="0"/>
          <w:numId w:val="32"/>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5F0445">
        <w:rPr>
          <w:rFonts w:ascii="Times New Roman" w:eastAsia="Calibri" w:hAnsi="Times New Roman" w:cs="Times New Roman"/>
          <w:sz w:val="28"/>
          <w:szCs w:val="28"/>
          <w:lang w:bidi="en-US"/>
        </w:rPr>
        <w:t>использовать синонимы, антонимы, описание понятия при дефиците языковых средств.</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b/>
          <w:sz w:val="28"/>
          <w:szCs w:val="28"/>
        </w:rPr>
        <w:t>Общеучебные умения и универсальные способы деятельности</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Формирование и совершенствование умений:</w:t>
      </w:r>
    </w:p>
    <w:p w:rsidR="000E0806" w:rsidRPr="005F0445" w:rsidRDefault="000E0806" w:rsidP="005F0445">
      <w:pPr>
        <w:numPr>
          <w:ilvl w:val="0"/>
          <w:numId w:val="33"/>
        </w:numPr>
        <w:tabs>
          <w:tab w:val="left" w:pos="993"/>
        </w:tabs>
        <w:spacing w:after="0" w:line="240" w:lineRule="auto"/>
        <w:ind w:left="0"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0E0806" w:rsidRPr="005F0445" w:rsidRDefault="000E0806" w:rsidP="005F0445">
      <w:pPr>
        <w:numPr>
          <w:ilvl w:val="0"/>
          <w:numId w:val="33"/>
        </w:numPr>
        <w:tabs>
          <w:tab w:val="left" w:pos="993"/>
        </w:tabs>
        <w:spacing w:after="0" w:line="240" w:lineRule="auto"/>
        <w:ind w:left="0"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0E0806" w:rsidRPr="005F0445" w:rsidRDefault="000E0806" w:rsidP="005F0445">
      <w:pPr>
        <w:numPr>
          <w:ilvl w:val="0"/>
          <w:numId w:val="33"/>
        </w:numPr>
        <w:tabs>
          <w:tab w:val="left" w:pos="993"/>
        </w:tabs>
        <w:spacing w:after="0" w:line="240" w:lineRule="auto"/>
        <w:ind w:left="0"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0E0806" w:rsidRPr="005F0445" w:rsidRDefault="000E0806" w:rsidP="005F0445">
      <w:pPr>
        <w:numPr>
          <w:ilvl w:val="0"/>
          <w:numId w:val="33"/>
        </w:numPr>
        <w:tabs>
          <w:tab w:val="left" w:pos="993"/>
        </w:tabs>
        <w:spacing w:after="0" w:line="240" w:lineRule="auto"/>
        <w:ind w:left="0"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lastRenderedPageBreak/>
        <w:t xml:space="preserve">самостоятельно работать в классе и дома. </w:t>
      </w:r>
    </w:p>
    <w:p w:rsidR="000E0806" w:rsidRPr="005F0445" w:rsidRDefault="000E0806" w:rsidP="005F0445">
      <w:pPr>
        <w:spacing w:after="0" w:line="240" w:lineRule="auto"/>
        <w:ind w:firstLine="709"/>
        <w:jc w:val="both"/>
        <w:rPr>
          <w:rFonts w:ascii="Times New Roman" w:eastAsia="Calibri" w:hAnsi="Times New Roman" w:cs="Times New Roman"/>
          <w:b/>
          <w:sz w:val="28"/>
          <w:szCs w:val="28"/>
        </w:rPr>
      </w:pPr>
      <w:r w:rsidRPr="005F0445">
        <w:rPr>
          <w:rFonts w:ascii="Times New Roman" w:eastAsia="Calibri" w:hAnsi="Times New Roman" w:cs="Times New Roman"/>
          <w:b/>
          <w:sz w:val="28"/>
          <w:szCs w:val="28"/>
        </w:rPr>
        <w:t>Специальные учебные умения</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Формирование и совершенствование умений:</w:t>
      </w:r>
    </w:p>
    <w:p w:rsidR="000E0806" w:rsidRPr="005F0445" w:rsidRDefault="000E0806" w:rsidP="005F0445">
      <w:pPr>
        <w:numPr>
          <w:ilvl w:val="0"/>
          <w:numId w:val="34"/>
        </w:numPr>
        <w:tabs>
          <w:tab w:val="left" w:pos="993"/>
        </w:tabs>
        <w:spacing w:after="0" w:line="240" w:lineRule="auto"/>
        <w:ind w:left="0"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находить ключевые слова и социокультурные реалии в работе над текстом;</w:t>
      </w:r>
    </w:p>
    <w:p w:rsidR="000E0806" w:rsidRPr="005F0445" w:rsidRDefault="000E0806" w:rsidP="005F0445">
      <w:pPr>
        <w:numPr>
          <w:ilvl w:val="0"/>
          <w:numId w:val="34"/>
        </w:numPr>
        <w:tabs>
          <w:tab w:val="left" w:pos="993"/>
        </w:tabs>
        <w:spacing w:after="0" w:line="240" w:lineRule="auto"/>
        <w:ind w:left="0"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семантизировать слова на основе языковой догадки;</w:t>
      </w:r>
    </w:p>
    <w:p w:rsidR="000E0806" w:rsidRPr="005F0445" w:rsidRDefault="000E0806" w:rsidP="005F0445">
      <w:pPr>
        <w:numPr>
          <w:ilvl w:val="0"/>
          <w:numId w:val="34"/>
        </w:numPr>
        <w:tabs>
          <w:tab w:val="left" w:pos="993"/>
        </w:tabs>
        <w:spacing w:after="0" w:line="240" w:lineRule="auto"/>
        <w:ind w:left="0"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осуществлять словообразовательный анализ;</w:t>
      </w:r>
    </w:p>
    <w:p w:rsidR="000E0806" w:rsidRPr="005F0445" w:rsidRDefault="000E0806" w:rsidP="005F0445">
      <w:pPr>
        <w:numPr>
          <w:ilvl w:val="0"/>
          <w:numId w:val="34"/>
        </w:numPr>
        <w:tabs>
          <w:tab w:val="left" w:pos="993"/>
        </w:tabs>
        <w:spacing w:after="0" w:line="240" w:lineRule="auto"/>
        <w:ind w:left="0"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0E0806" w:rsidRPr="005F0445" w:rsidRDefault="000E0806" w:rsidP="005F0445">
      <w:pPr>
        <w:numPr>
          <w:ilvl w:val="0"/>
          <w:numId w:val="34"/>
        </w:numPr>
        <w:tabs>
          <w:tab w:val="left" w:pos="993"/>
        </w:tabs>
        <w:spacing w:after="0" w:line="240" w:lineRule="auto"/>
        <w:ind w:left="0"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участвовать в проектной деятельности меж- и метапредметного характера.</w:t>
      </w:r>
      <w:bookmarkStart w:id="210" w:name="_Toc409691705"/>
      <w:bookmarkStart w:id="211" w:name="_Toc410654031"/>
    </w:p>
    <w:p w:rsidR="000E0806" w:rsidRPr="005F0445" w:rsidRDefault="00D3230D" w:rsidP="005F0445">
      <w:pPr>
        <w:keepNext/>
        <w:keepLines/>
        <w:spacing w:after="0" w:line="240" w:lineRule="auto"/>
        <w:ind w:left="708"/>
        <w:outlineLvl w:val="3"/>
        <w:rPr>
          <w:rFonts w:ascii="Times New Roman" w:eastAsia="Times New Roman" w:hAnsi="Times New Roman" w:cs="Times New Roman"/>
          <w:b/>
          <w:bCs/>
          <w:iCs/>
          <w:sz w:val="28"/>
          <w:szCs w:val="28"/>
        </w:rPr>
      </w:pPr>
      <w:r w:rsidRPr="005F0445">
        <w:rPr>
          <w:rFonts w:ascii="Times New Roman" w:eastAsia="Times New Roman" w:hAnsi="Times New Roman" w:cs="Times New Roman"/>
          <w:b/>
          <w:bCs/>
          <w:iCs/>
          <w:sz w:val="28"/>
          <w:szCs w:val="28"/>
        </w:rPr>
        <w:t>2.2.2.4</w:t>
      </w:r>
      <w:r w:rsidR="000E0806" w:rsidRPr="005F0445">
        <w:rPr>
          <w:rFonts w:ascii="Times New Roman" w:eastAsia="Times New Roman" w:hAnsi="Times New Roman" w:cs="Times New Roman"/>
          <w:b/>
          <w:bCs/>
          <w:iCs/>
          <w:sz w:val="28"/>
          <w:szCs w:val="28"/>
        </w:rPr>
        <w:t>. История России. Всеобщая история</w:t>
      </w:r>
      <w:bookmarkEnd w:id="210"/>
      <w:bookmarkEnd w:id="211"/>
    </w:p>
    <w:p w:rsidR="000E0806" w:rsidRPr="005F0445" w:rsidRDefault="000E0806" w:rsidP="005F0445">
      <w:pPr>
        <w:shd w:val="clear" w:color="auto" w:fill="FFFFFF"/>
        <w:spacing w:after="0" w:line="240" w:lineRule="auto"/>
        <w:ind w:firstLine="709"/>
        <w:jc w:val="both"/>
        <w:rPr>
          <w:rFonts w:ascii="Times New Roman" w:eastAsia="Calibri" w:hAnsi="Times New Roman" w:cs="Times New Roman"/>
          <w:b/>
          <w:i/>
          <w:sz w:val="28"/>
          <w:szCs w:val="28"/>
        </w:rPr>
      </w:pPr>
      <w:r w:rsidRPr="005F0445">
        <w:rPr>
          <w:rFonts w:ascii="Times New Roman" w:eastAsia="Calibri" w:hAnsi="Times New Roman" w:cs="Times New Roman"/>
          <w:sz w:val="28"/>
          <w:szCs w:val="28"/>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0E0806" w:rsidRPr="005F0445" w:rsidRDefault="000E0806" w:rsidP="005F0445">
      <w:pPr>
        <w:shd w:val="clear" w:color="auto" w:fill="FFFFFF"/>
        <w:spacing w:after="0" w:line="240" w:lineRule="auto"/>
        <w:ind w:firstLine="709"/>
        <w:jc w:val="both"/>
        <w:rPr>
          <w:rFonts w:ascii="Times New Roman" w:eastAsia="Calibri" w:hAnsi="Times New Roman" w:cs="Times New Roman"/>
          <w:b/>
          <w:sz w:val="28"/>
          <w:szCs w:val="28"/>
        </w:rPr>
      </w:pPr>
      <w:r w:rsidRPr="005F0445">
        <w:rPr>
          <w:rFonts w:ascii="Times New Roman" w:eastAsia="Calibri" w:hAnsi="Times New Roman" w:cs="Times New Roman"/>
          <w:b/>
          <w:sz w:val="28"/>
          <w:szCs w:val="28"/>
        </w:rPr>
        <w:t>Общая характеристика примерной программы по истории.</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b/>
          <w:bCs/>
          <w:sz w:val="28"/>
          <w:szCs w:val="28"/>
        </w:rPr>
        <w:t>Целью школьного исторического образования</w:t>
      </w:r>
      <w:r w:rsidRPr="005F0445">
        <w:rPr>
          <w:rFonts w:ascii="Times New Roman" w:eastAsia="Calibri" w:hAnsi="Times New Roman" w:cs="Times New Roman"/>
          <w:sz w:val="28"/>
          <w:szCs w:val="28"/>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5F0445">
        <w:rPr>
          <w:rFonts w:ascii="Times New Roman" w:eastAsia="Calibri" w:hAnsi="Times New Roman" w:cs="Times New Roman"/>
          <w:b/>
          <w:sz w:val="28"/>
          <w:szCs w:val="28"/>
        </w:rPr>
        <w:t>задачи изучения</w:t>
      </w:r>
      <w:r w:rsidRPr="005F0445">
        <w:rPr>
          <w:rFonts w:ascii="Times New Roman" w:eastAsia="Calibri" w:hAnsi="Times New Roman" w:cs="Times New Roman"/>
          <w:sz w:val="28"/>
          <w:szCs w:val="28"/>
        </w:rPr>
        <w:t xml:space="preserve"> </w:t>
      </w:r>
      <w:r w:rsidRPr="005F0445">
        <w:rPr>
          <w:rFonts w:ascii="Times New Roman" w:eastAsia="Calibri" w:hAnsi="Times New Roman" w:cs="Times New Roman"/>
          <w:b/>
          <w:sz w:val="28"/>
          <w:szCs w:val="28"/>
        </w:rPr>
        <w:t>истории в школе</w:t>
      </w:r>
      <w:r w:rsidRPr="005F0445">
        <w:rPr>
          <w:rFonts w:ascii="Times New Roman" w:eastAsia="Calibri" w:hAnsi="Times New Roman" w:cs="Times New Roman"/>
          <w:sz w:val="28"/>
          <w:szCs w:val="28"/>
        </w:rPr>
        <w:t xml:space="preserve">: </w:t>
      </w:r>
    </w:p>
    <w:p w:rsidR="000E0806" w:rsidRPr="005F0445" w:rsidRDefault="000E0806" w:rsidP="005F0445">
      <w:pPr>
        <w:numPr>
          <w:ilvl w:val="0"/>
          <w:numId w:val="39"/>
        </w:numPr>
        <w:tabs>
          <w:tab w:val="left" w:pos="0"/>
        </w:tabs>
        <w:suppressAutoHyphens/>
        <w:spacing w:after="0" w:line="240" w:lineRule="auto"/>
        <w:ind w:left="0" w:firstLine="284"/>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0E0806" w:rsidRPr="005F0445" w:rsidRDefault="000E0806" w:rsidP="005F0445">
      <w:pPr>
        <w:numPr>
          <w:ilvl w:val="0"/>
          <w:numId w:val="39"/>
        </w:numPr>
        <w:tabs>
          <w:tab w:val="left" w:pos="0"/>
        </w:tabs>
        <w:suppressAutoHyphens/>
        <w:spacing w:after="0" w:line="240" w:lineRule="auto"/>
        <w:ind w:left="0" w:firstLine="284"/>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0E0806" w:rsidRPr="005F0445" w:rsidRDefault="000E0806" w:rsidP="005F0445">
      <w:pPr>
        <w:numPr>
          <w:ilvl w:val="0"/>
          <w:numId w:val="39"/>
        </w:numPr>
        <w:tabs>
          <w:tab w:val="left" w:pos="0"/>
        </w:tabs>
        <w:suppressAutoHyphens/>
        <w:spacing w:after="0" w:line="240" w:lineRule="auto"/>
        <w:ind w:left="0" w:firstLine="284"/>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0E0806" w:rsidRPr="005F0445" w:rsidRDefault="000E0806" w:rsidP="005F0445">
      <w:pPr>
        <w:numPr>
          <w:ilvl w:val="0"/>
          <w:numId w:val="39"/>
        </w:numPr>
        <w:tabs>
          <w:tab w:val="left" w:pos="0"/>
        </w:tabs>
        <w:suppressAutoHyphens/>
        <w:spacing w:after="0" w:line="240" w:lineRule="auto"/>
        <w:ind w:left="0" w:firstLine="284"/>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0E0806" w:rsidRPr="005F0445" w:rsidRDefault="000E0806" w:rsidP="005F0445">
      <w:pPr>
        <w:numPr>
          <w:ilvl w:val="0"/>
          <w:numId w:val="39"/>
        </w:numPr>
        <w:tabs>
          <w:tab w:val="left" w:pos="0"/>
        </w:tabs>
        <w:suppressAutoHyphens/>
        <w:spacing w:after="0" w:line="240" w:lineRule="auto"/>
        <w:ind w:left="0" w:firstLine="284"/>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В соответствии с Концепцией нового учебно-методического комплекса по отечественной истории </w:t>
      </w:r>
      <w:r w:rsidRPr="005F0445">
        <w:rPr>
          <w:rFonts w:ascii="Times New Roman" w:eastAsia="Calibri" w:hAnsi="Times New Roman" w:cs="Times New Roman"/>
          <w:b/>
          <w:sz w:val="28"/>
          <w:szCs w:val="28"/>
        </w:rPr>
        <w:t>базовыми принципами</w:t>
      </w:r>
      <w:r w:rsidRPr="005F0445">
        <w:rPr>
          <w:rFonts w:ascii="Times New Roman" w:eastAsia="Calibri" w:hAnsi="Times New Roman" w:cs="Times New Roman"/>
          <w:sz w:val="28"/>
          <w:szCs w:val="28"/>
        </w:rPr>
        <w:t xml:space="preserve"> школьного исторического образования являются: </w:t>
      </w:r>
    </w:p>
    <w:p w:rsidR="000E0806" w:rsidRPr="005F0445" w:rsidRDefault="000E0806" w:rsidP="005F0445">
      <w:pPr>
        <w:numPr>
          <w:ilvl w:val="0"/>
          <w:numId w:val="38"/>
        </w:numPr>
        <w:tabs>
          <w:tab w:val="left" w:pos="993"/>
        </w:tabs>
        <w:spacing w:after="0" w:line="240" w:lineRule="auto"/>
        <w:ind w:left="0"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идея преемственности исторических периодов, в т.ч. </w:t>
      </w:r>
      <w:r w:rsidRPr="005F0445">
        <w:rPr>
          <w:rFonts w:ascii="Times New Roman" w:eastAsia="Calibri" w:hAnsi="Times New Roman" w:cs="Times New Roman"/>
          <w:iCs/>
          <w:sz w:val="28"/>
          <w:szCs w:val="28"/>
        </w:rPr>
        <w:t>непрерывности</w:t>
      </w:r>
      <w:r w:rsidRPr="005F0445">
        <w:rPr>
          <w:rFonts w:ascii="Times New Roman" w:eastAsia="Calibri" w:hAnsi="Times New Roman" w:cs="Times New Roman"/>
          <w:sz w:val="28"/>
          <w:szCs w:val="28"/>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0E0806" w:rsidRPr="005F0445" w:rsidRDefault="000E0806" w:rsidP="005F0445">
      <w:pPr>
        <w:numPr>
          <w:ilvl w:val="0"/>
          <w:numId w:val="38"/>
        </w:numPr>
        <w:tabs>
          <w:tab w:val="left" w:pos="993"/>
        </w:tabs>
        <w:spacing w:after="0" w:line="240" w:lineRule="auto"/>
        <w:ind w:left="0"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lastRenderedPageBreak/>
        <w:t xml:space="preserve">рассмотрение истории России как </w:t>
      </w:r>
      <w:r w:rsidRPr="005F0445">
        <w:rPr>
          <w:rFonts w:ascii="Times New Roman" w:eastAsia="Calibri" w:hAnsi="Times New Roman" w:cs="Times New Roman"/>
          <w:iCs/>
          <w:sz w:val="28"/>
          <w:szCs w:val="28"/>
        </w:rPr>
        <w:t>неотъемлемой части мирового исторического процесса</w:t>
      </w:r>
      <w:r w:rsidRPr="005F0445">
        <w:rPr>
          <w:rFonts w:ascii="Times New Roman" w:eastAsia="Calibri" w:hAnsi="Times New Roman" w:cs="Times New Roman"/>
          <w:sz w:val="28"/>
          <w:szCs w:val="28"/>
        </w:rPr>
        <w:t xml:space="preserve">, понимание особенностей ее развития, места и роли в мировой истории и в современном мире; </w:t>
      </w:r>
    </w:p>
    <w:p w:rsidR="000E0806" w:rsidRPr="005F0445" w:rsidRDefault="000E0806" w:rsidP="005F0445">
      <w:pPr>
        <w:numPr>
          <w:ilvl w:val="0"/>
          <w:numId w:val="38"/>
        </w:numPr>
        <w:tabs>
          <w:tab w:val="left" w:pos="993"/>
        </w:tabs>
        <w:spacing w:after="0" w:line="240" w:lineRule="auto"/>
        <w:ind w:left="0"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ценности гражданского общества – верховенство права, социальная солидарность, безопасность, свобода и ответственность; </w:t>
      </w:r>
    </w:p>
    <w:p w:rsidR="000E0806" w:rsidRPr="005F0445" w:rsidRDefault="000E0806" w:rsidP="005F0445">
      <w:pPr>
        <w:numPr>
          <w:ilvl w:val="0"/>
          <w:numId w:val="38"/>
        </w:numPr>
        <w:tabs>
          <w:tab w:val="left" w:pos="993"/>
        </w:tabs>
        <w:spacing w:after="0" w:line="240" w:lineRule="auto"/>
        <w:ind w:left="0"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0E0806" w:rsidRPr="005F0445" w:rsidRDefault="000E0806" w:rsidP="005F0445">
      <w:pPr>
        <w:numPr>
          <w:ilvl w:val="0"/>
          <w:numId w:val="38"/>
        </w:numPr>
        <w:tabs>
          <w:tab w:val="left" w:pos="993"/>
        </w:tabs>
        <w:spacing w:after="0" w:line="240" w:lineRule="auto"/>
        <w:ind w:left="0"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общественное согласие и уважение как необходимое условие взаимодействия государств и народов в новейшей истории. </w:t>
      </w:r>
    </w:p>
    <w:p w:rsidR="000E0806" w:rsidRPr="005F0445" w:rsidRDefault="000E0806" w:rsidP="005F0445">
      <w:pPr>
        <w:numPr>
          <w:ilvl w:val="0"/>
          <w:numId w:val="38"/>
        </w:numPr>
        <w:tabs>
          <w:tab w:val="left" w:pos="993"/>
        </w:tabs>
        <w:spacing w:after="0" w:line="240" w:lineRule="auto"/>
        <w:ind w:left="0"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познавательное значение российской, региональной и мировой истории;</w:t>
      </w:r>
    </w:p>
    <w:p w:rsidR="000E0806" w:rsidRPr="005F0445" w:rsidRDefault="000E0806" w:rsidP="005F0445">
      <w:pPr>
        <w:numPr>
          <w:ilvl w:val="0"/>
          <w:numId w:val="38"/>
        </w:numPr>
        <w:tabs>
          <w:tab w:val="left" w:pos="993"/>
        </w:tabs>
        <w:spacing w:after="0" w:line="240" w:lineRule="auto"/>
        <w:ind w:left="0"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формирование требований к каждой ступени непрерывного исторического образования на протяжении всей жизни.</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Методологическая основа преподавания курса истории в школе зиждется на следующих образовательных и воспитательных приоритетах:</w:t>
      </w:r>
    </w:p>
    <w:p w:rsidR="000E0806" w:rsidRPr="005F0445" w:rsidRDefault="000E0806" w:rsidP="005F0445">
      <w:pPr>
        <w:numPr>
          <w:ilvl w:val="0"/>
          <w:numId w:val="38"/>
        </w:numPr>
        <w:tabs>
          <w:tab w:val="left" w:pos="993"/>
        </w:tabs>
        <w:spacing w:after="0" w:line="240" w:lineRule="auto"/>
        <w:ind w:left="0"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принцип научности, определяющий соответствие учебных единиц основным результатам научных исследований;</w:t>
      </w:r>
    </w:p>
    <w:p w:rsidR="000E0806" w:rsidRPr="005F0445" w:rsidRDefault="000E0806" w:rsidP="005F0445">
      <w:pPr>
        <w:numPr>
          <w:ilvl w:val="0"/>
          <w:numId w:val="38"/>
        </w:numPr>
        <w:tabs>
          <w:tab w:val="left" w:pos="993"/>
        </w:tabs>
        <w:spacing w:after="0" w:line="240" w:lineRule="auto"/>
        <w:ind w:left="0"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0E0806" w:rsidRPr="005F0445" w:rsidRDefault="000E0806" w:rsidP="005F0445">
      <w:pPr>
        <w:numPr>
          <w:ilvl w:val="0"/>
          <w:numId w:val="38"/>
        </w:numPr>
        <w:tabs>
          <w:tab w:val="left" w:pos="993"/>
        </w:tabs>
        <w:spacing w:after="0" w:line="240" w:lineRule="auto"/>
        <w:ind w:left="0"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многофакторный подход к освещению истории всех сторон жизни государства и общества; </w:t>
      </w:r>
    </w:p>
    <w:p w:rsidR="000E0806" w:rsidRPr="005F0445" w:rsidRDefault="000E0806" w:rsidP="005F0445">
      <w:pPr>
        <w:numPr>
          <w:ilvl w:val="0"/>
          <w:numId w:val="38"/>
        </w:numPr>
        <w:tabs>
          <w:tab w:val="left" w:pos="993"/>
        </w:tabs>
        <w:spacing w:after="0" w:line="240" w:lineRule="auto"/>
        <w:ind w:left="0"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0E0806" w:rsidRPr="005F0445" w:rsidRDefault="000E0806" w:rsidP="005F0445">
      <w:pPr>
        <w:numPr>
          <w:ilvl w:val="0"/>
          <w:numId w:val="38"/>
        </w:numPr>
        <w:tabs>
          <w:tab w:val="left" w:pos="993"/>
        </w:tabs>
        <w:spacing w:after="0" w:line="240" w:lineRule="auto"/>
        <w:ind w:left="0"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антропологический подход, формирующий личностное эмоционально окрашенное восприятие прошлого;</w:t>
      </w:r>
    </w:p>
    <w:p w:rsidR="000E0806" w:rsidRPr="005F0445" w:rsidRDefault="000E0806" w:rsidP="005F0445">
      <w:pPr>
        <w:numPr>
          <w:ilvl w:val="0"/>
          <w:numId w:val="38"/>
        </w:numPr>
        <w:tabs>
          <w:tab w:val="left" w:pos="993"/>
        </w:tabs>
        <w:spacing w:after="0" w:line="240" w:lineRule="auto"/>
        <w:ind w:left="0"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0E0806" w:rsidRPr="005F0445" w:rsidRDefault="000E0806" w:rsidP="005F0445">
      <w:pPr>
        <w:spacing w:after="0" w:line="240" w:lineRule="auto"/>
        <w:ind w:firstLine="709"/>
        <w:jc w:val="both"/>
        <w:rPr>
          <w:rFonts w:ascii="Times New Roman" w:eastAsia="Calibri" w:hAnsi="Times New Roman" w:cs="Times New Roman"/>
          <w:b/>
          <w:i/>
          <w:sz w:val="28"/>
          <w:szCs w:val="28"/>
        </w:rPr>
      </w:pPr>
    </w:p>
    <w:p w:rsidR="000E0806" w:rsidRPr="005F0445" w:rsidRDefault="000E0806" w:rsidP="005F0445">
      <w:pPr>
        <w:spacing w:after="0" w:line="240" w:lineRule="auto"/>
        <w:ind w:firstLine="709"/>
        <w:jc w:val="both"/>
        <w:rPr>
          <w:rFonts w:ascii="Times New Roman" w:eastAsia="Calibri" w:hAnsi="Times New Roman" w:cs="Times New Roman"/>
          <w:b/>
          <w:sz w:val="28"/>
          <w:szCs w:val="28"/>
        </w:rPr>
      </w:pPr>
      <w:r w:rsidRPr="005F0445">
        <w:rPr>
          <w:rFonts w:ascii="Times New Roman" w:eastAsia="Calibri" w:hAnsi="Times New Roman" w:cs="Times New Roman"/>
          <w:b/>
          <w:sz w:val="28"/>
          <w:szCs w:val="28"/>
        </w:rPr>
        <w:t>Место учебного предмета «История» в Примерном учебном плане основного общего образования.</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Предмет «История» изучается на уровне основного общего образования в качестве обязательного предмета в 5-9 классах в общем объеме 374 часа (при 34 неделях учебного года), в 5-8 классах по 2 часа в неделю, в 9 классе – 3 часа в неделю. </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Структурно предмет «История» включает учебные курсы по всеобщей истории и истории России. </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Знакомство обучающихся при получении основного общего образования с предметом «История» начинается с курса </w:t>
      </w:r>
      <w:r w:rsidRPr="005F0445">
        <w:rPr>
          <w:rFonts w:ascii="Times New Roman" w:eastAsia="Calibri" w:hAnsi="Times New Roman" w:cs="Times New Roman"/>
          <w:b/>
          <w:sz w:val="28"/>
          <w:szCs w:val="28"/>
        </w:rPr>
        <w:t>всеобщей истории</w:t>
      </w:r>
      <w:r w:rsidRPr="005F0445">
        <w:rPr>
          <w:rFonts w:ascii="Times New Roman" w:eastAsia="Calibri" w:hAnsi="Times New Roman" w:cs="Times New Roman"/>
          <w:sz w:val="28"/>
          <w:szCs w:val="28"/>
        </w:rPr>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lastRenderedPageBreak/>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0E0806" w:rsidRPr="005F0445" w:rsidRDefault="000E0806" w:rsidP="005F0445">
      <w:pPr>
        <w:spacing w:after="0" w:line="240" w:lineRule="auto"/>
        <w:ind w:firstLine="709"/>
        <w:jc w:val="both"/>
        <w:rPr>
          <w:rFonts w:ascii="Times New Roman" w:eastAsia="Calibri" w:hAnsi="Times New Roman" w:cs="Times New Roman"/>
          <w:i/>
          <w:sz w:val="28"/>
          <w:szCs w:val="28"/>
        </w:rPr>
      </w:pPr>
      <w:r w:rsidRPr="005F0445">
        <w:rPr>
          <w:rFonts w:ascii="Times New Roman" w:eastAsia="Calibri" w:hAnsi="Times New Roman" w:cs="Times New Roman"/>
          <w:sz w:val="28"/>
          <w:szCs w:val="28"/>
        </w:rPr>
        <w:t>Курс дает возможность обучающимся научиться сопоставлять</w:t>
      </w:r>
      <w:r w:rsidRPr="005F0445">
        <w:rPr>
          <w:rFonts w:ascii="Times New Roman" w:eastAsia="Calibri" w:hAnsi="Times New Roman" w:cs="Times New Roman"/>
          <w:b/>
          <w:i/>
          <w:sz w:val="28"/>
          <w:szCs w:val="28"/>
        </w:rPr>
        <w:t xml:space="preserve"> </w:t>
      </w:r>
      <w:r w:rsidRPr="005F0445">
        <w:rPr>
          <w:rFonts w:ascii="Times New Roman" w:eastAsia="Calibri" w:hAnsi="Times New Roman" w:cs="Times New Roman"/>
          <w:sz w:val="28"/>
          <w:szCs w:val="28"/>
        </w:rPr>
        <w:t xml:space="preserve">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Курс </w:t>
      </w:r>
      <w:r w:rsidRPr="005F0445">
        <w:rPr>
          <w:rFonts w:ascii="Times New Roman" w:eastAsia="Calibri" w:hAnsi="Times New Roman" w:cs="Times New Roman"/>
          <w:b/>
          <w:sz w:val="28"/>
          <w:szCs w:val="28"/>
        </w:rPr>
        <w:t>отечественной истории</w:t>
      </w:r>
      <w:r w:rsidRPr="005F0445">
        <w:rPr>
          <w:rFonts w:ascii="Times New Roman" w:eastAsia="Calibri" w:hAnsi="Times New Roman" w:cs="Times New Roman"/>
          <w:sz w:val="28"/>
          <w:szCs w:val="28"/>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5F0445">
        <w:rPr>
          <w:rFonts w:ascii="Times New Roman" w:eastAsia="Calibri" w:hAnsi="Times New Roman" w:cs="Times New Roman"/>
          <w:b/>
          <w:sz w:val="28"/>
          <w:szCs w:val="28"/>
        </w:rPr>
        <w:t>синхронизации курсов истории России и всеобщей истории</w:t>
      </w:r>
      <w:r w:rsidRPr="005F0445">
        <w:rPr>
          <w:rFonts w:ascii="Times New Roman" w:eastAsia="Calibri" w:hAnsi="Times New Roman" w:cs="Times New Roman"/>
          <w:sz w:val="28"/>
          <w:szCs w:val="28"/>
        </w:rPr>
        <w:t xml:space="preserve">,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b/>
          <w:sz w:val="28"/>
          <w:szCs w:val="28"/>
        </w:rPr>
        <w:t>Патриотическая основа</w:t>
      </w:r>
      <w:r w:rsidRPr="005F0445">
        <w:rPr>
          <w:rFonts w:ascii="Times New Roman" w:eastAsia="Calibri" w:hAnsi="Times New Roman" w:cs="Times New Roman"/>
          <w:sz w:val="28"/>
          <w:szCs w:val="28"/>
        </w:rPr>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w:t>
      </w:r>
      <w:r w:rsidRPr="005F0445">
        <w:rPr>
          <w:rFonts w:ascii="Times New Roman" w:eastAsia="Calibri" w:hAnsi="Times New Roman" w:cs="Times New Roman"/>
          <w:sz w:val="28"/>
          <w:szCs w:val="28"/>
        </w:rPr>
        <w:lastRenderedPageBreak/>
        <w:t>необходимо подчеркивать, что русский и другие народы нашей страны находили силы вместе преодолевать выпавшие на их долю тяжелые испытания.</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w:t>
      </w:r>
      <w:r w:rsidRPr="005F0445">
        <w:rPr>
          <w:rFonts w:ascii="Times New Roman" w:eastAsia="Calibri" w:hAnsi="Times New Roman" w:cs="Times New Roman"/>
          <w:b/>
          <w:sz w:val="28"/>
          <w:szCs w:val="28"/>
        </w:rPr>
        <w:t>взаимодействии культур и религий</w:t>
      </w:r>
      <w:r w:rsidRPr="005F0445">
        <w:rPr>
          <w:rFonts w:ascii="Times New Roman" w:eastAsia="Calibri" w:hAnsi="Times New Roman" w:cs="Times New Roman"/>
          <w:sz w:val="28"/>
          <w:szCs w:val="28"/>
        </w:rPr>
        <w:t>,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Одной из главных задач школьного курса истории является </w:t>
      </w:r>
      <w:r w:rsidRPr="005F0445">
        <w:rPr>
          <w:rFonts w:ascii="Times New Roman" w:eastAsia="Calibri" w:hAnsi="Times New Roman" w:cs="Times New Roman"/>
          <w:b/>
          <w:sz w:val="28"/>
          <w:szCs w:val="28"/>
        </w:rPr>
        <w:t>формирование гражданской общероссийской идентичности</w:t>
      </w:r>
      <w:r w:rsidRPr="005F0445">
        <w:rPr>
          <w:rFonts w:ascii="Times New Roman" w:eastAsia="Calibri" w:hAnsi="Times New Roman" w:cs="Times New Roman"/>
          <w:sz w:val="28"/>
          <w:szCs w:val="28"/>
        </w:rPr>
        <w:t xml:space="preserve">,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Необходимо увеличить количество учебного времени на изучение материалов по </w:t>
      </w:r>
      <w:r w:rsidRPr="005F0445">
        <w:rPr>
          <w:rFonts w:ascii="Times New Roman" w:eastAsia="Calibri" w:hAnsi="Times New Roman" w:cs="Times New Roman"/>
          <w:b/>
          <w:sz w:val="28"/>
          <w:szCs w:val="28"/>
        </w:rPr>
        <w:t>истории культуры</w:t>
      </w:r>
      <w:r w:rsidRPr="005F0445">
        <w:rPr>
          <w:rFonts w:ascii="Times New Roman" w:eastAsia="Calibri" w:hAnsi="Times New Roman" w:cs="Times New Roman"/>
          <w:sz w:val="28"/>
          <w:szCs w:val="28"/>
        </w:rPr>
        <w:t xml:space="preserve">,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 </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Концепцией нового учебно-методического комплекса по отечественной истории в качестве</w:t>
      </w:r>
      <w:r w:rsidRPr="005F0445">
        <w:rPr>
          <w:rFonts w:ascii="Times New Roman" w:eastAsia="Calibri" w:hAnsi="Times New Roman" w:cs="Times New Roman"/>
          <w:b/>
          <w:sz w:val="28"/>
          <w:szCs w:val="28"/>
        </w:rPr>
        <w:t xml:space="preserve"> </w:t>
      </w:r>
      <w:r w:rsidRPr="005F0445">
        <w:rPr>
          <w:rFonts w:ascii="Times New Roman" w:eastAsia="Calibri" w:hAnsi="Times New Roman" w:cs="Times New Roman"/>
          <w:sz w:val="28"/>
          <w:szCs w:val="28"/>
        </w:rPr>
        <w:t xml:space="preserve">наиболее оптимальной предложена модель, при которой </w:t>
      </w:r>
      <w:r w:rsidRPr="005F0445">
        <w:rPr>
          <w:rFonts w:ascii="Times New Roman" w:eastAsia="Calibri" w:hAnsi="Times New Roman" w:cs="Times New Roman"/>
          <w:b/>
          <w:sz w:val="28"/>
          <w:szCs w:val="28"/>
        </w:rPr>
        <w:t>изучение истории будет строиться по линейной системе с 5 по 10 классы</w:t>
      </w:r>
      <w:r w:rsidRPr="005F0445">
        <w:rPr>
          <w:rFonts w:ascii="Times New Roman" w:eastAsia="Calibri" w:hAnsi="Times New Roman" w:cs="Times New Roman"/>
          <w:sz w:val="28"/>
          <w:szCs w:val="28"/>
        </w:rPr>
        <w:t xml:space="preserve">.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 </w:t>
      </w:r>
    </w:p>
    <w:p w:rsidR="000E0806" w:rsidRPr="005F0445" w:rsidRDefault="000E0806" w:rsidP="005F0445">
      <w:pPr>
        <w:shd w:val="clear" w:color="auto" w:fill="FFFFFF"/>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w:t>
      </w:r>
      <w:r w:rsidRPr="005F0445">
        <w:rPr>
          <w:rFonts w:ascii="Times New Roman" w:eastAsia="Calibri" w:hAnsi="Times New Roman" w:cs="Times New Roman"/>
          <w:sz w:val="28"/>
          <w:szCs w:val="28"/>
        </w:rPr>
        <w:lastRenderedPageBreak/>
        <w:t>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0E0806" w:rsidRPr="005F0445" w:rsidRDefault="000E0806" w:rsidP="005F0445">
      <w:pPr>
        <w:spacing w:after="0" w:line="240" w:lineRule="auto"/>
        <w:ind w:firstLine="709"/>
        <w:jc w:val="both"/>
        <w:rPr>
          <w:rFonts w:ascii="Times New Roman" w:eastAsia="Calibri" w:hAnsi="Times New Roman" w:cs="Times New Roman"/>
          <w:b/>
          <w:sz w:val="28"/>
          <w:szCs w:val="28"/>
        </w:rPr>
      </w:pPr>
      <w:r w:rsidRPr="005F0445">
        <w:rPr>
          <w:rFonts w:ascii="Times New Roman" w:eastAsia="Calibri" w:hAnsi="Times New Roman" w:cs="Times New Roman"/>
          <w:b/>
          <w:sz w:val="28"/>
          <w:szCs w:val="28"/>
        </w:rPr>
        <w:t>История России. Всеобщая история</w:t>
      </w:r>
    </w:p>
    <w:p w:rsidR="000E0806" w:rsidRPr="005F0445" w:rsidRDefault="000E0806" w:rsidP="005F0445">
      <w:pPr>
        <w:spacing w:after="0" w:line="240" w:lineRule="auto"/>
        <w:ind w:firstLine="709"/>
        <w:jc w:val="both"/>
        <w:rPr>
          <w:rFonts w:ascii="Times New Roman" w:eastAsia="Calibri" w:hAnsi="Times New Roman" w:cs="Times New Roman"/>
          <w:b/>
          <w:bCs/>
          <w:sz w:val="28"/>
          <w:szCs w:val="28"/>
        </w:rPr>
      </w:pPr>
      <w:r w:rsidRPr="005F0445">
        <w:rPr>
          <w:rFonts w:ascii="Times New Roman" w:eastAsia="Calibri" w:hAnsi="Times New Roman" w:cs="Times New Roman"/>
          <w:b/>
          <w:sz w:val="28"/>
          <w:szCs w:val="28"/>
        </w:rPr>
        <w:t>История России</w:t>
      </w:r>
    </w:p>
    <w:p w:rsidR="000E0806" w:rsidRPr="005F0445" w:rsidRDefault="000E0806" w:rsidP="005F0445">
      <w:pPr>
        <w:spacing w:after="0" w:line="240" w:lineRule="auto"/>
        <w:ind w:firstLine="709"/>
        <w:jc w:val="both"/>
        <w:rPr>
          <w:rFonts w:ascii="Times New Roman" w:eastAsia="Calibri" w:hAnsi="Times New Roman" w:cs="Times New Roman"/>
          <w:b/>
          <w:bCs/>
          <w:sz w:val="28"/>
          <w:szCs w:val="28"/>
        </w:rPr>
      </w:pPr>
      <w:r w:rsidRPr="005F0445">
        <w:rPr>
          <w:rFonts w:ascii="Times New Roman" w:eastAsia="Calibri" w:hAnsi="Times New Roman" w:cs="Times New Roman"/>
          <w:b/>
          <w:bCs/>
          <w:sz w:val="28"/>
          <w:szCs w:val="28"/>
        </w:rPr>
        <w:t>От Древней Руси к Российскому государству</w:t>
      </w:r>
    </w:p>
    <w:p w:rsidR="000E0806" w:rsidRPr="005F0445" w:rsidRDefault="000E0806" w:rsidP="005F0445">
      <w:pPr>
        <w:spacing w:after="0" w:line="240" w:lineRule="auto"/>
        <w:ind w:firstLine="709"/>
        <w:jc w:val="both"/>
        <w:rPr>
          <w:rFonts w:ascii="Times New Roman" w:eastAsia="Calibri" w:hAnsi="Times New Roman" w:cs="Times New Roman"/>
          <w:b/>
          <w:bCs/>
          <w:sz w:val="28"/>
          <w:szCs w:val="28"/>
        </w:rPr>
      </w:pPr>
      <w:r w:rsidRPr="005F0445">
        <w:rPr>
          <w:rFonts w:ascii="Times New Roman" w:eastAsia="Calibri" w:hAnsi="Times New Roman" w:cs="Times New Roman"/>
          <w:b/>
          <w:bCs/>
          <w:sz w:val="28"/>
          <w:szCs w:val="28"/>
        </w:rPr>
        <w:t>Введение</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0E0806" w:rsidRPr="005F0445" w:rsidRDefault="000E0806" w:rsidP="005F0445">
      <w:pPr>
        <w:spacing w:after="0" w:line="240" w:lineRule="auto"/>
        <w:ind w:firstLine="709"/>
        <w:jc w:val="both"/>
        <w:rPr>
          <w:rFonts w:ascii="Times New Roman" w:eastAsia="Calibri" w:hAnsi="Times New Roman" w:cs="Times New Roman"/>
          <w:b/>
          <w:bCs/>
          <w:sz w:val="28"/>
          <w:szCs w:val="28"/>
        </w:rPr>
      </w:pPr>
      <w:r w:rsidRPr="005F0445">
        <w:rPr>
          <w:rFonts w:ascii="Times New Roman" w:eastAsia="Calibri" w:hAnsi="Times New Roman" w:cs="Times New Roman"/>
          <w:b/>
          <w:bCs/>
          <w:sz w:val="28"/>
          <w:szCs w:val="28"/>
        </w:rPr>
        <w:t xml:space="preserve">Народы и государства на территории нашей страны в древности </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Заселение территории нашей страны человеком. Каменный век. </w:t>
      </w:r>
      <w:r w:rsidRPr="005F0445">
        <w:rPr>
          <w:rFonts w:ascii="Times New Roman" w:eastAsia="Calibri" w:hAnsi="Times New Roman" w:cs="Times New Roman"/>
          <w:i/>
          <w:sz w:val="28"/>
          <w:szCs w:val="28"/>
        </w:rPr>
        <w:t>Особенности перехода от присваивающего хозяйства к производящему на территории Северной Евразии.</w:t>
      </w:r>
      <w:r w:rsidRPr="005F0445">
        <w:rPr>
          <w:rFonts w:ascii="Times New Roman" w:eastAsia="Calibri" w:hAnsi="Times New Roman" w:cs="Times New Roman"/>
          <w:sz w:val="28"/>
          <w:szCs w:val="28"/>
        </w:rPr>
        <w:t xml:space="preserve"> </w:t>
      </w:r>
      <w:r w:rsidRPr="005F0445">
        <w:rPr>
          <w:rFonts w:ascii="Times New Roman" w:eastAsia="Calibri" w:hAnsi="Times New Roman" w:cs="Times New Roman"/>
          <w:i/>
          <w:sz w:val="28"/>
          <w:szCs w:val="28"/>
        </w:rPr>
        <w:t>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r w:rsidRPr="005F0445">
        <w:rPr>
          <w:rFonts w:ascii="Times New Roman" w:eastAsia="Calibri" w:hAnsi="Times New Roman" w:cs="Times New Roman"/>
          <w:sz w:val="28"/>
          <w:szCs w:val="28"/>
        </w:rPr>
        <w:t xml:space="preserve"> </w:t>
      </w:r>
    </w:p>
    <w:p w:rsidR="000E0806" w:rsidRPr="005F0445" w:rsidRDefault="000E0806" w:rsidP="005F0445">
      <w:pPr>
        <w:spacing w:after="0" w:line="240" w:lineRule="auto"/>
        <w:ind w:firstLine="709"/>
        <w:jc w:val="both"/>
        <w:rPr>
          <w:rFonts w:ascii="Times New Roman" w:eastAsia="Calibri" w:hAnsi="Times New Roman" w:cs="Times New Roman"/>
          <w:i/>
          <w:sz w:val="28"/>
          <w:szCs w:val="28"/>
        </w:rPr>
      </w:pPr>
      <w:r w:rsidRPr="005F0445">
        <w:rPr>
          <w:rFonts w:ascii="Times New Roman" w:eastAsia="Calibri" w:hAnsi="Times New Roman" w:cs="Times New Roman"/>
          <w:sz w:val="28"/>
          <w:szCs w:val="28"/>
        </w:rPr>
        <w:t xml:space="preserve">Народы, проживавшие на этой территории до середины I тысячелетия до н.э. </w:t>
      </w:r>
      <w:r w:rsidRPr="005F0445">
        <w:rPr>
          <w:rFonts w:ascii="Times New Roman" w:eastAsia="Calibri" w:hAnsi="Times New Roman" w:cs="Times New Roman"/>
          <w:i/>
          <w:sz w:val="28"/>
          <w:szCs w:val="28"/>
        </w:rPr>
        <w:t xml:space="preserve">Античные города-государства Северного Причерноморья. Боспорское царство. Скифское царство. Дербент. </w:t>
      </w:r>
    </w:p>
    <w:p w:rsidR="000E0806" w:rsidRPr="005F0445" w:rsidRDefault="000E0806" w:rsidP="005F0445">
      <w:pPr>
        <w:spacing w:after="0" w:line="240" w:lineRule="auto"/>
        <w:ind w:firstLine="709"/>
        <w:jc w:val="both"/>
        <w:rPr>
          <w:rFonts w:ascii="Times New Roman" w:eastAsia="Calibri" w:hAnsi="Times New Roman" w:cs="Times New Roman"/>
          <w:b/>
          <w:bCs/>
          <w:sz w:val="28"/>
          <w:szCs w:val="28"/>
        </w:rPr>
      </w:pPr>
      <w:r w:rsidRPr="005F0445">
        <w:rPr>
          <w:rFonts w:ascii="Times New Roman" w:eastAsia="Calibri" w:hAnsi="Times New Roman" w:cs="Times New Roman"/>
          <w:b/>
          <w:bCs/>
          <w:sz w:val="28"/>
          <w:szCs w:val="28"/>
        </w:rPr>
        <w:t xml:space="preserve">Восточная Европа в середине I тыс. н.э. </w:t>
      </w:r>
    </w:p>
    <w:p w:rsidR="000E0806" w:rsidRPr="005F0445" w:rsidRDefault="000E0806" w:rsidP="005F0445">
      <w:pPr>
        <w:spacing w:after="0" w:line="240" w:lineRule="auto"/>
        <w:ind w:firstLine="709"/>
        <w:jc w:val="both"/>
        <w:rPr>
          <w:rFonts w:ascii="Times New Roman" w:eastAsia="Calibri" w:hAnsi="Times New Roman" w:cs="Times New Roman"/>
          <w:b/>
          <w:bCs/>
          <w:i/>
          <w:sz w:val="28"/>
          <w:szCs w:val="28"/>
        </w:rPr>
      </w:pPr>
      <w:r w:rsidRPr="005F0445">
        <w:rPr>
          <w:rFonts w:ascii="Times New Roman" w:eastAsia="Calibri" w:hAnsi="Times New Roman" w:cs="Times New Roman"/>
          <w:sz w:val="28"/>
          <w:szCs w:val="28"/>
        </w:rPr>
        <w:t xml:space="preserve">Великое переселение народов. </w:t>
      </w:r>
      <w:r w:rsidRPr="005F0445">
        <w:rPr>
          <w:rFonts w:ascii="Times New Roman" w:eastAsia="Calibri" w:hAnsi="Times New Roman" w:cs="Times New Roman"/>
          <w:i/>
          <w:sz w:val="28"/>
          <w:szCs w:val="28"/>
        </w:rPr>
        <w:t>Миграция готов. Нашествие гуннов.</w:t>
      </w:r>
      <w:r w:rsidRPr="005F0445">
        <w:rPr>
          <w:rFonts w:ascii="Times New Roman" w:eastAsia="Calibri" w:hAnsi="Times New Roman" w:cs="Times New Roman"/>
          <w:sz w:val="28"/>
          <w:szCs w:val="28"/>
        </w:rPr>
        <w:t xml:space="preserve"> Вопрос о славянской прародине и происхождении славян. Расселение славян, их разделение на три ветви – восточных, западных и южных. </w:t>
      </w:r>
      <w:r w:rsidRPr="005F0445">
        <w:rPr>
          <w:rFonts w:ascii="Times New Roman" w:eastAsia="Calibri" w:hAnsi="Times New Roman" w:cs="Times New Roman"/>
          <w:i/>
          <w:sz w:val="28"/>
          <w:szCs w:val="28"/>
        </w:rPr>
        <w:t>Славянские общности Восточной Европы.</w:t>
      </w:r>
      <w:r w:rsidRPr="005F0445">
        <w:rPr>
          <w:rFonts w:ascii="Times New Roman" w:eastAsia="Calibri" w:hAnsi="Times New Roman" w:cs="Times New Roman"/>
          <w:sz w:val="28"/>
          <w:szCs w:val="28"/>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5F0445">
        <w:rPr>
          <w:rFonts w:ascii="Times New Roman" w:eastAsia="Calibri" w:hAnsi="Times New Roman" w:cs="Times New Roman"/>
          <w:i/>
          <w:sz w:val="28"/>
          <w:szCs w:val="28"/>
        </w:rPr>
        <w:t xml:space="preserve">. Тюркский каганат. Хазарский каганат. Волжская Булгария. </w:t>
      </w:r>
    </w:p>
    <w:p w:rsidR="000E0806" w:rsidRPr="005F0445" w:rsidRDefault="000E0806" w:rsidP="005F0445">
      <w:pPr>
        <w:spacing w:after="0" w:line="240" w:lineRule="auto"/>
        <w:ind w:firstLine="709"/>
        <w:jc w:val="both"/>
        <w:rPr>
          <w:rFonts w:ascii="Times New Roman" w:eastAsia="Calibri" w:hAnsi="Times New Roman" w:cs="Times New Roman"/>
          <w:b/>
          <w:bCs/>
          <w:sz w:val="28"/>
          <w:szCs w:val="28"/>
        </w:rPr>
      </w:pPr>
      <w:r w:rsidRPr="005F0445">
        <w:rPr>
          <w:rFonts w:ascii="Times New Roman" w:eastAsia="Calibri" w:hAnsi="Times New Roman" w:cs="Times New Roman"/>
          <w:b/>
          <w:bCs/>
          <w:sz w:val="28"/>
          <w:szCs w:val="28"/>
        </w:rPr>
        <w:t xml:space="preserve">Образование государства Русь </w:t>
      </w:r>
    </w:p>
    <w:p w:rsidR="000E0806" w:rsidRPr="005F0445" w:rsidRDefault="000E0806" w:rsidP="005F0445">
      <w:pPr>
        <w:spacing w:after="0" w:line="240" w:lineRule="auto"/>
        <w:ind w:firstLine="709"/>
        <w:jc w:val="both"/>
        <w:rPr>
          <w:rFonts w:ascii="Times New Roman" w:eastAsia="Calibri" w:hAnsi="Times New Roman" w:cs="Times New Roman"/>
          <w:i/>
          <w:sz w:val="28"/>
          <w:szCs w:val="28"/>
        </w:rPr>
      </w:pPr>
      <w:r w:rsidRPr="005F0445">
        <w:rPr>
          <w:rFonts w:ascii="Times New Roman" w:eastAsia="Calibri" w:hAnsi="Times New Roman" w:cs="Times New Roman"/>
          <w:i/>
          <w:sz w:val="28"/>
          <w:szCs w:val="28"/>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i/>
          <w:sz w:val="28"/>
          <w:szCs w:val="28"/>
        </w:rPr>
        <w:t>Государства Центральной и Западной Европы. Первые известия о Руси.</w:t>
      </w:r>
      <w:r w:rsidRPr="005F0445">
        <w:rPr>
          <w:rFonts w:ascii="Times New Roman" w:eastAsia="Calibri" w:hAnsi="Times New Roman" w:cs="Times New Roman"/>
          <w:sz w:val="28"/>
          <w:szCs w:val="28"/>
        </w:rPr>
        <w:t xml:space="preserve"> Проблема образования Древнерусского государства. Начало династии Рюриковичей. </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Принятие христианства и его значение. Византийское наследие на Руси. </w:t>
      </w:r>
    </w:p>
    <w:p w:rsidR="000E0806" w:rsidRPr="005F0445" w:rsidRDefault="000E0806" w:rsidP="005F0445">
      <w:pPr>
        <w:spacing w:after="0" w:line="240" w:lineRule="auto"/>
        <w:ind w:firstLine="709"/>
        <w:jc w:val="both"/>
        <w:rPr>
          <w:rFonts w:ascii="Times New Roman" w:eastAsia="Calibri" w:hAnsi="Times New Roman" w:cs="Times New Roman"/>
          <w:b/>
          <w:bCs/>
          <w:sz w:val="28"/>
          <w:szCs w:val="28"/>
        </w:rPr>
      </w:pPr>
      <w:r w:rsidRPr="005F0445">
        <w:rPr>
          <w:rFonts w:ascii="Times New Roman" w:eastAsia="Calibri" w:hAnsi="Times New Roman" w:cs="Times New Roman"/>
          <w:b/>
          <w:bCs/>
          <w:sz w:val="28"/>
          <w:szCs w:val="28"/>
        </w:rPr>
        <w:t xml:space="preserve">Русь в конце X – начале XII в. </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5F0445">
        <w:rPr>
          <w:rFonts w:ascii="Times New Roman" w:eastAsia="Calibri" w:hAnsi="Times New Roman" w:cs="Times New Roman"/>
          <w:i/>
          <w:sz w:val="28"/>
          <w:szCs w:val="28"/>
        </w:rPr>
        <w:t>церковные уставы.</w:t>
      </w:r>
      <w:r w:rsidRPr="005F0445">
        <w:rPr>
          <w:rFonts w:ascii="Times New Roman" w:eastAsia="Calibri" w:hAnsi="Times New Roman" w:cs="Times New Roman"/>
          <w:sz w:val="28"/>
          <w:szCs w:val="28"/>
        </w:rPr>
        <w:t xml:space="preserve"> </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5F0445">
        <w:rPr>
          <w:rFonts w:ascii="Times New Roman" w:eastAsia="Calibri" w:hAnsi="Times New Roman" w:cs="Times New Roman"/>
          <w:i/>
          <w:sz w:val="28"/>
          <w:szCs w:val="28"/>
        </w:rPr>
        <w:t>(Дешт-и-Кипчак</w:t>
      </w:r>
      <w:r w:rsidRPr="005F0445">
        <w:rPr>
          <w:rFonts w:ascii="Times New Roman" w:eastAsia="Calibri" w:hAnsi="Times New Roman" w:cs="Times New Roman"/>
          <w:sz w:val="28"/>
          <w:szCs w:val="28"/>
        </w:rPr>
        <w:t xml:space="preserve">), </w:t>
      </w:r>
      <w:r w:rsidRPr="005F0445">
        <w:rPr>
          <w:rFonts w:ascii="Times New Roman" w:eastAsia="Calibri" w:hAnsi="Times New Roman" w:cs="Times New Roman"/>
          <w:i/>
          <w:sz w:val="28"/>
          <w:szCs w:val="28"/>
        </w:rPr>
        <w:t>странами Центральной, Западной и Северной Европы.</w:t>
      </w:r>
      <w:r w:rsidRPr="005F0445">
        <w:rPr>
          <w:rFonts w:ascii="Times New Roman" w:eastAsia="Calibri" w:hAnsi="Times New Roman" w:cs="Times New Roman"/>
          <w:sz w:val="28"/>
          <w:szCs w:val="28"/>
        </w:rPr>
        <w:t xml:space="preserve"> </w:t>
      </w:r>
    </w:p>
    <w:p w:rsidR="000E0806" w:rsidRPr="005F0445" w:rsidRDefault="000E0806" w:rsidP="005F0445">
      <w:pPr>
        <w:spacing w:after="0" w:line="240" w:lineRule="auto"/>
        <w:ind w:firstLine="709"/>
        <w:jc w:val="both"/>
        <w:rPr>
          <w:rFonts w:ascii="Times New Roman" w:eastAsia="Calibri" w:hAnsi="Times New Roman" w:cs="Times New Roman"/>
          <w:b/>
          <w:bCs/>
          <w:sz w:val="28"/>
          <w:szCs w:val="28"/>
        </w:rPr>
      </w:pPr>
      <w:r w:rsidRPr="005F0445">
        <w:rPr>
          <w:rFonts w:ascii="Times New Roman" w:eastAsia="Calibri" w:hAnsi="Times New Roman" w:cs="Times New Roman"/>
          <w:b/>
          <w:bCs/>
          <w:sz w:val="28"/>
          <w:szCs w:val="28"/>
        </w:rPr>
        <w:t xml:space="preserve">Культурное пространство </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lastRenderedPageBreak/>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5F0445">
        <w:rPr>
          <w:rFonts w:ascii="Times New Roman" w:eastAsia="Calibri" w:hAnsi="Times New Roman" w:cs="Times New Roman"/>
          <w:i/>
          <w:sz w:val="28"/>
          <w:szCs w:val="28"/>
        </w:rPr>
        <w:t>«Новгородская псалтирь». «Остромирово Евангелие».</w:t>
      </w:r>
      <w:r w:rsidRPr="005F0445">
        <w:rPr>
          <w:rFonts w:ascii="Times New Roman" w:eastAsia="Calibri" w:hAnsi="Times New Roman" w:cs="Times New Roman"/>
          <w:sz w:val="28"/>
          <w:szCs w:val="28"/>
        </w:rPr>
        <w:t xml:space="preserve"> Появление древнерусской литературы. </w:t>
      </w:r>
      <w:r w:rsidRPr="005F0445">
        <w:rPr>
          <w:rFonts w:ascii="Times New Roman" w:eastAsia="Calibri" w:hAnsi="Times New Roman" w:cs="Times New Roman"/>
          <w:i/>
          <w:sz w:val="28"/>
          <w:szCs w:val="28"/>
        </w:rPr>
        <w:t>«Слово о Законе и Благодати».</w:t>
      </w:r>
      <w:r w:rsidRPr="005F0445">
        <w:rPr>
          <w:rFonts w:ascii="Times New Roman" w:eastAsia="Calibri" w:hAnsi="Times New Roman" w:cs="Times New Roman"/>
          <w:sz w:val="28"/>
          <w:szCs w:val="28"/>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0E0806" w:rsidRPr="005F0445" w:rsidRDefault="000E0806" w:rsidP="005F0445">
      <w:pPr>
        <w:spacing w:after="0" w:line="240" w:lineRule="auto"/>
        <w:ind w:firstLine="709"/>
        <w:jc w:val="both"/>
        <w:rPr>
          <w:rFonts w:ascii="Times New Roman" w:eastAsia="Calibri" w:hAnsi="Times New Roman" w:cs="Times New Roman"/>
          <w:b/>
          <w:bCs/>
          <w:sz w:val="28"/>
          <w:szCs w:val="28"/>
        </w:rPr>
      </w:pPr>
      <w:r w:rsidRPr="005F0445">
        <w:rPr>
          <w:rFonts w:ascii="Times New Roman" w:eastAsia="Calibri" w:hAnsi="Times New Roman" w:cs="Times New Roman"/>
          <w:b/>
          <w:bCs/>
          <w:sz w:val="28"/>
          <w:szCs w:val="28"/>
        </w:rPr>
        <w:t xml:space="preserve">Русь в середине XII – начале XIII в. </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5F0445">
        <w:rPr>
          <w:rFonts w:ascii="Times New Roman" w:eastAsia="Calibri" w:hAnsi="Times New Roman" w:cs="Times New Roman"/>
          <w:i/>
          <w:sz w:val="28"/>
          <w:szCs w:val="28"/>
        </w:rPr>
        <w:t>Эволюция общественного строя и права.</w:t>
      </w:r>
      <w:r w:rsidRPr="005F0445">
        <w:rPr>
          <w:rFonts w:ascii="Times New Roman" w:eastAsia="Calibri" w:hAnsi="Times New Roman" w:cs="Times New Roman"/>
          <w:sz w:val="28"/>
          <w:szCs w:val="28"/>
        </w:rPr>
        <w:t xml:space="preserve"> </w:t>
      </w:r>
      <w:r w:rsidRPr="005F0445">
        <w:rPr>
          <w:rFonts w:ascii="Times New Roman" w:eastAsia="Calibri" w:hAnsi="Times New Roman" w:cs="Times New Roman"/>
          <w:i/>
          <w:sz w:val="28"/>
          <w:szCs w:val="28"/>
        </w:rPr>
        <w:t xml:space="preserve">Внешняя политика русских земель в евразийском контексте. </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b/>
          <w:bCs/>
          <w:sz w:val="28"/>
          <w:szCs w:val="28"/>
        </w:rPr>
        <w:t>Русские земли в середине XIII - XIV в</w:t>
      </w:r>
      <w:r w:rsidRPr="005F0445">
        <w:rPr>
          <w:rFonts w:ascii="Times New Roman" w:eastAsia="Calibri" w:hAnsi="Times New Roman" w:cs="Times New Roman"/>
          <w:sz w:val="28"/>
          <w:szCs w:val="28"/>
        </w:rPr>
        <w:t xml:space="preserve">. </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0E0806" w:rsidRPr="005F0445" w:rsidRDefault="000E0806" w:rsidP="005F0445">
      <w:pPr>
        <w:spacing w:after="0" w:line="240" w:lineRule="auto"/>
        <w:ind w:firstLine="709"/>
        <w:jc w:val="both"/>
        <w:rPr>
          <w:rFonts w:ascii="Times New Roman" w:eastAsia="Calibri" w:hAnsi="Times New Roman" w:cs="Times New Roman"/>
          <w:i/>
          <w:sz w:val="28"/>
          <w:szCs w:val="28"/>
        </w:rPr>
      </w:pPr>
      <w:r w:rsidRPr="005F0445">
        <w:rPr>
          <w:rFonts w:ascii="Times New Roman" w:eastAsia="Calibri" w:hAnsi="Times New Roman" w:cs="Times New Roman"/>
          <w:sz w:val="28"/>
          <w:szCs w:val="28"/>
        </w:rPr>
        <w:t xml:space="preserve">Южные и западные русские земли. Возникновение Литовского государства и включение в его состав части русских земель. </w:t>
      </w:r>
      <w:r w:rsidRPr="005F0445">
        <w:rPr>
          <w:rFonts w:ascii="Times New Roman" w:eastAsia="Calibri" w:hAnsi="Times New Roman" w:cs="Times New Roman"/>
          <w:i/>
          <w:sz w:val="28"/>
          <w:szCs w:val="28"/>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0E0806" w:rsidRPr="005F0445" w:rsidRDefault="000E0806" w:rsidP="005F0445">
      <w:pPr>
        <w:spacing w:after="0" w:line="240" w:lineRule="auto"/>
        <w:ind w:firstLine="709"/>
        <w:jc w:val="both"/>
        <w:rPr>
          <w:rFonts w:ascii="Times New Roman" w:eastAsia="Calibri" w:hAnsi="Times New Roman" w:cs="Times New Roman"/>
          <w:b/>
          <w:bCs/>
          <w:sz w:val="28"/>
          <w:szCs w:val="28"/>
        </w:rPr>
      </w:pPr>
      <w:r w:rsidRPr="005F0445">
        <w:rPr>
          <w:rFonts w:ascii="Times New Roman" w:eastAsia="Calibri" w:hAnsi="Times New Roman" w:cs="Times New Roman"/>
          <w:b/>
          <w:bCs/>
          <w:sz w:val="28"/>
          <w:szCs w:val="28"/>
        </w:rPr>
        <w:t xml:space="preserve">Народы и государства степной зоны Восточной Европы и Сибири в XIII-XV вв. </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5F0445">
        <w:rPr>
          <w:rFonts w:ascii="Times New Roman" w:eastAsia="Calibri" w:hAnsi="Times New Roman" w:cs="Times New Roman"/>
          <w:i/>
          <w:sz w:val="28"/>
          <w:szCs w:val="28"/>
        </w:rPr>
        <w:t>Касимовское ханство.</w:t>
      </w:r>
      <w:r w:rsidRPr="005F0445">
        <w:rPr>
          <w:rFonts w:ascii="Times New Roman" w:eastAsia="Calibri" w:hAnsi="Times New Roman" w:cs="Times New Roman"/>
          <w:sz w:val="28"/>
          <w:szCs w:val="28"/>
        </w:rPr>
        <w:t xml:space="preserve"> Дикое поле. Народы Северного Кавказа. </w:t>
      </w:r>
      <w:r w:rsidRPr="005F0445">
        <w:rPr>
          <w:rFonts w:ascii="Times New Roman" w:eastAsia="Calibri" w:hAnsi="Times New Roman" w:cs="Times New Roman"/>
          <w:i/>
          <w:sz w:val="28"/>
          <w:szCs w:val="28"/>
        </w:rPr>
        <w:t>Итальянские фактории Причерноморья (Каффа, Тана, Солдайя и др) и их роль в системе торговых и политических связей Руси с Западом и Востоком.</w:t>
      </w:r>
    </w:p>
    <w:p w:rsidR="000E0806" w:rsidRPr="005F0445" w:rsidRDefault="000E0806" w:rsidP="005F0445">
      <w:pPr>
        <w:spacing w:after="0" w:line="240" w:lineRule="auto"/>
        <w:ind w:firstLine="709"/>
        <w:jc w:val="both"/>
        <w:rPr>
          <w:rFonts w:ascii="Times New Roman" w:eastAsia="Calibri" w:hAnsi="Times New Roman" w:cs="Times New Roman"/>
          <w:b/>
          <w:bCs/>
          <w:sz w:val="28"/>
          <w:szCs w:val="28"/>
        </w:rPr>
      </w:pPr>
      <w:r w:rsidRPr="005F0445">
        <w:rPr>
          <w:rFonts w:ascii="Times New Roman" w:eastAsia="Calibri" w:hAnsi="Times New Roman" w:cs="Times New Roman"/>
          <w:b/>
          <w:bCs/>
          <w:sz w:val="28"/>
          <w:szCs w:val="28"/>
        </w:rPr>
        <w:t xml:space="preserve">Культурное пространство </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i/>
          <w:sz w:val="28"/>
          <w:szCs w:val="28"/>
        </w:rPr>
        <w:t>Изменения в представлениях о картине мира в Евразии в связи с завершением монгольских завоеваний.</w:t>
      </w:r>
      <w:r w:rsidRPr="005F0445">
        <w:rPr>
          <w:rFonts w:ascii="Times New Roman" w:eastAsia="Calibri" w:hAnsi="Times New Roman" w:cs="Times New Roman"/>
          <w:sz w:val="28"/>
          <w:szCs w:val="28"/>
        </w:rPr>
        <w:t xml:space="preserve"> Культурное взаимодействие цивилизаций. Межкультурные связи и коммуникации (взаимодействие и взаимовлияние русской культуры и культур </w:t>
      </w:r>
      <w:r w:rsidRPr="005F0445">
        <w:rPr>
          <w:rFonts w:ascii="Times New Roman" w:eastAsia="Calibri" w:hAnsi="Times New Roman" w:cs="Times New Roman"/>
          <w:sz w:val="28"/>
          <w:szCs w:val="28"/>
        </w:rPr>
        <w:lastRenderedPageBreak/>
        <w:t xml:space="preserve">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0E0806" w:rsidRPr="005F0445" w:rsidRDefault="000E0806" w:rsidP="005F0445">
      <w:pPr>
        <w:spacing w:after="0" w:line="240" w:lineRule="auto"/>
        <w:ind w:firstLine="709"/>
        <w:jc w:val="both"/>
        <w:rPr>
          <w:rFonts w:ascii="Times New Roman" w:eastAsia="Calibri" w:hAnsi="Times New Roman" w:cs="Times New Roman"/>
          <w:b/>
          <w:bCs/>
          <w:sz w:val="28"/>
          <w:szCs w:val="28"/>
        </w:rPr>
      </w:pPr>
      <w:r w:rsidRPr="005F0445">
        <w:rPr>
          <w:rFonts w:ascii="Times New Roman" w:eastAsia="Calibri" w:hAnsi="Times New Roman" w:cs="Times New Roman"/>
          <w:b/>
          <w:bCs/>
          <w:sz w:val="28"/>
          <w:szCs w:val="28"/>
        </w:rPr>
        <w:t xml:space="preserve">Формирование единого Русского государства в XV веке </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5F0445">
        <w:rPr>
          <w:rFonts w:ascii="Times New Roman" w:eastAsia="Calibri" w:hAnsi="Times New Roman" w:cs="Times New Roman"/>
          <w:i/>
          <w:sz w:val="28"/>
          <w:szCs w:val="28"/>
        </w:rPr>
        <w:t xml:space="preserve">Новгород и Псков в XV в.: политический строй, отношения с Москвой, Ливонским орденом, Ганзой, Великим княжеством Литовским. </w:t>
      </w:r>
      <w:r w:rsidRPr="005F0445">
        <w:rPr>
          <w:rFonts w:ascii="Times New Roman" w:eastAsia="Calibri" w:hAnsi="Times New Roman" w:cs="Times New Roman"/>
          <w:sz w:val="28"/>
          <w:szCs w:val="28"/>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5F0445">
        <w:rPr>
          <w:rFonts w:ascii="Times New Roman" w:eastAsia="Calibri" w:hAnsi="Times New Roman" w:cs="Times New Roman"/>
          <w:i/>
          <w:sz w:val="28"/>
          <w:szCs w:val="28"/>
        </w:rPr>
        <w:t>Формирование аппарата управления единого государства. Перемены в устройстве двора великого князя:</w:t>
      </w:r>
      <w:r w:rsidRPr="005F0445">
        <w:rPr>
          <w:rFonts w:ascii="Times New Roman" w:eastAsia="Calibri" w:hAnsi="Times New Roman" w:cs="Times New Roman"/>
          <w:sz w:val="28"/>
          <w:szCs w:val="28"/>
        </w:rPr>
        <w:t xml:space="preserve"> новая государственная символика; царский титул и регалии; дворцовое и церковное строительство. Московский Кремль. </w:t>
      </w:r>
    </w:p>
    <w:p w:rsidR="000E0806" w:rsidRPr="005F0445" w:rsidRDefault="000E0806" w:rsidP="005F0445">
      <w:pPr>
        <w:spacing w:after="0" w:line="240" w:lineRule="auto"/>
        <w:ind w:firstLine="709"/>
        <w:jc w:val="both"/>
        <w:rPr>
          <w:rFonts w:ascii="Times New Roman" w:eastAsia="Calibri" w:hAnsi="Times New Roman" w:cs="Times New Roman"/>
          <w:b/>
          <w:bCs/>
          <w:sz w:val="28"/>
          <w:szCs w:val="28"/>
        </w:rPr>
      </w:pPr>
      <w:r w:rsidRPr="005F0445">
        <w:rPr>
          <w:rFonts w:ascii="Times New Roman" w:eastAsia="Calibri" w:hAnsi="Times New Roman" w:cs="Times New Roman"/>
          <w:b/>
          <w:bCs/>
          <w:sz w:val="28"/>
          <w:szCs w:val="28"/>
        </w:rPr>
        <w:t xml:space="preserve">Культурное пространство </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Изменения восприятия мира. Сакрализация великокняжеской власти. Флорентийская уния. Установление автокефалии русской церкви. </w:t>
      </w:r>
      <w:r w:rsidRPr="005F0445">
        <w:rPr>
          <w:rFonts w:ascii="Times New Roman" w:eastAsia="Calibri" w:hAnsi="Times New Roman" w:cs="Times New Roman"/>
          <w:i/>
          <w:sz w:val="28"/>
          <w:szCs w:val="28"/>
        </w:rPr>
        <w:t>Внутрицерковная борьба (иосифляне и нестяжатели, ереси).</w:t>
      </w:r>
      <w:r w:rsidRPr="005F0445">
        <w:rPr>
          <w:rFonts w:ascii="Times New Roman" w:eastAsia="Calibri" w:hAnsi="Times New Roman" w:cs="Times New Roman"/>
          <w:sz w:val="28"/>
          <w:szCs w:val="28"/>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5F0445">
        <w:rPr>
          <w:rFonts w:ascii="Times New Roman" w:eastAsia="Calibri" w:hAnsi="Times New Roman" w:cs="Times New Roman"/>
          <w:i/>
          <w:sz w:val="28"/>
          <w:szCs w:val="28"/>
        </w:rPr>
        <w:t>Повседневная жизнь горожан и сельских жителей в древнерусский и раннемосковский периоды.</w:t>
      </w:r>
      <w:r w:rsidRPr="005F0445">
        <w:rPr>
          <w:rFonts w:ascii="Times New Roman" w:eastAsia="Calibri" w:hAnsi="Times New Roman" w:cs="Times New Roman"/>
          <w:sz w:val="28"/>
          <w:szCs w:val="28"/>
        </w:rPr>
        <w:t xml:space="preserve"> </w:t>
      </w:r>
    </w:p>
    <w:p w:rsidR="000E0806" w:rsidRPr="005F0445" w:rsidRDefault="000E0806" w:rsidP="005F0445">
      <w:pPr>
        <w:spacing w:after="0" w:line="240" w:lineRule="auto"/>
        <w:ind w:firstLine="709"/>
        <w:jc w:val="both"/>
        <w:rPr>
          <w:rFonts w:ascii="Times New Roman" w:eastAsia="Calibri" w:hAnsi="Times New Roman" w:cs="Times New Roman"/>
          <w:b/>
          <w:sz w:val="28"/>
          <w:szCs w:val="28"/>
        </w:rPr>
      </w:pPr>
      <w:r w:rsidRPr="005F0445">
        <w:rPr>
          <w:rFonts w:ascii="Times New Roman" w:eastAsia="Calibri" w:hAnsi="Times New Roman" w:cs="Times New Roman"/>
          <w:b/>
          <w:sz w:val="28"/>
          <w:szCs w:val="28"/>
        </w:rPr>
        <w:t>Региональный компонент</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Наш регион в древности и средневековье.</w:t>
      </w:r>
    </w:p>
    <w:p w:rsidR="000E0806" w:rsidRPr="005F0445" w:rsidRDefault="000E0806" w:rsidP="005F0445">
      <w:pPr>
        <w:spacing w:after="0" w:line="240" w:lineRule="auto"/>
        <w:ind w:firstLine="709"/>
        <w:jc w:val="both"/>
        <w:rPr>
          <w:rFonts w:ascii="Times New Roman" w:eastAsia="Calibri" w:hAnsi="Times New Roman" w:cs="Times New Roman"/>
          <w:b/>
          <w:bCs/>
          <w:sz w:val="28"/>
          <w:szCs w:val="28"/>
        </w:rPr>
      </w:pPr>
      <w:r w:rsidRPr="005F0445">
        <w:rPr>
          <w:rFonts w:ascii="Times New Roman" w:eastAsia="Calibri" w:hAnsi="Times New Roman" w:cs="Times New Roman"/>
          <w:b/>
          <w:bCs/>
          <w:sz w:val="28"/>
          <w:szCs w:val="28"/>
        </w:rPr>
        <w:t xml:space="preserve">Россия В XVI – XVII вв.: от великого княжества к царствуРоссия в XVI веке </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5F0445">
        <w:rPr>
          <w:rFonts w:ascii="Times New Roman" w:eastAsia="Calibri" w:hAnsi="Times New Roman" w:cs="Times New Roman"/>
          <w:i/>
          <w:sz w:val="28"/>
          <w:szCs w:val="28"/>
        </w:rPr>
        <w:t>«Малая дума».</w:t>
      </w:r>
      <w:r w:rsidRPr="005F0445">
        <w:rPr>
          <w:rFonts w:ascii="Times New Roman" w:eastAsia="Calibri" w:hAnsi="Times New Roman" w:cs="Times New Roman"/>
          <w:sz w:val="28"/>
          <w:szCs w:val="28"/>
        </w:rPr>
        <w:t xml:space="preserve"> Местничество. Местное управление: наместники и волостели, система кормлений. Государство и церковь. </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Регентство Елены Глинской. Сопротивление удельных князей великокняжеской власти. </w:t>
      </w:r>
      <w:r w:rsidRPr="005F0445">
        <w:rPr>
          <w:rFonts w:ascii="Times New Roman" w:eastAsia="Calibri" w:hAnsi="Times New Roman" w:cs="Times New Roman"/>
          <w:i/>
          <w:sz w:val="28"/>
          <w:szCs w:val="28"/>
        </w:rPr>
        <w:t>Мятеж князя Андрея Старицкого.</w:t>
      </w:r>
      <w:r w:rsidRPr="005F0445">
        <w:rPr>
          <w:rFonts w:ascii="Times New Roman" w:eastAsia="Calibri" w:hAnsi="Times New Roman" w:cs="Times New Roman"/>
          <w:sz w:val="28"/>
          <w:szCs w:val="28"/>
        </w:rPr>
        <w:t xml:space="preserve"> Унификация денежной системы. </w:t>
      </w:r>
      <w:r w:rsidRPr="005F0445">
        <w:rPr>
          <w:rFonts w:ascii="Times New Roman" w:eastAsia="Calibri" w:hAnsi="Times New Roman" w:cs="Times New Roman"/>
          <w:i/>
          <w:sz w:val="28"/>
          <w:szCs w:val="28"/>
        </w:rPr>
        <w:t>Стародубская война с Польшей и Литвой.</w:t>
      </w:r>
      <w:r w:rsidRPr="005F0445">
        <w:rPr>
          <w:rFonts w:ascii="Times New Roman" w:eastAsia="Calibri" w:hAnsi="Times New Roman" w:cs="Times New Roman"/>
          <w:sz w:val="28"/>
          <w:szCs w:val="28"/>
        </w:rPr>
        <w:t xml:space="preserve"> </w:t>
      </w:r>
    </w:p>
    <w:p w:rsidR="000E0806" w:rsidRPr="005F0445" w:rsidRDefault="000E0806" w:rsidP="005F0445">
      <w:pPr>
        <w:spacing w:after="0" w:line="240" w:lineRule="auto"/>
        <w:ind w:firstLine="709"/>
        <w:jc w:val="both"/>
        <w:rPr>
          <w:rFonts w:ascii="Times New Roman" w:eastAsia="Calibri" w:hAnsi="Times New Roman" w:cs="Times New Roman"/>
          <w:i/>
          <w:sz w:val="28"/>
          <w:szCs w:val="28"/>
        </w:rPr>
      </w:pPr>
      <w:r w:rsidRPr="005F0445">
        <w:rPr>
          <w:rFonts w:ascii="Times New Roman" w:eastAsia="Calibri" w:hAnsi="Times New Roman" w:cs="Times New Roman"/>
          <w:sz w:val="28"/>
          <w:szCs w:val="28"/>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5F0445">
        <w:rPr>
          <w:rFonts w:ascii="Times New Roman" w:eastAsia="Calibri" w:hAnsi="Times New Roman" w:cs="Times New Roman"/>
          <w:i/>
          <w:sz w:val="28"/>
          <w:szCs w:val="28"/>
        </w:rPr>
        <w:t xml:space="preserve">Ереси Матвея Башкина и Феодосия Косого. </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Принятие Иваном IV царского титула. Реформы середины XVI в. «Избранная рада»: ее состав и значение. Появление Земских соборов: </w:t>
      </w:r>
      <w:r w:rsidRPr="005F0445">
        <w:rPr>
          <w:rFonts w:ascii="Times New Roman" w:eastAsia="Calibri" w:hAnsi="Times New Roman" w:cs="Times New Roman"/>
          <w:i/>
          <w:sz w:val="28"/>
          <w:szCs w:val="28"/>
        </w:rPr>
        <w:t>дискуссии о характере народного представительства.</w:t>
      </w:r>
      <w:r w:rsidRPr="005F0445">
        <w:rPr>
          <w:rFonts w:ascii="Times New Roman" w:eastAsia="Calibri" w:hAnsi="Times New Roman" w:cs="Times New Roman"/>
          <w:sz w:val="28"/>
          <w:szCs w:val="28"/>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w:t>
      </w:r>
      <w:r w:rsidRPr="005F0445">
        <w:rPr>
          <w:rFonts w:ascii="Times New Roman" w:eastAsia="Calibri" w:hAnsi="Times New Roman" w:cs="Times New Roman"/>
          <w:sz w:val="28"/>
          <w:szCs w:val="28"/>
        </w:rPr>
        <w:lastRenderedPageBreak/>
        <w:t xml:space="preserve">результаты поражения России в Ливонской войне. Поход Ермака Тимофеевича на Сибирское ханство. Начало присоединения к России Западной Сибири. </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Социальная структура российского общества. Дворянство. </w:t>
      </w:r>
      <w:r w:rsidRPr="005F0445">
        <w:rPr>
          <w:rFonts w:ascii="Times New Roman" w:eastAsia="Calibri" w:hAnsi="Times New Roman" w:cs="Times New Roman"/>
          <w:i/>
          <w:sz w:val="28"/>
          <w:szCs w:val="28"/>
        </w:rPr>
        <w:t>Служилые и неслужилые люди. Формирование Государева двора и «служилых городов».</w:t>
      </w:r>
      <w:r w:rsidRPr="005F0445">
        <w:rPr>
          <w:rFonts w:ascii="Times New Roman" w:eastAsia="Calibri" w:hAnsi="Times New Roman" w:cs="Times New Roman"/>
          <w:sz w:val="28"/>
          <w:szCs w:val="28"/>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Многонациональный состав населения Русского государства. </w:t>
      </w:r>
      <w:r w:rsidRPr="005F0445">
        <w:rPr>
          <w:rFonts w:ascii="Times New Roman" w:eastAsia="Calibri" w:hAnsi="Times New Roman" w:cs="Times New Roman"/>
          <w:i/>
          <w:sz w:val="28"/>
          <w:szCs w:val="28"/>
        </w:rPr>
        <w:t>Финно-угорские народы</w:t>
      </w:r>
      <w:r w:rsidRPr="005F0445">
        <w:rPr>
          <w:rFonts w:ascii="Times New Roman" w:eastAsia="Calibri" w:hAnsi="Times New Roman" w:cs="Times New Roman"/>
          <w:sz w:val="28"/>
          <w:szCs w:val="28"/>
        </w:rPr>
        <w:t xml:space="preserve">. Народы Поволжья после присоединения к России. </w:t>
      </w:r>
      <w:r w:rsidRPr="005F0445">
        <w:rPr>
          <w:rFonts w:ascii="Times New Roman" w:eastAsia="Calibri" w:hAnsi="Times New Roman" w:cs="Times New Roman"/>
          <w:i/>
          <w:sz w:val="28"/>
          <w:szCs w:val="28"/>
        </w:rPr>
        <w:t>Служилые татары.</w:t>
      </w:r>
      <w:r w:rsidRPr="005F0445">
        <w:rPr>
          <w:rFonts w:ascii="Times New Roman" w:eastAsia="Calibri" w:hAnsi="Times New Roman" w:cs="Times New Roman"/>
          <w:sz w:val="28"/>
          <w:szCs w:val="28"/>
        </w:rPr>
        <w:t xml:space="preserve"> </w:t>
      </w:r>
      <w:r w:rsidRPr="005F0445">
        <w:rPr>
          <w:rFonts w:ascii="Times New Roman" w:eastAsia="Calibri" w:hAnsi="Times New Roman" w:cs="Times New Roman"/>
          <w:i/>
          <w:sz w:val="28"/>
          <w:szCs w:val="28"/>
        </w:rPr>
        <w:t>Выходцы из стран Европы на государевой службе.</w:t>
      </w:r>
      <w:r w:rsidRPr="005F0445">
        <w:rPr>
          <w:rFonts w:ascii="Times New Roman" w:eastAsia="Calibri" w:hAnsi="Times New Roman" w:cs="Times New Roman"/>
          <w:sz w:val="28"/>
          <w:szCs w:val="28"/>
        </w:rPr>
        <w:t xml:space="preserve"> </w:t>
      </w:r>
      <w:r w:rsidRPr="005F0445">
        <w:rPr>
          <w:rFonts w:ascii="Times New Roman" w:eastAsia="Calibri" w:hAnsi="Times New Roman" w:cs="Times New Roman"/>
          <w:i/>
          <w:sz w:val="28"/>
          <w:szCs w:val="28"/>
        </w:rPr>
        <w:t>Сосуществование религий в Российском государстве.</w:t>
      </w:r>
      <w:r w:rsidRPr="005F0445">
        <w:rPr>
          <w:rFonts w:ascii="Times New Roman" w:eastAsia="Calibri" w:hAnsi="Times New Roman" w:cs="Times New Roman"/>
          <w:sz w:val="28"/>
          <w:szCs w:val="28"/>
        </w:rPr>
        <w:t xml:space="preserve"> Русская Православная церковь. </w:t>
      </w:r>
      <w:r w:rsidRPr="005F0445">
        <w:rPr>
          <w:rFonts w:ascii="Times New Roman" w:eastAsia="Calibri" w:hAnsi="Times New Roman" w:cs="Times New Roman"/>
          <w:i/>
          <w:sz w:val="28"/>
          <w:szCs w:val="28"/>
        </w:rPr>
        <w:t>Мусульманское духовенство.</w:t>
      </w:r>
      <w:r w:rsidRPr="005F0445">
        <w:rPr>
          <w:rFonts w:ascii="Times New Roman" w:eastAsia="Calibri" w:hAnsi="Times New Roman" w:cs="Times New Roman"/>
          <w:sz w:val="28"/>
          <w:szCs w:val="28"/>
        </w:rPr>
        <w:t xml:space="preserve"> </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Россия в конце XVI в. Опричнина, дискуссия о ее причинах и характере. Опричный террор. Разгром Новгорода и Пскова. </w:t>
      </w:r>
      <w:r w:rsidRPr="005F0445">
        <w:rPr>
          <w:rFonts w:ascii="Times New Roman" w:eastAsia="Calibri" w:hAnsi="Times New Roman" w:cs="Times New Roman"/>
          <w:i/>
          <w:sz w:val="28"/>
          <w:szCs w:val="28"/>
        </w:rPr>
        <w:t xml:space="preserve">Московские казни 1570 г. </w:t>
      </w:r>
      <w:r w:rsidRPr="005F0445">
        <w:rPr>
          <w:rFonts w:ascii="Times New Roman" w:eastAsia="Calibri" w:hAnsi="Times New Roman" w:cs="Times New Roman"/>
          <w:sz w:val="28"/>
          <w:szCs w:val="28"/>
        </w:rPr>
        <w:t xml:space="preserve">Результаты и последствия опричнины. Противоречивость личности Ивана Грозного и проводимых им преобразований. Цена реформ. </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Царь Федор Иванович. Борьба за власть в боярском окружении. Правление Бориса Годунова. Учреждение патриаршества. </w:t>
      </w:r>
      <w:r w:rsidRPr="005F0445">
        <w:rPr>
          <w:rFonts w:ascii="Times New Roman" w:eastAsia="Calibri" w:hAnsi="Times New Roman" w:cs="Times New Roman"/>
          <w:i/>
          <w:sz w:val="28"/>
          <w:szCs w:val="28"/>
        </w:rPr>
        <w:t>Тявзинский мирный договор со Швецией:</w:t>
      </w:r>
      <w:r w:rsidRPr="005F0445">
        <w:rPr>
          <w:rFonts w:ascii="Times New Roman" w:eastAsia="Calibri" w:hAnsi="Times New Roman" w:cs="Times New Roman"/>
          <w:sz w:val="28"/>
          <w:szCs w:val="28"/>
        </w:rPr>
        <w:t xml:space="preserve"> </w:t>
      </w:r>
      <w:r w:rsidRPr="005F0445">
        <w:rPr>
          <w:rFonts w:ascii="Times New Roman" w:eastAsia="Calibri" w:hAnsi="Times New Roman" w:cs="Times New Roman"/>
          <w:i/>
          <w:sz w:val="28"/>
          <w:szCs w:val="28"/>
        </w:rPr>
        <w:t>восстановление позиций России в Прибалтике.</w:t>
      </w:r>
      <w:r w:rsidRPr="005F0445">
        <w:rPr>
          <w:rFonts w:ascii="Times New Roman" w:eastAsia="Calibri" w:hAnsi="Times New Roman" w:cs="Times New Roman"/>
          <w:sz w:val="28"/>
          <w:szCs w:val="28"/>
        </w:rPr>
        <w:t xml:space="preserve"> Противостояние с Крымским ханством. </w:t>
      </w:r>
      <w:r w:rsidRPr="005F0445">
        <w:rPr>
          <w:rFonts w:ascii="Times New Roman" w:eastAsia="Calibri" w:hAnsi="Times New Roman" w:cs="Times New Roman"/>
          <w:i/>
          <w:sz w:val="28"/>
          <w:szCs w:val="28"/>
        </w:rPr>
        <w:t>Отражение набега Гази-Гирея в 1591 г.</w:t>
      </w:r>
      <w:r w:rsidRPr="005F0445">
        <w:rPr>
          <w:rFonts w:ascii="Times New Roman" w:eastAsia="Calibri" w:hAnsi="Times New Roman" w:cs="Times New Roman"/>
          <w:sz w:val="28"/>
          <w:szCs w:val="28"/>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0E0806" w:rsidRPr="005F0445" w:rsidRDefault="000E0806" w:rsidP="005F0445">
      <w:pPr>
        <w:spacing w:after="0" w:line="240" w:lineRule="auto"/>
        <w:ind w:firstLine="709"/>
        <w:jc w:val="both"/>
        <w:rPr>
          <w:rFonts w:ascii="Times New Roman" w:eastAsia="Calibri" w:hAnsi="Times New Roman" w:cs="Times New Roman"/>
          <w:b/>
          <w:bCs/>
          <w:sz w:val="28"/>
          <w:szCs w:val="28"/>
        </w:rPr>
      </w:pPr>
      <w:r w:rsidRPr="005F0445">
        <w:rPr>
          <w:rFonts w:ascii="Times New Roman" w:eastAsia="Calibri" w:hAnsi="Times New Roman" w:cs="Times New Roman"/>
          <w:b/>
          <w:bCs/>
          <w:sz w:val="28"/>
          <w:szCs w:val="28"/>
        </w:rPr>
        <w:t xml:space="preserve">Смута в России </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Династический кризис. Земский собор 1598 г. и избрание на царство Бориса Годунова. Политика Бориса Годунова, </w:t>
      </w:r>
      <w:r w:rsidRPr="005F0445">
        <w:rPr>
          <w:rFonts w:ascii="Times New Roman" w:eastAsia="Calibri" w:hAnsi="Times New Roman" w:cs="Times New Roman"/>
          <w:i/>
          <w:sz w:val="28"/>
          <w:szCs w:val="28"/>
        </w:rPr>
        <w:t>в т.ч. в отношении боярства. Опала семейства Романовых.</w:t>
      </w:r>
      <w:r w:rsidRPr="005F0445">
        <w:rPr>
          <w:rFonts w:ascii="Times New Roman" w:eastAsia="Calibri" w:hAnsi="Times New Roman" w:cs="Times New Roman"/>
          <w:sz w:val="28"/>
          <w:szCs w:val="28"/>
        </w:rPr>
        <w:t xml:space="preserve"> Голод 1601-1603 гг. и обострение социально-экономического кризиса. </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5F0445">
        <w:rPr>
          <w:rFonts w:ascii="Times New Roman" w:eastAsia="Calibri" w:hAnsi="Times New Roman" w:cs="Times New Roman"/>
          <w:i/>
          <w:sz w:val="28"/>
          <w:szCs w:val="28"/>
        </w:rPr>
        <w:t xml:space="preserve">Выборгский договор между Россией и Швецией. </w:t>
      </w:r>
      <w:r w:rsidRPr="005F0445">
        <w:rPr>
          <w:rFonts w:ascii="Times New Roman" w:eastAsia="Calibri" w:hAnsi="Times New Roman" w:cs="Times New Roman"/>
          <w:sz w:val="28"/>
          <w:szCs w:val="28"/>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Земский собор 1613 г. и его роль в укреплении государственности. Избрание на царство Михаила Федоровича Романова. </w:t>
      </w:r>
      <w:r w:rsidRPr="005F0445">
        <w:rPr>
          <w:rFonts w:ascii="Times New Roman" w:eastAsia="Calibri" w:hAnsi="Times New Roman" w:cs="Times New Roman"/>
          <w:i/>
          <w:sz w:val="28"/>
          <w:szCs w:val="28"/>
        </w:rPr>
        <w:t xml:space="preserve">Борьба с казачьими выступлениями против центральной власти. </w:t>
      </w:r>
      <w:r w:rsidRPr="005F0445">
        <w:rPr>
          <w:rFonts w:ascii="Times New Roman" w:eastAsia="Calibri" w:hAnsi="Times New Roman" w:cs="Times New Roman"/>
          <w:sz w:val="28"/>
          <w:szCs w:val="28"/>
        </w:rPr>
        <w:t xml:space="preserve">Столбовский мир со Швецией: утрата выхода к Балтийскому морю. </w:t>
      </w:r>
      <w:r w:rsidRPr="005F0445">
        <w:rPr>
          <w:rFonts w:ascii="Times New Roman" w:eastAsia="Calibri" w:hAnsi="Times New Roman" w:cs="Times New Roman"/>
          <w:i/>
          <w:sz w:val="28"/>
          <w:szCs w:val="28"/>
        </w:rPr>
        <w:t>Продолжение войны с Речью Посполитой. Поход принца Владислава на Москву.</w:t>
      </w:r>
      <w:r w:rsidRPr="005F0445">
        <w:rPr>
          <w:rFonts w:ascii="Times New Roman" w:eastAsia="Calibri" w:hAnsi="Times New Roman" w:cs="Times New Roman"/>
          <w:sz w:val="28"/>
          <w:szCs w:val="28"/>
        </w:rPr>
        <w:t xml:space="preserve"> Заключение Деулинского перемирия с Речью Посполитой. Итоги и последствия Смутного времени. </w:t>
      </w:r>
    </w:p>
    <w:p w:rsidR="000E0806" w:rsidRPr="005F0445" w:rsidRDefault="000E0806" w:rsidP="005F0445">
      <w:pPr>
        <w:spacing w:after="0" w:line="240" w:lineRule="auto"/>
        <w:ind w:firstLine="709"/>
        <w:jc w:val="both"/>
        <w:rPr>
          <w:rFonts w:ascii="Times New Roman" w:eastAsia="Calibri" w:hAnsi="Times New Roman" w:cs="Times New Roman"/>
          <w:b/>
          <w:bCs/>
          <w:sz w:val="28"/>
          <w:szCs w:val="28"/>
        </w:rPr>
      </w:pPr>
      <w:r w:rsidRPr="005F0445">
        <w:rPr>
          <w:rFonts w:ascii="Times New Roman" w:eastAsia="Calibri" w:hAnsi="Times New Roman" w:cs="Times New Roman"/>
          <w:b/>
          <w:bCs/>
          <w:sz w:val="28"/>
          <w:szCs w:val="28"/>
        </w:rPr>
        <w:t xml:space="preserve">Россия в XVII веке </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Россия при первых Романовых. Царствование Михаила Федоровича. Восстановление экономического потенциала страны. </w:t>
      </w:r>
      <w:r w:rsidRPr="005F0445">
        <w:rPr>
          <w:rFonts w:ascii="Times New Roman" w:eastAsia="Calibri" w:hAnsi="Times New Roman" w:cs="Times New Roman"/>
          <w:i/>
          <w:sz w:val="28"/>
          <w:szCs w:val="28"/>
        </w:rPr>
        <w:t>Продолжение закрепощения крестьян.</w:t>
      </w:r>
      <w:r w:rsidRPr="005F0445">
        <w:rPr>
          <w:rFonts w:ascii="Times New Roman" w:eastAsia="Calibri" w:hAnsi="Times New Roman" w:cs="Times New Roman"/>
          <w:sz w:val="28"/>
          <w:szCs w:val="28"/>
        </w:rPr>
        <w:t xml:space="preserve"> Земские соборы. Роль патриарха Филарета в управлении государством. </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lastRenderedPageBreak/>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5F0445">
        <w:rPr>
          <w:rFonts w:ascii="Times New Roman" w:eastAsia="Calibri" w:hAnsi="Times New Roman" w:cs="Times New Roman"/>
          <w:i/>
          <w:sz w:val="28"/>
          <w:szCs w:val="28"/>
        </w:rPr>
        <w:t>Приказ Тайных дел.</w:t>
      </w:r>
      <w:r w:rsidRPr="005F0445">
        <w:rPr>
          <w:rFonts w:ascii="Times New Roman" w:eastAsia="Calibri" w:hAnsi="Times New Roman" w:cs="Times New Roman"/>
          <w:sz w:val="28"/>
          <w:szCs w:val="28"/>
        </w:rPr>
        <w:t xml:space="preserve"> Усиление воеводской власти в уездах и постепенная ликвидация земского самоуправления. Затухание деятельности Земских соборов. </w:t>
      </w:r>
      <w:r w:rsidRPr="005F0445">
        <w:rPr>
          <w:rFonts w:ascii="Times New Roman" w:eastAsia="Calibri" w:hAnsi="Times New Roman" w:cs="Times New Roman"/>
          <w:i/>
          <w:sz w:val="28"/>
          <w:szCs w:val="28"/>
        </w:rPr>
        <w:t xml:space="preserve">Правительство Б.И. Морозова и И.Д. Милославского: итоги его деятельности. </w:t>
      </w:r>
      <w:r w:rsidRPr="005F0445">
        <w:rPr>
          <w:rFonts w:ascii="Times New Roman" w:eastAsia="Calibri" w:hAnsi="Times New Roman" w:cs="Times New Roman"/>
          <w:sz w:val="28"/>
          <w:szCs w:val="28"/>
        </w:rPr>
        <w:t xml:space="preserve">Патриарх Никон. Раскол в Церкви. Протопоп Аввакум, формирование религиозной традиции старообрядчества. </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Царь Федор Алексеевич. Отмена местничества. Налоговая (податная) реформа. </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5F0445">
        <w:rPr>
          <w:rFonts w:ascii="Times New Roman" w:eastAsia="Calibri" w:hAnsi="Times New Roman" w:cs="Times New Roman"/>
          <w:i/>
          <w:sz w:val="28"/>
          <w:szCs w:val="28"/>
        </w:rPr>
        <w:t>Торговый и Новоторговый уставы.</w:t>
      </w:r>
      <w:r w:rsidRPr="005F0445">
        <w:rPr>
          <w:rFonts w:ascii="Times New Roman" w:eastAsia="Calibri" w:hAnsi="Times New Roman" w:cs="Times New Roman"/>
          <w:sz w:val="28"/>
          <w:szCs w:val="28"/>
        </w:rPr>
        <w:t xml:space="preserve"> Торговля с европейскими странами, Прибалтикой, Востоком. </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5F0445">
        <w:rPr>
          <w:rFonts w:ascii="Times New Roman" w:eastAsia="Calibri" w:hAnsi="Times New Roman" w:cs="Times New Roman"/>
          <w:i/>
          <w:sz w:val="28"/>
          <w:szCs w:val="28"/>
        </w:rPr>
        <w:t>Денежная реформа 1654 г.</w:t>
      </w:r>
      <w:r w:rsidRPr="005F0445">
        <w:rPr>
          <w:rFonts w:ascii="Times New Roman" w:eastAsia="Calibri" w:hAnsi="Times New Roman" w:cs="Times New Roman"/>
          <w:sz w:val="28"/>
          <w:szCs w:val="28"/>
        </w:rPr>
        <w:t xml:space="preserve"> Медный бунт. Побеги крестьян на Дон и в Сибирь. Восстание Степана Разина. </w:t>
      </w:r>
    </w:p>
    <w:p w:rsidR="000E0806" w:rsidRPr="005F0445" w:rsidRDefault="000E0806" w:rsidP="005F0445">
      <w:pPr>
        <w:spacing w:after="0" w:line="240" w:lineRule="auto"/>
        <w:ind w:firstLine="709"/>
        <w:jc w:val="both"/>
        <w:rPr>
          <w:rFonts w:ascii="Times New Roman" w:eastAsia="Calibri" w:hAnsi="Times New Roman" w:cs="Times New Roman"/>
          <w:i/>
          <w:sz w:val="28"/>
          <w:szCs w:val="28"/>
        </w:rPr>
      </w:pPr>
      <w:r w:rsidRPr="005F0445">
        <w:rPr>
          <w:rFonts w:ascii="Times New Roman" w:eastAsia="Calibri" w:hAnsi="Times New Roman" w:cs="Times New Roman"/>
          <w:sz w:val="28"/>
          <w:szCs w:val="28"/>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5F0445">
        <w:rPr>
          <w:rFonts w:ascii="Times New Roman" w:eastAsia="Calibri" w:hAnsi="Times New Roman" w:cs="Times New Roman"/>
          <w:i/>
          <w:sz w:val="28"/>
          <w:szCs w:val="28"/>
        </w:rPr>
        <w:t>Контакты с православным населением Речи Посполитой: противодействие полонизации, распространению католичества.</w:t>
      </w:r>
      <w:r w:rsidRPr="005F0445">
        <w:rPr>
          <w:rFonts w:ascii="Times New Roman" w:eastAsia="Calibri" w:hAnsi="Times New Roman" w:cs="Times New Roman"/>
          <w:sz w:val="28"/>
          <w:szCs w:val="28"/>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5F0445">
        <w:rPr>
          <w:rFonts w:ascii="Times New Roman" w:eastAsia="Calibri" w:hAnsi="Times New Roman" w:cs="Times New Roman"/>
          <w:i/>
          <w:sz w:val="28"/>
          <w:szCs w:val="28"/>
        </w:rPr>
        <w:t xml:space="preserve">Отношения России со странами Западной Европы. Военные столкновения с манчжурами и империей Цин. </w:t>
      </w:r>
    </w:p>
    <w:p w:rsidR="000E0806" w:rsidRPr="005F0445" w:rsidRDefault="000E0806" w:rsidP="005F0445">
      <w:pPr>
        <w:spacing w:after="0" w:line="240" w:lineRule="auto"/>
        <w:ind w:firstLine="709"/>
        <w:jc w:val="both"/>
        <w:rPr>
          <w:rFonts w:ascii="Times New Roman" w:eastAsia="Calibri" w:hAnsi="Times New Roman" w:cs="Times New Roman"/>
          <w:b/>
          <w:bCs/>
          <w:sz w:val="28"/>
          <w:szCs w:val="28"/>
        </w:rPr>
      </w:pPr>
      <w:r w:rsidRPr="005F0445">
        <w:rPr>
          <w:rFonts w:ascii="Times New Roman" w:eastAsia="Calibri" w:hAnsi="Times New Roman" w:cs="Times New Roman"/>
          <w:b/>
          <w:bCs/>
          <w:sz w:val="28"/>
          <w:szCs w:val="28"/>
        </w:rPr>
        <w:t xml:space="preserve">Культурное пространство </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5F0445">
        <w:rPr>
          <w:rFonts w:ascii="Times New Roman" w:eastAsia="Calibri" w:hAnsi="Times New Roman" w:cs="Times New Roman"/>
          <w:i/>
          <w:sz w:val="28"/>
          <w:szCs w:val="28"/>
        </w:rPr>
        <w:t>Коч – корабль русских первопроходцев.</w:t>
      </w:r>
      <w:r w:rsidRPr="005F0445">
        <w:rPr>
          <w:rFonts w:ascii="Times New Roman" w:eastAsia="Calibri" w:hAnsi="Times New Roman" w:cs="Times New Roman"/>
          <w:sz w:val="28"/>
          <w:szCs w:val="28"/>
        </w:rPr>
        <w:t xml:space="preserve"> Освоение Поволжья, Урала и Сибири. Калмыцкое ханство. Ясачное налогообложение. Переселение русских на новые земли. </w:t>
      </w:r>
      <w:r w:rsidRPr="005F0445">
        <w:rPr>
          <w:rFonts w:ascii="Times New Roman" w:eastAsia="Calibri" w:hAnsi="Times New Roman" w:cs="Times New Roman"/>
          <w:i/>
          <w:sz w:val="28"/>
          <w:szCs w:val="28"/>
        </w:rPr>
        <w:t xml:space="preserve">Миссионерство и христианизация. Межэтнические отношения. </w:t>
      </w:r>
      <w:r w:rsidRPr="005F0445">
        <w:rPr>
          <w:rFonts w:ascii="Times New Roman" w:eastAsia="Calibri" w:hAnsi="Times New Roman" w:cs="Times New Roman"/>
          <w:sz w:val="28"/>
          <w:szCs w:val="28"/>
        </w:rPr>
        <w:t xml:space="preserve">Формирование многонациональной элиты. </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i/>
          <w:sz w:val="28"/>
          <w:szCs w:val="28"/>
        </w:rPr>
        <w:t>Изменения в картине мира человека в XVI–XVII вв. и повседневная жизнь.</w:t>
      </w:r>
      <w:r w:rsidRPr="005F0445">
        <w:rPr>
          <w:rFonts w:ascii="Times New Roman" w:eastAsia="Calibri" w:hAnsi="Times New Roman" w:cs="Times New Roman"/>
          <w:sz w:val="28"/>
          <w:szCs w:val="28"/>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Архитектура. Дворцово-храмовый ансамбль Соборной площади в Москве. Шатровый стиль в архитектуре. </w:t>
      </w:r>
      <w:r w:rsidRPr="005F0445">
        <w:rPr>
          <w:rFonts w:ascii="Times New Roman" w:eastAsia="Calibri" w:hAnsi="Times New Roman" w:cs="Times New Roman"/>
          <w:i/>
          <w:sz w:val="28"/>
          <w:szCs w:val="28"/>
        </w:rPr>
        <w:t xml:space="preserve">Антонио Солари, Алевиз Фрязин, Петрок Малой. </w:t>
      </w:r>
      <w:r w:rsidRPr="005F0445">
        <w:rPr>
          <w:rFonts w:ascii="Times New Roman" w:eastAsia="Calibri" w:hAnsi="Times New Roman" w:cs="Times New Roman"/>
          <w:sz w:val="28"/>
          <w:szCs w:val="28"/>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5F0445">
        <w:rPr>
          <w:rFonts w:ascii="Times New Roman" w:eastAsia="Calibri" w:hAnsi="Times New Roman" w:cs="Times New Roman"/>
          <w:i/>
          <w:sz w:val="28"/>
          <w:szCs w:val="28"/>
        </w:rPr>
        <w:t>Приказ каменных дел.</w:t>
      </w:r>
      <w:r w:rsidRPr="005F0445">
        <w:rPr>
          <w:rFonts w:ascii="Times New Roman" w:eastAsia="Calibri" w:hAnsi="Times New Roman" w:cs="Times New Roman"/>
          <w:sz w:val="28"/>
          <w:szCs w:val="28"/>
        </w:rPr>
        <w:t xml:space="preserve"> Деревянное зодчество. </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Изобразительное искусство. Симон Ушаков. Ярославская школа иконописи. Парсунная живопись. </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Летописание и начало книгопечатания. Лицевой свод. Домострой. </w:t>
      </w:r>
      <w:r w:rsidRPr="005F0445">
        <w:rPr>
          <w:rFonts w:ascii="Times New Roman" w:eastAsia="Calibri" w:hAnsi="Times New Roman" w:cs="Times New Roman"/>
          <w:i/>
          <w:sz w:val="28"/>
          <w:szCs w:val="28"/>
        </w:rPr>
        <w:t xml:space="preserve">Переписка Ивана Грозного с князем Андреем Курбским. Публицистика Смутного времени. </w:t>
      </w:r>
      <w:r w:rsidRPr="005F0445">
        <w:rPr>
          <w:rFonts w:ascii="Times New Roman" w:eastAsia="Calibri" w:hAnsi="Times New Roman" w:cs="Times New Roman"/>
          <w:sz w:val="28"/>
          <w:szCs w:val="28"/>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5F0445">
        <w:rPr>
          <w:rFonts w:ascii="Times New Roman" w:eastAsia="Calibri" w:hAnsi="Times New Roman" w:cs="Times New Roman"/>
          <w:i/>
          <w:sz w:val="28"/>
          <w:szCs w:val="28"/>
        </w:rPr>
        <w:t xml:space="preserve">Посадская сатира XVII в. </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lastRenderedPageBreak/>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0E0806" w:rsidRPr="005F0445" w:rsidRDefault="000E0806" w:rsidP="005F0445">
      <w:pPr>
        <w:spacing w:after="0" w:line="240" w:lineRule="auto"/>
        <w:ind w:firstLine="709"/>
        <w:jc w:val="both"/>
        <w:rPr>
          <w:rFonts w:ascii="Times New Roman" w:eastAsia="Calibri" w:hAnsi="Times New Roman" w:cs="Times New Roman"/>
          <w:b/>
          <w:sz w:val="28"/>
          <w:szCs w:val="28"/>
        </w:rPr>
      </w:pPr>
      <w:r w:rsidRPr="005F0445">
        <w:rPr>
          <w:rFonts w:ascii="Times New Roman" w:eastAsia="Calibri" w:hAnsi="Times New Roman" w:cs="Times New Roman"/>
          <w:b/>
          <w:sz w:val="28"/>
          <w:szCs w:val="28"/>
        </w:rPr>
        <w:t>Региональный компонент</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Наш регион в </w:t>
      </w:r>
      <w:r w:rsidRPr="005F0445">
        <w:rPr>
          <w:rFonts w:ascii="Times New Roman" w:eastAsia="Calibri" w:hAnsi="Times New Roman" w:cs="Times New Roman"/>
          <w:sz w:val="28"/>
          <w:szCs w:val="28"/>
          <w:lang w:val="en-US"/>
        </w:rPr>
        <w:t>XVI</w:t>
      </w:r>
      <w:r w:rsidRPr="005F0445">
        <w:rPr>
          <w:rFonts w:ascii="Times New Roman" w:eastAsia="Calibri" w:hAnsi="Times New Roman" w:cs="Times New Roman"/>
          <w:sz w:val="28"/>
          <w:szCs w:val="28"/>
        </w:rPr>
        <w:t xml:space="preserve"> – </w:t>
      </w:r>
      <w:r w:rsidRPr="005F0445">
        <w:rPr>
          <w:rFonts w:ascii="Times New Roman" w:eastAsia="Calibri" w:hAnsi="Times New Roman" w:cs="Times New Roman"/>
          <w:sz w:val="28"/>
          <w:szCs w:val="28"/>
          <w:lang w:val="en-US"/>
        </w:rPr>
        <w:t>XVII</w:t>
      </w:r>
      <w:r w:rsidRPr="005F0445">
        <w:rPr>
          <w:rFonts w:ascii="Times New Roman" w:eastAsia="Calibri" w:hAnsi="Times New Roman" w:cs="Times New Roman"/>
          <w:sz w:val="28"/>
          <w:szCs w:val="28"/>
        </w:rPr>
        <w:t xml:space="preserve"> вв. </w:t>
      </w:r>
    </w:p>
    <w:p w:rsidR="000E0806" w:rsidRPr="005F0445" w:rsidRDefault="000E0806" w:rsidP="005F0445">
      <w:pPr>
        <w:spacing w:after="0" w:line="240" w:lineRule="auto"/>
        <w:ind w:firstLine="709"/>
        <w:jc w:val="both"/>
        <w:rPr>
          <w:rFonts w:ascii="Times New Roman" w:eastAsia="Calibri" w:hAnsi="Times New Roman" w:cs="Times New Roman"/>
          <w:b/>
          <w:bCs/>
          <w:sz w:val="28"/>
          <w:szCs w:val="28"/>
        </w:rPr>
      </w:pPr>
      <w:r w:rsidRPr="005F0445">
        <w:rPr>
          <w:rFonts w:ascii="Times New Roman" w:eastAsia="Calibri" w:hAnsi="Times New Roman" w:cs="Times New Roman"/>
          <w:b/>
          <w:bCs/>
          <w:sz w:val="28"/>
          <w:szCs w:val="28"/>
        </w:rPr>
        <w:t>Россия в концеXVII - XVIII ВЕКАХ: от царства к империи</w:t>
      </w:r>
    </w:p>
    <w:p w:rsidR="000E0806" w:rsidRPr="005F0445" w:rsidRDefault="000E0806" w:rsidP="005F0445">
      <w:pPr>
        <w:spacing w:after="0" w:line="240" w:lineRule="auto"/>
        <w:ind w:firstLine="709"/>
        <w:jc w:val="both"/>
        <w:rPr>
          <w:rFonts w:ascii="Times New Roman" w:eastAsia="Calibri" w:hAnsi="Times New Roman" w:cs="Times New Roman"/>
          <w:b/>
          <w:bCs/>
          <w:sz w:val="28"/>
          <w:szCs w:val="28"/>
        </w:rPr>
      </w:pPr>
      <w:r w:rsidRPr="005F0445">
        <w:rPr>
          <w:rFonts w:ascii="Times New Roman" w:eastAsia="Calibri" w:hAnsi="Times New Roman" w:cs="Times New Roman"/>
          <w:b/>
          <w:bCs/>
          <w:sz w:val="28"/>
          <w:szCs w:val="28"/>
        </w:rPr>
        <w:t xml:space="preserve">Россия в эпоху преобразований Петра I </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b/>
          <w:bCs/>
          <w:sz w:val="28"/>
          <w:szCs w:val="28"/>
        </w:rPr>
        <w:t>Экономическая политика.</w:t>
      </w:r>
      <w:r w:rsidRPr="005F0445">
        <w:rPr>
          <w:rFonts w:ascii="Times New Roman" w:eastAsia="Calibri" w:hAnsi="Times New Roman" w:cs="Times New Roman"/>
          <w:i/>
          <w:sz w:val="28"/>
          <w:szCs w:val="28"/>
        </w:rPr>
        <w:t xml:space="preserve"> </w:t>
      </w:r>
      <w:r w:rsidRPr="005F0445">
        <w:rPr>
          <w:rFonts w:ascii="Times New Roman" w:eastAsia="Calibri" w:hAnsi="Times New Roman" w:cs="Times New Roman"/>
          <w:sz w:val="28"/>
          <w:szCs w:val="28"/>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b/>
          <w:bCs/>
          <w:sz w:val="28"/>
          <w:szCs w:val="28"/>
        </w:rPr>
        <w:t>Социальная политика.</w:t>
      </w:r>
      <w:r w:rsidRPr="005F0445">
        <w:rPr>
          <w:rFonts w:ascii="Times New Roman" w:eastAsia="Calibri" w:hAnsi="Times New Roman" w:cs="Times New Roman"/>
          <w:i/>
          <w:sz w:val="28"/>
          <w:szCs w:val="28"/>
        </w:rPr>
        <w:t xml:space="preserve"> </w:t>
      </w:r>
      <w:r w:rsidRPr="005F0445">
        <w:rPr>
          <w:rFonts w:ascii="Times New Roman" w:eastAsia="Calibri" w:hAnsi="Times New Roman" w:cs="Times New Roman"/>
          <w:sz w:val="28"/>
          <w:szCs w:val="28"/>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b/>
          <w:bCs/>
          <w:sz w:val="28"/>
          <w:szCs w:val="28"/>
        </w:rPr>
        <w:t>Реформы управления.</w:t>
      </w:r>
      <w:r w:rsidRPr="005F0445">
        <w:rPr>
          <w:rFonts w:ascii="Times New Roman" w:eastAsia="Calibri" w:hAnsi="Times New Roman" w:cs="Times New Roman"/>
          <w:sz w:val="28"/>
          <w:szCs w:val="28"/>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Первые гвардейские полки. Создание регулярной армии, военного флота. Рекрутские наборы. </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b/>
          <w:bCs/>
          <w:sz w:val="28"/>
          <w:szCs w:val="28"/>
        </w:rPr>
        <w:t>Церковная реформа</w:t>
      </w:r>
      <w:r w:rsidRPr="005F0445">
        <w:rPr>
          <w:rFonts w:ascii="Times New Roman" w:eastAsia="Calibri" w:hAnsi="Times New Roman" w:cs="Times New Roman"/>
          <w:b/>
          <w:sz w:val="28"/>
          <w:szCs w:val="28"/>
        </w:rPr>
        <w:t>.</w:t>
      </w:r>
      <w:r w:rsidRPr="005F0445">
        <w:rPr>
          <w:rFonts w:ascii="Times New Roman" w:eastAsia="Calibri" w:hAnsi="Times New Roman" w:cs="Times New Roman"/>
          <w:sz w:val="28"/>
          <w:szCs w:val="28"/>
        </w:rPr>
        <w:t xml:space="preserve"> Упразднение патриаршества, учреждение синода. Положение конфессий. </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b/>
          <w:bCs/>
          <w:sz w:val="28"/>
          <w:szCs w:val="28"/>
        </w:rPr>
        <w:t>Оппозиция реформам Петра I.</w:t>
      </w:r>
      <w:r w:rsidRPr="005F0445">
        <w:rPr>
          <w:rFonts w:ascii="Times New Roman" w:eastAsia="Calibri" w:hAnsi="Times New Roman" w:cs="Times New Roman"/>
          <w:b/>
          <w:sz w:val="28"/>
          <w:szCs w:val="28"/>
        </w:rPr>
        <w:t xml:space="preserve"> </w:t>
      </w:r>
      <w:r w:rsidRPr="005F0445">
        <w:rPr>
          <w:rFonts w:ascii="Times New Roman" w:eastAsia="Calibri" w:hAnsi="Times New Roman" w:cs="Times New Roman"/>
          <w:sz w:val="28"/>
          <w:szCs w:val="28"/>
        </w:rPr>
        <w:t xml:space="preserve">Социальные движения в первой четверти XVIII в. </w:t>
      </w:r>
      <w:r w:rsidRPr="005F0445">
        <w:rPr>
          <w:rFonts w:ascii="Times New Roman" w:eastAsia="Calibri" w:hAnsi="Times New Roman" w:cs="Times New Roman"/>
          <w:i/>
          <w:sz w:val="28"/>
          <w:szCs w:val="28"/>
        </w:rPr>
        <w:t>Восстания в Астрахани, Башкирии, на Дону.</w:t>
      </w:r>
      <w:r w:rsidRPr="005F0445">
        <w:rPr>
          <w:rFonts w:ascii="Times New Roman" w:eastAsia="Calibri" w:hAnsi="Times New Roman" w:cs="Times New Roman"/>
          <w:sz w:val="28"/>
          <w:szCs w:val="28"/>
        </w:rPr>
        <w:t xml:space="preserve"> Дело царевича Алексея. </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b/>
          <w:bCs/>
          <w:sz w:val="28"/>
          <w:szCs w:val="28"/>
        </w:rPr>
        <w:t>Внешняя политика.</w:t>
      </w:r>
      <w:r w:rsidRPr="005F0445">
        <w:rPr>
          <w:rFonts w:ascii="Times New Roman" w:eastAsia="Calibri" w:hAnsi="Times New Roman" w:cs="Times New Roman"/>
          <w:sz w:val="28"/>
          <w:szCs w:val="28"/>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Закрепление России на берегах Балтики. Провозглашение России империей. Каспийский поход Петра I. </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b/>
          <w:bCs/>
          <w:sz w:val="28"/>
          <w:szCs w:val="28"/>
        </w:rPr>
        <w:t>Преобразования Петра I в области культуры.</w:t>
      </w:r>
      <w:r w:rsidRPr="005F0445">
        <w:rPr>
          <w:rFonts w:ascii="Times New Roman" w:eastAsia="Calibri" w:hAnsi="Times New Roman" w:cs="Times New Roman"/>
          <w:i/>
          <w:sz w:val="28"/>
          <w:szCs w:val="28"/>
        </w:rPr>
        <w:t xml:space="preserve"> </w:t>
      </w:r>
      <w:r w:rsidRPr="005F0445">
        <w:rPr>
          <w:rFonts w:ascii="Times New Roman" w:eastAsia="Calibri" w:hAnsi="Times New Roman" w:cs="Times New Roman"/>
          <w:sz w:val="28"/>
          <w:szCs w:val="28"/>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Повседневная жизнь и быт правящей элиты и основной массы населения. Перемены в образе жизни российского дворянства. </w:t>
      </w:r>
      <w:r w:rsidRPr="005F0445">
        <w:rPr>
          <w:rFonts w:ascii="Times New Roman" w:eastAsia="Calibri" w:hAnsi="Times New Roman" w:cs="Times New Roman"/>
          <w:i/>
          <w:sz w:val="28"/>
          <w:szCs w:val="28"/>
        </w:rPr>
        <w:t xml:space="preserve">Новые формы социальной коммуникации в дворянской среде. </w:t>
      </w:r>
      <w:r w:rsidRPr="005F0445">
        <w:rPr>
          <w:rFonts w:ascii="Times New Roman" w:eastAsia="Calibri" w:hAnsi="Times New Roman" w:cs="Times New Roman"/>
          <w:sz w:val="28"/>
          <w:szCs w:val="28"/>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lastRenderedPageBreak/>
        <w:t xml:space="preserve">Итоги, последствия и значение петровских преобразований. Образ Петра I в русской культуре. </w:t>
      </w:r>
    </w:p>
    <w:p w:rsidR="000E0806" w:rsidRPr="005F0445" w:rsidRDefault="000E0806" w:rsidP="005F0445">
      <w:pPr>
        <w:spacing w:after="0" w:line="240" w:lineRule="auto"/>
        <w:ind w:firstLine="709"/>
        <w:jc w:val="both"/>
        <w:rPr>
          <w:rFonts w:ascii="Times New Roman" w:eastAsia="Calibri" w:hAnsi="Times New Roman" w:cs="Times New Roman"/>
          <w:b/>
          <w:bCs/>
          <w:sz w:val="28"/>
          <w:szCs w:val="28"/>
        </w:rPr>
      </w:pPr>
      <w:r w:rsidRPr="005F0445">
        <w:rPr>
          <w:rFonts w:ascii="Times New Roman" w:eastAsia="Calibri" w:hAnsi="Times New Roman" w:cs="Times New Roman"/>
          <w:b/>
          <w:bCs/>
          <w:sz w:val="28"/>
          <w:szCs w:val="28"/>
        </w:rPr>
        <w:t xml:space="preserve">После Петра Великого: эпоха «дворцовых переворотов» </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0E0806" w:rsidRPr="005F0445" w:rsidRDefault="000E0806" w:rsidP="005F0445">
      <w:pPr>
        <w:spacing w:after="0" w:line="240" w:lineRule="auto"/>
        <w:ind w:firstLine="709"/>
        <w:jc w:val="both"/>
        <w:rPr>
          <w:rFonts w:ascii="Times New Roman" w:eastAsia="Calibri" w:hAnsi="Times New Roman" w:cs="Times New Roman"/>
          <w:i/>
          <w:sz w:val="28"/>
          <w:szCs w:val="28"/>
        </w:rPr>
      </w:pPr>
      <w:r w:rsidRPr="005F0445">
        <w:rPr>
          <w:rFonts w:ascii="Times New Roman" w:eastAsia="Calibri" w:hAnsi="Times New Roman" w:cs="Times New Roman"/>
          <w:sz w:val="28"/>
          <w:szCs w:val="28"/>
        </w:rPr>
        <w:t xml:space="preserve">Укрепление границ империи на Украине и на юго-восточной окраине. </w:t>
      </w:r>
      <w:r w:rsidRPr="005F0445">
        <w:rPr>
          <w:rFonts w:ascii="Times New Roman" w:eastAsia="Calibri" w:hAnsi="Times New Roman" w:cs="Times New Roman"/>
          <w:i/>
          <w:sz w:val="28"/>
          <w:szCs w:val="28"/>
        </w:rPr>
        <w:t xml:space="preserve">Переход Младшего жуза в Казахстане под суверенитет Российской империи. Война с Османской империей. </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Россия в международных конфликтах 1740-х – 1750-х гг. Участие в Семилетней войне. </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Петр III. Манифест «о вольности дворянской». Переворот 28 июня 1762 г. </w:t>
      </w:r>
    </w:p>
    <w:p w:rsidR="000E0806" w:rsidRPr="005F0445" w:rsidRDefault="000E0806" w:rsidP="005F0445">
      <w:pPr>
        <w:spacing w:after="0" w:line="240" w:lineRule="auto"/>
        <w:ind w:firstLine="709"/>
        <w:jc w:val="both"/>
        <w:rPr>
          <w:rFonts w:ascii="Times New Roman" w:eastAsia="Calibri" w:hAnsi="Times New Roman" w:cs="Times New Roman"/>
          <w:b/>
          <w:bCs/>
          <w:sz w:val="28"/>
          <w:szCs w:val="28"/>
        </w:rPr>
      </w:pPr>
      <w:r w:rsidRPr="005F0445">
        <w:rPr>
          <w:rFonts w:ascii="Times New Roman" w:eastAsia="Calibri" w:hAnsi="Times New Roman" w:cs="Times New Roman"/>
          <w:b/>
          <w:bCs/>
          <w:sz w:val="28"/>
          <w:szCs w:val="28"/>
        </w:rPr>
        <w:t xml:space="preserve">Россия в 1760-х – 1790- гг. Правление Екатерины II и Павла I </w:t>
      </w:r>
    </w:p>
    <w:p w:rsidR="000E0806" w:rsidRPr="005F0445" w:rsidRDefault="000E0806" w:rsidP="005F0445">
      <w:pPr>
        <w:spacing w:after="0" w:line="240" w:lineRule="auto"/>
        <w:ind w:firstLine="709"/>
        <w:jc w:val="both"/>
        <w:rPr>
          <w:rFonts w:ascii="Times New Roman" w:eastAsia="Calibri" w:hAnsi="Times New Roman" w:cs="Times New Roman"/>
          <w:i/>
          <w:sz w:val="28"/>
          <w:szCs w:val="28"/>
        </w:rPr>
      </w:pPr>
      <w:r w:rsidRPr="005F0445">
        <w:rPr>
          <w:rFonts w:ascii="Times New Roman" w:eastAsia="Calibri" w:hAnsi="Times New Roman" w:cs="Times New Roman"/>
          <w:sz w:val="28"/>
          <w:szCs w:val="28"/>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5F0445">
        <w:rPr>
          <w:rFonts w:ascii="Times New Roman" w:eastAsia="Calibri" w:hAnsi="Times New Roman" w:cs="Times New Roman"/>
          <w:i/>
          <w:sz w:val="28"/>
          <w:szCs w:val="28"/>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Национальная политика. </w:t>
      </w:r>
      <w:r w:rsidRPr="005F0445">
        <w:rPr>
          <w:rFonts w:ascii="Times New Roman" w:eastAsia="Calibri" w:hAnsi="Times New Roman" w:cs="Times New Roman"/>
          <w:i/>
          <w:sz w:val="28"/>
          <w:szCs w:val="28"/>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w:t>
      </w:r>
      <w:r w:rsidRPr="005F0445">
        <w:rPr>
          <w:rFonts w:ascii="Times New Roman" w:eastAsia="Calibri" w:hAnsi="Times New Roman" w:cs="Times New Roman"/>
          <w:sz w:val="28"/>
          <w:szCs w:val="28"/>
        </w:rPr>
        <w:t xml:space="preserve"> </w:t>
      </w:r>
      <w:r w:rsidRPr="005F0445">
        <w:rPr>
          <w:rFonts w:ascii="Times New Roman" w:eastAsia="Calibri" w:hAnsi="Times New Roman" w:cs="Times New Roman"/>
          <w:i/>
          <w:sz w:val="28"/>
          <w:szCs w:val="28"/>
        </w:rPr>
        <w:t>Активизация деятельности по привлечению иностранцев в Россию.</w:t>
      </w:r>
      <w:r w:rsidRPr="005F0445">
        <w:rPr>
          <w:rFonts w:ascii="Times New Roman" w:eastAsia="Calibri" w:hAnsi="Times New Roman" w:cs="Times New Roman"/>
          <w:sz w:val="28"/>
          <w:szCs w:val="28"/>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5F0445">
        <w:rPr>
          <w:rFonts w:ascii="Times New Roman" w:eastAsia="Calibri" w:hAnsi="Times New Roman" w:cs="Times New Roman"/>
          <w:i/>
          <w:sz w:val="28"/>
          <w:szCs w:val="28"/>
        </w:rPr>
        <w:t>Дворовые люди.</w:t>
      </w:r>
      <w:r w:rsidRPr="005F0445">
        <w:rPr>
          <w:rFonts w:ascii="Times New Roman" w:eastAsia="Calibri" w:hAnsi="Times New Roman" w:cs="Times New Roman"/>
          <w:sz w:val="28"/>
          <w:szCs w:val="28"/>
        </w:rPr>
        <w:t xml:space="preserve"> Роль крепостного строя в экономике страны. </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Промышленность в городе и деревне. Роль государства, купечества, помещиков в развитии промышленности. </w:t>
      </w:r>
      <w:r w:rsidRPr="005F0445">
        <w:rPr>
          <w:rFonts w:ascii="Times New Roman" w:eastAsia="Calibri" w:hAnsi="Times New Roman" w:cs="Times New Roman"/>
          <w:i/>
          <w:sz w:val="28"/>
          <w:szCs w:val="28"/>
        </w:rPr>
        <w:t xml:space="preserve">Крепостной и вольнонаемный труд. Привлечение крепостных оброчных крестьян к работе на мануфактурах. </w:t>
      </w:r>
      <w:r w:rsidRPr="005F0445">
        <w:rPr>
          <w:rFonts w:ascii="Times New Roman" w:eastAsia="Calibri" w:hAnsi="Times New Roman" w:cs="Times New Roman"/>
          <w:sz w:val="28"/>
          <w:szCs w:val="28"/>
        </w:rPr>
        <w:t>Развитие крестьянских промыслов.</w:t>
      </w:r>
      <w:r w:rsidRPr="005F0445">
        <w:rPr>
          <w:rFonts w:ascii="Times New Roman" w:eastAsia="Calibri" w:hAnsi="Times New Roman" w:cs="Times New Roman"/>
          <w:i/>
          <w:sz w:val="28"/>
          <w:szCs w:val="28"/>
        </w:rPr>
        <w:t xml:space="preserve"> </w:t>
      </w:r>
      <w:r w:rsidRPr="005F0445">
        <w:rPr>
          <w:rFonts w:ascii="Times New Roman" w:eastAsia="Calibri" w:hAnsi="Times New Roman" w:cs="Times New Roman"/>
          <w:sz w:val="28"/>
          <w:szCs w:val="28"/>
        </w:rPr>
        <w:t xml:space="preserve">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0E0806" w:rsidRPr="005F0445" w:rsidRDefault="000E0806" w:rsidP="005F0445">
      <w:pPr>
        <w:spacing w:after="0" w:line="240" w:lineRule="auto"/>
        <w:ind w:firstLine="709"/>
        <w:jc w:val="both"/>
        <w:rPr>
          <w:rFonts w:ascii="Times New Roman" w:eastAsia="Calibri" w:hAnsi="Times New Roman" w:cs="Times New Roman"/>
          <w:i/>
          <w:sz w:val="28"/>
          <w:szCs w:val="28"/>
        </w:rPr>
      </w:pPr>
      <w:r w:rsidRPr="005F0445">
        <w:rPr>
          <w:rFonts w:ascii="Times New Roman" w:eastAsia="Calibri" w:hAnsi="Times New Roman" w:cs="Times New Roman"/>
          <w:sz w:val="28"/>
          <w:szCs w:val="28"/>
        </w:rPr>
        <w:t xml:space="preserve">Внутренняя и внешняя торговля. Торговые пути внутри страны. </w:t>
      </w:r>
      <w:r w:rsidRPr="005F0445">
        <w:rPr>
          <w:rFonts w:ascii="Times New Roman" w:eastAsia="Calibri" w:hAnsi="Times New Roman" w:cs="Times New Roman"/>
          <w:i/>
          <w:sz w:val="28"/>
          <w:szCs w:val="28"/>
        </w:rPr>
        <w:t>Водно-транспортные системы: Вышневолоцкая, Тихвинская, Мариинская и др.</w:t>
      </w:r>
      <w:r w:rsidRPr="005F0445">
        <w:rPr>
          <w:rFonts w:ascii="Times New Roman" w:eastAsia="Calibri" w:hAnsi="Times New Roman" w:cs="Times New Roman"/>
          <w:sz w:val="28"/>
          <w:szCs w:val="28"/>
        </w:rPr>
        <w:t xml:space="preserve"> Ярмарки и их роль во внутренней торговле. Макарьевская, Ирбитская, Свенская, Коренная ярмарки. Ярмарки на Украине. </w:t>
      </w:r>
      <w:r w:rsidRPr="005F0445">
        <w:rPr>
          <w:rFonts w:ascii="Times New Roman" w:eastAsia="Calibri" w:hAnsi="Times New Roman" w:cs="Times New Roman"/>
          <w:i/>
          <w:sz w:val="28"/>
          <w:szCs w:val="28"/>
        </w:rPr>
        <w:t xml:space="preserve">Партнеры России во внешней торговле в Европе и в мире. Обеспечение активного внешнеторгового баланса. </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Обострение социальных противоречий. </w:t>
      </w:r>
      <w:r w:rsidRPr="005F0445">
        <w:rPr>
          <w:rFonts w:ascii="Times New Roman" w:eastAsia="Calibri" w:hAnsi="Times New Roman" w:cs="Times New Roman"/>
          <w:i/>
          <w:sz w:val="28"/>
          <w:szCs w:val="28"/>
        </w:rPr>
        <w:t>Чумной бунт в Москве.</w:t>
      </w:r>
      <w:r w:rsidRPr="005F0445">
        <w:rPr>
          <w:rFonts w:ascii="Times New Roman" w:eastAsia="Calibri" w:hAnsi="Times New Roman" w:cs="Times New Roman"/>
          <w:sz w:val="28"/>
          <w:szCs w:val="28"/>
        </w:rPr>
        <w:t xml:space="preserve"> Восстание под предводительством Емельяна Пугачева. </w:t>
      </w:r>
      <w:r w:rsidRPr="005F0445">
        <w:rPr>
          <w:rFonts w:ascii="Times New Roman" w:eastAsia="Calibri" w:hAnsi="Times New Roman" w:cs="Times New Roman"/>
          <w:i/>
          <w:sz w:val="28"/>
          <w:szCs w:val="28"/>
        </w:rPr>
        <w:t xml:space="preserve">Антидворянский и антикрепостнический </w:t>
      </w:r>
      <w:r w:rsidRPr="005F0445">
        <w:rPr>
          <w:rFonts w:ascii="Times New Roman" w:eastAsia="Calibri" w:hAnsi="Times New Roman" w:cs="Times New Roman"/>
          <w:i/>
          <w:sz w:val="28"/>
          <w:szCs w:val="28"/>
        </w:rPr>
        <w:lastRenderedPageBreak/>
        <w:t>характер движения. Роль казачества, народов Урала и Поволжья в восстании.</w:t>
      </w:r>
      <w:r w:rsidRPr="005F0445">
        <w:rPr>
          <w:rFonts w:ascii="Times New Roman" w:eastAsia="Calibri" w:hAnsi="Times New Roman" w:cs="Times New Roman"/>
          <w:sz w:val="28"/>
          <w:szCs w:val="28"/>
        </w:rPr>
        <w:t xml:space="preserve"> Влияние восстания на внутреннюю политику и развитие общественной мысли. </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Внешняя политика России второй половины XVIII в., ее основные задачи. Н.И. Панин и А.А.Безбородко. </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0E0806" w:rsidRPr="005F0445" w:rsidRDefault="000E0806" w:rsidP="005F0445">
      <w:pPr>
        <w:spacing w:after="0" w:line="240" w:lineRule="auto"/>
        <w:ind w:firstLine="709"/>
        <w:jc w:val="both"/>
        <w:rPr>
          <w:rFonts w:ascii="Times New Roman" w:eastAsia="Calibri" w:hAnsi="Times New Roman" w:cs="Times New Roman"/>
          <w:i/>
          <w:sz w:val="28"/>
          <w:szCs w:val="28"/>
        </w:rPr>
      </w:pPr>
      <w:r w:rsidRPr="005F0445">
        <w:rPr>
          <w:rFonts w:ascii="Times New Roman" w:eastAsia="Calibri" w:hAnsi="Times New Roman" w:cs="Times New Roman"/>
          <w:sz w:val="28"/>
          <w:szCs w:val="28"/>
        </w:rPr>
        <w:t xml:space="preserve">Участие России в разделах Речи Посполитой. </w:t>
      </w:r>
      <w:r w:rsidRPr="005F0445">
        <w:rPr>
          <w:rFonts w:ascii="Times New Roman" w:eastAsia="Calibri" w:hAnsi="Times New Roman" w:cs="Times New Roman"/>
          <w:i/>
          <w:sz w:val="28"/>
          <w:szCs w:val="28"/>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5F0445">
        <w:rPr>
          <w:rFonts w:ascii="Times New Roman" w:eastAsia="Calibri" w:hAnsi="Times New Roman" w:cs="Times New Roman"/>
          <w:sz w:val="28"/>
          <w:szCs w:val="28"/>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5F0445">
        <w:rPr>
          <w:rFonts w:ascii="Times New Roman" w:eastAsia="Calibri" w:hAnsi="Times New Roman" w:cs="Times New Roman"/>
          <w:i/>
          <w:sz w:val="28"/>
          <w:szCs w:val="28"/>
        </w:rPr>
        <w:t xml:space="preserve">Восстание под предводительством Тадеуша Костюшко. </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0E0806" w:rsidRPr="005F0445" w:rsidRDefault="000E0806" w:rsidP="005F0445">
      <w:pPr>
        <w:spacing w:after="0" w:line="240" w:lineRule="auto"/>
        <w:ind w:firstLine="709"/>
        <w:jc w:val="both"/>
        <w:rPr>
          <w:rFonts w:ascii="Times New Roman" w:eastAsia="Calibri" w:hAnsi="Times New Roman" w:cs="Times New Roman"/>
          <w:b/>
          <w:bCs/>
          <w:sz w:val="28"/>
          <w:szCs w:val="28"/>
        </w:rPr>
      </w:pPr>
      <w:r w:rsidRPr="005F0445">
        <w:rPr>
          <w:rFonts w:ascii="Times New Roman" w:eastAsia="Calibri" w:hAnsi="Times New Roman" w:cs="Times New Roman"/>
          <w:b/>
          <w:bCs/>
          <w:sz w:val="28"/>
          <w:szCs w:val="28"/>
        </w:rPr>
        <w:t xml:space="preserve">Культурное пространство Российской империи в XVIII в. </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w:t>
      </w:r>
      <w:r w:rsidRPr="005F0445">
        <w:rPr>
          <w:rFonts w:ascii="Times New Roman" w:eastAsia="Calibri" w:hAnsi="Times New Roman" w:cs="Times New Roman"/>
          <w:i/>
          <w:sz w:val="28"/>
          <w:szCs w:val="28"/>
        </w:rPr>
        <w:t>Н.И.Новиков, материалы о положении крепостных крестьян в его журналах.</w:t>
      </w:r>
      <w:r w:rsidRPr="005F0445">
        <w:rPr>
          <w:rFonts w:ascii="Times New Roman" w:eastAsia="Calibri" w:hAnsi="Times New Roman" w:cs="Times New Roman"/>
          <w:sz w:val="28"/>
          <w:szCs w:val="28"/>
        </w:rPr>
        <w:t xml:space="preserve"> А.Н.Радищев и его «Путешествие из Петербурга в Москву». </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sidRPr="005F0445">
        <w:rPr>
          <w:rFonts w:ascii="Times New Roman" w:eastAsia="Calibri" w:hAnsi="Times New Roman" w:cs="Times New Roman"/>
          <w:i/>
          <w:sz w:val="28"/>
          <w:szCs w:val="28"/>
        </w:rPr>
        <w:t>Вклад в развитие русской культуры ученых, художников, мастеров, прибывших из-за рубежа.</w:t>
      </w:r>
      <w:r w:rsidRPr="005F0445">
        <w:rPr>
          <w:rFonts w:ascii="Times New Roman" w:eastAsia="Calibri" w:hAnsi="Times New Roman" w:cs="Times New Roman"/>
          <w:sz w:val="28"/>
          <w:szCs w:val="28"/>
        </w:rPr>
        <w:t xml:space="preserve"> Усиление внимания к жизни и культуре русского народа и историческому прошлому России к концу столетия. </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Культура и быт российских сословий. Дворянство: жизнь и быт дворянской усадьбы. Духовенство. Купечество. Крестьянство. </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5F0445">
        <w:rPr>
          <w:rFonts w:ascii="Times New Roman" w:eastAsia="Calibri" w:hAnsi="Times New Roman" w:cs="Times New Roman"/>
          <w:i/>
          <w:sz w:val="28"/>
          <w:szCs w:val="28"/>
        </w:rPr>
        <w:t>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М.В. Ломоносов и его выдающаяся роль в становлении российской науки и образования. </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Образование в России в XVIII в. </w:t>
      </w:r>
      <w:r w:rsidRPr="005F0445">
        <w:rPr>
          <w:rFonts w:ascii="Times New Roman" w:eastAsia="Calibri" w:hAnsi="Times New Roman" w:cs="Times New Roman"/>
          <w:i/>
          <w:sz w:val="28"/>
          <w:szCs w:val="28"/>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5F0445">
        <w:rPr>
          <w:rFonts w:ascii="Times New Roman" w:eastAsia="Calibri" w:hAnsi="Times New Roman" w:cs="Times New Roman"/>
          <w:sz w:val="28"/>
          <w:szCs w:val="28"/>
        </w:rPr>
        <w:t xml:space="preserve"> Московский университет – первый российский университет. </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Русская архитектура XVIII в. Строительство Петербурга, формирование его городского плана. </w:t>
      </w:r>
      <w:r w:rsidRPr="005F0445">
        <w:rPr>
          <w:rFonts w:ascii="Times New Roman" w:eastAsia="Calibri" w:hAnsi="Times New Roman" w:cs="Times New Roman"/>
          <w:i/>
          <w:sz w:val="28"/>
          <w:szCs w:val="28"/>
        </w:rPr>
        <w:t>Регулярный характер застройки Петербурга и других городов. Барокко в архитектуре Москвы и Петербурга.</w:t>
      </w:r>
      <w:r w:rsidRPr="005F0445">
        <w:rPr>
          <w:rFonts w:ascii="Times New Roman" w:eastAsia="Calibri" w:hAnsi="Times New Roman" w:cs="Times New Roman"/>
          <w:sz w:val="28"/>
          <w:szCs w:val="28"/>
        </w:rPr>
        <w:t xml:space="preserve"> Переход к классицизму, </w:t>
      </w:r>
      <w:r w:rsidRPr="005F0445">
        <w:rPr>
          <w:rFonts w:ascii="Times New Roman" w:eastAsia="Calibri" w:hAnsi="Times New Roman" w:cs="Times New Roman"/>
          <w:i/>
          <w:sz w:val="28"/>
          <w:szCs w:val="28"/>
        </w:rPr>
        <w:t xml:space="preserve">создание архитектурных ассамблей в стиле классицизма в обеих столицах. </w:t>
      </w:r>
      <w:r w:rsidRPr="005F0445">
        <w:rPr>
          <w:rFonts w:ascii="Times New Roman" w:eastAsia="Calibri" w:hAnsi="Times New Roman" w:cs="Times New Roman"/>
          <w:sz w:val="28"/>
          <w:szCs w:val="28"/>
        </w:rPr>
        <w:t xml:space="preserve">В.И. Баженов, М.Ф.Казаков. </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lastRenderedPageBreak/>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5F0445">
        <w:rPr>
          <w:rFonts w:ascii="Times New Roman" w:eastAsia="Calibri" w:hAnsi="Times New Roman" w:cs="Times New Roman"/>
          <w:i/>
          <w:sz w:val="28"/>
          <w:szCs w:val="28"/>
        </w:rPr>
        <w:t xml:space="preserve">Новые веяния в изобразительном искусстве в конце столетия. </w:t>
      </w:r>
    </w:p>
    <w:p w:rsidR="000E0806" w:rsidRPr="005F0445" w:rsidRDefault="000E0806" w:rsidP="005F0445">
      <w:pPr>
        <w:spacing w:after="0" w:line="240" w:lineRule="auto"/>
        <w:ind w:firstLine="709"/>
        <w:jc w:val="both"/>
        <w:rPr>
          <w:rFonts w:ascii="Times New Roman" w:eastAsia="Calibri" w:hAnsi="Times New Roman" w:cs="Times New Roman"/>
          <w:b/>
          <w:bCs/>
          <w:sz w:val="28"/>
          <w:szCs w:val="28"/>
        </w:rPr>
      </w:pPr>
      <w:r w:rsidRPr="005F0445">
        <w:rPr>
          <w:rFonts w:ascii="Times New Roman" w:eastAsia="Calibri" w:hAnsi="Times New Roman" w:cs="Times New Roman"/>
          <w:b/>
          <w:bCs/>
          <w:sz w:val="28"/>
          <w:szCs w:val="28"/>
        </w:rPr>
        <w:t xml:space="preserve">Народы России в XVIII в. </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0E0806" w:rsidRPr="005F0445" w:rsidRDefault="000E0806" w:rsidP="005F0445">
      <w:pPr>
        <w:spacing w:after="0" w:line="240" w:lineRule="auto"/>
        <w:ind w:firstLine="709"/>
        <w:jc w:val="both"/>
        <w:rPr>
          <w:rFonts w:ascii="Times New Roman" w:eastAsia="Calibri" w:hAnsi="Times New Roman" w:cs="Times New Roman"/>
          <w:b/>
          <w:bCs/>
          <w:sz w:val="28"/>
          <w:szCs w:val="28"/>
        </w:rPr>
      </w:pPr>
      <w:r w:rsidRPr="005F0445">
        <w:rPr>
          <w:rFonts w:ascii="Times New Roman" w:eastAsia="Calibri" w:hAnsi="Times New Roman" w:cs="Times New Roman"/>
          <w:b/>
          <w:bCs/>
          <w:sz w:val="28"/>
          <w:szCs w:val="28"/>
        </w:rPr>
        <w:t xml:space="preserve">Россия при Павле I </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Основные принципы внутренней политики Павла I. Укрепление абсолютизма </w:t>
      </w:r>
      <w:r w:rsidRPr="005F0445">
        <w:rPr>
          <w:rFonts w:ascii="Times New Roman" w:eastAsia="Calibri" w:hAnsi="Times New Roman" w:cs="Times New Roman"/>
          <w:i/>
          <w:sz w:val="28"/>
          <w:szCs w:val="28"/>
        </w:rPr>
        <w:t>через отказ от принципов «просвещенного абсолютизма» и</w:t>
      </w:r>
      <w:r w:rsidRPr="005F0445">
        <w:rPr>
          <w:rFonts w:ascii="Times New Roman" w:eastAsia="Calibri" w:hAnsi="Times New Roman" w:cs="Times New Roman"/>
          <w:sz w:val="28"/>
          <w:szCs w:val="28"/>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Внутренняя политика. Ограничение дворянских привилегий. </w:t>
      </w:r>
    </w:p>
    <w:p w:rsidR="000E0806" w:rsidRPr="005F0445" w:rsidRDefault="000E0806" w:rsidP="005F0445">
      <w:pPr>
        <w:spacing w:after="0" w:line="240" w:lineRule="auto"/>
        <w:ind w:firstLine="709"/>
        <w:jc w:val="both"/>
        <w:rPr>
          <w:rFonts w:ascii="Times New Roman" w:eastAsia="Calibri" w:hAnsi="Times New Roman" w:cs="Times New Roman"/>
          <w:b/>
          <w:sz w:val="28"/>
          <w:szCs w:val="28"/>
        </w:rPr>
      </w:pPr>
      <w:r w:rsidRPr="005F0445">
        <w:rPr>
          <w:rFonts w:ascii="Times New Roman" w:eastAsia="Calibri" w:hAnsi="Times New Roman" w:cs="Times New Roman"/>
          <w:b/>
          <w:sz w:val="28"/>
          <w:szCs w:val="28"/>
        </w:rPr>
        <w:t>Региональный компонент</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Наш регион </w:t>
      </w:r>
      <w:r w:rsidRPr="005F0445">
        <w:rPr>
          <w:rFonts w:ascii="Times New Roman" w:eastAsia="Calibri" w:hAnsi="Times New Roman" w:cs="Times New Roman"/>
          <w:bCs/>
          <w:sz w:val="28"/>
          <w:szCs w:val="28"/>
        </w:rPr>
        <w:t>в XVIII в.</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b/>
          <w:bCs/>
          <w:sz w:val="28"/>
          <w:szCs w:val="28"/>
        </w:rPr>
        <w:t>Российфская империя в XIX – начале XX вв.</w:t>
      </w:r>
    </w:p>
    <w:p w:rsidR="000E0806" w:rsidRPr="005F0445" w:rsidRDefault="000E0806" w:rsidP="005F0445">
      <w:pPr>
        <w:spacing w:after="0" w:line="240" w:lineRule="auto"/>
        <w:ind w:firstLine="709"/>
        <w:rPr>
          <w:rFonts w:ascii="Times New Roman" w:eastAsia="Calibri" w:hAnsi="Times New Roman" w:cs="Times New Roman"/>
          <w:b/>
          <w:bCs/>
          <w:sz w:val="28"/>
          <w:szCs w:val="28"/>
        </w:rPr>
      </w:pPr>
      <w:r w:rsidRPr="005F0445">
        <w:rPr>
          <w:rFonts w:ascii="Times New Roman" w:eastAsia="Calibri" w:hAnsi="Times New Roman" w:cs="Times New Roman"/>
          <w:b/>
          <w:bCs/>
          <w:sz w:val="28"/>
          <w:szCs w:val="28"/>
        </w:rPr>
        <w:t>Россия на пути к реформам (1801–1861)</w:t>
      </w:r>
    </w:p>
    <w:p w:rsidR="000E0806" w:rsidRPr="005F0445" w:rsidRDefault="000E0806" w:rsidP="005F0445">
      <w:pPr>
        <w:spacing w:after="0" w:line="240" w:lineRule="auto"/>
        <w:ind w:firstLine="709"/>
        <w:jc w:val="both"/>
        <w:rPr>
          <w:rFonts w:ascii="Times New Roman" w:eastAsia="Calibri" w:hAnsi="Times New Roman" w:cs="Times New Roman"/>
          <w:b/>
          <w:bCs/>
          <w:sz w:val="28"/>
          <w:szCs w:val="28"/>
        </w:rPr>
      </w:pPr>
      <w:r w:rsidRPr="005F0445">
        <w:rPr>
          <w:rFonts w:ascii="Times New Roman" w:eastAsia="Calibri" w:hAnsi="Times New Roman" w:cs="Times New Roman"/>
          <w:b/>
          <w:bCs/>
          <w:sz w:val="28"/>
          <w:szCs w:val="28"/>
        </w:rPr>
        <w:t xml:space="preserve">Александровская эпоха: государственный либерализм </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0E0806" w:rsidRPr="005F0445" w:rsidRDefault="000E0806" w:rsidP="005F0445">
      <w:pPr>
        <w:spacing w:after="0" w:line="240" w:lineRule="auto"/>
        <w:ind w:firstLine="709"/>
        <w:jc w:val="both"/>
        <w:rPr>
          <w:rFonts w:ascii="Times New Roman" w:eastAsia="Calibri" w:hAnsi="Times New Roman" w:cs="Times New Roman"/>
          <w:b/>
          <w:bCs/>
          <w:sz w:val="28"/>
          <w:szCs w:val="28"/>
        </w:rPr>
      </w:pPr>
      <w:r w:rsidRPr="005F0445">
        <w:rPr>
          <w:rFonts w:ascii="Times New Roman" w:eastAsia="Calibri" w:hAnsi="Times New Roman" w:cs="Times New Roman"/>
          <w:b/>
          <w:bCs/>
          <w:sz w:val="28"/>
          <w:szCs w:val="28"/>
        </w:rPr>
        <w:t xml:space="preserve">Отечественная война 1812 г. </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Либеральные и охранительные тенденции во внутренней политике. Польская конституция 1815 г. </w:t>
      </w:r>
      <w:r w:rsidRPr="005F0445">
        <w:rPr>
          <w:rFonts w:ascii="Times New Roman" w:eastAsia="Calibri" w:hAnsi="Times New Roman" w:cs="Times New Roman"/>
          <w:i/>
          <w:sz w:val="28"/>
          <w:szCs w:val="28"/>
        </w:rPr>
        <w:t>Военные поселения. Дворянская оппозиция самодержавию.</w:t>
      </w:r>
      <w:r w:rsidRPr="005F0445">
        <w:rPr>
          <w:rFonts w:ascii="Times New Roman" w:eastAsia="Calibri" w:hAnsi="Times New Roman" w:cs="Times New Roman"/>
          <w:sz w:val="28"/>
          <w:szCs w:val="28"/>
        </w:rPr>
        <w:t xml:space="preserve"> Тайные организации: Союз спасения, Союз благоденствия, Северное и Южное общества. Восстание декабристов 14 декабря 1825 г. </w:t>
      </w:r>
    </w:p>
    <w:p w:rsidR="000E0806" w:rsidRPr="005F0445" w:rsidRDefault="000E0806" w:rsidP="005F0445">
      <w:pPr>
        <w:spacing w:after="0" w:line="240" w:lineRule="auto"/>
        <w:ind w:firstLine="709"/>
        <w:jc w:val="both"/>
        <w:rPr>
          <w:rFonts w:ascii="Times New Roman" w:eastAsia="Calibri" w:hAnsi="Times New Roman" w:cs="Times New Roman"/>
          <w:b/>
          <w:bCs/>
          <w:sz w:val="28"/>
          <w:szCs w:val="28"/>
        </w:rPr>
      </w:pPr>
      <w:r w:rsidRPr="005F0445">
        <w:rPr>
          <w:rFonts w:ascii="Times New Roman" w:eastAsia="Calibri" w:hAnsi="Times New Roman" w:cs="Times New Roman"/>
          <w:b/>
          <w:bCs/>
          <w:sz w:val="28"/>
          <w:szCs w:val="28"/>
        </w:rPr>
        <w:t xml:space="preserve">Николаевское самодержавие: государственный консерватизм </w:t>
      </w:r>
    </w:p>
    <w:p w:rsidR="000E0806" w:rsidRPr="005F0445" w:rsidRDefault="000E0806" w:rsidP="005F0445">
      <w:pPr>
        <w:spacing w:after="0" w:line="240" w:lineRule="auto"/>
        <w:ind w:firstLine="709"/>
        <w:jc w:val="both"/>
        <w:rPr>
          <w:rFonts w:ascii="Times New Roman" w:eastAsia="Calibri" w:hAnsi="Times New Roman" w:cs="Times New Roman"/>
          <w:i/>
          <w:sz w:val="28"/>
          <w:szCs w:val="28"/>
        </w:rPr>
      </w:pPr>
      <w:r w:rsidRPr="005F0445">
        <w:rPr>
          <w:rFonts w:ascii="Times New Roman" w:eastAsia="Calibri" w:hAnsi="Times New Roman" w:cs="Times New Roman"/>
          <w:sz w:val="28"/>
          <w:szCs w:val="28"/>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5F0445">
        <w:rPr>
          <w:rFonts w:ascii="Times New Roman" w:eastAsia="Calibri" w:hAnsi="Times New Roman" w:cs="Times New Roman"/>
          <w:i/>
          <w:sz w:val="28"/>
          <w:szCs w:val="28"/>
        </w:rPr>
        <w:t>централизация управления, политическая полиция, кодификация законов, цензура, попечительство об образовании.</w:t>
      </w:r>
      <w:r w:rsidRPr="005F0445">
        <w:rPr>
          <w:rFonts w:ascii="Times New Roman" w:eastAsia="Calibri" w:hAnsi="Times New Roman" w:cs="Times New Roman"/>
          <w:sz w:val="28"/>
          <w:szCs w:val="28"/>
        </w:rPr>
        <w:t xml:space="preserve"> Крестьянский вопрос. Реформа государственных крестьян П.Д.Киселева 1837-1841 гг. Официальная идеология: «православие, самодержавие, народность». </w:t>
      </w:r>
      <w:r w:rsidRPr="005F0445">
        <w:rPr>
          <w:rFonts w:ascii="Times New Roman" w:eastAsia="Calibri" w:hAnsi="Times New Roman" w:cs="Times New Roman"/>
          <w:i/>
          <w:sz w:val="28"/>
          <w:szCs w:val="28"/>
        </w:rPr>
        <w:t xml:space="preserve">Формирование профессиональной бюрократии. Прогрессивное чиновничество: у истоков либерального реформаторства. </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0E0806" w:rsidRPr="005F0445" w:rsidRDefault="000E0806" w:rsidP="005F0445">
      <w:pPr>
        <w:spacing w:after="0" w:line="240" w:lineRule="auto"/>
        <w:ind w:firstLine="709"/>
        <w:jc w:val="both"/>
        <w:rPr>
          <w:rFonts w:ascii="Times New Roman" w:eastAsia="Calibri" w:hAnsi="Times New Roman" w:cs="Times New Roman"/>
          <w:b/>
          <w:bCs/>
          <w:sz w:val="28"/>
          <w:szCs w:val="28"/>
        </w:rPr>
      </w:pPr>
      <w:r w:rsidRPr="005F0445">
        <w:rPr>
          <w:rFonts w:ascii="Times New Roman" w:eastAsia="Calibri" w:hAnsi="Times New Roman" w:cs="Times New Roman"/>
          <w:b/>
          <w:bCs/>
          <w:sz w:val="28"/>
          <w:szCs w:val="28"/>
        </w:rPr>
        <w:t xml:space="preserve">Крепостнический социум. Деревня и город </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Сословная структура российского общества. Крепостное хозяйство. </w:t>
      </w:r>
      <w:r w:rsidRPr="005F0445">
        <w:rPr>
          <w:rFonts w:ascii="Times New Roman" w:eastAsia="Calibri" w:hAnsi="Times New Roman" w:cs="Times New Roman"/>
          <w:i/>
          <w:sz w:val="28"/>
          <w:szCs w:val="28"/>
        </w:rPr>
        <w:t>Помещик и крестьянин, конфликты и сотрудничество.</w:t>
      </w:r>
      <w:r w:rsidRPr="005F0445">
        <w:rPr>
          <w:rFonts w:ascii="Times New Roman" w:eastAsia="Calibri" w:hAnsi="Times New Roman" w:cs="Times New Roman"/>
          <w:sz w:val="28"/>
          <w:szCs w:val="28"/>
        </w:rPr>
        <w:t xml:space="preserve"> Промышленный переворот и его особенности в России. Начало железнодорожного строительства. </w:t>
      </w:r>
      <w:r w:rsidRPr="005F0445">
        <w:rPr>
          <w:rFonts w:ascii="Times New Roman" w:eastAsia="Calibri" w:hAnsi="Times New Roman" w:cs="Times New Roman"/>
          <w:i/>
          <w:sz w:val="28"/>
          <w:szCs w:val="28"/>
        </w:rPr>
        <w:t xml:space="preserve">Москва и </w:t>
      </w:r>
      <w:r w:rsidRPr="005F0445">
        <w:rPr>
          <w:rFonts w:ascii="Times New Roman" w:eastAsia="Calibri" w:hAnsi="Times New Roman" w:cs="Times New Roman"/>
          <w:i/>
          <w:sz w:val="28"/>
          <w:szCs w:val="28"/>
        </w:rPr>
        <w:lastRenderedPageBreak/>
        <w:t>Петербург: спор двух столиц.</w:t>
      </w:r>
      <w:r w:rsidRPr="005F0445">
        <w:rPr>
          <w:rFonts w:ascii="Times New Roman" w:eastAsia="Calibri" w:hAnsi="Times New Roman" w:cs="Times New Roman"/>
          <w:sz w:val="28"/>
          <w:szCs w:val="28"/>
        </w:rPr>
        <w:t xml:space="preserve"> Города как административные, торговые и промышленные центры. Городское самоуправление. </w:t>
      </w:r>
    </w:p>
    <w:p w:rsidR="000E0806" w:rsidRPr="005F0445" w:rsidRDefault="000E0806" w:rsidP="005F0445">
      <w:pPr>
        <w:spacing w:after="0" w:line="240" w:lineRule="auto"/>
        <w:ind w:firstLine="709"/>
        <w:jc w:val="both"/>
        <w:rPr>
          <w:rFonts w:ascii="Times New Roman" w:eastAsia="Calibri" w:hAnsi="Times New Roman" w:cs="Times New Roman"/>
          <w:b/>
          <w:bCs/>
          <w:sz w:val="28"/>
          <w:szCs w:val="28"/>
        </w:rPr>
      </w:pPr>
      <w:r w:rsidRPr="005F0445">
        <w:rPr>
          <w:rFonts w:ascii="Times New Roman" w:eastAsia="Calibri" w:hAnsi="Times New Roman" w:cs="Times New Roman"/>
          <w:b/>
          <w:bCs/>
          <w:sz w:val="28"/>
          <w:szCs w:val="28"/>
        </w:rPr>
        <w:t>Культурное пространство империи в первой половине XIX в.</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5F0445">
        <w:rPr>
          <w:rFonts w:ascii="Times New Roman" w:eastAsia="Calibri" w:hAnsi="Times New Roman" w:cs="Times New Roman"/>
          <w:i/>
          <w:sz w:val="28"/>
          <w:szCs w:val="28"/>
        </w:rPr>
        <w:t>Культура повседневности: обретение комфорта. Жизнь в городе и в усадьбе.</w:t>
      </w:r>
      <w:r w:rsidRPr="005F0445">
        <w:rPr>
          <w:rFonts w:ascii="Times New Roman" w:eastAsia="Calibri" w:hAnsi="Times New Roman" w:cs="Times New Roman"/>
          <w:sz w:val="28"/>
          <w:szCs w:val="28"/>
        </w:rPr>
        <w:t xml:space="preserve"> Российская культура как часть европейской культуры. </w:t>
      </w:r>
    </w:p>
    <w:p w:rsidR="000E0806" w:rsidRPr="005F0445" w:rsidRDefault="000E0806" w:rsidP="005F0445">
      <w:pPr>
        <w:spacing w:after="0" w:line="240" w:lineRule="auto"/>
        <w:ind w:firstLine="709"/>
        <w:jc w:val="both"/>
        <w:rPr>
          <w:rFonts w:ascii="Times New Roman" w:eastAsia="Calibri" w:hAnsi="Times New Roman" w:cs="Times New Roman"/>
          <w:b/>
          <w:bCs/>
          <w:sz w:val="28"/>
          <w:szCs w:val="28"/>
        </w:rPr>
      </w:pPr>
      <w:r w:rsidRPr="005F0445">
        <w:rPr>
          <w:rFonts w:ascii="Times New Roman" w:eastAsia="Calibri" w:hAnsi="Times New Roman" w:cs="Times New Roman"/>
          <w:b/>
          <w:bCs/>
          <w:sz w:val="28"/>
          <w:szCs w:val="28"/>
        </w:rPr>
        <w:t xml:space="preserve">Пространство империи: этнокультурный облик страны </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5F0445">
        <w:rPr>
          <w:rFonts w:ascii="Times New Roman" w:eastAsia="Calibri" w:hAnsi="Times New Roman" w:cs="Times New Roman"/>
          <w:i/>
          <w:sz w:val="28"/>
          <w:szCs w:val="28"/>
        </w:rPr>
        <w:t>Польское восстание 1830–1831 гг.</w:t>
      </w:r>
      <w:r w:rsidRPr="005F0445">
        <w:rPr>
          <w:rFonts w:ascii="Times New Roman" w:eastAsia="Calibri" w:hAnsi="Times New Roman" w:cs="Times New Roman"/>
          <w:sz w:val="28"/>
          <w:szCs w:val="28"/>
        </w:rPr>
        <w:t xml:space="preserve"> Присоединение Грузии и Закавказья. Кавказская война. Движение Шамиля. </w:t>
      </w:r>
    </w:p>
    <w:p w:rsidR="000E0806" w:rsidRPr="005F0445" w:rsidRDefault="000E0806" w:rsidP="005F0445">
      <w:pPr>
        <w:spacing w:after="0" w:line="240" w:lineRule="auto"/>
        <w:ind w:firstLine="709"/>
        <w:jc w:val="both"/>
        <w:rPr>
          <w:rFonts w:ascii="Times New Roman" w:eastAsia="Calibri" w:hAnsi="Times New Roman" w:cs="Times New Roman"/>
          <w:b/>
          <w:bCs/>
          <w:sz w:val="28"/>
          <w:szCs w:val="28"/>
        </w:rPr>
      </w:pPr>
      <w:r w:rsidRPr="005F0445">
        <w:rPr>
          <w:rFonts w:ascii="Times New Roman" w:eastAsia="Calibri" w:hAnsi="Times New Roman" w:cs="Times New Roman"/>
          <w:b/>
          <w:bCs/>
          <w:sz w:val="28"/>
          <w:szCs w:val="28"/>
        </w:rPr>
        <w:t xml:space="preserve">Формирование гражданского правосознания. Основные течения общественной мысли </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5F0445">
        <w:rPr>
          <w:rFonts w:ascii="Times New Roman" w:eastAsia="Calibri" w:hAnsi="Times New Roman" w:cs="Times New Roman"/>
          <w:i/>
          <w:sz w:val="28"/>
          <w:szCs w:val="28"/>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r w:rsidRPr="005F0445">
        <w:rPr>
          <w:rFonts w:ascii="Times New Roman" w:eastAsia="Calibri" w:hAnsi="Times New Roman" w:cs="Times New Roman"/>
          <w:sz w:val="28"/>
          <w:szCs w:val="28"/>
        </w:rPr>
        <w:t xml:space="preserve"> </w:t>
      </w:r>
    </w:p>
    <w:p w:rsidR="000E0806" w:rsidRPr="005F0445" w:rsidRDefault="000E0806" w:rsidP="005F0445">
      <w:pPr>
        <w:spacing w:after="0" w:line="240" w:lineRule="auto"/>
        <w:ind w:firstLine="709"/>
        <w:jc w:val="both"/>
        <w:rPr>
          <w:rFonts w:ascii="Times New Roman" w:eastAsia="Calibri" w:hAnsi="Times New Roman" w:cs="Times New Roman"/>
          <w:i/>
          <w:sz w:val="28"/>
          <w:szCs w:val="28"/>
        </w:rPr>
      </w:pPr>
      <w:r w:rsidRPr="005F0445">
        <w:rPr>
          <w:rFonts w:ascii="Times New Roman" w:eastAsia="Calibri" w:hAnsi="Times New Roman" w:cs="Times New Roman"/>
          <w:sz w:val="28"/>
          <w:szCs w:val="28"/>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5F0445">
        <w:rPr>
          <w:rFonts w:ascii="Times New Roman" w:eastAsia="Calibri" w:hAnsi="Times New Roman" w:cs="Times New Roman"/>
          <w:i/>
          <w:sz w:val="28"/>
          <w:szCs w:val="28"/>
        </w:rPr>
        <w:t xml:space="preserve">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0E0806" w:rsidRPr="005F0445" w:rsidRDefault="000E0806" w:rsidP="005F0445">
      <w:pPr>
        <w:spacing w:after="0" w:line="240" w:lineRule="auto"/>
        <w:ind w:firstLine="709"/>
        <w:rPr>
          <w:rFonts w:ascii="Times New Roman" w:eastAsia="Calibri" w:hAnsi="Times New Roman" w:cs="Times New Roman"/>
          <w:b/>
          <w:bCs/>
          <w:sz w:val="28"/>
          <w:szCs w:val="28"/>
        </w:rPr>
      </w:pPr>
      <w:r w:rsidRPr="005F0445">
        <w:rPr>
          <w:rFonts w:ascii="Times New Roman" w:eastAsia="Calibri" w:hAnsi="Times New Roman" w:cs="Times New Roman"/>
          <w:b/>
          <w:bCs/>
          <w:sz w:val="28"/>
          <w:szCs w:val="28"/>
        </w:rPr>
        <w:t>Россия в эпоху реформ</w:t>
      </w:r>
    </w:p>
    <w:p w:rsidR="000E0806" w:rsidRPr="005F0445" w:rsidRDefault="000E0806" w:rsidP="005F0445">
      <w:pPr>
        <w:spacing w:after="0" w:line="240" w:lineRule="auto"/>
        <w:ind w:firstLine="709"/>
        <w:jc w:val="both"/>
        <w:rPr>
          <w:rFonts w:ascii="Times New Roman" w:eastAsia="Calibri" w:hAnsi="Times New Roman" w:cs="Times New Roman"/>
          <w:b/>
          <w:bCs/>
          <w:sz w:val="28"/>
          <w:szCs w:val="28"/>
        </w:rPr>
      </w:pPr>
      <w:r w:rsidRPr="005F0445">
        <w:rPr>
          <w:rFonts w:ascii="Times New Roman" w:eastAsia="Calibri" w:hAnsi="Times New Roman" w:cs="Times New Roman"/>
          <w:b/>
          <w:bCs/>
          <w:sz w:val="28"/>
          <w:szCs w:val="28"/>
        </w:rPr>
        <w:t xml:space="preserve">Преобразования Александра II: социальная и правовая модернизация </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5F0445">
        <w:rPr>
          <w:rFonts w:ascii="Times New Roman" w:eastAsia="Calibri" w:hAnsi="Times New Roman" w:cs="Times New Roman"/>
          <w:i/>
          <w:sz w:val="28"/>
          <w:szCs w:val="28"/>
        </w:rPr>
        <w:t>Утверждение начал всесословности в правовом строе страны.</w:t>
      </w:r>
      <w:r w:rsidRPr="005F0445">
        <w:rPr>
          <w:rFonts w:ascii="Times New Roman" w:eastAsia="Calibri" w:hAnsi="Times New Roman" w:cs="Times New Roman"/>
          <w:sz w:val="28"/>
          <w:szCs w:val="28"/>
        </w:rPr>
        <w:t xml:space="preserve"> Конституционный вопрос. </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0E0806" w:rsidRPr="005F0445" w:rsidRDefault="000E0806" w:rsidP="005F0445">
      <w:pPr>
        <w:spacing w:after="0" w:line="240" w:lineRule="auto"/>
        <w:ind w:firstLine="709"/>
        <w:jc w:val="both"/>
        <w:rPr>
          <w:rFonts w:ascii="Times New Roman" w:eastAsia="Calibri" w:hAnsi="Times New Roman" w:cs="Times New Roman"/>
          <w:b/>
          <w:bCs/>
          <w:sz w:val="28"/>
          <w:szCs w:val="28"/>
        </w:rPr>
      </w:pPr>
      <w:r w:rsidRPr="005F0445">
        <w:rPr>
          <w:rFonts w:ascii="Times New Roman" w:eastAsia="Calibri" w:hAnsi="Times New Roman" w:cs="Times New Roman"/>
          <w:b/>
          <w:bCs/>
          <w:sz w:val="28"/>
          <w:szCs w:val="28"/>
        </w:rPr>
        <w:t xml:space="preserve">«Народное самодержавие» Александра III </w:t>
      </w:r>
    </w:p>
    <w:p w:rsidR="000E0806" w:rsidRPr="005F0445" w:rsidRDefault="000E0806" w:rsidP="005F0445">
      <w:pPr>
        <w:spacing w:after="0" w:line="240" w:lineRule="auto"/>
        <w:ind w:firstLine="709"/>
        <w:jc w:val="both"/>
        <w:rPr>
          <w:rFonts w:ascii="Times New Roman" w:eastAsia="Calibri" w:hAnsi="Times New Roman" w:cs="Times New Roman"/>
          <w:i/>
          <w:sz w:val="28"/>
          <w:szCs w:val="28"/>
        </w:rPr>
      </w:pPr>
      <w:r w:rsidRPr="005F0445">
        <w:rPr>
          <w:rFonts w:ascii="Times New Roman" w:eastAsia="Calibri" w:hAnsi="Times New Roman" w:cs="Times New Roman"/>
          <w:sz w:val="28"/>
          <w:szCs w:val="28"/>
        </w:rPr>
        <w:t xml:space="preserve">Идеология самобытного развития России. Государственный национализм. Реформы и «контрреформы». </w:t>
      </w:r>
      <w:r w:rsidRPr="005F0445">
        <w:rPr>
          <w:rFonts w:ascii="Times New Roman" w:eastAsia="Calibri" w:hAnsi="Times New Roman" w:cs="Times New Roman"/>
          <w:i/>
          <w:sz w:val="28"/>
          <w:szCs w:val="28"/>
        </w:rPr>
        <w:t>Политика консервативной стабилизации. Ограничение общественной самодеятельности.</w:t>
      </w:r>
      <w:r w:rsidRPr="005F0445">
        <w:rPr>
          <w:rFonts w:ascii="Times New Roman" w:eastAsia="Calibri" w:hAnsi="Times New Roman" w:cs="Times New Roman"/>
          <w:sz w:val="28"/>
          <w:szCs w:val="28"/>
        </w:rPr>
        <w:t xml:space="preserve"> Местное самоуправление и самодержавие. Независимость суда и администрация. </w:t>
      </w:r>
      <w:r w:rsidRPr="005F0445">
        <w:rPr>
          <w:rFonts w:ascii="Times New Roman" w:eastAsia="Calibri" w:hAnsi="Times New Roman" w:cs="Times New Roman"/>
          <w:i/>
          <w:sz w:val="28"/>
          <w:szCs w:val="28"/>
        </w:rPr>
        <w:t>Права университетов и власть попечителей.</w:t>
      </w:r>
      <w:r w:rsidRPr="005F0445">
        <w:rPr>
          <w:rFonts w:ascii="Times New Roman" w:eastAsia="Calibri" w:hAnsi="Times New Roman" w:cs="Times New Roman"/>
          <w:sz w:val="28"/>
          <w:szCs w:val="28"/>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5F0445">
        <w:rPr>
          <w:rFonts w:ascii="Times New Roman" w:eastAsia="Calibri" w:hAnsi="Times New Roman" w:cs="Times New Roman"/>
          <w:i/>
          <w:sz w:val="28"/>
          <w:szCs w:val="28"/>
        </w:rPr>
        <w:t>Финансовая политика</w:t>
      </w:r>
      <w:r w:rsidRPr="005F0445">
        <w:rPr>
          <w:rFonts w:ascii="Times New Roman" w:eastAsia="Calibri" w:hAnsi="Times New Roman" w:cs="Times New Roman"/>
          <w:sz w:val="28"/>
          <w:szCs w:val="28"/>
        </w:rPr>
        <w:t xml:space="preserve">. </w:t>
      </w:r>
      <w:r w:rsidRPr="005F0445">
        <w:rPr>
          <w:rFonts w:ascii="Times New Roman" w:eastAsia="Calibri" w:hAnsi="Times New Roman" w:cs="Times New Roman"/>
          <w:i/>
          <w:sz w:val="28"/>
          <w:szCs w:val="28"/>
        </w:rPr>
        <w:t xml:space="preserve">Консервация аграрных отношений. </w:t>
      </w:r>
    </w:p>
    <w:p w:rsidR="000E0806" w:rsidRPr="005F0445" w:rsidRDefault="000E0806" w:rsidP="005F0445">
      <w:pPr>
        <w:spacing w:after="0" w:line="240" w:lineRule="auto"/>
        <w:ind w:firstLine="709"/>
        <w:jc w:val="both"/>
        <w:rPr>
          <w:rFonts w:ascii="Times New Roman" w:eastAsia="Calibri" w:hAnsi="Times New Roman" w:cs="Times New Roman"/>
          <w:i/>
          <w:sz w:val="28"/>
          <w:szCs w:val="28"/>
        </w:rPr>
      </w:pPr>
      <w:r w:rsidRPr="005F0445">
        <w:rPr>
          <w:rFonts w:ascii="Times New Roman" w:eastAsia="Calibri" w:hAnsi="Times New Roman" w:cs="Times New Roman"/>
          <w:sz w:val="28"/>
          <w:szCs w:val="28"/>
        </w:rPr>
        <w:lastRenderedPageBreak/>
        <w:t xml:space="preserve">Пространство империи. Основные сферы и направления внешнеполитических интересов. Упрочение статуса великой державы. </w:t>
      </w:r>
      <w:r w:rsidRPr="005F0445">
        <w:rPr>
          <w:rFonts w:ascii="Times New Roman" w:eastAsia="Calibri" w:hAnsi="Times New Roman" w:cs="Times New Roman"/>
          <w:i/>
          <w:sz w:val="28"/>
          <w:szCs w:val="28"/>
        </w:rPr>
        <w:t xml:space="preserve">Освоение государственной территории. </w:t>
      </w:r>
    </w:p>
    <w:p w:rsidR="000E0806" w:rsidRPr="005F0445" w:rsidRDefault="000E0806" w:rsidP="005F0445">
      <w:pPr>
        <w:spacing w:after="0" w:line="240" w:lineRule="auto"/>
        <w:ind w:firstLine="709"/>
        <w:jc w:val="both"/>
        <w:rPr>
          <w:rFonts w:ascii="Times New Roman" w:eastAsia="Calibri" w:hAnsi="Times New Roman" w:cs="Times New Roman"/>
          <w:b/>
          <w:bCs/>
          <w:sz w:val="28"/>
          <w:szCs w:val="28"/>
        </w:rPr>
      </w:pPr>
      <w:r w:rsidRPr="005F0445">
        <w:rPr>
          <w:rFonts w:ascii="Times New Roman" w:eastAsia="Calibri" w:hAnsi="Times New Roman" w:cs="Times New Roman"/>
          <w:b/>
          <w:bCs/>
          <w:sz w:val="28"/>
          <w:szCs w:val="28"/>
        </w:rPr>
        <w:t xml:space="preserve">Пореформенный социум. Сельское хозяйство и промышленность </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5F0445">
        <w:rPr>
          <w:rFonts w:ascii="Times New Roman" w:eastAsia="Calibri" w:hAnsi="Times New Roman" w:cs="Times New Roman"/>
          <w:i/>
          <w:sz w:val="28"/>
          <w:szCs w:val="28"/>
        </w:rPr>
        <w:t>Помещичье «оскудение». Социальные типы крестьян и помещиков.</w:t>
      </w:r>
      <w:r w:rsidRPr="005F0445">
        <w:rPr>
          <w:rFonts w:ascii="Times New Roman" w:eastAsia="Calibri" w:hAnsi="Times New Roman" w:cs="Times New Roman"/>
          <w:sz w:val="28"/>
          <w:szCs w:val="28"/>
        </w:rPr>
        <w:t xml:space="preserve"> Дворяне-предприниматели. </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5F0445">
        <w:rPr>
          <w:rFonts w:ascii="Times New Roman" w:eastAsia="Calibri" w:hAnsi="Times New Roman" w:cs="Times New Roman"/>
          <w:i/>
          <w:sz w:val="28"/>
          <w:szCs w:val="28"/>
        </w:rPr>
        <w:t xml:space="preserve">Государственные, общественные и частнопредпринимательские способы его решения. </w:t>
      </w:r>
    </w:p>
    <w:p w:rsidR="000E0806" w:rsidRPr="005F0445" w:rsidRDefault="000E0806" w:rsidP="005F0445">
      <w:pPr>
        <w:spacing w:after="0" w:line="240" w:lineRule="auto"/>
        <w:ind w:firstLine="709"/>
        <w:jc w:val="both"/>
        <w:rPr>
          <w:rFonts w:ascii="Times New Roman" w:eastAsia="Calibri" w:hAnsi="Times New Roman" w:cs="Times New Roman"/>
          <w:b/>
          <w:bCs/>
          <w:sz w:val="28"/>
          <w:szCs w:val="28"/>
        </w:rPr>
      </w:pPr>
      <w:r w:rsidRPr="005F0445">
        <w:rPr>
          <w:rFonts w:ascii="Times New Roman" w:eastAsia="Calibri" w:hAnsi="Times New Roman" w:cs="Times New Roman"/>
          <w:b/>
          <w:bCs/>
          <w:sz w:val="28"/>
          <w:szCs w:val="28"/>
        </w:rPr>
        <w:t xml:space="preserve">Культурное пространство империи во второй половине XIX в. </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5F0445">
        <w:rPr>
          <w:rFonts w:ascii="Times New Roman" w:eastAsia="Calibri" w:hAnsi="Times New Roman" w:cs="Times New Roman"/>
          <w:i/>
          <w:sz w:val="28"/>
          <w:szCs w:val="28"/>
        </w:rPr>
        <w:t xml:space="preserve">Роль печатного слова в формировании общественного мнения. Народная, элитарная и массовая культура. </w:t>
      </w:r>
      <w:r w:rsidRPr="005F0445">
        <w:rPr>
          <w:rFonts w:ascii="Times New Roman" w:eastAsia="Calibri" w:hAnsi="Times New Roman" w:cs="Times New Roman"/>
          <w:sz w:val="28"/>
          <w:szCs w:val="28"/>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0E0806" w:rsidRPr="005F0445" w:rsidRDefault="000E0806" w:rsidP="005F0445">
      <w:pPr>
        <w:spacing w:after="0" w:line="240" w:lineRule="auto"/>
        <w:ind w:firstLine="709"/>
        <w:jc w:val="both"/>
        <w:rPr>
          <w:rFonts w:ascii="Times New Roman" w:eastAsia="Calibri" w:hAnsi="Times New Roman" w:cs="Times New Roman"/>
          <w:b/>
          <w:bCs/>
          <w:sz w:val="28"/>
          <w:szCs w:val="28"/>
        </w:rPr>
      </w:pPr>
      <w:r w:rsidRPr="005F0445">
        <w:rPr>
          <w:rFonts w:ascii="Times New Roman" w:eastAsia="Calibri" w:hAnsi="Times New Roman" w:cs="Times New Roman"/>
          <w:b/>
          <w:bCs/>
          <w:sz w:val="28"/>
          <w:szCs w:val="28"/>
        </w:rPr>
        <w:t xml:space="preserve">Этнокультурный облик империи </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5F0445">
        <w:rPr>
          <w:rFonts w:ascii="Times New Roman" w:eastAsia="Calibri" w:hAnsi="Times New Roman" w:cs="Times New Roman"/>
          <w:i/>
          <w:sz w:val="28"/>
          <w:szCs w:val="28"/>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5F0445">
        <w:rPr>
          <w:rFonts w:ascii="Times New Roman" w:eastAsia="Calibri" w:hAnsi="Times New Roman" w:cs="Times New Roman"/>
          <w:sz w:val="28"/>
          <w:szCs w:val="28"/>
        </w:rPr>
        <w:t xml:space="preserve"> Национальные движения народов России. Взаимодействие национальных культур и народов. </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b/>
          <w:bCs/>
          <w:sz w:val="28"/>
          <w:szCs w:val="28"/>
        </w:rPr>
        <w:t>Формирование гражданского общества и основные направления общественных движений</w:t>
      </w:r>
      <w:r w:rsidRPr="005F0445">
        <w:rPr>
          <w:rFonts w:ascii="Times New Roman" w:eastAsia="Calibri" w:hAnsi="Times New Roman" w:cs="Times New Roman"/>
          <w:sz w:val="28"/>
          <w:szCs w:val="28"/>
        </w:rPr>
        <w:t xml:space="preserve"> </w:t>
      </w:r>
    </w:p>
    <w:p w:rsidR="000E0806" w:rsidRPr="005F0445" w:rsidRDefault="000E0806" w:rsidP="005F0445">
      <w:pPr>
        <w:spacing w:after="0" w:line="240" w:lineRule="auto"/>
        <w:ind w:firstLine="709"/>
        <w:jc w:val="both"/>
        <w:rPr>
          <w:rFonts w:ascii="Times New Roman" w:eastAsia="Calibri" w:hAnsi="Times New Roman" w:cs="Times New Roman"/>
          <w:i/>
          <w:sz w:val="28"/>
          <w:szCs w:val="28"/>
        </w:rPr>
      </w:pPr>
      <w:r w:rsidRPr="005F0445">
        <w:rPr>
          <w:rFonts w:ascii="Times New Roman" w:eastAsia="Calibri" w:hAnsi="Times New Roman" w:cs="Times New Roman"/>
          <w:sz w:val="28"/>
          <w:szCs w:val="28"/>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5F0445">
        <w:rPr>
          <w:rFonts w:ascii="Times New Roman" w:eastAsia="Calibri" w:hAnsi="Times New Roman" w:cs="Times New Roman"/>
          <w:i/>
          <w:sz w:val="28"/>
          <w:szCs w:val="28"/>
        </w:rPr>
        <w:t xml:space="preserve">Студенческое движение. Рабочее движение. Женское движение. </w:t>
      </w:r>
    </w:p>
    <w:p w:rsidR="000E0806" w:rsidRPr="005F0445" w:rsidRDefault="000E0806" w:rsidP="005F0445">
      <w:pPr>
        <w:spacing w:after="0" w:line="240" w:lineRule="auto"/>
        <w:ind w:firstLine="709"/>
        <w:jc w:val="both"/>
        <w:rPr>
          <w:rFonts w:ascii="Times New Roman" w:eastAsia="Calibri" w:hAnsi="Times New Roman" w:cs="Times New Roman"/>
          <w:i/>
          <w:sz w:val="28"/>
          <w:szCs w:val="28"/>
        </w:rPr>
      </w:pPr>
      <w:r w:rsidRPr="005F0445">
        <w:rPr>
          <w:rFonts w:ascii="Times New Roman" w:eastAsia="Calibri" w:hAnsi="Times New Roman" w:cs="Times New Roman"/>
          <w:sz w:val="28"/>
          <w:szCs w:val="28"/>
        </w:rPr>
        <w:t xml:space="preserve">Идейные течения и общественное движение. </w:t>
      </w:r>
      <w:r w:rsidRPr="005F0445">
        <w:rPr>
          <w:rFonts w:ascii="Times New Roman" w:eastAsia="Calibri" w:hAnsi="Times New Roman" w:cs="Times New Roman"/>
          <w:i/>
          <w:sz w:val="28"/>
          <w:szCs w:val="28"/>
        </w:rPr>
        <w:t xml:space="preserve">Влияние позитивизма, дарвинизма, марксизма и других направлений европейской общественной мысли. </w:t>
      </w:r>
      <w:r w:rsidRPr="005F0445">
        <w:rPr>
          <w:rFonts w:ascii="Times New Roman" w:eastAsia="Calibri" w:hAnsi="Times New Roman" w:cs="Times New Roman"/>
          <w:sz w:val="28"/>
          <w:szCs w:val="28"/>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5F0445">
        <w:rPr>
          <w:rFonts w:ascii="Times New Roman" w:eastAsia="Calibri" w:hAnsi="Times New Roman" w:cs="Times New Roman"/>
          <w:i/>
          <w:sz w:val="28"/>
          <w:szCs w:val="28"/>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5F0445">
        <w:rPr>
          <w:rFonts w:ascii="Times New Roman" w:eastAsia="Calibri" w:hAnsi="Times New Roman" w:cs="Times New Roman"/>
          <w:sz w:val="28"/>
          <w:szCs w:val="28"/>
        </w:rPr>
        <w:t xml:space="preserve"> Политический терроризм. Распространение марксизма и формирование социал-демократии. </w:t>
      </w:r>
      <w:r w:rsidRPr="005F0445">
        <w:rPr>
          <w:rFonts w:ascii="Times New Roman" w:eastAsia="Calibri" w:hAnsi="Times New Roman" w:cs="Times New Roman"/>
          <w:i/>
          <w:sz w:val="28"/>
          <w:szCs w:val="28"/>
        </w:rPr>
        <w:t xml:space="preserve">Группа «Освобождение труда». «Союз борьбы за освобождение рабочего класса». I съезд РСДРП. </w:t>
      </w:r>
    </w:p>
    <w:p w:rsidR="000E0806" w:rsidRPr="005F0445" w:rsidRDefault="000E0806" w:rsidP="005F0445">
      <w:pPr>
        <w:spacing w:after="0" w:line="240" w:lineRule="auto"/>
        <w:ind w:firstLine="709"/>
        <w:jc w:val="both"/>
        <w:rPr>
          <w:rFonts w:ascii="Times New Roman" w:eastAsia="Calibri" w:hAnsi="Times New Roman" w:cs="Times New Roman"/>
          <w:b/>
          <w:bCs/>
          <w:sz w:val="28"/>
          <w:szCs w:val="28"/>
        </w:rPr>
      </w:pPr>
      <w:r w:rsidRPr="005F0445">
        <w:rPr>
          <w:rFonts w:ascii="Times New Roman" w:eastAsia="Calibri" w:hAnsi="Times New Roman" w:cs="Times New Roman"/>
          <w:b/>
          <w:bCs/>
          <w:sz w:val="28"/>
          <w:szCs w:val="28"/>
        </w:rPr>
        <w:t>Кризис империи в начале ХХ века</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w:t>
      </w:r>
      <w:r w:rsidRPr="005F0445">
        <w:rPr>
          <w:rFonts w:ascii="Times New Roman" w:eastAsia="Calibri" w:hAnsi="Times New Roman" w:cs="Times New Roman"/>
          <w:sz w:val="28"/>
          <w:szCs w:val="28"/>
        </w:rPr>
        <w:lastRenderedPageBreak/>
        <w:t xml:space="preserve">промышленного центра. </w:t>
      </w:r>
      <w:r w:rsidRPr="005F0445">
        <w:rPr>
          <w:rFonts w:ascii="Times New Roman" w:eastAsia="Calibri" w:hAnsi="Times New Roman" w:cs="Times New Roman"/>
          <w:i/>
          <w:sz w:val="28"/>
          <w:szCs w:val="28"/>
        </w:rPr>
        <w:t>Отечественный и иностранный капитал, его роль в индустриализации страны.</w:t>
      </w:r>
      <w:r w:rsidRPr="005F0445">
        <w:rPr>
          <w:rFonts w:ascii="Times New Roman" w:eastAsia="Calibri" w:hAnsi="Times New Roman" w:cs="Times New Roman"/>
          <w:sz w:val="28"/>
          <w:szCs w:val="28"/>
        </w:rPr>
        <w:t xml:space="preserve"> Россия – мировой экспортер хлеба. Аграрный вопрос. </w:t>
      </w:r>
    </w:p>
    <w:p w:rsidR="000E0806" w:rsidRPr="005F0445" w:rsidRDefault="000E0806" w:rsidP="005F0445">
      <w:pPr>
        <w:spacing w:after="0" w:line="240" w:lineRule="auto"/>
        <w:ind w:firstLine="709"/>
        <w:jc w:val="both"/>
        <w:rPr>
          <w:rFonts w:ascii="Times New Roman" w:eastAsia="Calibri" w:hAnsi="Times New Roman" w:cs="Times New Roman"/>
          <w:i/>
          <w:sz w:val="28"/>
          <w:szCs w:val="28"/>
        </w:rPr>
      </w:pPr>
      <w:r w:rsidRPr="005F0445">
        <w:rPr>
          <w:rFonts w:ascii="Times New Roman" w:eastAsia="Calibri" w:hAnsi="Times New Roman" w:cs="Times New Roman"/>
          <w:sz w:val="28"/>
          <w:szCs w:val="28"/>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5F0445">
        <w:rPr>
          <w:rFonts w:ascii="Times New Roman" w:eastAsia="Calibri" w:hAnsi="Times New Roman" w:cs="Times New Roman"/>
          <w:i/>
          <w:sz w:val="28"/>
          <w:szCs w:val="28"/>
        </w:rPr>
        <w:t xml:space="preserve">Положение женщины в обществе. Церковь в условиях кризиса имперской идеологии. Распространение светской этики и культуры. </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0E0806" w:rsidRPr="005F0445" w:rsidRDefault="000E0806" w:rsidP="005F0445">
      <w:pPr>
        <w:spacing w:after="0" w:line="240" w:lineRule="auto"/>
        <w:ind w:firstLine="709"/>
        <w:jc w:val="both"/>
        <w:rPr>
          <w:rFonts w:ascii="Times New Roman" w:eastAsia="Calibri" w:hAnsi="Times New Roman" w:cs="Times New Roman"/>
          <w:b/>
          <w:bCs/>
          <w:sz w:val="28"/>
          <w:szCs w:val="28"/>
        </w:rPr>
      </w:pPr>
      <w:r w:rsidRPr="005F0445">
        <w:rPr>
          <w:rFonts w:ascii="Times New Roman" w:eastAsia="Calibri" w:hAnsi="Times New Roman" w:cs="Times New Roman"/>
          <w:b/>
          <w:bCs/>
          <w:sz w:val="28"/>
          <w:szCs w:val="28"/>
        </w:rPr>
        <w:t xml:space="preserve">Первая российская революция 1905-1907 гг. Начало парламентаризма </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Николай II и его окружение. Деятельность В.К. Плеве на посту министра внутренних дел. Оппозиционное либеральное движение. </w:t>
      </w:r>
      <w:r w:rsidRPr="005F0445">
        <w:rPr>
          <w:rFonts w:ascii="Times New Roman" w:eastAsia="Calibri" w:hAnsi="Times New Roman" w:cs="Times New Roman"/>
          <w:i/>
          <w:sz w:val="28"/>
          <w:szCs w:val="28"/>
        </w:rPr>
        <w:t xml:space="preserve">«Союз освобождения». «Банкетная кампания». </w:t>
      </w:r>
    </w:p>
    <w:p w:rsidR="000E0806" w:rsidRPr="005F0445" w:rsidRDefault="000E0806" w:rsidP="005F0445">
      <w:pPr>
        <w:spacing w:after="0" w:line="240" w:lineRule="auto"/>
        <w:ind w:firstLine="709"/>
        <w:jc w:val="both"/>
        <w:rPr>
          <w:rFonts w:ascii="Times New Roman" w:eastAsia="Calibri" w:hAnsi="Times New Roman" w:cs="Times New Roman"/>
          <w:i/>
          <w:sz w:val="28"/>
          <w:szCs w:val="28"/>
        </w:rPr>
      </w:pPr>
      <w:r w:rsidRPr="005F0445">
        <w:rPr>
          <w:rFonts w:ascii="Times New Roman" w:eastAsia="Calibri" w:hAnsi="Times New Roman" w:cs="Times New Roman"/>
          <w:sz w:val="28"/>
          <w:szCs w:val="28"/>
        </w:rPr>
        <w:t xml:space="preserve">Предпосылки Первой российской революции. Формы социальных протестов. Борьба профессиональных революционеров с государством. </w:t>
      </w:r>
      <w:r w:rsidRPr="005F0445">
        <w:rPr>
          <w:rFonts w:ascii="Times New Roman" w:eastAsia="Calibri" w:hAnsi="Times New Roman" w:cs="Times New Roman"/>
          <w:i/>
          <w:sz w:val="28"/>
          <w:szCs w:val="28"/>
        </w:rPr>
        <w:t xml:space="preserve">Политический терроризм. </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Формирование многопартийной системы. Политические партии, массовые движения и их лидеры. </w:t>
      </w:r>
      <w:r w:rsidRPr="005F0445">
        <w:rPr>
          <w:rFonts w:ascii="Times New Roman" w:eastAsia="Calibri" w:hAnsi="Times New Roman" w:cs="Times New Roman"/>
          <w:i/>
          <w:sz w:val="28"/>
          <w:szCs w:val="28"/>
        </w:rPr>
        <w:t>Неонароднические партии и организации (социалисты-революционеры).</w:t>
      </w:r>
      <w:r w:rsidRPr="005F0445">
        <w:rPr>
          <w:rFonts w:ascii="Times New Roman" w:eastAsia="Calibri" w:hAnsi="Times New Roman" w:cs="Times New Roman"/>
          <w:sz w:val="28"/>
          <w:szCs w:val="28"/>
        </w:rPr>
        <w:t xml:space="preserve"> Социал-демократия: большевики и меньшевики. Либеральные партии (кадеты, октябристы). </w:t>
      </w:r>
      <w:r w:rsidRPr="005F0445">
        <w:rPr>
          <w:rFonts w:ascii="Times New Roman" w:eastAsia="Calibri" w:hAnsi="Times New Roman" w:cs="Times New Roman"/>
          <w:i/>
          <w:sz w:val="28"/>
          <w:szCs w:val="28"/>
        </w:rPr>
        <w:t>Национальные партии</w:t>
      </w:r>
      <w:r w:rsidRPr="005F0445">
        <w:rPr>
          <w:rFonts w:ascii="Times New Roman" w:eastAsia="Calibri" w:hAnsi="Times New Roman" w:cs="Times New Roman"/>
          <w:sz w:val="28"/>
          <w:szCs w:val="28"/>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i/>
          <w:sz w:val="28"/>
          <w:szCs w:val="28"/>
        </w:rPr>
        <w:t>Избирательный закон 11 декабря 1905 г. Избирательная кампания в I Государственную думу. Основные государственные законы 23 апреля 1906 г.</w:t>
      </w:r>
      <w:r w:rsidRPr="005F0445">
        <w:rPr>
          <w:rFonts w:ascii="Times New Roman" w:eastAsia="Calibri" w:hAnsi="Times New Roman" w:cs="Times New Roman"/>
          <w:sz w:val="28"/>
          <w:szCs w:val="28"/>
        </w:rPr>
        <w:t xml:space="preserve"> Деятельность I и II Государственной думы: итоги и уроки. </w:t>
      </w:r>
    </w:p>
    <w:p w:rsidR="000E0806" w:rsidRPr="005F0445" w:rsidRDefault="000E0806" w:rsidP="005F0445">
      <w:pPr>
        <w:spacing w:after="0" w:line="240" w:lineRule="auto"/>
        <w:ind w:firstLine="709"/>
        <w:jc w:val="both"/>
        <w:rPr>
          <w:rFonts w:ascii="Times New Roman" w:eastAsia="Calibri" w:hAnsi="Times New Roman" w:cs="Times New Roman"/>
          <w:b/>
          <w:bCs/>
          <w:sz w:val="28"/>
          <w:szCs w:val="28"/>
        </w:rPr>
      </w:pPr>
      <w:r w:rsidRPr="005F0445">
        <w:rPr>
          <w:rFonts w:ascii="Times New Roman" w:eastAsia="Calibri" w:hAnsi="Times New Roman" w:cs="Times New Roman"/>
          <w:b/>
          <w:bCs/>
          <w:sz w:val="28"/>
          <w:szCs w:val="28"/>
        </w:rPr>
        <w:t xml:space="preserve">Общество и власть после революции </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5F0445">
        <w:rPr>
          <w:rFonts w:ascii="Times New Roman" w:eastAsia="Calibri" w:hAnsi="Times New Roman" w:cs="Times New Roman"/>
          <w:i/>
          <w:sz w:val="28"/>
          <w:szCs w:val="28"/>
        </w:rPr>
        <w:t xml:space="preserve">Национальные партии и фракции в Государственной Думе. </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Обострение международной обстановки. Блоковая система и участие в ней России. Россия в преддверии мировой катастрофы. </w:t>
      </w:r>
    </w:p>
    <w:p w:rsidR="000E0806" w:rsidRPr="005F0445" w:rsidRDefault="000E0806" w:rsidP="005F0445">
      <w:pPr>
        <w:spacing w:after="0" w:line="240" w:lineRule="auto"/>
        <w:ind w:firstLine="709"/>
        <w:jc w:val="both"/>
        <w:rPr>
          <w:rFonts w:ascii="Times New Roman" w:eastAsia="Calibri" w:hAnsi="Times New Roman" w:cs="Times New Roman"/>
          <w:b/>
          <w:bCs/>
          <w:sz w:val="28"/>
          <w:szCs w:val="28"/>
        </w:rPr>
      </w:pPr>
      <w:r w:rsidRPr="005F0445">
        <w:rPr>
          <w:rFonts w:ascii="Times New Roman" w:eastAsia="Calibri" w:hAnsi="Times New Roman" w:cs="Times New Roman"/>
          <w:b/>
          <w:bCs/>
          <w:sz w:val="28"/>
          <w:szCs w:val="28"/>
        </w:rPr>
        <w:t xml:space="preserve">«Серебряный век» российской культуры </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Развитие народного просвещения: попытка преодоления разрыва между образованным обществом и народом. </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0E0806" w:rsidRPr="005F0445" w:rsidRDefault="000E0806" w:rsidP="005F0445">
      <w:pPr>
        <w:spacing w:after="0" w:line="240" w:lineRule="auto"/>
        <w:ind w:firstLine="709"/>
        <w:jc w:val="both"/>
        <w:rPr>
          <w:rFonts w:ascii="Times New Roman" w:eastAsia="Calibri" w:hAnsi="Times New Roman" w:cs="Times New Roman"/>
          <w:b/>
          <w:sz w:val="28"/>
          <w:szCs w:val="28"/>
        </w:rPr>
      </w:pPr>
      <w:r w:rsidRPr="005F0445">
        <w:rPr>
          <w:rFonts w:ascii="Times New Roman" w:eastAsia="Calibri" w:hAnsi="Times New Roman" w:cs="Times New Roman"/>
          <w:b/>
          <w:sz w:val="28"/>
          <w:szCs w:val="28"/>
        </w:rPr>
        <w:t>Региональный компонент</w:t>
      </w:r>
    </w:p>
    <w:p w:rsidR="000E0806" w:rsidRPr="005F0445" w:rsidRDefault="000E0806" w:rsidP="005F0445">
      <w:pPr>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Наш регион </w:t>
      </w:r>
      <w:r w:rsidRPr="005F0445">
        <w:rPr>
          <w:rFonts w:ascii="Times New Roman" w:eastAsia="Calibri" w:hAnsi="Times New Roman" w:cs="Times New Roman"/>
          <w:bCs/>
          <w:sz w:val="28"/>
          <w:szCs w:val="28"/>
        </w:rPr>
        <w:t>в XI</w:t>
      </w:r>
      <w:r w:rsidRPr="005F0445">
        <w:rPr>
          <w:rFonts w:ascii="Times New Roman" w:eastAsia="Calibri" w:hAnsi="Times New Roman" w:cs="Times New Roman"/>
          <w:bCs/>
          <w:sz w:val="28"/>
          <w:szCs w:val="28"/>
          <w:lang w:val="en-US"/>
        </w:rPr>
        <w:t>X</w:t>
      </w:r>
      <w:r w:rsidRPr="005F0445">
        <w:rPr>
          <w:rFonts w:ascii="Times New Roman" w:eastAsia="Calibri" w:hAnsi="Times New Roman" w:cs="Times New Roman"/>
          <w:bCs/>
          <w:sz w:val="28"/>
          <w:szCs w:val="28"/>
        </w:rPr>
        <w:t xml:space="preserve"> в.</w:t>
      </w:r>
    </w:p>
    <w:p w:rsidR="000E0806" w:rsidRPr="005F0445" w:rsidRDefault="000E0806" w:rsidP="005F0445">
      <w:pPr>
        <w:spacing w:after="0" w:line="240" w:lineRule="auto"/>
        <w:ind w:firstLine="709"/>
        <w:rPr>
          <w:rFonts w:ascii="Times New Roman" w:eastAsia="Calibri" w:hAnsi="Times New Roman" w:cs="Times New Roman"/>
          <w:sz w:val="28"/>
          <w:szCs w:val="28"/>
        </w:rPr>
      </w:pPr>
    </w:p>
    <w:p w:rsidR="000E0806" w:rsidRPr="005F0445" w:rsidRDefault="000E0806" w:rsidP="005F0445">
      <w:pPr>
        <w:shd w:val="clear" w:color="auto" w:fill="FFFFFF"/>
        <w:spacing w:after="0" w:line="240" w:lineRule="auto"/>
        <w:ind w:firstLine="709"/>
        <w:jc w:val="both"/>
        <w:rPr>
          <w:rFonts w:ascii="Times New Roman" w:eastAsia="Calibri" w:hAnsi="Times New Roman" w:cs="Times New Roman"/>
          <w:b/>
          <w:sz w:val="28"/>
          <w:szCs w:val="28"/>
        </w:rPr>
      </w:pPr>
      <w:r w:rsidRPr="005F0445">
        <w:rPr>
          <w:rFonts w:ascii="Times New Roman" w:eastAsia="Calibri" w:hAnsi="Times New Roman" w:cs="Times New Roman"/>
          <w:b/>
          <w:sz w:val="28"/>
          <w:szCs w:val="28"/>
        </w:rPr>
        <w:t>Всеобщая история</w:t>
      </w:r>
    </w:p>
    <w:p w:rsidR="000E0806" w:rsidRPr="005F0445" w:rsidRDefault="000E0806" w:rsidP="005F0445">
      <w:pPr>
        <w:shd w:val="clear" w:color="auto" w:fill="FFFFFF"/>
        <w:spacing w:after="0" w:line="240" w:lineRule="auto"/>
        <w:ind w:firstLine="709"/>
        <w:jc w:val="both"/>
        <w:rPr>
          <w:rFonts w:ascii="Times New Roman" w:eastAsia="Calibri" w:hAnsi="Times New Roman" w:cs="Times New Roman"/>
          <w:i/>
          <w:sz w:val="28"/>
          <w:szCs w:val="28"/>
        </w:rPr>
      </w:pPr>
      <w:r w:rsidRPr="005F0445">
        <w:rPr>
          <w:rFonts w:ascii="Times New Roman" w:eastAsia="Calibri" w:hAnsi="Times New Roman" w:cs="Times New Roman"/>
          <w:b/>
          <w:sz w:val="28"/>
          <w:szCs w:val="28"/>
        </w:rPr>
        <w:t>История Древнего мира</w:t>
      </w:r>
      <w:r w:rsidRPr="005F0445">
        <w:rPr>
          <w:rFonts w:ascii="Times New Roman" w:eastAsia="Calibri" w:hAnsi="Times New Roman" w:cs="Times New Roman"/>
          <w:sz w:val="28"/>
          <w:szCs w:val="28"/>
        </w:rPr>
        <w:t xml:space="preserve"> </w:t>
      </w:r>
    </w:p>
    <w:p w:rsidR="000E0806" w:rsidRPr="005F0445" w:rsidRDefault="000E0806" w:rsidP="005F0445">
      <w:pPr>
        <w:shd w:val="clear" w:color="auto" w:fill="FFFFFF"/>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lastRenderedPageBreak/>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0E0806" w:rsidRPr="005F0445" w:rsidRDefault="000E0806" w:rsidP="005F0445">
      <w:pPr>
        <w:shd w:val="clear" w:color="auto" w:fill="FFFFFF"/>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b/>
          <w:bCs/>
          <w:sz w:val="28"/>
          <w:szCs w:val="28"/>
        </w:rPr>
        <w:t>Первобытность.</w:t>
      </w:r>
      <w:r w:rsidRPr="005F0445">
        <w:rPr>
          <w:rFonts w:ascii="Times New Roman" w:eastAsia="Calibri" w:hAnsi="Times New Roman" w:cs="Times New Roman"/>
          <w:b/>
          <w:bCs/>
          <w:i/>
          <w:sz w:val="28"/>
          <w:szCs w:val="28"/>
        </w:rPr>
        <w:t xml:space="preserve"> </w:t>
      </w:r>
      <w:r w:rsidRPr="005F0445">
        <w:rPr>
          <w:rFonts w:ascii="Times New Roman" w:eastAsia="Calibri" w:hAnsi="Times New Roman" w:cs="Times New Roman"/>
          <w:sz w:val="28"/>
          <w:szCs w:val="28"/>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0E0806" w:rsidRPr="005F0445" w:rsidRDefault="000E0806" w:rsidP="005F0445">
      <w:pPr>
        <w:shd w:val="clear" w:color="auto" w:fill="FFFFFF"/>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b/>
          <w:bCs/>
          <w:sz w:val="28"/>
          <w:szCs w:val="28"/>
        </w:rPr>
        <w:t xml:space="preserve">Древний мир: </w:t>
      </w:r>
      <w:r w:rsidRPr="005F0445">
        <w:rPr>
          <w:rFonts w:ascii="Times New Roman" w:eastAsia="Calibri" w:hAnsi="Times New Roman" w:cs="Times New Roman"/>
          <w:sz w:val="28"/>
          <w:szCs w:val="28"/>
        </w:rPr>
        <w:t>понятие и хронология. Карта Древнего мира.</w:t>
      </w:r>
    </w:p>
    <w:p w:rsidR="000E0806" w:rsidRPr="005F0445" w:rsidRDefault="000E0806" w:rsidP="005F0445">
      <w:pPr>
        <w:shd w:val="clear" w:color="auto" w:fill="FFFFFF"/>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b/>
          <w:bCs/>
          <w:sz w:val="28"/>
          <w:szCs w:val="28"/>
        </w:rPr>
        <w:t>Древний Восток</w:t>
      </w:r>
    </w:p>
    <w:p w:rsidR="000E0806" w:rsidRPr="005F0445" w:rsidRDefault="000E0806" w:rsidP="005F0445">
      <w:pPr>
        <w:shd w:val="clear" w:color="auto" w:fill="FFFFFF"/>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0E0806" w:rsidRPr="005F0445" w:rsidRDefault="000E0806" w:rsidP="005F0445">
      <w:pPr>
        <w:shd w:val="clear" w:color="auto" w:fill="FFFFFF"/>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5F0445">
        <w:rPr>
          <w:rFonts w:ascii="Times New Roman" w:eastAsia="Calibri" w:hAnsi="Times New Roman" w:cs="Times New Roman"/>
          <w:i/>
          <w:sz w:val="28"/>
          <w:szCs w:val="28"/>
        </w:rPr>
        <w:t xml:space="preserve">Фараон-реформатор Эхнатон. </w:t>
      </w:r>
      <w:r w:rsidRPr="005F0445">
        <w:rPr>
          <w:rFonts w:ascii="Times New Roman" w:eastAsia="Calibri" w:hAnsi="Times New Roman" w:cs="Times New Roman"/>
          <w:sz w:val="28"/>
          <w:szCs w:val="28"/>
        </w:rPr>
        <w:t>Военные походы. Рабы. Познания древних египтян. Письменность. Храмы и пирамиды.</w:t>
      </w:r>
    </w:p>
    <w:p w:rsidR="000E0806" w:rsidRPr="005F0445" w:rsidRDefault="000E0806" w:rsidP="005F0445">
      <w:pPr>
        <w:shd w:val="clear" w:color="auto" w:fill="FFFFFF"/>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0E0806" w:rsidRPr="005F0445" w:rsidRDefault="000E0806" w:rsidP="005F0445">
      <w:pPr>
        <w:shd w:val="clear" w:color="auto" w:fill="FFFFFF"/>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Ассирия: завоевания ассирийцев, культурные сокровища Ниневии, гибель империи. Персидская держава: военные походы, управление империей.</w:t>
      </w:r>
    </w:p>
    <w:p w:rsidR="000E0806" w:rsidRPr="005F0445" w:rsidRDefault="000E0806" w:rsidP="005F0445">
      <w:pPr>
        <w:shd w:val="clear" w:color="auto" w:fill="FFFFFF"/>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0E0806" w:rsidRPr="005F0445" w:rsidRDefault="000E0806" w:rsidP="005F0445">
      <w:pPr>
        <w:shd w:val="clear" w:color="auto" w:fill="FFFFFF"/>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0E0806" w:rsidRPr="005F0445" w:rsidRDefault="000E0806" w:rsidP="005F0445">
      <w:pPr>
        <w:shd w:val="clear" w:color="auto" w:fill="FFFFFF"/>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b/>
          <w:bCs/>
          <w:sz w:val="28"/>
          <w:szCs w:val="28"/>
        </w:rPr>
        <w:t xml:space="preserve">Античный мир: </w:t>
      </w:r>
      <w:r w:rsidRPr="005F0445">
        <w:rPr>
          <w:rFonts w:ascii="Times New Roman" w:eastAsia="Calibri" w:hAnsi="Times New Roman" w:cs="Times New Roman"/>
          <w:sz w:val="28"/>
          <w:szCs w:val="28"/>
        </w:rPr>
        <w:t>понятие. Карта античного мира.</w:t>
      </w:r>
    </w:p>
    <w:p w:rsidR="000E0806" w:rsidRPr="005F0445" w:rsidRDefault="000E0806" w:rsidP="005F0445">
      <w:pPr>
        <w:shd w:val="clear" w:color="auto" w:fill="FFFFFF"/>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b/>
          <w:bCs/>
          <w:sz w:val="28"/>
          <w:szCs w:val="28"/>
        </w:rPr>
        <w:t>Древняя Греция</w:t>
      </w:r>
    </w:p>
    <w:p w:rsidR="000E0806" w:rsidRPr="005F0445" w:rsidRDefault="000E0806" w:rsidP="005F0445">
      <w:pPr>
        <w:shd w:val="clear" w:color="auto" w:fill="FFFFFF"/>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Население Древней Греции: условия жизни и занятия. Древнейшие государства на Крите. </w:t>
      </w:r>
      <w:r w:rsidRPr="005F0445">
        <w:rPr>
          <w:rFonts w:ascii="Times New Roman" w:eastAsia="Calibri" w:hAnsi="Times New Roman" w:cs="Times New Roman"/>
          <w:i/>
          <w:sz w:val="28"/>
          <w:szCs w:val="28"/>
        </w:rPr>
        <w:t>Государства ахейской Греции (Микены, Тиринф и др.).</w:t>
      </w:r>
      <w:r w:rsidRPr="005F0445">
        <w:rPr>
          <w:rFonts w:ascii="Times New Roman" w:eastAsia="Calibri" w:hAnsi="Times New Roman" w:cs="Times New Roman"/>
          <w:sz w:val="28"/>
          <w:szCs w:val="28"/>
        </w:rPr>
        <w:t xml:space="preserve"> Троянская война. «Илиада» и «Одиссея». Верования древних греков. Сказания о богах и героях.</w:t>
      </w:r>
    </w:p>
    <w:p w:rsidR="000E0806" w:rsidRPr="005F0445" w:rsidRDefault="000E0806" w:rsidP="005F0445">
      <w:pPr>
        <w:shd w:val="clear" w:color="auto" w:fill="FFFFFF"/>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5F0445">
        <w:rPr>
          <w:rFonts w:ascii="Times New Roman" w:eastAsia="Calibri" w:hAnsi="Times New Roman" w:cs="Times New Roman"/>
          <w:i/>
          <w:sz w:val="28"/>
          <w:szCs w:val="28"/>
        </w:rPr>
        <w:t xml:space="preserve">реформы Клисфена. </w:t>
      </w:r>
      <w:r w:rsidRPr="005F0445">
        <w:rPr>
          <w:rFonts w:ascii="Times New Roman" w:eastAsia="Calibri" w:hAnsi="Times New Roman" w:cs="Times New Roman"/>
          <w:sz w:val="28"/>
          <w:szCs w:val="28"/>
        </w:rPr>
        <w:t>Спарта: основные группы населения, политическое устройство. Спартанское воспитание. Организация военного дела.</w:t>
      </w:r>
    </w:p>
    <w:p w:rsidR="000E0806" w:rsidRPr="005F0445" w:rsidRDefault="000E0806" w:rsidP="005F0445">
      <w:pPr>
        <w:shd w:val="clear" w:color="auto" w:fill="FFFFFF"/>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0E0806" w:rsidRPr="005F0445" w:rsidRDefault="000E0806" w:rsidP="005F0445">
      <w:pPr>
        <w:shd w:val="clear" w:color="auto" w:fill="FFFFFF"/>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0E0806" w:rsidRPr="005F0445" w:rsidRDefault="000E0806" w:rsidP="005F0445">
      <w:pPr>
        <w:shd w:val="clear" w:color="auto" w:fill="FFFFFF"/>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0E0806" w:rsidRPr="005F0445" w:rsidRDefault="000E0806" w:rsidP="005F0445">
      <w:pPr>
        <w:shd w:val="clear" w:color="auto" w:fill="FFFFFF"/>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b/>
          <w:bCs/>
          <w:sz w:val="28"/>
          <w:szCs w:val="28"/>
        </w:rPr>
        <w:t>Древний Рим</w:t>
      </w:r>
    </w:p>
    <w:p w:rsidR="000E0806" w:rsidRPr="005F0445" w:rsidRDefault="000E0806" w:rsidP="005F0445">
      <w:pPr>
        <w:shd w:val="clear" w:color="auto" w:fill="FFFFFF"/>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lastRenderedPageBreak/>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0E0806" w:rsidRPr="005F0445" w:rsidRDefault="000E0806" w:rsidP="005F0445">
      <w:pPr>
        <w:shd w:val="clear" w:color="auto" w:fill="FFFFFF"/>
        <w:spacing w:after="0" w:line="240" w:lineRule="auto"/>
        <w:ind w:firstLine="709"/>
        <w:jc w:val="both"/>
        <w:rPr>
          <w:rFonts w:ascii="Times New Roman" w:eastAsia="Calibri" w:hAnsi="Times New Roman" w:cs="Times New Roman"/>
          <w:i/>
          <w:sz w:val="28"/>
          <w:szCs w:val="28"/>
        </w:rPr>
      </w:pPr>
      <w:r w:rsidRPr="005F0445">
        <w:rPr>
          <w:rFonts w:ascii="Times New Roman" w:eastAsia="Calibri" w:hAnsi="Times New Roman" w:cs="Times New Roman"/>
          <w:sz w:val="28"/>
          <w:szCs w:val="28"/>
        </w:rPr>
        <w:t xml:space="preserve">Завоевание Римом Италии. Войны с Карфагеном; Ганнибал. Римская армия. Установление господства Рима в Средиземноморье. </w:t>
      </w:r>
      <w:r w:rsidRPr="005F0445">
        <w:rPr>
          <w:rFonts w:ascii="Times New Roman" w:eastAsia="Calibri" w:hAnsi="Times New Roman" w:cs="Times New Roman"/>
          <w:i/>
          <w:sz w:val="28"/>
          <w:szCs w:val="28"/>
        </w:rPr>
        <w:t>Реформы Гракхов. Рабство в Древнем Риме.</w:t>
      </w:r>
    </w:p>
    <w:p w:rsidR="000E0806" w:rsidRPr="005F0445" w:rsidRDefault="000E0806" w:rsidP="005F0445">
      <w:pPr>
        <w:shd w:val="clear" w:color="auto" w:fill="FFFFFF"/>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0E0806" w:rsidRPr="005F0445" w:rsidRDefault="000E0806" w:rsidP="005F0445">
      <w:pPr>
        <w:shd w:val="clear" w:color="auto" w:fill="FFFFFF"/>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0E0806" w:rsidRPr="005F0445" w:rsidRDefault="000E0806" w:rsidP="005F0445">
      <w:pPr>
        <w:shd w:val="clear" w:color="auto" w:fill="FFFFFF"/>
        <w:spacing w:after="0" w:line="240" w:lineRule="auto"/>
        <w:ind w:firstLine="709"/>
        <w:jc w:val="both"/>
        <w:rPr>
          <w:rFonts w:ascii="Times New Roman" w:eastAsia="Calibri" w:hAnsi="Times New Roman" w:cs="Times New Roman"/>
          <w:b/>
          <w:sz w:val="28"/>
          <w:szCs w:val="28"/>
        </w:rPr>
      </w:pPr>
      <w:r w:rsidRPr="005F0445">
        <w:rPr>
          <w:rFonts w:ascii="Times New Roman" w:eastAsia="Calibri" w:hAnsi="Times New Roman" w:cs="Times New Roman"/>
          <w:sz w:val="28"/>
          <w:szCs w:val="28"/>
        </w:rPr>
        <w:t>Историческое и культурное наследие древних цивилизаций.</w:t>
      </w:r>
    </w:p>
    <w:p w:rsidR="000E0806" w:rsidRPr="005F0445" w:rsidRDefault="000E0806" w:rsidP="005F0445">
      <w:pPr>
        <w:shd w:val="clear" w:color="auto" w:fill="FFFFFF"/>
        <w:spacing w:after="0" w:line="240" w:lineRule="auto"/>
        <w:ind w:firstLine="709"/>
        <w:jc w:val="both"/>
        <w:rPr>
          <w:rFonts w:ascii="Times New Roman" w:eastAsia="Calibri" w:hAnsi="Times New Roman" w:cs="Times New Roman"/>
          <w:b/>
          <w:sz w:val="28"/>
          <w:szCs w:val="28"/>
        </w:rPr>
      </w:pPr>
      <w:r w:rsidRPr="005F0445">
        <w:rPr>
          <w:rFonts w:ascii="Times New Roman" w:eastAsia="Calibri" w:hAnsi="Times New Roman" w:cs="Times New Roman"/>
          <w:b/>
          <w:sz w:val="28"/>
          <w:szCs w:val="28"/>
        </w:rPr>
        <w:t>История средних веков</w:t>
      </w:r>
    </w:p>
    <w:p w:rsidR="000E0806" w:rsidRPr="005F0445" w:rsidRDefault="000E0806" w:rsidP="005F0445">
      <w:pPr>
        <w:shd w:val="clear" w:color="auto" w:fill="FFFFFF"/>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Средние века: понятие и хронологические рамки.</w:t>
      </w:r>
    </w:p>
    <w:p w:rsidR="000E0806" w:rsidRPr="005F0445" w:rsidRDefault="000E0806" w:rsidP="005F0445">
      <w:pPr>
        <w:shd w:val="clear" w:color="auto" w:fill="FFFFFF"/>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b/>
          <w:bCs/>
          <w:sz w:val="28"/>
          <w:szCs w:val="28"/>
        </w:rPr>
        <w:t>Раннее Средневековье</w:t>
      </w:r>
    </w:p>
    <w:p w:rsidR="000E0806" w:rsidRPr="005F0445" w:rsidRDefault="000E0806" w:rsidP="005F0445">
      <w:pPr>
        <w:shd w:val="clear" w:color="auto" w:fill="FFFFFF"/>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Начало Средневековья. Великое переселение народов. Образование варварских королевств.</w:t>
      </w:r>
    </w:p>
    <w:p w:rsidR="000E0806" w:rsidRPr="005F0445" w:rsidRDefault="000E0806" w:rsidP="005F0445">
      <w:pPr>
        <w:shd w:val="clear" w:color="auto" w:fill="FFFFFF"/>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Народы Европы в раннее Средневековье. Франки: расселение, занятия, общественное устройство. </w:t>
      </w:r>
      <w:r w:rsidRPr="005F0445">
        <w:rPr>
          <w:rFonts w:ascii="Times New Roman" w:eastAsia="Calibri" w:hAnsi="Times New Roman" w:cs="Times New Roman"/>
          <w:i/>
          <w:sz w:val="28"/>
          <w:szCs w:val="28"/>
        </w:rPr>
        <w:t>Законы франков; «Салическая правда».</w:t>
      </w:r>
      <w:r w:rsidRPr="005F0445">
        <w:rPr>
          <w:rFonts w:ascii="Times New Roman" w:eastAsia="Calibri" w:hAnsi="Times New Roman" w:cs="Times New Roman"/>
          <w:sz w:val="28"/>
          <w:szCs w:val="28"/>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0E0806" w:rsidRPr="005F0445" w:rsidRDefault="000E0806" w:rsidP="005F0445">
      <w:pPr>
        <w:shd w:val="clear" w:color="auto" w:fill="FFFFFF"/>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0E0806" w:rsidRPr="005F0445" w:rsidRDefault="000E0806" w:rsidP="005F0445">
      <w:pPr>
        <w:shd w:val="clear" w:color="auto" w:fill="FFFFFF"/>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0E0806" w:rsidRPr="005F0445" w:rsidRDefault="000E0806" w:rsidP="005F0445">
      <w:pPr>
        <w:shd w:val="clear" w:color="auto" w:fill="FFFFFF"/>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b/>
          <w:bCs/>
          <w:sz w:val="28"/>
          <w:szCs w:val="28"/>
        </w:rPr>
        <w:t>Зрелое Средневековье</w:t>
      </w:r>
    </w:p>
    <w:p w:rsidR="000E0806" w:rsidRPr="005F0445" w:rsidRDefault="000E0806" w:rsidP="005F0445">
      <w:pPr>
        <w:shd w:val="clear" w:color="auto" w:fill="FFFFFF"/>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0E0806" w:rsidRPr="005F0445" w:rsidRDefault="000E0806" w:rsidP="005F0445">
      <w:pPr>
        <w:shd w:val="clear" w:color="auto" w:fill="FFFFFF"/>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Крестьянство: феодальная зависимость, повинности, условия жизни. Крестьянская община.</w:t>
      </w:r>
    </w:p>
    <w:p w:rsidR="000E0806" w:rsidRPr="005F0445" w:rsidRDefault="000E0806" w:rsidP="005F0445">
      <w:pPr>
        <w:shd w:val="clear" w:color="auto" w:fill="FFFFFF"/>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0E0806" w:rsidRPr="005F0445" w:rsidRDefault="000E0806" w:rsidP="005F0445">
      <w:pPr>
        <w:shd w:val="clear" w:color="auto" w:fill="FFFFFF"/>
        <w:spacing w:after="0" w:line="240" w:lineRule="auto"/>
        <w:ind w:firstLine="709"/>
        <w:jc w:val="both"/>
        <w:rPr>
          <w:rFonts w:ascii="Times New Roman" w:eastAsia="Calibri" w:hAnsi="Times New Roman" w:cs="Times New Roman"/>
          <w:i/>
          <w:sz w:val="28"/>
          <w:szCs w:val="28"/>
        </w:rPr>
      </w:pPr>
      <w:r w:rsidRPr="005F0445">
        <w:rPr>
          <w:rFonts w:ascii="Times New Roman" w:eastAsia="Calibri" w:hAnsi="Times New Roman" w:cs="Times New Roman"/>
          <w:sz w:val="28"/>
          <w:szCs w:val="28"/>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5F0445">
        <w:rPr>
          <w:rFonts w:ascii="Times New Roman" w:eastAsia="Calibri" w:hAnsi="Times New Roman" w:cs="Times New Roman"/>
          <w:i/>
          <w:sz w:val="28"/>
          <w:szCs w:val="28"/>
        </w:rPr>
        <w:t>Ереси: причины возникновения и распространения. Преследование еретиков.</w:t>
      </w:r>
    </w:p>
    <w:p w:rsidR="000E0806" w:rsidRPr="005F0445" w:rsidRDefault="000E0806" w:rsidP="005F0445">
      <w:pPr>
        <w:shd w:val="clear" w:color="auto" w:fill="FFFFFF"/>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w:t>
      </w:r>
      <w:r w:rsidRPr="005F0445">
        <w:rPr>
          <w:rFonts w:ascii="Times New Roman" w:eastAsia="Calibri" w:hAnsi="Times New Roman" w:cs="Times New Roman"/>
          <w:sz w:val="28"/>
          <w:szCs w:val="28"/>
        </w:rPr>
        <w:lastRenderedPageBreak/>
        <w:t xml:space="preserve">Экономическое и социальное развитие европейских стран. Обострение социальных противоречий в XIV в. </w:t>
      </w:r>
      <w:r w:rsidRPr="005F0445">
        <w:rPr>
          <w:rFonts w:ascii="Times New Roman" w:eastAsia="Calibri" w:hAnsi="Times New Roman" w:cs="Times New Roman"/>
          <w:i/>
          <w:sz w:val="28"/>
          <w:szCs w:val="28"/>
        </w:rPr>
        <w:t>(Жакерия, восстание Уота Тайлера).</w:t>
      </w:r>
      <w:r w:rsidRPr="005F0445">
        <w:rPr>
          <w:rFonts w:ascii="Times New Roman" w:eastAsia="Calibri" w:hAnsi="Times New Roman" w:cs="Times New Roman"/>
          <w:sz w:val="28"/>
          <w:szCs w:val="28"/>
        </w:rPr>
        <w:t xml:space="preserve"> Гуситское движение в Чехии.</w:t>
      </w:r>
    </w:p>
    <w:p w:rsidR="000E0806" w:rsidRPr="005F0445" w:rsidRDefault="000E0806" w:rsidP="005F0445">
      <w:pPr>
        <w:shd w:val="clear" w:color="auto" w:fill="FFFFFF"/>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Византийская империя и славянские государства в XII—XV вв. Экспансия турок-османов и падение Византии.</w:t>
      </w:r>
    </w:p>
    <w:p w:rsidR="000E0806" w:rsidRPr="005F0445" w:rsidRDefault="000E0806" w:rsidP="005F0445">
      <w:pPr>
        <w:shd w:val="clear" w:color="auto" w:fill="FFFFFF"/>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0E0806" w:rsidRPr="005F0445" w:rsidRDefault="000E0806" w:rsidP="005F0445">
      <w:pPr>
        <w:shd w:val="clear" w:color="auto" w:fill="FFFFFF"/>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b/>
          <w:bCs/>
          <w:sz w:val="28"/>
          <w:szCs w:val="28"/>
        </w:rPr>
        <w:t xml:space="preserve">Страны Востока в Средние века. </w:t>
      </w:r>
      <w:r w:rsidRPr="005F0445">
        <w:rPr>
          <w:rFonts w:ascii="Times New Roman" w:eastAsia="Calibri" w:hAnsi="Times New Roman" w:cs="Times New Roman"/>
          <w:sz w:val="28"/>
          <w:szCs w:val="28"/>
        </w:rPr>
        <w:t xml:space="preserve">Османская империя: завоевания турок-османов, управление империей, </w:t>
      </w:r>
      <w:r w:rsidRPr="005F0445">
        <w:rPr>
          <w:rFonts w:ascii="Times New Roman" w:eastAsia="Calibri" w:hAnsi="Times New Roman" w:cs="Times New Roman"/>
          <w:i/>
          <w:sz w:val="28"/>
          <w:szCs w:val="28"/>
        </w:rPr>
        <w:t>положение покоренных народов</w:t>
      </w:r>
      <w:r w:rsidRPr="005F0445">
        <w:rPr>
          <w:rFonts w:ascii="Times New Roman" w:eastAsia="Calibri" w:hAnsi="Times New Roman" w:cs="Times New Roman"/>
          <w:sz w:val="28"/>
          <w:szCs w:val="28"/>
        </w:rPr>
        <w:t xml:space="preserve">.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5F0445">
        <w:rPr>
          <w:rFonts w:ascii="Times New Roman" w:eastAsia="Calibri" w:hAnsi="Times New Roman" w:cs="Times New Roman"/>
          <w:i/>
          <w:sz w:val="28"/>
          <w:szCs w:val="28"/>
        </w:rPr>
        <w:t xml:space="preserve">Делийский султанат. </w:t>
      </w:r>
      <w:r w:rsidRPr="005F0445">
        <w:rPr>
          <w:rFonts w:ascii="Times New Roman" w:eastAsia="Calibri" w:hAnsi="Times New Roman" w:cs="Times New Roman"/>
          <w:sz w:val="28"/>
          <w:szCs w:val="28"/>
        </w:rPr>
        <w:t>Культура народов Востока. Литература. Архитектура. Традиционные искусства и ремесла.</w:t>
      </w:r>
    </w:p>
    <w:p w:rsidR="000E0806" w:rsidRPr="005F0445" w:rsidRDefault="000E0806" w:rsidP="005F0445">
      <w:pPr>
        <w:shd w:val="clear" w:color="auto" w:fill="FFFFFF"/>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b/>
          <w:bCs/>
          <w:sz w:val="28"/>
          <w:szCs w:val="28"/>
        </w:rPr>
        <w:t>Государства доколумбовой Америки.</w:t>
      </w:r>
      <w:r w:rsidRPr="005F0445">
        <w:rPr>
          <w:rFonts w:ascii="Times New Roman" w:eastAsia="Calibri" w:hAnsi="Times New Roman" w:cs="Times New Roman"/>
          <w:b/>
          <w:bCs/>
          <w:i/>
          <w:sz w:val="28"/>
          <w:szCs w:val="28"/>
        </w:rPr>
        <w:t xml:space="preserve"> </w:t>
      </w:r>
      <w:r w:rsidRPr="005F0445">
        <w:rPr>
          <w:rFonts w:ascii="Times New Roman" w:eastAsia="Calibri" w:hAnsi="Times New Roman" w:cs="Times New Roman"/>
          <w:sz w:val="28"/>
          <w:szCs w:val="28"/>
        </w:rPr>
        <w:t>Общественный строй. Религиозные верования населения. Культура.</w:t>
      </w:r>
    </w:p>
    <w:p w:rsidR="000E0806" w:rsidRPr="005F0445" w:rsidRDefault="000E0806" w:rsidP="005F0445">
      <w:pPr>
        <w:shd w:val="clear" w:color="auto" w:fill="FFFFFF"/>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Историческое и культурное наследие Средневековья.</w:t>
      </w:r>
    </w:p>
    <w:p w:rsidR="000E0806" w:rsidRPr="005F0445" w:rsidRDefault="000E0806" w:rsidP="005F0445">
      <w:pPr>
        <w:shd w:val="clear" w:color="auto" w:fill="FFFFFF"/>
        <w:spacing w:after="0" w:line="240" w:lineRule="auto"/>
        <w:ind w:firstLine="709"/>
        <w:jc w:val="both"/>
        <w:rPr>
          <w:rFonts w:ascii="Times New Roman" w:eastAsia="Calibri" w:hAnsi="Times New Roman" w:cs="Times New Roman"/>
          <w:b/>
          <w:sz w:val="28"/>
          <w:szCs w:val="28"/>
        </w:rPr>
      </w:pPr>
      <w:r w:rsidRPr="005F0445">
        <w:rPr>
          <w:rFonts w:ascii="Times New Roman" w:eastAsia="Calibri" w:hAnsi="Times New Roman" w:cs="Times New Roman"/>
          <w:b/>
          <w:sz w:val="28"/>
          <w:szCs w:val="28"/>
        </w:rPr>
        <w:t>История Нового времени</w:t>
      </w:r>
    </w:p>
    <w:p w:rsidR="000E0806" w:rsidRPr="005F0445" w:rsidRDefault="000E0806" w:rsidP="005F0445">
      <w:pPr>
        <w:shd w:val="clear" w:color="auto" w:fill="FFFFFF"/>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Новое время: понятие и хронологические рамки. </w:t>
      </w:r>
    </w:p>
    <w:p w:rsidR="000E0806" w:rsidRPr="005F0445" w:rsidRDefault="000E0806" w:rsidP="005F0445">
      <w:pPr>
        <w:shd w:val="clear" w:color="auto" w:fill="FFFFFF"/>
        <w:spacing w:after="0" w:line="240" w:lineRule="auto"/>
        <w:ind w:firstLine="709"/>
        <w:jc w:val="both"/>
        <w:rPr>
          <w:rFonts w:ascii="Times New Roman" w:eastAsia="Calibri" w:hAnsi="Times New Roman" w:cs="Times New Roman"/>
          <w:b/>
          <w:sz w:val="28"/>
          <w:szCs w:val="28"/>
        </w:rPr>
      </w:pPr>
      <w:r w:rsidRPr="005F0445">
        <w:rPr>
          <w:rFonts w:ascii="Times New Roman" w:eastAsia="Calibri" w:hAnsi="Times New Roman" w:cs="Times New Roman"/>
          <w:b/>
          <w:bCs/>
          <w:sz w:val="28"/>
          <w:szCs w:val="28"/>
        </w:rPr>
        <w:t xml:space="preserve">Европа в конце ХV </w:t>
      </w:r>
      <w:r w:rsidRPr="005F0445">
        <w:rPr>
          <w:rFonts w:ascii="Times New Roman" w:eastAsia="Calibri" w:hAnsi="Times New Roman" w:cs="Times New Roman"/>
          <w:b/>
          <w:sz w:val="28"/>
          <w:szCs w:val="28"/>
        </w:rPr>
        <w:t xml:space="preserve">— </w:t>
      </w:r>
      <w:r w:rsidRPr="005F0445">
        <w:rPr>
          <w:rFonts w:ascii="Times New Roman" w:eastAsia="Calibri" w:hAnsi="Times New Roman" w:cs="Times New Roman"/>
          <w:b/>
          <w:bCs/>
          <w:sz w:val="28"/>
          <w:szCs w:val="28"/>
        </w:rPr>
        <w:t>начале XVII в.</w:t>
      </w:r>
    </w:p>
    <w:p w:rsidR="000E0806" w:rsidRPr="005F0445" w:rsidRDefault="000E0806" w:rsidP="005F0445">
      <w:pPr>
        <w:shd w:val="clear" w:color="auto" w:fill="FFFFFF"/>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0E0806" w:rsidRPr="005F0445" w:rsidRDefault="000E0806" w:rsidP="005F0445">
      <w:pPr>
        <w:shd w:val="clear" w:color="auto" w:fill="FFFFFF"/>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0E0806" w:rsidRPr="005F0445" w:rsidRDefault="000E0806" w:rsidP="005F0445">
      <w:pPr>
        <w:shd w:val="clear" w:color="auto" w:fill="FFFFFF"/>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0E0806" w:rsidRPr="005F0445" w:rsidRDefault="000E0806" w:rsidP="005F0445">
      <w:pPr>
        <w:shd w:val="clear" w:color="auto" w:fill="FFFFFF"/>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Нидерландская революция: цели, участники, формы борьбы. Итоги и значение революции.</w:t>
      </w:r>
    </w:p>
    <w:p w:rsidR="000E0806" w:rsidRPr="005F0445" w:rsidRDefault="000E0806" w:rsidP="005F0445">
      <w:pPr>
        <w:shd w:val="clear" w:color="auto" w:fill="FFFFFF"/>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0E0806" w:rsidRPr="005F0445" w:rsidRDefault="000E0806" w:rsidP="005F0445">
      <w:pPr>
        <w:shd w:val="clear" w:color="auto" w:fill="FFFFFF"/>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b/>
          <w:bCs/>
          <w:sz w:val="28"/>
          <w:szCs w:val="28"/>
        </w:rPr>
        <w:t>Страны Европы и Северной Америки в середине XVII—ХVIII в.</w:t>
      </w:r>
    </w:p>
    <w:p w:rsidR="000E0806" w:rsidRPr="005F0445" w:rsidRDefault="000E0806" w:rsidP="005F0445">
      <w:pPr>
        <w:shd w:val="clear" w:color="auto" w:fill="FFFFFF"/>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0E0806" w:rsidRPr="005F0445" w:rsidRDefault="000E0806" w:rsidP="005F0445">
      <w:pPr>
        <w:shd w:val="clear" w:color="auto" w:fill="FFFFFF"/>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Французская революция XVIII в.: причины, участники. Начало и основные этапы революции. Политические течения и деятели революции. </w:t>
      </w:r>
      <w:r w:rsidRPr="005F0445">
        <w:rPr>
          <w:rFonts w:ascii="Times New Roman" w:eastAsia="Calibri" w:hAnsi="Times New Roman" w:cs="Times New Roman"/>
          <w:i/>
          <w:sz w:val="28"/>
          <w:szCs w:val="28"/>
        </w:rPr>
        <w:t>Программные и государственные документы. Революционные войны.</w:t>
      </w:r>
      <w:r w:rsidRPr="005F0445">
        <w:rPr>
          <w:rFonts w:ascii="Times New Roman" w:eastAsia="Calibri" w:hAnsi="Times New Roman" w:cs="Times New Roman"/>
          <w:sz w:val="28"/>
          <w:szCs w:val="28"/>
        </w:rPr>
        <w:t xml:space="preserve"> Итоги и значение революции.</w:t>
      </w:r>
    </w:p>
    <w:p w:rsidR="000E0806" w:rsidRPr="005F0445" w:rsidRDefault="000E0806" w:rsidP="005F0445">
      <w:pPr>
        <w:shd w:val="clear" w:color="auto" w:fill="FFFFFF"/>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lastRenderedPageBreak/>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0E0806" w:rsidRPr="005F0445" w:rsidRDefault="000E0806" w:rsidP="005F0445">
      <w:pPr>
        <w:shd w:val="clear" w:color="auto" w:fill="FFFFFF"/>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b/>
          <w:bCs/>
          <w:sz w:val="28"/>
          <w:szCs w:val="28"/>
        </w:rPr>
        <w:t>Страны Востока в XVI—XVIII вв.</w:t>
      </w:r>
    </w:p>
    <w:p w:rsidR="000E0806" w:rsidRPr="005F0445" w:rsidRDefault="000E0806" w:rsidP="005F0445">
      <w:pPr>
        <w:shd w:val="clear" w:color="auto" w:fill="FFFFFF"/>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5F0445">
        <w:rPr>
          <w:rFonts w:ascii="Times New Roman" w:eastAsia="Calibri" w:hAnsi="Times New Roman" w:cs="Times New Roman"/>
          <w:i/>
          <w:sz w:val="28"/>
          <w:szCs w:val="28"/>
        </w:rPr>
        <w:t>Образование централизованного государства и установление сегуната Токугава в Японии.</w:t>
      </w:r>
    </w:p>
    <w:p w:rsidR="000E0806" w:rsidRPr="005F0445" w:rsidRDefault="000E0806" w:rsidP="005F0445">
      <w:pPr>
        <w:shd w:val="clear" w:color="auto" w:fill="FFFFFF"/>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b/>
          <w:bCs/>
          <w:sz w:val="28"/>
          <w:szCs w:val="28"/>
        </w:rPr>
        <w:t>Страны Европы и Северной Америки в первой половине ХIХ в.</w:t>
      </w:r>
    </w:p>
    <w:p w:rsidR="000E0806" w:rsidRPr="005F0445" w:rsidRDefault="000E0806" w:rsidP="005F0445">
      <w:pPr>
        <w:shd w:val="clear" w:color="auto" w:fill="FFFFFF"/>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0E0806" w:rsidRPr="005F0445" w:rsidRDefault="000E0806" w:rsidP="005F0445">
      <w:pPr>
        <w:shd w:val="clear" w:color="auto" w:fill="FFFFFF"/>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0E0806" w:rsidRPr="005F0445" w:rsidRDefault="000E0806" w:rsidP="005F0445">
      <w:pPr>
        <w:shd w:val="clear" w:color="auto" w:fill="FFFFFF"/>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b/>
          <w:bCs/>
          <w:sz w:val="28"/>
          <w:szCs w:val="28"/>
        </w:rPr>
        <w:t>Страны Европы и Северной Америки во второй половине ХIХ в.</w:t>
      </w:r>
    </w:p>
    <w:p w:rsidR="000E0806" w:rsidRPr="005F0445" w:rsidRDefault="000E0806" w:rsidP="005F0445">
      <w:pPr>
        <w:shd w:val="clear" w:color="auto" w:fill="FFFFFF"/>
        <w:spacing w:after="0" w:line="240" w:lineRule="auto"/>
        <w:ind w:firstLine="709"/>
        <w:jc w:val="both"/>
        <w:rPr>
          <w:rFonts w:ascii="Times New Roman" w:eastAsia="Calibri" w:hAnsi="Times New Roman" w:cs="Times New Roman"/>
          <w:i/>
          <w:sz w:val="28"/>
          <w:szCs w:val="28"/>
        </w:rPr>
      </w:pPr>
      <w:r w:rsidRPr="005F0445">
        <w:rPr>
          <w:rFonts w:ascii="Times New Roman" w:eastAsia="Calibri" w:hAnsi="Times New Roman" w:cs="Times New Roman"/>
          <w:sz w:val="28"/>
          <w:szCs w:val="28"/>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5F0445">
        <w:rPr>
          <w:rFonts w:ascii="Times New Roman" w:eastAsia="Calibri" w:hAnsi="Times New Roman" w:cs="Times New Roman"/>
          <w:i/>
          <w:sz w:val="28"/>
          <w:szCs w:val="28"/>
        </w:rPr>
        <w:t>внутренняя и внешняя политика, франко-германская война, колониальные войны.</w:t>
      </w:r>
      <w:r w:rsidRPr="005F0445">
        <w:rPr>
          <w:rFonts w:ascii="Times New Roman" w:eastAsia="Calibri" w:hAnsi="Times New Roman" w:cs="Times New Roman"/>
          <w:sz w:val="28"/>
          <w:szCs w:val="28"/>
        </w:rPr>
        <w:t xml:space="preserve"> Образование единого государства в Италии; </w:t>
      </w:r>
      <w:r w:rsidRPr="005F0445">
        <w:rPr>
          <w:rFonts w:ascii="Times New Roman" w:eastAsia="Calibri" w:hAnsi="Times New Roman" w:cs="Times New Roman"/>
          <w:i/>
          <w:sz w:val="28"/>
          <w:szCs w:val="28"/>
        </w:rPr>
        <w:t>К. Кавур, Дж. Гарибальди.</w:t>
      </w:r>
      <w:r w:rsidRPr="005F0445">
        <w:rPr>
          <w:rFonts w:ascii="Times New Roman" w:eastAsia="Calibri" w:hAnsi="Times New Roman" w:cs="Times New Roman"/>
          <w:sz w:val="28"/>
          <w:szCs w:val="28"/>
        </w:rPr>
        <w:t xml:space="preserve"> Объединение германских государств, провозглашение Германской империи; О. Бисмарк. </w:t>
      </w:r>
      <w:r w:rsidRPr="005F0445">
        <w:rPr>
          <w:rFonts w:ascii="Times New Roman" w:eastAsia="Calibri" w:hAnsi="Times New Roman" w:cs="Times New Roman"/>
          <w:i/>
          <w:sz w:val="28"/>
          <w:szCs w:val="28"/>
        </w:rPr>
        <w:t>Габсбургская монархия: австро-венгерский дуализм.</w:t>
      </w:r>
    </w:p>
    <w:p w:rsidR="000E0806" w:rsidRPr="005F0445" w:rsidRDefault="000E0806" w:rsidP="005F0445">
      <w:pPr>
        <w:shd w:val="clear" w:color="auto" w:fill="FFFFFF"/>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0E0806" w:rsidRPr="005F0445" w:rsidRDefault="000E0806" w:rsidP="005F0445">
      <w:pPr>
        <w:shd w:val="clear" w:color="auto" w:fill="FFFFFF"/>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b/>
          <w:bCs/>
          <w:sz w:val="28"/>
          <w:szCs w:val="28"/>
        </w:rPr>
        <w:t>Экономическое и социально-политическое развитие стран Европы и США в конце ХIХ в.</w:t>
      </w:r>
    </w:p>
    <w:p w:rsidR="000E0806" w:rsidRPr="005F0445" w:rsidRDefault="000E0806" w:rsidP="005F0445">
      <w:pPr>
        <w:shd w:val="clear" w:color="auto" w:fill="FFFFFF"/>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5F0445">
        <w:rPr>
          <w:rFonts w:ascii="Times New Roman" w:eastAsia="Calibri" w:hAnsi="Times New Roman" w:cs="Times New Roman"/>
          <w:i/>
          <w:sz w:val="28"/>
          <w:szCs w:val="28"/>
        </w:rPr>
        <w:t xml:space="preserve">Расширение спектра общественных движений. </w:t>
      </w:r>
      <w:r w:rsidRPr="005F0445">
        <w:rPr>
          <w:rFonts w:ascii="Times New Roman" w:eastAsia="Calibri" w:hAnsi="Times New Roman" w:cs="Times New Roman"/>
          <w:sz w:val="28"/>
          <w:szCs w:val="28"/>
        </w:rPr>
        <w:t>Рабочее движение и профсоюзы. Образование социалистических партий; идеологи и руководители социалистического движения.</w:t>
      </w:r>
    </w:p>
    <w:p w:rsidR="000E0806" w:rsidRPr="005F0445" w:rsidRDefault="000E0806" w:rsidP="005F0445">
      <w:pPr>
        <w:shd w:val="clear" w:color="auto" w:fill="FFFFFF"/>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b/>
          <w:bCs/>
          <w:sz w:val="28"/>
          <w:szCs w:val="28"/>
        </w:rPr>
        <w:t>Страны Азии в ХIХ в.</w:t>
      </w:r>
    </w:p>
    <w:p w:rsidR="000E0806" w:rsidRPr="005F0445" w:rsidRDefault="000E0806" w:rsidP="005F0445">
      <w:pPr>
        <w:shd w:val="clear" w:color="auto" w:fill="FFFFFF"/>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5F0445">
        <w:rPr>
          <w:rFonts w:ascii="Times New Roman" w:eastAsia="Calibri" w:hAnsi="Times New Roman" w:cs="Times New Roman"/>
          <w:i/>
          <w:sz w:val="28"/>
          <w:szCs w:val="28"/>
        </w:rPr>
        <w:t>Япония: внутренняя и внешняя политика сегуната Токугава, преобразования эпохи Мэйдзи.</w:t>
      </w:r>
    </w:p>
    <w:p w:rsidR="000E0806" w:rsidRPr="005F0445" w:rsidRDefault="000E0806" w:rsidP="005F0445">
      <w:pPr>
        <w:shd w:val="clear" w:color="auto" w:fill="FFFFFF"/>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b/>
          <w:bCs/>
          <w:sz w:val="28"/>
          <w:szCs w:val="28"/>
        </w:rPr>
        <w:t>Война за независимость в Латинской Америке</w:t>
      </w:r>
    </w:p>
    <w:p w:rsidR="000E0806" w:rsidRPr="005F0445" w:rsidRDefault="000E0806" w:rsidP="005F0445">
      <w:pPr>
        <w:shd w:val="clear" w:color="auto" w:fill="FFFFFF"/>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Колониальное общество. Освободительная борьба: задачи, участники, формы выступлений. </w:t>
      </w:r>
      <w:r w:rsidRPr="005F0445">
        <w:rPr>
          <w:rFonts w:ascii="Times New Roman" w:eastAsia="Calibri" w:hAnsi="Times New Roman" w:cs="Times New Roman"/>
          <w:i/>
          <w:sz w:val="28"/>
          <w:szCs w:val="28"/>
        </w:rPr>
        <w:t>П. Д. Туссен-Лувертюр, С. Боливар.</w:t>
      </w:r>
      <w:r w:rsidRPr="005F0445">
        <w:rPr>
          <w:rFonts w:ascii="Times New Roman" w:eastAsia="Calibri" w:hAnsi="Times New Roman" w:cs="Times New Roman"/>
          <w:sz w:val="28"/>
          <w:szCs w:val="28"/>
        </w:rPr>
        <w:t xml:space="preserve"> Провозглашение независимых государств.</w:t>
      </w:r>
    </w:p>
    <w:p w:rsidR="000E0806" w:rsidRPr="005F0445" w:rsidRDefault="000E0806" w:rsidP="005F0445">
      <w:pPr>
        <w:shd w:val="clear" w:color="auto" w:fill="FFFFFF"/>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b/>
          <w:bCs/>
          <w:sz w:val="28"/>
          <w:szCs w:val="28"/>
        </w:rPr>
        <w:t>Народы Африки в Новое время</w:t>
      </w:r>
    </w:p>
    <w:p w:rsidR="000E0806" w:rsidRPr="005F0445" w:rsidRDefault="000E0806" w:rsidP="005F0445">
      <w:pPr>
        <w:shd w:val="clear" w:color="auto" w:fill="FFFFFF"/>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lastRenderedPageBreak/>
        <w:t>Колониальные империи. Колониальные порядки и традиционные общественные отношения. Выступления против колонизаторов.</w:t>
      </w:r>
    </w:p>
    <w:p w:rsidR="000E0806" w:rsidRPr="005F0445" w:rsidRDefault="000E0806" w:rsidP="005F0445">
      <w:pPr>
        <w:shd w:val="clear" w:color="auto" w:fill="FFFFFF"/>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b/>
          <w:bCs/>
          <w:sz w:val="28"/>
          <w:szCs w:val="28"/>
        </w:rPr>
        <w:t>Развитие культуры в XIX в.</w:t>
      </w:r>
    </w:p>
    <w:p w:rsidR="000E0806" w:rsidRPr="005F0445" w:rsidRDefault="000E0806" w:rsidP="005F0445">
      <w:pPr>
        <w:shd w:val="clear" w:color="auto" w:fill="FFFFFF"/>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0E0806" w:rsidRPr="005F0445" w:rsidRDefault="000E0806" w:rsidP="005F0445">
      <w:pPr>
        <w:shd w:val="clear" w:color="auto" w:fill="FFFFFF"/>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b/>
          <w:bCs/>
          <w:sz w:val="28"/>
          <w:szCs w:val="28"/>
        </w:rPr>
        <w:t>Международные отношения в XIX в.</w:t>
      </w:r>
    </w:p>
    <w:p w:rsidR="000E0806" w:rsidRPr="005F0445" w:rsidRDefault="000E0806" w:rsidP="005F0445">
      <w:pPr>
        <w:shd w:val="clear" w:color="auto" w:fill="FFFFFF"/>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0E0806" w:rsidRPr="005F0445" w:rsidRDefault="000E0806" w:rsidP="005F0445">
      <w:pPr>
        <w:shd w:val="clear" w:color="auto" w:fill="FFFFFF"/>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Историческое и культурное наследие Нового времени.</w:t>
      </w:r>
    </w:p>
    <w:p w:rsidR="000E0806" w:rsidRPr="005F0445" w:rsidRDefault="000E0806" w:rsidP="005F0445">
      <w:pPr>
        <w:shd w:val="clear" w:color="auto" w:fill="FFFFFF"/>
        <w:spacing w:after="0" w:line="240" w:lineRule="auto"/>
        <w:ind w:firstLine="709"/>
        <w:jc w:val="both"/>
        <w:rPr>
          <w:rFonts w:ascii="Times New Roman" w:eastAsia="Calibri" w:hAnsi="Times New Roman" w:cs="Times New Roman"/>
          <w:b/>
          <w:sz w:val="28"/>
          <w:szCs w:val="28"/>
        </w:rPr>
      </w:pPr>
      <w:r w:rsidRPr="005F0445">
        <w:rPr>
          <w:rFonts w:ascii="Times New Roman" w:eastAsia="Calibri" w:hAnsi="Times New Roman" w:cs="Times New Roman"/>
          <w:b/>
          <w:sz w:val="28"/>
          <w:szCs w:val="28"/>
        </w:rPr>
        <w:t xml:space="preserve">Новейшая история. </w:t>
      </w:r>
    </w:p>
    <w:p w:rsidR="000E0806" w:rsidRPr="005F0445" w:rsidRDefault="000E0806" w:rsidP="005F0445">
      <w:pPr>
        <w:shd w:val="clear" w:color="auto" w:fill="FFFFFF"/>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Мир к началу XX в. Новейшая история: понятие, периодизация.</w:t>
      </w:r>
    </w:p>
    <w:p w:rsidR="000E0806" w:rsidRPr="005F0445" w:rsidRDefault="000E0806" w:rsidP="005F0445">
      <w:pPr>
        <w:shd w:val="clear" w:color="auto" w:fill="FFFFFF"/>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b/>
          <w:bCs/>
          <w:sz w:val="28"/>
          <w:szCs w:val="28"/>
        </w:rPr>
        <w:t>Мир в 1900—1914 гг.</w:t>
      </w:r>
    </w:p>
    <w:p w:rsidR="000E0806" w:rsidRPr="005F0445" w:rsidRDefault="000E0806" w:rsidP="005F0445">
      <w:pPr>
        <w:shd w:val="clear" w:color="auto" w:fill="FFFFFF"/>
        <w:spacing w:after="0" w:line="240" w:lineRule="auto"/>
        <w:ind w:firstLine="709"/>
        <w:jc w:val="both"/>
        <w:rPr>
          <w:rFonts w:ascii="Times New Roman" w:eastAsia="Calibri" w:hAnsi="Times New Roman" w:cs="Times New Roman"/>
          <w:i/>
          <w:sz w:val="28"/>
          <w:szCs w:val="28"/>
        </w:rPr>
      </w:pPr>
      <w:r w:rsidRPr="005F0445">
        <w:rPr>
          <w:rFonts w:ascii="Times New Roman" w:eastAsia="Calibri" w:hAnsi="Times New Roman" w:cs="Times New Roman"/>
          <w:sz w:val="28"/>
          <w:szCs w:val="28"/>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5F0445">
        <w:rPr>
          <w:rFonts w:ascii="Times New Roman" w:eastAsia="Calibri" w:hAnsi="Times New Roman" w:cs="Times New Roman"/>
          <w:i/>
          <w:sz w:val="28"/>
          <w:szCs w:val="28"/>
        </w:rPr>
        <w:t>Социальные и политические реформы; Д. Ллойд Джордж.</w:t>
      </w:r>
    </w:p>
    <w:p w:rsidR="000E0806" w:rsidRPr="005F0445" w:rsidRDefault="000E0806" w:rsidP="005F0445">
      <w:pPr>
        <w:shd w:val="clear" w:color="auto" w:fill="FFFFFF"/>
        <w:spacing w:after="0" w:line="240" w:lineRule="auto"/>
        <w:ind w:firstLine="709"/>
        <w:jc w:val="both"/>
        <w:rPr>
          <w:rFonts w:ascii="Times New Roman" w:eastAsia="Calibri" w:hAnsi="Times New Roman" w:cs="Times New Roman"/>
          <w:i/>
          <w:sz w:val="28"/>
          <w:szCs w:val="28"/>
        </w:rPr>
      </w:pPr>
      <w:r w:rsidRPr="005F0445">
        <w:rPr>
          <w:rFonts w:ascii="Times New Roman" w:eastAsia="Calibri" w:hAnsi="Times New Roman" w:cs="Times New Roman"/>
          <w:sz w:val="28"/>
          <w:szCs w:val="28"/>
        </w:rPr>
        <w:t xml:space="preserve">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5F0445">
        <w:rPr>
          <w:rFonts w:ascii="Times New Roman" w:eastAsia="Calibri" w:hAnsi="Times New Roman" w:cs="Times New Roman"/>
          <w:i/>
          <w:sz w:val="28"/>
          <w:szCs w:val="28"/>
        </w:rPr>
        <w:t>Руководители освободительной борьбы (Сунь Ятсен, Э. Сапата, Ф. Вилья).</w:t>
      </w:r>
    </w:p>
    <w:p w:rsidR="000E0806" w:rsidRPr="005F0445" w:rsidRDefault="009C6F77" w:rsidP="005F0445">
      <w:pPr>
        <w:spacing w:after="0" w:line="240" w:lineRule="auto"/>
        <w:rPr>
          <w:rFonts w:ascii="Times New Roman" w:hAnsi="Times New Roman" w:cs="Times New Roman"/>
          <w:b/>
          <w:sz w:val="28"/>
          <w:szCs w:val="28"/>
        </w:rPr>
      </w:pPr>
      <w:r w:rsidRPr="005F0445">
        <w:rPr>
          <w:rFonts w:ascii="Times New Roman" w:hAnsi="Times New Roman" w:cs="Times New Roman"/>
          <w:b/>
          <w:sz w:val="28"/>
          <w:szCs w:val="28"/>
        </w:rPr>
        <w:t>2.2.2.5</w:t>
      </w:r>
      <w:r w:rsidR="000E0806" w:rsidRPr="005F0445">
        <w:rPr>
          <w:rFonts w:ascii="Times New Roman" w:hAnsi="Times New Roman" w:cs="Times New Roman"/>
          <w:b/>
          <w:sz w:val="28"/>
          <w:szCs w:val="28"/>
        </w:rPr>
        <w:t>. Обществознание</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0E0806" w:rsidRPr="005F0445" w:rsidRDefault="000E0806" w:rsidP="005F0445">
      <w:pPr>
        <w:spacing w:after="0" w:line="240" w:lineRule="auto"/>
        <w:ind w:firstLine="284"/>
        <w:jc w:val="both"/>
        <w:rPr>
          <w:rFonts w:ascii="Times New Roman" w:hAnsi="Times New Roman" w:cs="Times New Roman"/>
          <w:sz w:val="28"/>
          <w:szCs w:val="28"/>
        </w:rPr>
      </w:pP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Человек. Деятельность человека</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lastRenderedPageBreak/>
        <w:t>Биологическое и социальное в человеке. Черты сходства и различий человека и животного. Индивид, индивидуальность, личность. Основные возрастные периоды жизни человека. Отношения между поколениями. Особенности подросткового возраста. Способности и потребности человека. 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Личные и деловые отношения. Лидерство. Межличностные конфликты и способы их разрешения.</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Общество</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Общество как форма жизнедеятельности людей. Взаимосвязь общества и природы. Развитие общества. Общественный прогресс.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 Современное российское общество, особенности его развития.</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Социальные нормы</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Социальные нормы как регуляторы поведения человека в обществе. Общественные нравы, традиции и обычаи. Как усваиваются социальные нормы. Общественные ценности. Гражданственность и патриотизм. Уважение социального многообразия. 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Особенности социализации в подростковом возрасте. 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Сфера духовной культуры</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Культура, ее многообразие и основные формы. Наука в жизни современного общества. Научно-технический прогресс в современном обществе. Развитие науки в России. Образование, его значимость в условиях информационного общества. Система образования в Российской Федерации. Уровни общего образования. Государственная итоговая аттестация. Самообразование. Религия как форма культуры. Мировые религии. Роль религии в жизни общества. Свобода совести. Искусство как элемент духовной культуры общества. Влияние искусства на развитие личности.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Социальная сфера жизни общества</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Досуг семьи. Социальные конфликты и пути их разрешения. Этнос и нация. Национальное самосознание. Отношения между нациями. Россия – многонациональное государство. Социальная политика Российского государства.</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Политическая сфера жизни общества</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w:t>
      </w:r>
      <w:r w:rsidRPr="005F0445">
        <w:rPr>
          <w:rFonts w:ascii="Times New Roman" w:hAnsi="Times New Roman" w:cs="Times New Roman"/>
          <w:sz w:val="28"/>
          <w:szCs w:val="28"/>
        </w:rPr>
        <w:lastRenderedPageBreak/>
        <w:t>роль в общественной жизни. Гражданское общество. Правовое государство. Местное самоуправление. Межгосударственные отношения. Межгосударственные конфликты и способы их разрешения.</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Гражданин и государство</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 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права и свободы человека и гражданина в Российской Федерации. Конституционные обязанности гражданина Российской Федерации. Взаимоотношения органов государственной власти и граждан. Механизмы реализации и защиты прав и свобод человека и гражданина в РФ. Основные международные документы о правах человека и правах ребенка.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Основы российского законодательства</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 Уголовное право, основные понятия и принципы. 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 Международное гуманитарное право. Международно-правовая защита жертв вооруженных конфликтов.</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Экономика</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Понятие экономики. Роль экономики в жизни общества. Товары и услуги. Ресурсы и потребности, ограниченность ресурсов. Производство </w:t>
      </w:r>
      <w:r w:rsidRPr="005F0445">
        <w:rPr>
          <w:rFonts w:ascii="Times New Roman" w:hAnsi="Times New Roman" w:cs="Times New Roman"/>
          <w:sz w:val="28"/>
          <w:szCs w:val="28"/>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Виды рынков. Рынок капиталов. 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функции, налоговые системы разных эпох.</w:t>
      </w:r>
    </w:p>
    <w:p w:rsidR="000E0806" w:rsidRPr="005F0445" w:rsidRDefault="000E0806"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 xml:space="preserve"> Банковские услуги, предоставляемые гражданам: депозит, кредит, платежная карта, электронные деньги, денежный перевод, обмен валюты. Формы дистанционного банковского обслуживания: банкомат, мобильный банкинг, онлайн-банкинг. Страховые услуги: страхование жизни, здоровья, имущества, ответственности. Инвестиции в реальные и финансовые активы. Пенсионное </w:t>
      </w:r>
      <w:r w:rsidRPr="005F0445">
        <w:rPr>
          <w:rFonts w:ascii="Times New Roman" w:hAnsi="Times New Roman" w:cs="Times New Roman"/>
          <w:sz w:val="28"/>
          <w:szCs w:val="28"/>
          <w:lang w:eastAsia="ru-RU"/>
        </w:rPr>
        <w:lastRenderedPageBreak/>
        <w:t>обеспечение. Налогообложение граждан. Защита от финансовых махинаций. Экономические функции домохозяйства. Потребление домашних хозяйств. Семейный бюджет. Источники доходов и расходов семьи. Активы и пассивы. Личный финансовый план. Сбережения. Инфляция.</w:t>
      </w:r>
    </w:p>
    <w:p w:rsidR="000E0806" w:rsidRPr="005F0445" w:rsidRDefault="000E0806" w:rsidP="005F0445">
      <w:pPr>
        <w:spacing w:after="0" w:line="240" w:lineRule="auto"/>
        <w:ind w:firstLine="284"/>
        <w:jc w:val="both"/>
        <w:rPr>
          <w:rFonts w:ascii="Times New Roman" w:hAnsi="Times New Roman" w:cs="Times New Roman"/>
          <w:sz w:val="28"/>
          <w:szCs w:val="28"/>
        </w:rPr>
      </w:pPr>
    </w:p>
    <w:p w:rsidR="000E0806" w:rsidRPr="005F0445" w:rsidRDefault="009C6F77" w:rsidP="005F0445">
      <w:pPr>
        <w:spacing w:after="0" w:line="240" w:lineRule="auto"/>
        <w:jc w:val="both"/>
        <w:rPr>
          <w:rFonts w:ascii="Times New Roman" w:hAnsi="Times New Roman" w:cs="Times New Roman"/>
          <w:b/>
          <w:sz w:val="28"/>
          <w:szCs w:val="28"/>
        </w:rPr>
      </w:pPr>
      <w:r w:rsidRPr="005F0445">
        <w:rPr>
          <w:rFonts w:ascii="Times New Roman" w:hAnsi="Times New Roman" w:cs="Times New Roman"/>
          <w:b/>
          <w:sz w:val="28"/>
          <w:szCs w:val="28"/>
        </w:rPr>
        <w:t>2.2.2.6</w:t>
      </w:r>
      <w:r w:rsidR="000E0806" w:rsidRPr="005F0445">
        <w:rPr>
          <w:rFonts w:ascii="Times New Roman" w:hAnsi="Times New Roman" w:cs="Times New Roman"/>
          <w:b/>
          <w:sz w:val="28"/>
          <w:szCs w:val="28"/>
        </w:rPr>
        <w:t>. География</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Развитие географических знаний о Земле.</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Введение. Что изучает география.</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Представления о мире в древности (Древний Китай, Древний Египет, Древняя Греция, Древний Рим). Появление первых географических карт.</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География в эпоху Средневековья: путешествия и открытия викингов, древних арабов, русских землепроходцев. Путешествия Марко Поло и Афанасия Никитина.</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Эпоха Великих географических открытий (открытие Нового света, морского пути в Индию, кругосветные путешествия). Значение Великих географических открытий.</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Географические открытия XVII–XIX вв. (исследования и открытия на территории Евразии (в том числе на территории России), Австралии и Океании, Антарктиды). Первое русское кругосветное путешествие (И.Ф. Крузенштерн и Ю.Ф. Лисянский).</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Географические исследования в ХХ веке (открытие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 Значение освоения космоса для географической науки.</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Географические знания в современном мире. Современные географические методы исследования Земли. </w:t>
      </w:r>
    </w:p>
    <w:p w:rsidR="000E0806" w:rsidRPr="005F0445" w:rsidRDefault="000E0806" w:rsidP="005F0445">
      <w:pPr>
        <w:spacing w:after="0" w:line="240" w:lineRule="auto"/>
        <w:ind w:firstLine="284"/>
        <w:jc w:val="both"/>
        <w:rPr>
          <w:rFonts w:ascii="Times New Roman" w:hAnsi="Times New Roman" w:cs="Times New Roman"/>
          <w:sz w:val="28"/>
          <w:szCs w:val="28"/>
        </w:rPr>
      </w:pP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Земля во Вселенной. Движения Земли и их следствия.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Земля – часть Солнечной системы. Земля и Луна. Влияние космоса на нашу планету и жизнь людей. 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 Осевое вращение Земли. Смена дня и ночи, сутки, календарный год.</w:t>
      </w:r>
    </w:p>
    <w:p w:rsidR="000E0806" w:rsidRPr="005F0445" w:rsidRDefault="000E0806" w:rsidP="005F0445">
      <w:pPr>
        <w:spacing w:after="0" w:line="240" w:lineRule="auto"/>
        <w:ind w:firstLine="284"/>
        <w:jc w:val="both"/>
        <w:rPr>
          <w:rFonts w:ascii="Times New Roman" w:hAnsi="Times New Roman" w:cs="Times New Roman"/>
          <w:sz w:val="28"/>
          <w:szCs w:val="28"/>
        </w:rPr>
      </w:pP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Изображение земной поверхности.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Особенности ориентирования в мегаполисе и в природе. План местности. Условные знаки. Как составить план местности. Составление простейшего плана местности/учебного кабинета/комнаты. Географическая карта – особый источник информации. Содержание и значение карт. Топографические карты.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0E0806" w:rsidRPr="005F0445" w:rsidRDefault="000E0806" w:rsidP="005F0445">
      <w:pPr>
        <w:spacing w:after="0" w:line="240" w:lineRule="auto"/>
        <w:ind w:firstLine="284"/>
        <w:jc w:val="both"/>
        <w:rPr>
          <w:rFonts w:ascii="Times New Roman" w:hAnsi="Times New Roman" w:cs="Times New Roman"/>
          <w:sz w:val="28"/>
          <w:szCs w:val="28"/>
        </w:rPr>
      </w:pP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 Природа Земли.</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Литосфера. Литосфера – «каменная» оболочка Земли. Внутреннее строение Земли. Земная кора. Разнообразие горных пород и минералов на Земле. Полезные ископаемые и их значение в жизни современного общества. Движения земной коры и их проявления на земной поверхности: землетрясения, вулканы, гейзеры.</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Рифтовые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Гидросфера. Строение гидросферы. Особенности Мирового круговорота воды. Мировой океан и его части. Свойства вод Мирового океана – температура и соленость. Движение воды в океане – волны, течения.. 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Человек и гидросфера.</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Атмосфера. Строение воздушной оболочки Земли.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Графическое отображение направления ветра. Роза ветров. Циркуляция атмосферы. Влажность воздуха. Понятие погоды. 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 Понятие </w:t>
      </w:r>
      <w:r w:rsidRPr="005F0445">
        <w:rPr>
          <w:rFonts w:ascii="Times New Roman" w:hAnsi="Times New Roman" w:cs="Times New Roman"/>
          <w:sz w:val="28"/>
          <w:szCs w:val="28"/>
        </w:rPr>
        <w:lastRenderedPageBreak/>
        <w:t>климата. Погода и климат. Климатообразующие факторы. Зависимость климата от абсолютной высоты местности. Климаты Земли. Влияние климата на здоровье людей. Человек и атмосфера.</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Биосфера. 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Воздействие организмов на земные оболочки. Воздействие человека на природу. Охрана природы.</w:t>
      </w:r>
    </w:p>
    <w:p w:rsidR="000E0806" w:rsidRPr="005F0445" w:rsidRDefault="000E0806" w:rsidP="005F0445">
      <w:pPr>
        <w:spacing w:after="0" w:line="240" w:lineRule="auto"/>
        <w:ind w:firstLine="284"/>
        <w:jc w:val="both"/>
        <w:rPr>
          <w:rFonts w:ascii="Times New Roman" w:hAnsi="Times New Roman" w:cs="Times New Roman"/>
          <w:sz w:val="28"/>
          <w:szCs w:val="28"/>
        </w:rPr>
      </w:pP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Географическая оболочка как среда жизни. 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0E0806" w:rsidRPr="005F0445" w:rsidRDefault="000E0806" w:rsidP="005F0445">
      <w:pPr>
        <w:spacing w:after="0" w:line="240" w:lineRule="auto"/>
        <w:jc w:val="both"/>
        <w:rPr>
          <w:rFonts w:ascii="Times New Roman" w:hAnsi="Times New Roman" w:cs="Times New Roman"/>
          <w:sz w:val="28"/>
          <w:szCs w:val="28"/>
        </w:rPr>
      </w:pP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Человечество на Земле.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Численность населения Земли. Расовый состав. Нации и народы планеты. Страны на карте мира.</w:t>
      </w:r>
    </w:p>
    <w:p w:rsidR="000E0806" w:rsidRPr="005F0445" w:rsidRDefault="000E0806" w:rsidP="005F0445">
      <w:pPr>
        <w:spacing w:after="0" w:line="240" w:lineRule="auto"/>
        <w:ind w:firstLine="284"/>
        <w:jc w:val="both"/>
        <w:rPr>
          <w:rFonts w:ascii="Times New Roman" w:hAnsi="Times New Roman" w:cs="Times New Roman"/>
          <w:sz w:val="28"/>
          <w:szCs w:val="28"/>
        </w:rPr>
      </w:pP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Освоение Земли человеком.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(древние египтяне, греки, финикийцы, идеи и труды Парменида, Эратосфена, вклад Кратеса Малосского, Страбона).</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Важнейшие географические открытия и путешествия в эпоху Средневековья (норманны, М. Поло, А. Никитин, Б. Диаш, М. Бехайм, Х. Колумб, А. Веспуччи, Васко да Гама, Ф. Магеллан, Э. Кортес, Д. Кабот, Г. Меркатор, В. Баренц, Г. Гудзон, А. Тасман, С. Дежнев).</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Важнейшие географические открытия и путешествия в XVI–XIX вв. (А.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Важнейшие географические открытия и путешествия в XX веке (И.Д. Папанин, Н.И. Вавилов, Р. Амундсен, Р. Скотт, И.М. Сомов и А.Ф. Трешников (руководители 1 и 2 советской антарктической экспедиций), В.А. Обручев).</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Описание и нанесение на контурную карту географических объектов одного из изученных маршрутов.</w:t>
      </w:r>
    </w:p>
    <w:p w:rsidR="000E0806" w:rsidRPr="005F0445" w:rsidRDefault="000E0806" w:rsidP="005F0445">
      <w:pPr>
        <w:spacing w:after="0" w:line="240" w:lineRule="auto"/>
        <w:ind w:firstLine="284"/>
        <w:jc w:val="both"/>
        <w:rPr>
          <w:rFonts w:ascii="Times New Roman" w:hAnsi="Times New Roman" w:cs="Times New Roman"/>
          <w:sz w:val="28"/>
          <w:szCs w:val="28"/>
        </w:rPr>
      </w:pP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Главные закономерности природы Земли.</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Литосфера и рельеф Земли. 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Влияние строения земной коры на облик Земли.</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Атмосфера и климаты Земли. 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Влияние климатических условий на жизнь людей. Влияние </w:t>
      </w:r>
      <w:r w:rsidRPr="005F0445">
        <w:rPr>
          <w:rFonts w:ascii="Times New Roman" w:hAnsi="Times New Roman" w:cs="Times New Roman"/>
          <w:sz w:val="28"/>
          <w:szCs w:val="28"/>
        </w:rPr>
        <w:lastRenderedPageBreak/>
        <w:t xml:space="preserve">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Мировой океан – основная часть гидросферы. 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Географическая оболочка. 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0E0806" w:rsidRPr="005F0445" w:rsidRDefault="000E0806" w:rsidP="005F0445">
      <w:pPr>
        <w:spacing w:after="0" w:line="240" w:lineRule="auto"/>
        <w:ind w:firstLine="284"/>
        <w:jc w:val="both"/>
        <w:rPr>
          <w:rFonts w:ascii="Times New Roman" w:hAnsi="Times New Roman" w:cs="Times New Roman"/>
          <w:sz w:val="28"/>
          <w:szCs w:val="28"/>
        </w:rPr>
      </w:pP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Характеристика материков Земли.</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Южные материки. Особенности южных материков Земли.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Африка. 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Австралия и Океания. Географическое положение, история исследования, особенности природы материка. Эндемики.</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Южная Америка. 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lastRenderedPageBreak/>
        <w:t xml:space="preserve">Антарктида. 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Северные материки. Особенности северных материков Земли.</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Северная Америка. 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Характеристика двух стран материка: Канады и Мексики. Описание США – как одной из ведущих стран современного мира.</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Евразия. 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w:t>
      </w:r>
      <w:r w:rsidRPr="005F0445">
        <w:rPr>
          <w:rFonts w:ascii="Times New Roman" w:hAnsi="Times New Roman" w:cs="Times New Roman"/>
          <w:sz w:val="28"/>
          <w:szCs w:val="28"/>
        </w:rPr>
        <w:lastRenderedPageBreak/>
        <w:t>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0E0806" w:rsidRPr="005F0445" w:rsidRDefault="000E0806" w:rsidP="005F0445">
      <w:pPr>
        <w:spacing w:after="0" w:line="240" w:lineRule="auto"/>
        <w:ind w:firstLine="284"/>
        <w:jc w:val="both"/>
        <w:rPr>
          <w:rFonts w:ascii="Times New Roman" w:hAnsi="Times New Roman" w:cs="Times New Roman"/>
          <w:sz w:val="28"/>
          <w:szCs w:val="28"/>
        </w:rPr>
      </w:pP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Взаимодействие природы и общества.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0E0806" w:rsidRPr="005F0445" w:rsidRDefault="000E0806" w:rsidP="005F0445">
      <w:pPr>
        <w:spacing w:after="0" w:line="240" w:lineRule="auto"/>
        <w:ind w:firstLine="284"/>
        <w:jc w:val="both"/>
        <w:rPr>
          <w:rFonts w:ascii="Times New Roman" w:hAnsi="Times New Roman" w:cs="Times New Roman"/>
          <w:sz w:val="28"/>
          <w:szCs w:val="28"/>
        </w:rPr>
      </w:pP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Территория России на карте мира.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5F0445">
        <w:rPr>
          <w:rFonts w:ascii="Times New Roman" w:hAnsi="Times New Roman" w:cs="Times New Roman"/>
          <w:sz w:val="28"/>
          <w:szCs w:val="28"/>
          <w:lang w:val="en-US"/>
        </w:rPr>
        <w:t>I</w:t>
      </w:r>
      <w:r w:rsidRPr="005F0445">
        <w:rPr>
          <w:rFonts w:ascii="Times New Roman" w:hAnsi="Times New Roman" w:cs="Times New Roman"/>
          <w:sz w:val="28"/>
          <w:szCs w:val="28"/>
        </w:rPr>
        <w:t xml:space="preserve"> вв. </w:t>
      </w:r>
    </w:p>
    <w:p w:rsidR="000E0806" w:rsidRPr="005F0445" w:rsidRDefault="000E0806" w:rsidP="005F0445">
      <w:pPr>
        <w:spacing w:after="0" w:line="240" w:lineRule="auto"/>
        <w:ind w:firstLine="284"/>
        <w:jc w:val="both"/>
        <w:rPr>
          <w:rFonts w:ascii="Times New Roman" w:hAnsi="Times New Roman" w:cs="Times New Roman"/>
          <w:sz w:val="28"/>
          <w:szCs w:val="28"/>
        </w:rPr>
      </w:pP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Общая характеристика природы России.</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Рельеф и полезные ископаемые России. 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Климат России. 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велечин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Внутренние воды России. 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Почвы России. 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Растительный и животный мир России. Разнообразие растительного и животного мира России. Охрана растительного и животного мира. Биологические ресурсы России.</w:t>
      </w:r>
    </w:p>
    <w:p w:rsidR="000E0806" w:rsidRPr="005F0445" w:rsidRDefault="000E0806" w:rsidP="005F0445">
      <w:pPr>
        <w:spacing w:after="0" w:line="240" w:lineRule="auto"/>
        <w:ind w:firstLine="284"/>
        <w:jc w:val="both"/>
        <w:rPr>
          <w:rFonts w:ascii="Times New Roman" w:hAnsi="Times New Roman" w:cs="Times New Roman"/>
          <w:sz w:val="28"/>
          <w:szCs w:val="28"/>
        </w:rPr>
      </w:pP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Природно-территориальные комплексы России.</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Природное районирование. 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lastRenderedPageBreak/>
        <w:t>Крупные природные комплексы России. 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Южные моря России: история освоения, особенности природы морей, ресурсы, значение.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Урал (изменение природных особенностей с запада на восток, с севера на юг).</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Обобщение знаний по особенностям природы европейской части России.</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Моря Северного Ледовитого океана: история освоения, особенности природы морей, ресурсы, значение. Северный морской путь.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Западная Сибирь: природные ресурсы, проблемы рационального использования и экологические проблемы.</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lastRenderedPageBreak/>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Чукотка, Приамурье, Приморье (географическое положение, история исследования, особенности природы).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Камчатка, Сахалин, Курильские острова (географическое положение, история исследования, особенности природы).</w:t>
      </w:r>
    </w:p>
    <w:p w:rsidR="000E0806" w:rsidRPr="005F0445" w:rsidRDefault="000E0806" w:rsidP="005F0445">
      <w:pPr>
        <w:spacing w:after="0" w:line="240" w:lineRule="auto"/>
        <w:ind w:firstLine="284"/>
        <w:jc w:val="both"/>
        <w:rPr>
          <w:rFonts w:ascii="Times New Roman" w:hAnsi="Times New Roman" w:cs="Times New Roman"/>
          <w:sz w:val="28"/>
          <w:szCs w:val="28"/>
        </w:rPr>
      </w:pP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Население России.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rsidR="000E0806" w:rsidRPr="005F0445" w:rsidRDefault="000E0806" w:rsidP="005F0445">
      <w:pPr>
        <w:spacing w:after="0" w:line="240" w:lineRule="auto"/>
        <w:ind w:firstLine="284"/>
        <w:jc w:val="both"/>
        <w:rPr>
          <w:rFonts w:ascii="Times New Roman" w:hAnsi="Times New Roman" w:cs="Times New Roman"/>
          <w:sz w:val="28"/>
          <w:szCs w:val="28"/>
        </w:rPr>
      </w:pP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География своей местности.</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 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0E0806" w:rsidRPr="005F0445" w:rsidRDefault="000E0806" w:rsidP="005F0445">
      <w:pPr>
        <w:spacing w:after="0" w:line="240" w:lineRule="auto"/>
        <w:ind w:firstLine="284"/>
        <w:jc w:val="both"/>
        <w:rPr>
          <w:rFonts w:ascii="Times New Roman" w:hAnsi="Times New Roman" w:cs="Times New Roman"/>
          <w:sz w:val="28"/>
          <w:szCs w:val="28"/>
        </w:rPr>
      </w:pP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Хозяйство России.</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Общая характеристика хозяйства. Географическое районирование. 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Главные отрасли и межотраслевые комплексы. 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lastRenderedPageBreak/>
        <w:t xml:space="preserve">Хозяйство своей местности.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0E0806" w:rsidRPr="005F0445" w:rsidRDefault="000E0806" w:rsidP="005F0445">
      <w:pPr>
        <w:spacing w:after="0" w:line="240" w:lineRule="auto"/>
        <w:ind w:firstLine="284"/>
        <w:jc w:val="both"/>
        <w:rPr>
          <w:rFonts w:ascii="Times New Roman" w:hAnsi="Times New Roman" w:cs="Times New Roman"/>
          <w:sz w:val="28"/>
          <w:szCs w:val="28"/>
        </w:rPr>
      </w:pP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Районы России.</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Европейская часть России. 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Города Центрального района. Древние города, промышленные и научные центры. Функциональное значение городов. Москва – столица Российской Федерации.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Моря Атлантического океана, омывающие Россию: транспортное значение, ресурсы.</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Южные моря России: транспортное значение, ресурсы.</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Азиатская часть России.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lastRenderedPageBreak/>
        <w:t>Моря Северного Ледовитого океана: транспортное значение, ресурсы.</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Моря Тихого океана: транспортное значение, ресурсы.</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0E0806" w:rsidRPr="005F0445" w:rsidRDefault="000E0806" w:rsidP="005F0445">
      <w:pPr>
        <w:spacing w:after="0" w:line="240" w:lineRule="auto"/>
        <w:ind w:firstLine="284"/>
        <w:jc w:val="both"/>
        <w:rPr>
          <w:rFonts w:ascii="Times New Roman" w:hAnsi="Times New Roman" w:cs="Times New Roman"/>
          <w:sz w:val="28"/>
          <w:szCs w:val="28"/>
        </w:rPr>
      </w:pP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Россия в мире.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Примерные темы практических работ</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Работа с картой «Имена на карте».</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Описание и нанесение на контурную карту географических объектов изученных маршрутов путешественников.</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Определение зенитального положения Солнца в разные периоды года.</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Определение координат географических объектов по карте.</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Определение положения объектов относительно друг друга:</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Определение направлений и расстояний по глобусу и карте.</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Определение высот и глубин географических объектов с использованием шкалы высот и глубин.</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Определение азимута.</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Ориентирование на местности.</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Составление плана местности.</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Работа с коллекциями минералов, горных пород, полезных ископаемых.</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Работа с картографическими источниками: нанесение элементов рельефа.</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Работа с картографическими источниками: нанесение объектов гидрографии.</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Описание объектов гидрографии.</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Ведение дневника погоды.</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Работа с метеоприборами (проведение наблюдений и измерений, фиксация результатов, обработка результатов наблюдений)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Определение средних температур, амплитуды и построение графиков.</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Изучение природных комплексов своей местности.</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Описание основных компонентов природы океанов Земли.</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Создание презентационных материалов об океанах на основе различных источников информации.</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Описание основных компонентов природы материков Земли.</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Описание природных зон Земли.</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Создание презентационных материалов о материке на основе различных источников информации.</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lastRenderedPageBreak/>
        <w:t>Прогнозирование перспективных путей рационального природопользования.</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Определение ГП и оценка его влияния на природу и жизнь людей в России.</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Работа с картографическими источниками: нанесение особенностей географического положения России.</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Оценивание динамики изменения границ России и их значения.</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Написание эссе о роли русских землепроходцев и исследователей в освоении и изучении территории России.</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Решение задач на определение разницы во времени различных территорий России.</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Выявление взаимозависимостей тектонической структуры, формы рельефа, полезных ископаемых на территории России.</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Работа с картографическими источниками: нанесение элементов рельефа России.</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Описание элементов рельефа России.</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Построение профиля своей местности.</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Работа с картографическими источниками: нанесение объектов гидрографии России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Описание объектов гидрографии России.</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Распределение количества осадков на территории России, работа с климатограммами.</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Описание характеристики климата своего региона.</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Составление прогноза погоды на основе различных</w:t>
      </w:r>
      <w:r w:rsidRPr="005F0445">
        <w:rPr>
          <w:rFonts w:ascii="Times New Roman" w:hAnsi="Times New Roman" w:cs="Times New Roman"/>
          <w:sz w:val="28"/>
          <w:szCs w:val="28"/>
        </w:rPr>
        <w:tab/>
        <w:t>источников информации.</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Описание основных компонентов природы России.</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Создание презентационных материалов о природе России на основе различных источников информации.</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Сравнение особенностей природы отдельных регионов страны.</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Определение видов особо охраняемых природных территорий России и их особенностей.</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Определение особенностей размещения крупных народов России.</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Определение, вычисление и сравнение показателей естественного прироста населения в разных частях России.</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Чтение и анализ половозрастных пирамид.</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Оценивание демографической ситуации России и отдельных ее территорий.</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Определение величины миграционного прироста населения в разных частях России.</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Определение видов и направлений внутренних и внешних миграций, объяснение причин, составление схемы.</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Объяснение различий в обеспеченности трудовыми ресурсами отдельных регионов России.</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Оценивание уровня урбанизации отдельных регионов России.</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Описание основных компонентов природы своей местности.</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Работа с картографическими источниками: нанесение субъектов, экономических районов и федеральных округов РФ.</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lastRenderedPageBreak/>
        <w:t>Сравнение двух и более экономических районов России по заданным характеристикам.</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Создание презентационных материалов об экономических районах России на основе различных источников информации.</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0E0806" w:rsidRPr="005F0445" w:rsidRDefault="000E0806" w:rsidP="005F0445">
      <w:pPr>
        <w:spacing w:after="0" w:line="240" w:lineRule="auto"/>
        <w:jc w:val="both"/>
        <w:rPr>
          <w:rFonts w:ascii="Times New Roman" w:hAnsi="Times New Roman" w:cs="Times New Roman"/>
          <w:sz w:val="28"/>
          <w:szCs w:val="28"/>
        </w:rPr>
      </w:pPr>
    </w:p>
    <w:p w:rsidR="000E0806" w:rsidRPr="005F0445" w:rsidRDefault="009C6F77" w:rsidP="005F0445">
      <w:pPr>
        <w:spacing w:after="0" w:line="240" w:lineRule="auto"/>
        <w:ind w:firstLine="284"/>
        <w:jc w:val="both"/>
        <w:rPr>
          <w:rFonts w:ascii="Times New Roman" w:hAnsi="Times New Roman" w:cs="Times New Roman"/>
          <w:b/>
          <w:sz w:val="28"/>
          <w:szCs w:val="28"/>
          <w:lang w:eastAsia="ru-RU"/>
        </w:rPr>
      </w:pPr>
      <w:r w:rsidRPr="005F0445">
        <w:rPr>
          <w:rFonts w:ascii="Times New Roman" w:hAnsi="Times New Roman" w:cs="Times New Roman"/>
          <w:b/>
          <w:sz w:val="28"/>
          <w:szCs w:val="28"/>
          <w:lang w:eastAsia="ru-RU"/>
        </w:rPr>
        <w:t>2.2.2.7</w:t>
      </w:r>
      <w:r w:rsidR="000E0806" w:rsidRPr="005F0445">
        <w:rPr>
          <w:rFonts w:ascii="Times New Roman" w:hAnsi="Times New Roman" w:cs="Times New Roman"/>
          <w:b/>
          <w:sz w:val="28"/>
          <w:szCs w:val="28"/>
          <w:lang w:eastAsia="ru-RU"/>
        </w:rPr>
        <w:t xml:space="preserve">. Математика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0E0806" w:rsidRPr="005F0445" w:rsidRDefault="000E0806"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Элементы теории множеств и математической логики</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Множества и отношения между ними</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Множество, характеристическое свойство множества, элемент множества, пустое, конечное, бесконечное множество. Подмножество. Отношение принадлежности, включения, равенства. Элементы множества, способы задания множеств, распознавание подмножеств и элементов подмножеств с использованием кругов Эйлера.</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Операции над множествами</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Пересечение и объединение множеств. Разность множеств, дополнение множества, Интерпретация операций над множествами с помощью кругов Эйлера.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Элементы логики</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Определение. Утверждения. Аксиомы и теоремы. Доказательство. Доказательство от противного. Теорема, обратная данной. Пример и контрпример.</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Высказывания</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Истинность и ложность высказывания. Сложные и простые высказывания. Операции над высказываниями с использованием логических связок: и, или, не. Условные высказывания (импликации). </w:t>
      </w:r>
    </w:p>
    <w:p w:rsidR="000E0806" w:rsidRPr="005F0445" w:rsidRDefault="000E0806"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Содержание курса математики в 5–6 классах</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Натуральные числа и нуль</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Натуральный ряд чисел и его свойства</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Запись и чтение натуральных чисел</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Округление натуральных чисел</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Необходимость округления. Правило округления натуральных чисел.</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Сравнение натуральных чисел, сравнение с числом 0</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Понятие о сравнении чисел, сравнение натуральных чисел друг с другом и с нулём, математическая запись сравнений, способы сравнения чисел.</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Действия с натуральными числами</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lastRenderedPageBreak/>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Переместительный и сочетательный законы сложения и умножения, распределительный закон умножения относительно сложения, обоснование алгоритмов выполнения арифметических  действий.</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Степень с натуральным показателем</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Числовые выражения</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Числовое выражение и его значение, порядок выполнения действий.</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Деление с остатком</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Деление с остатком на множестве натуральных чисел, свойства деления с остатком. Практические задачи на деление с остатком.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Свойства и признаки делимости</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Свойство делимости суммы (разности) на число. Признаки делимости на 2, 3, 5, 9, 10. Признаки делимости на 4, 6, 8, 11. Доказательство признаков делимости. Решение практических задач с применением признаков делимости.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Разложение числа на простые множители</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Простые и составные числа, решето Эратосфена.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Разложение натурального числа на множители, разложение на простые множители. Количество делителей числа, алгоритм разложения числа на простые множители, основная теорема арифметики.</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Алгебраические выражения</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Делители и кратные</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Делитель и его свойства, общий делитель двух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Дроби</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Обыкновенные дроби</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Доля, часть, дробное число, дробь. Дробное число как результат деления. Правильные и неправильные дроби, смешанная дробь (смешанное число).</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Запись натурального числа в виде дроби с заданным знаменателем, преобразование смешанной дроби в неправильную дробь и наоборот.</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Приведение дробей к общему знаменателю. Сравнение обыкновенных дробей.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Сложение и вычитание обыкновенных дробей. Умножение и деление обыкновенных дробей.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Арифметические действия со смешанными дробями.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Арифметические действия с дробными числами.</w:t>
      </w:r>
      <w:r w:rsidRPr="005F0445">
        <w:rPr>
          <w:rFonts w:ascii="Times New Roman" w:hAnsi="Times New Roman" w:cs="Times New Roman"/>
          <w:sz w:val="28"/>
          <w:szCs w:val="28"/>
        </w:rPr>
        <w:tab/>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Способы рационализации вычислений и их применение при выполнении действий.</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Десятичные дроби</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5F0445">
        <w:rPr>
          <w:rFonts w:ascii="Times New Roman" w:hAnsi="Times New Roman" w:cs="Times New Roman"/>
          <w:sz w:val="28"/>
          <w:szCs w:val="28"/>
        </w:rPr>
        <w:lastRenderedPageBreak/>
        <w:t xml:space="preserve">Преобразование обыкновенных дробей в десятичные дроби. Конечные и бесконечные десятичные дроби.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Отношение двух чисел</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Масштаб на плане и карте. Пропорции. Свойства пропорций, применение пропорций и отношений при решении задач.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Среднее арифметическое чисел</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Среднее арифметическое нескольких чисел.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Проценты</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Диаграммы</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Столбчатые и круговые диаграммы. Извлечение информации из диаграмм. Изображение диаграмм по числовым данным.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Рациональные числа</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Положительные и отрицательные числа</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Понятие о рациональном числе. Первичное представление о множестве рациональных чисел. Действия с рациональными числами.</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Решение текстовых задач</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Единицы измерений: 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Задачи на все арифметические действия</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Задачи на движение, работу и покупки</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Задачи на части, доли, проценты</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Логические задачи</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Решение несложных логических задач. Решение логических задач с помощью графов, таблиц.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Основные методы решения текстовых задач: арифметический, перебор вариантов.</w:t>
      </w:r>
    </w:p>
    <w:p w:rsidR="000E0806" w:rsidRPr="005F0445" w:rsidRDefault="000E0806"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Наглядная геометрия</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виды треугольников. Правильные многоугольники. Изображение основных геометрических фигур. Взаимное расположение двух прямых, двух окружностей, прямой и окружности.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lastRenderedPageBreak/>
        <w:t>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Равновеликие фигуры.</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разверток многогранников, цилиндра и конуса.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Понятие объема; единицы объема. Объем прямоугольного параллелепипеда, куба.</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Понятие о равенстве фигур. Центральная, осевая и зеркальная симметрии. Изображение симметричных фигур.</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Решение практических задач с применением простейших свойств фигур.</w:t>
      </w:r>
    </w:p>
    <w:p w:rsidR="000E0806" w:rsidRPr="005F0445" w:rsidRDefault="000E0806"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История математики</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Рождение шестидесятеричной системы счисления. Появление десятичной записи чисел.</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Рождение и развитие арифметики натуральных чисел. НОК, НОД, простые числа. Решето Эратосфена.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Появление нуля и отрицательных чисел в математике древности. Роль Диофанта. Почему </w:t>
      </w:r>
      <w:r w:rsidRPr="005F0445">
        <w:rPr>
          <w:rFonts w:ascii="Times New Roman" w:hAnsi="Times New Roman" w:cs="Times New Roman"/>
          <w:sz w:val="28"/>
          <w:szCs w:val="28"/>
        </w:rPr>
        <w:object w:dxaOrig="1619" w:dyaOrig="420">
          <v:shape id="_x0000_i1036" type="#_x0000_t75" style="width:81pt;height:21.75pt" o:ole="">
            <v:imagedata r:id="rId30" o:title=""/>
          </v:shape>
          <o:OLEObject Type="Embed" ProgID="Equation.DSMT4" ShapeID="_x0000_i1036" DrawAspect="Content" ObjectID="_1696599272" r:id="rId31"/>
        </w:object>
      </w:r>
      <w:r w:rsidRPr="005F0445">
        <w:rPr>
          <w:rFonts w:ascii="Times New Roman" w:hAnsi="Times New Roman" w:cs="Times New Roman"/>
          <w:sz w:val="28"/>
          <w:szCs w:val="28"/>
        </w:rPr>
        <w:t>?</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Дроби в Вавилоне, Египте, Риме. Открытие десятичных дробей. Старинные системы мер. Десятичные дроби и метрическая система мер.  Л. Магницкий.</w:t>
      </w:r>
    </w:p>
    <w:p w:rsidR="000E0806" w:rsidRPr="005F0445" w:rsidRDefault="000E0806"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Содержание курса математики в 7–9 классах</w:t>
      </w:r>
    </w:p>
    <w:p w:rsidR="000E0806" w:rsidRPr="005F0445" w:rsidRDefault="000E0806"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Алгебра</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Числа</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Рациональные числа</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Множество рациональных чисел. Сравнение рациональных чисел. Действия с рациональными числами. Представление рационального числа десятичной дробью.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Иррациональные числа</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Понятие иррационального числа. Распознавание иррациональных чисел. Примеры доказательств в алгебре. Иррациональность числа </w:t>
      </w:r>
      <w:r w:rsidRPr="005F0445">
        <w:rPr>
          <w:rFonts w:ascii="Times New Roman" w:hAnsi="Times New Roman" w:cs="Times New Roman"/>
          <w:sz w:val="28"/>
          <w:szCs w:val="28"/>
        </w:rPr>
        <w:object w:dxaOrig="380" w:dyaOrig="340">
          <v:shape id="_x0000_i1037" type="#_x0000_t75" style="width:18pt;height:18pt" o:ole="">
            <v:imagedata r:id="rId32" o:title=""/>
          </v:shape>
          <o:OLEObject Type="Embed" ProgID="Equation.DSMT4" ShapeID="_x0000_i1037" DrawAspect="Content" ObjectID="_1696599273" r:id="rId33"/>
        </w:object>
      </w:r>
      <w:r w:rsidRPr="005F0445">
        <w:rPr>
          <w:rFonts w:ascii="Times New Roman" w:hAnsi="Times New Roman" w:cs="Times New Roman"/>
          <w:sz w:val="28"/>
          <w:szCs w:val="28"/>
        </w:rPr>
        <w:t>. Применение в геометрии. Сравнение иррациональных чисел. Множество действительных чисел.</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Тождественные преобразования</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Числовые и буквенные выражения</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Выражение с переменной. Значение выражения. Подстановка выражений вместо переменных.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Целые выражения</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Степень с натуральным показателем и её свойства. Преобразования выражений, содержащих степени с натуральным показателем.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 Разложение многочлена на множители: вынесение общего множителя за скобки, группировка, применение формул сокращённого умножения. Квадратный трёхчлен, разложение квадратного трёхчлена на множители.</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Дробно-рациональные выражения</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Степень с целым показателем. Преобразование дробно-линейных выражений: сложение, умножение, деление. Алгебраическая дробь.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Преобразование выражений, содержащих знак модуля.</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lastRenderedPageBreak/>
        <w:t>Квадратные корни</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внесение множителя под знак корня.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Уравнения и неравенства</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Равенства</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Числовое равенство. Свойства числовых равенств. Равенство с переменной.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Уравнения</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Понятие уравнения и корня уравнения. Представление о равносильности уравнений. Область определения уравнения (область допустимых значений переменной).</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Линейное уравнение и его корни</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Решение линейных уравнений. Линейное уравнение с параметром. Количество корней линейного уравнения. Решение линейных уравнений с параметром.</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Квадратное уравнение и его корни</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Квадратные уравнения. Неполные квадратные уравнения. Дискриминант квадратного уравнения. Формула корней квадратного уравнения. Теорема Виета. Теорема, обратная теореме Виета. Решение квадратных уравнений: использование формулы для нахождения корней, графический метод решения, разложение на множители, подбор корней с использованием теоремы Виета. 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Дробно-рациональные уравнения</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Решение простейших дробно-линейных уравнений. Решение дробно-рациональных уравнений.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Простейшие иррациональные уравнения вида </w:t>
      </w:r>
      <w:r w:rsidRPr="005F0445">
        <w:rPr>
          <w:rFonts w:ascii="Times New Roman" w:hAnsi="Times New Roman" w:cs="Times New Roman"/>
          <w:sz w:val="28"/>
          <w:szCs w:val="28"/>
        </w:rPr>
        <w:object w:dxaOrig="1120" w:dyaOrig="460">
          <v:shape id="_x0000_i1038" type="#_x0000_t75" style="width:57pt;height:20.25pt" o:ole="">
            <v:imagedata r:id="rId8" o:title=""/>
          </v:shape>
          <o:OLEObject Type="Embed" ProgID="Equation.DSMT4" ShapeID="_x0000_i1038" DrawAspect="Content" ObjectID="_1696599274" r:id="rId34"/>
        </w:object>
      </w:r>
      <w:r w:rsidRPr="005F0445">
        <w:rPr>
          <w:rFonts w:ascii="Times New Roman" w:hAnsi="Times New Roman" w:cs="Times New Roman"/>
          <w:sz w:val="28"/>
          <w:szCs w:val="28"/>
        </w:rPr>
        <w:t xml:space="preserve">, </w:t>
      </w:r>
      <w:r w:rsidRPr="005F0445">
        <w:rPr>
          <w:rFonts w:ascii="Times New Roman" w:hAnsi="Times New Roman" w:cs="Times New Roman"/>
          <w:sz w:val="28"/>
          <w:szCs w:val="28"/>
        </w:rPr>
        <w:object w:dxaOrig="1680" w:dyaOrig="460">
          <v:shape id="_x0000_i1039" type="#_x0000_t75" style="width:83.25pt;height:20.25pt" o:ole="">
            <v:imagedata r:id="rId10" o:title=""/>
          </v:shape>
          <o:OLEObject Type="Embed" ProgID="Equation.DSMT4" ShapeID="_x0000_i1039" DrawAspect="Content" ObjectID="_1696599275" r:id="rId35"/>
        </w:object>
      </w:r>
      <w:r w:rsidRPr="005F0445">
        <w:rPr>
          <w:rFonts w:ascii="Times New Roman" w:hAnsi="Times New Roman" w:cs="Times New Roman"/>
          <w:sz w:val="28"/>
          <w:szCs w:val="28"/>
        </w:rPr>
        <w:t>.</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Уравнения вида </w:t>
      </w:r>
      <w:r w:rsidRPr="005F0445">
        <w:rPr>
          <w:rFonts w:ascii="Times New Roman" w:hAnsi="Times New Roman" w:cs="Times New Roman"/>
          <w:sz w:val="28"/>
          <w:szCs w:val="28"/>
        </w:rPr>
        <w:object w:dxaOrig="700" w:dyaOrig="360">
          <v:shape id="_x0000_i1040" type="#_x0000_t75" style="width:36.75pt;height:18pt" o:ole="">
            <v:imagedata r:id="rId36" o:title=""/>
          </v:shape>
          <o:OLEObject Type="Embed" ProgID="Equation.DSMT4" ShapeID="_x0000_i1040" DrawAspect="Content" ObjectID="_1696599276" r:id="rId37"/>
        </w:object>
      </w:r>
      <w:r w:rsidRPr="005F0445">
        <w:rPr>
          <w:rFonts w:ascii="Times New Roman" w:hAnsi="Times New Roman" w:cs="Times New Roman"/>
          <w:sz w:val="28"/>
          <w:szCs w:val="28"/>
        </w:rPr>
        <w:t>.Уравнения в целых числах.</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Системы уравнений</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Уравнение с двумя переменными. Линейное уравнение с двумя переменными. Прямая как графическая интерпретация линейного уравнения с двумя переменными.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Понятие системы уравнений. Решение системы уравнений.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Методы решения систем линейных уравнений с двумя переменными: графический метод, метод сложения, метод подстановки.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Системы линейных уравнений с параметром.</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Неравенства</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Неравенство с переменной. Строгие и нестрогие неравенства. Область определения неравенства (область допустимых значений переменной).</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Решение линейных неравенств.</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Решение целых и дробно-рациональных неравенств методом интервалов.</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Системы неравенств</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Системы неравенств с одной переменной. Решение систем неравенств с одной переменной: линейных, квадратных. Изображение решения системы неравенств на числовой прямой. Запись решения системы неравенств.</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lastRenderedPageBreak/>
        <w:t>Функции</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Понятие функции</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промежутки возрастания и убывания, наибольшее и наименьшее значения. Исследование функции по её графику.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Представление об асимптотах.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Непрерывность функции. Кусочно заданные функции.</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Линейная функция</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Квадратичная функция</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Свойства и график квадратичной функции (парабола). Построение графика квадратичной функции по точкам. Нахождение нулей квадратичной функции, множества значений, промежутков знакопостоянства, промежутков монотонности.</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Обратная пропорциональность</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Свойства функции </w:t>
      </w:r>
      <w:r w:rsidRPr="005F0445">
        <w:rPr>
          <w:rFonts w:ascii="Times New Roman" w:hAnsi="Times New Roman" w:cs="Times New Roman"/>
          <w:sz w:val="28"/>
          <w:szCs w:val="28"/>
        </w:rPr>
        <w:object w:dxaOrig="620" w:dyaOrig="620">
          <v:shape id="_x0000_i1041" type="#_x0000_t75" style="width:30.75pt;height:30.75pt" o:ole="">
            <v:imagedata r:id="rId38" o:title=""/>
          </v:shape>
          <o:OLEObject Type="Embed" ProgID="Equation.DSMT4" ShapeID="_x0000_i1041" DrawAspect="Content" ObjectID="_1696599277" r:id="rId39"/>
        </w:object>
      </w:r>
      <w:r w:rsidR="00F873DC" w:rsidRPr="005F0445">
        <w:rPr>
          <w:rFonts w:ascii="Times New Roman" w:hAnsi="Times New Roman" w:cs="Times New Roman"/>
          <w:sz w:val="28"/>
          <w:szCs w:val="28"/>
        </w:rPr>
        <w:fldChar w:fldCharType="begin"/>
      </w:r>
      <w:r w:rsidRPr="005F0445">
        <w:rPr>
          <w:rFonts w:ascii="Times New Roman" w:hAnsi="Times New Roman" w:cs="Times New Roman"/>
          <w:sz w:val="28"/>
          <w:szCs w:val="28"/>
        </w:rPr>
        <w:instrText xml:space="preserve"> QUOTE </w:instrText>
      </w:r>
      <w:r w:rsidRPr="005F0445">
        <w:rPr>
          <w:rFonts w:ascii="Times New Roman" w:hAnsi="Times New Roman" w:cs="Times New Roman"/>
          <w:noProof/>
          <w:sz w:val="28"/>
          <w:szCs w:val="28"/>
          <w:lang w:eastAsia="ru-RU"/>
        </w:rPr>
        <w:drawing>
          <wp:inline distT="0" distB="0" distL="0" distR="0" wp14:anchorId="432D600A" wp14:editId="3ECA349B">
            <wp:extent cx="410845" cy="306070"/>
            <wp:effectExtent l="0" t="0" r="825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Pr="005F0445">
        <w:rPr>
          <w:rFonts w:ascii="Times New Roman" w:hAnsi="Times New Roman" w:cs="Times New Roman"/>
          <w:sz w:val="28"/>
          <w:szCs w:val="28"/>
        </w:rPr>
        <w:instrText xml:space="preserve"> </w:instrText>
      </w:r>
      <w:r w:rsidR="00F873DC" w:rsidRPr="005F0445">
        <w:rPr>
          <w:rFonts w:ascii="Times New Roman" w:hAnsi="Times New Roman" w:cs="Times New Roman"/>
          <w:sz w:val="28"/>
          <w:szCs w:val="28"/>
        </w:rPr>
        <w:fldChar w:fldCharType="separate"/>
      </w:r>
      <w:r w:rsidRPr="005F0445">
        <w:rPr>
          <w:rFonts w:ascii="Times New Roman" w:hAnsi="Times New Roman" w:cs="Times New Roman"/>
          <w:noProof/>
          <w:sz w:val="28"/>
          <w:szCs w:val="28"/>
          <w:lang w:eastAsia="ru-RU"/>
        </w:rPr>
        <w:drawing>
          <wp:inline distT="0" distB="0" distL="0" distR="0" wp14:anchorId="6E50E809" wp14:editId="30E29748">
            <wp:extent cx="410845" cy="306070"/>
            <wp:effectExtent l="0" t="0" r="8255" b="0"/>
            <wp:docPr id="8"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F873DC" w:rsidRPr="005F0445">
        <w:rPr>
          <w:rFonts w:ascii="Times New Roman" w:hAnsi="Times New Roman" w:cs="Times New Roman"/>
          <w:sz w:val="28"/>
          <w:szCs w:val="28"/>
        </w:rPr>
        <w:fldChar w:fldCharType="end"/>
      </w:r>
      <w:r w:rsidRPr="005F0445">
        <w:rPr>
          <w:rFonts w:ascii="Times New Roman" w:hAnsi="Times New Roman" w:cs="Times New Roman"/>
          <w:sz w:val="28"/>
          <w:szCs w:val="28"/>
        </w:rPr>
        <w:t xml:space="preserve">. Гипербола.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Графики функций. Преобразование графика функции </w:t>
      </w:r>
      <w:r w:rsidRPr="005F0445">
        <w:rPr>
          <w:rFonts w:ascii="Times New Roman" w:hAnsi="Times New Roman" w:cs="Times New Roman"/>
          <w:sz w:val="28"/>
          <w:szCs w:val="28"/>
        </w:rPr>
        <w:object w:dxaOrig="920" w:dyaOrig="320">
          <v:shape id="_x0000_i1042" type="#_x0000_t75" style="width:48pt;height:15.75pt" o:ole="">
            <v:imagedata r:id="rId41" o:title=""/>
          </v:shape>
          <o:OLEObject Type="Embed" ProgID="Equation.DSMT4" ShapeID="_x0000_i1042" DrawAspect="Content" ObjectID="_1696599278" r:id="rId42"/>
        </w:object>
      </w:r>
      <w:r w:rsidRPr="005F0445">
        <w:rPr>
          <w:rFonts w:ascii="Times New Roman" w:hAnsi="Times New Roman" w:cs="Times New Roman"/>
          <w:sz w:val="28"/>
          <w:szCs w:val="28"/>
        </w:rPr>
        <w:t xml:space="preserve"> для построения графиков функций вида </w:t>
      </w:r>
      <w:r w:rsidRPr="005F0445">
        <w:rPr>
          <w:rFonts w:ascii="Times New Roman" w:hAnsi="Times New Roman" w:cs="Times New Roman"/>
          <w:sz w:val="28"/>
          <w:szCs w:val="28"/>
        </w:rPr>
        <w:object w:dxaOrig="1780" w:dyaOrig="380">
          <v:shape id="_x0000_i1043" type="#_x0000_t75" style="width:90pt;height:18pt" o:ole="">
            <v:imagedata r:id="rId23" o:title=""/>
          </v:shape>
          <o:OLEObject Type="Embed" ProgID="Equation.DSMT4" ShapeID="_x0000_i1043" DrawAspect="Content" ObjectID="_1696599279" r:id="rId43"/>
        </w:object>
      </w:r>
      <w:r w:rsidRPr="005F0445">
        <w:rPr>
          <w:rFonts w:ascii="Times New Roman" w:hAnsi="Times New Roman" w:cs="Times New Roman"/>
          <w:sz w:val="28"/>
          <w:szCs w:val="28"/>
        </w:rPr>
        <w:t>.</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Графики функций </w:t>
      </w:r>
      <w:r w:rsidRPr="005F0445">
        <w:rPr>
          <w:rFonts w:ascii="Times New Roman" w:hAnsi="Times New Roman" w:cs="Times New Roman"/>
          <w:sz w:val="28"/>
          <w:szCs w:val="28"/>
        </w:rPr>
        <w:object w:dxaOrig="1300" w:dyaOrig="620">
          <v:shape id="_x0000_i1044" type="#_x0000_t75" style="width:63.75pt;height:30.75pt" o:ole="">
            <v:imagedata r:id="rId14" o:title=""/>
          </v:shape>
          <o:OLEObject Type="Embed" ProgID="Equation.DSMT4" ShapeID="_x0000_i1044" DrawAspect="Content" ObjectID="_1696599280" r:id="rId44"/>
        </w:object>
      </w:r>
      <w:r w:rsidRPr="005F0445">
        <w:rPr>
          <w:rFonts w:ascii="Times New Roman" w:hAnsi="Times New Roman" w:cs="Times New Roman"/>
          <w:sz w:val="28"/>
          <w:szCs w:val="28"/>
        </w:rPr>
        <w:t xml:space="preserve">, </w:t>
      </w:r>
      <w:r w:rsidRPr="005F0445">
        <w:rPr>
          <w:rFonts w:ascii="Times New Roman" w:hAnsi="Times New Roman" w:cs="Times New Roman"/>
          <w:sz w:val="28"/>
          <w:szCs w:val="28"/>
        </w:rPr>
        <w:object w:dxaOrig="760" w:dyaOrig="380">
          <v:shape id="_x0000_i1045" type="#_x0000_t75" style="width:40.5pt;height:18pt" o:ole="">
            <v:imagedata r:id="rId16" o:title=""/>
          </v:shape>
          <o:OLEObject Type="Embed" ProgID="Equation.DSMT4" ShapeID="_x0000_i1045" DrawAspect="Content" ObjectID="_1696599281" r:id="rId45"/>
        </w:object>
      </w:r>
      <w:r w:rsidR="00F873DC" w:rsidRPr="005F0445">
        <w:rPr>
          <w:rFonts w:ascii="Times New Roman" w:hAnsi="Times New Roman" w:cs="Times New Roman"/>
          <w:sz w:val="28"/>
          <w:szCs w:val="28"/>
        </w:rPr>
        <w:fldChar w:fldCharType="begin"/>
      </w:r>
      <w:r w:rsidRPr="005F0445">
        <w:rPr>
          <w:rFonts w:ascii="Times New Roman" w:hAnsi="Times New Roman" w:cs="Times New Roman"/>
          <w:sz w:val="28"/>
          <w:szCs w:val="28"/>
        </w:rPr>
        <w:instrText xml:space="preserve"> QUOTE  </w:instrText>
      </w:r>
      <w:r w:rsidR="00F873DC" w:rsidRPr="005F0445">
        <w:rPr>
          <w:rFonts w:ascii="Times New Roman" w:hAnsi="Times New Roman" w:cs="Times New Roman"/>
          <w:sz w:val="28"/>
          <w:szCs w:val="28"/>
        </w:rPr>
        <w:fldChar w:fldCharType="end"/>
      </w:r>
      <w:r w:rsidRPr="005F0445">
        <w:rPr>
          <w:rFonts w:ascii="Times New Roman" w:hAnsi="Times New Roman" w:cs="Times New Roman"/>
          <w:sz w:val="28"/>
          <w:szCs w:val="28"/>
        </w:rPr>
        <w:t xml:space="preserve">, </w:t>
      </w:r>
      <w:r w:rsidRPr="005F0445">
        <w:rPr>
          <w:rFonts w:ascii="Times New Roman" w:hAnsi="Times New Roman" w:cs="Times New Roman"/>
          <w:sz w:val="28"/>
          <w:szCs w:val="28"/>
        </w:rPr>
        <w:object w:dxaOrig="760" w:dyaOrig="380">
          <v:shape id="_x0000_i1046" type="#_x0000_t75" style="width:38.25pt;height:18pt" o:ole="">
            <v:imagedata r:id="rId18" o:title=""/>
          </v:shape>
          <o:OLEObject Type="Embed" ProgID="Equation.DSMT4" ShapeID="_x0000_i1046" DrawAspect="Content" ObjectID="_1696599282" r:id="rId46"/>
        </w:object>
      </w:r>
      <w:r w:rsidR="005D4F43" w:rsidRPr="005F0445">
        <w:rPr>
          <w:rFonts w:ascii="Times New Roman" w:hAnsi="Times New Roman" w:cs="Times New Roman"/>
          <w:sz w:val="28"/>
          <w:szCs w:val="28"/>
        </w:rPr>
        <w:fldChar w:fldCharType="begin"/>
      </w:r>
      <w:r w:rsidR="005D4F43" w:rsidRPr="005F0445">
        <w:rPr>
          <w:rFonts w:ascii="Times New Roman" w:hAnsi="Times New Roman" w:cs="Times New Roman"/>
          <w:sz w:val="28"/>
          <w:szCs w:val="28"/>
        </w:rPr>
        <w:fldChar w:fldCharType="separate"/>
      </w:r>
      <w:r w:rsidRPr="005F0445">
        <w:rPr>
          <w:rFonts w:ascii="Times New Roman" w:hAnsi="Times New Roman" w:cs="Times New Roman"/>
          <w:noProof/>
          <w:sz w:val="28"/>
          <w:szCs w:val="28"/>
          <w:lang w:eastAsia="ru-RU"/>
        </w:rPr>
        <w:drawing>
          <wp:inline distT="0" distB="0" distL="0" distR="0" wp14:anchorId="7FD2824A" wp14:editId="49DD489E">
            <wp:extent cx="478155" cy="245110"/>
            <wp:effectExtent l="0" t="0" r="0" b="254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5D4F43" w:rsidRPr="005F0445">
        <w:rPr>
          <w:rFonts w:ascii="Times New Roman" w:hAnsi="Times New Roman" w:cs="Times New Roman"/>
          <w:noProof/>
          <w:sz w:val="28"/>
          <w:szCs w:val="28"/>
          <w:lang w:eastAsia="ru-RU"/>
        </w:rPr>
        <w:fldChar w:fldCharType="end"/>
      </w:r>
      <w:r w:rsidRPr="005F0445">
        <w:rPr>
          <w:rFonts w:ascii="Times New Roman" w:hAnsi="Times New Roman" w:cs="Times New Roman"/>
          <w:sz w:val="28"/>
          <w:szCs w:val="28"/>
        </w:rPr>
        <w:t xml:space="preserve">, </w:t>
      </w:r>
      <w:r w:rsidRPr="005F0445">
        <w:rPr>
          <w:rFonts w:ascii="Times New Roman" w:hAnsi="Times New Roman" w:cs="Times New Roman"/>
          <w:sz w:val="28"/>
          <w:szCs w:val="28"/>
        </w:rPr>
        <w:object w:dxaOrig="660" w:dyaOrig="380">
          <v:shape id="_x0000_i1047" type="#_x0000_t75" style="width:31.5pt;height:18pt" o:ole="">
            <v:imagedata r:id="rId21" o:title=""/>
          </v:shape>
          <o:OLEObject Type="Embed" ProgID="Equation.DSMT4" ShapeID="_x0000_i1047" DrawAspect="Content" ObjectID="_1696599283" r:id="rId47"/>
        </w:object>
      </w:r>
      <w:r w:rsidRPr="005F0445">
        <w:rPr>
          <w:rFonts w:ascii="Times New Roman" w:hAnsi="Times New Roman" w:cs="Times New Roman"/>
          <w:sz w:val="28"/>
          <w:szCs w:val="28"/>
        </w:rPr>
        <w:t xml:space="preserve">.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Последовательности и прогрессии</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Формула общего члена и суммы </w:t>
      </w:r>
      <w:r w:rsidRPr="005F0445">
        <w:rPr>
          <w:rFonts w:ascii="Times New Roman" w:hAnsi="Times New Roman" w:cs="Times New Roman"/>
          <w:sz w:val="28"/>
          <w:szCs w:val="28"/>
          <w:lang w:val="en-US"/>
        </w:rPr>
        <w:t>n</w:t>
      </w:r>
      <w:r w:rsidRPr="005F0445">
        <w:rPr>
          <w:rFonts w:ascii="Times New Roman" w:hAnsi="Times New Roman" w:cs="Times New Roman"/>
          <w:sz w:val="28"/>
          <w:szCs w:val="28"/>
        </w:rPr>
        <w:t xml:space="preserve"> первых членов арифметической и геометрической прогрессий. Сходящаяся геометрическая прогрессия.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Решение текстовых задач</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Задачи на все арифметические действия</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Решение текстовых задач арифметическим способом. Использование таблиц, схем, чертежей, других средств представления данных при решении задачи.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Задачи на движение, работу и покупки</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Задачи на части, доли, проценты</w:t>
      </w:r>
      <w:r w:rsidR="004C3B48" w:rsidRPr="005F0445">
        <w:rPr>
          <w:rFonts w:ascii="Times New Roman" w:hAnsi="Times New Roman" w:cs="Times New Roman"/>
          <w:sz w:val="28"/>
          <w:szCs w:val="28"/>
        </w:rPr>
        <w:t>.</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Логические задачи</w:t>
      </w:r>
      <w:r w:rsidR="004C3B48" w:rsidRPr="005F0445">
        <w:rPr>
          <w:rFonts w:ascii="Times New Roman" w:hAnsi="Times New Roman" w:cs="Times New Roman"/>
          <w:sz w:val="28"/>
          <w:szCs w:val="28"/>
        </w:rPr>
        <w:t>.</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Решение логических задач. Решение логических задач с помощью графов, таблиц.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Основные методы решения текстовых задач: 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0E0806" w:rsidRPr="005F0445" w:rsidRDefault="000E0806"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Статистика и теория вероятностей</w:t>
      </w:r>
      <w:r w:rsidR="004C3B48" w:rsidRPr="005F0445">
        <w:rPr>
          <w:rFonts w:ascii="Times New Roman" w:hAnsi="Times New Roman" w:cs="Times New Roman"/>
          <w:sz w:val="28"/>
          <w:szCs w:val="28"/>
          <w:lang w:eastAsia="ru-RU"/>
        </w:rPr>
        <w:t>.</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lastRenderedPageBreak/>
        <w:t>Статистика</w:t>
      </w:r>
      <w:r w:rsidR="004C3B48" w:rsidRPr="005F0445">
        <w:rPr>
          <w:rFonts w:ascii="Times New Roman" w:hAnsi="Times New Roman" w:cs="Times New Roman"/>
          <w:sz w:val="28"/>
          <w:szCs w:val="28"/>
        </w:rPr>
        <w:t>.</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медиана, наибольшее и наименьшее значения. Меры рассеивания: размах, дисперсия и стандартное отклонение.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Случайная изменчивость. Изменчивость при измерениях. Решающие правила. Закономерности в изменчивых величинах.</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Случайные события</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Представление эксперимента в виде дерева. Независимые события. Умножение вероятностей независимых событий. Последовательные независимые испытания. Представление о независимых событиях в жизни.</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Элементы комбинаторики</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Случайные величины</w:t>
      </w:r>
      <w:r w:rsidR="004C3B48" w:rsidRPr="005F0445">
        <w:rPr>
          <w:rFonts w:ascii="Times New Roman" w:hAnsi="Times New Roman" w:cs="Times New Roman"/>
          <w:sz w:val="28"/>
          <w:szCs w:val="28"/>
        </w:rPr>
        <w:t>.</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0E0806" w:rsidRPr="005F0445" w:rsidRDefault="000E0806"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Геометрия</w:t>
      </w:r>
      <w:r w:rsidR="004C3B48" w:rsidRPr="005F0445">
        <w:rPr>
          <w:rFonts w:ascii="Times New Roman" w:hAnsi="Times New Roman" w:cs="Times New Roman"/>
          <w:sz w:val="28"/>
          <w:szCs w:val="28"/>
          <w:lang w:eastAsia="ru-RU"/>
        </w:rPr>
        <w:t>.</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Геометрические фигуры</w:t>
      </w:r>
      <w:r w:rsidR="004C3B48" w:rsidRPr="005F0445">
        <w:rPr>
          <w:rFonts w:ascii="Times New Roman" w:hAnsi="Times New Roman" w:cs="Times New Roman"/>
          <w:sz w:val="28"/>
          <w:szCs w:val="28"/>
        </w:rPr>
        <w:t>.</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Фигуры в геометрии и в окружающем мире</w:t>
      </w:r>
      <w:r w:rsidR="004C3B48" w:rsidRPr="005F0445">
        <w:rPr>
          <w:rFonts w:ascii="Times New Roman" w:hAnsi="Times New Roman" w:cs="Times New Roman"/>
          <w:sz w:val="28"/>
          <w:szCs w:val="28"/>
        </w:rPr>
        <w:t>.</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Геометрическая фигура. Формирование представлений о метапредметном понятии «фигура».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Точка, линия, отрезок, прямая, луч, ломаная, плоскость, угол, биссектриса угла и её свойства, виды углов, многоугольники, круг.</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Осевая симметрия геометрических фигур. Центральная симметрия геометрических фигур.</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Многоугольники</w:t>
      </w:r>
      <w:r w:rsidR="004C3B48" w:rsidRPr="005F0445">
        <w:rPr>
          <w:rFonts w:ascii="Times New Roman" w:hAnsi="Times New Roman" w:cs="Times New Roman"/>
          <w:sz w:val="28"/>
          <w:szCs w:val="28"/>
        </w:rPr>
        <w:t>.</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Многоугольник, его элементы и его свойства. Распознавание некоторых многоугольников. Выпуклые и невыпуклые многоугольники. Правильные многоугольники.</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Окружность, круг</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lastRenderedPageBreak/>
        <w:t xml:space="preserve">Их элементы и свойства; центральные и вписанные углы. Касательная и секущая к окружности, их свойства. Вписанные и описанные окружности для треугольников, четырёхугольников, правильных многоугольников.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Геометрические фигуры в пространстве (объёмные тела)</w:t>
      </w:r>
      <w:r w:rsidR="004C3B48" w:rsidRPr="005F0445">
        <w:rPr>
          <w:rFonts w:ascii="Times New Roman" w:hAnsi="Times New Roman" w:cs="Times New Roman"/>
          <w:sz w:val="28"/>
          <w:szCs w:val="28"/>
        </w:rPr>
        <w:t>.</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Многогранник и его элементы. Названия многогранников с разным положением и количеством граней. Первичные представления о пирамиде, параллелепипеде, призме, сфере, шаре, цилиндре, конусе, их элементах и простейших свойствах.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Отношения</w:t>
      </w:r>
      <w:r w:rsidR="004C3B48" w:rsidRPr="005F0445">
        <w:rPr>
          <w:rFonts w:ascii="Times New Roman" w:hAnsi="Times New Roman" w:cs="Times New Roman"/>
          <w:sz w:val="28"/>
          <w:szCs w:val="28"/>
        </w:rPr>
        <w:t>.</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Равенство фигур</w:t>
      </w:r>
      <w:r w:rsidR="004C3B48" w:rsidRPr="005F0445">
        <w:rPr>
          <w:rFonts w:ascii="Times New Roman" w:hAnsi="Times New Roman" w:cs="Times New Roman"/>
          <w:sz w:val="28"/>
          <w:szCs w:val="28"/>
        </w:rPr>
        <w:t>.</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Свойства равных треугольников. Признаки равенства треугольников.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Параллельно</w:t>
      </w:r>
      <w:r w:rsidRPr="005F0445">
        <w:rPr>
          <w:rFonts w:ascii="Times New Roman" w:hAnsi="Times New Roman" w:cs="Times New Roman"/>
          <w:sz w:val="28"/>
          <w:szCs w:val="28"/>
        </w:rPr>
        <w:softHyphen/>
        <w:t>сть прямых</w:t>
      </w:r>
      <w:r w:rsidR="004C3B48" w:rsidRPr="005F0445">
        <w:rPr>
          <w:rFonts w:ascii="Times New Roman" w:hAnsi="Times New Roman" w:cs="Times New Roman"/>
          <w:sz w:val="28"/>
          <w:szCs w:val="28"/>
        </w:rPr>
        <w:t>.</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Признаки и свойства параллельных прямых. Аксиома параллельности Евклида. Теорема Фалеса.</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Перпендикулярные прямые</w:t>
      </w:r>
      <w:r w:rsidR="004C3B48" w:rsidRPr="005F0445">
        <w:rPr>
          <w:rFonts w:ascii="Times New Roman" w:hAnsi="Times New Roman" w:cs="Times New Roman"/>
          <w:sz w:val="28"/>
          <w:szCs w:val="28"/>
        </w:rPr>
        <w:t>.</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Прямой угол. Перпендикуляр к прямой. Наклонная, проекция. Серединный перпендикуляр к отрезку. Свойства и признаки перпендикулярности.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Подобие</w:t>
      </w:r>
      <w:r w:rsidR="004C3B48" w:rsidRPr="005F0445">
        <w:rPr>
          <w:rFonts w:ascii="Times New Roman" w:hAnsi="Times New Roman" w:cs="Times New Roman"/>
          <w:sz w:val="28"/>
          <w:szCs w:val="28"/>
        </w:rPr>
        <w:t>.</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Пропорциональные отрезки, подобие фигур. Подобные треугольники. Признаки подобия.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Взаимное расположение прямой и окружности, двух окружностей.</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Измерения и вычисления</w:t>
      </w:r>
      <w:r w:rsidR="004C3B48" w:rsidRPr="005F0445">
        <w:rPr>
          <w:rFonts w:ascii="Times New Roman" w:hAnsi="Times New Roman" w:cs="Times New Roman"/>
          <w:sz w:val="28"/>
          <w:szCs w:val="28"/>
        </w:rPr>
        <w:t>.</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Величины</w:t>
      </w:r>
      <w:r w:rsidR="004C3B48" w:rsidRPr="005F0445">
        <w:rPr>
          <w:rFonts w:ascii="Times New Roman" w:hAnsi="Times New Roman" w:cs="Times New Roman"/>
          <w:sz w:val="28"/>
          <w:szCs w:val="28"/>
        </w:rPr>
        <w:t>.</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Понятие величины. Длина. Измерение длины. Единицы измерения длины. Величина угла. Градусная мера угла.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Понятие о площади плоской фигуры и её свойствах. Измерение площадей. Единицы измерения площади.</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Представление об объёме и его свойствах. Измерение объёма. Единицы измерения объёмов.</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Измерения и вычисления</w:t>
      </w:r>
      <w:r w:rsidR="004C3B48" w:rsidRPr="005F0445">
        <w:rPr>
          <w:rFonts w:ascii="Times New Roman" w:hAnsi="Times New Roman" w:cs="Times New Roman"/>
          <w:sz w:val="28"/>
          <w:szCs w:val="28"/>
        </w:rPr>
        <w:t>.</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Тригонометрические функции тупого угла.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5F0445">
        <w:rPr>
          <w:rFonts w:ascii="Times New Roman" w:hAnsi="Times New Roman" w:cs="Times New Roman"/>
          <w:sz w:val="28"/>
          <w:szCs w:val="28"/>
        </w:rPr>
        <w:softHyphen/>
        <w:t>ружности и площади круга. Сравнение и вычисление площадей. Теорема Пифагора. Теорема синусов. Теорема косинусов.</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Расстояния</w:t>
      </w:r>
      <w:r w:rsidR="004C3B48" w:rsidRPr="005F0445">
        <w:rPr>
          <w:rFonts w:ascii="Times New Roman" w:hAnsi="Times New Roman" w:cs="Times New Roman"/>
          <w:sz w:val="28"/>
          <w:szCs w:val="28"/>
        </w:rPr>
        <w:t>.</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Расстояние между точками. Расстояние от точки до прямой. Расстояние между фигурами.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Геометрические построения</w:t>
      </w:r>
      <w:r w:rsidR="004C3B48" w:rsidRPr="005F0445">
        <w:rPr>
          <w:rFonts w:ascii="Times New Roman" w:hAnsi="Times New Roman" w:cs="Times New Roman"/>
          <w:sz w:val="28"/>
          <w:szCs w:val="28"/>
        </w:rPr>
        <w:t>.</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Геометрические построения для иллюстрации свойств геометрических фигур.</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 Инструменты для построений: циркуль, линейка, угольник. Простейшие построения циркулем и линейкой: построение биссектрисы угла, перпендикуляра к прямой, угла, равного данному,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Построение треугольников по трём сторонам, двум сторонам и углу между ними, стороне и двум прилежащим к ней углам.</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Деление отрезка в данном отношении.</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Геометрические преобразования</w:t>
      </w:r>
      <w:r w:rsidR="004C3B48" w:rsidRPr="005F0445">
        <w:rPr>
          <w:rFonts w:ascii="Times New Roman" w:hAnsi="Times New Roman" w:cs="Times New Roman"/>
          <w:sz w:val="28"/>
          <w:szCs w:val="28"/>
        </w:rPr>
        <w:t>.</w:t>
      </w:r>
      <w:r w:rsidRPr="005F0445">
        <w:rPr>
          <w:rFonts w:ascii="Times New Roman" w:hAnsi="Times New Roman" w:cs="Times New Roman"/>
          <w:sz w:val="28"/>
          <w:szCs w:val="28"/>
        </w:rPr>
        <w:t xml:space="preserve">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Преобразования</w:t>
      </w:r>
      <w:r w:rsidR="004C3B48" w:rsidRPr="005F0445">
        <w:rPr>
          <w:rFonts w:ascii="Times New Roman" w:hAnsi="Times New Roman" w:cs="Times New Roman"/>
          <w:sz w:val="28"/>
          <w:szCs w:val="28"/>
        </w:rPr>
        <w:t>.</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Понятие преобразования. Представление о метапредметном понятии «преобразование». Подобие.</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Движения</w:t>
      </w:r>
      <w:r w:rsidR="004C3B48" w:rsidRPr="005F0445">
        <w:rPr>
          <w:rFonts w:ascii="Times New Roman" w:hAnsi="Times New Roman" w:cs="Times New Roman"/>
          <w:sz w:val="28"/>
          <w:szCs w:val="28"/>
        </w:rPr>
        <w:t>.</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lastRenderedPageBreak/>
        <w:t xml:space="preserve">Осевая и центральная симметрия, поворот и параллельный перенос. Комбинации движений на плоскости и их свойства.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Векторы и координаты на плоскости</w:t>
      </w:r>
      <w:r w:rsidR="004C3B48" w:rsidRPr="005F0445">
        <w:rPr>
          <w:rFonts w:ascii="Times New Roman" w:hAnsi="Times New Roman" w:cs="Times New Roman"/>
          <w:sz w:val="28"/>
          <w:szCs w:val="28"/>
        </w:rPr>
        <w:t>.</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Векторы</w:t>
      </w:r>
      <w:r w:rsidR="004C3B48" w:rsidRPr="005F0445">
        <w:rPr>
          <w:rFonts w:ascii="Times New Roman" w:hAnsi="Times New Roman" w:cs="Times New Roman"/>
          <w:sz w:val="28"/>
          <w:szCs w:val="28"/>
        </w:rPr>
        <w:t>.</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Понятие вектора, действия над векторами, использование векторов в физике, разложение вектора на составляющие, скалярное произведение.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Координаты</w:t>
      </w:r>
      <w:r w:rsidR="004C3B48" w:rsidRPr="005F0445">
        <w:rPr>
          <w:rFonts w:ascii="Times New Roman" w:hAnsi="Times New Roman" w:cs="Times New Roman"/>
          <w:sz w:val="28"/>
          <w:szCs w:val="28"/>
        </w:rPr>
        <w:t>.</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Основные понятия, координаты вектора, расстояние между точками. Координаты середины отрезка. Уравнения фигур.</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Применение векторов и координат для решения простейших геометрических задач.</w:t>
      </w:r>
    </w:p>
    <w:p w:rsidR="000E0806" w:rsidRPr="005F0445" w:rsidRDefault="000E0806"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История математики</w:t>
      </w:r>
      <w:r w:rsidR="004C3B48" w:rsidRPr="005F0445">
        <w:rPr>
          <w:rFonts w:ascii="Times New Roman" w:hAnsi="Times New Roman" w:cs="Times New Roman"/>
          <w:sz w:val="28"/>
          <w:szCs w:val="28"/>
          <w:lang w:eastAsia="ru-RU"/>
        </w:rPr>
        <w:t>.</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Возникновение математики как науки, этапы её развития. Основные разделы математики. Выдающиеся математики и их вклад в развитие науки.</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r w:rsidR="004C3B48" w:rsidRPr="005F0445">
        <w:rPr>
          <w:rFonts w:ascii="Times New Roman" w:hAnsi="Times New Roman" w:cs="Times New Roman"/>
          <w:sz w:val="28"/>
          <w:szCs w:val="28"/>
        </w:rPr>
        <w:t>.</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Истоки теории вероятностей: страховое дело, азартные игры. П. Ферма, Б.Паскаль, Я. Бернулли, А.Н.Колмогоров.</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Геометрия и искусство. Геометрические закономерности окружающего мира.</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Роль российских учёных в развитии математики: Л.Эйлер. Н.И.Лобачевский, П.Л.Чебышев, С. Ковалевская, А.Н.Колмогоров.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Математика в развитии России: Петр </w:t>
      </w:r>
      <w:r w:rsidRPr="005F0445">
        <w:rPr>
          <w:rFonts w:ascii="Times New Roman" w:hAnsi="Times New Roman" w:cs="Times New Roman"/>
          <w:sz w:val="28"/>
          <w:szCs w:val="28"/>
          <w:lang w:val="en-US"/>
        </w:rPr>
        <w:t>I</w:t>
      </w:r>
      <w:r w:rsidRPr="005F0445">
        <w:rPr>
          <w:rFonts w:ascii="Times New Roman" w:hAnsi="Times New Roman" w:cs="Times New Roman"/>
          <w:sz w:val="28"/>
          <w:szCs w:val="28"/>
        </w:rPr>
        <w:t>, школа математических и навигацких наук, развитие российского флота, А.Н.Крылов. Космическая программа и М.В.Келдыш.</w:t>
      </w:r>
    </w:p>
    <w:p w:rsidR="000E0806" w:rsidRPr="005F0445" w:rsidRDefault="000E0806" w:rsidP="005F0445">
      <w:pPr>
        <w:spacing w:after="0" w:line="240" w:lineRule="auto"/>
        <w:ind w:firstLine="284"/>
        <w:jc w:val="both"/>
        <w:rPr>
          <w:rFonts w:ascii="Times New Roman" w:hAnsi="Times New Roman" w:cs="Times New Roman"/>
          <w:sz w:val="28"/>
          <w:szCs w:val="28"/>
        </w:rPr>
      </w:pPr>
    </w:p>
    <w:p w:rsidR="000E0806" w:rsidRPr="005F0445" w:rsidRDefault="000E0806" w:rsidP="005F0445">
      <w:pPr>
        <w:spacing w:after="0" w:line="240" w:lineRule="auto"/>
        <w:ind w:firstLine="284"/>
        <w:jc w:val="both"/>
        <w:rPr>
          <w:rFonts w:ascii="Times New Roman" w:hAnsi="Times New Roman" w:cs="Times New Roman"/>
          <w:sz w:val="28"/>
          <w:szCs w:val="28"/>
          <w:lang w:eastAsia="ru-RU"/>
        </w:rPr>
      </w:pPr>
      <w:bookmarkStart w:id="212" w:name="_Toc405513925"/>
      <w:bookmarkStart w:id="213" w:name="_Toc284662803"/>
      <w:bookmarkStart w:id="214" w:name="_Toc284663430"/>
      <w:r w:rsidRPr="005F0445">
        <w:rPr>
          <w:rFonts w:ascii="Times New Roman" w:hAnsi="Times New Roman" w:cs="Times New Roman"/>
          <w:sz w:val="28"/>
          <w:szCs w:val="28"/>
          <w:lang w:eastAsia="ru-RU"/>
        </w:rPr>
        <w:t>Содержание курса математики в 7-9 классах (углублённый уровень)</w:t>
      </w:r>
      <w:bookmarkEnd w:id="212"/>
      <w:bookmarkEnd w:id="213"/>
      <w:bookmarkEnd w:id="214"/>
    </w:p>
    <w:p w:rsidR="000E0806" w:rsidRPr="005F0445" w:rsidRDefault="000E0806" w:rsidP="005F0445">
      <w:pPr>
        <w:spacing w:after="0" w:line="240" w:lineRule="auto"/>
        <w:ind w:firstLine="284"/>
        <w:jc w:val="both"/>
        <w:rPr>
          <w:rFonts w:ascii="Times New Roman" w:hAnsi="Times New Roman" w:cs="Times New Roman"/>
          <w:sz w:val="28"/>
          <w:szCs w:val="28"/>
          <w:lang w:eastAsia="ru-RU"/>
        </w:rPr>
      </w:pPr>
      <w:bookmarkStart w:id="215" w:name="_Toc405513926"/>
      <w:bookmarkStart w:id="216" w:name="_Toc284662804"/>
      <w:bookmarkStart w:id="217" w:name="_Toc284663431"/>
      <w:r w:rsidRPr="005F0445">
        <w:rPr>
          <w:rFonts w:ascii="Times New Roman" w:hAnsi="Times New Roman" w:cs="Times New Roman"/>
          <w:sz w:val="28"/>
          <w:szCs w:val="28"/>
          <w:lang w:eastAsia="ru-RU"/>
        </w:rPr>
        <w:t>Алгебра</w:t>
      </w:r>
      <w:bookmarkEnd w:id="215"/>
      <w:bookmarkEnd w:id="216"/>
      <w:bookmarkEnd w:id="217"/>
      <w:r w:rsidR="004C3B48" w:rsidRPr="005F0445">
        <w:rPr>
          <w:rFonts w:ascii="Times New Roman" w:hAnsi="Times New Roman" w:cs="Times New Roman"/>
          <w:sz w:val="28"/>
          <w:szCs w:val="28"/>
          <w:lang w:eastAsia="ru-RU"/>
        </w:rPr>
        <w:t>.</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Числа</w:t>
      </w:r>
      <w:r w:rsidR="004C3B48" w:rsidRPr="005F0445">
        <w:rPr>
          <w:rFonts w:ascii="Times New Roman" w:hAnsi="Times New Roman" w:cs="Times New Roman"/>
          <w:sz w:val="28"/>
          <w:szCs w:val="28"/>
        </w:rPr>
        <w:t>.</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Рациональные числа</w:t>
      </w:r>
      <w:r w:rsidR="004C3B48" w:rsidRPr="005F0445">
        <w:rPr>
          <w:rFonts w:ascii="Times New Roman" w:hAnsi="Times New Roman" w:cs="Times New Roman"/>
          <w:sz w:val="28"/>
          <w:szCs w:val="28"/>
        </w:rPr>
        <w:t>.</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Иррациональные числа</w:t>
      </w:r>
      <w:r w:rsidR="004C3B48" w:rsidRPr="005F0445">
        <w:rPr>
          <w:rFonts w:ascii="Times New Roman" w:hAnsi="Times New Roman" w:cs="Times New Roman"/>
          <w:sz w:val="28"/>
          <w:szCs w:val="28"/>
        </w:rPr>
        <w:t>.</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Множество действительных чисел.</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Представления о расширениях числовых множеств. </w:t>
      </w:r>
      <w:bookmarkStart w:id="218" w:name="_Toc403076053"/>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Тождественные преобразования</w:t>
      </w:r>
      <w:bookmarkEnd w:id="218"/>
      <w:r w:rsidR="004C3B48" w:rsidRPr="005F0445">
        <w:rPr>
          <w:rFonts w:ascii="Times New Roman" w:hAnsi="Times New Roman" w:cs="Times New Roman"/>
          <w:sz w:val="28"/>
          <w:szCs w:val="28"/>
        </w:rPr>
        <w:t>.</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Числовые и буквенные выражения</w:t>
      </w:r>
      <w:r w:rsidR="004C3B48" w:rsidRPr="005F0445">
        <w:rPr>
          <w:rFonts w:ascii="Times New Roman" w:hAnsi="Times New Roman" w:cs="Times New Roman"/>
          <w:sz w:val="28"/>
          <w:szCs w:val="28"/>
        </w:rPr>
        <w:t>.</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lastRenderedPageBreak/>
        <w:t xml:space="preserve">Выражение с переменной. Значение выражения. Подстановка выражений вместо переменных.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Законы арифметических действий. Преобразования числовых выражений, содержащих степени с натуральным и целым показателем.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Многочлены</w:t>
      </w:r>
      <w:r w:rsidR="004C3B48" w:rsidRPr="005F0445">
        <w:rPr>
          <w:rFonts w:ascii="Times New Roman" w:hAnsi="Times New Roman" w:cs="Times New Roman"/>
          <w:sz w:val="28"/>
          <w:szCs w:val="28"/>
        </w:rPr>
        <w:t>.</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сокращённого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сокращённого умножения. Многочлены с одной переменной. Стандартный вид многочлена с одной переменной.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Квадратный трёхчлен. Корни квадратного трёхчлена. Разложение на множители квадратного трёхчлена.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Понятие тождества</w:t>
      </w:r>
      <w:r w:rsidR="004C3B48" w:rsidRPr="005F0445">
        <w:rPr>
          <w:rFonts w:ascii="Times New Roman" w:hAnsi="Times New Roman" w:cs="Times New Roman"/>
          <w:sz w:val="28"/>
          <w:szCs w:val="28"/>
        </w:rPr>
        <w:t>.</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Тождественное преобразование. Представление о тождестве на множестве.</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Дробно-рациональные выражения</w:t>
      </w:r>
      <w:r w:rsidR="004C3B48" w:rsidRPr="005F0445">
        <w:rPr>
          <w:rFonts w:ascii="Times New Roman" w:hAnsi="Times New Roman" w:cs="Times New Roman"/>
          <w:sz w:val="28"/>
          <w:szCs w:val="28"/>
        </w:rPr>
        <w:t>.</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Преобразование выражений, содержащих знак модуля.</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Иррациональные выражения</w:t>
      </w:r>
      <w:r w:rsidR="004C3B48" w:rsidRPr="005F0445">
        <w:rPr>
          <w:rFonts w:ascii="Times New Roman" w:hAnsi="Times New Roman" w:cs="Times New Roman"/>
          <w:sz w:val="28"/>
          <w:szCs w:val="28"/>
        </w:rPr>
        <w:t>.</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Корни n-ых степеней. Допустимые значения переменных в выражениях, содержащих корни n-ых степеней. Преобразование выражений, содержащих корни n-ых степеней.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Степень с рациональным показателем. Преобразование выражений, содержащих степень с рациональным показателем.</w:t>
      </w:r>
    </w:p>
    <w:p w:rsidR="000E0806" w:rsidRPr="005F0445" w:rsidRDefault="000E0806" w:rsidP="005F0445">
      <w:pPr>
        <w:spacing w:after="0" w:line="240" w:lineRule="auto"/>
        <w:ind w:firstLine="284"/>
        <w:jc w:val="both"/>
        <w:rPr>
          <w:rFonts w:ascii="Times New Roman" w:hAnsi="Times New Roman" w:cs="Times New Roman"/>
          <w:sz w:val="28"/>
          <w:szCs w:val="28"/>
        </w:rPr>
      </w:pPr>
      <w:bookmarkStart w:id="219" w:name="_Toc403076054"/>
      <w:r w:rsidRPr="005F0445">
        <w:rPr>
          <w:rFonts w:ascii="Times New Roman" w:hAnsi="Times New Roman" w:cs="Times New Roman"/>
          <w:sz w:val="28"/>
          <w:szCs w:val="28"/>
        </w:rPr>
        <w:t>Уравнения</w:t>
      </w:r>
      <w:r w:rsidR="004C3B48" w:rsidRPr="005F0445">
        <w:rPr>
          <w:rFonts w:ascii="Times New Roman" w:hAnsi="Times New Roman" w:cs="Times New Roman"/>
          <w:sz w:val="28"/>
          <w:szCs w:val="28"/>
        </w:rPr>
        <w:t>.</w:t>
      </w:r>
      <w:r w:rsidRPr="005F0445">
        <w:rPr>
          <w:rFonts w:ascii="Times New Roman" w:hAnsi="Times New Roman" w:cs="Times New Roman"/>
          <w:sz w:val="28"/>
          <w:szCs w:val="28"/>
        </w:rPr>
        <w:t xml:space="preserve"> </w:t>
      </w:r>
      <w:bookmarkEnd w:id="219"/>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Равенства</w:t>
      </w:r>
      <w:r w:rsidR="004C3B48" w:rsidRPr="005F0445">
        <w:rPr>
          <w:rFonts w:ascii="Times New Roman" w:hAnsi="Times New Roman" w:cs="Times New Roman"/>
          <w:sz w:val="28"/>
          <w:szCs w:val="28"/>
        </w:rPr>
        <w:t>.</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Числовое равенство. Свойства числовых равенств. Равенство с переменной.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Уравнения</w:t>
      </w:r>
      <w:r w:rsidR="004C3B48" w:rsidRPr="005F0445">
        <w:rPr>
          <w:rFonts w:ascii="Times New Roman" w:hAnsi="Times New Roman" w:cs="Times New Roman"/>
          <w:sz w:val="28"/>
          <w:szCs w:val="28"/>
        </w:rPr>
        <w:t>.</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Понятие уравнения и корня уравнения. Представление о равносильности уравнений и уравнениях-следствиях.</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Представление о равносильности на множестве. Равносильные преобразования уравнений.</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Методы решения уравнений</w:t>
      </w:r>
      <w:r w:rsidR="004C3B48" w:rsidRPr="005F0445">
        <w:rPr>
          <w:rFonts w:ascii="Times New Roman" w:hAnsi="Times New Roman" w:cs="Times New Roman"/>
          <w:sz w:val="28"/>
          <w:szCs w:val="28"/>
        </w:rPr>
        <w:t>.</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Линейное уравнение и его корни</w:t>
      </w:r>
      <w:r w:rsidR="004C3B48" w:rsidRPr="005F0445">
        <w:rPr>
          <w:rFonts w:ascii="Times New Roman" w:hAnsi="Times New Roman" w:cs="Times New Roman"/>
          <w:sz w:val="28"/>
          <w:szCs w:val="28"/>
        </w:rPr>
        <w:t>.</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Решение линейных уравнений. Количество корней линейного уравнения. Линейное уравнение с параметром.</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Квадратное уравнение и его корни</w:t>
      </w:r>
      <w:r w:rsidR="004C3B48" w:rsidRPr="005F0445">
        <w:rPr>
          <w:rFonts w:ascii="Times New Roman" w:hAnsi="Times New Roman" w:cs="Times New Roman"/>
          <w:sz w:val="28"/>
          <w:szCs w:val="28"/>
        </w:rPr>
        <w:t>.</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w:t>
      </w:r>
      <w:r w:rsidRPr="005F0445">
        <w:rPr>
          <w:rFonts w:ascii="Times New Roman" w:hAnsi="Times New Roman" w:cs="Times New Roman"/>
          <w:sz w:val="28"/>
          <w:szCs w:val="28"/>
        </w:rPr>
        <w:lastRenderedPageBreak/>
        <w:t xml:space="preserve">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Дробно-рациональные уравнения</w:t>
      </w:r>
      <w:r w:rsidR="004C3B48" w:rsidRPr="005F0445">
        <w:rPr>
          <w:rFonts w:ascii="Times New Roman" w:hAnsi="Times New Roman" w:cs="Times New Roman"/>
          <w:sz w:val="28"/>
          <w:szCs w:val="28"/>
        </w:rPr>
        <w:t>.</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Решение дробно-рациональных уравнений.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Простейшие иррациональные уравнения вида: </w:t>
      </w:r>
      <w:r w:rsidRPr="005F0445">
        <w:rPr>
          <w:rFonts w:ascii="Times New Roman" w:hAnsi="Times New Roman" w:cs="Times New Roman"/>
          <w:sz w:val="28"/>
          <w:szCs w:val="28"/>
        </w:rPr>
        <w:object w:dxaOrig="1120" w:dyaOrig="460">
          <v:shape id="_x0000_i1048" type="#_x0000_t75" style="width:56.25pt;height:24pt" o:ole="">
            <v:imagedata r:id="rId8" o:title=""/>
          </v:shape>
          <o:OLEObject Type="Embed" ProgID="Equation.DSMT4" ShapeID="_x0000_i1048" DrawAspect="Content" ObjectID="_1696599284" r:id="rId48"/>
        </w:object>
      </w:r>
      <w:r w:rsidRPr="005F0445">
        <w:rPr>
          <w:rFonts w:ascii="Times New Roman" w:hAnsi="Times New Roman" w:cs="Times New Roman"/>
          <w:sz w:val="28"/>
          <w:szCs w:val="28"/>
        </w:rPr>
        <w:t xml:space="preserve">; </w:t>
      </w:r>
      <w:r w:rsidRPr="005F0445">
        <w:rPr>
          <w:rFonts w:ascii="Times New Roman" w:hAnsi="Times New Roman" w:cs="Times New Roman"/>
          <w:sz w:val="28"/>
          <w:szCs w:val="28"/>
        </w:rPr>
        <w:object w:dxaOrig="1680" w:dyaOrig="460">
          <v:shape id="_x0000_i1049" type="#_x0000_t75" style="width:83.25pt;height:24pt" o:ole="">
            <v:imagedata r:id="rId10" o:title=""/>
          </v:shape>
          <o:OLEObject Type="Embed" ProgID="Equation.DSMT4" ShapeID="_x0000_i1049" DrawAspect="Content" ObjectID="_1696599285" r:id="rId49"/>
        </w:object>
      </w:r>
      <w:r w:rsidR="00F873DC" w:rsidRPr="005F0445">
        <w:rPr>
          <w:rFonts w:ascii="Times New Roman" w:hAnsi="Times New Roman" w:cs="Times New Roman"/>
          <w:sz w:val="28"/>
          <w:szCs w:val="28"/>
        </w:rPr>
        <w:fldChar w:fldCharType="begin"/>
      </w:r>
      <w:r w:rsidRPr="005F0445">
        <w:rPr>
          <w:rFonts w:ascii="Times New Roman" w:hAnsi="Times New Roman" w:cs="Times New Roman"/>
          <w:sz w:val="28"/>
          <w:szCs w:val="28"/>
        </w:rPr>
        <w:instrText xml:space="preserve"> QUOTE </w:instrText>
      </w:r>
      <w:r w:rsidRPr="005F0445">
        <w:rPr>
          <w:rFonts w:ascii="Times New Roman" w:hAnsi="Times New Roman" w:cs="Times New Roman"/>
          <w:noProof/>
          <w:sz w:val="28"/>
          <w:szCs w:val="28"/>
          <w:lang w:eastAsia="ru-RU"/>
        </w:rPr>
        <w:drawing>
          <wp:inline distT="0" distB="0" distL="0" distR="0" wp14:anchorId="4937B96D" wp14:editId="79D1773E">
            <wp:extent cx="817245" cy="255905"/>
            <wp:effectExtent l="0" t="0" r="190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Pr="005F0445">
        <w:rPr>
          <w:rFonts w:ascii="Times New Roman" w:hAnsi="Times New Roman" w:cs="Times New Roman"/>
          <w:sz w:val="28"/>
          <w:szCs w:val="28"/>
        </w:rPr>
        <w:instrText xml:space="preserve"> </w:instrText>
      </w:r>
      <w:r w:rsidR="00F873DC" w:rsidRPr="005F0445">
        <w:rPr>
          <w:rFonts w:ascii="Times New Roman" w:hAnsi="Times New Roman" w:cs="Times New Roman"/>
          <w:sz w:val="28"/>
          <w:szCs w:val="28"/>
        </w:rPr>
        <w:fldChar w:fldCharType="separate"/>
      </w:r>
      <w:r w:rsidRPr="005F0445">
        <w:rPr>
          <w:rFonts w:ascii="Times New Roman" w:hAnsi="Times New Roman" w:cs="Times New Roman"/>
          <w:noProof/>
          <w:sz w:val="28"/>
          <w:szCs w:val="28"/>
          <w:lang w:eastAsia="ru-RU"/>
        </w:rPr>
        <w:drawing>
          <wp:inline distT="0" distB="0" distL="0" distR="0" wp14:anchorId="73D86DE5" wp14:editId="50FCEB71">
            <wp:extent cx="817245" cy="255905"/>
            <wp:effectExtent l="0" t="0" r="1905" b="0"/>
            <wp:docPr id="1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F873DC" w:rsidRPr="005F0445">
        <w:rPr>
          <w:rFonts w:ascii="Times New Roman" w:hAnsi="Times New Roman" w:cs="Times New Roman"/>
          <w:sz w:val="28"/>
          <w:szCs w:val="28"/>
        </w:rPr>
        <w:fldChar w:fldCharType="end"/>
      </w:r>
      <w:r w:rsidR="00F873DC" w:rsidRPr="005F0445">
        <w:rPr>
          <w:rFonts w:ascii="Times New Roman" w:hAnsi="Times New Roman" w:cs="Times New Roman"/>
          <w:sz w:val="28"/>
          <w:szCs w:val="28"/>
        </w:rPr>
        <w:fldChar w:fldCharType="begin"/>
      </w:r>
      <w:r w:rsidRPr="005F0445">
        <w:rPr>
          <w:rFonts w:ascii="Times New Roman" w:hAnsi="Times New Roman" w:cs="Times New Roman"/>
          <w:sz w:val="28"/>
          <w:szCs w:val="28"/>
        </w:rPr>
        <w:instrText xml:space="preserve"> QUOTE </w:instrText>
      </w:r>
      <w:r w:rsidRPr="005F0445">
        <w:rPr>
          <w:rFonts w:ascii="Times New Roman" w:hAnsi="Times New Roman" w:cs="Times New Roman"/>
          <w:noProof/>
          <w:sz w:val="28"/>
          <w:szCs w:val="28"/>
          <w:lang w:eastAsia="ru-RU"/>
        </w:rPr>
        <w:drawing>
          <wp:inline distT="0" distB="0" distL="0" distR="0" wp14:anchorId="11E134A1" wp14:editId="07ACD185">
            <wp:extent cx="464820" cy="228600"/>
            <wp:effectExtent l="0" t="0" r="0" b="0"/>
            <wp:docPr id="1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Pr="005F0445">
        <w:rPr>
          <w:rFonts w:ascii="Times New Roman" w:hAnsi="Times New Roman" w:cs="Times New Roman"/>
          <w:sz w:val="28"/>
          <w:szCs w:val="28"/>
        </w:rPr>
        <w:instrText xml:space="preserve"> </w:instrText>
      </w:r>
      <w:r w:rsidR="00F873DC" w:rsidRPr="005F0445">
        <w:rPr>
          <w:rFonts w:ascii="Times New Roman" w:hAnsi="Times New Roman" w:cs="Times New Roman"/>
          <w:sz w:val="28"/>
          <w:szCs w:val="28"/>
        </w:rPr>
        <w:fldChar w:fldCharType="separate"/>
      </w:r>
      <w:r w:rsidRPr="005F0445">
        <w:rPr>
          <w:rFonts w:ascii="Times New Roman" w:hAnsi="Times New Roman" w:cs="Times New Roman"/>
          <w:noProof/>
          <w:sz w:val="28"/>
          <w:szCs w:val="28"/>
          <w:lang w:eastAsia="ru-RU"/>
        </w:rPr>
        <w:drawing>
          <wp:inline distT="0" distB="0" distL="0" distR="0" wp14:anchorId="0BEE844E" wp14:editId="58566586">
            <wp:extent cx="464820" cy="228600"/>
            <wp:effectExtent l="0" t="0" r="0" b="0"/>
            <wp:docPr id="1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00F873DC" w:rsidRPr="005F0445">
        <w:rPr>
          <w:rFonts w:ascii="Times New Roman" w:hAnsi="Times New Roman" w:cs="Times New Roman"/>
          <w:sz w:val="28"/>
          <w:szCs w:val="28"/>
        </w:rPr>
        <w:fldChar w:fldCharType="end"/>
      </w:r>
      <w:r w:rsidR="00F873DC" w:rsidRPr="005F0445">
        <w:rPr>
          <w:rFonts w:ascii="Times New Roman" w:hAnsi="Times New Roman" w:cs="Times New Roman"/>
          <w:sz w:val="28"/>
          <w:szCs w:val="28"/>
        </w:rPr>
        <w:fldChar w:fldCharType="begin"/>
      </w:r>
      <w:r w:rsidRPr="005F0445">
        <w:rPr>
          <w:rFonts w:ascii="Times New Roman" w:hAnsi="Times New Roman" w:cs="Times New Roman"/>
          <w:sz w:val="28"/>
          <w:szCs w:val="28"/>
        </w:rPr>
        <w:instrText xml:space="preserve"> QUOTE </w:instrText>
      </w:r>
      <w:r w:rsidRPr="005F0445">
        <w:rPr>
          <w:rFonts w:ascii="Times New Roman" w:hAnsi="Times New Roman" w:cs="Times New Roman"/>
          <w:noProof/>
          <w:sz w:val="28"/>
          <w:szCs w:val="28"/>
          <w:lang w:eastAsia="ru-RU"/>
        </w:rPr>
        <w:drawing>
          <wp:inline distT="0" distB="0" distL="0" distR="0" wp14:anchorId="0581A092" wp14:editId="58F9C12D">
            <wp:extent cx="476885" cy="2286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Pr="005F0445">
        <w:rPr>
          <w:rFonts w:ascii="Times New Roman" w:hAnsi="Times New Roman" w:cs="Times New Roman"/>
          <w:sz w:val="28"/>
          <w:szCs w:val="28"/>
        </w:rPr>
        <w:instrText xml:space="preserve"> </w:instrText>
      </w:r>
      <w:r w:rsidR="00F873DC" w:rsidRPr="005F0445">
        <w:rPr>
          <w:rFonts w:ascii="Times New Roman" w:hAnsi="Times New Roman" w:cs="Times New Roman"/>
          <w:sz w:val="28"/>
          <w:szCs w:val="28"/>
        </w:rPr>
        <w:fldChar w:fldCharType="separate"/>
      </w:r>
      <w:r w:rsidRPr="005F0445">
        <w:rPr>
          <w:rFonts w:ascii="Times New Roman" w:hAnsi="Times New Roman" w:cs="Times New Roman"/>
          <w:noProof/>
          <w:sz w:val="28"/>
          <w:szCs w:val="28"/>
          <w:lang w:eastAsia="ru-RU"/>
        </w:rPr>
        <w:drawing>
          <wp:inline distT="0" distB="0" distL="0" distR="0" wp14:anchorId="0074C7C6" wp14:editId="1B20A40A">
            <wp:extent cx="476885" cy="228600"/>
            <wp:effectExtent l="0" t="0" r="0" b="0"/>
            <wp:docPr id="1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00F873DC" w:rsidRPr="005F0445">
        <w:rPr>
          <w:rFonts w:ascii="Times New Roman" w:hAnsi="Times New Roman" w:cs="Times New Roman"/>
          <w:sz w:val="28"/>
          <w:szCs w:val="28"/>
        </w:rPr>
        <w:fldChar w:fldCharType="end"/>
      </w:r>
      <w:r w:rsidRPr="005F0445">
        <w:rPr>
          <w:rFonts w:ascii="Times New Roman" w:hAnsi="Times New Roman" w:cs="Times New Roman"/>
          <w:sz w:val="28"/>
          <w:szCs w:val="28"/>
        </w:rPr>
        <w:t xml:space="preserve"> и их решение. Решение иррациональных уравнений вида </w:t>
      </w:r>
      <w:r w:rsidRPr="005F0445">
        <w:rPr>
          <w:rFonts w:ascii="Times New Roman" w:hAnsi="Times New Roman" w:cs="Times New Roman"/>
          <w:sz w:val="28"/>
          <w:szCs w:val="28"/>
        </w:rPr>
        <w:object w:dxaOrig="1480" w:dyaOrig="460">
          <v:shape id="_x0000_i1050" type="#_x0000_t75" style="width:72.75pt;height:24pt" o:ole="">
            <v:imagedata r:id="rId53" o:title=""/>
          </v:shape>
          <o:OLEObject Type="Embed" ProgID="Equation.DSMT4" ShapeID="_x0000_i1050" DrawAspect="Content" ObjectID="_1696599286" r:id="rId54"/>
        </w:object>
      </w:r>
      <w:r w:rsidRPr="005F0445">
        <w:rPr>
          <w:rFonts w:ascii="Times New Roman" w:hAnsi="Times New Roman" w:cs="Times New Roman"/>
          <w:sz w:val="28"/>
          <w:szCs w:val="28"/>
        </w:rPr>
        <w:t>.</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Системы уравнений</w:t>
      </w:r>
      <w:r w:rsidR="004C3B48" w:rsidRPr="005F0445">
        <w:rPr>
          <w:rFonts w:ascii="Times New Roman" w:hAnsi="Times New Roman" w:cs="Times New Roman"/>
          <w:sz w:val="28"/>
          <w:szCs w:val="28"/>
        </w:rPr>
        <w:t>.</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Представление о графической интерпретации произвольного уравнения с двумя переменными: линии на плоскости.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Понятие системы уравнений. Решение систем уравнений.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Представление о равносильности систем уравнений.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Неравенства</w:t>
      </w:r>
      <w:r w:rsidR="004C3B48" w:rsidRPr="005F0445">
        <w:rPr>
          <w:rFonts w:ascii="Times New Roman" w:hAnsi="Times New Roman" w:cs="Times New Roman"/>
          <w:sz w:val="28"/>
          <w:szCs w:val="28"/>
        </w:rPr>
        <w:t>.</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Неравенство с переменной. Строгие и нестрогие неравенства. Доказательство неравенств. Неравенства о средних для двух чисел.</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Понятие о решении неравенства. Множество решений неравенства.</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Представление о равносильности неравенств.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Линейное неравенство и множества его решений. Решение линейных неравенств. Линейное неравенство с параметром.</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Квадратное неравенство с параметром и его решение.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Простейшие иррациональные неравенства вида: </w:t>
      </w:r>
      <w:r w:rsidRPr="005F0445">
        <w:rPr>
          <w:rFonts w:ascii="Times New Roman" w:hAnsi="Times New Roman" w:cs="Times New Roman"/>
          <w:sz w:val="28"/>
          <w:szCs w:val="28"/>
        </w:rPr>
        <w:object w:dxaOrig="1120" w:dyaOrig="460">
          <v:shape id="_x0000_i1051" type="#_x0000_t75" style="width:56.25pt;height:24pt" o:ole="">
            <v:imagedata r:id="rId55" o:title=""/>
          </v:shape>
          <o:OLEObject Type="Embed" ProgID="Equation.DSMT4" ShapeID="_x0000_i1051" DrawAspect="Content" ObjectID="_1696599287" r:id="rId56"/>
        </w:object>
      </w:r>
      <w:r w:rsidRPr="005F0445">
        <w:rPr>
          <w:rFonts w:ascii="Times New Roman" w:hAnsi="Times New Roman" w:cs="Times New Roman"/>
          <w:sz w:val="28"/>
          <w:szCs w:val="28"/>
        </w:rPr>
        <w:t xml:space="preserve">; </w:t>
      </w:r>
      <w:r w:rsidRPr="005F0445">
        <w:rPr>
          <w:rFonts w:ascii="Times New Roman" w:hAnsi="Times New Roman" w:cs="Times New Roman"/>
          <w:sz w:val="28"/>
          <w:szCs w:val="28"/>
        </w:rPr>
        <w:object w:dxaOrig="1120" w:dyaOrig="460">
          <v:shape id="_x0000_i1052" type="#_x0000_t75" style="width:56.25pt;height:24pt" o:ole="">
            <v:imagedata r:id="rId57" o:title=""/>
          </v:shape>
          <o:OLEObject Type="Embed" ProgID="Equation.DSMT4" ShapeID="_x0000_i1052" DrawAspect="Content" ObjectID="_1696599288" r:id="rId58"/>
        </w:object>
      </w:r>
      <w:r w:rsidRPr="005F0445">
        <w:rPr>
          <w:rFonts w:ascii="Times New Roman" w:hAnsi="Times New Roman" w:cs="Times New Roman"/>
          <w:sz w:val="28"/>
          <w:szCs w:val="28"/>
        </w:rPr>
        <w:t xml:space="preserve">; </w:t>
      </w:r>
      <w:r w:rsidRPr="005F0445">
        <w:rPr>
          <w:rFonts w:ascii="Times New Roman" w:hAnsi="Times New Roman" w:cs="Times New Roman"/>
          <w:sz w:val="28"/>
          <w:szCs w:val="28"/>
        </w:rPr>
        <w:object w:dxaOrig="1680" w:dyaOrig="460">
          <v:shape id="_x0000_i1053" type="#_x0000_t75" style="width:83.25pt;height:24pt" o:ole="">
            <v:imagedata r:id="rId59" o:title=""/>
          </v:shape>
          <o:OLEObject Type="Embed" ProgID="Equation.DSMT4" ShapeID="_x0000_i1053" DrawAspect="Content" ObjectID="_1696599289" r:id="rId60"/>
        </w:object>
      </w:r>
      <w:r w:rsidR="00F873DC" w:rsidRPr="005F0445">
        <w:rPr>
          <w:rFonts w:ascii="Times New Roman" w:hAnsi="Times New Roman" w:cs="Times New Roman"/>
          <w:sz w:val="28"/>
          <w:szCs w:val="28"/>
        </w:rPr>
        <w:fldChar w:fldCharType="begin"/>
      </w:r>
      <w:r w:rsidRPr="005F0445">
        <w:rPr>
          <w:rFonts w:ascii="Times New Roman" w:hAnsi="Times New Roman" w:cs="Times New Roman"/>
          <w:sz w:val="28"/>
          <w:szCs w:val="28"/>
        </w:rPr>
        <w:instrText xml:space="preserve"> QUOTE </w:instrText>
      </w:r>
      <w:r w:rsidRPr="005F0445">
        <w:rPr>
          <w:rFonts w:ascii="Times New Roman" w:hAnsi="Times New Roman" w:cs="Times New Roman"/>
          <w:noProof/>
          <w:sz w:val="28"/>
          <w:szCs w:val="28"/>
          <w:lang w:eastAsia="ru-RU"/>
        </w:rPr>
        <w:drawing>
          <wp:inline distT="0" distB="0" distL="0" distR="0" wp14:anchorId="4E41D472" wp14:editId="4E800353">
            <wp:extent cx="817245" cy="255905"/>
            <wp:effectExtent l="0" t="0" r="190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Pr="005F0445">
        <w:rPr>
          <w:rFonts w:ascii="Times New Roman" w:hAnsi="Times New Roman" w:cs="Times New Roman"/>
          <w:sz w:val="28"/>
          <w:szCs w:val="28"/>
        </w:rPr>
        <w:instrText xml:space="preserve"> </w:instrText>
      </w:r>
      <w:r w:rsidR="00F873DC" w:rsidRPr="005F0445">
        <w:rPr>
          <w:rFonts w:ascii="Times New Roman" w:hAnsi="Times New Roman" w:cs="Times New Roman"/>
          <w:sz w:val="28"/>
          <w:szCs w:val="28"/>
        </w:rPr>
        <w:fldChar w:fldCharType="separate"/>
      </w:r>
      <w:r w:rsidRPr="005F0445">
        <w:rPr>
          <w:rFonts w:ascii="Times New Roman" w:hAnsi="Times New Roman" w:cs="Times New Roman"/>
          <w:noProof/>
          <w:sz w:val="28"/>
          <w:szCs w:val="28"/>
          <w:lang w:eastAsia="ru-RU"/>
        </w:rPr>
        <w:drawing>
          <wp:inline distT="0" distB="0" distL="0" distR="0" wp14:anchorId="200C6A82" wp14:editId="175ED186">
            <wp:extent cx="817245" cy="255905"/>
            <wp:effectExtent l="0" t="0" r="1905" b="0"/>
            <wp:docPr id="17"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F873DC" w:rsidRPr="005F0445">
        <w:rPr>
          <w:rFonts w:ascii="Times New Roman" w:hAnsi="Times New Roman" w:cs="Times New Roman"/>
          <w:sz w:val="28"/>
          <w:szCs w:val="28"/>
        </w:rPr>
        <w:fldChar w:fldCharType="end"/>
      </w:r>
      <w:r w:rsidRPr="005F0445">
        <w:rPr>
          <w:rFonts w:ascii="Times New Roman" w:hAnsi="Times New Roman" w:cs="Times New Roman"/>
          <w:sz w:val="28"/>
          <w:szCs w:val="28"/>
        </w:rPr>
        <w:t>.</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Обобщённый метод интервалов для решения неравенств.</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Системы неравенств</w:t>
      </w:r>
      <w:r w:rsidR="004C3B48" w:rsidRPr="005F0445">
        <w:rPr>
          <w:rFonts w:ascii="Times New Roman" w:hAnsi="Times New Roman" w:cs="Times New Roman"/>
          <w:sz w:val="28"/>
          <w:szCs w:val="28"/>
        </w:rPr>
        <w:t>.</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0E0806" w:rsidRPr="005F0445" w:rsidRDefault="000E0806" w:rsidP="005F0445">
      <w:pPr>
        <w:spacing w:after="0" w:line="240" w:lineRule="auto"/>
        <w:ind w:firstLine="284"/>
        <w:jc w:val="both"/>
        <w:rPr>
          <w:rFonts w:ascii="Times New Roman" w:hAnsi="Times New Roman" w:cs="Times New Roman"/>
          <w:sz w:val="28"/>
          <w:szCs w:val="28"/>
        </w:rPr>
      </w:pPr>
      <w:bookmarkStart w:id="220" w:name="_Toc403076055"/>
      <w:r w:rsidRPr="005F0445">
        <w:rPr>
          <w:rFonts w:ascii="Times New Roman" w:hAnsi="Times New Roman" w:cs="Times New Roman"/>
          <w:sz w:val="28"/>
          <w:szCs w:val="28"/>
        </w:rPr>
        <w:t>Функции</w:t>
      </w:r>
      <w:bookmarkEnd w:id="220"/>
      <w:r w:rsidR="004C3B48" w:rsidRPr="005F0445">
        <w:rPr>
          <w:rFonts w:ascii="Times New Roman" w:hAnsi="Times New Roman" w:cs="Times New Roman"/>
          <w:sz w:val="28"/>
          <w:szCs w:val="28"/>
        </w:rPr>
        <w:t>.</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Понятие зависимости</w:t>
      </w:r>
      <w:r w:rsidR="004C3B48" w:rsidRPr="005F0445">
        <w:rPr>
          <w:rFonts w:ascii="Times New Roman" w:hAnsi="Times New Roman" w:cs="Times New Roman"/>
          <w:sz w:val="28"/>
          <w:szCs w:val="28"/>
        </w:rPr>
        <w:t>.</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Прямоугольная система координат. Формирование представлений о метапредметном понятии «координаты». График зависимости.</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Функция</w:t>
      </w:r>
      <w:r w:rsidR="004C3B48" w:rsidRPr="005F0445">
        <w:rPr>
          <w:rFonts w:ascii="Times New Roman" w:hAnsi="Times New Roman" w:cs="Times New Roman"/>
          <w:sz w:val="28"/>
          <w:szCs w:val="28"/>
        </w:rPr>
        <w:t>.</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lastRenderedPageBreak/>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возрастание и убывание, промежутки монотонности, наибольшее и наименьшее значение, периодичность. Исследование функции по её графику.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Линейная функция</w:t>
      </w:r>
      <w:r w:rsidR="004C3B48" w:rsidRPr="005F0445">
        <w:rPr>
          <w:rFonts w:ascii="Times New Roman" w:hAnsi="Times New Roman" w:cs="Times New Roman"/>
          <w:sz w:val="28"/>
          <w:szCs w:val="28"/>
        </w:rPr>
        <w:t>.</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Свойства, график. Угловой коэффициент прямой. Расположение графика линейной функции в зависимости от её коэффициентов.</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Квадратичная функция</w:t>
      </w:r>
      <w:r w:rsidR="004C3B48" w:rsidRPr="005F0445">
        <w:rPr>
          <w:rFonts w:ascii="Times New Roman" w:hAnsi="Times New Roman" w:cs="Times New Roman"/>
          <w:sz w:val="28"/>
          <w:szCs w:val="28"/>
        </w:rPr>
        <w:t>.</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Свойства. Парабола. Построение графика квадратичной функции. Положение графика квадратичной функции в зависимости от её коэффициентов. Использование свойств квадратичной функции для решения задач.</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Обратная пропорциональность</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Свойства функции </w:t>
      </w:r>
      <w:r w:rsidRPr="005F0445">
        <w:rPr>
          <w:rFonts w:ascii="Times New Roman" w:hAnsi="Times New Roman" w:cs="Times New Roman"/>
          <w:sz w:val="28"/>
          <w:szCs w:val="28"/>
        </w:rPr>
        <w:object w:dxaOrig="620" w:dyaOrig="620">
          <v:shape id="_x0000_i1054" type="#_x0000_t75" style="width:30.75pt;height:30.75pt" o:ole="">
            <v:imagedata r:id="rId38" o:title=""/>
          </v:shape>
          <o:OLEObject Type="Embed" ProgID="Equation.DSMT4" ShapeID="_x0000_i1054" DrawAspect="Content" ObjectID="_1696599290" r:id="rId62"/>
        </w:object>
      </w:r>
      <w:r w:rsidR="00F873DC" w:rsidRPr="005F0445">
        <w:rPr>
          <w:rFonts w:ascii="Times New Roman" w:hAnsi="Times New Roman" w:cs="Times New Roman"/>
          <w:sz w:val="28"/>
          <w:szCs w:val="28"/>
        </w:rPr>
        <w:fldChar w:fldCharType="begin"/>
      </w:r>
      <w:r w:rsidRPr="005F0445">
        <w:rPr>
          <w:rFonts w:ascii="Times New Roman" w:hAnsi="Times New Roman" w:cs="Times New Roman"/>
          <w:sz w:val="28"/>
          <w:szCs w:val="28"/>
        </w:rPr>
        <w:instrText xml:space="preserve"> QUOTE </w:instrText>
      </w:r>
      <w:r w:rsidRPr="005F0445">
        <w:rPr>
          <w:rFonts w:ascii="Times New Roman" w:hAnsi="Times New Roman" w:cs="Times New Roman"/>
          <w:noProof/>
          <w:sz w:val="28"/>
          <w:szCs w:val="28"/>
          <w:lang w:eastAsia="ru-RU"/>
        </w:rPr>
        <w:drawing>
          <wp:inline distT="0" distB="0" distL="0" distR="0" wp14:anchorId="2B98C26B" wp14:editId="1E675A51">
            <wp:extent cx="410845" cy="306070"/>
            <wp:effectExtent l="0" t="0" r="825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Pr="005F0445">
        <w:rPr>
          <w:rFonts w:ascii="Times New Roman" w:hAnsi="Times New Roman" w:cs="Times New Roman"/>
          <w:sz w:val="28"/>
          <w:szCs w:val="28"/>
        </w:rPr>
        <w:instrText xml:space="preserve"> </w:instrText>
      </w:r>
      <w:r w:rsidR="00F873DC" w:rsidRPr="005F0445">
        <w:rPr>
          <w:rFonts w:ascii="Times New Roman" w:hAnsi="Times New Roman" w:cs="Times New Roman"/>
          <w:sz w:val="28"/>
          <w:szCs w:val="28"/>
        </w:rPr>
        <w:fldChar w:fldCharType="separate"/>
      </w:r>
      <w:r w:rsidRPr="005F0445">
        <w:rPr>
          <w:rFonts w:ascii="Times New Roman" w:hAnsi="Times New Roman" w:cs="Times New Roman"/>
          <w:noProof/>
          <w:sz w:val="28"/>
          <w:szCs w:val="28"/>
          <w:lang w:eastAsia="ru-RU"/>
        </w:rPr>
        <w:drawing>
          <wp:inline distT="0" distB="0" distL="0" distR="0" wp14:anchorId="7E0087ED" wp14:editId="756B7945">
            <wp:extent cx="410845" cy="306070"/>
            <wp:effectExtent l="0" t="0" r="825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F873DC" w:rsidRPr="005F0445">
        <w:rPr>
          <w:rFonts w:ascii="Times New Roman" w:hAnsi="Times New Roman" w:cs="Times New Roman"/>
          <w:sz w:val="28"/>
          <w:szCs w:val="28"/>
        </w:rPr>
        <w:fldChar w:fldCharType="end"/>
      </w:r>
      <w:r w:rsidRPr="005F0445">
        <w:rPr>
          <w:rFonts w:ascii="Times New Roman" w:hAnsi="Times New Roman" w:cs="Times New Roman"/>
          <w:sz w:val="28"/>
          <w:szCs w:val="28"/>
        </w:rPr>
        <w:t xml:space="preserve">. Гипербола. Представление об асимптотах.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Степенная функция с показателем 3</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Свойства. Кубическая парабола.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Функции </w:t>
      </w:r>
      <w:r w:rsidRPr="005F0445">
        <w:rPr>
          <w:rFonts w:ascii="Times New Roman" w:hAnsi="Times New Roman" w:cs="Times New Roman"/>
          <w:sz w:val="28"/>
          <w:szCs w:val="28"/>
        </w:rPr>
        <w:object w:dxaOrig="760" w:dyaOrig="380">
          <v:shape id="_x0000_i1055" type="#_x0000_t75" style="width:40.5pt;height:18pt" o:ole="">
            <v:imagedata r:id="rId63" o:title=""/>
          </v:shape>
          <o:OLEObject Type="Embed" ProgID="Equation.DSMT4" ShapeID="_x0000_i1055" DrawAspect="Content" ObjectID="_1696599291" r:id="rId64"/>
        </w:object>
      </w:r>
      <w:r w:rsidRPr="005F0445">
        <w:rPr>
          <w:rFonts w:ascii="Times New Roman" w:hAnsi="Times New Roman" w:cs="Times New Roman"/>
          <w:sz w:val="28"/>
          <w:szCs w:val="28"/>
        </w:rPr>
        <w:t xml:space="preserve">, </w:t>
      </w:r>
      <w:r w:rsidRPr="005F0445">
        <w:rPr>
          <w:rFonts w:ascii="Times New Roman" w:hAnsi="Times New Roman" w:cs="Times New Roman"/>
          <w:sz w:val="28"/>
          <w:szCs w:val="28"/>
        </w:rPr>
        <w:object w:dxaOrig="760" w:dyaOrig="380">
          <v:shape id="_x0000_i1056" type="#_x0000_t75" style="width:40.5pt;height:18pt" o:ole="">
            <v:imagedata r:id="rId65" o:title=""/>
          </v:shape>
          <o:OLEObject Type="Embed" ProgID="Equation.DSMT4" ShapeID="_x0000_i1056" DrawAspect="Content" ObjectID="_1696599292" r:id="rId66"/>
        </w:object>
      </w:r>
      <w:r w:rsidRPr="005F0445">
        <w:rPr>
          <w:rFonts w:ascii="Times New Roman" w:hAnsi="Times New Roman" w:cs="Times New Roman"/>
          <w:sz w:val="28"/>
          <w:szCs w:val="28"/>
        </w:rPr>
        <w:t xml:space="preserve">, </w:t>
      </w:r>
      <w:r w:rsidRPr="005F0445">
        <w:rPr>
          <w:rFonts w:ascii="Times New Roman" w:hAnsi="Times New Roman" w:cs="Times New Roman"/>
          <w:sz w:val="28"/>
          <w:szCs w:val="28"/>
        </w:rPr>
        <w:object w:dxaOrig="660" w:dyaOrig="380">
          <v:shape id="_x0000_i1057" type="#_x0000_t75" style="width:33.75pt;height:18pt" o:ole="">
            <v:imagedata r:id="rId67" o:title=""/>
          </v:shape>
          <o:OLEObject Type="Embed" ProgID="Equation.DSMT4" ShapeID="_x0000_i1057" DrawAspect="Content" ObjectID="_1696599293" r:id="rId68"/>
        </w:object>
      </w:r>
      <w:r w:rsidRPr="005F0445">
        <w:rPr>
          <w:rFonts w:ascii="Times New Roman" w:hAnsi="Times New Roman" w:cs="Times New Roman"/>
          <w:sz w:val="28"/>
          <w:szCs w:val="28"/>
        </w:rPr>
        <w:t>. Их свойства и графики. Степенная функция с показателем степени больше 3.</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Преобразование графиков функций: параллельный перенос, симметрия, растяжение/сжатие, отражение.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Представление о взаимно обратных функциях.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Непрерывность функции и точки разрыва функций. Кусочно заданные функции.</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Последовательности и прогрессии</w:t>
      </w:r>
      <w:r w:rsidR="004C3B48" w:rsidRPr="005F0445">
        <w:rPr>
          <w:rFonts w:ascii="Times New Roman" w:hAnsi="Times New Roman" w:cs="Times New Roman"/>
          <w:sz w:val="28"/>
          <w:szCs w:val="28"/>
        </w:rPr>
        <w:t>.</w:t>
      </w:r>
    </w:p>
    <w:p w:rsidR="000E0806" w:rsidRPr="005F0445" w:rsidRDefault="000E0806" w:rsidP="005F0445">
      <w:pPr>
        <w:spacing w:after="0" w:line="240" w:lineRule="auto"/>
        <w:ind w:firstLine="284"/>
        <w:jc w:val="both"/>
        <w:rPr>
          <w:rFonts w:ascii="Times New Roman" w:hAnsi="Times New Roman" w:cs="Times New Roman"/>
          <w:sz w:val="28"/>
          <w:szCs w:val="28"/>
        </w:rPr>
      </w:pPr>
      <w:bookmarkStart w:id="221" w:name="_Toc403076056"/>
      <w:r w:rsidRPr="005F0445">
        <w:rPr>
          <w:rFonts w:ascii="Times New Roman" w:hAnsi="Times New Roman" w:cs="Times New Roman"/>
          <w:sz w:val="28"/>
          <w:szCs w:val="28"/>
        </w:rPr>
        <w:t xml:space="preserve">Числовая последовательность. Примеры. Бесконечные последовательности. Арифметическая прогрессия и её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221"/>
      <w:r w:rsidRPr="005F0445">
        <w:rPr>
          <w:rFonts w:ascii="Times New Roman" w:hAnsi="Times New Roman" w:cs="Times New Roman"/>
          <w:sz w:val="28"/>
          <w:szCs w:val="28"/>
        </w:rPr>
        <w:t xml:space="preserve">Гармонический ряд. Расходимость гармонического ряда.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Метод математической индукции, его применение для вывода формул, доказательства равенств и неравенств, решения задач на делимость.</w:t>
      </w:r>
    </w:p>
    <w:p w:rsidR="000E0806" w:rsidRPr="005F0445" w:rsidRDefault="000E0806" w:rsidP="005F0445">
      <w:pPr>
        <w:spacing w:after="0" w:line="240" w:lineRule="auto"/>
        <w:ind w:firstLine="284"/>
        <w:jc w:val="both"/>
        <w:rPr>
          <w:rFonts w:ascii="Times New Roman" w:hAnsi="Times New Roman" w:cs="Times New Roman"/>
          <w:sz w:val="28"/>
          <w:szCs w:val="28"/>
        </w:rPr>
      </w:pPr>
      <w:bookmarkStart w:id="222" w:name="_Toc403076057"/>
      <w:r w:rsidRPr="005F0445">
        <w:rPr>
          <w:rFonts w:ascii="Times New Roman" w:hAnsi="Times New Roman" w:cs="Times New Roman"/>
          <w:sz w:val="28"/>
          <w:szCs w:val="28"/>
        </w:rPr>
        <w:t>Решение текстовых задач</w:t>
      </w:r>
      <w:r w:rsidR="004C3B48" w:rsidRPr="005F0445">
        <w:rPr>
          <w:rFonts w:ascii="Times New Roman" w:hAnsi="Times New Roman" w:cs="Times New Roman"/>
          <w:sz w:val="28"/>
          <w:szCs w:val="28"/>
        </w:rPr>
        <w:t>.</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Задачи на все арифметические действия</w:t>
      </w:r>
      <w:r w:rsidR="004C3B48" w:rsidRPr="005F0445">
        <w:rPr>
          <w:rFonts w:ascii="Times New Roman" w:hAnsi="Times New Roman" w:cs="Times New Roman"/>
          <w:sz w:val="28"/>
          <w:szCs w:val="28"/>
        </w:rPr>
        <w:t>.</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Решение задач на движение, работу, покупки</w:t>
      </w:r>
      <w:r w:rsidR="004C3B48" w:rsidRPr="005F0445">
        <w:rPr>
          <w:rFonts w:ascii="Times New Roman" w:hAnsi="Times New Roman" w:cs="Times New Roman"/>
          <w:sz w:val="28"/>
          <w:szCs w:val="28"/>
        </w:rPr>
        <w:t>.</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Решение задач на нахождение части числа и числа по его части</w:t>
      </w:r>
      <w:r w:rsidR="004C3B48" w:rsidRPr="005F0445">
        <w:rPr>
          <w:rFonts w:ascii="Times New Roman" w:hAnsi="Times New Roman" w:cs="Times New Roman"/>
          <w:sz w:val="28"/>
          <w:szCs w:val="28"/>
        </w:rPr>
        <w:t>.</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Решение задач на проценты, доли, применение пропорций при решении задач.</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Логические задачи</w:t>
      </w:r>
      <w:r w:rsidR="004C3B48" w:rsidRPr="005F0445">
        <w:rPr>
          <w:rFonts w:ascii="Times New Roman" w:hAnsi="Times New Roman" w:cs="Times New Roman"/>
          <w:sz w:val="28"/>
          <w:szCs w:val="28"/>
        </w:rPr>
        <w:t>.</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Решение логических задач. Решение логических задач с помощью графов, таблиц.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Основные методы решения задач</w:t>
      </w:r>
      <w:r w:rsidR="004C3B48" w:rsidRPr="005F0445">
        <w:rPr>
          <w:rFonts w:ascii="Times New Roman" w:hAnsi="Times New Roman" w:cs="Times New Roman"/>
          <w:sz w:val="28"/>
          <w:szCs w:val="28"/>
        </w:rPr>
        <w:t>.</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0E0806" w:rsidRPr="005F0445" w:rsidRDefault="000E0806" w:rsidP="005F0445">
      <w:pPr>
        <w:spacing w:after="0" w:line="240" w:lineRule="auto"/>
        <w:ind w:firstLine="284"/>
        <w:jc w:val="both"/>
        <w:rPr>
          <w:rFonts w:ascii="Times New Roman" w:hAnsi="Times New Roman" w:cs="Times New Roman"/>
          <w:sz w:val="28"/>
          <w:szCs w:val="28"/>
          <w:lang w:eastAsia="ru-RU"/>
        </w:rPr>
      </w:pPr>
      <w:bookmarkStart w:id="223" w:name="_Toc405513927"/>
      <w:bookmarkStart w:id="224" w:name="_Toc284662805"/>
      <w:bookmarkStart w:id="225" w:name="_Toc284663432"/>
      <w:r w:rsidRPr="005F0445">
        <w:rPr>
          <w:rFonts w:ascii="Times New Roman" w:hAnsi="Times New Roman" w:cs="Times New Roman"/>
          <w:sz w:val="28"/>
          <w:szCs w:val="28"/>
          <w:lang w:eastAsia="ru-RU"/>
        </w:rPr>
        <w:t>Статистика и теория вероятностей</w:t>
      </w:r>
      <w:bookmarkEnd w:id="222"/>
      <w:bookmarkEnd w:id="223"/>
      <w:bookmarkEnd w:id="224"/>
      <w:bookmarkEnd w:id="225"/>
      <w:r w:rsidR="004C3B48" w:rsidRPr="005F0445">
        <w:rPr>
          <w:rFonts w:ascii="Times New Roman" w:hAnsi="Times New Roman" w:cs="Times New Roman"/>
          <w:sz w:val="28"/>
          <w:szCs w:val="28"/>
          <w:lang w:eastAsia="ru-RU"/>
        </w:rPr>
        <w:t>.</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Статистика</w:t>
      </w:r>
      <w:r w:rsidR="004C3B48" w:rsidRPr="005F0445">
        <w:rPr>
          <w:rFonts w:ascii="Times New Roman" w:hAnsi="Times New Roman" w:cs="Times New Roman"/>
          <w:sz w:val="28"/>
          <w:szCs w:val="28"/>
        </w:rPr>
        <w:t>.</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w:t>
      </w:r>
      <w:r w:rsidRPr="005F0445">
        <w:rPr>
          <w:rFonts w:ascii="Times New Roman" w:hAnsi="Times New Roman" w:cs="Times New Roman"/>
          <w:sz w:val="28"/>
          <w:szCs w:val="28"/>
        </w:rPr>
        <w:lastRenderedPageBreak/>
        <w:t>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Случайные опыты и случайные события</w:t>
      </w:r>
      <w:r w:rsidR="004C3B48" w:rsidRPr="005F0445">
        <w:rPr>
          <w:rFonts w:ascii="Times New Roman" w:hAnsi="Times New Roman" w:cs="Times New Roman"/>
          <w:sz w:val="28"/>
          <w:szCs w:val="28"/>
        </w:rPr>
        <w:t>.</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Элементы комбинаторики и испытания Бернулли</w:t>
      </w:r>
      <w:r w:rsidR="004C3B48" w:rsidRPr="005F0445">
        <w:rPr>
          <w:rFonts w:ascii="Times New Roman" w:hAnsi="Times New Roman" w:cs="Times New Roman"/>
          <w:sz w:val="28"/>
          <w:szCs w:val="28"/>
        </w:rPr>
        <w:t>.</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Геометрическая вероятность</w:t>
      </w:r>
      <w:r w:rsidR="004C3B48" w:rsidRPr="005F0445">
        <w:rPr>
          <w:rFonts w:ascii="Times New Roman" w:hAnsi="Times New Roman" w:cs="Times New Roman"/>
          <w:sz w:val="28"/>
          <w:szCs w:val="28"/>
        </w:rPr>
        <w:t>.</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Случайный выбор точки из фигуры на плоскости, отрезка и дуги окружности. Случайный выбор числа из числового отрезка.</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Случайные величины</w:t>
      </w:r>
      <w:r w:rsidR="004C3B48" w:rsidRPr="005F0445">
        <w:rPr>
          <w:rFonts w:ascii="Times New Roman" w:hAnsi="Times New Roman" w:cs="Times New Roman"/>
          <w:sz w:val="28"/>
          <w:szCs w:val="28"/>
        </w:rPr>
        <w:t>.</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0E0806" w:rsidRPr="005F0445" w:rsidRDefault="000E0806" w:rsidP="005F0445">
      <w:pPr>
        <w:spacing w:after="0" w:line="240" w:lineRule="auto"/>
        <w:ind w:firstLine="284"/>
        <w:jc w:val="both"/>
        <w:rPr>
          <w:rFonts w:ascii="Times New Roman" w:hAnsi="Times New Roman" w:cs="Times New Roman"/>
          <w:sz w:val="28"/>
          <w:szCs w:val="28"/>
          <w:lang w:eastAsia="ru-RU"/>
        </w:rPr>
      </w:pPr>
      <w:bookmarkStart w:id="226" w:name="_Toc403076059"/>
      <w:bookmarkStart w:id="227" w:name="_Toc405513928"/>
      <w:bookmarkStart w:id="228" w:name="_Toc284662806"/>
      <w:bookmarkStart w:id="229" w:name="_Toc284663433"/>
      <w:r w:rsidRPr="005F0445">
        <w:rPr>
          <w:rFonts w:ascii="Times New Roman" w:hAnsi="Times New Roman" w:cs="Times New Roman"/>
          <w:sz w:val="28"/>
          <w:szCs w:val="28"/>
          <w:lang w:eastAsia="ru-RU"/>
        </w:rPr>
        <w:t>Геометрия</w:t>
      </w:r>
      <w:bookmarkEnd w:id="226"/>
      <w:bookmarkEnd w:id="227"/>
      <w:bookmarkEnd w:id="228"/>
      <w:bookmarkEnd w:id="229"/>
      <w:r w:rsidR="004C3B48" w:rsidRPr="005F0445">
        <w:rPr>
          <w:rFonts w:ascii="Times New Roman" w:hAnsi="Times New Roman" w:cs="Times New Roman"/>
          <w:sz w:val="28"/>
          <w:szCs w:val="28"/>
          <w:lang w:eastAsia="ru-RU"/>
        </w:rPr>
        <w:t>.</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Геометрические фигуры</w:t>
      </w:r>
      <w:r w:rsidR="004C3B48" w:rsidRPr="005F0445">
        <w:rPr>
          <w:rFonts w:ascii="Times New Roman" w:hAnsi="Times New Roman" w:cs="Times New Roman"/>
          <w:sz w:val="28"/>
          <w:szCs w:val="28"/>
        </w:rPr>
        <w:t>.</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Фигуры в геометрии и в окружающем мире</w:t>
      </w:r>
      <w:r w:rsidR="004C3B48" w:rsidRPr="005F0445">
        <w:rPr>
          <w:rFonts w:ascii="Times New Roman" w:hAnsi="Times New Roman" w:cs="Times New Roman"/>
          <w:sz w:val="28"/>
          <w:szCs w:val="28"/>
        </w:rPr>
        <w:t>.</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Геометрическая фигура. Внутренняя, внешняя области фигуры, граница. Линии и области на плоскости. Выпуклая и невыпуклая фигуры. Плоская и неплоская фигуры.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её свойства, виды углов, многоугольники, окружность и круг.</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Осевая симметрия геометрических фигур. Центральная симметрия геометрических фигур.</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Многоугольники</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Многоугольник, его элементы и его свойства. Правильные многоугольники. Выпуклые и невыпуклые многоугольники. Сумма углов выпуклого многоугольника.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Четырёхугольники.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Окружность, круг</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lastRenderedPageBreak/>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четырёхугольников. Вневписанные окружности. Радикальная ось.</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Фигуры в пространстве (объемные тела)</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0E0806" w:rsidRPr="005F0445" w:rsidRDefault="000E0806" w:rsidP="005F0445">
      <w:pPr>
        <w:spacing w:after="0" w:line="240" w:lineRule="auto"/>
        <w:ind w:firstLine="284"/>
        <w:jc w:val="both"/>
        <w:rPr>
          <w:rFonts w:ascii="Times New Roman" w:hAnsi="Times New Roman" w:cs="Times New Roman"/>
          <w:sz w:val="28"/>
          <w:szCs w:val="28"/>
        </w:rPr>
      </w:pPr>
      <w:bookmarkStart w:id="230" w:name="_Toc403076060"/>
      <w:r w:rsidRPr="005F0445">
        <w:rPr>
          <w:rFonts w:ascii="Times New Roman" w:hAnsi="Times New Roman" w:cs="Times New Roman"/>
          <w:sz w:val="28"/>
          <w:szCs w:val="28"/>
        </w:rPr>
        <w:t>Отношения</w:t>
      </w:r>
      <w:bookmarkEnd w:id="230"/>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Равенство фигур</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Свойства и признаки равенства треугольников. Дополнительные признаки равенства треугольников. Признаки равенства параллелограммов.</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Параллельность прямых</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Перпендикулярные прямые</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Прямой угол. Перпендикуляр к прямой. Серединный перпендикуляр к отрезку. Свойства и признаки перпендикулярности прямых. Наклонные, проекции, их свойства.</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Подобие</w:t>
      </w:r>
      <w:r w:rsidR="004C3B48" w:rsidRPr="005F0445">
        <w:rPr>
          <w:rFonts w:ascii="Times New Roman" w:hAnsi="Times New Roman" w:cs="Times New Roman"/>
          <w:sz w:val="28"/>
          <w:szCs w:val="28"/>
        </w:rPr>
        <w:t>.</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Взаимное расположение прямой и окружности, двух окружностей.</w:t>
      </w:r>
    </w:p>
    <w:p w:rsidR="000E0806" w:rsidRPr="005F0445" w:rsidRDefault="000E0806" w:rsidP="005F0445">
      <w:pPr>
        <w:spacing w:after="0" w:line="240" w:lineRule="auto"/>
        <w:ind w:firstLine="284"/>
        <w:jc w:val="both"/>
        <w:rPr>
          <w:rFonts w:ascii="Times New Roman" w:hAnsi="Times New Roman" w:cs="Times New Roman"/>
          <w:sz w:val="28"/>
          <w:szCs w:val="28"/>
        </w:rPr>
      </w:pPr>
      <w:bookmarkStart w:id="231" w:name="_Toc403076061"/>
      <w:r w:rsidRPr="005F0445">
        <w:rPr>
          <w:rFonts w:ascii="Times New Roman" w:hAnsi="Times New Roman" w:cs="Times New Roman"/>
          <w:sz w:val="28"/>
          <w:szCs w:val="28"/>
        </w:rPr>
        <w:t>Измерения и вычисления</w:t>
      </w:r>
      <w:bookmarkEnd w:id="231"/>
      <w:r w:rsidR="004C3B48" w:rsidRPr="005F0445">
        <w:rPr>
          <w:rFonts w:ascii="Times New Roman" w:hAnsi="Times New Roman" w:cs="Times New Roman"/>
          <w:sz w:val="28"/>
          <w:szCs w:val="28"/>
        </w:rPr>
        <w:t>.</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Величины</w:t>
      </w:r>
      <w:r w:rsidR="004C3B48" w:rsidRPr="005F0445">
        <w:rPr>
          <w:rFonts w:ascii="Times New Roman" w:hAnsi="Times New Roman" w:cs="Times New Roman"/>
          <w:sz w:val="28"/>
          <w:szCs w:val="28"/>
        </w:rPr>
        <w:t>.</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Понятие величины. Длина. Измерение длины. Единцы измерения длины.</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Величина угла. Градусная мера угла. Синус, косинус и тангенс острого угла прямоугольного треугольника.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Понятие о площади плоской фигуры и её свойствах. Измерение площадей</w:t>
      </w:r>
      <w:r w:rsidRPr="005F0445" w:rsidDel="00965CF1">
        <w:rPr>
          <w:rFonts w:ascii="Times New Roman" w:hAnsi="Times New Roman" w:cs="Times New Roman"/>
          <w:sz w:val="28"/>
          <w:szCs w:val="28"/>
        </w:rPr>
        <w:t>.</w:t>
      </w:r>
      <w:r w:rsidRPr="005F0445">
        <w:rPr>
          <w:rFonts w:ascii="Times New Roman" w:hAnsi="Times New Roman" w:cs="Times New Roman"/>
          <w:sz w:val="28"/>
          <w:szCs w:val="28"/>
        </w:rPr>
        <w:t xml:space="preserve"> Единицы измерения площади.</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Представление об объёме пространственной фигуры и его свойствах. Измерение объёма. Единицы измерения объёмов.</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Измерения и вычисления</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четырёхугольника, формулы длины окружности и площади круга. Площадь кругового сектора, кругового сегмента. Площадь правильного многоугольника.</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Теорема косинусов. Теорема синусов.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Расстояния</w:t>
      </w:r>
      <w:r w:rsidR="004C3B48" w:rsidRPr="005F0445">
        <w:rPr>
          <w:rFonts w:ascii="Times New Roman" w:hAnsi="Times New Roman" w:cs="Times New Roman"/>
          <w:sz w:val="28"/>
          <w:szCs w:val="28"/>
        </w:rPr>
        <w:t>.</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Расстояние между точками. Расстояние от точки до прямой. Расстояние между фигурами.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Равновеликие и равносоставленные фигуры.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Свойства (аксиомы) длины отрезка, величины угла, площади и объёма фигуры</w:t>
      </w:r>
      <w:bookmarkStart w:id="232" w:name="_Toc403076062"/>
      <w:r w:rsidRPr="005F0445">
        <w:rPr>
          <w:rFonts w:ascii="Times New Roman" w:hAnsi="Times New Roman" w:cs="Times New Roman"/>
          <w:sz w:val="28"/>
          <w:szCs w:val="28"/>
        </w:rPr>
        <w:t>.</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Геометрические построения</w:t>
      </w:r>
      <w:bookmarkEnd w:id="232"/>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Геометрические построения для иллюстрации свойств геометрических фигур.</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lastRenderedPageBreak/>
        <w:t>Инструменты для построений. Циркуль, линейка.</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Простейшие построения циркулем и линейкой: построение биссектрисы угла, перпендикуляра к прямой, угла, равного данному.</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Построение треугольников по трём сторонам, двум сторонам и углу между ними, стороне и двум прилежащим к ней углам, по другим элементам.</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Деление отрезка в данном отношении.</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Этапы решения задач на построение.</w:t>
      </w:r>
      <w:bookmarkStart w:id="233" w:name="_Toc403076063"/>
    </w:p>
    <w:bookmarkEnd w:id="233"/>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Геометрические преобразования</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Преобразования</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Представление о межпредметном понятии «преобразование». Преобразования в математике (в арифметике, алгебре, геометрические преобразования).</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Движения</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Осевая и центральная симметрии, поворот и параллельный перенос. Комбинации движений на плоскости и их свойства.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Подобие как преобразование</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Гомотетия. Геометрические преобразования как средство доказательства утверждений и решения задач. </w:t>
      </w:r>
    </w:p>
    <w:p w:rsidR="000E0806" w:rsidRPr="005F0445" w:rsidRDefault="000E0806" w:rsidP="005F0445">
      <w:pPr>
        <w:spacing w:after="0" w:line="240" w:lineRule="auto"/>
        <w:ind w:firstLine="284"/>
        <w:jc w:val="both"/>
        <w:rPr>
          <w:rFonts w:ascii="Times New Roman" w:hAnsi="Times New Roman" w:cs="Times New Roman"/>
          <w:sz w:val="28"/>
          <w:szCs w:val="28"/>
        </w:rPr>
      </w:pPr>
      <w:bookmarkStart w:id="234" w:name="_Toc403076064"/>
      <w:r w:rsidRPr="005F0445">
        <w:rPr>
          <w:rFonts w:ascii="Times New Roman" w:hAnsi="Times New Roman" w:cs="Times New Roman"/>
          <w:sz w:val="28"/>
          <w:szCs w:val="28"/>
        </w:rPr>
        <w:t>Векторы и координаты на плоскости</w:t>
      </w:r>
      <w:bookmarkEnd w:id="234"/>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Векторы</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Координаты</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Основные понятия, координаты вектора, расстояние между точками. Координаты середины отрезка. Уравнения фигур.</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Применение векторов и координат для решения геометрических задач.</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Аффинная система координат. Радиус-векторы точек. Центроид системы точек.</w:t>
      </w:r>
    </w:p>
    <w:p w:rsidR="000E0806" w:rsidRPr="005F0445" w:rsidRDefault="000E0806" w:rsidP="005F0445">
      <w:pPr>
        <w:spacing w:after="0" w:line="240" w:lineRule="auto"/>
        <w:ind w:firstLine="284"/>
        <w:jc w:val="both"/>
        <w:rPr>
          <w:rFonts w:ascii="Times New Roman" w:hAnsi="Times New Roman" w:cs="Times New Roman"/>
          <w:sz w:val="28"/>
          <w:szCs w:val="28"/>
          <w:lang w:eastAsia="ru-RU"/>
        </w:rPr>
      </w:pPr>
      <w:bookmarkStart w:id="235" w:name="_Toc403076065"/>
      <w:bookmarkStart w:id="236" w:name="_Toc405513929"/>
      <w:bookmarkStart w:id="237" w:name="_Toc284662807"/>
      <w:bookmarkStart w:id="238" w:name="_Toc284663434"/>
      <w:r w:rsidRPr="005F0445">
        <w:rPr>
          <w:rFonts w:ascii="Times New Roman" w:hAnsi="Times New Roman" w:cs="Times New Roman"/>
          <w:sz w:val="28"/>
          <w:szCs w:val="28"/>
          <w:lang w:eastAsia="ru-RU"/>
        </w:rPr>
        <w:t>История математики</w:t>
      </w:r>
      <w:bookmarkEnd w:id="235"/>
      <w:bookmarkEnd w:id="236"/>
      <w:bookmarkEnd w:id="237"/>
      <w:bookmarkEnd w:id="238"/>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Возникновение математики как науки, этапы её развития. Основные разделы математики. Выдающиеся математики и их вклад в развитие науки.</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Истоки теории вероятностей: страховое дело, азартные игры. П. Ферма, Б.Паскаль, Я. Бернулли, А.Н.Колмогоров.</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Геометрия и искусство. Геометрические закономерности окружающего мира.</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lastRenderedPageBreak/>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Роль российских учёных в развитии математики: Л.Эйлер. Н.И.Лобачевский, П.Л.Чебышев, С. Ковалевская, А.Н.Колмогоров.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Математика в развитии России: Петр </w:t>
      </w:r>
      <w:r w:rsidRPr="005F0445">
        <w:rPr>
          <w:rFonts w:ascii="Times New Roman" w:hAnsi="Times New Roman" w:cs="Times New Roman"/>
          <w:sz w:val="28"/>
          <w:szCs w:val="28"/>
          <w:lang w:val="en-US"/>
        </w:rPr>
        <w:t>I</w:t>
      </w:r>
      <w:r w:rsidRPr="005F0445">
        <w:rPr>
          <w:rFonts w:ascii="Times New Roman" w:hAnsi="Times New Roman" w:cs="Times New Roman"/>
          <w:sz w:val="28"/>
          <w:szCs w:val="28"/>
        </w:rPr>
        <w:t>, школа математических и навигацких наук, развитие российского флота, А.Н.Крылов. Космическая программа и М.В.Келдыш.</w:t>
      </w:r>
    </w:p>
    <w:p w:rsidR="000E0806" w:rsidRPr="005F0445" w:rsidRDefault="009C6F77" w:rsidP="005F0445">
      <w:pPr>
        <w:spacing w:after="0" w:line="240" w:lineRule="auto"/>
        <w:ind w:firstLine="284"/>
        <w:jc w:val="both"/>
        <w:rPr>
          <w:rFonts w:ascii="Times New Roman" w:hAnsi="Times New Roman" w:cs="Times New Roman"/>
          <w:b/>
          <w:sz w:val="28"/>
          <w:szCs w:val="28"/>
          <w:lang w:eastAsia="ru-RU"/>
        </w:rPr>
      </w:pPr>
      <w:r w:rsidRPr="005F0445">
        <w:rPr>
          <w:rFonts w:ascii="Times New Roman" w:hAnsi="Times New Roman" w:cs="Times New Roman"/>
          <w:b/>
          <w:sz w:val="28"/>
          <w:szCs w:val="28"/>
          <w:lang w:eastAsia="ru-RU"/>
        </w:rPr>
        <w:t>2.2.2.8</w:t>
      </w:r>
      <w:r w:rsidR="000E0806" w:rsidRPr="005F0445">
        <w:rPr>
          <w:rFonts w:ascii="Times New Roman" w:hAnsi="Times New Roman" w:cs="Times New Roman"/>
          <w:b/>
          <w:sz w:val="28"/>
          <w:szCs w:val="28"/>
          <w:lang w:eastAsia="ru-RU"/>
        </w:rPr>
        <w:t>. Информатика</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Программа разработана с целью реализации инженерного образования на уровне основного общего образования при изучении учебного предмета «Информатика».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При реализации программы учебного предмета «Информатика» у учащихся формируется </w:t>
      </w:r>
      <w:r w:rsidRPr="005F0445">
        <w:rPr>
          <w:rFonts w:ascii="Times New Roman" w:hAnsi="Times New Roman" w:cs="Times New Roman"/>
          <w:sz w:val="28"/>
          <w:szCs w:val="28"/>
          <w:lang w:eastAsia="ru-RU"/>
        </w:rPr>
        <w:t xml:space="preserve"> информационная и алгоритмическая культура;</w:t>
      </w:r>
      <w:r w:rsidRPr="005F0445">
        <w:rPr>
          <w:rFonts w:ascii="Times New Roman" w:hAnsi="Times New Roman" w:cs="Times New Roman"/>
          <w:sz w:val="28"/>
          <w:szCs w:val="28"/>
        </w:rPr>
        <w:t xml:space="preserve"> </w:t>
      </w:r>
      <w:r w:rsidRPr="005F0445">
        <w:rPr>
          <w:rFonts w:ascii="Times New Roman" w:hAnsi="Times New Roman" w:cs="Times New Roman"/>
          <w:sz w:val="28"/>
          <w:szCs w:val="28"/>
          <w:lang w:eastAsia="ru-RU"/>
        </w:rPr>
        <w:t xml:space="preserve">умения формализации и структурирования информации,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r w:rsidRPr="005F0445">
        <w:rPr>
          <w:rFonts w:ascii="Times New Roman" w:hAnsi="Times New Roman" w:cs="Times New Roman"/>
          <w:sz w:val="28"/>
          <w:szCs w:val="28"/>
        </w:rPr>
        <w:t>представления о компьютере как универсальном устройстве обработки информации;</w:t>
      </w:r>
      <w:r w:rsidRPr="005F0445">
        <w:rPr>
          <w:rFonts w:ascii="Times New Roman" w:hAnsi="Times New Roman" w:cs="Times New Roman"/>
          <w:sz w:val="28"/>
          <w:szCs w:val="28"/>
          <w:lang w:eastAsia="ru-RU"/>
        </w:rPr>
        <w:t xml:space="preserve"> представления об основных изучаемых понятиях: информация, алгоритм, модель - и их свойствах; развивается алгоритмическое мышление, необходимое для профессиональной деятельности в современном обществе; формируются 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 навыков и умений безопасного и целесообразного поведения при работе с компьютерными программами и в </w:t>
      </w:r>
      <w:r w:rsidRPr="005F0445">
        <w:rPr>
          <w:rFonts w:ascii="Times New Roman" w:hAnsi="Times New Roman" w:cs="Times New Roman"/>
          <w:sz w:val="28"/>
          <w:szCs w:val="28"/>
        </w:rPr>
        <w:t xml:space="preserve">сети </w:t>
      </w:r>
      <w:r w:rsidRPr="005F0445">
        <w:rPr>
          <w:rFonts w:ascii="Times New Roman" w:hAnsi="Times New Roman" w:cs="Times New Roman"/>
          <w:sz w:val="28"/>
          <w:szCs w:val="28"/>
          <w:lang w:eastAsia="ru-RU"/>
        </w:rPr>
        <w:t>Интернет, умения соблюдать нормы информационной этики и права.</w:t>
      </w:r>
    </w:p>
    <w:p w:rsidR="000E0806" w:rsidRPr="005F0445" w:rsidRDefault="000E0806" w:rsidP="005F0445">
      <w:pPr>
        <w:spacing w:after="0" w:line="240" w:lineRule="auto"/>
        <w:ind w:firstLine="284"/>
        <w:jc w:val="both"/>
        <w:rPr>
          <w:rFonts w:ascii="Times New Roman" w:hAnsi="Times New Roman" w:cs="Times New Roman"/>
          <w:sz w:val="28"/>
          <w:szCs w:val="28"/>
        </w:rPr>
      </w:pP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Введение</w:t>
      </w:r>
    </w:p>
    <w:p w:rsidR="000E0806" w:rsidRPr="005F0445" w:rsidRDefault="000E0806"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Информация и информационные процессы</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Информация – одно из основных обобщающих понятий современной науки.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Информационные процессы – процессы, связанные с хранением, преобразованием и передачей данных.</w:t>
      </w:r>
    </w:p>
    <w:p w:rsidR="000E0806" w:rsidRPr="005F0445" w:rsidRDefault="000E0806"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Компьютер – универсальное устройство обработки данных</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Архитектура компьютера: процессор, оперативная память, внешняя энергонезависимая память, устройства ввода-вывода; их количественные характеристики.</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Компьютеры, встроенные в технические устройства и производственные комплексы. Роботизированные производства, аддитивные технологии (3</w:t>
      </w:r>
      <w:r w:rsidRPr="005F0445">
        <w:rPr>
          <w:rFonts w:ascii="Times New Roman" w:hAnsi="Times New Roman" w:cs="Times New Roman"/>
          <w:sz w:val="28"/>
          <w:szCs w:val="28"/>
          <w:lang w:val="en-US"/>
        </w:rPr>
        <w:t>D</w:t>
      </w:r>
      <w:r w:rsidRPr="005F0445">
        <w:rPr>
          <w:rFonts w:ascii="Times New Roman" w:hAnsi="Times New Roman" w:cs="Times New Roman"/>
          <w:sz w:val="28"/>
          <w:szCs w:val="28"/>
        </w:rPr>
        <w:t xml:space="preserve">-принтеры).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Программное обеспечение компьютера.</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Носители информации в живой природе.</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История и тенденции развития компьютеров, улучшение характеристик компьютеров. Суперкомпьютеры.</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Физические ограничения на значения характеристик компьютеров.</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Параллельные вычисления.</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Техника безопасности и правила работы на компьютере.</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Математические основы информатики</w:t>
      </w:r>
    </w:p>
    <w:p w:rsidR="000E0806" w:rsidRPr="005F0445" w:rsidRDefault="000E0806"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Тексты и кодирование</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lastRenderedPageBreak/>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Разнообразие языков и алфавитов. Естественные и формальные языки. Алфавит текстов на русском языке.</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Кодирование символов одного алфавита с помощью кодовых слов в другом алфавите; кодовая таблица, декодирование.</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Двоичный алфавит. Представление данных в компьютере как текстов в двоичном алфавите.</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Двоичные коды с фиксированной длиной кодового слова. Разрядность кода – длина кодового слова. Примеры двоичных кодов с разрядностью 8, 16, 32.</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Единицы измерения длины двоичных текстов: бит, байт, Килобайт и т. д. Количество информации, содержащееся в сообщении.</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Подход А.Н.Колмогорова к определению количества информации.</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Зависимость количества кодовых комбинаций от разрядности кода.  Код ASCII. Кодировки кириллицы. Примеры кодирования букв национальных алфавитов. Представление о стандарте Unicode. Таблицы кодировки с алфавитом, отличным от двоичного.</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0E0806" w:rsidRPr="005F0445" w:rsidRDefault="000E0806"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Дискретизация</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Измерение и дискретизация. Общее представление о цифровом представлении аудиовизуальных и других непрерывных данных.</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Кодирование цвета. Цветовые модели. Модели RGB и CMYK. Модели HSB и CMY. Глубина кодирования. Знакомство с растровой и векторной графикой.</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Кодирование звука. Разрядность и частота записи. Количество каналов записи.</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Оценка количественных параметров, связанных с представлением и хранением изображений и звуковых файлов.</w:t>
      </w:r>
    </w:p>
    <w:p w:rsidR="000E0806" w:rsidRPr="005F0445" w:rsidRDefault="000E0806"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Системы счисления</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Позиционные и непозиционные системы счисления. Примеры представления чисел в позиционных системах счисления.</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Перевод натуральных чисел из двоичной системы счисления в восьмеричную и шестнадцатеричную и обратно.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Арифметические действия в системах счисления.</w:t>
      </w:r>
    </w:p>
    <w:p w:rsidR="000E0806" w:rsidRPr="005F0445" w:rsidRDefault="000E0806"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Элементы комбинаторики, теории множеств и математической логики</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Расчет количества вариантов: формулы перемножения и сложения количества вариантов. Количество текстов данной длины в данном алфавите.</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w:t>
      </w:r>
      <w:r w:rsidRPr="005F0445">
        <w:rPr>
          <w:rFonts w:ascii="Times New Roman" w:hAnsi="Times New Roman" w:cs="Times New Roman"/>
          <w:sz w:val="28"/>
          <w:szCs w:val="28"/>
        </w:rPr>
        <w:lastRenderedPageBreak/>
        <w:t>сложение), «не» (логическое отрицание). Правила записи логических выражений. Приоритеты логических операций.</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Таблицы истинности. Построение таблиц истинности для логических выражений.</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Логические операции следования (импликация) и равносильности (эквивалентность). Свойства логических операций. Законы алгебры логики. 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ab/>
        <w:t>Списки, графы, деревья</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Список. Первый элемент, последний элемент, предыдущий элемент, следующий элемент. Вставка, удаление и замена элемента.</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Дерево. Корень, лист, вершина (узел). Предшествующая вершина, последующие вершины. Поддерево. Высота дерева. Бинарное дерево. Генеалогическое дерево.</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Алгоритмы и элементы программирования</w:t>
      </w:r>
    </w:p>
    <w:p w:rsidR="000E0806" w:rsidRPr="005F0445" w:rsidRDefault="000E0806"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Исполнители и алгоритмы. Управление исполнителями</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Программное управление самодвижущимся роботом.</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Системы программирования. Средства создания и выполнения программ.</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Понятие об этапах разработки программ и приемах отладки программ.</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0E0806" w:rsidRPr="005F0445" w:rsidRDefault="000E0806"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Алгоритмические конструкции</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Конструкция «ветвление». Условный оператор: полная и неполная формы.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Выполнение  и невыполнения условия (истинность и ложность высказывания). Простые и составные условия. Запись составных условий.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Конструкция «повторения»: циклы с заданным числом повторений, с условием выполнения, с переменной цикла.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Запись алгоритмических конструкций в выбранном языке программирования.</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Примеры записи команд ветвления и повторения и других конструкций в различных алгоритмических языках.</w:t>
      </w:r>
    </w:p>
    <w:p w:rsidR="000E0806" w:rsidRPr="005F0445" w:rsidRDefault="000E0806"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Разработка алгоритмов и программ</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Оператор присваивания. Представление о структурах данных.</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lastRenderedPageBreak/>
        <w:t xml:space="preserve">Константы и переменные. Переменная: имя и значение. Типы переменных: целые, вещественные, символьные, строковые, логические. Табличные величины (массивы). Одномерные массивы. Двумерные массивы.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Примеры задач обработки данных:</w:t>
      </w:r>
    </w:p>
    <w:p w:rsidR="000E0806" w:rsidRPr="005F0445" w:rsidRDefault="000E0806"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нахождение минимального и максимального числа из двух, трех, четырех данных чисел;</w:t>
      </w:r>
    </w:p>
    <w:p w:rsidR="000E0806" w:rsidRPr="005F0445" w:rsidRDefault="000E0806"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нахождение всех корней заданного квадратного уравнения;</w:t>
      </w:r>
    </w:p>
    <w:p w:rsidR="000E0806" w:rsidRPr="005F0445" w:rsidRDefault="000E0806"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заполнение числового массива в соответствии с формулой или путем ввода чисел;</w:t>
      </w:r>
    </w:p>
    <w:p w:rsidR="000E0806" w:rsidRPr="005F0445" w:rsidRDefault="000E0806"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нахождение суммы элементов данной конечной числовой последовательности или массива;</w:t>
      </w:r>
    </w:p>
    <w:p w:rsidR="000E0806" w:rsidRPr="005F0445" w:rsidRDefault="000E0806"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нахождение минимального (максимального) элемента массива.</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Знакомство с алгоритмами решения этих задач. Реализации этих алгоритмов в выбранной среде программирования.</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Составление алгоритмов и программ по управлению исполнителями Робот, Черепашка, Чертежник и др.</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Простейшие приемы диалоговой отладки программ (выбор точки останова, пошаговое выполнение, просмотр значений величин, отладочный вывод).</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Знакомство с документированием программ. Составление описание программы по образцу.</w:t>
      </w:r>
    </w:p>
    <w:p w:rsidR="000E0806" w:rsidRPr="005F0445" w:rsidRDefault="000E0806"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Анализ алгоритмов</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Робототехника</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lastRenderedPageBreak/>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0E0806" w:rsidRPr="005F0445" w:rsidRDefault="000E0806"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Математическое моделирование</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Компьютерные эксперименты.</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Использование программных систем и сервисов</w:t>
      </w:r>
    </w:p>
    <w:p w:rsidR="000E0806" w:rsidRPr="005F0445" w:rsidRDefault="000E0806"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Файловая система</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Архивирование и разархивирование.</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Файловый менеджер.</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Поиск в файловой системе.</w:t>
      </w:r>
    </w:p>
    <w:p w:rsidR="000E0806" w:rsidRPr="005F0445" w:rsidRDefault="000E0806"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Подготовка текстов и демонстрационных материалов</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Текстовые документы и их структурные элементы (страница, абзац, строка, слово, символ).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 История изменений.</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Проверка правописания, словари.</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Инструменты ввода текста с использованием сканера, программ распознавания, расшифровки устной речи. Компьютерный перевод.</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Подготовка компьютерных презентаций. Включение в презентацию аудиовизуальных объектов.</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Знакомство с обработкой фотографий. Геометрические и стилевые преобразования.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Ввод изображений с использованием различных цифровых устройств (цифровых фотоаппаратов и микроскопов, видеокамер, сканеров и т. д.).</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0E0806" w:rsidRPr="005F0445" w:rsidRDefault="000E0806"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Электронные (динамические) таблицы</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lastRenderedPageBreak/>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0E0806" w:rsidRPr="005F0445" w:rsidRDefault="000E0806"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Базы данных. Поиск информации</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Базы данных. Таблица как представление отношения. Поиск данных в готовой базе. Связи между таблицами.</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Поисковые машины.</w:t>
      </w:r>
    </w:p>
    <w:p w:rsidR="000E0806" w:rsidRPr="005F0445" w:rsidRDefault="000E0806"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Работа в информационном пространстве. Информационно-коммуникационные технологии</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Компьютерные сети. Интернет. Адресация в сети Интернет. Доменная система имен. Сайт. Сетевое хранение данных. 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Компьютерные вирусы и другие вредоносные программы; защита от них.</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Приемы, повышающие безопасность работы в сети Интернет. Проблема подлинности полученной информации. Электронная подпись, сертифицированные сайты и документы. 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Основные этапы и тенденции развития ИКТ. Стандарты в сфере информатики и ИКТ. 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0E0806" w:rsidRPr="005F0445" w:rsidRDefault="000E0806" w:rsidP="005F0445">
      <w:pPr>
        <w:spacing w:after="0" w:line="240" w:lineRule="auto"/>
        <w:ind w:firstLine="284"/>
        <w:jc w:val="both"/>
        <w:rPr>
          <w:rFonts w:ascii="Times New Roman" w:hAnsi="Times New Roman" w:cs="Times New Roman"/>
          <w:sz w:val="28"/>
          <w:szCs w:val="28"/>
        </w:rPr>
      </w:pPr>
    </w:p>
    <w:p w:rsidR="000E0806" w:rsidRPr="005F0445" w:rsidRDefault="00B079C1" w:rsidP="005F0445">
      <w:pPr>
        <w:spacing w:after="0" w:line="240" w:lineRule="auto"/>
        <w:ind w:firstLine="284"/>
        <w:jc w:val="both"/>
        <w:rPr>
          <w:rFonts w:ascii="Times New Roman" w:hAnsi="Times New Roman" w:cs="Times New Roman"/>
          <w:b/>
          <w:sz w:val="28"/>
          <w:szCs w:val="28"/>
        </w:rPr>
      </w:pPr>
      <w:r w:rsidRPr="005F0445">
        <w:rPr>
          <w:rFonts w:ascii="Times New Roman" w:hAnsi="Times New Roman" w:cs="Times New Roman"/>
          <w:b/>
          <w:sz w:val="28"/>
          <w:szCs w:val="28"/>
        </w:rPr>
        <w:t>2.2.2.9</w:t>
      </w:r>
      <w:r w:rsidR="000E0806" w:rsidRPr="005F0445">
        <w:rPr>
          <w:rFonts w:ascii="Times New Roman" w:hAnsi="Times New Roman" w:cs="Times New Roman"/>
          <w:b/>
          <w:sz w:val="28"/>
          <w:szCs w:val="28"/>
        </w:rPr>
        <w:t>. Физика</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w:t>
      </w:r>
      <w:r w:rsidRPr="005F0445">
        <w:rPr>
          <w:rFonts w:ascii="Times New Roman" w:hAnsi="Times New Roman" w:cs="Times New Roman"/>
          <w:sz w:val="28"/>
          <w:szCs w:val="28"/>
        </w:rPr>
        <w:lastRenderedPageBreak/>
        <w:t>исследования и эксперименты, анализировать полученные результаты, представлять и научно аргументировать полученные выводы.</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0E0806" w:rsidRPr="005F0445" w:rsidRDefault="000E0806" w:rsidP="005F0445">
      <w:pPr>
        <w:spacing w:after="0" w:line="240" w:lineRule="auto"/>
        <w:ind w:firstLine="284"/>
        <w:jc w:val="both"/>
        <w:rPr>
          <w:rFonts w:ascii="Times New Roman" w:hAnsi="Times New Roman" w:cs="Times New Roman"/>
          <w:sz w:val="28"/>
          <w:szCs w:val="28"/>
        </w:rPr>
      </w:pP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Физика и физические методы изучения природы</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Физика – наука о природе. Физические тела и явления. Наблюдение и описание физических явлений. Физический эксперимент. Моделирование явлений и объектов природы.</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Физические величины и их измерение. Точность и погрешность измерений. Международная система единиц.</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Физические законы и закономерности. Физика и техника. Научный метод познания. Роль физики в формировании естественнонаучной грамотности.</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Механические явления</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Механическое движение. Материальная точка как модель физического тела. Относительность механического движения. Система отсчета. 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 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Простые механизмы. Условия равновесия твердого тела, имеющего закрепленную ось движения. Момент силы. Центр тяжести тела. 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Тепловые явления</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Строение вещества. Атомы и молекулы. Тепловое движение атомов и молекул. Диффузия в газах, жидкостях и твердых телах. Броуновское движение. Взаимодействие (притяжение и отталкивание) молекул. Агрегатные состояния вещества. Различие в строении твердых тел, жидкостей и газов.</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lastRenderedPageBreak/>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Экологические проблемы использования тепловых машин.</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Электромагнитные явления</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Напряженность электрического поля. Действие электрического поля на электрические заряды. Конденсатор. Энергия электрического поля конденсатора.</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Сила Ампера и сила Лоренца. Электродвигатель. Явление электромагнитной индукция. Опыты Фарадея.</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Электромагнитные колебания. Колебательный контур. Электрогенератор. Переменный ток. Трансформатор. Передача электрической энергии на расстояние. Электромагнитные волны и их свойства. Принципы радиосвязи и телевидения. Влияние электромагнитных излучений на живые организмы.</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Свет – электромагнитные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Оптические приборы. Глаз как оптическая система. Дисперсия света. Интерференция и дифракция света.</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Квантовые явления</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Строение атомов. Планетарная модель атома. Квантовый характер поглощения и испускания света атомами. Линейчатые спектры.</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 Опыты Резерфорда.</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Состав атомного ядра. Протон, нейтрон и электрон. Закон Эйнштейна о пропорциональности массы и энергии. Дефект масс и энергия связи атомных ядер. </w:t>
      </w:r>
      <w:r w:rsidRPr="005F0445">
        <w:rPr>
          <w:rFonts w:ascii="Times New Roman" w:hAnsi="Times New Roman" w:cs="Times New Roman"/>
          <w:sz w:val="28"/>
          <w:szCs w:val="28"/>
        </w:rPr>
        <w:lastRenderedPageBreak/>
        <w:t>Радиоактивность. Период полураспада. Альфа-излучение. Бета-излучение. Гамма-излучение. Ядерные реакции. Источники энергии Солнца и звезд. Ядерная энергетика. Экологические проблемы работы атомных электростанций. Дозиметрия. Влияние радиоактивных излучений на живые организмы.</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Строение и эволюция Вселенной</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Геоцентрическая и гелиоцентрическая системы мира. Фи</w:t>
      </w:r>
      <w:r w:rsidRPr="005F0445">
        <w:rPr>
          <w:rFonts w:ascii="Times New Roman" w:hAnsi="Times New Roman" w:cs="Times New Roman"/>
          <w:sz w:val="28"/>
          <w:szCs w:val="28"/>
        </w:rPr>
        <w:softHyphen/>
        <w:t>зическая природа небесных тел Солнечной системы. Проис</w:t>
      </w:r>
      <w:r w:rsidRPr="005F0445">
        <w:rPr>
          <w:rFonts w:ascii="Times New Roman" w:hAnsi="Times New Roman" w:cs="Times New Roman"/>
          <w:sz w:val="28"/>
          <w:szCs w:val="28"/>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Примерные темы лабораторных и практических работ</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Лабораторные работы (независимо от тематической принадлежности) делятся следующие типы:</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Проведение прямых измерений физических величин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Расчет по полученным результатам прямых измерений зависимого от них параметра (косвенные измерения).</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Исследование зависимости одной физической величины от другой с представлением результатов в виде графика или таблицы.</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Проверка заданных предположений (прямые измерения физических величин и сравнение заданных соотношений между ними).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Знакомство с техническими устройствами и их конструирование.</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Проведение прямых измерений физических величин</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Измерение размеров тел.</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Измерение размеров малых тел.</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Измерение массы тела.</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Измерение объема тела.</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Измерение силы.</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Измерение времени процесса, периода колебаний.</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Измерение температуры.</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Измерение давления воздуха в баллоне под поршнем.</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Измерение силы тока и его регулирование.</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Измерение напряжения.</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Измерение углов падения и преломления.</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Измерение фокусного расстояния линзы.</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Измерение радиоактивного фона.</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Расчет по полученным результатам прямых измерений зависимого от них параметра (косвенные измерения)</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Измерение плотности вещества твердого тела.</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Определение коэффициента трения скольжения.</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Определение жесткости пружины.</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Определение выталкивающей силы, действующей на погруженное в жидкость тело.</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Определение момента силы.</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Измерение скорости равномерного движения.</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Измерение средней скорости движения.</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Измерение ускорения равноускоренного движения.</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Определение работы и мощности.</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Определение частоты колебаний груза на пружине и нити.</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Определение относительной влажности.</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lastRenderedPageBreak/>
        <w:t>Определение количества теплоты.</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Определение удельной теплоемкости.</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Измерение работы и мощности электрического тока.</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Измерение сопротивления.</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Определение оптической силы линзы.</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Исследование зависимости силы трения от характера поверхности, ее независимости от площади.</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Наблюдение зависимости периода колебаний груза на нити от длины и независимости от массы.</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Наблюдение зависимости периода колебаний груза на пружине от массы и жесткости.</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Наблюдение зависимости давления газа от объема и температуры.</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Наблюдение зависимости температуры остывающей воды от времени.</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Исследование явления взаимодействия катушки с током и магнита.</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Исследование явления электромагнитной индукции.</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Наблюдение явления отражения и преломления света.</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Наблюдение явления дисперсии.</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Обнаружение зависимости сопротивления проводника от его параметров и вещества.</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Исследование зависимости веса тела в жидкости от объема погруженной части.</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Исследование зависимости одной физической величины от другой с представлением результатов в виде графика или таблицы.</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Исследование зависимости массы от объема.</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Исследование зависимости пути от времени при равноускоренном движении без начальной скорости.</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Исследование зависимости скорости от времени и пути при равноускоренном движении.</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Исследование зависимости силы трения от силы давления.</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Исследование зависимости деформации пружины от силы.</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Исследование зависимости периода колебаний груза на нити от длины.</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Исследование зависимости периода колебаний груза на пружине от жесткости и массы.</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Исследование зависимости силы тока через проводник от напряжения.</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Исследование зависимости силы тока через лампочку от напряжения.</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Исследование зависимости угла преломления от угла падения.</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Проверка заданных предположений (прямые измерения физических величин и сравнение заданных соотношений между ними). Проверка гипотез</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Проверка гипотезы о линейной зависимости длины столбика жидкости в трубке от температуры.</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Проверка гипотезы о прямой пропорциональности скорости при равноускоренном движении пройденному пути.</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Проверка гипотезы: при последовательно включенных лампочки и проводника или двух проводников напряжения складывать нельзя (можно).</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Проверка правила сложения токов на двух параллельно включенных резисторов.</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Знакомство с техническими устройствами и их конструирование</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Конструирование наклонной плоскости с заданным значением КПД.</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Конструирование ареометра и испытание его работы.</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Сборка электрической цепи и измерение силы тока в ее различных участках.</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Сборка электромагнита и испытание его действия.</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lastRenderedPageBreak/>
        <w:t>Изучение электрического двигателя постоянного тока (на модели).</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Конструирование электродвигателя.</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Конструирование модели телескопа.</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Конструирование модели лодки с заданной грузоподъемностью.</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Оценка своего зрения и подбор очков.</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Конструирование простейшего генератора.</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Изучени</w:t>
      </w:r>
      <w:r w:rsidR="00B079C1" w:rsidRPr="005F0445">
        <w:rPr>
          <w:rFonts w:ascii="Times New Roman" w:hAnsi="Times New Roman" w:cs="Times New Roman"/>
          <w:sz w:val="28"/>
          <w:szCs w:val="28"/>
        </w:rPr>
        <w:t>е свойств изображения в линзах.</w:t>
      </w:r>
    </w:p>
    <w:p w:rsidR="000E0806" w:rsidRPr="005F0445" w:rsidRDefault="00B079C1" w:rsidP="005F0445">
      <w:pPr>
        <w:spacing w:after="0" w:line="240" w:lineRule="auto"/>
        <w:ind w:firstLine="284"/>
        <w:jc w:val="both"/>
        <w:rPr>
          <w:rFonts w:ascii="Times New Roman" w:hAnsi="Times New Roman" w:cs="Times New Roman"/>
          <w:b/>
          <w:sz w:val="28"/>
          <w:szCs w:val="28"/>
        </w:rPr>
      </w:pPr>
      <w:r w:rsidRPr="005F0445">
        <w:rPr>
          <w:rFonts w:ascii="Times New Roman" w:hAnsi="Times New Roman" w:cs="Times New Roman"/>
          <w:b/>
          <w:sz w:val="28"/>
          <w:szCs w:val="28"/>
        </w:rPr>
        <w:t>2.2.2.10</w:t>
      </w:r>
      <w:r w:rsidR="000E0806" w:rsidRPr="005F0445">
        <w:rPr>
          <w:rFonts w:ascii="Times New Roman" w:hAnsi="Times New Roman" w:cs="Times New Roman"/>
          <w:b/>
          <w:sz w:val="28"/>
          <w:szCs w:val="28"/>
        </w:rPr>
        <w:t>. Биология</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 и научно аргументировать полученные выводы.</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Живые организмы</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Биология – наука о живых организмах</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Свойства живых организмов (структурированность, целостность, питание, дыхание, движение, размножение, развитие, раздражимость, наследственность и изменчивость) их проявление у растений, животных, грибов и бактерий.</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Клеточное строение организмов</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Клетка – основа строения и жизнедеятельности организмов. История изучения клетки. Методы изучения клетки. Строение и жизнедеятельность клетки. Бактериальная клетка. Животная клетка. Растительная клетка. Ткани организмов.</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Многообразие организмов</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Клеточные и неклеточные формы жизни. Организм. Классификация организмов. Одноклеточные и многоклеточные организмы. Царства живой природы.</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Среды жизни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Среда обитания. Факторы среды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Растительный и животный мир родного края.</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lastRenderedPageBreak/>
        <w:t xml:space="preserve">Царство Растения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Ботаника – наука о растениях. 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Органы цветкового растения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Семя. Строение семени. Корень. Зоны корня. Виды корней. Корневые системы. Значение корня. Видоизменения корней.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 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Микроскопическое строение растений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Жизнедеятельность цветковых растений</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Регуляция процессов жизнедеятельности. Движения. Рост, развитие и размножение растений. Половое размножение растений. Оплодотворение у цветковых растений. Вегетативное размножение растений. Приемы выращивания и размножения растений и ухода за ними. Космическая роль зеленых растений.</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Многообразие растений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Принципы классификации. Классификация растений. Водоросли – низшие растения. Многообразие водорослей. Отдел Моховидные, отличительные особенности и многообразие. Папоротникообразные,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Царство Бактерии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Бактерии, их строение и жизнедеятельность. Роль бактерий в природе, жизни человека. Меры профилактики заболеваний, вызываемых бактериями. Значение работ Р. Коха и Л. Пастера.</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Царство Грибы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Отличительные особенности грибов. Многообразие грибов. 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Царство Животные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Многообразие и значение животных в природе и жизни человека. Зоология – наука о животных. Общее знакомство с животными. Животные ткани, органы и системы органов животных. Организм животного как биосистема.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Одноклеточные животные или Простейшие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Общая характеристика простейших. Происхождение простейших. Значение простейших в природе и жизни человека. Пути заражения человека и животных </w:t>
      </w:r>
      <w:r w:rsidRPr="005F0445">
        <w:rPr>
          <w:rFonts w:ascii="Times New Roman" w:hAnsi="Times New Roman" w:cs="Times New Roman"/>
          <w:sz w:val="28"/>
          <w:szCs w:val="28"/>
        </w:rPr>
        <w:lastRenderedPageBreak/>
        <w:t>паразитическими простейшими. Меры профилактики заболеваний, вызываемых одноклеточными животными.</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Тип Кишечнополостные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Многоклеточные животные. Общая характеристика типа Кишечнополостные. Регенерация. Происхождение и значение Кишечнополостных в природе и жизни человека.</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Черви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Общая характеристика червей. Типы червей: плоские, круглые, кольчатые. Свободноживущие и паразитические плоские и круглые черви. Пути заражения человека и животных паразитическими червями. Меры профилактики заражения. Борьба с червями-паразитами. Значение дождевых червей в почвообразовании. Происхождение червей.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Тип Моллюски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Общая характеристика типа Моллюски. Многообразие Моллюсков. Происхождение моллюсков и их значение в природе и жизни человека.</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Тип Членистоногие</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Общая характеристика типа Членистоногих. Среды жизни. Инстинкты. Происхождение членистоногих.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Класс Ракообразные. Особенности строения и жизнедеятельности ракообразных, их значение в природе и жизни человека. Охрана Ракообразных.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Класс Паукообразные. Особенности строения и жизнедеятельности паукообразных, их значение в природе и жизни человека. Клещи – переносчики возбудителей заболеваний животных и человека. Меры профилактики.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Класс Насекомые. Особенности строения и жизнедеятельности насекомых. Значение насекомых в природе и сельскохозяйственной деятельности человека. Насекомые – вредители. Меры по сокращению численности насекомых-вредителей. Насекомые, снижающие численность вредителей растений. Насекомые – переносчики возбудителей и паразиты человека и домашних животных. Одомашненные насекомые: медоносная пчела и тутовый шелкопряд.</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Тип Хордовые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Общая характеристика типа Хордовых. Подтип Бесчерепные. Ланцетник. Подтип Черепные или Позвоночные. Общая характеристика рыб.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Хозяйственное значение рыб, рыбоводство и охрана рыбных запасов.</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Происхождение земноводных. Многообразие современных земноводных и их охрана. Значение земноводных в природе и жизни человека.</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Класс Пресмыкающиеся. Общая характеристика класса Пресмыкающиеся. Места обитания, особенности внешнего и внутреннего строения Пресмыкающихся. Размножение пресмыкающихся. Происхождение и многообразие древних пресмыкающихся. Значение пресмыкающихся в природе и жизни человека.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Сальмонеллез – опасное заболевание, передающееся через яйца птиц. Сезонные явления в жизни птиц. Экологические группы птиц. Происхождение птиц. Значение птиц в природе и жизни человека. Охрана птиц. Птицеводство. Домашние птицы, приемы выращивания и ухода за птицами.</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lastRenderedPageBreak/>
        <w:t>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рассудочное поведение.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Профилактика бешенства. Экологические группы млекопитающих. Сезонные явления в жизни млекопитающих. Происхождение и значение млекопитающих. Их охрана. Виды и важнейшие породы домашних млекопитающих. Приемы выращивания и ухода за домашними млекопитающими. Многообразие птиц и млекопитающих родного края.</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Человек и его здоровье</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Введение в науки о человеке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Общие свойства организма человека</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Клетка – основа строения, жизнедеятельности и развития организмов. Строение, химический состав, жизненные свойства.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Нейрогуморальная регуляция функций организма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Регуляция функций организма, способы регуляции. Механизмы регуляции функций. Нервная система. Характеристика нервной системы: центральная и периферическая, соматическая и вегетативная. Нервы, нервные волокна и нервные узлы. Рефлекторный принцип работы нервной системы. Рефлекторная дуга. Спинной мозг. Головной мозг. Большие полушария головного мозга. Особенности развития головного мозга человека и его функциональная асимметрия. Нарушения деятельности нервной системы и их предупреждение.</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эпифиз, щитовидная железа, надпочечники. Железы смешанной секреции: поджелудочная и половые железы. Регуляция функций эндокринных желез.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Опора и движение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Опорно-двигательная система: состав, строение, функции. Кость: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Кровь и кровообращение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Функции крови и лимфы. Поддержание постоянства внутренней среды. Гомеостаз. Состав крови. Форменные элементы крови: эритроциты, лейкоциты, тромбоциты. Группы крови. Резус-фактор. Переливание крови. Группы крови. Свертывание крови. Лейкоциты, их роль в защите организма. Иммунитет, факторы, влияющие на иммунитет. Значение работ Л. Пастера и И.И. Мечникова в области иммунитета. Роль прививок в борьбе с инфекционными заболеваниями. Кровеносная и лимфатическая системы: состав, строение, функции. Строение сосудов. Движение крови по сосудам. Строение и работа сердца. Сердечный цикл. Пульс. Давление крови. Движение </w:t>
      </w:r>
      <w:r w:rsidRPr="005F0445">
        <w:rPr>
          <w:rFonts w:ascii="Times New Roman" w:hAnsi="Times New Roman" w:cs="Times New Roman"/>
          <w:sz w:val="28"/>
          <w:szCs w:val="28"/>
        </w:rPr>
        <w:lastRenderedPageBreak/>
        <w:t xml:space="preserve">лимфы по сосудам. Гигиена сердечно-сосудистой системы. Профилактика сердечно-сосудистых заболеваний. Кровотечение. Виды кровотечений, приемы оказания первой помощи при кровотечениях.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Дыхание</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Дыхательная система: состав, строение, функции. Этапы дыхания. Легочные объемы. Газообмен в легких и тканях. Регуляция дыхания. Гигиена дыхания. Чистота атмосферного воздуха как фактор здоровья.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Пищеварение</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Питание. Пищеварение. Пищеварительная система: состав, строение, функции. Ферменты. Обработка пищи в ротовой полости. Зубы и уход за ними. Слюна и слюнные железы. Глотание. Роль ферментов в пищеварении.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Профилактика отравлений и гепатита.</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Обмен веществ и энергии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Поддержание температуры тела. Терморегуляция при разных условиях среды.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Выделение</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Мочевыделительная система: состав, строение, функции. Процесс образования и выделения мочи, его регуляция. Заболевания органов мочевыделительной системы и их предупреждение. Мочеполовые инфекции, меры их предупреждения для сохранения здоровья.</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Размножение и развитие</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Половая система: состав, строение, функции. Оплодотворение и внутриутробное развитие. Роды.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 передающиеся половым путем и их профилактика. ВИЧ, профилактика СПИДа.</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Сенсорные системы (анализаторы)</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Высшая нервная деятельность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Психология поведения человека. Высшая нервная деятельность человека, работы И. М. Сеченова, И. П. Павлова, А. А. Ухтомского и П. К. Анохина.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w:t>
      </w:r>
      <w:r w:rsidRPr="005F0445">
        <w:rPr>
          <w:rFonts w:ascii="Times New Roman" w:hAnsi="Times New Roman" w:cs="Times New Roman"/>
          <w:sz w:val="28"/>
          <w:szCs w:val="28"/>
        </w:rPr>
        <w:lastRenderedPageBreak/>
        <w:t>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Цели и мотивы деятельности. Значение интеллектуальных, творческих и эстетических потребностей. Роль обучения и воспитания в развитии психики и поведения человека.</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Здоровье человека и его охрана</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Человек и окружающая среда. Значение окружающей среды как источника веществ и энергии. Социальная и природная среда, адаптации к ним. Краткая характеристика основных форм труда. Рациональная организация труда и отдыха.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Культура отношения к собственному здоровью и здоровью окружающих.</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Общие биологические закономерности</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Биология как наука</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Современные направления в биологии (геном человека, биоэнергетика, нанобиология и др.). Основные признаки живого. Уровни организации живой природы. Живые природные объекты как система. Классификация живых природных объектов.</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Клетка</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Клеточное строение организмов. Многообразие клеток. Обмен веществ и превращение энергии в клетке. Хромосомы и гены. Нарушения в строении и функционировании клеток – одна из причин заболевания организма. Деление клетки – основа размножения, роста и развития организмов.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Организм</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Одноклеточные и многоклеточные организмы. Клеточные и неклеточные формы жизни. Вирусы. Особенности химического состава живых организмов: неорганические и органические вещества, их роль в организме. Обмен веществ и превращения энергии – признак живых организмов. Питание, дыхание, транспорт веществ, удаление продуктов обмена, координация и регуляция функций, движение и опора у растений и животных.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Вид</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Вид, признаки вида. 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 Усложнение растений и животных в процессе эволюции. Происхождение основных систематических групп растений и животных. </w:t>
      </w:r>
      <w:r w:rsidRPr="005F0445">
        <w:rPr>
          <w:rFonts w:ascii="Times New Roman" w:hAnsi="Times New Roman" w:cs="Times New Roman"/>
          <w:sz w:val="28"/>
          <w:szCs w:val="28"/>
        </w:rPr>
        <w:lastRenderedPageBreak/>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Экосистемы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разных видов в экосистеме (конкуренция, хищничество, симбиоз, паразитизм). Естественная экосистема (биогеоценоз). Агроэкосистема (агроценоз) как искусственное сообщество организмов. Круговорот веществ и поток энергии в биогеоценозах. Биосфера – глобальная экосистема. В.И. Вернадский – основоположник учения о биосфере. Структура биосферы. Распространение и роль живого вещества в биосфере. Ноосфера. Краткая история эволюции биосферы.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Примерный список практических работ по разделу «Живые организмы»:</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Изучение устройства увеличительных приборов и правил работы с ними;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Приготовление микропрепарата кожицы чешуи лука (мякоти плода томата);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Изучение органов цветкового растения;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Изучение строения позвоночного животного;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Выявление передвижение воды и минеральных веществ в растении;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Изучение строения семян однодольных и двудольных растений;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Изучение строения водорослей;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Изучение внешнего строения мхов (на местных видах);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Изучение внешнего строения папоротника (хвоща);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Изучение внешнего строения хвои, шишек и семян голосеменных растений;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Изучение внешнего строения покрытосеменных растений;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Определение признаков класса в строении растений;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Определение до рода или вида нескольких травянистых растений одного-двух семейств;</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Изучение строения плесневых грибов;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Вегетативное размножение комнатных растений;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Изучение строения и передвижения одноклеточных животных;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Изучение внешнего строения дождевого червя, наблюдение за его передвижением и реакциями на раздражения;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Изучение строения раковин моллюсков;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Изучение внешнего строения насекомого;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Изучение типов развития насекомых;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Изучение внешнего строения и передвижения рыб;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Изучение внешнего строения и перьевого покрова птиц;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Изучение внешнего строения, скелета и зубной системы млекопитающих.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Примерный список экскурсий по разделу «Живые организмы»:</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Многообразие животных;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Осенние (зимние, весенние) явления в жизни растений и животных;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Разнообразие и роль членистоногих в природе родного края;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Разнообразие птиц и млекопитающих местности проживания (экскурсия в природу, зоопарк или музей).</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Примерный список практических работ по разделу «Человек и его здоровье»:</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Выявление особенностей строения клеток разных тканей;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Изучение строения головного мозга;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Выявление особенностей строения позвонков;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Выявление нарушения осанки и наличия плоскостопия;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lastRenderedPageBreak/>
        <w:t xml:space="preserve">Сравнение микроскопического строения крови человека и лягушки;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Подсчет пульса в разных условиях. Измерение артериального давления;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Измерение жизненной емкости легких. Дыхательные движения.</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Изучение строения и работы органа зрения.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Примерный список практических работ по разделу «Общебиологические закономерности»:</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Изучение клеток и тканей растений и животных на готовых микропрепаратах;</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Выявление изменчивости организмов;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Выявление приспособлений у организмов к среде обитания (на конкретных примерах).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Примерный список экскурсий по разделу «Общебиологические закономерности»:</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Изучение и описание экосистемы своей местности.</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Многообразие живых организмов (на примере парка или природного участка).</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Естественный отбор - движущая сила эволюции.</w:t>
      </w:r>
    </w:p>
    <w:p w:rsidR="000E0806" w:rsidRPr="005F0445" w:rsidRDefault="000E0806" w:rsidP="005F0445">
      <w:pPr>
        <w:spacing w:after="0" w:line="240" w:lineRule="auto"/>
        <w:ind w:firstLine="284"/>
        <w:jc w:val="both"/>
        <w:rPr>
          <w:rFonts w:ascii="Times New Roman" w:hAnsi="Times New Roman" w:cs="Times New Roman"/>
          <w:sz w:val="28"/>
          <w:szCs w:val="28"/>
        </w:rPr>
      </w:pPr>
    </w:p>
    <w:p w:rsidR="000E0806" w:rsidRPr="005F0445" w:rsidRDefault="00B079C1" w:rsidP="005F0445">
      <w:pPr>
        <w:spacing w:after="0" w:line="240" w:lineRule="auto"/>
        <w:ind w:firstLine="284"/>
        <w:jc w:val="both"/>
        <w:rPr>
          <w:rFonts w:ascii="Times New Roman" w:hAnsi="Times New Roman" w:cs="Times New Roman"/>
          <w:b/>
          <w:sz w:val="28"/>
          <w:szCs w:val="28"/>
        </w:rPr>
      </w:pPr>
      <w:r w:rsidRPr="005F0445">
        <w:rPr>
          <w:rFonts w:ascii="Times New Roman" w:hAnsi="Times New Roman" w:cs="Times New Roman"/>
          <w:b/>
          <w:sz w:val="28"/>
          <w:szCs w:val="28"/>
        </w:rPr>
        <w:t>2.2.2.11</w:t>
      </w:r>
      <w:r w:rsidR="000E0806" w:rsidRPr="005F0445">
        <w:rPr>
          <w:rFonts w:ascii="Times New Roman" w:hAnsi="Times New Roman" w:cs="Times New Roman"/>
          <w:b/>
          <w:sz w:val="28"/>
          <w:szCs w:val="28"/>
        </w:rPr>
        <w:t>. Химия</w:t>
      </w:r>
    </w:p>
    <w:p w:rsidR="000E0806" w:rsidRPr="005F0445" w:rsidRDefault="000E0806"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0E0806" w:rsidRPr="005F0445" w:rsidRDefault="000E0806"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0E0806" w:rsidRPr="005F0445" w:rsidRDefault="000E0806"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0E0806" w:rsidRPr="005F0445" w:rsidRDefault="000E0806"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0E0806" w:rsidRPr="005F0445" w:rsidRDefault="000E0806"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0E0806" w:rsidRPr="005F0445" w:rsidRDefault="000E0806"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0E0806" w:rsidRPr="005F0445" w:rsidRDefault="000E0806"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0E0806" w:rsidRPr="005F0445" w:rsidRDefault="000E0806"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w:t>
      </w:r>
    </w:p>
    <w:p w:rsidR="000E0806" w:rsidRPr="005F0445" w:rsidRDefault="000E0806" w:rsidP="005F0445">
      <w:pPr>
        <w:spacing w:after="0" w:line="240" w:lineRule="auto"/>
        <w:ind w:firstLine="284"/>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 xml:space="preserve"> </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Первоначальные химические понятия</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Предмет химии. Тела и вещества. Основные методы познания: наблюдение, измерение, эксперимент. Физические и химические явления. Чистые вещества и </w:t>
      </w:r>
      <w:r w:rsidRPr="005F0445">
        <w:rPr>
          <w:rFonts w:ascii="Times New Roman" w:hAnsi="Times New Roman" w:cs="Times New Roman"/>
          <w:sz w:val="28"/>
          <w:szCs w:val="28"/>
        </w:rPr>
        <w:lastRenderedPageBreak/>
        <w:t>смеси. Способы разделения смесей. Атом. Молекула. Химический элемент. Знаки химических элементов. Простые и сложные вещества. Валентность. Закон постоянства состава вещества.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Кислород. Водород</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Кислород – химический элемент и простое вещество. Озон. Состав воздуха. Физические и химические свойства кислорода. Получение и применение кислорода. Тепловой эффект химических реакций. Понятие об экзо- и эндотермических реакциях. Водород – химический элемент и простое вещество. Физические и химические свойства водорода. Получение водорода в лаборатории. Получение водорода в промышленности. Применение водорода.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Вода. Растворы</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Вода в природе. Круговорот воды в природе. Физические и химические свойства воды. Растворы. Растворимость веществ в воде. Концентрация растворов. Массовая доля растворенного вещества в растворе.</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Основные классы неорганических соединений</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Оксиды. Классификация. Номенклатура. Физические свойства оксидов. Химические свойства оксидов. Получение и применение оксидов. Основания. Классификация. Номенклатура. Физические свойства оснований. Получение оснований. Химические свойства оснований. Реакция нейтрализации. Кислоты. Классификация. Номенклатура. Физические свойства кислот. Получение и применение кислот. Химические свойства кислот. Индикаторы. Изменение окраски индикаторов в различных средах. Соли. Классификация. Номенклатура. Физические свойства солей. Получение и применение солей. Химические свойства солей. Генетическая связь между классами неорганических соединений. Проблема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Строение атома. Периодический закон и периодическая система химических элементов Д.И. Менделеева</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Строение атома: ядро, энергетический уровень. Состав ядра атома: протоны, нейтроны. Изотопы.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Строение веществ. Химическая связь</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Электроотрицательность атомов химических элементов. Ковалентная химическая связь: неполярная и полярная. Понятие о водородной связи и ее влиянии на физические свойства веществ на примере воды. Ионная связь. Металлическая связь. 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Химические реакции</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Понятие о скорости химической реакции. Факторы, влияющие на скорость химической реакции. Понятие о катализаторе. Классификация химических реакций по различным признакам: числу и составу исходных и полученных веществ; </w:t>
      </w:r>
      <w:r w:rsidRPr="005F0445">
        <w:rPr>
          <w:rFonts w:ascii="Times New Roman" w:hAnsi="Times New Roman" w:cs="Times New Roman"/>
          <w:sz w:val="28"/>
          <w:szCs w:val="28"/>
        </w:rPr>
        <w:lastRenderedPageBreak/>
        <w:t>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 xml:space="preserve">Неметаллы </w:t>
      </w:r>
      <w:r w:rsidRPr="005F0445">
        <w:rPr>
          <w:rFonts w:ascii="Times New Roman" w:hAnsi="Times New Roman" w:cs="Times New Roman"/>
          <w:sz w:val="28"/>
          <w:szCs w:val="28"/>
          <w:lang w:val="en-US"/>
        </w:rPr>
        <w:t>IV</w:t>
      </w:r>
      <w:r w:rsidRPr="005F0445">
        <w:rPr>
          <w:rFonts w:ascii="Times New Roman" w:hAnsi="Times New Roman" w:cs="Times New Roman"/>
          <w:sz w:val="28"/>
          <w:szCs w:val="28"/>
        </w:rPr>
        <w:t xml:space="preserve"> – </w:t>
      </w:r>
      <w:r w:rsidRPr="005F0445">
        <w:rPr>
          <w:rFonts w:ascii="Times New Roman" w:hAnsi="Times New Roman" w:cs="Times New Roman"/>
          <w:sz w:val="28"/>
          <w:szCs w:val="28"/>
          <w:lang w:val="en-US"/>
        </w:rPr>
        <w:t>VII</w:t>
      </w:r>
      <w:r w:rsidRPr="005F0445">
        <w:rPr>
          <w:rFonts w:ascii="Times New Roman" w:hAnsi="Times New Roman" w:cs="Times New Roman"/>
          <w:sz w:val="28"/>
          <w:szCs w:val="28"/>
        </w:rPr>
        <w:t xml:space="preserve"> групп и их соединения</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сернистая и сероводородная кислоты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5F0445">
        <w:rPr>
          <w:rFonts w:ascii="Times New Roman" w:hAnsi="Times New Roman" w:cs="Times New Roman"/>
          <w:sz w:val="28"/>
          <w:szCs w:val="28"/>
          <w:lang w:val="en-US"/>
        </w:rPr>
        <w:t>V</w:t>
      </w:r>
      <w:r w:rsidRPr="005F0445">
        <w:rPr>
          <w:rFonts w:ascii="Times New Roman" w:hAnsi="Times New Roman" w:cs="Times New Roman"/>
          <w:sz w:val="28"/>
          <w:szCs w:val="28"/>
        </w:rPr>
        <w:t>), ортофосфорная кислота и ее соли. Углерод: физические и химические свойства. Аллотропия углерода: алмаз, графит, карбин, фуллерены. Соединения углерода: оксиды углерода (II) и (IV), угольная кислота и ее соли. Кремний и его соединения.</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Металлы и их соединения</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Положение металлов в периодической системе химических элементов Д.И. Менделеева. Металлы в природе и общие способы их получения. Общие физические свойства металлов. Общие химические свойства металлов: реакции с неметаллами, кислотами, солями. Электрохимический ряд напряжений металлов.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Первоначальные сведения об органических веществах</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Первоначальные сведения о строении органических веществ. Углеводороды: метан, этан, этилен. Источники углеводородов: природный газ, нефть, уголь. 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Химическое загрязнение окружающей среды и его последствия.</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Типы расчетных задач:</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Вычисление массовой доли химического элемента по формуле соединения.</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Установление простейшей формулы вещества по массовым долям химических элементов.</w:t>
      </w:r>
    </w:p>
    <w:p w:rsidR="000E0806" w:rsidRPr="005F0445" w:rsidRDefault="000E0806" w:rsidP="005F0445">
      <w:pPr>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Вычисления по химическим уравнениям количества, объема, массы вещества по количеству, объему, массе реагентов или продуктов реакции.</w:t>
      </w:r>
    </w:p>
    <w:p w:rsidR="000E0806" w:rsidRPr="005F0445" w:rsidRDefault="000E0806" w:rsidP="005F0445">
      <w:pPr>
        <w:numPr>
          <w:ilvl w:val="0"/>
          <w:numId w:val="40"/>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Р</w:t>
      </w:r>
      <w:r w:rsidRPr="005F0445">
        <w:rPr>
          <w:rFonts w:ascii="Times New Roman" w:eastAsia="Calibri" w:hAnsi="Times New Roman" w:cs="Times New Roman"/>
          <w:spacing w:val="-3"/>
          <w:sz w:val="28"/>
          <w:szCs w:val="28"/>
        </w:rPr>
        <w:t>а</w:t>
      </w:r>
      <w:r w:rsidRPr="005F0445">
        <w:rPr>
          <w:rFonts w:ascii="Times New Roman" w:eastAsia="Calibri" w:hAnsi="Times New Roman" w:cs="Times New Roman"/>
          <w:sz w:val="28"/>
          <w:szCs w:val="28"/>
        </w:rPr>
        <w:t>сч</w:t>
      </w:r>
      <w:r w:rsidRPr="005F0445">
        <w:rPr>
          <w:rFonts w:ascii="Times New Roman" w:eastAsia="Calibri" w:hAnsi="Times New Roman" w:cs="Times New Roman"/>
          <w:spacing w:val="-2"/>
          <w:sz w:val="28"/>
          <w:szCs w:val="28"/>
        </w:rPr>
        <w:t>е</w:t>
      </w:r>
      <w:r w:rsidRPr="005F0445">
        <w:rPr>
          <w:rFonts w:ascii="Times New Roman" w:eastAsia="Calibri" w:hAnsi="Times New Roman" w:cs="Times New Roman"/>
          <w:sz w:val="28"/>
          <w:szCs w:val="28"/>
        </w:rPr>
        <w:t>т масс</w:t>
      </w:r>
      <w:r w:rsidRPr="005F0445">
        <w:rPr>
          <w:rFonts w:ascii="Times New Roman" w:eastAsia="Calibri" w:hAnsi="Times New Roman" w:cs="Times New Roman"/>
          <w:spacing w:val="1"/>
          <w:sz w:val="28"/>
          <w:szCs w:val="28"/>
        </w:rPr>
        <w:t>о</w:t>
      </w:r>
      <w:r w:rsidRPr="005F0445">
        <w:rPr>
          <w:rFonts w:ascii="Times New Roman" w:eastAsia="Calibri" w:hAnsi="Times New Roman" w:cs="Times New Roman"/>
          <w:spacing w:val="-3"/>
          <w:sz w:val="28"/>
          <w:szCs w:val="28"/>
        </w:rPr>
        <w:t>в</w:t>
      </w:r>
      <w:r w:rsidRPr="005F0445">
        <w:rPr>
          <w:rFonts w:ascii="Times New Roman" w:eastAsia="Calibri" w:hAnsi="Times New Roman" w:cs="Times New Roman"/>
          <w:spacing w:val="-1"/>
          <w:sz w:val="28"/>
          <w:szCs w:val="28"/>
        </w:rPr>
        <w:t>о</w:t>
      </w:r>
      <w:r w:rsidRPr="005F0445">
        <w:rPr>
          <w:rFonts w:ascii="Times New Roman" w:eastAsia="Calibri" w:hAnsi="Times New Roman" w:cs="Times New Roman"/>
          <w:sz w:val="28"/>
          <w:szCs w:val="28"/>
        </w:rPr>
        <w:t>й</w:t>
      </w:r>
      <w:r w:rsidRPr="005F0445">
        <w:rPr>
          <w:rFonts w:ascii="Times New Roman" w:eastAsia="Calibri" w:hAnsi="Times New Roman" w:cs="Times New Roman"/>
          <w:spacing w:val="1"/>
          <w:sz w:val="28"/>
          <w:szCs w:val="28"/>
        </w:rPr>
        <w:t xml:space="preserve"> до</w:t>
      </w:r>
      <w:r w:rsidRPr="005F0445">
        <w:rPr>
          <w:rFonts w:ascii="Times New Roman" w:eastAsia="Calibri" w:hAnsi="Times New Roman" w:cs="Times New Roman"/>
          <w:spacing w:val="-3"/>
          <w:sz w:val="28"/>
          <w:szCs w:val="28"/>
        </w:rPr>
        <w:t>л</w:t>
      </w:r>
      <w:r w:rsidRPr="005F0445">
        <w:rPr>
          <w:rFonts w:ascii="Times New Roman" w:eastAsia="Calibri" w:hAnsi="Times New Roman" w:cs="Times New Roman"/>
          <w:sz w:val="28"/>
          <w:szCs w:val="28"/>
        </w:rPr>
        <w:t>и</w:t>
      </w:r>
      <w:r w:rsidRPr="005F0445">
        <w:rPr>
          <w:rFonts w:ascii="Times New Roman" w:eastAsia="Calibri" w:hAnsi="Times New Roman" w:cs="Times New Roman"/>
          <w:spacing w:val="1"/>
          <w:sz w:val="28"/>
          <w:szCs w:val="28"/>
        </w:rPr>
        <w:t xml:space="preserve"> р</w:t>
      </w:r>
      <w:r w:rsidRPr="005F0445">
        <w:rPr>
          <w:rFonts w:ascii="Times New Roman" w:eastAsia="Calibri" w:hAnsi="Times New Roman" w:cs="Times New Roman"/>
          <w:sz w:val="28"/>
          <w:szCs w:val="28"/>
        </w:rPr>
        <w:t>ас</w:t>
      </w:r>
      <w:r w:rsidRPr="005F0445">
        <w:rPr>
          <w:rFonts w:ascii="Times New Roman" w:eastAsia="Calibri" w:hAnsi="Times New Roman" w:cs="Times New Roman"/>
          <w:spacing w:val="-3"/>
          <w:sz w:val="28"/>
          <w:szCs w:val="28"/>
        </w:rPr>
        <w:t>т</w:t>
      </w:r>
      <w:r w:rsidRPr="005F0445">
        <w:rPr>
          <w:rFonts w:ascii="Times New Roman" w:eastAsia="Calibri" w:hAnsi="Times New Roman" w:cs="Times New Roman"/>
          <w:sz w:val="28"/>
          <w:szCs w:val="28"/>
        </w:rPr>
        <w:t>во</w:t>
      </w:r>
      <w:r w:rsidRPr="005F0445">
        <w:rPr>
          <w:rFonts w:ascii="Times New Roman" w:eastAsia="Calibri" w:hAnsi="Times New Roman" w:cs="Times New Roman"/>
          <w:spacing w:val="2"/>
          <w:sz w:val="28"/>
          <w:szCs w:val="28"/>
        </w:rPr>
        <w:t>р</w:t>
      </w:r>
      <w:r w:rsidRPr="005F0445">
        <w:rPr>
          <w:rFonts w:ascii="Times New Roman" w:eastAsia="Calibri" w:hAnsi="Times New Roman" w:cs="Times New Roman"/>
          <w:spacing w:val="-2"/>
          <w:sz w:val="28"/>
          <w:szCs w:val="28"/>
        </w:rPr>
        <w:t>е</w:t>
      </w:r>
      <w:r w:rsidRPr="005F0445">
        <w:rPr>
          <w:rFonts w:ascii="Times New Roman" w:eastAsia="Calibri" w:hAnsi="Times New Roman" w:cs="Times New Roman"/>
          <w:spacing w:val="-1"/>
          <w:sz w:val="28"/>
          <w:szCs w:val="28"/>
        </w:rPr>
        <w:t>н</w:t>
      </w:r>
      <w:r w:rsidRPr="005F0445">
        <w:rPr>
          <w:rFonts w:ascii="Times New Roman" w:eastAsia="Calibri" w:hAnsi="Times New Roman" w:cs="Times New Roman"/>
          <w:spacing w:val="1"/>
          <w:sz w:val="28"/>
          <w:szCs w:val="28"/>
        </w:rPr>
        <w:t>но</w:t>
      </w:r>
      <w:r w:rsidRPr="005F0445">
        <w:rPr>
          <w:rFonts w:ascii="Times New Roman" w:eastAsia="Calibri" w:hAnsi="Times New Roman" w:cs="Times New Roman"/>
          <w:spacing w:val="-2"/>
          <w:sz w:val="28"/>
          <w:szCs w:val="28"/>
        </w:rPr>
        <w:t>г</w:t>
      </w:r>
      <w:r w:rsidRPr="005F0445">
        <w:rPr>
          <w:rFonts w:ascii="Times New Roman" w:eastAsia="Calibri" w:hAnsi="Times New Roman" w:cs="Times New Roman"/>
          <w:sz w:val="28"/>
          <w:szCs w:val="28"/>
        </w:rPr>
        <w:t>о</w:t>
      </w:r>
      <w:r w:rsidRPr="005F0445">
        <w:rPr>
          <w:rFonts w:ascii="Times New Roman" w:eastAsia="Calibri" w:hAnsi="Times New Roman" w:cs="Times New Roman"/>
          <w:spacing w:val="1"/>
          <w:sz w:val="28"/>
          <w:szCs w:val="28"/>
        </w:rPr>
        <w:t xml:space="preserve"> </w:t>
      </w:r>
      <w:r w:rsidRPr="005F0445">
        <w:rPr>
          <w:rFonts w:ascii="Times New Roman" w:eastAsia="Calibri" w:hAnsi="Times New Roman" w:cs="Times New Roman"/>
          <w:sz w:val="28"/>
          <w:szCs w:val="28"/>
        </w:rPr>
        <w:t>вещест</w:t>
      </w:r>
      <w:r w:rsidRPr="005F0445">
        <w:rPr>
          <w:rFonts w:ascii="Times New Roman" w:eastAsia="Calibri" w:hAnsi="Times New Roman" w:cs="Times New Roman"/>
          <w:spacing w:val="-1"/>
          <w:sz w:val="28"/>
          <w:szCs w:val="28"/>
        </w:rPr>
        <w:t>в</w:t>
      </w:r>
      <w:r w:rsidRPr="005F0445">
        <w:rPr>
          <w:rFonts w:ascii="Times New Roman" w:eastAsia="Calibri" w:hAnsi="Times New Roman" w:cs="Times New Roman"/>
          <w:spacing w:val="-2"/>
          <w:sz w:val="28"/>
          <w:szCs w:val="28"/>
        </w:rPr>
        <w:t>а</w:t>
      </w:r>
      <w:r w:rsidRPr="005F0445">
        <w:rPr>
          <w:rFonts w:ascii="Times New Roman" w:eastAsia="Calibri" w:hAnsi="Times New Roman" w:cs="Times New Roman"/>
          <w:sz w:val="28"/>
          <w:szCs w:val="28"/>
        </w:rPr>
        <w:t xml:space="preserve"> в растворе.</w:t>
      </w:r>
    </w:p>
    <w:p w:rsidR="000E0806" w:rsidRPr="005F0445" w:rsidRDefault="000E0806" w:rsidP="005F0445">
      <w:pPr>
        <w:autoSpaceDE w:val="0"/>
        <w:autoSpaceDN w:val="0"/>
        <w:adjustRightInd w:val="0"/>
        <w:spacing w:after="0" w:line="240" w:lineRule="auto"/>
        <w:ind w:firstLine="709"/>
        <w:jc w:val="both"/>
        <w:rPr>
          <w:rFonts w:ascii="Times New Roman" w:eastAsia="Calibri" w:hAnsi="Times New Roman" w:cs="Times New Roman"/>
          <w:b/>
          <w:bCs/>
          <w:sz w:val="28"/>
          <w:szCs w:val="28"/>
        </w:rPr>
      </w:pPr>
      <w:r w:rsidRPr="005F0445">
        <w:rPr>
          <w:rFonts w:ascii="Times New Roman" w:eastAsia="Calibri" w:hAnsi="Times New Roman" w:cs="Times New Roman"/>
          <w:b/>
          <w:bCs/>
          <w:sz w:val="28"/>
          <w:szCs w:val="28"/>
        </w:rPr>
        <w:t>Пр</w:t>
      </w:r>
      <w:r w:rsidRPr="005F0445">
        <w:rPr>
          <w:rFonts w:ascii="Times New Roman" w:eastAsia="Calibri" w:hAnsi="Times New Roman" w:cs="Times New Roman"/>
          <w:b/>
          <w:bCs/>
          <w:spacing w:val="-1"/>
          <w:sz w:val="28"/>
          <w:szCs w:val="28"/>
        </w:rPr>
        <w:t>и</w:t>
      </w:r>
      <w:r w:rsidRPr="005F0445">
        <w:rPr>
          <w:rFonts w:ascii="Times New Roman" w:eastAsia="Calibri" w:hAnsi="Times New Roman" w:cs="Times New Roman"/>
          <w:b/>
          <w:bCs/>
          <w:sz w:val="28"/>
          <w:szCs w:val="28"/>
        </w:rPr>
        <w:t>м</w:t>
      </w:r>
      <w:r w:rsidRPr="005F0445">
        <w:rPr>
          <w:rFonts w:ascii="Times New Roman" w:eastAsia="Calibri" w:hAnsi="Times New Roman" w:cs="Times New Roman"/>
          <w:b/>
          <w:bCs/>
          <w:spacing w:val="1"/>
          <w:sz w:val="28"/>
          <w:szCs w:val="28"/>
        </w:rPr>
        <w:t>е</w:t>
      </w:r>
      <w:r w:rsidRPr="005F0445">
        <w:rPr>
          <w:rFonts w:ascii="Times New Roman" w:eastAsia="Calibri" w:hAnsi="Times New Roman" w:cs="Times New Roman"/>
          <w:b/>
          <w:bCs/>
          <w:sz w:val="28"/>
          <w:szCs w:val="28"/>
        </w:rPr>
        <w:t>р</w:t>
      </w:r>
      <w:r w:rsidRPr="005F0445">
        <w:rPr>
          <w:rFonts w:ascii="Times New Roman" w:eastAsia="Calibri" w:hAnsi="Times New Roman" w:cs="Times New Roman"/>
          <w:b/>
          <w:bCs/>
          <w:spacing w:val="-1"/>
          <w:sz w:val="28"/>
          <w:szCs w:val="28"/>
        </w:rPr>
        <w:t>ны</w:t>
      </w:r>
      <w:r w:rsidRPr="005F0445">
        <w:rPr>
          <w:rFonts w:ascii="Times New Roman" w:eastAsia="Calibri" w:hAnsi="Times New Roman" w:cs="Times New Roman"/>
          <w:b/>
          <w:bCs/>
          <w:sz w:val="28"/>
          <w:szCs w:val="28"/>
        </w:rPr>
        <w:t xml:space="preserve">е </w:t>
      </w:r>
      <w:r w:rsidRPr="005F0445">
        <w:rPr>
          <w:rFonts w:ascii="Times New Roman" w:eastAsia="Calibri" w:hAnsi="Times New Roman" w:cs="Times New Roman"/>
          <w:b/>
          <w:bCs/>
          <w:spacing w:val="-2"/>
          <w:sz w:val="28"/>
          <w:szCs w:val="28"/>
        </w:rPr>
        <w:t>т</w:t>
      </w:r>
      <w:r w:rsidRPr="005F0445">
        <w:rPr>
          <w:rFonts w:ascii="Times New Roman" w:eastAsia="Calibri" w:hAnsi="Times New Roman" w:cs="Times New Roman"/>
          <w:b/>
          <w:bCs/>
          <w:sz w:val="28"/>
          <w:szCs w:val="28"/>
        </w:rPr>
        <w:t>е</w:t>
      </w:r>
      <w:r w:rsidRPr="005F0445">
        <w:rPr>
          <w:rFonts w:ascii="Times New Roman" w:eastAsia="Calibri" w:hAnsi="Times New Roman" w:cs="Times New Roman"/>
          <w:b/>
          <w:bCs/>
          <w:spacing w:val="1"/>
          <w:sz w:val="28"/>
          <w:szCs w:val="28"/>
        </w:rPr>
        <w:t>м</w:t>
      </w:r>
      <w:r w:rsidRPr="005F0445">
        <w:rPr>
          <w:rFonts w:ascii="Times New Roman" w:eastAsia="Calibri" w:hAnsi="Times New Roman" w:cs="Times New Roman"/>
          <w:b/>
          <w:bCs/>
          <w:sz w:val="28"/>
          <w:szCs w:val="28"/>
        </w:rPr>
        <w:t>ы</w:t>
      </w:r>
      <w:r w:rsidRPr="005F0445">
        <w:rPr>
          <w:rFonts w:ascii="Times New Roman" w:eastAsia="Calibri" w:hAnsi="Times New Roman" w:cs="Times New Roman"/>
          <w:b/>
          <w:bCs/>
          <w:spacing w:val="-4"/>
          <w:sz w:val="28"/>
          <w:szCs w:val="28"/>
        </w:rPr>
        <w:t xml:space="preserve"> </w:t>
      </w:r>
      <w:r w:rsidRPr="005F0445">
        <w:rPr>
          <w:rFonts w:ascii="Times New Roman" w:eastAsia="Calibri" w:hAnsi="Times New Roman" w:cs="Times New Roman"/>
          <w:b/>
          <w:bCs/>
          <w:spacing w:val="-1"/>
          <w:sz w:val="28"/>
          <w:szCs w:val="28"/>
        </w:rPr>
        <w:t>п</w:t>
      </w:r>
      <w:r w:rsidRPr="005F0445">
        <w:rPr>
          <w:rFonts w:ascii="Times New Roman" w:eastAsia="Calibri" w:hAnsi="Times New Roman" w:cs="Times New Roman"/>
          <w:b/>
          <w:bCs/>
          <w:sz w:val="28"/>
          <w:szCs w:val="28"/>
        </w:rPr>
        <w:t>р</w:t>
      </w:r>
      <w:r w:rsidRPr="005F0445">
        <w:rPr>
          <w:rFonts w:ascii="Times New Roman" w:eastAsia="Calibri" w:hAnsi="Times New Roman" w:cs="Times New Roman"/>
          <w:b/>
          <w:bCs/>
          <w:spacing w:val="1"/>
          <w:sz w:val="28"/>
          <w:szCs w:val="28"/>
        </w:rPr>
        <w:t>а</w:t>
      </w:r>
      <w:r w:rsidRPr="005F0445">
        <w:rPr>
          <w:rFonts w:ascii="Times New Roman" w:eastAsia="Calibri" w:hAnsi="Times New Roman" w:cs="Times New Roman"/>
          <w:b/>
          <w:bCs/>
          <w:spacing w:val="-1"/>
          <w:sz w:val="28"/>
          <w:szCs w:val="28"/>
        </w:rPr>
        <w:t>к</w:t>
      </w:r>
      <w:r w:rsidRPr="005F0445">
        <w:rPr>
          <w:rFonts w:ascii="Times New Roman" w:eastAsia="Calibri" w:hAnsi="Times New Roman" w:cs="Times New Roman"/>
          <w:b/>
          <w:bCs/>
          <w:spacing w:val="1"/>
          <w:sz w:val="28"/>
          <w:szCs w:val="28"/>
        </w:rPr>
        <w:t>т</w:t>
      </w:r>
      <w:r w:rsidRPr="005F0445">
        <w:rPr>
          <w:rFonts w:ascii="Times New Roman" w:eastAsia="Calibri" w:hAnsi="Times New Roman" w:cs="Times New Roman"/>
          <w:b/>
          <w:bCs/>
          <w:spacing w:val="-1"/>
          <w:sz w:val="28"/>
          <w:szCs w:val="28"/>
        </w:rPr>
        <w:t>и</w:t>
      </w:r>
      <w:r w:rsidRPr="005F0445">
        <w:rPr>
          <w:rFonts w:ascii="Times New Roman" w:eastAsia="Calibri" w:hAnsi="Times New Roman" w:cs="Times New Roman"/>
          <w:b/>
          <w:bCs/>
          <w:sz w:val="28"/>
          <w:szCs w:val="28"/>
        </w:rPr>
        <w:t>ческ</w:t>
      </w:r>
      <w:r w:rsidRPr="005F0445">
        <w:rPr>
          <w:rFonts w:ascii="Times New Roman" w:eastAsia="Calibri" w:hAnsi="Times New Roman" w:cs="Times New Roman"/>
          <w:b/>
          <w:bCs/>
          <w:spacing w:val="-4"/>
          <w:sz w:val="28"/>
          <w:szCs w:val="28"/>
        </w:rPr>
        <w:t>и</w:t>
      </w:r>
      <w:r w:rsidRPr="005F0445">
        <w:rPr>
          <w:rFonts w:ascii="Times New Roman" w:eastAsia="Calibri" w:hAnsi="Times New Roman" w:cs="Times New Roman"/>
          <w:b/>
          <w:bCs/>
          <w:sz w:val="28"/>
          <w:szCs w:val="28"/>
        </w:rPr>
        <w:t>х</w:t>
      </w:r>
      <w:r w:rsidRPr="005F0445">
        <w:rPr>
          <w:rFonts w:ascii="Times New Roman" w:eastAsia="Calibri" w:hAnsi="Times New Roman" w:cs="Times New Roman"/>
          <w:b/>
          <w:bCs/>
          <w:spacing w:val="1"/>
          <w:sz w:val="28"/>
          <w:szCs w:val="28"/>
        </w:rPr>
        <w:t xml:space="preserve"> </w:t>
      </w:r>
      <w:r w:rsidRPr="005F0445">
        <w:rPr>
          <w:rFonts w:ascii="Times New Roman" w:eastAsia="Calibri" w:hAnsi="Times New Roman" w:cs="Times New Roman"/>
          <w:b/>
          <w:bCs/>
          <w:sz w:val="28"/>
          <w:szCs w:val="28"/>
        </w:rPr>
        <w:t>р</w:t>
      </w:r>
      <w:r w:rsidRPr="005F0445">
        <w:rPr>
          <w:rFonts w:ascii="Times New Roman" w:eastAsia="Calibri" w:hAnsi="Times New Roman" w:cs="Times New Roman"/>
          <w:b/>
          <w:bCs/>
          <w:spacing w:val="-2"/>
          <w:sz w:val="28"/>
          <w:szCs w:val="28"/>
        </w:rPr>
        <w:t>а</w:t>
      </w:r>
      <w:r w:rsidRPr="005F0445">
        <w:rPr>
          <w:rFonts w:ascii="Times New Roman" w:eastAsia="Calibri" w:hAnsi="Times New Roman" w:cs="Times New Roman"/>
          <w:b/>
          <w:bCs/>
          <w:spacing w:val="-1"/>
          <w:sz w:val="28"/>
          <w:szCs w:val="28"/>
        </w:rPr>
        <w:t>бо</w:t>
      </w:r>
      <w:r w:rsidRPr="005F0445">
        <w:rPr>
          <w:rFonts w:ascii="Times New Roman" w:eastAsia="Calibri" w:hAnsi="Times New Roman" w:cs="Times New Roman"/>
          <w:b/>
          <w:bCs/>
          <w:spacing w:val="1"/>
          <w:sz w:val="28"/>
          <w:szCs w:val="28"/>
        </w:rPr>
        <w:t>т</w:t>
      </w:r>
      <w:r w:rsidRPr="005F0445">
        <w:rPr>
          <w:rFonts w:ascii="Times New Roman" w:eastAsia="Calibri" w:hAnsi="Times New Roman" w:cs="Times New Roman"/>
          <w:b/>
          <w:bCs/>
          <w:sz w:val="28"/>
          <w:szCs w:val="28"/>
        </w:rPr>
        <w:t>:</w:t>
      </w:r>
    </w:p>
    <w:p w:rsidR="000E0806" w:rsidRPr="005F0445" w:rsidRDefault="000E0806" w:rsidP="005F0445">
      <w:pPr>
        <w:numPr>
          <w:ilvl w:val="0"/>
          <w:numId w:val="42"/>
        </w:numPr>
        <w:spacing w:after="0" w:line="240" w:lineRule="auto"/>
        <w:ind w:left="0" w:firstLine="284"/>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Лабораторное оборудование и приемы обращения с ним. Правила безопасной работы в химической лаборатории.</w:t>
      </w:r>
    </w:p>
    <w:p w:rsidR="000E0806" w:rsidRPr="005F0445" w:rsidRDefault="000E0806" w:rsidP="005F0445">
      <w:pPr>
        <w:numPr>
          <w:ilvl w:val="0"/>
          <w:numId w:val="42"/>
        </w:numPr>
        <w:spacing w:after="0" w:line="240" w:lineRule="auto"/>
        <w:ind w:left="0" w:firstLine="284"/>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Очистка загрязненной поваренной соли.</w:t>
      </w:r>
    </w:p>
    <w:p w:rsidR="000E0806" w:rsidRPr="005F0445" w:rsidRDefault="000E0806" w:rsidP="005F0445">
      <w:pPr>
        <w:numPr>
          <w:ilvl w:val="0"/>
          <w:numId w:val="42"/>
        </w:numPr>
        <w:spacing w:after="0" w:line="240" w:lineRule="auto"/>
        <w:ind w:left="0" w:firstLine="284"/>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Признаки протекания химических реакций.</w:t>
      </w:r>
    </w:p>
    <w:p w:rsidR="000E0806" w:rsidRPr="005F0445" w:rsidRDefault="000E0806" w:rsidP="005F0445">
      <w:pPr>
        <w:numPr>
          <w:ilvl w:val="0"/>
          <w:numId w:val="42"/>
        </w:numPr>
        <w:spacing w:after="0" w:line="240" w:lineRule="auto"/>
        <w:ind w:left="0" w:firstLine="284"/>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Получение кислорода и изучение его свойств.</w:t>
      </w:r>
    </w:p>
    <w:p w:rsidR="000E0806" w:rsidRPr="005F0445" w:rsidRDefault="000E0806" w:rsidP="005F0445">
      <w:pPr>
        <w:numPr>
          <w:ilvl w:val="0"/>
          <w:numId w:val="42"/>
        </w:numPr>
        <w:spacing w:after="0" w:line="240" w:lineRule="auto"/>
        <w:ind w:left="0" w:firstLine="284"/>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Получение водорода и изучение его свойств.</w:t>
      </w:r>
    </w:p>
    <w:p w:rsidR="000E0806" w:rsidRPr="005F0445" w:rsidRDefault="000E0806" w:rsidP="005F0445">
      <w:pPr>
        <w:numPr>
          <w:ilvl w:val="0"/>
          <w:numId w:val="42"/>
        </w:numPr>
        <w:spacing w:after="0" w:line="240" w:lineRule="auto"/>
        <w:ind w:left="0" w:firstLine="284"/>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Приготовление растворов с определенной массовой долей растворенного вещества.</w:t>
      </w:r>
    </w:p>
    <w:p w:rsidR="000E0806" w:rsidRPr="005F0445" w:rsidRDefault="000E0806" w:rsidP="005F0445">
      <w:pPr>
        <w:numPr>
          <w:ilvl w:val="0"/>
          <w:numId w:val="42"/>
        </w:numPr>
        <w:spacing w:after="0" w:line="240" w:lineRule="auto"/>
        <w:ind w:left="0" w:firstLine="284"/>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Решение экспериментальных задач по теме «Основные классы неорганических соединений».</w:t>
      </w:r>
    </w:p>
    <w:p w:rsidR="000E0806" w:rsidRPr="005F0445" w:rsidRDefault="000E0806" w:rsidP="005F0445">
      <w:pPr>
        <w:numPr>
          <w:ilvl w:val="0"/>
          <w:numId w:val="42"/>
        </w:numPr>
        <w:spacing w:after="0" w:line="240" w:lineRule="auto"/>
        <w:ind w:left="0" w:firstLine="284"/>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lastRenderedPageBreak/>
        <w:t>Реакции ионного обмена.</w:t>
      </w:r>
    </w:p>
    <w:p w:rsidR="000E0806" w:rsidRPr="005F0445" w:rsidRDefault="000E0806" w:rsidP="005F0445">
      <w:pPr>
        <w:numPr>
          <w:ilvl w:val="0"/>
          <w:numId w:val="42"/>
        </w:numPr>
        <w:spacing w:after="0" w:line="240" w:lineRule="auto"/>
        <w:ind w:left="0" w:firstLine="284"/>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Качественные реакции на ионы в растворе.</w:t>
      </w:r>
    </w:p>
    <w:p w:rsidR="000E0806" w:rsidRPr="005F0445" w:rsidRDefault="000E0806" w:rsidP="005F0445">
      <w:pPr>
        <w:numPr>
          <w:ilvl w:val="0"/>
          <w:numId w:val="42"/>
        </w:numPr>
        <w:spacing w:after="0" w:line="240" w:lineRule="auto"/>
        <w:ind w:left="0" w:firstLine="284"/>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Получение аммиака и изучение его свойств.</w:t>
      </w:r>
    </w:p>
    <w:p w:rsidR="000E0806" w:rsidRPr="005F0445" w:rsidRDefault="000E0806" w:rsidP="005F0445">
      <w:pPr>
        <w:numPr>
          <w:ilvl w:val="0"/>
          <w:numId w:val="42"/>
        </w:numPr>
        <w:spacing w:after="0" w:line="240" w:lineRule="auto"/>
        <w:ind w:left="0" w:firstLine="284"/>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Получение углекислого газа и изучение его свойств.</w:t>
      </w:r>
    </w:p>
    <w:p w:rsidR="000E0806" w:rsidRPr="005F0445" w:rsidRDefault="000E0806" w:rsidP="005F0445">
      <w:pPr>
        <w:numPr>
          <w:ilvl w:val="0"/>
          <w:numId w:val="42"/>
        </w:numPr>
        <w:spacing w:after="0" w:line="240" w:lineRule="auto"/>
        <w:ind w:left="0" w:firstLine="284"/>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Решение экспериментальных задач по теме «Неметаллы IV – VII групп и их соединений».</w:t>
      </w:r>
    </w:p>
    <w:p w:rsidR="000E0806" w:rsidRPr="005F0445" w:rsidRDefault="000E0806" w:rsidP="005F0445">
      <w:pPr>
        <w:numPr>
          <w:ilvl w:val="0"/>
          <w:numId w:val="42"/>
        </w:numPr>
        <w:spacing w:after="0" w:line="240" w:lineRule="auto"/>
        <w:ind w:left="0" w:firstLine="284"/>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Решение экспериментальных задач по теме «Металлы и их соединения».</w:t>
      </w:r>
    </w:p>
    <w:p w:rsidR="000E0806" w:rsidRPr="005F0445" w:rsidRDefault="000E0806" w:rsidP="005F0445">
      <w:pPr>
        <w:spacing w:after="0" w:line="240" w:lineRule="auto"/>
        <w:ind w:firstLine="284"/>
        <w:jc w:val="both"/>
        <w:rPr>
          <w:rFonts w:ascii="Times New Roman" w:eastAsia="Calibri" w:hAnsi="Times New Roman" w:cs="Times New Roman"/>
          <w:sz w:val="28"/>
          <w:szCs w:val="28"/>
        </w:rPr>
      </w:pPr>
    </w:p>
    <w:p w:rsidR="000E0806" w:rsidRPr="005F0445" w:rsidRDefault="00154C1D" w:rsidP="005F0445">
      <w:pPr>
        <w:keepNext/>
        <w:keepLines/>
        <w:spacing w:after="0" w:line="240" w:lineRule="auto"/>
        <w:jc w:val="both"/>
        <w:outlineLvl w:val="3"/>
        <w:rPr>
          <w:rFonts w:ascii="Times New Roman" w:eastAsia="Times New Roman" w:hAnsi="Times New Roman" w:cs="Times New Roman"/>
          <w:b/>
          <w:bCs/>
          <w:iCs/>
          <w:sz w:val="28"/>
          <w:szCs w:val="28"/>
        </w:rPr>
      </w:pPr>
      <w:r w:rsidRPr="005F0445">
        <w:rPr>
          <w:rFonts w:ascii="Times New Roman" w:eastAsia="Times New Roman" w:hAnsi="Times New Roman" w:cs="Times New Roman"/>
          <w:b/>
          <w:bCs/>
          <w:iCs/>
          <w:sz w:val="28"/>
          <w:szCs w:val="28"/>
        </w:rPr>
        <w:t>2.2.2.11</w:t>
      </w:r>
      <w:r w:rsidR="000E0806" w:rsidRPr="005F0445">
        <w:rPr>
          <w:rFonts w:ascii="Times New Roman" w:eastAsia="Times New Roman" w:hAnsi="Times New Roman" w:cs="Times New Roman"/>
          <w:b/>
          <w:bCs/>
          <w:iCs/>
          <w:sz w:val="28"/>
          <w:szCs w:val="28"/>
        </w:rPr>
        <w:t>. Изобразительное искусство</w:t>
      </w:r>
    </w:p>
    <w:p w:rsidR="000E0806" w:rsidRPr="005F0445" w:rsidRDefault="000E0806" w:rsidP="005F0445">
      <w:pPr>
        <w:tabs>
          <w:tab w:val="left" w:pos="1134"/>
        </w:tabs>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0E0806" w:rsidRPr="005F0445" w:rsidRDefault="000E0806" w:rsidP="005F0445">
      <w:pPr>
        <w:tabs>
          <w:tab w:val="left" w:pos="1134"/>
        </w:tabs>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0E0806" w:rsidRPr="005F0445" w:rsidRDefault="000E0806" w:rsidP="005F0445">
      <w:pPr>
        <w:tabs>
          <w:tab w:val="left" w:pos="1134"/>
        </w:tabs>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0E0806" w:rsidRPr="005F0445" w:rsidRDefault="000E0806" w:rsidP="005F0445">
      <w:pPr>
        <w:tabs>
          <w:tab w:val="left" w:pos="1134"/>
        </w:tabs>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В программу включены следующие основные виды художественно-творческой деятельности:</w:t>
      </w:r>
    </w:p>
    <w:p w:rsidR="000E0806" w:rsidRPr="005F0445" w:rsidRDefault="000E0806" w:rsidP="005F0445">
      <w:pPr>
        <w:numPr>
          <w:ilvl w:val="0"/>
          <w:numId w:val="45"/>
        </w:numPr>
        <w:tabs>
          <w:tab w:val="left" w:pos="1134"/>
        </w:tabs>
        <w:spacing w:after="0" w:line="240" w:lineRule="auto"/>
        <w:ind w:left="0" w:firstLine="709"/>
        <w:contextualSpacing/>
        <w:jc w:val="both"/>
        <w:rPr>
          <w:rFonts w:ascii="Times New Roman" w:eastAsia="Calibri" w:hAnsi="Times New Roman" w:cs="Times New Roman"/>
          <w:sz w:val="28"/>
          <w:szCs w:val="28"/>
          <w:lang w:eastAsia="ru-RU"/>
        </w:rPr>
      </w:pPr>
      <w:r w:rsidRPr="005F0445">
        <w:rPr>
          <w:rFonts w:ascii="Times New Roman" w:eastAsia="Calibri" w:hAnsi="Times New Roman" w:cs="Times New Roman"/>
          <w:sz w:val="28"/>
          <w:szCs w:val="28"/>
          <w:lang w:eastAsia="ru-RU"/>
        </w:rPr>
        <w:t>ценностно-ориентационная и коммуникативная деятельность;</w:t>
      </w:r>
    </w:p>
    <w:p w:rsidR="000E0806" w:rsidRPr="005F0445" w:rsidRDefault="000E0806" w:rsidP="005F0445">
      <w:pPr>
        <w:numPr>
          <w:ilvl w:val="0"/>
          <w:numId w:val="45"/>
        </w:numPr>
        <w:tabs>
          <w:tab w:val="left" w:pos="1134"/>
        </w:tabs>
        <w:spacing w:after="0" w:line="240" w:lineRule="auto"/>
        <w:ind w:left="0" w:firstLine="709"/>
        <w:contextualSpacing/>
        <w:jc w:val="both"/>
        <w:rPr>
          <w:rFonts w:ascii="Times New Roman" w:eastAsia="Calibri" w:hAnsi="Times New Roman" w:cs="Times New Roman"/>
          <w:sz w:val="28"/>
          <w:szCs w:val="28"/>
          <w:lang w:eastAsia="ru-RU"/>
        </w:rPr>
      </w:pPr>
      <w:r w:rsidRPr="005F0445">
        <w:rPr>
          <w:rFonts w:ascii="Times New Roman" w:eastAsia="Calibri" w:hAnsi="Times New Roman" w:cs="Times New Roman"/>
          <w:sz w:val="28"/>
          <w:szCs w:val="28"/>
          <w:lang w:eastAsia="ru-RU"/>
        </w:rPr>
        <w:t>изобразительная деятельность (основы художественного изображения);</w:t>
      </w:r>
    </w:p>
    <w:p w:rsidR="000E0806" w:rsidRPr="005F0445" w:rsidRDefault="000E0806" w:rsidP="005F0445">
      <w:pPr>
        <w:numPr>
          <w:ilvl w:val="0"/>
          <w:numId w:val="45"/>
        </w:numPr>
        <w:tabs>
          <w:tab w:val="left" w:pos="1134"/>
        </w:tabs>
        <w:spacing w:after="0" w:line="240" w:lineRule="auto"/>
        <w:ind w:left="0" w:firstLine="709"/>
        <w:contextualSpacing/>
        <w:jc w:val="both"/>
        <w:rPr>
          <w:rFonts w:ascii="Times New Roman" w:eastAsia="Calibri" w:hAnsi="Times New Roman" w:cs="Times New Roman"/>
          <w:sz w:val="28"/>
          <w:szCs w:val="28"/>
          <w:lang w:eastAsia="ru-RU"/>
        </w:rPr>
      </w:pPr>
      <w:r w:rsidRPr="005F0445">
        <w:rPr>
          <w:rFonts w:ascii="Times New Roman" w:eastAsia="Calibri" w:hAnsi="Times New Roman" w:cs="Times New Roman"/>
          <w:sz w:val="28"/>
          <w:szCs w:val="28"/>
          <w:lang w:eastAsia="ru-RU"/>
        </w:rPr>
        <w:t xml:space="preserve">декоративно-прикладная деятельность (основы народного и декоративно-прикладного искусства); </w:t>
      </w:r>
    </w:p>
    <w:p w:rsidR="000E0806" w:rsidRPr="005F0445" w:rsidRDefault="000E0806" w:rsidP="005F0445">
      <w:pPr>
        <w:numPr>
          <w:ilvl w:val="0"/>
          <w:numId w:val="45"/>
        </w:numPr>
        <w:tabs>
          <w:tab w:val="left" w:pos="1134"/>
        </w:tabs>
        <w:spacing w:after="0" w:line="240" w:lineRule="auto"/>
        <w:ind w:left="0" w:firstLine="709"/>
        <w:contextualSpacing/>
        <w:jc w:val="both"/>
        <w:rPr>
          <w:rFonts w:ascii="Times New Roman" w:eastAsia="Calibri" w:hAnsi="Times New Roman" w:cs="Times New Roman"/>
          <w:sz w:val="28"/>
          <w:szCs w:val="28"/>
          <w:lang w:eastAsia="ru-RU"/>
        </w:rPr>
      </w:pPr>
      <w:r w:rsidRPr="005F0445">
        <w:rPr>
          <w:rFonts w:ascii="Times New Roman" w:eastAsia="Calibri" w:hAnsi="Times New Roman" w:cs="Times New Roman"/>
          <w:sz w:val="28"/>
          <w:szCs w:val="28"/>
          <w:lang w:eastAsia="ru-RU"/>
        </w:rPr>
        <w:t>художественно-конструкторская деятельность (элементы дизайна и архитектуры);</w:t>
      </w:r>
    </w:p>
    <w:p w:rsidR="000E0806" w:rsidRPr="005F0445" w:rsidRDefault="000E0806" w:rsidP="005F0445">
      <w:pPr>
        <w:numPr>
          <w:ilvl w:val="0"/>
          <w:numId w:val="45"/>
        </w:numPr>
        <w:tabs>
          <w:tab w:val="left" w:pos="1134"/>
        </w:tabs>
        <w:spacing w:after="0" w:line="240" w:lineRule="auto"/>
        <w:ind w:left="0" w:firstLine="709"/>
        <w:contextualSpacing/>
        <w:jc w:val="both"/>
        <w:rPr>
          <w:rFonts w:ascii="Times New Roman" w:eastAsia="Calibri" w:hAnsi="Times New Roman" w:cs="Times New Roman"/>
          <w:sz w:val="28"/>
          <w:szCs w:val="28"/>
          <w:lang w:eastAsia="ru-RU"/>
        </w:rPr>
      </w:pPr>
      <w:r w:rsidRPr="005F0445">
        <w:rPr>
          <w:rFonts w:ascii="Times New Roman" w:eastAsia="Calibri" w:hAnsi="Times New Roman" w:cs="Times New Roman"/>
          <w:sz w:val="28"/>
          <w:szCs w:val="28"/>
          <w:lang w:eastAsia="ru-RU"/>
        </w:rPr>
        <w:t>художественно-творческая деятельность на основе синтеза искусств.</w:t>
      </w:r>
    </w:p>
    <w:p w:rsidR="000E0806" w:rsidRPr="005F0445" w:rsidRDefault="000E0806" w:rsidP="005F0445">
      <w:pPr>
        <w:tabs>
          <w:tab w:val="left" w:pos="1134"/>
        </w:tabs>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0E0806" w:rsidRPr="005F0445" w:rsidRDefault="000E0806" w:rsidP="005F0445">
      <w:pPr>
        <w:tabs>
          <w:tab w:val="left" w:pos="1134"/>
        </w:tabs>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w:t>
      </w:r>
      <w:r w:rsidR="00154C1D" w:rsidRPr="005F0445">
        <w:rPr>
          <w:rFonts w:ascii="Times New Roman" w:eastAsia="Calibri" w:hAnsi="Times New Roman" w:cs="Times New Roman"/>
          <w:sz w:val="28"/>
          <w:szCs w:val="28"/>
        </w:rPr>
        <w:t>я», «Математика», «Технология».</w:t>
      </w:r>
    </w:p>
    <w:p w:rsidR="000E0806" w:rsidRPr="005F0445" w:rsidRDefault="000E0806" w:rsidP="005F0445">
      <w:pPr>
        <w:spacing w:after="0" w:line="240" w:lineRule="auto"/>
        <w:ind w:firstLine="284"/>
        <w:jc w:val="both"/>
        <w:rPr>
          <w:rFonts w:ascii="Times New Roman" w:eastAsia="Times New Roman" w:hAnsi="Times New Roman" w:cs="Times New Roman"/>
          <w:sz w:val="28"/>
          <w:szCs w:val="28"/>
        </w:rPr>
      </w:pPr>
      <w:r w:rsidRPr="005F0445">
        <w:rPr>
          <w:rFonts w:ascii="Times New Roman" w:eastAsia="Times New Roman" w:hAnsi="Times New Roman" w:cs="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0E0806" w:rsidRPr="005F0445" w:rsidRDefault="000E0806" w:rsidP="005F0445">
      <w:pPr>
        <w:spacing w:after="0" w:line="240" w:lineRule="auto"/>
        <w:ind w:firstLine="284"/>
        <w:jc w:val="both"/>
        <w:rPr>
          <w:rFonts w:ascii="Times New Roman" w:eastAsia="Times New Roman" w:hAnsi="Times New Roman" w:cs="Times New Roman"/>
          <w:sz w:val="28"/>
          <w:szCs w:val="28"/>
        </w:rPr>
      </w:pPr>
      <w:r w:rsidRPr="005F0445">
        <w:rPr>
          <w:rFonts w:ascii="Times New Roman" w:eastAsia="Times New Roman" w:hAnsi="Times New Roman" w:cs="Times New Roman"/>
          <w:sz w:val="28"/>
          <w:szCs w:val="28"/>
        </w:rPr>
        <w:t>Изучение предмета «Изобразительное искусство» построено</w:t>
      </w:r>
      <w:r w:rsidRPr="005F0445">
        <w:rPr>
          <w:rFonts w:ascii="Times New Roman" w:eastAsia="Times New Roman" w:hAnsi="Times New Roman" w:cs="Times New Roman"/>
          <w:color w:val="FF0000"/>
          <w:sz w:val="28"/>
          <w:szCs w:val="28"/>
        </w:rPr>
        <w:t xml:space="preserve"> </w:t>
      </w:r>
      <w:r w:rsidRPr="005F0445">
        <w:rPr>
          <w:rFonts w:ascii="Times New Roman" w:eastAsia="Times New Roman" w:hAnsi="Times New Roman" w:cs="Times New Roman"/>
          <w:sz w:val="28"/>
          <w:szCs w:val="28"/>
        </w:rPr>
        <w:t>на освоении общенаучных методов (наблюдение, измерение, эксперимент, моделирование), освоении</w:t>
      </w:r>
      <w:r w:rsidRPr="005F0445">
        <w:rPr>
          <w:rFonts w:ascii="Times New Roman" w:eastAsia="Times New Roman" w:hAnsi="Times New Roman" w:cs="Times New Roman"/>
          <w:color w:val="FF0000"/>
          <w:sz w:val="28"/>
          <w:szCs w:val="28"/>
        </w:rPr>
        <w:t xml:space="preserve"> </w:t>
      </w:r>
      <w:r w:rsidRPr="005F0445">
        <w:rPr>
          <w:rFonts w:ascii="Times New Roman" w:eastAsia="Times New Roman" w:hAnsi="Times New Roman" w:cs="Times New Roman"/>
          <w:sz w:val="28"/>
          <w:szCs w:val="28"/>
        </w:rPr>
        <w:t xml:space="preserve">практического применения знаний </w:t>
      </w:r>
      <w:r w:rsidRPr="005F0445">
        <w:rPr>
          <w:rFonts w:ascii="Times New Roman" w:eastAsia="Times New Roman" w:hAnsi="Times New Roman" w:cs="Times New Roman"/>
          <w:color w:val="FF0000"/>
          <w:sz w:val="28"/>
          <w:szCs w:val="28"/>
        </w:rPr>
        <w:t xml:space="preserve">и </w:t>
      </w:r>
      <w:r w:rsidRPr="005F0445">
        <w:rPr>
          <w:rFonts w:ascii="Times New Roman" w:eastAsia="Times New Roman" w:hAnsi="Times New Roman" w:cs="Times New Roman"/>
          <w:sz w:val="28"/>
          <w:szCs w:val="28"/>
        </w:rPr>
        <w:t>основано на межпредметных связях с предметами: «История России», «Обществознание», «География», «Математика», «Технология».</w:t>
      </w:r>
    </w:p>
    <w:p w:rsidR="000E0806" w:rsidRPr="005F0445" w:rsidRDefault="000E0806" w:rsidP="005F0445">
      <w:pPr>
        <w:tabs>
          <w:tab w:val="left" w:pos="426"/>
        </w:tabs>
        <w:spacing w:after="0" w:line="240" w:lineRule="auto"/>
        <w:ind w:firstLine="284"/>
        <w:contextualSpacing/>
        <w:jc w:val="both"/>
        <w:rPr>
          <w:rFonts w:ascii="Times New Roman" w:eastAsia="Times New Roman" w:hAnsi="Times New Roman" w:cs="Times New Roman"/>
          <w:b/>
          <w:sz w:val="28"/>
          <w:szCs w:val="28"/>
          <w:lang w:eastAsia="ru-RU"/>
        </w:rPr>
      </w:pPr>
      <w:r w:rsidRPr="005F0445">
        <w:rPr>
          <w:rFonts w:ascii="Times New Roman" w:eastAsia="Times New Roman" w:hAnsi="Times New Roman" w:cs="Times New Roman"/>
          <w:b/>
          <w:sz w:val="28"/>
          <w:szCs w:val="28"/>
          <w:lang w:eastAsia="ru-RU"/>
        </w:rPr>
        <w:lastRenderedPageBreak/>
        <w:t>Народное художественное творчество – неиссякаемый источник самобытной красоты</w:t>
      </w:r>
    </w:p>
    <w:p w:rsidR="000E0806" w:rsidRPr="005F0445" w:rsidRDefault="000E0806" w:rsidP="005F0445">
      <w:pPr>
        <w:tabs>
          <w:tab w:val="left" w:pos="426"/>
          <w:tab w:val="left" w:pos="709"/>
        </w:tabs>
        <w:spacing w:after="0" w:line="240" w:lineRule="auto"/>
        <w:ind w:firstLine="284"/>
        <w:jc w:val="both"/>
        <w:rPr>
          <w:rFonts w:ascii="Times New Roman" w:eastAsia="Times New Roman" w:hAnsi="Times New Roman" w:cs="Times New Roman"/>
          <w:b/>
          <w:sz w:val="28"/>
          <w:szCs w:val="28"/>
          <w:lang w:eastAsia="ru-RU"/>
        </w:rPr>
      </w:pPr>
      <w:r w:rsidRPr="005F0445">
        <w:rPr>
          <w:rFonts w:ascii="Times New Roman" w:eastAsia="Times New Roman" w:hAnsi="Times New Roman" w:cs="Times New Roman"/>
          <w:sz w:val="28"/>
          <w:szCs w:val="28"/>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0E0806" w:rsidRPr="005F0445" w:rsidRDefault="000E0806" w:rsidP="005F0445">
      <w:pPr>
        <w:spacing w:after="0" w:line="240" w:lineRule="auto"/>
        <w:ind w:firstLine="284"/>
        <w:jc w:val="both"/>
        <w:rPr>
          <w:rFonts w:ascii="Times New Roman" w:eastAsia="Times New Roman" w:hAnsi="Times New Roman" w:cs="Times New Roman"/>
          <w:b/>
          <w:sz w:val="28"/>
          <w:szCs w:val="28"/>
          <w:lang w:eastAsia="ru-RU"/>
        </w:rPr>
      </w:pPr>
      <w:r w:rsidRPr="005F0445">
        <w:rPr>
          <w:rFonts w:ascii="Times New Roman" w:eastAsia="Times New Roman" w:hAnsi="Times New Roman" w:cs="Times New Roman"/>
          <w:b/>
          <w:sz w:val="28"/>
          <w:szCs w:val="28"/>
          <w:lang w:eastAsia="ru-RU"/>
        </w:rPr>
        <w:t>Виды изобразительного искусства и основы образного языка</w:t>
      </w:r>
    </w:p>
    <w:p w:rsidR="000E0806" w:rsidRPr="005F0445" w:rsidRDefault="000E0806" w:rsidP="005F0445">
      <w:pPr>
        <w:spacing w:after="0" w:line="240" w:lineRule="auto"/>
        <w:ind w:firstLine="284"/>
        <w:jc w:val="both"/>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0E0806" w:rsidRPr="005F0445" w:rsidRDefault="000E0806" w:rsidP="005F0445">
      <w:pPr>
        <w:spacing w:after="0" w:line="240" w:lineRule="auto"/>
        <w:ind w:firstLine="284"/>
        <w:jc w:val="both"/>
        <w:rPr>
          <w:rFonts w:ascii="Times New Roman" w:eastAsia="Times New Roman" w:hAnsi="Times New Roman" w:cs="Times New Roman"/>
          <w:b/>
          <w:sz w:val="28"/>
          <w:szCs w:val="28"/>
          <w:lang w:eastAsia="ru-RU"/>
        </w:rPr>
      </w:pPr>
      <w:r w:rsidRPr="005F0445">
        <w:rPr>
          <w:rFonts w:ascii="Times New Roman" w:eastAsia="Times New Roman" w:hAnsi="Times New Roman" w:cs="Times New Roman"/>
          <w:b/>
          <w:sz w:val="28"/>
          <w:szCs w:val="28"/>
          <w:lang w:eastAsia="ru-RU"/>
        </w:rPr>
        <w:t>Понимание смысла деятельности художника</w:t>
      </w:r>
    </w:p>
    <w:p w:rsidR="000E0806" w:rsidRPr="005F0445" w:rsidRDefault="000E0806" w:rsidP="005F0445">
      <w:pPr>
        <w:spacing w:after="0" w:line="240" w:lineRule="auto"/>
        <w:ind w:firstLine="284"/>
        <w:jc w:val="both"/>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0E0806" w:rsidRPr="005F0445" w:rsidRDefault="000E0806" w:rsidP="005F0445">
      <w:pPr>
        <w:spacing w:after="0" w:line="240" w:lineRule="auto"/>
        <w:ind w:firstLine="284"/>
        <w:jc w:val="both"/>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0E0806" w:rsidRPr="005F0445" w:rsidRDefault="000E0806" w:rsidP="005F0445">
      <w:pPr>
        <w:spacing w:after="0" w:line="240" w:lineRule="auto"/>
        <w:ind w:firstLine="284"/>
        <w:jc w:val="both"/>
        <w:rPr>
          <w:rFonts w:ascii="Times New Roman" w:eastAsia="Times New Roman" w:hAnsi="Times New Roman" w:cs="Times New Roman"/>
          <w:b/>
          <w:sz w:val="28"/>
          <w:szCs w:val="28"/>
          <w:lang w:eastAsia="ru-RU"/>
        </w:rPr>
      </w:pPr>
      <w:r w:rsidRPr="005F0445">
        <w:rPr>
          <w:rFonts w:ascii="Times New Roman" w:eastAsia="Times New Roman" w:hAnsi="Times New Roman" w:cs="Times New Roman"/>
          <w:b/>
          <w:sz w:val="28"/>
          <w:szCs w:val="28"/>
          <w:lang w:eastAsia="ru-RU"/>
        </w:rPr>
        <w:t>Вечные темы и великие исторические события в искусстве</w:t>
      </w:r>
    </w:p>
    <w:p w:rsidR="000E0806" w:rsidRPr="005F0445" w:rsidRDefault="000E0806" w:rsidP="005F0445">
      <w:pPr>
        <w:spacing w:after="0" w:line="240" w:lineRule="auto"/>
        <w:ind w:firstLine="284"/>
        <w:jc w:val="both"/>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0E0806" w:rsidRPr="005F0445" w:rsidRDefault="000E0806" w:rsidP="005F0445">
      <w:pPr>
        <w:spacing w:after="0" w:line="240" w:lineRule="auto"/>
        <w:ind w:firstLine="284"/>
        <w:jc w:val="both"/>
        <w:rPr>
          <w:rFonts w:ascii="Times New Roman" w:eastAsia="Times New Roman" w:hAnsi="Times New Roman" w:cs="Times New Roman"/>
          <w:b/>
          <w:sz w:val="28"/>
          <w:szCs w:val="28"/>
          <w:lang w:eastAsia="ru-RU"/>
        </w:rPr>
      </w:pPr>
      <w:r w:rsidRPr="005F0445">
        <w:rPr>
          <w:rFonts w:ascii="Times New Roman" w:eastAsia="Times New Roman" w:hAnsi="Times New Roman" w:cs="Times New Roman"/>
          <w:b/>
          <w:sz w:val="28"/>
          <w:szCs w:val="28"/>
          <w:lang w:eastAsia="ru-RU"/>
        </w:rPr>
        <w:lastRenderedPageBreak/>
        <w:t>Конструктивное искусство: архитектура и дизайн</w:t>
      </w:r>
    </w:p>
    <w:p w:rsidR="000E0806" w:rsidRPr="005F0445" w:rsidRDefault="000E0806" w:rsidP="005F0445">
      <w:pPr>
        <w:spacing w:after="0" w:line="240" w:lineRule="auto"/>
        <w:ind w:firstLine="284"/>
        <w:jc w:val="both"/>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0E0806" w:rsidRPr="005F0445" w:rsidRDefault="000E0806" w:rsidP="005F0445">
      <w:pPr>
        <w:spacing w:after="0" w:line="240" w:lineRule="auto"/>
        <w:ind w:firstLine="284"/>
        <w:jc w:val="both"/>
        <w:rPr>
          <w:rFonts w:ascii="Times New Roman" w:eastAsia="Times New Roman" w:hAnsi="Times New Roman" w:cs="Times New Roman"/>
          <w:b/>
          <w:sz w:val="28"/>
          <w:szCs w:val="28"/>
          <w:lang w:eastAsia="ru-RU"/>
        </w:rPr>
      </w:pPr>
      <w:r w:rsidRPr="005F0445">
        <w:rPr>
          <w:rFonts w:ascii="Times New Roman" w:eastAsia="Times New Roman" w:hAnsi="Times New Roman" w:cs="Times New Roman"/>
          <w:b/>
          <w:sz w:val="28"/>
          <w:szCs w:val="28"/>
          <w:lang w:eastAsia="ru-RU"/>
        </w:rPr>
        <w:t xml:space="preserve">Изобразительное искусство и архитектура России </w:t>
      </w:r>
      <w:r w:rsidRPr="005F0445">
        <w:rPr>
          <w:rFonts w:ascii="Times New Roman" w:eastAsia="Times New Roman" w:hAnsi="Times New Roman" w:cs="Times New Roman"/>
          <w:b/>
          <w:sz w:val="28"/>
          <w:szCs w:val="28"/>
          <w:lang w:val="en-US"/>
        </w:rPr>
        <w:t>XI</w:t>
      </w:r>
      <w:r w:rsidRPr="005F0445">
        <w:rPr>
          <w:rFonts w:ascii="Times New Roman" w:eastAsia="Times New Roman" w:hAnsi="Times New Roman" w:cs="Times New Roman"/>
          <w:b/>
          <w:sz w:val="28"/>
          <w:szCs w:val="28"/>
        </w:rPr>
        <w:t xml:space="preserve"> –</w:t>
      </w:r>
      <w:r w:rsidRPr="005F0445">
        <w:rPr>
          <w:rFonts w:ascii="Times New Roman" w:eastAsia="Times New Roman" w:hAnsi="Times New Roman" w:cs="Times New Roman"/>
          <w:b/>
          <w:sz w:val="28"/>
          <w:szCs w:val="28"/>
          <w:lang w:val="en-US"/>
        </w:rPr>
        <w:t>XVII</w:t>
      </w:r>
      <w:r w:rsidRPr="005F0445">
        <w:rPr>
          <w:rFonts w:ascii="Times New Roman" w:eastAsia="Times New Roman" w:hAnsi="Times New Roman" w:cs="Times New Roman"/>
          <w:b/>
          <w:sz w:val="28"/>
          <w:szCs w:val="28"/>
        </w:rPr>
        <w:t xml:space="preserve"> вв</w:t>
      </w:r>
      <w:r w:rsidRPr="005F0445">
        <w:rPr>
          <w:rFonts w:ascii="Times New Roman" w:eastAsia="Times New Roman" w:hAnsi="Times New Roman" w:cs="Times New Roman"/>
          <w:b/>
          <w:sz w:val="28"/>
          <w:szCs w:val="28"/>
          <w:lang w:eastAsia="ru-RU"/>
        </w:rPr>
        <w:t>.</w:t>
      </w:r>
    </w:p>
    <w:p w:rsidR="000E0806" w:rsidRPr="005F0445" w:rsidRDefault="000E0806" w:rsidP="005F0445">
      <w:pPr>
        <w:spacing w:after="0" w:line="240" w:lineRule="auto"/>
        <w:ind w:firstLine="284"/>
        <w:jc w:val="both"/>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0E0806" w:rsidRPr="005F0445" w:rsidRDefault="000E0806" w:rsidP="005F0445">
      <w:pPr>
        <w:spacing w:after="0" w:line="240" w:lineRule="auto"/>
        <w:ind w:firstLine="284"/>
        <w:jc w:val="both"/>
        <w:rPr>
          <w:rFonts w:ascii="Times New Roman" w:eastAsia="Times New Roman" w:hAnsi="Times New Roman" w:cs="Times New Roman"/>
          <w:b/>
          <w:sz w:val="28"/>
          <w:szCs w:val="28"/>
          <w:lang w:eastAsia="ru-RU"/>
        </w:rPr>
      </w:pPr>
      <w:r w:rsidRPr="005F0445">
        <w:rPr>
          <w:rFonts w:ascii="Times New Roman" w:eastAsia="Times New Roman" w:hAnsi="Times New Roman" w:cs="Times New Roman"/>
          <w:b/>
          <w:sz w:val="28"/>
          <w:szCs w:val="28"/>
          <w:lang w:eastAsia="ru-RU"/>
        </w:rPr>
        <w:t>Искусство полиграфии</w:t>
      </w:r>
    </w:p>
    <w:p w:rsidR="000E0806" w:rsidRPr="005F0445" w:rsidRDefault="000E0806" w:rsidP="005F0445">
      <w:pPr>
        <w:spacing w:after="0" w:line="240" w:lineRule="auto"/>
        <w:ind w:firstLine="284"/>
        <w:jc w:val="both"/>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0E0806" w:rsidRPr="005F0445" w:rsidRDefault="000E0806" w:rsidP="005F0445">
      <w:pPr>
        <w:spacing w:after="0" w:line="240" w:lineRule="auto"/>
        <w:ind w:firstLine="284"/>
        <w:jc w:val="both"/>
        <w:rPr>
          <w:rFonts w:ascii="Times New Roman" w:eastAsia="Times New Roman" w:hAnsi="Times New Roman" w:cs="Times New Roman"/>
          <w:b/>
          <w:sz w:val="28"/>
          <w:szCs w:val="28"/>
          <w:lang w:eastAsia="ru-RU"/>
        </w:rPr>
      </w:pPr>
      <w:r w:rsidRPr="005F0445">
        <w:rPr>
          <w:rFonts w:ascii="Times New Roman" w:eastAsia="Times New Roman" w:hAnsi="Times New Roman" w:cs="Times New Roman"/>
          <w:b/>
          <w:sz w:val="28"/>
          <w:szCs w:val="28"/>
          <w:lang w:eastAsia="ru-RU"/>
        </w:rPr>
        <w:t>Стили, направления виды и жанры в русском изобразительном искусстве и архитектуре XVIII - XIX вв.</w:t>
      </w:r>
    </w:p>
    <w:p w:rsidR="000E0806" w:rsidRPr="005F0445" w:rsidRDefault="000E0806" w:rsidP="005F0445">
      <w:pPr>
        <w:spacing w:after="0" w:line="240" w:lineRule="auto"/>
        <w:ind w:firstLine="284"/>
        <w:jc w:val="both"/>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0E0806" w:rsidRPr="005F0445" w:rsidRDefault="000E0806" w:rsidP="005F0445">
      <w:pPr>
        <w:spacing w:after="0" w:line="240" w:lineRule="auto"/>
        <w:ind w:firstLine="284"/>
        <w:jc w:val="both"/>
        <w:rPr>
          <w:rFonts w:ascii="Times New Roman" w:eastAsia="Times New Roman" w:hAnsi="Times New Roman" w:cs="Times New Roman"/>
          <w:b/>
          <w:sz w:val="28"/>
          <w:szCs w:val="28"/>
          <w:lang w:eastAsia="ru-RU"/>
        </w:rPr>
      </w:pPr>
      <w:r w:rsidRPr="005F0445">
        <w:rPr>
          <w:rFonts w:ascii="Times New Roman" w:eastAsia="Times New Roman" w:hAnsi="Times New Roman" w:cs="Times New Roman"/>
          <w:b/>
          <w:sz w:val="28"/>
          <w:szCs w:val="28"/>
          <w:lang w:eastAsia="ru-RU"/>
        </w:rPr>
        <w:t>Взаимосвязь истории искусства и истории человечества</w:t>
      </w:r>
    </w:p>
    <w:p w:rsidR="000E0806" w:rsidRPr="005F0445" w:rsidRDefault="000E0806" w:rsidP="005F0445">
      <w:pPr>
        <w:spacing w:after="0" w:line="240" w:lineRule="auto"/>
        <w:ind w:firstLine="284"/>
        <w:jc w:val="both"/>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0E0806" w:rsidRPr="005F0445" w:rsidRDefault="000E0806" w:rsidP="005F0445">
      <w:pPr>
        <w:spacing w:after="0" w:line="240" w:lineRule="auto"/>
        <w:ind w:firstLine="284"/>
        <w:jc w:val="both"/>
        <w:rPr>
          <w:rFonts w:ascii="Times New Roman" w:eastAsia="Times New Roman" w:hAnsi="Times New Roman" w:cs="Times New Roman"/>
          <w:b/>
          <w:sz w:val="28"/>
          <w:szCs w:val="28"/>
          <w:lang w:eastAsia="ru-RU"/>
        </w:rPr>
      </w:pPr>
      <w:r w:rsidRPr="005F0445">
        <w:rPr>
          <w:rFonts w:ascii="Times New Roman" w:eastAsia="Times New Roman" w:hAnsi="Times New Roman" w:cs="Times New Roman"/>
          <w:b/>
          <w:sz w:val="28"/>
          <w:szCs w:val="28"/>
          <w:lang w:eastAsia="ru-RU"/>
        </w:rPr>
        <w:t>Изображение в синтетических и экранных видах искусства и художественная фотография</w:t>
      </w:r>
    </w:p>
    <w:p w:rsidR="000E0806" w:rsidRPr="005F0445" w:rsidRDefault="000E0806" w:rsidP="005F0445">
      <w:pPr>
        <w:spacing w:after="0" w:line="240" w:lineRule="auto"/>
        <w:ind w:firstLine="284"/>
        <w:jc w:val="both"/>
        <w:rPr>
          <w:rFonts w:ascii="Times New Roman" w:eastAsia="Calibri" w:hAnsi="Times New Roman" w:cs="Times New Roman"/>
          <w:sz w:val="28"/>
          <w:szCs w:val="28"/>
        </w:rPr>
      </w:pPr>
      <w:r w:rsidRPr="005F0445">
        <w:rPr>
          <w:rFonts w:ascii="Times New Roman" w:eastAsia="Times New Roman" w:hAnsi="Times New Roman" w:cs="Times New Roman"/>
          <w:sz w:val="28"/>
          <w:szCs w:val="28"/>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5F0445">
        <w:rPr>
          <w:rFonts w:ascii="Times New Roman" w:eastAsia="Times New Roman" w:hAnsi="Times New Roman" w:cs="Times New Roman"/>
          <w:sz w:val="28"/>
          <w:szCs w:val="28"/>
          <w:lang w:val="en-US" w:eastAsia="ru-RU"/>
        </w:rPr>
        <w:t>XX</w:t>
      </w:r>
      <w:r w:rsidRPr="005F0445">
        <w:rPr>
          <w:rFonts w:ascii="Times New Roman" w:eastAsia="Times New Roman" w:hAnsi="Times New Roman" w:cs="Times New Roman"/>
          <w:sz w:val="28"/>
          <w:szCs w:val="28"/>
          <w:lang w:eastAsia="ru-RU"/>
        </w:rPr>
        <w:t xml:space="preserve"> века (А.Я. Головин, А.Н. Бенуа, М.В. </w:t>
      </w:r>
      <w:r w:rsidRPr="005F0445">
        <w:rPr>
          <w:rFonts w:ascii="Times New Roman" w:eastAsia="Times New Roman" w:hAnsi="Times New Roman" w:cs="Times New Roman"/>
          <w:sz w:val="28"/>
          <w:szCs w:val="28"/>
          <w:lang w:eastAsia="ru-RU"/>
        </w:rPr>
        <w:lastRenderedPageBreak/>
        <w:t>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0E0806" w:rsidRPr="005F0445" w:rsidRDefault="000E0806" w:rsidP="005F0445">
      <w:pPr>
        <w:spacing w:after="0" w:line="240" w:lineRule="auto"/>
        <w:ind w:firstLine="284"/>
        <w:jc w:val="both"/>
        <w:outlineLvl w:val="2"/>
        <w:rPr>
          <w:rFonts w:ascii="Times New Roman" w:eastAsia="Times New Roman" w:hAnsi="Times New Roman" w:cs="Times New Roman"/>
          <w:b/>
          <w:bCs/>
          <w:sz w:val="28"/>
          <w:szCs w:val="28"/>
          <w:lang w:eastAsia="ru-RU"/>
        </w:rPr>
      </w:pPr>
    </w:p>
    <w:p w:rsidR="000E0806" w:rsidRPr="005F0445" w:rsidRDefault="00154C1D" w:rsidP="005F0445">
      <w:pPr>
        <w:keepNext/>
        <w:keepLines/>
        <w:tabs>
          <w:tab w:val="left" w:pos="709"/>
        </w:tabs>
        <w:spacing w:after="0" w:line="240" w:lineRule="auto"/>
        <w:outlineLvl w:val="3"/>
        <w:rPr>
          <w:rFonts w:ascii="Times New Roman" w:eastAsia="Times New Roman" w:hAnsi="Times New Roman" w:cs="Times New Roman"/>
          <w:b/>
          <w:bCs/>
          <w:iCs/>
          <w:sz w:val="28"/>
          <w:szCs w:val="28"/>
        </w:rPr>
      </w:pPr>
      <w:r w:rsidRPr="005F0445">
        <w:rPr>
          <w:rFonts w:ascii="Times New Roman" w:eastAsia="Times New Roman" w:hAnsi="Times New Roman" w:cs="Times New Roman"/>
          <w:b/>
          <w:bCs/>
          <w:iCs/>
          <w:sz w:val="28"/>
          <w:szCs w:val="28"/>
        </w:rPr>
        <w:t>2.2.2.13</w:t>
      </w:r>
      <w:r w:rsidR="000E0806" w:rsidRPr="005F0445">
        <w:rPr>
          <w:rFonts w:ascii="Times New Roman" w:eastAsia="Times New Roman" w:hAnsi="Times New Roman" w:cs="Times New Roman"/>
          <w:b/>
          <w:bCs/>
          <w:iCs/>
          <w:sz w:val="28"/>
          <w:szCs w:val="28"/>
        </w:rPr>
        <w:t>. Музыка</w:t>
      </w:r>
    </w:p>
    <w:p w:rsidR="000E0806" w:rsidRPr="005F0445" w:rsidRDefault="000E0806" w:rsidP="005F0445">
      <w:pPr>
        <w:tabs>
          <w:tab w:val="left" w:pos="709"/>
        </w:tabs>
        <w:spacing w:after="0" w:line="240" w:lineRule="auto"/>
        <w:ind w:firstLine="851"/>
        <w:jc w:val="both"/>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Формирование у учащихся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 происходит в опоре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0E0806" w:rsidRPr="005F0445" w:rsidRDefault="000E0806" w:rsidP="005F0445">
      <w:pPr>
        <w:tabs>
          <w:tab w:val="left" w:pos="709"/>
        </w:tabs>
        <w:spacing w:after="0" w:line="240" w:lineRule="auto"/>
        <w:ind w:firstLine="851"/>
        <w:jc w:val="both"/>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Программа предполагает 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0E0806" w:rsidRPr="005F0445" w:rsidRDefault="000E0806" w:rsidP="005F0445">
      <w:pPr>
        <w:tabs>
          <w:tab w:val="left" w:pos="709"/>
        </w:tabs>
        <w:spacing w:after="0" w:line="240" w:lineRule="auto"/>
        <w:ind w:firstLine="851"/>
        <w:jc w:val="both"/>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Овладение основами музыкальной грамотности осуществляется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0E0806" w:rsidRPr="005F0445" w:rsidRDefault="000E0806" w:rsidP="005F0445">
      <w:pPr>
        <w:tabs>
          <w:tab w:val="left" w:pos="709"/>
        </w:tabs>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0E0806" w:rsidRPr="005F0445" w:rsidRDefault="000E0806" w:rsidP="005F0445">
      <w:pPr>
        <w:tabs>
          <w:tab w:val="left" w:pos="709"/>
        </w:tabs>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0E0806" w:rsidRPr="005F0445" w:rsidRDefault="000E0806" w:rsidP="005F0445">
      <w:pPr>
        <w:tabs>
          <w:tab w:val="left" w:pos="709"/>
        </w:tabs>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В методологическую основу программы легли современные научные достижения гуманитарной и музыковедческой науки, отражающие идею познания обучающимися художественной картины мира и идентификации себя в окружающей действительности. </w:t>
      </w:r>
    </w:p>
    <w:p w:rsidR="000E0806" w:rsidRPr="005F0445" w:rsidRDefault="000E0806" w:rsidP="005F0445">
      <w:pPr>
        <w:tabs>
          <w:tab w:val="left" w:pos="709"/>
        </w:tabs>
        <w:spacing w:after="0" w:line="240" w:lineRule="auto"/>
        <w:ind w:firstLine="709"/>
        <w:jc w:val="both"/>
        <w:rPr>
          <w:rFonts w:ascii="Times New Roman" w:eastAsia="Calibri" w:hAnsi="Times New Roman" w:cs="Times New Roman"/>
          <w:b/>
          <w:sz w:val="28"/>
          <w:szCs w:val="28"/>
        </w:rPr>
      </w:pPr>
      <w:r w:rsidRPr="005F0445">
        <w:rPr>
          <w:rFonts w:ascii="Times New Roman" w:eastAsia="Calibri" w:hAnsi="Times New Roman" w:cs="Times New Roman"/>
          <w:b/>
          <w:sz w:val="28"/>
          <w:szCs w:val="28"/>
        </w:rPr>
        <w:t>Музыка как вид искусства</w:t>
      </w:r>
    </w:p>
    <w:p w:rsidR="000E0806" w:rsidRPr="005F0445" w:rsidRDefault="000E0806" w:rsidP="005F0445">
      <w:pPr>
        <w:tabs>
          <w:tab w:val="left" w:pos="709"/>
        </w:tabs>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w:t>
      </w:r>
      <w:r w:rsidRPr="005F0445">
        <w:rPr>
          <w:rFonts w:ascii="Times New Roman" w:eastAsia="Calibri" w:hAnsi="Times New Roman" w:cs="Times New Roman"/>
          <w:i/>
          <w:sz w:val="28"/>
          <w:szCs w:val="28"/>
        </w:rPr>
        <w:t xml:space="preserve"> сонатно-симфонический цикл, сюита), </w:t>
      </w:r>
      <w:r w:rsidRPr="005F0445">
        <w:rPr>
          <w:rFonts w:ascii="Times New Roman" w:eastAsia="Calibri" w:hAnsi="Times New Roman" w:cs="Times New Roman"/>
          <w:sz w:val="28"/>
          <w:szCs w:val="28"/>
        </w:rPr>
        <w:t xml:space="preserve">их возможности в воплощении и развитии музыкальных образов. Круг музыкальных </w:t>
      </w:r>
      <w:r w:rsidRPr="005F0445">
        <w:rPr>
          <w:rFonts w:ascii="Times New Roman" w:eastAsia="Calibri" w:hAnsi="Times New Roman" w:cs="Times New Roman"/>
          <w:sz w:val="28"/>
          <w:szCs w:val="28"/>
        </w:rPr>
        <w:lastRenderedPageBreak/>
        <w:t>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0E0806" w:rsidRPr="005F0445" w:rsidRDefault="000E0806" w:rsidP="005F0445">
      <w:pPr>
        <w:tabs>
          <w:tab w:val="left" w:pos="709"/>
        </w:tabs>
        <w:spacing w:after="0" w:line="240" w:lineRule="auto"/>
        <w:ind w:firstLine="709"/>
        <w:jc w:val="both"/>
        <w:rPr>
          <w:rFonts w:ascii="Times New Roman" w:eastAsia="Calibri" w:hAnsi="Times New Roman" w:cs="Times New Roman"/>
          <w:b/>
          <w:sz w:val="28"/>
          <w:szCs w:val="28"/>
        </w:rPr>
      </w:pPr>
      <w:r w:rsidRPr="005F0445">
        <w:rPr>
          <w:rFonts w:ascii="Times New Roman" w:eastAsia="Calibri" w:hAnsi="Times New Roman" w:cs="Times New Roman"/>
          <w:b/>
          <w:sz w:val="28"/>
          <w:szCs w:val="28"/>
        </w:rPr>
        <w:t>Народное музыкальное творчество</w:t>
      </w:r>
    </w:p>
    <w:p w:rsidR="000E0806" w:rsidRPr="005F0445" w:rsidRDefault="000E0806" w:rsidP="005F0445">
      <w:pPr>
        <w:tabs>
          <w:tab w:val="left" w:pos="709"/>
        </w:tabs>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5F0445">
        <w:rPr>
          <w:rFonts w:ascii="Times New Roman" w:eastAsia="Calibri" w:hAnsi="Times New Roman" w:cs="Times New Roman"/>
          <w:i/>
          <w:sz w:val="28"/>
          <w:szCs w:val="28"/>
        </w:rPr>
        <w:t xml:space="preserve">Различные исполнительские типы художественного общения (хоровое, соревновательное, сказительное). </w:t>
      </w:r>
      <w:r w:rsidRPr="005F0445">
        <w:rPr>
          <w:rFonts w:ascii="Times New Roman" w:eastAsia="Calibri" w:hAnsi="Times New Roman" w:cs="Times New Roman"/>
          <w:sz w:val="28"/>
          <w:szCs w:val="28"/>
        </w:rPr>
        <w:t>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0E0806" w:rsidRPr="005F0445" w:rsidRDefault="000E0806" w:rsidP="005F0445">
      <w:pPr>
        <w:tabs>
          <w:tab w:val="left" w:pos="709"/>
        </w:tabs>
        <w:spacing w:after="0" w:line="240" w:lineRule="auto"/>
        <w:contextualSpacing/>
        <w:jc w:val="both"/>
        <w:rPr>
          <w:rFonts w:ascii="Times New Roman" w:eastAsia="Calibri" w:hAnsi="Times New Roman" w:cs="Times New Roman"/>
          <w:b/>
          <w:sz w:val="28"/>
          <w:szCs w:val="28"/>
        </w:rPr>
      </w:pPr>
      <w:r w:rsidRPr="005F0445">
        <w:rPr>
          <w:rFonts w:ascii="Times New Roman" w:eastAsia="Calibri" w:hAnsi="Times New Roman" w:cs="Times New Roman"/>
          <w:b/>
          <w:sz w:val="28"/>
          <w:szCs w:val="28"/>
        </w:rPr>
        <w:t xml:space="preserve">Русская музыка от эпохи средневековья до рубежа </w:t>
      </w:r>
      <w:r w:rsidRPr="005F0445">
        <w:rPr>
          <w:rFonts w:ascii="Times New Roman" w:eastAsia="Calibri" w:hAnsi="Times New Roman" w:cs="Times New Roman"/>
          <w:b/>
          <w:sz w:val="28"/>
          <w:szCs w:val="28"/>
          <w:lang w:val="en-US"/>
        </w:rPr>
        <w:t>XIX</w:t>
      </w:r>
      <w:r w:rsidRPr="005F0445">
        <w:rPr>
          <w:rFonts w:ascii="Times New Roman" w:eastAsia="Calibri" w:hAnsi="Times New Roman" w:cs="Times New Roman"/>
          <w:b/>
          <w:sz w:val="28"/>
          <w:szCs w:val="28"/>
        </w:rPr>
        <w:t>-ХХ вв.</w:t>
      </w:r>
    </w:p>
    <w:p w:rsidR="000E0806" w:rsidRPr="005F0445" w:rsidRDefault="000E0806" w:rsidP="005F0445">
      <w:pPr>
        <w:tabs>
          <w:tab w:val="left" w:pos="709"/>
        </w:tabs>
        <w:spacing w:after="0" w:line="240" w:lineRule="auto"/>
        <w:ind w:firstLine="709"/>
        <w:contextualSpacing/>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Древнерусская духовная музыка. </w:t>
      </w:r>
      <w:r w:rsidRPr="005F0445">
        <w:rPr>
          <w:rFonts w:ascii="Times New Roman" w:eastAsia="Calibri" w:hAnsi="Times New Roman" w:cs="Times New Roman"/>
          <w:i/>
          <w:sz w:val="28"/>
          <w:szCs w:val="28"/>
        </w:rPr>
        <w:t>Знаменный распев как основа древнерусской храмовой музыки.</w:t>
      </w:r>
      <w:r w:rsidRPr="005F0445">
        <w:rPr>
          <w:rFonts w:ascii="Times New Roman" w:eastAsia="Calibri" w:hAnsi="Times New Roman" w:cs="Times New Roman"/>
          <w:sz w:val="28"/>
          <w:szCs w:val="28"/>
        </w:rPr>
        <w:t xml:space="preserve">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0E0806" w:rsidRPr="005F0445" w:rsidRDefault="000E0806" w:rsidP="005F0445">
      <w:pPr>
        <w:tabs>
          <w:tab w:val="left" w:pos="709"/>
        </w:tabs>
        <w:spacing w:after="0" w:line="240" w:lineRule="auto"/>
        <w:ind w:firstLine="709"/>
        <w:contextualSpacing/>
        <w:jc w:val="both"/>
        <w:rPr>
          <w:rFonts w:ascii="Times New Roman" w:eastAsia="Calibri" w:hAnsi="Times New Roman" w:cs="Times New Roman"/>
          <w:b/>
          <w:sz w:val="28"/>
          <w:szCs w:val="28"/>
        </w:rPr>
      </w:pPr>
      <w:r w:rsidRPr="005F0445">
        <w:rPr>
          <w:rFonts w:ascii="Times New Roman" w:eastAsia="Calibri" w:hAnsi="Times New Roman" w:cs="Times New Roman"/>
          <w:b/>
          <w:sz w:val="28"/>
          <w:szCs w:val="28"/>
        </w:rPr>
        <w:t xml:space="preserve">Зарубежная музыка от эпохи средневековья до рубежа </w:t>
      </w:r>
      <w:r w:rsidRPr="005F0445">
        <w:rPr>
          <w:rFonts w:ascii="Times New Roman" w:eastAsia="Calibri" w:hAnsi="Times New Roman" w:cs="Times New Roman"/>
          <w:b/>
          <w:sz w:val="28"/>
          <w:szCs w:val="28"/>
          <w:lang w:val="en-US"/>
        </w:rPr>
        <w:t>XI</w:t>
      </w:r>
      <w:r w:rsidRPr="005F0445">
        <w:rPr>
          <w:rFonts w:ascii="Times New Roman" w:eastAsia="Calibri" w:hAnsi="Times New Roman" w:cs="Times New Roman"/>
          <w:b/>
          <w:sz w:val="28"/>
          <w:szCs w:val="28"/>
        </w:rPr>
        <w:t>Х-</w:t>
      </w:r>
      <w:r w:rsidRPr="005F0445">
        <w:rPr>
          <w:rFonts w:ascii="Times New Roman" w:eastAsia="Calibri" w:hAnsi="Times New Roman" w:cs="Times New Roman"/>
          <w:b/>
          <w:sz w:val="28"/>
          <w:szCs w:val="28"/>
          <w:lang w:val="en-US"/>
        </w:rPr>
        <w:t>X</w:t>
      </w:r>
      <w:r w:rsidRPr="005F0445">
        <w:rPr>
          <w:rFonts w:ascii="Times New Roman" w:eastAsia="Calibri" w:hAnsi="Times New Roman" w:cs="Times New Roman"/>
          <w:b/>
          <w:sz w:val="28"/>
          <w:szCs w:val="28"/>
        </w:rPr>
        <w:t>Х вв.</w:t>
      </w:r>
    </w:p>
    <w:p w:rsidR="000E0806" w:rsidRPr="005F0445" w:rsidRDefault="000E0806" w:rsidP="005F0445">
      <w:pPr>
        <w:tabs>
          <w:tab w:val="left" w:pos="709"/>
        </w:tabs>
        <w:spacing w:after="0" w:line="240" w:lineRule="auto"/>
        <w:ind w:firstLine="709"/>
        <w:contextualSpacing/>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 Шуберт, Э.</w:t>
      </w:r>
      <w:r w:rsidRPr="005F0445">
        <w:rPr>
          <w:rFonts w:ascii="Times New Roman" w:eastAsia="Calibri" w:hAnsi="Times New Roman" w:cs="Times New Roman"/>
          <w:sz w:val="28"/>
          <w:szCs w:val="28"/>
          <w:lang w:val="en-US"/>
        </w:rPr>
        <w:t> </w:t>
      </w:r>
      <w:r w:rsidRPr="005F0445">
        <w:rPr>
          <w:rFonts w:ascii="Times New Roman" w:eastAsia="Calibri" w:hAnsi="Times New Roman" w:cs="Times New Roman"/>
          <w:sz w:val="28"/>
          <w:szCs w:val="28"/>
        </w:rPr>
        <w:t xml:space="preserve">Григ). Оперный жанр в творчестве композиторов </w:t>
      </w:r>
      <w:r w:rsidRPr="005F0445">
        <w:rPr>
          <w:rFonts w:ascii="Times New Roman" w:eastAsia="Calibri" w:hAnsi="Times New Roman" w:cs="Times New Roman"/>
          <w:sz w:val="28"/>
          <w:szCs w:val="28"/>
          <w:lang w:val="en-US"/>
        </w:rPr>
        <w:t>XIX</w:t>
      </w:r>
      <w:r w:rsidRPr="005F0445">
        <w:rPr>
          <w:rFonts w:ascii="Times New Roman" w:eastAsia="Calibri" w:hAnsi="Times New Roman" w:cs="Times New Roman"/>
          <w:sz w:val="28"/>
          <w:szCs w:val="28"/>
        </w:rPr>
        <w:t xml:space="preserve"> века (Ж. Бизе, Дж. Верди). Основные жанры светской музыки (соната, симфония, камерно-инструментальная и вокальная музыка, опера, балет). </w:t>
      </w:r>
      <w:r w:rsidRPr="005F0445">
        <w:rPr>
          <w:rFonts w:ascii="Times New Roman" w:eastAsia="Calibri" w:hAnsi="Times New Roman" w:cs="Times New Roman"/>
          <w:i/>
          <w:sz w:val="28"/>
          <w:szCs w:val="28"/>
        </w:rPr>
        <w:t xml:space="preserve">Развитие жанров светской музыки </w:t>
      </w:r>
      <w:r w:rsidRPr="005F0445">
        <w:rPr>
          <w:rFonts w:ascii="Times New Roman" w:eastAsia="Calibri" w:hAnsi="Times New Roman" w:cs="Times New Roman"/>
          <w:sz w:val="28"/>
          <w:szCs w:val="28"/>
        </w:rPr>
        <w:t xml:space="preserve">Основные жанры светской музыки </w:t>
      </w:r>
      <w:r w:rsidRPr="005F0445">
        <w:rPr>
          <w:rFonts w:ascii="Times New Roman" w:eastAsia="Calibri" w:hAnsi="Times New Roman" w:cs="Times New Roman"/>
          <w:sz w:val="28"/>
          <w:szCs w:val="28"/>
          <w:lang w:val="en-US"/>
        </w:rPr>
        <w:t>XIX</w:t>
      </w:r>
      <w:r w:rsidRPr="005F0445">
        <w:rPr>
          <w:rFonts w:ascii="Times New Roman" w:eastAsia="Calibri" w:hAnsi="Times New Roman" w:cs="Times New Roman"/>
          <w:sz w:val="28"/>
          <w:szCs w:val="28"/>
        </w:rPr>
        <w:t xml:space="preserve"> века (соната, симфония, камерно-инструментальная и вокальная музыка, опера, балет). </w:t>
      </w:r>
      <w:r w:rsidRPr="005F0445">
        <w:rPr>
          <w:rFonts w:ascii="Times New Roman" w:eastAsia="Calibri" w:hAnsi="Times New Roman" w:cs="Times New Roman"/>
          <w:i/>
          <w:sz w:val="28"/>
          <w:szCs w:val="28"/>
        </w:rPr>
        <w:t>Развитие жанров светской музыки (камерная инструментальная и вокальная музыка, концерт, симфония, опера, балет).</w:t>
      </w:r>
    </w:p>
    <w:p w:rsidR="000E0806" w:rsidRPr="005F0445" w:rsidRDefault="000E0806" w:rsidP="005F0445">
      <w:pPr>
        <w:tabs>
          <w:tab w:val="left" w:pos="709"/>
        </w:tabs>
        <w:spacing w:after="0" w:line="240" w:lineRule="auto"/>
        <w:contextualSpacing/>
        <w:jc w:val="both"/>
        <w:rPr>
          <w:rFonts w:ascii="Times New Roman" w:eastAsia="Calibri" w:hAnsi="Times New Roman" w:cs="Times New Roman"/>
          <w:b/>
          <w:sz w:val="28"/>
          <w:szCs w:val="28"/>
        </w:rPr>
      </w:pPr>
      <w:r w:rsidRPr="005F0445">
        <w:rPr>
          <w:rFonts w:ascii="Times New Roman" w:eastAsia="Calibri" w:hAnsi="Times New Roman" w:cs="Times New Roman"/>
          <w:b/>
          <w:sz w:val="28"/>
          <w:szCs w:val="28"/>
        </w:rPr>
        <w:t xml:space="preserve">Русская и зарубежная музыкальная культура </w:t>
      </w:r>
      <w:r w:rsidRPr="005F0445">
        <w:rPr>
          <w:rFonts w:ascii="Times New Roman" w:eastAsia="Calibri" w:hAnsi="Times New Roman" w:cs="Times New Roman"/>
          <w:b/>
          <w:sz w:val="28"/>
          <w:szCs w:val="28"/>
          <w:lang w:val="en-US"/>
        </w:rPr>
        <w:t>XX</w:t>
      </w:r>
      <w:r w:rsidRPr="005F0445">
        <w:rPr>
          <w:rFonts w:ascii="Times New Roman" w:eastAsia="Calibri" w:hAnsi="Times New Roman" w:cs="Times New Roman"/>
          <w:b/>
          <w:sz w:val="28"/>
          <w:szCs w:val="28"/>
        </w:rPr>
        <w:t xml:space="preserve"> в.</w:t>
      </w:r>
    </w:p>
    <w:p w:rsidR="000E0806" w:rsidRPr="005F0445" w:rsidRDefault="000E0806" w:rsidP="005F0445">
      <w:pPr>
        <w:tabs>
          <w:tab w:val="left" w:pos="709"/>
        </w:tabs>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5F0445">
        <w:rPr>
          <w:rFonts w:ascii="Times New Roman" w:eastAsia="Calibri" w:hAnsi="Times New Roman" w:cs="Times New Roman"/>
          <w:i/>
          <w:sz w:val="28"/>
          <w:szCs w:val="28"/>
        </w:rPr>
        <w:t>А.И. Хачатурян, А.Г. Шнитке)</w:t>
      </w:r>
      <w:r w:rsidRPr="005F0445">
        <w:rPr>
          <w:rFonts w:ascii="Times New Roman" w:eastAsia="Calibri" w:hAnsi="Times New Roman" w:cs="Times New Roman"/>
          <w:sz w:val="28"/>
          <w:szCs w:val="28"/>
        </w:rPr>
        <w:t xml:space="preserve"> и зарубежных композиторов ХХ столетия (К. Дебюсси, </w:t>
      </w:r>
      <w:r w:rsidRPr="005F0445">
        <w:rPr>
          <w:rFonts w:ascii="Times New Roman" w:eastAsia="Calibri" w:hAnsi="Times New Roman" w:cs="Times New Roman"/>
          <w:i/>
          <w:sz w:val="28"/>
          <w:szCs w:val="28"/>
        </w:rPr>
        <w:t>К. Орф, М. Равель, Б. Бриттен, А. Шенберг).</w:t>
      </w:r>
      <w:r w:rsidRPr="005F0445">
        <w:rPr>
          <w:rFonts w:ascii="Times New Roman" w:eastAsia="Calibri" w:hAnsi="Times New Roman" w:cs="Times New Roman"/>
          <w:sz w:val="28"/>
          <w:szCs w:val="28"/>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0E0806" w:rsidRPr="005F0445" w:rsidRDefault="000E0806" w:rsidP="005F0445">
      <w:pPr>
        <w:tabs>
          <w:tab w:val="left" w:pos="709"/>
          <w:tab w:val="left" w:pos="1985"/>
        </w:tabs>
        <w:spacing w:after="0" w:line="240" w:lineRule="auto"/>
        <w:contextualSpacing/>
        <w:jc w:val="both"/>
        <w:rPr>
          <w:rFonts w:ascii="Times New Roman" w:eastAsia="Calibri" w:hAnsi="Times New Roman" w:cs="Times New Roman"/>
          <w:b/>
          <w:sz w:val="28"/>
          <w:szCs w:val="28"/>
        </w:rPr>
      </w:pPr>
      <w:r w:rsidRPr="005F0445">
        <w:rPr>
          <w:rFonts w:ascii="Times New Roman" w:eastAsia="Calibri" w:hAnsi="Times New Roman" w:cs="Times New Roman"/>
          <w:b/>
          <w:sz w:val="28"/>
          <w:szCs w:val="28"/>
        </w:rPr>
        <w:t>Современная музыкальная жизнь</w:t>
      </w:r>
    </w:p>
    <w:p w:rsidR="000E0806" w:rsidRPr="005F0445" w:rsidRDefault="000E0806" w:rsidP="005F0445">
      <w:pPr>
        <w:tabs>
          <w:tab w:val="left" w:pos="709"/>
        </w:tabs>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Панорама современной музыкальной жизни в России и за рубежом: концерты, конкурсы и фестивали (современной и классической музыки).</w:t>
      </w:r>
      <w:r w:rsidRPr="005F0445">
        <w:rPr>
          <w:rFonts w:ascii="Times New Roman" w:eastAsia="Calibri" w:hAnsi="Times New Roman" w:cs="Times New Roman"/>
          <w:b/>
          <w:sz w:val="28"/>
          <w:szCs w:val="28"/>
        </w:rPr>
        <w:t xml:space="preserve"> </w:t>
      </w:r>
      <w:r w:rsidRPr="005F0445">
        <w:rPr>
          <w:rFonts w:ascii="Times New Roman" w:eastAsia="Calibri" w:hAnsi="Times New Roman" w:cs="Times New Roman"/>
          <w:sz w:val="28"/>
          <w:szCs w:val="28"/>
        </w:rPr>
        <w:t>Наследие</w:t>
      </w:r>
      <w:r w:rsidRPr="005F0445">
        <w:rPr>
          <w:rFonts w:ascii="Times New Roman" w:eastAsia="Calibri" w:hAnsi="Times New Roman" w:cs="Times New Roman"/>
          <w:b/>
          <w:sz w:val="28"/>
          <w:szCs w:val="28"/>
        </w:rPr>
        <w:t xml:space="preserve"> </w:t>
      </w:r>
      <w:r w:rsidRPr="005F0445">
        <w:rPr>
          <w:rFonts w:ascii="Times New Roman" w:eastAsia="Calibri" w:hAnsi="Times New Roman" w:cs="Times New Roman"/>
          <w:sz w:val="28"/>
          <w:szCs w:val="28"/>
        </w:rPr>
        <w:t xml:space="preserve">выдающихся отечественных (Ф.И. Шаляпин, Д.Ф. Ойстрах, А.В. Свешников; Д.А. Хворостовский, </w:t>
      </w:r>
      <w:r w:rsidRPr="005F0445">
        <w:rPr>
          <w:rFonts w:ascii="Times New Roman" w:eastAsia="Calibri" w:hAnsi="Times New Roman" w:cs="Times New Roman"/>
          <w:sz w:val="28"/>
          <w:szCs w:val="28"/>
        </w:rPr>
        <w:lastRenderedPageBreak/>
        <w:t>А.Ю. Нетребко, В.Т. Спиваков, Н.Л. Луганский, Д.Л. Мацуев и др.) и зарубежных исполнителей (Э. Карузо, М. Каллас; .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0E0806" w:rsidRPr="005F0445" w:rsidRDefault="000E0806" w:rsidP="005F0445">
      <w:pPr>
        <w:tabs>
          <w:tab w:val="left" w:pos="709"/>
        </w:tabs>
        <w:spacing w:after="0" w:line="240" w:lineRule="auto"/>
        <w:contextualSpacing/>
        <w:jc w:val="both"/>
        <w:rPr>
          <w:rFonts w:ascii="Times New Roman" w:eastAsia="Calibri" w:hAnsi="Times New Roman" w:cs="Times New Roman"/>
          <w:b/>
          <w:sz w:val="28"/>
          <w:szCs w:val="28"/>
        </w:rPr>
      </w:pPr>
      <w:r w:rsidRPr="005F0445">
        <w:rPr>
          <w:rFonts w:ascii="Times New Roman" w:eastAsia="Calibri" w:hAnsi="Times New Roman" w:cs="Times New Roman"/>
          <w:b/>
          <w:sz w:val="28"/>
          <w:szCs w:val="28"/>
        </w:rPr>
        <w:t>Значение музыки в жизни человека</w:t>
      </w:r>
    </w:p>
    <w:p w:rsidR="000E0806" w:rsidRPr="005F0445" w:rsidRDefault="000E0806" w:rsidP="005F0445">
      <w:pPr>
        <w:tabs>
          <w:tab w:val="left" w:pos="709"/>
        </w:tabs>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0E0806" w:rsidRPr="005F0445" w:rsidRDefault="000E0806" w:rsidP="005F0445">
      <w:pPr>
        <w:tabs>
          <w:tab w:val="left" w:pos="709"/>
        </w:tabs>
        <w:spacing w:after="0" w:line="240" w:lineRule="auto"/>
        <w:ind w:firstLine="709"/>
        <w:contextualSpacing/>
        <w:jc w:val="center"/>
        <w:rPr>
          <w:rFonts w:ascii="Times New Roman" w:eastAsia="Calibri" w:hAnsi="Times New Roman" w:cs="Times New Roman"/>
          <w:sz w:val="28"/>
          <w:szCs w:val="28"/>
        </w:rPr>
      </w:pPr>
      <w:r w:rsidRPr="005F0445">
        <w:rPr>
          <w:rFonts w:ascii="Times New Roman" w:eastAsia="Calibri" w:hAnsi="Times New Roman" w:cs="Times New Roman"/>
          <w:b/>
          <w:sz w:val="28"/>
          <w:szCs w:val="28"/>
        </w:rPr>
        <w:t>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w:t>
      </w:r>
    </w:p>
    <w:p w:rsidR="000E0806" w:rsidRPr="005F0445" w:rsidRDefault="000E0806" w:rsidP="005F0445">
      <w:pPr>
        <w:numPr>
          <w:ilvl w:val="0"/>
          <w:numId w:val="41"/>
        </w:numPr>
        <w:tabs>
          <w:tab w:val="left" w:pos="284"/>
        </w:tabs>
        <w:spacing w:after="0" w:line="240" w:lineRule="auto"/>
        <w:ind w:left="0" w:firstLine="284"/>
        <w:contextualSpacing/>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Ч. Айвз. «Космический пейзаж».</w:t>
      </w:r>
    </w:p>
    <w:p w:rsidR="000E0806" w:rsidRPr="005F0445" w:rsidRDefault="000E0806" w:rsidP="005F0445">
      <w:pPr>
        <w:numPr>
          <w:ilvl w:val="0"/>
          <w:numId w:val="41"/>
        </w:numPr>
        <w:tabs>
          <w:tab w:val="left" w:pos="284"/>
        </w:tabs>
        <w:spacing w:after="0" w:line="240" w:lineRule="auto"/>
        <w:ind w:left="0" w:firstLine="284"/>
        <w:contextualSpacing/>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Г. Аллегри. «Мизерере» («Помилуй»).</w:t>
      </w:r>
    </w:p>
    <w:p w:rsidR="000E0806" w:rsidRPr="005F0445" w:rsidRDefault="000E0806" w:rsidP="005F0445">
      <w:pPr>
        <w:numPr>
          <w:ilvl w:val="0"/>
          <w:numId w:val="41"/>
        </w:numPr>
        <w:tabs>
          <w:tab w:val="left" w:pos="284"/>
        </w:tabs>
        <w:spacing w:after="0" w:line="240" w:lineRule="auto"/>
        <w:ind w:left="0" w:firstLine="284"/>
        <w:contextualSpacing/>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Американский народный блюз «Роллем Пит» и «Город Нью-Йорк» (обр. Дж. Сильвермена, перевод С. Болотина).</w:t>
      </w:r>
    </w:p>
    <w:p w:rsidR="000E0806" w:rsidRPr="005F0445" w:rsidRDefault="000E0806" w:rsidP="005F0445">
      <w:pPr>
        <w:numPr>
          <w:ilvl w:val="0"/>
          <w:numId w:val="41"/>
        </w:numPr>
        <w:tabs>
          <w:tab w:val="left" w:pos="284"/>
        </w:tabs>
        <w:spacing w:after="0" w:line="240" w:lineRule="auto"/>
        <w:ind w:left="0" w:firstLine="284"/>
        <w:contextualSpacing/>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Л. Армстронг. «Блюз Западной окраины».</w:t>
      </w:r>
    </w:p>
    <w:p w:rsidR="000E0806" w:rsidRPr="005F0445" w:rsidRDefault="000E0806" w:rsidP="005F0445">
      <w:pPr>
        <w:numPr>
          <w:ilvl w:val="0"/>
          <w:numId w:val="41"/>
        </w:numPr>
        <w:tabs>
          <w:tab w:val="left" w:pos="284"/>
        </w:tabs>
        <w:spacing w:after="0" w:line="240" w:lineRule="auto"/>
        <w:ind w:left="0" w:firstLine="284"/>
        <w:contextualSpacing/>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Э. Артемьев «Мозаика».</w:t>
      </w:r>
    </w:p>
    <w:p w:rsidR="000E0806" w:rsidRPr="005F0445" w:rsidRDefault="000E0806" w:rsidP="005F0445">
      <w:pPr>
        <w:numPr>
          <w:ilvl w:val="0"/>
          <w:numId w:val="41"/>
        </w:numPr>
        <w:tabs>
          <w:tab w:val="left" w:pos="284"/>
        </w:tabs>
        <w:spacing w:after="0" w:line="240" w:lineRule="auto"/>
        <w:ind w:left="0" w:firstLine="284"/>
        <w:contextualSpacing/>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И. Бах. Маленькая прелюдия для органа соль минор (обр. для ф-но. Д.Б. Кабалевского</w:t>
      </w:r>
      <w:r w:rsidRPr="005F0445" w:rsidDel="00007D82">
        <w:rPr>
          <w:rFonts w:ascii="Times New Roman" w:eastAsia="Calibri" w:hAnsi="Times New Roman" w:cs="Times New Roman"/>
          <w:sz w:val="28"/>
          <w:szCs w:val="28"/>
        </w:rPr>
        <w:t xml:space="preserve"> </w:t>
      </w:r>
      <w:r w:rsidRPr="005F0445">
        <w:rPr>
          <w:rFonts w:ascii="Times New Roman" w:eastAsia="Calibri" w:hAnsi="Times New Roman" w:cs="Times New Roman"/>
          <w:sz w:val="28"/>
          <w:szCs w:val="28"/>
        </w:rPr>
        <w:t>).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20)). Оратория «Страсти по Матфею» (ария альта № 47). Сюита № 2 (7 часть «Шутка»). И. Бах-Ф. Бузони. Чакона из Партиты № 2 для скрипки соло.</w:t>
      </w:r>
    </w:p>
    <w:p w:rsidR="000E0806" w:rsidRPr="005F0445" w:rsidRDefault="000E0806" w:rsidP="005F0445">
      <w:pPr>
        <w:numPr>
          <w:ilvl w:val="0"/>
          <w:numId w:val="41"/>
        </w:numPr>
        <w:tabs>
          <w:tab w:val="left" w:pos="284"/>
        </w:tabs>
        <w:spacing w:after="0" w:line="240" w:lineRule="auto"/>
        <w:ind w:left="0" w:firstLine="284"/>
        <w:contextualSpacing/>
        <w:jc w:val="both"/>
        <w:rPr>
          <w:rFonts w:ascii="Times New Roman" w:eastAsia="Calibri" w:hAnsi="Times New Roman" w:cs="Times New Roman"/>
          <w:sz w:val="28"/>
          <w:szCs w:val="28"/>
          <w:lang w:val="it-IT"/>
        </w:rPr>
      </w:pPr>
      <w:r w:rsidRPr="005F0445">
        <w:rPr>
          <w:rFonts w:ascii="Times New Roman" w:eastAsia="Calibri" w:hAnsi="Times New Roman" w:cs="Times New Roman"/>
          <w:sz w:val="28"/>
          <w:szCs w:val="28"/>
        </w:rPr>
        <w:t>И</w:t>
      </w:r>
      <w:r w:rsidRPr="005F0445">
        <w:rPr>
          <w:rFonts w:ascii="Times New Roman" w:eastAsia="Calibri" w:hAnsi="Times New Roman" w:cs="Times New Roman"/>
          <w:sz w:val="28"/>
          <w:szCs w:val="28"/>
          <w:lang w:val="it-IT"/>
        </w:rPr>
        <w:t xml:space="preserve">. </w:t>
      </w:r>
      <w:r w:rsidRPr="005F0445">
        <w:rPr>
          <w:rFonts w:ascii="Times New Roman" w:eastAsia="Calibri" w:hAnsi="Times New Roman" w:cs="Times New Roman"/>
          <w:sz w:val="28"/>
          <w:szCs w:val="28"/>
        </w:rPr>
        <w:t>Бах</w:t>
      </w:r>
      <w:r w:rsidRPr="005F0445">
        <w:rPr>
          <w:rFonts w:ascii="Times New Roman" w:eastAsia="Calibri" w:hAnsi="Times New Roman" w:cs="Times New Roman"/>
          <w:sz w:val="28"/>
          <w:szCs w:val="28"/>
          <w:lang w:val="it-IT"/>
        </w:rPr>
        <w:t>-</w:t>
      </w:r>
      <w:r w:rsidRPr="005F0445">
        <w:rPr>
          <w:rFonts w:ascii="Times New Roman" w:eastAsia="Calibri" w:hAnsi="Times New Roman" w:cs="Times New Roman"/>
          <w:sz w:val="28"/>
          <w:szCs w:val="28"/>
        </w:rPr>
        <w:t>Ш</w:t>
      </w:r>
      <w:r w:rsidRPr="005F0445">
        <w:rPr>
          <w:rFonts w:ascii="Times New Roman" w:eastAsia="Calibri" w:hAnsi="Times New Roman" w:cs="Times New Roman"/>
          <w:sz w:val="28"/>
          <w:szCs w:val="28"/>
          <w:lang w:val="it-IT"/>
        </w:rPr>
        <w:t xml:space="preserve">. </w:t>
      </w:r>
      <w:r w:rsidRPr="005F0445">
        <w:rPr>
          <w:rFonts w:ascii="Times New Roman" w:eastAsia="Calibri" w:hAnsi="Times New Roman" w:cs="Times New Roman"/>
          <w:sz w:val="28"/>
          <w:szCs w:val="28"/>
        </w:rPr>
        <w:t>Гуно</w:t>
      </w:r>
      <w:r w:rsidRPr="005F0445">
        <w:rPr>
          <w:rFonts w:ascii="Times New Roman" w:eastAsia="Calibri" w:hAnsi="Times New Roman" w:cs="Times New Roman"/>
          <w:sz w:val="28"/>
          <w:szCs w:val="28"/>
          <w:lang w:val="en-US"/>
        </w:rPr>
        <w:t>.</w:t>
      </w:r>
      <w:r w:rsidRPr="005F0445">
        <w:rPr>
          <w:rFonts w:ascii="Times New Roman" w:eastAsia="Calibri" w:hAnsi="Times New Roman" w:cs="Times New Roman"/>
          <w:sz w:val="28"/>
          <w:szCs w:val="28"/>
          <w:lang w:val="it-IT"/>
        </w:rPr>
        <w:t xml:space="preserve"> «Ave Maria»</w:t>
      </w:r>
      <w:r w:rsidRPr="005F0445">
        <w:rPr>
          <w:rFonts w:ascii="Times New Roman" w:eastAsia="Calibri" w:hAnsi="Times New Roman" w:cs="Times New Roman"/>
          <w:sz w:val="28"/>
          <w:szCs w:val="28"/>
          <w:lang w:val="en-US"/>
        </w:rPr>
        <w:t>.</w:t>
      </w:r>
    </w:p>
    <w:p w:rsidR="000E0806" w:rsidRPr="005F0445" w:rsidRDefault="000E0806" w:rsidP="005F0445">
      <w:pPr>
        <w:numPr>
          <w:ilvl w:val="0"/>
          <w:numId w:val="41"/>
        </w:numPr>
        <w:tabs>
          <w:tab w:val="left" w:pos="284"/>
        </w:tabs>
        <w:spacing w:after="0" w:line="240" w:lineRule="auto"/>
        <w:ind w:left="0" w:firstLine="284"/>
        <w:contextualSpacing/>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М. Березовский. Хоровой концерт «Не отвержи мене во время старости».</w:t>
      </w:r>
    </w:p>
    <w:p w:rsidR="000E0806" w:rsidRPr="005F0445" w:rsidRDefault="000E0806" w:rsidP="005F0445">
      <w:pPr>
        <w:numPr>
          <w:ilvl w:val="0"/>
          <w:numId w:val="41"/>
        </w:numPr>
        <w:tabs>
          <w:tab w:val="left" w:pos="284"/>
        </w:tabs>
        <w:spacing w:after="0" w:line="240" w:lineRule="auto"/>
        <w:ind w:left="0" w:firstLine="284"/>
        <w:contextualSpacing/>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Л. Бернстайн. Мюзикл «Вестсайдская история» (песня Тони «Мария!», песня и танец девушек «Америка», дуэт Тони и Марии, сцена драки).</w:t>
      </w:r>
    </w:p>
    <w:p w:rsidR="000E0806" w:rsidRPr="005F0445" w:rsidRDefault="000E0806" w:rsidP="005F0445">
      <w:pPr>
        <w:numPr>
          <w:ilvl w:val="0"/>
          <w:numId w:val="41"/>
        </w:numPr>
        <w:tabs>
          <w:tab w:val="left" w:pos="284"/>
        </w:tabs>
        <w:spacing w:after="0" w:line="240" w:lineRule="auto"/>
        <w:ind w:left="0" w:firstLine="284"/>
        <w:contextualSpacing/>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орк.(фрагмент ΙΙ части). Музыка к трагедии И. Гете «Эгмонт» (Увертюра. Песня Клерхен). Шотландская песня «Верный Джонни».</w:t>
      </w:r>
    </w:p>
    <w:p w:rsidR="000E0806" w:rsidRPr="005F0445" w:rsidRDefault="000E0806" w:rsidP="005F0445">
      <w:pPr>
        <w:numPr>
          <w:ilvl w:val="0"/>
          <w:numId w:val="41"/>
        </w:numPr>
        <w:tabs>
          <w:tab w:val="left" w:pos="284"/>
        </w:tabs>
        <w:spacing w:after="0" w:line="240" w:lineRule="auto"/>
        <w:ind w:left="0" w:firstLine="284"/>
        <w:contextualSpacing/>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Ж. Бизе. Опера «Кармен» (фрагменты: Увертюра, Хабанера из I д., Сегедилья,Сцена гадания).</w:t>
      </w:r>
    </w:p>
    <w:p w:rsidR="000E0806" w:rsidRPr="005F0445" w:rsidRDefault="000E0806" w:rsidP="005F0445">
      <w:pPr>
        <w:numPr>
          <w:ilvl w:val="0"/>
          <w:numId w:val="41"/>
        </w:numPr>
        <w:tabs>
          <w:tab w:val="left" w:pos="284"/>
        </w:tabs>
        <w:spacing w:after="0" w:line="240" w:lineRule="auto"/>
        <w:ind w:left="0" w:firstLine="284"/>
        <w:contextualSpacing/>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0E0806" w:rsidRPr="005F0445" w:rsidRDefault="000E0806" w:rsidP="005F0445">
      <w:pPr>
        <w:numPr>
          <w:ilvl w:val="0"/>
          <w:numId w:val="41"/>
        </w:numPr>
        <w:tabs>
          <w:tab w:val="left" w:pos="284"/>
        </w:tabs>
        <w:spacing w:after="0" w:line="240" w:lineRule="auto"/>
        <w:ind w:left="0" w:firstLine="284"/>
        <w:contextualSpacing/>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А.П. Бородин. Квартет № 2 (Ноктюрн-III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0E0806" w:rsidRPr="005F0445" w:rsidRDefault="000E0806" w:rsidP="005F0445">
      <w:pPr>
        <w:numPr>
          <w:ilvl w:val="0"/>
          <w:numId w:val="41"/>
        </w:numPr>
        <w:tabs>
          <w:tab w:val="left" w:pos="284"/>
        </w:tabs>
        <w:spacing w:after="0" w:line="240" w:lineRule="auto"/>
        <w:ind w:left="0" w:firstLine="284"/>
        <w:contextualSpacing/>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Д. Бортнянский. Херувимская песня № 7. «Слава Отцу и Сыну и Святому Духу».</w:t>
      </w:r>
    </w:p>
    <w:p w:rsidR="000E0806" w:rsidRPr="005F0445" w:rsidRDefault="000E0806" w:rsidP="005F0445">
      <w:pPr>
        <w:numPr>
          <w:ilvl w:val="0"/>
          <w:numId w:val="41"/>
        </w:numPr>
        <w:tabs>
          <w:tab w:val="left" w:pos="284"/>
        </w:tabs>
        <w:spacing w:after="0" w:line="240" w:lineRule="auto"/>
        <w:ind w:left="0" w:firstLine="284"/>
        <w:contextualSpacing/>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Ж. Брель. Вальс.</w:t>
      </w:r>
    </w:p>
    <w:p w:rsidR="000E0806" w:rsidRPr="005F0445" w:rsidRDefault="000E0806" w:rsidP="005F0445">
      <w:pPr>
        <w:numPr>
          <w:ilvl w:val="0"/>
          <w:numId w:val="41"/>
        </w:numPr>
        <w:tabs>
          <w:tab w:val="left" w:pos="284"/>
        </w:tabs>
        <w:spacing w:after="0" w:line="240" w:lineRule="auto"/>
        <w:ind w:left="0" w:firstLine="284"/>
        <w:contextualSpacing/>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Дж. Верди. Опера «Риголетто» (Песенка Герцога, Финал).</w:t>
      </w:r>
    </w:p>
    <w:p w:rsidR="000E0806" w:rsidRPr="005F0445" w:rsidRDefault="000E0806" w:rsidP="005F0445">
      <w:pPr>
        <w:numPr>
          <w:ilvl w:val="0"/>
          <w:numId w:val="41"/>
        </w:numPr>
        <w:tabs>
          <w:tab w:val="left" w:pos="284"/>
        </w:tabs>
        <w:spacing w:after="0" w:line="240" w:lineRule="auto"/>
        <w:ind w:left="0" w:firstLine="284"/>
        <w:contextualSpacing/>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lastRenderedPageBreak/>
        <w:t>А. Вивальди. Цикл концертов для скрипки соло, струнного квинтета, органа и чембало «Времена года» («Весна», «Зима»).</w:t>
      </w:r>
    </w:p>
    <w:p w:rsidR="000E0806" w:rsidRPr="005F0445" w:rsidRDefault="000E0806" w:rsidP="005F0445">
      <w:pPr>
        <w:numPr>
          <w:ilvl w:val="0"/>
          <w:numId w:val="41"/>
        </w:numPr>
        <w:tabs>
          <w:tab w:val="left" w:pos="284"/>
        </w:tabs>
        <w:spacing w:after="0" w:line="240" w:lineRule="auto"/>
        <w:ind w:left="0" w:firstLine="284"/>
        <w:contextualSpacing/>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Э. Вила Лобос. «Бразильская бахиана» № 5 (ария для сопрано и виолончелей).</w:t>
      </w:r>
    </w:p>
    <w:p w:rsidR="000E0806" w:rsidRPr="005F0445" w:rsidRDefault="000E0806" w:rsidP="005F0445">
      <w:pPr>
        <w:numPr>
          <w:ilvl w:val="0"/>
          <w:numId w:val="41"/>
        </w:numPr>
        <w:tabs>
          <w:tab w:val="left" w:pos="284"/>
        </w:tabs>
        <w:spacing w:after="0" w:line="240" w:lineRule="auto"/>
        <w:ind w:left="0" w:firstLine="284"/>
        <w:contextualSpacing/>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А. Варламов. «Горные вершины» (сл. М. Лермонтова). «Красный сарафан» (сл. Г. Цыганова).</w:t>
      </w:r>
    </w:p>
    <w:p w:rsidR="000E0806" w:rsidRPr="005F0445" w:rsidRDefault="000E0806" w:rsidP="005F0445">
      <w:pPr>
        <w:numPr>
          <w:ilvl w:val="0"/>
          <w:numId w:val="41"/>
        </w:numPr>
        <w:tabs>
          <w:tab w:val="left" w:pos="284"/>
        </w:tabs>
        <w:spacing w:after="0" w:line="240" w:lineRule="auto"/>
        <w:ind w:left="0" w:firstLine="284"/>
        <w:contextualSpacing/>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0E0806" w:rsidRPr="005F0445" w:rsidRDefault="000E0806" w:rsidP="005F0445">
      <w:pPr>
        <w:numPr>
          <w:ilvl w:val="0"/>
          <w:numId w:val="41"/>
        </w:numPr>
        <w:tabs>
          <w:tab w:val="left" w:pos="284"/>
        </w:tabs>
        <w:spacing w:after="0" w:line="240" w:lineRule="auto"/>
        <w:ind w:left="0" w:firstLine="284"/>
        <w:contextualSpacing/>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Й. Гайдн. Симфония № 103 («С тремоло литавр»). Первая часть. Четвертная часть. </w:t>
      </w:r>
    </w:p>
    <w:p w:rsidR="000E0806" w:rsidRPr="005F0445" w:rsidRDefault="000E0806" w:rsidP="005F0445">
      <w:pPr>
        <w:numPr>
          <w:ilvl w:val="0"/>
          <w:numId w:val="41"/>
        </w:numPr>
        <w:tabs>
          <w:tab w:val="left" w:pos="284"/>
        </w:tabs>
        <w:spacing w:after="0" w:line="240" w:lineRule="auto"/>
        <w:ind w:left="0" w:firstLine="284"/>
        <w:contextualSpacing/>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Г. Гендель. Пассакалья из сюиты соль минор. Хор «Аллилуйя» (№44) из оратории «Мессия».</w:t>
      </w:r>
    </w:p>
    <w:p w:rsidR="000E0806" w:rsidRPr="005F0445" w:rsidRDefault="000E0806" w:rsidP="005F0445">
      <w:pPr>
        <w:numPr>
          <w:ilvl w:val="0"/>
          <w:numId w:val="41"/>
        </w:numPr>
        <w:tabs>
          <w:tab w:val="left" w:pos="284"/>
        </w:tabs>
        <w:spacing w:after="0" w:line="240" w:lineRule="auto"/>
        <w:ind w:left="0" w:firstLine="284"/>
        <w:contextualSpacing/>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0E0806" w:rsidRPr="005F0445" w:rsidRDefault="000E0806" w:rsidP="005F0445">
      <w:pPr>
        <w:numPr>
          <w:ilvl w:val="0"/>
          <w:numId w:val="41"/>
        </w:numPr>
        <w:tabs>
          <w:tab w:val="left" w:pos="284"/>
        </w:tabs>
        <w:spacing w:after="0" w:line="240" w:lineRule="auto"/>
        <w:ind w:left="0" w:firstLine="284"/>
        <w:contextualSpacing/>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М.И. Глинка. Опера «Иван Сусанин» (Рондо Антониды из I д., хор «Разгулялися, разливалися», романс Антониды, Полонез, Польский,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0E0806" w:rsidRPr="005F0445" w:rsidRDefault="000E0806" w:rsidP="005F0445">
      <w:pPr>
        <w:numPr>
          <w:ilvl w:val="0"/>
          <w:numId w:val="41"/>
        </w:numPr>
        <w:tabs>
          <w:tab w:val="left" w:pos="284"/>
        </w:tabs>
        <w:spacing w:after="0" w:line="240" w:lineRule="auto"/>
        <w:ind w:left="0" w:firstLine="284"/>
        <w:contextualSpacing/>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М. Глинка-М. Балакирев. «Жаворонок» (фортепианная пьеса).</w:t>
      </w:r>
    </w:p>
    <w:p w:rsidR="000E0806" w:rsidRPr="005F0445" w:rsidRDefault="000E0806" w:rsidP="005F0445">
      <w:pPr>
        <w:numPr>
          <w:ilvl w:val="0"/>
          <w:numId w:val="41"/>
        </w:numPr>
        <w:tabs>
          <w:tab w:val="left" w:pos="284"/>
        </w:tabs>
        <w:spacing w:after="0" w:line="240" w:lineRule="auto"/>
        <w:ind w:left="0" w:firstLine="284"/>
        <w:contextualSpacing/>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К. Глюк. Опера «Орфей и Эвридика» (хор «Струн золотых напев», Мелодия, Хор фурий).</w:t>
      </w:r>
    </w:p>
    <w:p w:rsidR="000E0806" w:rsidRPr="005F0445" w:rsidRDefault="000E0806" w:rsidP="005F0445">
      <w:pPr>
        <w:numPr>
          <w:ilvl w:val="0"/>
          <w:numId w:val="41"/>
        </w:numPr>
        <w:tabs>
          <w:tab w:val="left" w:pos="284"/>
        </w:tabs>
        <w:spacing w:after="0" w:line="240" w:lineRule="auto"/>
        <w:ind w:left="0" w:firstLine="284"/>
        <w:contextualSpacing/>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Э. Григ. Музыка к драме Г. Ибсена «Пер Гюнт» (Песня Сольвейг, «Смерть Озе»). Соната для виолончели и фортепиано» (Ι часть).</w:t>
      </w:r>
    </w:p>
    <w:p w:rsidR="000E0806" w:rsidRPr="005F0445" w:rsidRDefault="000E0806" w:rsidP="005F0445">
      <w:pPr>
        <w:numPr>
          <w:ilvl w:val="0"/>
          <w:numId w:val="41"/>
        </w:numPr>
        <w:tabs>
          <w:tab w:val="left" w:pos="284"/>
        </w:tabs>
        <w:spacing w:after="0" w:line="240" w:lineRule="auto"/>
        <w:ind w:left="0" w:firstLine="284"/>
        <w:contextualSpacing/>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А. Гурилев. «Домик-крошечка» (сл. С. Любецкого). «Вьется ласточка сизокрылая» (сл. Н. Грекова). «Колокольчик» (сл. И. Макарова).</w:t>
      </w:r>
    </w:p>
    <w:p w:rsidR="000E0806" w:rsidRPr="005F0445" w:rsidRDefault="000E0806" w:rsidP="005F0445">
      <w:pPr>
        <w:numPr>
          <w:ilvl w:val="0"/>
          <w:numId w:val="41"/>
        </w:numPr>
        <w:tabs>
          <w:tab w:val="left" w:pos="284"/>
        </w:tabs>
        <w:spacing w:after="0" w:line="240" w:lineRule="auto"/>
        <w:ind w:left="0" w:firstLine="284"/>
        <w:contextualSpacing/>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К. Дебюсси. Ноктюрн «Празднества». «Бергамасская сюита» («Лунный свет»). Фортепианная сюита «Детский уголок» («Кукольный кэк-вок»).</w:t>
      </w:r>
    </w:p>
    <w:p w:rsidR="000E0806" w:rsidRPr="005F0445" w:rsidRDefault="000E0806" w:rsidP="005F0445">
      <w:pPr>
        <w:numPr>
          <w:ilvl w:val="0"/>
          <w:numId w:val="41"/>
        </w:numPr>
        <w:tabs>
          <w:tab w:val="left" w:pos="284"/>
        </w:tabs>
        <w:spacing w:after="0" w:line="240" w:lineRule="auto"/>
        <w:ind w:left="0" w:firstLine="284"/>
        <w:contextualSpacing/>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Б. Дварионас. «Деревянная лошадка».</w:t>
      </w:r>
    </w:p>
    <w:p w:rsidR="000E0806" w:rsidRPr="005F0445" w:rsidRDefault="000E0806" w:rsidP="005F0445">
      <w:pPr>
        <w:numPr>
          <w:ilvl w:val="0"/>
          <w:numId w:val="41"/>
        </w:numPr>
        <w:tabs>
          <w:tab w:val="left" w:pos="284"/>
        </w:tabs>
        <w:spacing w:after="0" w:line="240" w:lineRule="auto"/>
        <w:ind w:left="0" w:firstLine="284"/>
        <w:contextualSpacing/>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И. Дунаевский. Марш из к/ф «Веселые ребята» (сл. В. Лебедева-Кумача). Оперетта «Белая акация» (Вальс, Песня об Одессе, Выход Ларисы и семи кавалеров»).</w:t>
      </w:r>
    </w:p>
    <w:p w:rsidR="000E0806" w:rsidRPr="005F0445" w:rsidRDefault="000E0806" w:rsidP="005F0445">
      <w:pPr>
        <w:numPr>
          <w:ilvl w:val="0"/>
          <w:numId w:val="41"/>
        </w:numPr>
        <w:tabs>
          <w:tab w:val="left" w:pos="284"/>
        </w:tabs>
        <w:spacing w:after="0" w:line="240" w:lineRule="auto"/>
        <w:ind w:left="0" w:firstLine="284"/>
        <w:contextualSpacing/>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А. Журбин. Рок-опера «Орфей и Эвридика» ((фрагменты по усмотрению учителя).</w:t>
      </w:r>
    </w:p>
    <w:p w:rsidR="000E0806" w:rsidRPr="005F0445" w:rsidRDefault="000E0806" w:rsidP="005F0445">
      <w:pPr>
        <w:numPr>
          <w:ilvl w:val="0"/>
          <w:numId w:val="41"/>
        </w:numPr>
        <w:tabs>
          <w:tab w:val="left" w:pos="284"/>
        </w:tabs>
        <w:spacing w:after="0" w:line="240" w:lineRule="auto"/>
        <w:ind w:left="0" w:firstLine="284"/>
        <w:contextualSpacing/>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Знаменный распев.</w:t>
      </w:r>
    </w:p>
    <w:p w:rsidR="000E0806" w:rsidRPr="005F0445" w:rsidRDefault="000E0806" w:rsidP="005F0445">
      <w:pPr>
        <w:numPr>
          <w:ilvl w:val="0"/>
          <w:numId w:val="41"/>
        </w:numPr>
        <w:tabs>
          <w:tab w:val="left" w:pos="284"/>
        </w:tabs>
        <w:spacing w:after="0" w:line="240" w:lineRule="auto"/>
        <w:ind w:left="0" w:firstLine="284"/>
        <w:contextualSpacing/>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0E0806" w:rsidRPr="005F0445" w:rsidRDefault="000E0806" w:rsidP="005F0445">
      <w:pPr>
        <w:numPr>
          <w:ilvl w:val="0"/>
          <w:numId w:val="41"/>
        </w:numPr>
        <w:tabs>
          <w:tab w:val="left" w:pos="284"/>
        </w:tabs>
        <w:spacing w:after="0" w:line="240" w:lineRule="auto"/>
        <w:ind w:left="0" w:firstLine="284"/>
        <w:contextualSpacing/>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В. Калинников. Симфония № 1 (соль минор, I часть).</w:t>
      </w:r>
    </w:p>
    <w:p w:rsidR="000E0806" w:rsidRPr="005F0445" w:rsidRDefault="000E0806" w:rsidP="005F0445">
      <w:pPr>
        <w:numPr>
          <w:ilvl w:val="0"/>
          <w:numId w:val="41"/>
        </w:numPr>
        <w:tabs>
          <w:tab w:val="left" w:pos="284"/>
        </w:tabs>
        <w:spacing w:after="0" w:line="240" w:lineRule="auto"/>
        <w:ind w:left="0" w:firstLine="284"/>
        <w:contextualSpacing/>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К. Караев. Балет «Тропою грома» (Танец черных).</w:t>
      </w:r>
    </w:p>
    <w:p w:rsidR="000E0806" w:rsidRPr="005F0445" w:rsidRDefault="000E0806" w:rsidP="005F0445">
      <w:pPr>
        <w:numPr>
          <w:ilvl w:val="0"/>
          <w:numId w:val="41"/>
        </w:numPr>
        <w:tabs>
          <w:tab w:val="left" w:pos="284"/>
        </w:tabs>
        <w:spacing w:after="0" w:line="240" w:lineRule="auto"/>
        <w:ind w:left="0" w:firstLine="284"/>
        <w:contextualSpacing/>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Д. Каччини. «</w:t>
      </w:r>
      <w:r w:rsidRPr="005F0445">
        <w:rPr>
          <w:rFonts w:ascii="Times New Roman" w:eastAsia="Calibri" w:hAnsi="Times New Roman" w:cs="Times New Roman"/>
          <w:sz w:val="28"/>
          <w:szCs w:val="28"/>
          <w:lang w:val="en-US"/>
        </w:rPr>
        <w:t>Ave</w:t>
      </w:r>
      <w:r w:rsidRPr="005F0445">
        <w:rPr>
          <w:rFonts w:ascii="Times New Roman" w:eastAsia="Calibri" w:hAnsi="Times New Roman" w:cs="Times New Roman"/>
          <w:sz w:val="28"/>
          <w:szCs w:val="28"/>
        </w:rPr>
        <w:t xml:space="preserve"> </w:t>
      </w:r>
      <w:r w:rsidRPr="005F0445">
        <w:rPr>
          <w:rFonts w:ascii="Times New Roman" w:eastAsia="Calibri" w:hAnsi="Times New Roman" w:cs="Times New Roman"/>
          <w:sz w:val="28"/>
          <w:szCs w:val="28"/>
          <w:lang w:val="en-US"/>
        </w:rPr>
        <w:t>Maria».</w:t>
      </w:r>
    </w:p>
    <w:p w:rsidR="000E0806" w:rsidRPr="005F0445" w:rsidRDefault="000E0806" w:rsidP="005F0445">
      <w:pPr>
        <w:numPr>
          <w:ilvl w:val="0"/>
          <w:numId w:val="41"/>
        </w:numPr>
        <w:tabs>
          <w:tab w:val="left" w:pos="284"/>
        </w:tabs>
        <w:spacing w:after="0" w:line="240" w:lineRule="auto"/>
        <w:ind w:left="0" w:firstLine="284"/>
        <w:contextualSpacing/>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0E0806" w:rsidRPr="005F0445" w:rsidRDefault="000E0806" w:rsidP="005F0445">
      <w:pPr>
        <w:numPr>
          <w:ilvl w:val="0"/>
          <w:numId w:val="41"/>
        </w:numPr>
        <w:tabs>
          <w:tab w:val="left" w:pos="284"/>
        </w:tabs>
        <w:spacing w:after="0" w:line="240" w:lineRule="auto"/>
        <w:ind w:left="0" w:firstLine="284"/>
        <w:contextualSpacing/>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В. Лаурушас. «В путь».</w:t>
      </w:r>
    </w:p>
    <w:p w:rsidR="000E0806" w:rsidRPr="005F0445" w:rsidRDefault="000E0806" w:rsidP="005F0445">
      <w:pPr>
        <w:numPr>
          <w:ilvl w:val="0"/>
          <w:numId w:val="41"/>
        </w:numPr>
        <w:tabs>
          <w:tab w:val="left" w:pos="284"/>
        </w:tabs>
        <w:spacing w:after="0" w:line="240" w:lineRule="auto"/>
        <w:ind w:left="0" w:firstLine="284"/>
        <w:contextualSpacing/>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Ф. Лист. Венгерская рапсодия № 2. Этюд Паганини (№ 6).</w:t>
      </w:r>
    </w:p>
    <w:p w:rsidR="000E0806" w:rsidRPr="005F0445" w:rsidRDefault="000E0806" w:rsidP="005F0445">
      <w:pPr>
        <w:numPr>
          <w:ilvl w:val="0"/>
          <w:numId w:val="41"/>
        </w:numPr>
        <w:tabs>
          <w:tab w:val="left" w:pos="284"/>
        </w:tabs>
        <w:spacing w:after="0" w:line="240" w:lineRule="auto"/>
        <w:ind w:left="0" w:firstLine="284"/>
        <w:contextualSpacing/>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И. Лученок. «Хатынь» (ст. Г. Петренко).</w:t>
      </w:r>
    </w:p>
    <w:p w:rsidR="000E0806" w:rsidRPr="005F0445" w:rsidRDefault="000E0806" w:rsidP="005F0445">
      <w:pPr>
        <w:numPr>
          <w:ilvl w:val="0"/>
          <w:numId w:val="41"/>
        </w:numPr>
        <w:tabs>
          <w:tab w:val="left" w:pos="284"/>
        </w:tabs>
        <w:spacing w:after="0" w:line="240" w:lineRule="auto"/>
        <w:ind w:left="0" w:firstLine="284"/>
        <w:contextualSpacing/>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А. Лядов. Кикимора (народное сказание для оркестра).</w:t>
      </w:r>
    </w:p>
    <w:p w:rsidR="000E0806" w:rsidRPr="005F0445" w:rsidRDefault="000E0806" w:rsidP="005F0445">
      <w:pPr>
        <w:numPr>
          <w:ilvl w:val="0"/>
          <w:numId w:val="41"/>
        </w:numPr>
        <w:tabs>
          <w:tab w:val="left" w:pos="284"/>
        </w:tabs>
        <w:spacing w:after="0" w:line="240" w:lineRule="auto"/>
        <w:ind w:left="0" w:firstLine="284"/>
        <w:contextualSpacing/>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Ф. Лэй. «История любви».</w:t>
      </w:r>
    </w:p>
    <w:p w:rsidR="000E0806" w:rsidRPr="005F0445" w:rsidRDefault="000E0806" w:rsidP="005F0445">
      <w:pPr>
        <w:numPr>
          <w:ilvl w:val="0"/>
          <w:numId w:val="41"/>
        </w:numPr>
        <w:tabs>
          <w:tab w:val="left" w:pos="284"/>
        </w:tabs>
        <w:spacing w:after="0" w:line="240" w:lineRule="auto"/>
        <w:ind w:left="0" w:firstLine="284"/>
        <w:contextualSpacing/>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lastRenderedPageBreak/>
        <w:t>Мадригалы эпохи Возрождения.</w:t>
      </w:r>
    </w:p>
    <w:p w:rsidR="000E0806" w:rsidRPr="005F0445" w:rsidRDefault="000E0806" w:rsidP="005F0445">
      <w:pPr>
        <w:numPr>
          <w:ilvl w:val="0"/>
          <w:numId w:val="41"/>
        </w:numPr>
        <w:tabs>
          <w:tab w:val="left" w:pos="284"/>
        </w:tabs>
        <w:spacing w:after="0" w:line="240" w:lineRule="auto"/>
        <w:ind w:left="0" w:firstLine="284"/>
        <w:contextualSpacing/>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Р. де Лиль. «Марсельеза».</w:t>
      </w:r>
    </w:p>
    <w:p w:rsidR="000E0806" w:rsidRPr="005F0445" w:rsidRDefault="000E0806" w:rsidP="005F0445">
      <w:pPr>
        <w:numPr>
          <w:ilvl w:val="0"/>
          <w:numId w:val="41"/>
        </w:numPr>
        <w:tabs>
          <w:tab w:val="left" w:pos="284"/>
        </w:tabs>
        <w:spacing w:after="0" w:line="240" w:lineRule="auto"/>
        <w:ind w:left="0" w:firstLine="284"/>
        <w:contextualSpacing/>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А. Марчелло. Концерт для гобоя с оркестром ре минор (II часть, Адажио).</w:t>
      </w:r>
    </w:p>
    <w:p w:rsidR="000E0806" w:rsidRPr="005F0445" w:rsidRDefault="000E0806" w:rsidP="005F0445">
      <w:pPr>
        <w:numPr>
          <w:ilvl w:val="0"/>
          <w:numId w:val="41"/>
        </w:numPr>
        <w:tabs>
          <w:tab w:val="left" w:pos="284"/>
        </w:tabs>
        <w:spacing w:after="0" w:line="240" w:lineRule="auto"/>
        <w:ind w:left="0" w:firstLine="284"/>
        <w:contextualSpacing/>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М. Матвеев. «Матушка, матушка, что во поле пыльно».</w:t>
      </w:r>
    </w:p>
    <w:p w:rsidR="000E0806" w:rsidRPr="005F0445" w:rsidRDefault="000E0806" w:rsidP="005F0445">
      <w:pPr>
        <w:numPr>
          <w:ilvl w:val="0"/>
          <w:numId w:val="41"/>
        </w:numPr>
        <w:tabs>
          <w:tab w:val="left" w:pos="284"/>
        </w:tabs>
        <w:spacing w:after="0" w:line="240" w:lineRule="auto"/>
        <w:ind w:left="0" w:firstLine="284"/>
        <w:contextualSpacing/>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Д. Мийо. «Бразилейра».</w:t>
      </w:r>
    </w:p>
    <w:p w:rsidR="000E0806" w:rsidRPr="005F0445" w:rsidRDefault="000E0806" w:rsidP="005F0445">
      <w:pPr>
        <w:numPr>
          <w:ilvl w:val="0"/>
          <w:numId w:val="41"/>
        </w:numPr>
        <w:tabs>
          <w:tab w:val="left" w:pos="284"/>
        </w:tabs>
        <w:spacing w:after="0" w:line="240" w:lineRule="auto"/>
        <w:ind w:left="0" w:firstLine="284"/>
        <w:contextualSpacing/>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И. Морозов. Балет «Айболит» (фрагменты: Полечка, Морское плавание, Галоп).</w:t>
      </w:r>
    </w:p>
    <w:p w:rsidR="000E0806" w:rsidRPr="005F0445" w:rsidRDefault="000E0806" w:rsidP="005F0445">
      <w:pPr>
        <w:numPr>
          <w:ilvl w:val="0"/>
          <w:numId w:val="41"/>
        </w:numPr>
        <w:tabs>
          <w:tab w:val="left" w:pos="284"/>
        </w:tabs>
        <w:spacing w:after="0" w:line="240" w:lineRule="auto"/>
        <w:ind w:left="0" w:firstLine="284"/>
        <w:contextualSpacing/>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В.А.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5F0445">
        <w:rPr>
          <w:rFonts w:ascii="Times New Roman" w:eastAsia="Calibri" w:hAnsi="Times New Roman" w:cs="Times New Roman"/>
          <w:sz w:val="28"/>
          <w:szCs w:val="28"/>
          <w:lang w:val="en-US"/>
        </w:rPr>
        <w:t>Dies</w:t>
      </w:r>
      <w:r w:rsidRPr="005F0445">
        <w:rPr>
          <w:rFonts w:ascii="Times New Roman" w:eastAsia="Calibri" w:hAnsi="Times New Roman" w:cs="Times New Roman"/>
          <w:sz w:val="28"/>
          <w:szCs w:val="28"/>
        </w:rPr>
        <w:t xml:space="preserve"> </w:t>
      </w:r>
      <w:r w:rsidRPr="005F0445">
        <w:rPr>
          <w:rFonts w:ascii="Times New Roman" w:eastAsia="Calibri" w:hAnsi="Times New Roman" w:cs="Times New Roman"/>
          <w:sz w:val="28"/>
          <w:szCs w:val="28"/>
          <w:lang w:val="en-US"/>
        </w:rPr>
        <w:t>ire</w:t>
      </w:r>
      <w:r w:rsidRPr="005F0445">
        <w:rPr>
          <w:rFonts w:ascii="Times New Roman" w:eastAsia="Calibri" w:hAnsi="Times New Roman" w:cs="Times New Roman"/>
          <w:sz w:val="28"/>
          <w:szCs w:val="28"/>
        </w:rPr>
        <w:t>», «Lacrimoza»). Соната № 11 (I, II, III ч.). Фрагменты из оперы «Волшебная флейта». Мотет «</w:t>
      </w:r>
      <w:r w:rsidRPr="005F0445">
        <w:rPr>
          <w:rFonts w:ascii="Times New Roman" w:eastAsia="Calibri" w:hAnsi="Times New Roman" w:cs="Times New Roman"/>
          <w:sz w:val="28"/>
          <w:szCs w:val="28"/>
          <w:lang w:val="en-US"/>
        </w:rPr>
        <w:t>Ave</w:t>
      </w:r>
      <w:r w:rsidRPr="005F0445">
        <w:rPr>
          <w:rFonts w:ascii="Times New Roman" w:eastAsia="Calibri" w:hAnsi="Times New Roman" w:cs="Times New Roman"/>
          <w:sz w:val="28"/>
          <w:szCs w:val="28"/>
        </w:rPr>
        <w:t>,</w:t>
      </w:r>
      <w:r w:rsidRPr="005F0445">
        <w:rPr>
          <w:rFonts w:ascii="Times New Roman" w:eastAsia="Calibri" w:hAnsi="Times New Roman" w:cs="Times New Roman"/>
          <w:sz w:val="28"/>
          <w:szCs w:val="28"/>
          <w:lang w:val="en-US"/>
        </w:rPr>
        <w:t>verum</w:t>
      </w:r>
      <w:r w:rsidRPr="005F0445">
        <w:rPr>
          <w:rFonts w:ascii="Times New Roman" w:eastAsia="Calibri" w:hAnsi="Times New Roman" w:cs="Times New Roman"/>
          <w:sz w:val="28"/>
          <w:szCs w:val="28"/>
        </w:rPr>
        <w:t xml:space="preserve"> </w:t>
      </w:r>
      <w:r w:rsidRPr="005F0445">
        <w:rPr>
          <w:rFonts w:ascii="Times New Roman" w:eastAsia="Calibri" w:hAnsi="Times New Roman" w:cs="Times New Roman"/>
          <w:bCs/>
          <w:sz w:val="28"/>
          <w:szCs w:val="28"/>
          <w:shd w:val="clear" w:color="auto" w:fill="FFFFFF"/>
        </w:rPr>
        <w:t>corpus</w:t>
      </w:r>
      <w:r w:rsidRPr="005F0445">
        <w:rPr>
          <w:rFonts w:ascii="Times New Roman" w:eastAsia="Calibri" w:hAnsi="Times New Roman" w:cs="Times New Roman"/>
          <w:sz w:val="28"/>
          <w:szCs w:val="28"/>
        </w:rPr>
        <w:t>».</w:t>
      </w:r>
    </w:p>
    <w:p w:rsidR="000E0806" w:rsidRPr="005F0445" w:rsidRDefault="000E0806" w:rsidP="005F0445">
      <w:pPr>
        <w:numPr>
          <w:ilvl w:val="0"/>
          <w:numId w:val="41"/>
        </w:numPr>
        <w:tabs>
          <w:tab w:val="left" w:pos="284"/>
        </w:tabs>
        <w:spacing w:after="0" w:line="240" w:lineRule="auto"/>
        <w:ind w:left="0" w:firstLine="284"/>
        <w:contextualSpacing/>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0E0806" w:rsidRPr="005F0445" w:rsidRDefault="000E0806" w:rsidP="005F0445">
      <w:pPr>
        <w:numPr>
          <w:ilvl w:val="0"/>
          <w:numId w:val="41"/>
        </w:numPr>
        <w:tabs>
          <w:tab w:val="left" w:pos="284"/>
        </w:tabs>
        <w:spacing w:after="0" w:line="240" w:lineRule="auto"/>
        <w:ind w:left="0" w:firstLine="284"/>
        <w:contextualSpacing/>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Н. Мясковский. Симфония № 6 (экспозиция финала).</w:t>
      </w:r>
    </w:p>
    <w:p w:rsidR="000E0806" w:rsidRPr="005F0445" w:rsidRDefault="000E0806" w:rsidP="005F0445">
      <w:pPr>
        <w:numPr>
          <w:ilvl w:val="0"/>
          <w:numId w:val="41"/>
        </w:numPr>
        <w:tabs>
          <w:tab w:val="left" w:pos="284"/>
        </w:tabs>
        <w:spacing w:after="0" w:line="240" w:lineRule="auto"/>
        <w:ind w:left="0" w:firstLine="284"/>
        <w:contextualSpacing/>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Народные музыкальные произведения России, народов РФ и стран мира по выбору образовательной организации.</w:t>
      </w:r>
    </w:p>
    <w:p w:rsidR="000E0806" w:rsidRPr="005F0445" w:rsidRDefault="000E0806" w:rsidP="005F0445">
      <w:pPr>
        <w:numPr>
          <w:ilvl w:val="0"/>
          <w:numId w:val="41"/>
        </w:numPr>
        <w:tabs>
          <w:tab w:val="left" w:pos="284"/>
        </w:tabs>
        <w:spacing w:after="0" w:line="240" w:lineRule="auto"/>
        <w:ind w:left="0" w:firstLine="284"/>
        <w:contextualSpacing/>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Негритянский спиричуэл.</w:t>
      </w:r>
    </w:p>
    <w:p w:rsidR="000E0806" w:rsidRPr="005F0445" w:rsidRDefault="000E0806" w:rsidP="005F0445">
      <w:pPr>
        <w:numPr>
          <w:ilvl w:val="0"/>
          <w:numId w:val="41"/>
        </w:numPr>
        <w:tabs>
          <w:tab w:val="left" w:pos="284"/>
        </w:tabs>
        <w:spacing w:after="0" w:line="240" w:lineRule="auto"/>
        <w:ind w:left="0" w:firstLine="284"/>
        <w:contextualSpacing/>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М. Огиньский. Полонез ре минор («Прощание с Родиной»).</w:t>
      </w:r>
    </w:p>
    <w:p w:rsidR="000E0806" w:rsidRPr="005F0445" w:rsidRDefault="000E0806" w:rsidP="005F0445">
      <w:pPr>
        <w:numPr>
          <w:ilvl w:val="0"/>
          <w:numId w:val="41"/>
        </w:numPr>
        <w:tabs>
          <w:tab w:val="left" w:pos="284"/>
        </w:tabs>
        <w:spacing w:after="0" w:line="240" w:lineRule="auto"/>
        <w:ind w:left="0" w:firstLine="284"/>
        <w:contextualSpacing/>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К. Орф. Сценическая кантата для певцов, хора и оркестра «Кармина Бурана». (</w:t>
      </w:r>
      <w:r w:rsidRPr="005F0445">
        <w:rPr>
          <w:rFonts w:ascii="Times New Roman" w:eastAsia="Calibri" w:hAnsi="Times New Roman" w:cs="Times New Roman"/>
          <w:sz w:val="28"/>
          <w:szCs w:val="28"/>
          <w:shd w:val="clear" w:color="auto" w:fill="FFFFFF"/>
        </w:rPr>
        <w:t>«Песни Бойерна: Мирские песни для исполнения певцами и хорами, совместно с инструментами и магическими изображениями») (фрагменты по выбору учителя</w:t>
      </w:r>
      <w:r w:rsidRPr="005F0445">
        <w:rPr>
          <w:rFonts w:ascii="Times New Roman" w:eastAsia="Calibri" w:hAnsi="Times New Roman" w:cs="Times New Roman"/>
          <w:sz w:val="28"/>
          <w:szCs w:val="28"/>
        </w:rPr>
        <w:t>).</w:t>
      </w:r>
    </w:p>
    <w:p w:rsidR="000E0806" w:rsidRPr="005F0445" w:rsidRDefault="000E0806" w:rsidP="005F0445">
      <w:pPr>
        <w:numPr>
          <w:ilvl w:val="0"/>
          <w:numId w:val="41"/>
        </w:numPr>
        <w:tabs>
          <w:tab w:val="left" w:pos="284"/>
        </w:tabs>
        <w:spacing w:after="0" w:line="240" w:lineRule="auto"/>
        <w:ind w:left="0" w:firstLine="284"/>
        <w:contextualSpacing/>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Дж. Перголези «</w:t>
      </w:r>
      <w:r w:rsidRPr="005F0445">
        <w:rPr>
          <w:rFonts w:ascii="Times New Roman" w:eastAsia="Calibri" w:hAnsi="Times New Roman" w:cs="Times New Roman"/>
          <w:sz w:val="28"/>
          <w:szCs w:val="28"/>
          <w:lang w:val="en-US"/>
        </w:rPr>
        <w:t>Stabat</w:t>
      </w:r>
      <w:r w:rsidRPr="005F0445">
        <w:rPr>
          <w:rFonts w:ascii="Times New Roman" w:eastAsia="Calibri" w:hAnsi="Times New Roman" w:cs="Times New Roman"/>
          <w:sz w:val="28"/>
          <w:szCs w:val="28"/>
        </w:rPr>
        <w:t xml:space="preserve"> </w:t>
      </w:r>
      <w:r w:rsidRPr="005F0445">
        <w:rPr>
          <w:rFonts w:ascii="Times New Roman" w:eastAsia="Calibri" w:hAnsi="Times New Roman" w:cs="Times New Roman"/>
          <w:sz w:val="28"/>
          <w:szCs w:val="28"/>
          <w:lang w:val="en-US"/>
        </w:rPr>
        <w:t>mater</w:t>
      </w:r>
      <w:r w:rsidRPr="005F0445">
        <w:rPr>
          <w:rFonts w:ascii="Times New Roman" w:eastAsia="Calibri" w:hAnsi="Times New Roman" w:cs="Times New Roman"/>
          <w:sz w:val="28"/>
          <w:szCs w:val="28"/>
        </w:rPr>
        <w:t>» (№1, 13).</w:t>
      </w:r>
    </w:p>
    <w:p w:rsidR="000E0806" w:rsidRPr="005F0445" w:rsidRDefault="000E0806" w:rsidP="005F0445">
      <w:pPr>
        <w:numPr>
          <w:ilvl w:val="0"/>
          <w:numId w:val="41"/>
        </w:numPr>
        <w:tabs>
          <w:tab w:val="left" w:pos="284"/>
        </w:tabs>
        <w:spacing w:after="0" w:line="240" w:lineRule="auto"/>
        <w:ind w:left="0" w:firstLine="284"/>
        <w:contextualSpacing/>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0E0806" w:rsidRPr="005F0445" w:rsidRDefault="000E0806" w:rsidP="005F0445">
      <w:pPr>
        <w:numPr>
          <w:ilvl w:val="0"/>
          <w:numId w:val="41"/>
        </w:numPr>
        <w:tabs>
          <w:tab w:val="left" w:pos="284"/>
        </w:tabs>
        <w:spacing w:after="0" w:line="240" w:lineRule="auto"/>
        <w:ind w:left="0" w:firstLine="284"/>
        <w:contextualSpacing/>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М. Равель. «Болеро».</w:t>
      </w:r>
    </w:p>
    <w:p w:rsidR="000E0806" w:rsidRPr="005F0445" w:rsidRDefault="000E0806" w:rsidP="005F0445">
      <w:pPr>
        <w:numPr>
          <w:ilvl w:val="0"/>
          <w:numId w:val="41"/>
        </w:numPr>
        <w:tabs>
          <w:tab w:val="left" w:pos="284"/>
        </w:tabs>
        <w:spacing w:after="0" w:line="240" w:lineRule="auto"/>
        <w:ind w:left="0" w:firstLine="284"/>
        <w:contextualSpacing/>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 диез минор, соль минор, соль диез минор). Сюита для двух фортепиано № 1 (фрагменты по выбору учителя). «Всенощное бдение» (фрагменты по выбору учителя).</w:t>
      </w:r>
    </w:p>
    <w:p w:rsidR="000E0806" w:rsidRPr="005F0445" w:rsidRDefault="000E0806" w:rsidP="005F0445">
      <w:pPr>
        <w:numPr>
          <w:ilvl w:val="0"/>
          <w:numId w:val="41"/>
        </w:numPr>
        <w:tabs>
          <w:tab w:val="left" w:pos="284"/>
        </w:tabs>
        <w:spacing w:after="0" w:line="240" w:lineRule="auto"/>
        <w:ind w:left="0" w:firstLine="284"/>
        <w:contextualSpacing/>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 Сцена Снегурочки с Морозом и Весной, Ария Снегурочки «С подружками по ягоды ходить», Третья песня Леля (ΙΙΙ д.), Сцена таяния Снегурочки «Люблю и таю» (Ι</w:t>
      </w:r>
      <w:r w:rsidRPr="005F0445">
        <w:rPr>
          <w:rFonts w:ascii="Times New Roman" w:eastAsia="Calibri" w:hAnsi="Times New Roman" w:cs="Times New Roman"/>
          <w:sz w:val="28"/>
          <w:szCs w:val="28"/>
          <w:lang w:val="en-US"/>
        </w:rPr>
        <w:t>V</w:t>
      </w:r>
      <w:r w:rsidRPr="005F0445">
        <w:rPr>
          <w:rFonts w:ascii="Times New Roman" w:eastAsia="Calibri" w:hAnsi="Times New Roman" w:cs="Times New Roman"/>
          <w:sz w:val="28"/>
          <w:szCs w:val="28"/>
        </w:rPr>
        <w:t xml:space="preserve"> д.)).. Опера «Сказка о царе Салтане» («Полет шмеля»). Опера «Сказание о невидимом граде Китеже и деве Февронии» (оркестровый инструмент «Сеча при Керженце»). Симфоническая сюита «Шехеразада» (I часть). А. Рубинштейн. Романс «Горные вершины» (ст. М.Ю. Лермонтова).</w:t>
      </w:r>
    </w:p>
    <w:p w:rsidR="000E0806" w:rsidRPr="005F0445" w:rsidRDefault="000E0806" w:rsidP="005F0445">
      <w:pPr>
        <w:numPr>
          <w:ilvl w:val="0"/>
          <w:numId w:val="41"/>
        </w:numPr>
        <w:tabs>
          <w:tab w:val="left" w:pos="284"/>
        </w:tabs>
        <w:spacing w:after="0" w:line="240" w:lineRule="auto"/>
        <w:ind w:left="0" w:firstLine="284"/>
        <w:contextualSpacing/>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А. Рубинштейн. Романс «Горные вершины» (ст. М. Лермонтова).</w:t>
      </w:r>
    </w:p>
    <w:p w:rsidR="000E0806" w:rsidRPr="005F0445" w:rsidRDefault="000E0806" w:rsidP="005F0445">
      <w:pPr>
        <w:numPr>
          <w:ilvl w:val="0"/>
          <w:numId w:val="41"/>
        </w:numPr>
        <w:tabs>
          <w:tab w:val="left" w:pos="284"/>
        </w:tabs>
        <w:spacing w:after="0" w:line="240" w:lineRule="auto"/>
        <w:ind w:left="0" w:firstLine="284"/>
        <w:contextualSpacing/>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Ян Сибелиус. Музыка к пьесе А. Ярнефельта «Куолема» («Грустный вальс»).</w:t>
      </w:r>
    </w:p>
    <w:p w:rsidR="000E0806" w:rsidRPr="005F0445" w:rsidRDefault="000E0806" w:rsidP="005F0445">
      <w:pPr>
        <w:numPr>
          <w:ilvl w:val="0"/>
          <w:numId w:val="41"/>
        </w:numPr>
        <w:tabs>
          <w:tab w:val="left" w:pos="284"/>
        </w:tabs>
        <w:spacing w:after="0" w:line="240" w:lineRule="auto"/>
        <w:ind w:left="0" w:firstLine="284"/>
        <w:contextualSpacing/>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П. Сигер «Песня о молоте». «Все преодолеем».</w:t>
      </w:r>
    </w:p>
    <w:p w:rsidR="000E0806" w:rsidRPr="005F0445" w:rsidRDefault="000E0806" w:rsidP="005F0445">
      <w:pPr>
        <w:numPr>
          <w:ilvl w:val="0"/>
          <w:numId w:val="41"/>
        </w:numPr>
        <w:tabs>
          <w:tab w:val="left" w:pos="284"/>
        </w:tabs>
        <w:spacing w:after="0" w:line="240" w:lineRule="auto"/>
        <w:ind w:left="0" w:firstLine="284"/>
        <w:contextualSpacing/>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Г. Свиридов. Кантата «Памяти С. Есенина» (ΙΙ ч. «Поет зима, аукает»). Сюита «Время, вперед!» (</w:t>
      </w:r>
      <w:r w:rsidRPr="005F0445">
        <w:rPr>
          <w:rFonts w:ascii="Times New Roman" w:eastAsia="Calibri" w:hAnsi="Times New Roman" w:cs="Times New Roman"/>
          <w:sz w:val="28"/>
          <w:szCs w:val="28"/>
          <w:lang w:val="en-US"/>
        </w:rPr>
        <w:t>VI</w:t>
      </w:r>
      <w:r w:rsidRPr="005F0445">
        <w:rPr>
          <w:rFonts w:ascii="Times New Roman" w:eastAsia="Calibri" w:hAnsi="Times New Roman" w:cs="Times New Roman"/>
          <w:sz w:val="28"/>
          <w:szCs w:val="28"/>
        </w:rPr>
        <w:t xml:space="preserve"> ч.). «Музыкальные иллюстрации к повести А.С. Пушкина «Метель» («Тройка», «Вальс», «Весна и осень», «Романс», «Пастораль», «Военный </w:t>
      </w:r>
      <w:r w:rsidRPr="005F0445">
        <w:rPr>
          <w:rFonts w:ascii="Times New Roman" w:eastAsia="Calibri" w:hAnsi="Times New Roman" w:cs="Times New Roman"/>
          <w:sz w:val="28"/>
          <w:szCs w:val="28"/>
        </w:rPr>
        <w:lastRenderedPageBreak/>
        <w:t>марш», «Венчание»). Музыка к драме А. Толстого «Царь Федор Иоанович» («Любовь святая»).</w:t>
      </w:r>
    </w:p>
    <w:p w:rsidR="000E0806" w:rsidRPr="005F0445" w:rsidRDefault="000E0806" w:rsidP="005F0445">
      <w:pPr>
        <w:numPr>
          <w:ilvl w:val="0"/>
          <w:numId w:val="41"/>
        </w:numPr>
        <w:tabs>
          <w:tab w:val="left" w:pos="284"/>
        </w:tabs>
        <w:spacing w:after="0" w:line="240" w:lineRule="auto"/>
        <w:ind w:left="0" w:firstLine="284"/>
        <w:contextualSpacing/>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А. Скрябин. Этюд № 12 (ре диез минор). Прелюдия № 4 (ми бемоль минор).</w:t>
      </w:r>
    </w:p>
    <w:p w:rsidR="000E0806" w:rsidRPr="005F0445" w:rsidRDefault="000E0806" w:rsidP="005F0445">
      <w:pPr>
        <w:numPr>
          <w:ilvl w:val="0"/>
          <w:numId w:val="41"/>
        </w:numPr>
        <w:tabs>
          <w:tab w:val="left" w:pos="284"/>
        </w:tabs>
        <w:spacing w:after="0" w:line="240" w:lineRule="auto"/>
        <w:ind w:left="0" w:firstLine="284"/>
        <w:contextualSpacing/>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0E0806" w:rsidRPr="005F0445" w:rsidRDefault="000E0806" w:rsidP="005F0445">
      <w:pPr>
        <w:numPr>
          <w:ilvl w:val="0"/>
          <w:numId w:val="41"/>
        </w:numPr>
        <w:tabs>
          <w:tab w:val="left" w:pos="284"/>
        </w:tabs>
        <w:spacing w:after="0" w:line="240" w:lineRule="auto"/>
        <w:ind w:left="0" w:firstLine="284"/>
        <w:contextualSpacing/>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М. Теодоракис «На побережье тайном». «Я – фронт».</w:t>
      </w:r>
    </w:p>
    <w:p w:rsidR="000E0806" w:rsidRPr="005F0445" w:rsidRDefault="000E0806" w:rsidP="005F0445">
      <w:pPr>
        <w:numPr>
          <w:ilvl w:val="0"/>
          <w:numId w:val="41"/>
        </w:numPr>
        <w:tabs>
          <w:tab w:val="left" w:pos="284"/>
        </w:tabs>
        <w:spacing w:after="0" w:line="240" w:lineRule="auto"/>
        <w:ind w:left="0" w:firstLine="284"/>
        <w:contextualSpacing/>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Б. Тищенко. Балет «Ярославна» (Плач Ярославны из ΙΙΙ действия, другие фрагменты по выбору учителя).</w:t>
      </w:r>
    </w:p>
    <w:p w:rsidR="000E0806" w:rsidRPr="005F0445" w:rsidRDefault="000E0806" w:rsidP="005F0445">
      <w:pPr>
        <w:numPr>
          <w:ilvl w:val="0"/>
          <w:numId w:val="41"/>
        </w:numPr>
        <w:tabs>
          <w:tab w:val="left" w:pos="284"/>
        </w:tabs>
        <w:spacing w:after="0" w:line="240" w:lineRule="auto"/>
        <w:ind w:left="0" w:firstLine="284"/>
        <w:contextualSpacing/>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Э. Уэббер. Рок-опера «Иисус Христос - суперзвезда» (фрагменты по выбору учителя). Мюзикл «Кошки», либретто по Т. Элиоту (фрагменты по выбору учителя).</w:t>
      </w:r>
    </w:p>
    <w:p w:rsidR="000E0806" w:rsidRPr="005F0445" w:rsidRDefault="000E0806" w:rsidP="005F0445">
      <w:pPr>
        <w:numPr>
          <w:ilvl w:val="0"/>
          <w:numId w:val="41"/>
        </w:numPr>
        <w:tabs>
          <w:tab w:val="left" w:pos="284"/>
        </w:tabs>
        <w:spacing w:after="0" w:line="240" w:lineRule="auto"/>
        <w:ind w:left="0" w:firstLine="284"/>
        <w:contextualSpacing/>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А. Хачатурян. Балет «Гаянэ» (Танец с саблями, Колыбельная). Концерт для скрипки с орк. (I ч., II ч., ΙΙΙ ч.). Музыка к драме М.Ю. Лермонтова «Маскарад» (Галоп. Вальс)</w:t>
      </w:r>
    </w:p>
    <w:p w:rsidR="000E0806" w:rsidRPr="005F0445" w:rsidRDefault="000E0806" w:rsidP="005F0445">
      <w:pPr>
        <w:numPr>
          <w:ilvl w:val="0"/>
          <w:numId w:val="41"/>
        </w:numPr>
        <w:tabs>
          <w:tab w:val="left" w:pos="284"/>
        </w:tabs>
        <w:spacing w:after="0" w:line="240" w:lineRule="auto"/>
        <w:ind w:left="0" w:firstLine="284"/>
        <w:contextualSpacing/>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К. Хачатурян. Балет «Чиполлино» (фрагменты).</w:t>
      </w:r>
    </w:p>
    <w:p w:rsidR="000E0806" w:rsidRPr="005F0445" w:rsidRDefault="000E0806" w:rsidP="005F0445">
      <w:pPr>
        <w:numPr>
          <w:ilvl w:val="0"/>
          <w:numId w:val="41"/>
        </w:numPr>
        <w:tabs>
          <w:tab w:val="left" w:pos="284"/>
        </w:tabs>
        <w:spacing w:after="0" w:line="240" w:lineRule="auto"/>
        <w:ind w:left="0" w:firstLine="284"/>
        <w:contextualSpacing/>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0E0806" w:rsidRPr="005F0445" w:rsidRDefault="000E0806" w:rsidP="005F0445">
      <w:pPr>
        <w:numPr>
          <w:ilvl w:val="0"/>
          <w:numId w:val="41"/>
        </w:numPr>
        <w:tabs>
          <w:tab w:val="left" w:pos="284"/>
        </w:tabs>
        <w:spacing w:after="0" w:line="240" w:lineRule="auto"/>
        <w:ind w:left="0" w:firstLine="284"/>
        <w:contextualSpacing/>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0E0806" w:rsidRPr="005F0445" w:rsidRDefault="000E0806" w:rsidP="005F0445">
      <w:pPr>
        <w:numPr>
          <w:ilvl w:val="0"/>
          <w:numId w:val="41"/>
        </w:numPr>
        <w:tabs>
          <w:tab w:val="left" w:pos="284"/>
        </w:tabs>
        <w:spacing w:after="0" w:line="240" w:lineRule="auto"/>
        <w:ind w:left="0" w:firstLine="284"/>
        <w:contextualSpacing/>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П. Чесноков. «Да исправится молитва моя».</w:t>
      </w:r>
    </w:p>
    <w:p w:rsidR="000E0806" w:rsidRPr="005F0445" w:rsidRDefault="000E0806" w:rsidP="005F0445">
      <w:pPr>
        <w:numPr>
          <w:ilvl w:val="0"/>
          <w:numId w:val="41"/>
        </w:numPr>
        <w:tabs>
          <w:tab w:val="left" w:pos="284"/>
        </w:tabs>
        <w:spacing w:after="0" w:line="240" w:lineRule="auto"/>
        <w:ind w:left="0" w:firstLine="284"/>
        <w:contextualSpacing/>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М. Чюрленис. Прелюдия ре минор. Прелюдия ми минор. Прелюдия ля минор. Симфоническая поэма «Море».</w:t>
      </w:r>
    </w:p>
    <w:p w:rsidR="000E0806" w:rsidRPr="005F0445" w:rsidRDefault="000E0806" w:rsidP="005F0445">
      <w:pPr>
        <w:numPr>
          <w:ilvl w:val="0"/>
          <w:numId w:val="41"/>
        </w:numPr>
        <w:tabs>
          <w:tab w:val="left" w:pos="284"/>
        </w:tabs>
        <w:spacing w:after="0" w:line="240" w:lineRule="auto"/>
        <w:ind w:left="0" w:firstLine="284"/>
        <w:contextualSpacing/>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(№1), Детство Чичикова (№2), Шинель (№ 4),Чиновники (№5).</w:t>
      </w:r>
    </w:p>
    <w:p w:rsidR="000E0806" w:rsidRPr="005F0445" w:rsidRDefault="000E0806" w:rsidP="005F0445">
      <w:pPr>
        <w:numPr>
          <w:ilvl w:val="0"/>
          <w:numId w:val="41"/>
        </w:numPr>
        <w:tabs>
          <w:tab w:val="left" w:pos="284"/>
        </w:tabs>
        <w:spacing w:after="0" w:line="240" w:lineRule="auto"/>
        <w:ind w:left="0" w:firstLine="284"/>
        <w:contextualSpacing/>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Ф.Ф.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0E0806" w:rsidRPr="005F0445" w:rsidRDefault="000E0806" w:rsidP="005F0445">
      <w:pPr>
        <w:numPr>
          <w:ilvl w:val="0"/>
          <w:numId w:val="41"/>
        </w:numPr>
        <w:tabs>
          <w:tab w:val="left" w:pos="284"/>
        </w:tabs>
        <w:spacing w:after="0" w:line="240" w:lineRule="auto"/>
        <w:ind w:left="0" w:firstLine="284"/>
        <w:contextualSpacing/>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Д. Шостакович. Симфония № 7 «Ленинградская». «Праздничная увертюра».</w:t>
      </w:r>
    </w:p>
    <w:p w:rsidR="000E0806" w:rsidRPr="005F0445" w:rsidRDefault="000E0806" w:rsidP="005F0445">
      <w:pPr>
        <w:numPr>
          <w:ilvl w:val="0"/>
          <w:numId w:val="41"/>
        </w:numPr>
        <w:tabs>
          <w:tab w:val="left" w:pos="284"/>
        </w:tabs>
        <w:spacing w:after="0" w:line="240" w:lineRule="auto"/>
        <w:ind w:left="0" w:firstLine="284"/>
        <w:contextualSpacing/>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И. Штраус. «Полька-пиццикато». Вальс из оперетты «Летучая мышь». </w:t>
      </w:r>
    </w:p>
    <w:p w:rsidR="000E0806" w:rsidRPr="005F0445" w:rsidRDefault="000E0806" w:rsidP="005F0445">
      <w:pPr>
        <w:numPr>
          <w:ilvl w:val="0"/>
          <w:numId w:val="41"/>
        </w:numPr>
        <w:tabs>
          <w:tab w:val="left" w:pos="284"/>
        </w:tabs>
        <w:spacing w:after="0" w:line="240" w:lineRule="auto"/>
        <w:ind w:left="0" w:firstLine="284"/>
        <w:contextualSpacing/>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Ф. Шуберт. Симфония № 8 («Неоконченная»). Вокальный цикл на ст. В. Мюллера «Прекрасная мельничиха» (ст. В. Мюллера, «В путь»). «Лесной царь» (ст. И. Гете). «Шарманщик» (ст. В Мюллера»). «Серенада» (сл. Л. Рельштаба, перевод Н. Огарева). «</w:t>
      </w:r>
      <w:r w:rsidRPr="005F0445">
        <w:rPr>
          <w:rFonts w:ascii="Times New Roman" w:eastAsia="Calibri" w:hAnsi="Times New Roman" w:cs="Times New Roman"/>
          <w:sz w:val="28"/>
          <w:szCs w:val="28"/>
          <w:lang w:val="en-US"/>
        </w:rPr>
        <w:t>Ave</w:t>
      </w:r>
      <w:r w:rsidRPr="005F0445">
        <w:rPr>
          <w:rFonts w:ascii="Times New Roman" w:eastAsia="Calibri" w:hAnsi="Times New Roman" w:cs="Times New Roman"/>
          <w:sz w:val="28"/>
          <w:szCs w:val="28"/>
        </w:rPr>
        <w:t xml:space="preserve"> </w:t>
      </w:r>
      <w:r w:rsidRPr="005F0445">
        <w:rPr>
          <w:rFonts w:ascii="Times New Roman" w:eastAsia="Calibri" w:hAnsi="Times New Roman" w:cs="Times New Roman"/>
          <w:sz w:val="28"/>
          <w:szCs w:val="28"/>
          <w:lang w:val="en-US"/>
        </w:rPr>
        <w:t>Maria</w:t>
      </w:r>
      <w:r w:rsidRPr="005F0445">
        <w:rPr>
          <w:rFonts w:ascii="Times New Roman" w:eastAsia="Calibri" w:hAnsi="Times New Roman" w:cs="Times New Roman"/>
          <w:sz w:val="28"/>
          <w:szCs w:val="28"/>
        </w:rPr>
        <w:t>» (сл. В. Скотта).</w:t>
      </w:r>
    </w:p>
    <w:p w:rsidR="000E0806" w:rsidRPr="005F0445" w:rsidRDefault="000E0806" w:rsidP="005F0445">
      <w:pPr>
        <w:numPr>
          <w:ilvl w:val="0"/>
          <w:numId w:val="41"/>
        </w:numPr>
        <w:tabs>
          <w:tab w:val="left" w:pos="284"/>
        </w:tabs>
        <w:spacing w:after="0" w:line="240" w:lineRule="auto"/>
        <w:ind w:left="0" w:firstLine="284"/>
        <w:contextualSpacing/>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Р. Щедрин. Опера «Не только любовь». (Песня и частушки Варвары).</w:t>
      </w:r>
    </w:p>
    <w:p w:rsidR="000E0806" w:rsidRPr="005F0445" w:rsidRDefault="000E0806" w:rsidP="005F0445">
      <w:pPr>
        <w:numPr>
          <w:ilvl w:val="0"/>
          <w:numId w:val="41"/>
        </w:numPr>
        <w:tabs>
          <w:tab w:val="left" w:pos="284"/>
        </w:tabs>
        <w:spacing w:after="0" w:line="240" w:lineRule="auto"/>
        <w:ind w:left="0" w:firstLine="284"/>
        <w:contextualSpacing/>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Д. Эллингтон. «Караван».</w:t>
      </w:r>
    </w:p>
    <w:p w:rsidR="000E0806" w:rsidRPr="005F0445" w:rsidRDefault="000E0806" w:rsidP="005F0445">
      <w:pPr>
        <w:numPr>
          <w:ilvl w:val="0"/>
          <w:numId w:val="41"/>
        </w:numPr>
        <w:tabs>
          <w:tab w:val="left" w:pos="284"/>
        </w:tabs>
        <w:spacing w:after="0" w:line="240" w:lineRule="auto"/>
        <w:ind w:left="0" w:firstLine="284"/>
        <w:contextualSpacing/>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А. Эшпай. «Венгерские напевы».</w:t>
      </w:r>
    </w:p>
    <w:p w:rsidR="000E0806" w:rsidRPr="005F0445" w:rsidRDefault="000E0806" w:rsidP="005F0445">
      <w:pPr>
        <w:tabs>
          <w:tab w:val="left" w:pos="284"/>
        </w:tabs>
        <w:spacing w:after="0" w:line="240" w:lineRule="auto"/>
        <w:ind w:firstLine="284"/>
        <w:outlineLvl w:val="2"/>
        <w:rPr>
          <w:rFonts w:ascii="Times New Roman" w:eastAsia="Times New Roman" w:hAnsi="Times New Roman" w:cs="Times New Roman"/>
          <w:b/>
          <w:bCs/>
          <w:sz w:val="28"/>
          <w:szCs w:val="28"/>
          <w:lang w:eastAsia="ru-RU"/>
        </w:rPr>
      </w:pPr>
    </w:p>
    <w:p w:rsidR="000E0806" w:rsidRPr="005F0445" w:rsidRDefault="00154C1D" w:rsidP="005F0445">
      <w:pPr>
        <w:keepNext/>
        <w:keepLines/>
        <w:spacing w:after="0" w:line="240" w:lineRule="auto"/>
        <w:ind w:firstLine="284"/>
        <w:outlineLvl w:val="3"/>
        <w:rPr>
          <w:rFonts w:ascii="Times New Roman" w:eastAsia="Times New Roman" w:hAnsi="Times New Roman" w:cs="Times New Roman"/>
          <w:b/>
          <w:bCs/>
          <w:iCs/>
          <w:sz w:val="28"/>
          <w:szCs w:val="28"/>
        </w:rPr>
      </w:pPr>
      <w:r w:rsidRPr="005F0445">
        <w:rPr>
          <w:rFonts w:ascii="Times New Roman" w:eastAsia="Times New Roman" w:hAnsi="Times New Roman" w:cs="Times New Roman"/>
          <w:b/>
          <w:bCs/>
          <w:iCs/>
          <w:sz w:val="28"/>
          <w:szCs w:val="28"/>
        </w:rPr>
        <w:t>2.2.2.14</w:t>
      </w:r>
      <w:r w:rsidR="000E0806" w:rsidRPr="005F0445">
        <w:rPr>
          <w:rFonts w:ascii="Times New Roman" w:eastAsia="Times New Roman" w:hAnsi="Times New Roman" w:cs="Times New Roman"/>
          <w:b/>
          <w:bCs/>
          <w:iCs/>
          <w:sz w:val="28"/>
          <w:szCs w:val="28"/>
        </w:rPr>
        <w:t>. Технология</w:t>
      </w:r>
    </w:p>
    <w:p w:rsidR="000E0806" w:rsidRPr="005F0445" w:rsidRDefault="000E0806" w:rsidP="005F0445">
      <w:pPr>
        <w:spacing w:after="0" w:line="240" w:lineRule="auto"/>
        <w:ind w:firstLine="284"/>
        <w:jc w:val="both"/>
        <w:rPr>
          <w:rFonts w:ascii="Times New Roman" w:eastAsia="Calibri" w:hAnsi="Times New Roman" w:cs="Times New Roman"/>
          <w:b/>
          <w:sz w:val="28"/>
          <w:szCs w:val="28"/>
        </w:rPr>
      </w:pPr>
      <w:r w:rsidRPr="005F0445">
        <w:rPr>
          <w:rFonts w:ascii="Times New Roman" w:eastAsia="Calibri" w:hAnsi="Times New Roman" w:cs="Times New Roman"/>
          <w:b/>
          <w:sz w:val="28"/>
          <w:szCs w:val="28"/>
        </w:rPr>
        <w:t>Цели и задачи технологического образования</w:t>
      </w:r>
    </w:p>
    <w:p w:rsidR="000E0806" w:rsidRPr="005F0445" w:rsidRDefault="000E0806" w:rsidP="005F0445">
      <w:pPr>
        <w:tabs>
          <w:tab w:val="left" w:pos="851"/>
        </w:tabs>
        <w:spacing w:after="0" w:line="240" w:lineRule="auto"/>
        <w:ind w:firstLine="284"/>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w:t>
      </w:r>
      <w:r w:rsidRPr="005F0445">
        <w:rPr>
          <w:rFonts w:ascii="Times New Roman" w:eastAsia="Calibri" w:hAnsi="Times New Roman" w:cs="Times New Roman"/>
          <w:sz w:val="28"/>
          <w:szCs w:val="28"/>
        </w:rPr>
        <w:lastRenderedPageBreak/>
        <w:t>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0E0806" w:rsidRPr="005F0445" w:rsidRDefault="000E0806" w:rsidP="005F0445">
      <w:pPr>
        <w:tabs>
          <w:tab w:val="left" w:pos="851"/>
        </w:tabs>
        <w:spacing w:after="0" w:line="240" w:lineRule="auto"/>
        <w:ind w:firstLine="284"/>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0E0806" w:rsidRPr="005F0445" w:rsidRDefault="000E0806" w:rsidP="005F0445">
      <w:pPr>
        <w:tabs>
          <w:tab w:val="left" w:pos="851"/>
        </w:tabs>
        <w:spacing w:after="0" w:line="240" w:lineRule="auto"/>
        <w:ind w:firstLine="284"/>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0E0806" w:rsidRPr="005F0445" w:rsidRDefault="000E0806" w:rsidP="005F0445">
      <w:pPr>
        <w:tabs>
          <w:tab w:val="left" w:pos="851"/>
        </w:tabs>
        <w:spacing w:after="0" w:line="240" w:lineRule="auto"/>
        <w:ind w:firstLine="284"/>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0E0806" w:rsidRPr="005F0445" w:rsidRDefault="000E0806" w:rsidP="005F0445">
      <w:pPr>
        <w:tabs>
          <w:tab w:val="left" w:pos="851"/>
        </w:tabs>
        <w:spacing w:after="0" w:line="240" w:lineRule="auto"/>
        <w:ind w:firstLine="284"/>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Цели программы:</w:t>
      </w:r>
    </w:p>
    <w:p w:rsidR="000E0806" w:rsidRPr="005F0445" w:rsidRDefault="000E0806" w:rsidP="005F0445">
      <w:pPr>
        <w:numPr>
          <w:ilvl w:val="0"/>
          <w:numId w:val="43"/>
        </w:numPr>
        <w:tabs>
          <w:tab w:val="left" w:pos="851"/>
          <w:tab w:val="left" w:pos="1134"/>
        </w:tabs>
        <w:spacing w:after="0" w:line="240" w:lineRule="auto"/>
        <w:ind w:left="0" w:firstLine="284"/>
        <w:contextualSpacing/>
        <w:jc w:val="both"/>
        <w:rPr>
          <w:rFonts w:ascii="Times New Roman" w:eastAsia="Calibri" w:hAnsi="Times New Roman" w:cs="Times New Roman"/>
          <w:sz w:val="28"/>
          <w:szCs w:val="28"/>
          <w:lang w:eastAsia="ru-RU"/>
        </w:rPr>
      </w:pPr>
      <w:r w:rsidRPr="005F0445">
        <w:rPr>
          <w:rFonts w:ascii="Times New Roman" w:eastAsia="Calibri" w:hAnsi="Times New Roman" w:cs="Times New Roman"/>
          <w:sz w:val="28"/>
          <w:szCs w:val="28"/>
          <w:lang w:eastAsia="ru-RU"/>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0E0806" w:rsidRPr="005F0445" w:rsidRDefault="000E0806" w:rsidP="005F0445">
      <w:pPr>
        <w:numPr>
          <w:ilvl w:val="0"/>
          <w:numId w:val="43"/>
        </w:numPr>
        <w:tabs>
          <w:tab w:val="left" w:pos="851"/>
          <w:tab w:val="left" w:pos="1134"/>
        </w:tabs>
        <w:spacing w:after="0" w:line="240" w:lineRule="auto"/>
        <w:ind w:left="0" w:firstLine="284"/>
        <w:contextualSpacing/>
        <w:jc w:val="both"/>
        <w:rPr>
          <w:rFonts w:ascii="Times New Roman" w:eastAsia="Calibri" w:hAnsi="Times New Roman" w:cs="Times New Roman"/>
          <w:sz w:val="28"/>
          <w:szCs w:val="28"/>
          <w:lang w:eastAsia="ru-RU"/>
        </w:rPr>
      </w:pPr>
      <w:r w:rsidRPr="005F0445">
        <w:rPr>
          <w:rFonts w:ascii="Times New Roman" w:eastAsia="Calibri" w:hAnsi="Times New Roman" w:cs="Times New Roman"/>
          <w:sz w:val="28"/>
          <w:szCs w:val="28"/>
          <w:lang w:eastAsia="ru-RU"/>
        </w:rPr>
        <w:t>Формирование технологической культуры и проектно-технологического мышления обучающихся.</w:t>
      </w:r>
    </w:p>
    <w:p w:rsidR="000E0806" w:rsidRPr="005F0445" w:rsidRDefault="000E0806" w:rsidP="005F0445">
      <w:pPr>
        <w:numPr>
          <w:ilvl w:val="0"/>
          <w:numId w:val="43"/>
        </w:numPr>
        <w:tabs>
          <w:tab w:val="left" w:pos="851"/>
          <w:tab w:val="left" w:pos="1134"/>
        </w:tabs>
        <w:spacing w:after="0" w:line="240" w:lineRule="auto"/>
        <w:ind w:left="0" w:firstLine="284"/>
        <w:contextualSpacing/>
        <w:jc w:val="both"/>
        <w:rPr>
          <w:rFonts w:ascii="Times New Roman" w:eastAsia="Calibri" w:hAnsi="Times New Roman" w:cs="Times New Roman"/>
          <w:sz w:val="28"/>
          <w:szCs w:val="28"/>
          <w:lang w:eastAsia="ru-RU"/>
        </w:rPr>
      </w:pPr>
      <w:r w:rsidRPr="005F0445">
        <w:rPr>
          <w:rFonts w:ascii="Times New Roman" w:eastAsia="Calibri" w:hAnsi="Times New Roman" w:cs="Times New Roman"/>
          <w:sz w:val="28"/>
          <w:szCs w:val="28"/>
          <w:lang w:eastAsia="ru-RU"/>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0E0806" w:rsidRPr="005F0445" w:rsidRDefault="000E0806" w:rsidP="005F0445">
      <w:pPr>
        <w:tabs>
          <w:tab w:val="left" w:pos="851"/>
        </w:tabs>
        <w:spacing w:after="0" w:line="240" w:lineRule="auto"/>
        <w:ind w:firstLine="284"/>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0E0806" w:rsidRPr="005F0445" w:rsidRDefault="000E0806" w:rsidP="005F0445">
      <w:pPr>
        <w:tabs>
          <w:tab w:val="left" w:pos="851"/>
        </w:tabs>
        <w:spacing w:after="0" w:line="240" w:lineRule="auto"/>
        <w:ind w:firstLine="284"/>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lastRenderedPageBreak/>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0E0806" w:rsidRPr="005F0445" w:rsidRDefault="000E0806" w:rsidP="005F0445">
      <w:pPr>
        <w:tabs>
          <w:tab w:val="left" w:pos="851"/>
        </w:tabs>
        <w:spacing w:after="0" w:line="240" w:lineRule="auto"/>
        <w:ind w:firstLine="284"/>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 В рамках внеурочной деятельности активность обучающихся связана:</w:t>
      </w:r>
    </w:p>
    <w:p w:rsidR="000E0806" w:rsidRPr="005F0445" w:rsidRDefault="000E0806" w:rsidP="005F0445">
      <w:pPr>
        <w:numPr>
          <w:ilvl w:val="0"/>
          <w:numId w:val="44"/>
        </w:numPr>
        <w:tabs>
          <w:tab w:val="left" w:pos="1134"/>
        </w:tabs>
        <w:spacing w:after="0" w:line="240" w:lineRule="auto"/>
        <w:ind w:left="0" w:firstLine="284"/>
        <w:contextualSpacing/>
        <w:jc w:val="both"/>
        <w:rPr>
          <w:rFonts w:ascii="Times New Roman" w:eastAsia="Calibri" w:hAnsi="Times New Roman" w:cs="Times New Roman"/>
          <w:sz w:val="28"/>
          <w:szCs w:val="28"/>
          <w:lang w:eastAsia="ru-RU"/>
        </w:rPr>
      </w:pPr>
      <w:r w:rsidRPr="005F0445">
        <w:rPr>
          <w:rFonts w:ascii="Times New Roman" w:eastAsia="Calibri" w:hAnsi="Times New Roman" w:cs="Times New Roman"/>
          <w:sz w:val="28"/>
          <w:szCs w:val="28"/>
          <w:lang w:eastAsia="ru-RU"/>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0E0806" w:rsidRPr="005F0445" w:rsidRDefault="000E0806" w:rsidP="005F0445">
      <w:pPr>
        <w:numPr>
          <w:ilvl w:val="0"/>
          <w:numId w:val="44"/>
        </w:numPr>
        <w:tabs>
          <w:tab w:val="left" w:pos="1134"/>
        </w:tabs>
        <w:spacing w:after="0" w:line="240" w:lineRule="auto"/>
        <w:ind w:left="0" w:firstLine="284"/>
        <w:contextualSpacing/>
        <w:jc w:val="both"/>
        <w:rPr>
          <w:rFonts w:ascii="Times New Roman" w:eastAsia="Calibri" w:hAnsi="Times New Roman" w:cs="Times New Roman"/>
          <w:sz w:val="28"/>
          <w:szCs w:val="28"/>
          <w:lang w:eastAsia="ru-RU"/>
        </w:rPr>
      </w:pPr>
      <w:r w:rsidRPr="005F0445">
        <w:rPr>
          <w:rFonts w:ascii="Times New Roman" w:eastAsia="Calibri" w:hAnsi="Times New Roman" w:cs="Times New Roman"/>
          <w:sz w:val="28"/>
          <w:szCs w:val="28"/>
          <w:lang w:eastAsia="ru-RU"/>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0E0806" w:rsidRPr="005F0445" w:rsidRDefault="000E0806" w:rsidP="005F0445">
      <w:pPr>
        <w:numPr>
          <w:ilvl w:val="0"/>
          <w:numId w:val="44"/>
        </w:numPr>
        <w:tabs>
          <w:tab w:val="left" w:pos="1134"/>
        </w:tabs>
        <w:spacing w:after="0" w:line="240" w:lineRule="auto"/>
        <w:ind w:left="0" w:firstLine="284"/>
        <w:contextualSpacing/>
        <w:jc w:val="both"/>
        <w:rPr>
          <w:rFonts w:ascii="Times New Roman" w:eastAsia="Calibri" w:hAnsi="Times New Roman" w:cs="Times New Roman"/>
          <w:sz w:val="28"/>
          <w:szCs w:val="28"/>
          <w:lang w:eastAsia="ru-RU"/>
        </w:rPr>
      </w:pPr>
      <w:r w:rsidRPr="005F0445">
        <w:rPr>
          <w:rFonts w:ascii="Times New Roman" w:eastAsia="Calibri" w:hAnsi="Times New Roman" w:cs="Times New Roman"/>
          <w:sz w:val="28"/>
          <w:szCs w:val="28"/>
          <w:lang w:eastAsia="ru-RU"/>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0E0806" w:rsidRPr="005F0445" w:rsidRDefault="000E0806" w:rsidP="005F0445">
      <w:pPr>
        <w:numPr>
          <w:ilvl w:val="0"/>
          <w:numId w:val="44"/>
        </w:numPr>
        <w:tabs>
          <w:tab w:val="left" w:pos="1134"/>
        </w:tabs>
        <w:spacing w:after="0" w:line="240" w:lineRule="auto"/>
        <w:ind w:left="0" w:firstLine="284"/>
        <w:contextualSpacing/>
        <w:jc w:val="both"/>
        <w:rPr>
          <w:rFonts w:ascii="Times New Roman" w:eastAsia="Calibri" w:hAnsi="Times New Roman" w:cs="Times New Roman"/>
          <w:sz w:val="28"/>
          <w:szCs w:val="28"/>
          <w:lang w:eastAsia="ru-RU"/>
        </w:rPr>
      </w:pPr>
      <w:r w:rsidRPr="005F0445">
        <w:rPr>
          <w:rFonts w:ascii="Times New Roman" w:eastAsia="Calibri" w:hAnsi="Times New Roman" w:cs="Times New Roman"/>
          <w:sz w:val="28"/>
          <w:szCs w:val="28"/>
          <w:lang w:eastAsia="ru-RU"/>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0E0806" w:rsidRPr="005F0445" w:rsidRDefault="000E0806" w:rsidP="005F0445">
      <w:pPr>
        <w:tabs>
          <w:tab w:val="left" w:pos="851"/>
        </w:tabs>
        <w:spacing w:after="0" w:line="240" w:lineRule="auto"/>
        <w:ind w:firstLine="284"/>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0E0806" w:rsidRPr="005F0445" w:rsidRDefault="000E0806" w:rsidP="005F0445">
      <w:pPr>
        <w:tabs>
          <w:tab w:val="left" w:pos="851"/>
        </w:tabs>
        <w:spacing w:after="0" w:line="240" w:lineRule="auto"/>
        <w:ind w:firstLine="284"/>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В соответствии с целями выстроено содержание деятельности в структуре трех блоков, обеспечивая получение заявленных результатов.</w:t>
      </w:r>
    </w:p>
    <w:p w:rsidR="000E0806" w:rsidRPr="005F0445" w:rsidRDefault="000E0806" w:rsidP="005F0445">
      <w:pPr>
        <w:tabs>
          <w:tab w:val="left" w:pos="851"/>
        </w:tabs>
        <w:spacing w:after="0" w:line="240" w:lineRule="auto"/>
        <w:ind w:firstLine="284"/>
        <w:jc w:val="both"/>
        <w:rPr>
          <w:rFonts w:ascii="Times New Roman" w:eastAsia="Calibri" w:hAnsi="Times New Roman" w:cs="Times New Roman"/>
          <w:sz w:val="28"/>
          <w:szCs w:val="28"/>
        </w:rPr>
      </w:pPr>
      <w:r w:rsidRPr="005F0445">
        <w:rPr>
          <w:rFonts w:ascii="Times New Roman" w:eastAsia="Calibri" w:hAnsi="Times New Roman" w:cs="Times New Roman"/>
          <w:b/>
          <w:sz w:val="28"/>
          <w:szCs w:val="28"/>
        </w:rPr>
        <w:t>Первый блок</w:t>
      </w:r>
      <w:r w:rsidRPr="005F0445">
        <w:rPr>
          <w:rFonts w:ascii="Times New Roman" w:eastAsia="Calibri" w:hAnsi="Times New Roman" w:cs="Times New Roman"/>
          <w:sz w:val="28"/>
          <w:szCs w:val="28"/>
        </w:rP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 </w:t>
      </w:r>
    </w:p>
    <w:p w:rsidR="000E0806" w:rsidRPr="005F0445" w:rsidRDefault="000E0806" w:rsidP="005F0445">
      <w:pPr>
        <w:tabs>
          <w:tab w:val="left" w:pos="851"/>
        </w:tabs>
        <w:spacing w:after="0" w:line="240" w:lineRule="auto"/>
        <w:ind w:firstLine="284"/>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 технологий в обеспечение различных сфер человеческой деятельности. </w:t>
      </w:r>
    </w:p>
    <w:p w:rsidR="000E0806" w:rsidRPr="005F0445" w:rsidRDefault="000E0806" w:rsidP="005F0445">
      <w:pPr>
        <w:tabs>
          <w:tab w:val="left" w:pos="851"/>
        </w:tabs>
        <w:spacing w:after="0" w:line="240" w:lineRule="auto"/>
        <w:ind w:firstLine="284"/>
        <w:jc w:val="both"/>
        <w:rPr>
          <w:rFonts w:ascii="Times New Roman" w:eastAsia="Calibri" w:hAnsi="Times New Roman" w:cs="Times New Roman"/>
          <w:sz w:val="28"/>
          <w:szCs w:val="28"/>
        </w:rPr>
      </w:pPr>
      <w:r w:rsidRPr="005F0445">
        <w:rPr>
          <w:rFonts w:ascii="Times New Roman" w:eastAsia="Calibri" w:hAnsi="Times New Roman" w:cs="Times New Roman"/>
          <w:b/>
          <w:sz w:val="28"/>
          <w:szCs w:val="28"/>
        </w:rPr>
        <w:t>Второй блок</w:t>
      </w:r>
      <w:r w:rsidRPr="005F0445">
        <w:rPr>
          <w:rFonts w:ascii="Times New Roman" w:eastAsia="Calibri" w:hAnsi="Times New Roman" w:cs="Times New Roman"/>
          <w:sz w:val="28"/>
          <w:szCs w:val="28"/>
        </w:rPr>
        <w:t xml:space="preserve">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0E0806" w:rsidRPr="005F0445" w:rsidRDefault="000E0806" w:rsidP="005F0445">
      <w:pPr>
        <w:tabs>
          <w:tab w:val="left" w:pos="851"/>
        </w:tabs>
        <w:spacing w:after="0" w:line="240" w:lineRule="auto"/>
        <w:ind w:firstLine="284"/>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Содержание блока 2 организовано таким образом, чтобы формировать универсальные учебные действия обучающихся, в первую очередь, регулятивные </w:t>
      </w:r>
      <w:r w:rsidRPr="005F0445">
        <w:rPr>
          <w:rFonts w:ascii="Times New Roman" w:eastAsia="Calibri" w:hAnsi="Times New Roman" w:cs="Times New Roman"/>
          <w:sz w:val="28"/>
          <w:szCs w:val="28"/>
        </w:rPr>
        <w:lastRenderedPageBreak/>
        <w:t>(работа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0E0806" w:rsidRPr="005F0445" w:rsidRDefault="000E0806" w:rsidP="005F0445">
      <w:pPr>
        <w:tabs>
          <w:tab w:val="left" w:pos="851"/>
        </w:tabs>
        <w:spacing w:after="0" w:line="240" w:lineRule="auto"/>
        <w:ind w:firstLine="284"/>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Базовыми образовательными технологиями, обеспечивающими работу с содержанием блока 2, являются технологии проектной деятельности.</w:t>
      </w:r>
    </w:p>
    <w:p w:rsidR="000E0806" w:rsidRPr="005F0445" w:rsidRDefault="000E0806" w:rsidP="005F0445">
      <w:pPr>
        <w:tabs>
          <w:tab w:val="left" w:pos="851"/>
        </w:tabs>
        <w:spacing w:after="0" w:line="240" w:lineRule="auto"/>
        <w:ind w:firstLine="284"/>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Блок 2 реализуется в следующих организационных формах:</w:t>
      </w:r>
    </w:p>
    <w:p w:rsidR="000E0806" w:rsidRPr="005F0445" w:rsidRDefault="000E0806" w:rsidP="005F0445">
      <w:pPr>
        <w:tabs>
          <w:tab w:val="left" w:pos="0"/>
          <w:tab w:val="left" w:pos="851"/>
        </w:tabs>
        <w:spacing w:after="0" w:line="240" w:lineRule="auto"/>
        <w:ind w:firstLine="284"/>
        <w:contextualSpacing/>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теоретическое обучение и формирование информационной основы проектной деятельности – в рамках урочной деятельности;</w:t>
      </w:r>
    </w:p>
    <w:p w:rsidR="000E0806" w:rsidRPr="005F0445" w:rsidRDefault="000E0806" w:rsidP="005F0445">
      <w:pPr>
        <w:tabs>
          <w:tab w:val="left" w:pos="0"/>
          <w:tab w:val="left" w:pos="851"/>
        </w:tabs>
        <w:spacing w:after="0" w:line="240" w:lineRule="auto"/>
        <w:ind w:firstLine="284"/>
        <w:contextualSpacing/>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практические работы в средах моделирования и конструирования – в рамках урочной деятельности;</w:t>
      </w:r>
    </w:p>
    <w:p w:rsidR="000E0806" w:rsidRPr="005F0445" w:rsidRDefault="000E0806" w:rsidP="005F0445">
      <w:pPr>
        <w:tabs>
          <w:tab w:val="left" w:pos="851"/>
        </w:tabs>
        <w:spacing w:after="0" w:line="240" w:lineRule="auto"/>
        <w:ind w:firstLine="284"/>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проектная деятельность в рамках урочной и внеурочной деятельности.</w:t>
      </w:r>
    </w:p>
    <w:p w:rsidR="000E0806" w:rsidRPr="005F0445" w:rsidRDefault="000E0806" w:rsidP="005F0445">
      <w:pPr>
        <w:tabs>
          <w:tab w:val="left" w:pos="851"/>
        </w:tabs>
        <w:spacing w:after="0" w:line="240" w:lineRule="auto"/>
        <w:ind w:firstLine="284"/>
        <w:jc w:val="both"/>
        <w:rPr>
          <w:rFonts w:ascii="Times New Roman" w:eastAsia="Calibri" w:hAnsi="Times New Roman" w:cs="Times New Roman"/>
          <w:sz w:val="28"/>
          <w:szCs w:val="28"/>
        </w:rPr>
      </w:pPr>
      <w:r w:rsidRPr="005F0445">
        <w:rPr>
          <w:rFonts w:ascii="Times New Roman" w:eastAsia="Calibri" w:hAnsi="Times New Roman" w:cs="Times New Roman"/>
          <w:b/>
          <w:sz w:val="28"/>
          <w:szCs w:val="28"/>
        </w:rPr>
        <w:t xml:space="preserve">Третий блок </w:t>
      </w:r>
      <w:r w:rsidRPr="005F0445">
        <w:rPr>
          <w:rFonts w:ascii="Times New Roman" w:eastAsia="Calibri" w:hAnsi="Times New Roman" w:cs="Times New Roman"/>
          <w:sz w:val="28"/>
          <w:szCs w:val="28"/>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0E0806" w:rsidRPr="005F0445" w:rsidRDefault="000E0806" w:rsidP="005F0445">
      <w:pPr>
        <w:tabs>
          <w:tab w:val="left" w:pos="851"/>
        </w:tabs>
        <w:spacing w:after="0" w:line="240" w:lineRule="auto"/>
        <w:ind w:firstLine="284"/>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0E0806" w:rsidRPr="005F0445" w:rsidRDefault="000E0806" w:rsidP="005F0445">
      <w:pPr>
        <w:tabs>
          <w:tab w:val="left" w:pos="851"/>
        </w:tabs>
        <w:spacing w:after="0" w:line="240" w:lineRule="auto"/>
        <w:ind w:firstLine="284"/>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 к реальным технологическим системам и производствам, способам их обслуживания и устройством отношений работника и работодателя.</w:t>
      </w:r>
    </w:p>
    <w:p w:rsidR="000E0806" w:rsidRPr="005F0445" w:rsidRDefault="000E0806" w:rsidP="005F0445">
      <w:pPr>
        <w:tabs>
          <w:tab w:val="left" w:pos="851"/>
        </w:tabs>
        <w:spacing w:after="0" w:line="240" w:lineRule="auto"/>
        <w:ind w:firstLine="284"/>
        <w:jc w:val="both"/>
        <w:rPr>
          <w:rFonts w:ascii="Times New Roman" w:eastAsia="Calibri" w:hAnsi="Times New Roman" w:cs="Times New Roman"/>
          <w:b/>
          <w:sz w:val="28"/>
          <w:szCs w:val="28"/>
        </w:rPr>
      </w:pPr>
      <w:r w:rsidRPr="005F0445">
        <w:rPr>
          <w:rFonts w:ascii="Times New Roman" w:eastAsia="Calibri" w:hAnsi="Times New Roman" w:cs="Times New Roman"/>
          <w:b/>
          <w:sz w:val="28"/>
          <w:szCs w:val="28"/>
        </w:rPr>
        <w:t>Современные материальные, информационные и гуманитарные технологии и перспективы их развития</w:t>
      </w:r>
    </w:p>
    <w:p w:rsidR="000E0806" w:rsidRPr="005F0445" w:rsidRDefault="000E0806" w:rsidP="005F0445">
      <w:pPr>
        <w:tabs>
          <w:tab w:val="left" w:pos="851"/>
        </w:tabs>
        <w:spacing w:after="0" w:line="240" w:lineRule="auto"/>
        <w:ind w:firstLine="284"/>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0E0806" w:rsidRPr="005F0445" w:rsidRDefault="000E0806" w:rsidP="005F0445">
      <w:pPr>
        <w:tabs>
          <w:tab w:val="left" w:pos="851"/>
        </w:tabs>
        <w:spacing w:after="0" w:line="240" w:lineRule="auto"/>
        <w:ind w:firstLine="284"/>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0E0806" w:rsidRPr="005F0445" w:rsidRDefault="000E0806" w:rsidP="005F0445">
      <w:pPr>
        <w:spacing w:after="0" w:line="240" w:lineRule="auto"/>
        <w:ind w:firstLine="284"/>
        <w:contextualSpacing/>
        <w:jc w:val="both"/>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0E0806" w:rsidRPr="005F0445" w:rsidRDefault="000E0806" w:rsidP="005F0445">
      <w:pPr>
        <w:spacing w:after="0" w:line="240" w:lineRule="auto"/>
        <w:ind w:firstLine="284"/>
        <w:contextualSpacing/>
        <w:jc w:val="both"/>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 xml:space="preserve">Технологическая система как средство для удовлетворения базовых и социальных нужд человека. Входы и выходы технологической системы. Управление в </w:t>
      </w:r>
      <w:r w:rsidRPr="005F0445">
        <w:rPr>
          <w:rFonts w:ascii="Times New Roman" w:eastAsia="Times New Roman" w:hAnsi="Times New Roman" w:cs="Times New Roman"/>
          <w:sz w:val="28"/>
          <w:szCs w:val="28"/>
          <w:lang w:eastAsia="ru-RU"/>
        </w:rPr>
        <w:lastRenderedPageBreak/>
        <w:t>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0E0806" w:rsidRPr="005F0445" w:rsidRDefault="000E0806" w:rsidP="005F0445">
      <w:pPr>
        <w:spacing w:after="0" w:line="240" w:lineRule="auto"/>
        <w:ind w:firstLine="284"/>
        <w:contextualSpacing/>
        <w:jc w:val="both"/>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 xml:space="preserve">Производственные технологии. Промышленные технологии. Технологии сельского хозяйства. </w:t>
      </w:r>
    </w:p>
    <w:p w:rsidR="000E0806" w:rsidRPr="005F0445" w:rsidRDefault="000E0806" w:rsidP="005F0445">
      <w:pPr>
        <w:spacing w:after="0" w:line="240" w:lineRule="auto"/>
        <w:ind w:firstLine="284"/>
        <w:contextualSpacing/>
        <w:jc w:val="both"/>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 xml:space="preserve">Технологии возведения, ремонта и содержания зданий и сооружений. </w:t>
      </w:r>
    </w:p>
    <w:p w:rsidR="000E0806" w:rsidRPr="005F0445" w:rsidRDefault="000E0806" w:rsidP="005F0445">
      <w:pPr>
        <w:spacing w:after="0" w:line="240" w:lineRule="auto"/>
        <w:ind w:firstLine="284"/>
        <w:contextualSpacing/>
        <w:jc w:val="both"/>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0E0806" w:rsidRPr="005F0445" w:rsidRDefault="000E0806" w:rsidP="005F0445">
      <w:pPr>
        <w:spacing w:after="0" w:line="240" w:lineRule="auto"/>
        <w:ind w:firstLine="284"/>
        <w:contextualSpacing/>
        <w:jc w:val="both"/>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Автоматизация производства. Производственные технологии автоматизированного производства.</w:t>
      </w:r>
    </w:p>
    <w:p w:rsidR="000E0806" w:rsidRPr="005F0445" w:rsidRDefault="000E0806" w:rsidP="005F0445">
      <w:pPr>
        <w:spacing w:after="0" w:line="240" w:lineRule="auto"/>
        <w:ind w:firstLine="284"/>
        <w:contextualSpacing/>
        <w:jc w:val="both"/>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 Биотехнологии.</w:t>
      </w:r>
    </w:p>
    <w:p w:rsidR="000E0806" w:rsidRPr="005F0445" w:rsidRDefault="000E0806" w:rsidP="005F0445">
      <w:pPr>
        <w:spacing w:after="0" w:line="240" w:lineRule="auto"/>
        <w:ind w:firstLine="284"/>
        <w:contextualSpacing/>
        <w:jc w:val="both"/>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Специфика социальных технологий. Технологии работы с общественным мнением. Социальные сети как технология. Технологии сферы услуг.</w:t>
      </w:r>
    </w:p>
    <w:p w:rsidR="000E0806" w:rsidRPr="005F0445" w:rsidRDefault="000E0806" w:rsidP="005F0445">
      <w:pPr>
        <w:spacing w:after="0" w:line="240" w:lineRule="auto"/>
        <w:ind w:firstLine="284"/>
        <w:contextualSpacing/>
        <w:jc w:val="both"/>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 xml:space="preserve">Современные промышленные технологии получения продуктов питания. </w:t>
      </w:r>
    </w:p>
    <w:p w:rsidR="000E0806" w:rsidRPr="005F0445" w:rsidRDefault="000E0806" w:rsidP="005F0445">
      <w:pPr>
        <w:spacing w:after="0" w:line="240" w:lineRule="auto"/>
        <w:ind w:firstLine="284"/>
        <w:contextualSpacing/>
        <w:jc w:val="both"/>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0E0806" w:rsidRPr="005F0445" w:rsidRDefault="000E0806" w:rsidP="005F0445">
      <w:pPr>
        <w:spacing w:after="0" w:line="240" w:lineRule="auto"/>
        <w:ind w:firstLine="284"/>
        <w:contextualSpacing/>
        <w:jc w:val="both"/>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0E0806" w:rsidRPr="005F0445" w:rsidRDefault="000E0806" w:rsidP="005F0445">
      <w:pPr>
        <w:spacing w:after="0" w:line="240" w:lineRule="auto"/>
        <w:ind w:firstLine="284"/>
        <w:contextualSpacing/>
        <w:jc w:val="both"/>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Управление в современном производстве. Роль метрологии в современном производстве. Инновационные предприятия. Трансферт технологий.</w:t>
      </w:r>
    </w:p>
    <w:p w:rsidR="000E0806" w:rsidRPr="005F0445" w:rsidRDefault="000E0806" w:rsidP="005F0445">
      <w:pPr>
        <w:spacing w:after="0" w:line="240" w:lineRule="auto"/>
        <w:ind w:firstLine="284"/>
        <w:contextualSpacing/>
        <w:jc w:val="both"/>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0E0806" w:rsidRPr="005F0445" w:rsidRDefault="000E0806" w:rsidP="005F0445">
      <w:pPr>
        <w:spacing w:after="0" w:line="240" w:lineRule="auto"/>
        <w:ind w:firstLine="284"/>
        <w:contextualSpacing/>
        <w:jc w:val="both"/>
        <w:rPr>
          <w:rFonts w:ascii="Times New Roman" w:eastAsia="Times New Roman" w:hAnsi="Times New Roman" w:cs="Times New Roman"/>
          <w:sz w:val="28"/>
          <w:szCs w:val="28"/>
        </w:rPr>
      </w:pPr>
      <w:r w:rsidRPr="005F0445">
        <w:rPr>
          <w:rFonts w:ascii="Times New Roman" w:eastAsia="Times New Roman" w:hAnsi="Times New Roman" w:cs="Times New Roman"/>
          <w:sz w:val="28"/>
          <w:szCs w:val="28"/>
          <w:lang w:eastAsia="ru-RU"/>
        </w:rPr>
        <w:t>Технологии в сфере быта</w:t>
      </w:r>
      <w:r w:rsidRPr="005F0445">
        <w:rPr>
          <w:rFonts w:ascii="Times New Roman" w:eastAsia="Times New Roman" w:hAnsi="Times New Roman" w:cs="Times New Roman"/>
          <w:sz w:val="28"/>
          <w:szCs w:val="28"/>
        </w:rPr>
        <w:t xml:space="preserve">. </w:t>
      </w:r>
    </w:p>
    <w:p w:rsidR="000E0806" w:rsidRPr="005F0445" w:rsidRDefault="000E0806" w:rsidP="005F0445">
      <w:pPr>
        <w:spacing w:after="0" w:line="240" w:lineRule="auto"/>
        <w:ind w:firstLine="284"/>
        <w:contextualSpacing/>
        <w:jc w:val="both"/>
        <w:rPr>
          <w:rFonts w:ascii="Times New Roman" w:eastAsia="MS Mincho" w:hAnsi="Times New Roman" w:cs="Times New Roman"/>
          <w:sz w:val="28"/>
          <w:szCs w:val="28"/>
          <w:lang w:eastAsia="ru-RU"/>
        </w:rPr>
      </w:pPr>
      <w:r w:rsidRPr="005F0445">
        <w:rPr>
          <w:rFonts w:ascii="Times New Roman" w:eastAsia="Times New Roman" w:hAnsi="Times New Roman" w:cs="Times New Roman"/>
          <w:sz w:val="28"/>
          <w:szCs w:val="28"/>
          <w:lang w:eastAsia="ru-RU"/>
        </w:rPr>
        <w:t>Экология жилья. Технологии содержания жилья. Взаимодействие со службами ЖКХ. Хранение продовольственных и непродовольственных продуктов.</w:t>
      </w:r>
    </w:p>
    <w:p w:rsidR="000E0806" w:rsidRPr="005F0445" w:rsidRDefault="000E0806" w:rsidP="005F0445">
      <w:pPr>
        <w:spacing w:after="0" w:line="240" w:lineRule="auto"/>
        <w:ind w:firstLine="284"/>
        <w:contextualSpacing/>
        <w:jc w:val="both"/>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0E0806" w:rsidRPr="005F0445" w:rsidRDefault="000E0806" w:rsidP="005F0445">
      <w:pPr>
        <w:spacing w:after="0" w:line="240" w:lineRule="auto"/>
        <w:ind w:firstLine="284"/>
        <w:contextualSpacing/>
        <w:jc w:val="both"/>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 xml:space="preserve">Способы обработки продуктов питания и потребительские качества пищи. </w:t>
      </w:r>
    </w:p>
    <w:p w:rsidR="000E0806" w:rsidRPr="005F0445" w:rsidRDefault="000E0806" w:rsidP="005F0445">
      <w:pPr>
        <w:spacing w:after="0" w:line="240" w:lineRule="auto"/>
        <w:ind w:firstLine="284"/>
        <w:contextualSpacing/>
        <w:jc w:val="both"/>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Культура потребления: выбор продукта / услуги.</w:t>
      </w:r>
    </w:p>
    <w:p w:rsidR="000E0806" w:rsidRPr="005F0445" w:rsidRDefault="000E0806" w:rsidP="005F0445">
      <w:pPr>
        <w:spacing w:after="0" w:line="240" w:lineRule="auto"/>
        <w:ind w:firstLine="284"/>
        <w:contextualSpacing/>
        <w:jc w:val="both"/>
        <w:rPr>
          <w:rFonts w:ascii="Times New Roman" w:eastAsia="Times New Roman" w:hAnsi="Times New Roman" w:cs="Times New Roman"/>
          <w:b/>
          <w:sz w:val="28"/>
          <w:szCs w:val="28"/>
        </w:rPr>
      </w:pPr>
      <w:r w:rsidRPr="005F0445">
        <w:rPr>
          <w:rFonts w:ascii="Times New Roman" w:eastAsia="Times New Roman" w:hAnsi="Times New Roman" w:cs="Times New Roman"/>
          <w:b/>
          <w:sz w:val="28"/>
          <w:szCs w:val="28"/>
        </w:rPr>
        <w:t>Формирование технологической культуры и проектно-технологического мышления обучающихся</w:t>
      </w:r>
    </w:p>
    <w:p w:rsidR="000E0806" w:rsidRPr="005F0445" w:rsidRDefault="000E0806" w:rsidP="005F0445">
      <w:pPr>
        <w:spacing w:after="0" w:line="240" w:lineRule="auto"/>
        <w:ind w:firstLine="284"/>
        <w:contextualSpacing/>
        <w:jc w:val="both"/>
        <w:rPr>
          <w:rFonts w:ascii="Times New Roman" w:eastAsia="MS Mincho" w:hAnsi="Times New Roman" w:cs="Times New Roman"/>
          <w:sz w:val="28"/>
          <w:szCs w:val="28"/>
          <w:lang w:eastAsia="ru-RU"/>
        </w:rPr>
      </w:pPr>
      <w:r w:rsidRPr="005F0445">
        <w:rPr>
          <w:rFonts w:ascii="Times New Roman" w:eastAsia="Times New Roman" w:hAnsi="Times New Roman" w:cs="Times New Roman"/>
          <w:sz w:val="28"/>
          <w:szCs w:val="28"/>
          <w:lang w:eastAsia="ru-RU"/>
        </w:rPr>
        <w:lastRenderedPageBreak/>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0E0806" w:rsidRPr="005F0445" w:rsidRDefault="000E0806" w:rsidP="005F0445">
      <w:pPr>
        <w:spacing w:after="0" w:line="240" w:lineRule="auto"/>
        <w:ind w:firstLine="284"/>
        <w:contextualSpacing/>
        <w:jc w:val="both"/>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0E0806" w:rsidRPr="005F0445" w:rsidRDefault="000E0806" w:rsidP="005F0445">
      <w:pPr>
        <w:spacing w:after="0" w:line="240" w:lineRule="auto"/>
        <w:ind w:firstLine="284"/>
        <w:contextualSpacing/>
        <w:jc w:val="both"/>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 xml:space="preserve">Порядок действий по сборке конструкции / механизма. Способы соединения деталей. Технологический узел. Понятие модели. </w:t>
      </w:r>
    </w:p>
    <w:p w:rsidR="000E0806" w:rsidRPr="005F0445" w:rsidRDefault="000E0806" w:rsidP="005F0445">
      <w:pPr>
        <w:spacing w:after="0" w:line="240" w:lineRule="auto"/>
        <w:ind w:firstLine="284"/>
        <w:contextualSpacing/>
        <w:jc w:val="both"/>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Pr="005F0445">
        <w:rPr>
          <w:rFonts w:ascii="Times New Roman" w:eastAsia="Times New Roman" w:hAnsi="Times New Roman" w:cs="Times New Roman"/>
          <w:i/>
          <w:sz w:val="28"/>
          <w:szCs w:val="28"/>
          <w:lang w:eastAsia="ru-RU"/>
        </w:rPr>
        <w:t xml:space="preserve">Робототехника и среда конструирования. </w:t>
      </w:r>
      <w:r w:rsidRPr="005F0445">
        <w:rPr>
          <w:rFonts w:ascii="Times New Roman" w:eastAsia="Times New Roman" w:hAnsi="Times New Roman" w:cs="Times New Roman"/>
          <w:sz w:val="28"/>
          <w:szCs w:val="28"/>
          <w:lang w:eastAsia="ru-RU"/>
        </w:rPr>
        <w:t>Виды движения. Кинематические схемы</w:t>
      </w:r>
    </w:p>
    <w:p w:rsidR="000E0806" w:rsidRPr="005F0445" w:rsidRDefault="000E0806" w:rsidP="005F0445">
      <w:pPr>
        <w:spacing w:after="0" w:line="240" w:lineRule="auto"/>
        <w:ind w:firstLine="284"/>
        <w:contextualSpacing/>
        <w:jc w:val="both"/>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Анализ и синтез как средства решения задачи. Техника проведения морфологического анализа.</w:t>
      </w:r>
    </w:p>
    <w:p w:rsidR="000E0806" w:rsidRPr="005F0445" w:rsidRDefault="000E0806" w:rsidP="005F0445">
      <w:pPr>
        <w:spacing w:after="0" w:line="240" w:lineRule="auto"/>
        <w:ind w:firstLine="284"/>
        <w:contextualSpacing/>
        <w:jc w:val="both"/>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rsidR="000E0806" w:rsidRPr="005F0445" w:rsidRDefault="000E0806" w:rsidP="005F0445">
      <w:pPr>
        <w:spacing w:after="0" w:line="240" w:lineRule="auto"/>
        <w:ind w:firstLine="284"/>
        <w:contextualSpacing/>
        <w:jc w:val="both"/>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 xml:space="preserve">Способы продвижения продукта на рынке. Сегментация рынка. Позиционирование продукта. Маркетинговый план. </w:t>
      </w:r>
    </w:p>
    <w:p w:rsidR="000E0806" w:rsidRPr="005F0445" w:rsidRDefault="000E0806" w:rsidP="005F0445">
      <w:pPr>
        <w:spacing w:after="0" w:line="240" w:lineRule="auto"/>
        <w:ind w:firstLine="284"/>
        <w:contextualSpacing/>
        <w:jc w:val="both"/>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 xml:space="preserve">Опыт проектирования, конструирования, моделирования. </w:t>
      </w:r>
    </w:p>
    <w:p w:rsidR="000E0806" w:rsidRPr="005F0445" w:rsidRDefault="000E0806" w:rsidP="005F0445">
      <w:pPr>
        <w:spacing w:after="0" w:line="240" w:lineRule="auto"/>
        <w:ind w:firstLine="284"/>
        <w:contextualSpacing/>
        <w:jc w:val="both"/>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0E0806" w:rsidRPr="005F0445" w:rsidRDefault="000E0806" w:rsidP="005F0445">
      <w:pPr>
        <w:spacing w:after="0" w:line="240" w:lineRule="auto"/>
        <w:ind w:firstLine="284"/>
        <w:contextualSpacing/>
        <w:jc w:val="both"/>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0E0806" w:rsidRPr="005F0445" w:rsidRDefault="000E0806" w:rsidP="005F0445">
      <w:pPr>
        <w:spacing w:after="0" w:line="240" w:lineRule="auto"/>
        <w:ind w:firstLine="284"/>
        <w:contextualSpacing/>
        <w:jc w:val="both"/>
        <w:rPr>
          <w:rFonts w:ascii="Times New Roman" w:eastAsia="Times New Roman" w:hAnsi="Times New Roman" w:cs="Times New Roman"/>
          <w:i/>
          <w:sz w:val="28"/>
          <w:szCs w:val="28"/>
          <w:lang w:eastAsia="ru-RU"/>
        </w:rPr>
      </w:pPr>
      <w:r w:rsidRPr="005F0445">
        <w:rPr>
          <w:rFonts w:ascii="Times New Roman" w:eastAsia="Times New Roman" w:hAnsi="Times New Roman" w:cs="Times New Roman"/>
          <w:sz w:val="28"/>
          <w:szCs w:val="28"/>
          <w:lang w:eastAsia="ru-RU"/>
        </w:rPr>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5F0445">
        <w:rPr>
          <w:rFonts w:ascii="Times New Roman" w:eastAsia="Times New Roman" w:hAnsi="Times New Roman" w:cs="Times New Roman"/>
          <w:i/>
          <w:sz w:val="28"/>
          <w:szCs w:val="28"/>
          <w:lang w:eastAsia="ru-RU"/>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0E0806" w:rsidRPr="005F0445" w:rsidRDefault="000E0806" w:rsidP="005F0445">
      <w:pPr>
        <w:spacing w:after="0" w:line="240" w:lineRule="auto"/>
        <w:ind w:firstLine="284"/>
        <w:contextualSpacing/>
        <w:jc w:val="both"/>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Составление технологической карты известного технологического процесса. Апробация путей оптимизации технологического процесса.</w:t>
      </w:r>
    </w:p>
    <w:p w:rsidR="000E0806" w:rsidRPr="005F0445" w:rsidRDefault="000E0806" w:rsidP="005F0445">
      <w:pPr>
        <w:spacing w:after="0" w:line="240" w:lineRule="auto"/>
        <w:ind w:firstLine="284"/>
        <w:contextualSpacing/>
        <w:jc w:val="both"/>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p>
    <w:p w:rsidR="000E0806" w:rsidRPr="005F0445" w:rsidRDefault="000E0806" w:rsidP="005F0445">
      <w:pPr>
        <w:spacing w:after="0" w:line="240" w:lineRule="auto"/>
        <w:ind w:firstLine="284"/>
        <w:contextualSpacing/>
        <w:jc w:val="both"/>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0E0806" w:rsidRPr="005F0445" w:rsidRDefault="000E0806" w:rsidP="005F0445">
      <w:pPr>
        <w:spacing w:after="0" w:line="240" w:lineRule="auto"/>
        <w:ind w:firstLine="284"/>
        <w:contextualSpacing/>
        <w:jc w:val="both"/>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 xml:space="preserve">Разработка и создание изделия средствами учебного станка, управляемого программой компьютерного трехмерного проектирования. Автоматизированное </w:t>
      </w:r>
      <w:r w:rsidRPr="005F0445">
        <w:rPr>
          <w:rFonts w:ascii="Times New Roman" w:eastAsia="Times New Roman" w:hAnsi="Times New Roman" w:cs="Times New Roman"/>
          <w:sz w:val="28"/>
          <w:szCs w:val="28"/>
          <w:lang w:eastAsia="ru-RU"/>
        </w:rPr>
        <w:lastRenderedPageBreak/>
        <w:t>производство на предприятиях нашего региона. Функции специалистов, занятых в производстве».</w:t>
      </w:r>
    </w:p>
    <w:p w:rsidR="000E0806" w:rsidRPr="005F0445" w:rsidRDefault="000E0806" w:rsidP="005F0445">
      <w:pPr>
        <w:spacing w:after="0" w:line="240" w:lineRule="auto"/>
        <w:ind w:firstLine="284"/>
        <w:contextualSpacing/>
        <w:jc w:val="both"/>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0E0806" w:rsidRPr="005F0445" w:rsidRDefault="000E0806" w:rsidP="005F0445">
      <w:pPr>
        <w:spacing w:after="0" w:line="240" w:lineRule="auto"/>
        <w:ind w:firstLine="284"/>
        <w:contextualSpacing/>
        <w:jc w:val="both"/>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Разработка и изготовление материального продукта. Апробация полученного материального продукта. Модернизация материального продукта.</w:t>
      </w:r>
    </w:p>
    <w:p w:rsidR="000E0806" w:rsidRPr="005F0445" w:rsidRDefault="000E0806" w:rsidP="005F0445">
      <w:pPr>
        <w:spacing w:after="0" w:line="240" w:lineRule="auto"/>
        <w:ind w:firstLine="284"/>
        <w:contextualSpacing/>
        <w:jc w:val="both"/>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0E0806" w:rsidRPr="005F0445" w:rsidRDefault="000E0806" w:rsidP="005F0445">
      <w:pPr>
        <w:spacing w:after="0" w:line="240" w:lineRule="auto"/>
        <w:ind w:firstLine="284"/>
        <w:contextualSpacing/>
        <w:jc w:val="both"/>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5F0445">
        <w:rPr>
          <w:rFonts w:ascii="Times New Roman" w:eastAsia="Calibri" w:hAnsi="Times New Roman" w:cs="Times New Roman"/>
          <w:sz w:val="28"/>
          <w:szCs w:val="28"/>
          <w:vertAlign w:val="superscript"/>
          <w:lang w:eastAsia="ru-RU"/>
        </w:rPr>
        <w:footnoteReference w:id="4"/>
      </w:r>
      <w:r w:rsidRPr="005F0445">
        <w:rPr>
          <w:rFonts w:ascii="Times New Roman" w:eastAsia="Times New Roman" w:hAnsi="Times New Roman" w:cs="Times New Roman"/>
          <w:sz w:val="28"/>
          <w:szCs w:val="28"/>
          <w:vertAlign w:val="superscript"/>
          <w:lang w:eastAsia="ru-RU"/>
        </w:rPr>
        <w:t>.</w:t>
      </w:r>
    </w:p>
    <w:p w:rsidR="000E0806" w:rsidRPr="005F0445" w:rsidRDefault="000E0806" w:rsidP="005F0445">
      <w:pPr>
        <w:spacing w:after="0" w:line="240" w:lineRule="auto"/>
        <w:ind w:firstLine="284"/>
        <w:contextualSpacing/>
        <w:jc w:val="both"/>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 </w:t>
      </w:r>
    </w:p>
    <w:p w:rsidR="000E0806" w:rsidRPr="005F0445" w:rsidRDefault="000E0806" w:rsidP="005F0445">
      <w:pPr>
        <w:spacing w:after="0" w:line="240" w:lineRule="auto"/>
        <w:ind w:firstLine="284"/>
        <w:contextualSpacing/>
        <w:jc w:val="both"/>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0E0806" w:rsidRPr="005F0445" w:rsidRDefault="000E0806" w:rsidP="005F0445">
      <w:pPr>
        <w:spacing w:after="0" w:line="240" w:lineRule="auto"/>
        <w:ind w:firstLine="284"/>
        <w:contextualSpacing/>
        <w:jc w:val="both"/>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0E0806" w:rsidRPr="005F0445" w:rsidRDefault="000E0806" w:rsidP="005F0445">
      <w:pPr>
        <w:spacing w:after="0" w:line="240" w:lineRule="auto"/>
        <w:ind w:firstLine="284"/>
        <w:contextualSpacing/>
        <w:jc w:val="both"/>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Разработка проектного замысла в рамках избранного обучающимся вида проекта.</w:t>
      </w:r>
    </w:p>
    <w:p w:rsidR="000E0806" w:rsidRPr="005F0445" w:rsidRDefault="000E0806" w:rsidP="005F0445">
      <w:pPr>
        <w:spacing w:after="0" w:line="240" w:lineRule="auto"/>
        <w:ind w:firstLine="284"/>
        <w:contextualSpacing/>
        <w:jc w:val="both"/>
        <w:rPr>
          <w:rFonts w:ascii="Times New Roman" w:eastAsia="Times New Roman" w:hAnsi="Times New Roman" w:cs="Times New Roman"/>
          <w:b/>
          <w:sz w:val="28"/>
          <w:szCs w:val="28"/>
        </w:rPr>
      </w:pPr>
      <w:r w:rsidRPr="005F0445">
        <w:rPr>
          <w:rFonts w:ascii="Times New Roman" w:eastAsia="Times New Roman" w:hAnsi="Times New Roman" w:cs="Times New Roman"/>
          <w:b/>
          <w:sz w:val="28"/>
          <w:szCs w:val="28"/>
        </w:rPr>
        <w:t>Построение образовательных траекторий и планов в области профессионального самоопределения</w:t>
      </w:r>
    </w:p>
    <w:p w:rsidR="000E0806" w:rsidRPr="005F0445" w:rsidRDefault="000E0806" w:rsidP="005F0445">
      <w:pPr>
        <w:spacing w:after="0" w:line="240" w:lineRule="auto"/>
        <w:ind w:firstLine="284"/>
        <w:contextualSpacing/>
        <w:jc w:val="both"/>
        <w:rPr>
          <w:rFonts w:ascii="Times New Roman" w:eastAsia="MS Mincho" w:hAnsi="Times New Roman" w:cs="Times New Roman"/>
          <w:sz w:val="28"/>
          <w:szCs w:val="28"/>
          <w:lang w:eastAsia="ru-RU"/>
        </w:rPr>
      </w:pPr>
      <w:r w:rsidRPr="005F0445">
        <w:rPr>
          <w:rFonts w:ascii="Times New Roman" w:eastAsia="Times New Roman" w:hAnsi="Times New Roman" w:cs="Times New Roman"/>
          <w:sz w:val="28"/>
          <w:szCs w:val="28"/>
          <w:lang w:eastAsia="ru-RU"/>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0E0806" w:rsidRPr="005F0445" w:rsidRDefault="000E0806" w:rsidP="005F0445">
      <w:pPr>
        <w:spacing w:after="0" w:line="240" w:lineRule="auto"/>
        <w:ind w:firstLine="284"/>
        <w:contextualSpacing/>
        <w:jc w:val="both"/>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 xml:space="preserve">Понятия трудового ресурса, рынка труда. Характеристики современного рынка труда. Квалификации и профессии. Цикл жизни профессии. </w:t>
      </w:r>
      <w:r w:rsidRPr="005F0445">
        <w:rPr>
          <w:rFonts w:ascii="Times New Roman" w:eastAsia="Times New Roman" w:hAnsi="Times New Roman" w:cs="Times New Roman"/>
          <w:i/>
          <w:sz w:val="28"/>
          <w:szCs w:val="28"/>
          <w:lang w:eastAsia="ru-RU"/>
        </w:rPr>
        <w:t>Стратегии профессиональной карьеры.</w:t>
      </w:r>
      <w:r w:rsidRPr="005F0445">
        <w:rPr>
          <w:rFonts w:ascii="Times New Roman" w:eastAsia="Times New Roman" w:hAnsi="Times New Roman" w:cs="Times New Roman"/>
          <w:sz w:val="28"/>
          <w:szCs w:val="28"/>
          <w:lang w:eastAsia="ru-RU"/>
        </w:rPr>
        <w:t xml:space="preserve"> Современные требования к кадрам. Концепции «обучения для жизни» и «обучения через всю жизнь». </w:t>
      </w:r>
    </w:p>
    <w:p w:rsidR="000E0806" w:rsidRPr="005F0445" w:rsidRDefault="000E0806" w:rsidP="005F0445">
      <w:pPr>
        <w:spacing w:after="0" w:line="240" w:lineRule="auto"/>
        <w:ind w:firstLine="284"/>
        <w:contextualSpacing/>
        <w:jc w:val="both"/>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 xml:space="preserve">Система профильного обучения: права, обязанности и возможности. </w:t>
      </w:r>
    </w:p>
    <w:p w:rsidR="000E0806" w:rsidRPr="005F0445" w:rsidRDefault="000E0806" w:rsidP="005F0445">
      <w:pPr>
        <w:spacing w:after="0" w:line="240" w:lineRule="auto"/>
        <w:ind w:firstLine="284"/>
        <w:contextualSpacing/>
        <w:jc w:val="both"/>
        <w:rPr>
          <w:rFonts w:ascii="Times New Roman" w:eastAsia="Times New Roman" w:hAnsi="Times New Roman" w:cs="Times New Roman"/>
          <w:sz w:val="28"/>
          <w:szCs w:val="28"/>
          <w:lang w:eastAsia="ru-RU"/>
        </w:rPr>
      </w:pPr>
      <w:r w:rsidRPr="005F0445">
        <w:rPr>
          <w:rFonts w:ascii="Times New Roman" w:eastAsia="Times New Roman" w:hAnsi="Times New Roman" w:cs="Times New Roman"/>
          <w:sz w:val="28"/>
          <w:szCs w:val="28"/>
          <w:lang w:eastAsia="ru-RU"/>
        </w:rPr>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rsidR="000E0806" w:rsidRPr="005F0445" w:rsidRDefault="000E0806" w:rsidP="005F0445">
      <w:pPr>
        <w:spacing w:after="0" w:line="240" w:lineRule="auto"/>
        <w:ind w:firstLine="284"/>
        <w:jc w:val="both"/>
        <w:rPr>
          <w:rFonts w:ascii="Times New Roman" w:eastAsia="Calibri" w:hAnsi="Times New Roman" w:cs="Times New Roman"/>
          <w:b/>
          <w:sz w:val="28"/>
          <w:szCs w:val="28"/>
        </w:rPr>
      </w:pPr>
    </w:p>
    <w:p w:rsidR="000E0806" w:rsidRPr="005F0445" w:rsidRDefault="00AA407B" w:rsidP="005F0445">
      <w:pPr>
        <w:keepNext/>
        <w:keepLines/>
        <w:spacing w:after="0" w:line="240" w:lineRule="auto"/>
        <w:ind w:firstLine="284"/>
        <w:outlineLvl w:val="3"/>
        <w:rPr>
          <w:rFonts w:ascii="Times New Roman" w:eastAsia="Times New Roman" w:hAnsi="Times New Roman" w:cs="Times New Roman"/>
          <w:b/>
          <w:bCs/>
          <w:iCs/>
          <w:sz w:val="28"/>
          <w:szCs w:val="28"/>
        </w:rPr>
      </w:pPr>
      <w:r w:rsidRPr="005F0445">
        <w:rPr>
          <w:rFonts w:ascii="Times New Roman" w:eastAsia="Times New Roman" w:hAnsi="Times New Roman" w:cs="Times New Roman"/>
          <w:b/>
          <w:bCs/>
          <w:iCs/>
          <w:sz w:val="28"/>
          <w:szCs w:val="28"/>
        </w:rPr>
        <w:lastRenderedPageBreak/>
        <w:t>2.2.2.15</w:t>
      </w:r>
      <w:r w:rsidR="000E0806" w:rsidRPr="005F0445">
        <w:rPr>
          <w:rFonts w:ascii="Times New Roman" w:eastAsia="Times New Roman" w:hAnsi="Times New Roman" w:cs="Times New Roman"/>
          <w:b/>
          <w:bCs/>
          <w:iCs/>
          <w:sz w:val="28"/>
          <w:szCs w:val="28"/>
        </w:rPr>
        <w:t>. Физическая культура</w:t>
      </w:r>
    </w:p>
    <w:p w:rsidR="00CB574A" w:rsidRPr="005F0445" w:rsidRDefault="00CB574A" w:rsidP="005F0445">
      <w:pPr>
        <w:tabs>
          <w:tab w:val="left" w:pos="1134"/>
        </w:tabs>
        <w:spacing w:after="0" w:line="240" w:lineRule="auto"/>
        <w:ind w:firstLine="284"/>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CB574A" w:rsidRPr="005F0445" w:rsidRDefault="00CB574A" w:rsidP="005F0445">
      <w:pPr>
        <w:tabs>
          <w:tab w:val="left" w:pos="1134"/>
        </w:tabs>
        <w:spacing w:after="0" w:line="240" w:lineRule="auto"/>
        <w:ind w:firstLine="284"/>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CB574A" w:rsidRPr="005F0445" w:rsidRDefault="00CB574A" w:rsidP="005F0445">
      <w:pPr>
        <w:tabs>
          <w:tab w:val="left" w:pos="1134"/>
        </w:tabs>
        <w:spacing w:after="0" w:line="240" w:lineRule="auto"/>
        <w:ind w:firstLine="284"/>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CB574A" w:rsidRPr="005F0445" w:rsidRDefault="00CB574A" w:rsidP="005F0445">
      <w:pPr>
        <w:tabs>
          <w:tab w:val="left" w:pos="1134"/>
        </w:tabs>
        <w:spacing w:after="0" w:line="240" w:lineRule="auto"/>
        <w:ind w:firstLine="284"/>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CB574A" w:rsidRPr="005F0445" w:rsidRDefault="00CB574A" w:rsidP="005F0445">
      <w:pPr>
        <w:spacing w:after="0" w:line="240" w:lineRule="auto"/>
        <w:ind w:firstLine="284"/>
        <w:contextualSpacing/>
        <w:jc w:val="both"/>
        <w:rPr>
          <w:rFonts w:ascii="Times New Roman" w:eastAsia="Calibri" w:hAnsi="Times New Roman" w:cs="Times New Roman"/>
          <w:b/>
          <w:color w:val="000000"/>
          <w:sz w:val="28"/>
          <w:szCs w:val="28"/>
          <w:lang w:eastAsia="ru-RU"/>
        </w:rPr>
      </w:pPr>
      <w:r w:rsidRPr="005F0445">
        <w:rPr>
          <w:rFonts w:ascii="Times New Roman" w:eastAsia="Calibri" w:hAnsi="Times New Roman" w:cs="Times New Roman"/>
          <w:b/>
          <w:color w:val="000000"/>
          <w:sz w:val="28"/>
          <w:szCs w:val="28"/>
          <w:lang w:eastAsia="ru-RU"/>
        </w:rPr>
        <w:t xml:space="preserve">Физическая культура как область знаний </w:t>
      </w:r>
    </w:p>
    <w:p w:rsidR="00CB574A" w:rsidRPr="005F0445" w:rsidRDefault="00CB574A" w:rsidP="005F0445">
      <w:pPr>
        <w:spacing w:after="0" w:line="240" w:lineRule="auto"/>
        <w:ind w:firstLine="284"/>
        <w:contextualSpacing/>
        <w:jc w:val="both"/>
        <w:rPr>
          <w:rFonts w:ascii="Times New Roman" w:eastAsia="Calibri" w:hAnsi="Times New Roman" w:cs="Times New Roman"/>
          <w:b/>
          <w:color w:val="000000"/>
          <w:sz w:val="28"/>
          <w:szCs w:val="28"/>
          <w:lang w:eastAsia="ru-RU"/>
        </w:rPr>
      </w:pPr>
      <w:r w:rsidRPr="005F0445">
        <w:rPr>
          <w:rFonts w:ascii="Times New Roman" w:eastAsia="Calibri" w:hAnsi="Times New Roman" w:cs="Times New Roman"/>
          <w:b/>
          <w:color w:val="000000"/>
          <w:sz w:val="28"/>
          <w:szCs w:val="28"/>
          <w:lang w:eastAsia="ru-RU"/>
        </w:rPr>
        <w:t>История и современное развитие физической культуры</w:t>
      </w:r>
    </w:p>
    <w:p w:rsidR="00CB574A" w:rsidRPr="005F0445" w:rsidRDefault="00CB574A" w:rsidP="005F0445">
      <w:pPr>
        <w:spacing w:after="0" w:line="240" w:lineRule="auto"/>
        <w:ind w:firstLine="284"/>
        <w:contextualSpacing/>
        <w:jc w:val="both"/>
        <w:rPr>
          <w:rFonts w:ascii="Times New Roman" w:eastAsia="Calibri" w:hAnsi="Times New Roman" w:cs="Times New Roman"/>
          <w:color w:val="000000"/>
          <w:sz w:val="28"/>
          <w:szCs w:val="28"/>
          <w:lang w:eastAsia="ru-RU"/>
        </w:rPr>
      </w:pPr>
      <w:r w:rsidRPr="005F0445">
        <w:rPr>
          <w:rFonts w:ascii="Times New Roman" w:eastAsia="Calibri" w:hAnsi="Times New Roman" w:cs="Times New Roman"/>
          <w:i/>
          <w:color w:val="000000"/>
          <w:sz w:val="28"/>
          <w:szCs w:val="28"/>
          <w:lang w:eastAsia="ru-RU"/>
        </w:rPr>
        <w:t>Олимпийские игры древности.</w:t>
      </w:r>
      <w:r w:rsidRPr="005F0445">
        <w:rPr>
          <w:rFonts w:ascii="Times New Roman" w:eastAsia="Calibri" w:hAnsi="Times New Roman" w:cs="Times New Roman"/>
          <w:color w:val="000000"/>
          <w:sz w:val="28"/>
          <w:szCs w:val="28"/>
          <w:lang w:eastAsia="ru-RU"/>
        </w:rPr>
        <w:t xml:space="preserve"> </w:t>
      </w:r>
      <w:r w:rsidRPr="005F0445">
        <w:rPr>
          <w:rFonts w:ascii="Times New Roman" w:eastAsia="Calibri" w:hAnsi="Times New Roman" w:cs="Times New Roman"/>
          <w:i/>
          <w:color w:val="000000"/>
          <w:sz w:val="28"/>
          <w:szCs w:val="28"/>
          <w:lang w:eastAsia="ru-RU"/>
        </w:rPr>
        <w:t>Возрождение Олимпийских игр и олимпийского движения. Олимпийское движение в России</w:t>
      </w:r>
      <w:r w:rsidRPr="005F0445">
        <w:rPr>
          <w:rFonts w:ascii="Times New Roman" w:eastAsia="Calibri" w:hAnsi="Times New Roman" w:cs="Times New Roman"/>
          <w:color w:val="000000"/>
          <w:sz w:val="28"/>
          <w:szCs w:val="28"/>
          <w:lang w:eastAsia="ru-RU"/>
        </w:rPr>
        <w:t xml:space="preserve">. </w:t>
      </w:r>
      <w:r w:rsidRPr="005F0445">
        <w:rPr>
          <w:rFonts w:ascii="Times New Roman" w:eastAsia="Calibri" w:hAnsi="Times New Roman" w:cs="Times New Roman"/>
          <w:i/>
          <w:color w:val="000000"/>
          <w:sz w:val="28"/>
          <w:szCs w:val="28"/>
          <w:lang w:eastAsia="ru-RU"/>
        </w:rPr>
        <w:t>Современные Олимпийские игры.</w:t>
      </w:r>
      <w:r w:rsidRPr="005F0445">
        <w:rPr>
          <w:rFonts w:ascii="Times New Roman" w:eastAsia="Calibri" w:hAnsi="Times New Roman" w:cs="Times New Roman"/>
          <w:color w:val="000000"/>
          <w:sz w:val="28"/>
          <w:szCs w:val="28"/>
          <w:lang w:eastAsia="ru-RU"/>
        </w:rPr>
        <w:t xml:space="preserve"> Физическая культура в современном обществе. Возниконовение и развитие Всероссийского физкультурно-спортивного комплекса «Готов к труду и обороне» Организация и проведение пеших туристических походов. Требования техники безопасности и бережного отношения к природе. </w:t>
      </w:r>
    </w:p>
    <w:p w:rsidR="00CB574A" w:rsidRPr="005F0445" w:rsidRDefault="00CB574A" w:rsidP="005F0445">
      <w:pPr>
        <w:spacing w:after="0" w:line="240" w:lineRule="auto"/>
        <w:ind w:firstLine="284"/>
        <w:contextualSpacing/>
        <w:jc w:val="both"/>
        <w:rPr>
          <w:rFonts w:ascii="Times New Roman" w:eastAsia="Calibri" w:hAnsi="Times New Roman" w:cs="Times New Roman"/>
          <w:color w:val="000000"/>
          <w:sz w:val="28"/>
          <w:szCs w:val="28"/>
          <w:lang w:eastAsia="ru-RU"/>
        </w:rPr>
      </w:pPr>
      <w:r w:rsidRPr="005F0445">
        <w:rPr>
          <w:rFonts w:ascii="Times New Roman" w:eastAsia="Calibri" w:hAnsi="Times New Roman" w:cs="Times New Roman"/>
          <w:b/>
          <w:color w:val="000000"/>
          <w:sz w:val="28"/>
          <w:szCs w:val="28"/>
          <w:lang w:eastAsia="ru-RU"/>
        </w:rPr>
        <w:t>Современное представление о физической культуре (основные понятия)</w:t>
      </w:r>
    </w:p>
    <w:p w:rsidR="00CB574A" w:rsidRPr="005F0445" w:rsidRDefault="00CB574A" w:rsidP="005F0445">
      <w:pPr>
        <w:spacing w:after="0" w:line="240" w:lineRule="auto"/>
        <w:ind w:firstLine="284"/>
        <w:jc w:val="both"/>
        <w:rPr>
          <w:rFonts w:ascii="Times New Roman" w:eastAsia="Calibri" w:hAnsi="Times New Roman" w:cs="Times New Roman"/>
          <w:color w:val="000000"/>
          <w:sz w:val="28"/>
          <w:szCs w:val="28"/>
        </w:rPr>
      </w:pPr>
      <w:r w:rsidRPr="005F0445">
        <w:rPr>
          <w:rFonts w:ascii="Times New Roman" w:eastAsia="Calibri" w:hAnsi="Times New Roman" w:cs="Times New Roman"/>
          <w:color w:val="000000"/>
          <w:sz w:val="28"/>
          <w:szCs w:val="28"/>
        </w:rPr>
        <w:t xml:space="preserve">Физическое развитие человека. </w:t>
      </w:r>
      <w:r w:rsidRPr="005F0445">
        <w:rPr>
          <w:rFonts w:ascii="Times New Roman" w:eastAsia="Calibri" w:hAnsi="Times New Roman" w:cs="Times New Roman"/>
          <w:i/>
          <w:color w:val="000000"/>
          <w:sz w:val="28"/>
          <w:szCs w:val="28"/>
        </w:rPr>
        <w:t>Физическая подготовка, ее связь с укреплением здоровья, развитием физических качеств.</w:t>
      </w:r>
      <w:r w:rsidRPr="005F0445">
        <w:rPr>
          <w:rFonts w:ascii="Times New Roman" w:eastAsia="Calibri" w:hAnsi="Times New Roman" w:cs="Times New Roman"/>
          <w:color w:val="000000"/>
          <w:sz w:val="28"/>
          <w:szCs w:val="28"/>
        </w:rPr>
        <w:t xml:space="preserve"> Организация и планирование самостоятельных занятий по развитию физических качеств. Техника движений и ее основные показатели. </w:t>
      </w:r>
      <w:r w:rsidRPr="005F0445">
        <w:rPr>
          <w:rFonts w:ascii="Times New Roman" w:eastAsia="Calibri" w:hAnsi="Times New Roman" w:cs="Times New Roman"/>
          <w:i/>
          <w:color w:val="000000"/>
          <w:sz w:val="28"/>
          <w:szCs w:val="28"/>
        </w:rPr>
        <w:t>Спорт и спортивная подготовка</w:t>
      </w:r>
      <w:r w:rsidRPr="005F0445">
        <w:rPr>
          <w:rFonts w:ascii="Times New Roman" w:eastAsia="Calibri" w:hAnsi="Times New Roman" w:cs="Times New Roman"/>
          <w:color w:val="000000"/>
          <w:sz w:val="28"/>
          <w:szCs w:val="28"/>
        </w:rPr>
        <w:t xml:space="preserve">. </w:t>
      </w:r>
      <w:r w:rsidRPr="005F0445">
        <w:rPr>
          <w:rFonts w:ascii="Times New Roman" w:eastAsia="Calibri" w:hAnsi="Times New Roman" w:cs="Times New Roman"/>
          <w:i/>
          <w:color w:val="000000"/>
          <w:sz w:val="28"/>
          <w:szCs w:val="28"/>
        </w:rPr>
        <w:t>Всероссийский физкультурно-спортивный комплекс «Готов к труду и обороне».</w:t>
      </w:r>
      <w:r w:rsidRPr="005F0445">
        <w:rPr>
          <w:rFonts w:ascii="Times New Roman" w:eastAsia="Calibri" w:hAnsi="Times New Roman" w:cs="Times New Roman"/>
          <w:color w:val="000000"/>
          <w:sz w:val="28"/>
          <w:szCs w:val="28"/>
        </w:rPr>
        <w:t xml:space="preserve"> </w:t>
      </w:r>
    </w:p>
    <w:p w:rsidR="00CB574A" w:rsidRPr="005F0445" w:rsidRDefault="00CB574A" w:rsidP="005F0445">
      <w:pPr>
        <w:spacing w:after="0" w:line="240" w:lineRule="auto"/>
        <w:ind w:firstLine="284"/>
        <w:contextualSpacing/>
        <w:jc w:val="both"/>
        <w:rPr>
          <w:rFonts w:ascii="Times New Roman" w:eastAsia="Calibri" w:hAnsi="Times New Roman" w:cs="Times New Roman"/>
          <w:color w:val="000000"/>
          <w:sz w:val="28"/>
          <w:szCs w:val="28"/>
          <w:lang w:eastAsia="ru-RU"/>
        </w:rPr>
      </w:pPr>
      <w:r w:rsidRPr="005F0445">
        <w:rPr>
          <w:rFonts w:ascii="Times New Roman" w:eastAsia="Calibri" w:hAnsi="Times New Roman" w:cs="Times New Roman"/>
          <w:b/>
          <w:color w:val="000000"/>
          <w:sz w:val="28"/>
          <w:szCs w:val="28"/>
          <w:lang w:eastAsia="ru-RU"/>
        </w:rPr>
        <w:t>Физическая культура человека</w:t>
      </w:r>
    </w:p>
    <w:p w:rsidR="00CB574A" w:rsidRPr="005F0445" w:rsidRDefault="00CB574A" w:rsidP="005F0445">
      <w:pPr>
        <w:tabs>
          <w:tab w:val="left" w:pos="0"/>
        </w:tabs>
        <w:spacing w:after="0" w:line="240" w:lineRule="auto"/>
        <w:ind w:firstLine="284"/>
        <w:jc w:val="both"/>
        <w:rPr>
          <w:rFonts w:ascii="Times New Roman" w:eastAsia="Calibri" w:hAnsi="Times New Roman" w:cs="Times New Roman"/>
          <w:b/>
          <w:color w:val="000000"/>
          <w:sz w:val="28"/>
          <w:szCs w:val="28"/>
        </w:rPr>
      </w:pPr>
      <w:r w:rsidRPr="005F0445">
        <w:rPr>
          <w:rFonts w:ascii="Times New Roman" w:eastAsia="Calibri" w:hAnsi="Times New Roman" w:cs="Times New Roman"/>
          <w:color w:val="000000"/>
          <w:sz w:val="28"/>
          <w:szCs w:val="28"/>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5F0445">
        <w:rPr>
          <w:rFonts w:ascii="Times New Roman" w:eastAsia="Calibri" w:hAnsi="Times New Roman" w:cs="Times New Roman"/>
          <w:b/>
          <w:color w:val="000000"/>
          <w:sz w:val="28"/>
          <w:szCs w:val="28"/>
        </w:rPr>
        <w:t xml:space="preserve">Способы двигательной (физкультурной) деятельности </w:t>
      </w:r>
    </w:p>
    <w:p w:rsidR="00CB574A" w:rsidRPr="005F0445" w:rsidRDefault="00CB574A" w:rsidP="005F0445">
      <w:pPr>
        <w:tabs>
          <w:tab w:val="left" w:pos="0"/>
        </w:tabs>
        <w:spacing w:after="0" w:line="240" w:lineRule="auto"/>
        <w:ind w:firstLine="284"/>
        <w:jc w:val="both"/>
        <w:rPr>
          <w:rFonts w:ascii="Times New Roman" w:eastAsia="Calibri" w:hAnsi="Times New Roman" w:cs="Times New Roman"/>
          <w:b/>
          <w:color w:val="000000"/>
          <w:sz w:val="28"/>
          <w:szCs w:val="28"/>
        </w:rPr>
      </w:pPr>
      <w:r w:rsidRPr="005F0445">
        <w:rPr>
          <w:rFonts w:ascii="Times New Roman" w:eastAsia="Calibri" w:hAnsi="Times New Roman" w:cs="Times New Roman"/>
          <w:b/>
          <w:color w:val="000000"/>
          <w:sz w:val="28"/>
          <w:szCs w:val="28"/>
        </w:rPr>
        <w:t>Организация и проведение самостоятельных занятий физической культурой</w:t>
      </w:r>
    </w:p>
    <w:p w:rsidR="00CB574A" w:rsidRPr="005F0445" w:rsidRDefault="00CB574A" w:rsidP="005F0445">
      <w:pPr>
        <w:numPr>
          <w:ilvl w:val="0"/>
          <w:numId w:val="35"/>
        </w:numPr>
        <w:spacing w:after="0" w:line="240" w:lineRule="auto"/>
        <w:ind w:firstLine="284"/>
        <w:contextualSpacing/>
        <w:jc w:val="both"/>
        <w:rPr>
          <w:rFonts w:ascii="Times New Roman" w:eastAsia="Calibri" w:hAnsi="Times New Roman" w:cs="Times New Roman"/>
          <w:color w:val="000000"/>
          <w:sz w:val="28"/>
          <w:szCs w:val="28"/>
          <w:lang w:eastAsia="ru-RU"/>
        </w:rPr>
      </w:pPr>
      <w:r w:rsidRPr="005F0445">
        <w:rPr>
          <w:rFonts w:ascii="Times New Roman" w:eastAsia="Calibri" w:hAnsi="Times New Roman" w:cs="Times New Roman"/>
          <w:color w:val="000000"/>
          <w:sz w:val="28"/>
          <w:szCs w:val="28"/>
          <w:lang w:eastAsia="ru-RU"/>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rsidR="00CB574A" w:rsidRPr="005F0445" w:rsidRDefault="00CB574A" w:rsidP="005F0445">
      <w:pPr>
        <w:spacing w:after="0" w:line="240" w:lineRule="auto"/>
        <w:ind w:firstLine="284"/>
        <w:contextualSpacing/>
        <w:jc w:val="both"/>
        <w:rPr>
          <w:rFonts w:ascii="Times New Roman" w:eastAsia="Calibri" w:hAnsi="Times New Roman" w:cs="Times New Roman"/>
          <w:b/>
          <w:color w:val="000000"/>
          <w:sz w:val="28"/>
          <w:szCs w:val="28"/>
          <w:lang w:eastAsia="ru-RU"/>
        </w:rPr>
      </w:pPr>
      <w:r w:rsidRPr="005F0445">
        <w:rPr>
          <w:rFonts w:ascii="Times New Roman" w:eastAsia="Calibri" w:hAnsi="Times New Roman" w:cs="Times New Roman"/>
          <w:b/>
          <w:color w:val="000000"/>
          <w:sz w:val="28"/>
          <w:szCs w:val="28"/>
          <w:lang w:eastAsia="ru-RU"/>
        </w:rPr>
        <w:t xml:space="preserve">Оценка эффективности занятий физической культурой </w:t>
      </w:r>
    </w:p>
    <w:p w:rsidR="00CB574A" w:rsidRPr="005F0445" w:rsidRDefault="00CB574A" w:rsidP="005F0445">
      <w:pPr>
        <w:spacing w:after="0" w:line="240" w:lineRule="auto"/>
        <w:ind w:firstLine="284"/>
        <w:jc w:val="both"/>
        <w:rPr>
          <w:rFonts w:ascii="Times New Roman" w:eastAsia="Calibri" w:hAnsi="Times New Roman" w:cs="Times New Roman"/>
          <w:color w:val="000000"/>
          <w:sz w:val="28"/>
          <w:szCs w:val="28"/>
        </w:rPr>
      </w:pPr>
      <w:r w:rsidRPr="005F0445">
        <w:rPr>
          <w:rFonts w:ascii="Times New Roman" w:eastAsia="Calibri" w:hAnsi="Times New Roman" w:cs="Times New Roman"/>
          <w:color w:val="000000"/>
          <w:sz w:val="28"/>
          <w:szCs w:val="28"/>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CB574A" w:rsidRPr="005F0445" w:rsidRDefault="00CB574A" w:rsidP="005F0445">
      <w:pPr>
        <w:spacing w:after="0" w:line="240" w:lineRule="auto"/>
        <w:ind w:firstLine="284"/>
        <w:contextualSpacing/>
        <w:jc w:val="both"/>
        <w:rPr>
          <w:rFonts w:ascii="Times New Roman" w:eastAsia="Calibri" w:hAnsi="Times New Roman" w:cs="Times New Roman"/>
          <w:b/>
          <w:color w:val="000000"/>
          <w:sz w:val="28"/>
          <w:szCs w:val="28"/>
          <w:lang w:eastAsia="ru-RU"/>
        </w:rPr>
      </w:pPr>
      <w:r w:rsidRPr="005F0445">
        <w:rPr>
          <w:rFonts w:ascii="Times New Roman" w:eastAsia="Calibri" w:hAnsi="Times New Roman" w:cs="Times New Roman"/>
          <w:b/>
          <w:color w:val="000000"/>
          <w:sz w:val="28"/>
          <w:szCs w:val="28"/>
          <w:lang w:eastAsia="ru-RU"/>
        </w:rPr>
        <w:t>Физическое совершенствование</w:t>
      </w:r>
    </w:p>
    <w:p w:rsidR="00CB574A" w:rsidRPr="005F0445" w:rsidRDefault="00CB574A" w:rsidP="005F0445">
      <w:pPr>
        <w:spacing w:after="0" w:line="240" w:lineRule="auto"/>
        <w:ind w:firstLine="284"/>
        <w:contextualSpacing/>
        <w:jc w:val="both"/>
        <w:rPr>
          <w:rFonts w:ascii="Times New Roman" w:eastAsia="Calibri" w:hAnsi="Times New Roman" w:cs="Times New Roman"/>
          <w:i/>
          <w:color w:val="000000"/>
          <w:sz w:val="28"/>
          <w:szCs w:val="28"/>
          <w:lang w:eastAsia="ru-RU"/>
        </w:rPr>
      </w:pPr>
      <w:r w:rsidRPr="005F0445">
        <w:rPr>
          <w:rFonts w:ascii="Times New Roman" w:eastAsia="Calibri" w:hAnsi="Times New Roman" w:cs="Times New Roman"/>
          <w:b/>
          <w:color w:val="000000"/>
          <w:sz w:val="28"/>
          <w:szCs w:val="28"/>
          <w:lang w:eastAsia="ru-RU"/>
        </w:rPr>
        <w:t>Физкультурно-оздоровительная деятельность</w:t>
      </w:r>
    </w:p>
    <w:p w:rsidR="00CB574A" w:rsidRPr="005F0445" w:rsidRDefault="00CB574A" w:rsidP="005F0445">
      <w:pPr>
        <w:spacing w:after="0" w:line="240" w:lineRule="auto"/>
        <w:ind w:firstLine="284"/>
        <w:jc w:val="both"/>
        <w:rPr>
          <w:rFonts w:ascii="Times New Roman" w:eastAsia="Calibri" w:hAnsi="Times New Roman" w:cs="Times New Roman"/>
          <w:color w:val="000000"/>
          <w:sz w:val="28"/>
          <w:szCs w:val="28"/>
        </w:rPr>
      </w:pPr>
      <w:r w:rsidRPr="005F0445">
        <w:rPr>
          <w:rFonts w:ascii="Times New Roman" w:eastAsia="Calibri" w:hAnsi="Times New Roman" w:cs="Times New Roman"/>
          <w:color w:val="000000"/>
          <w:sz w:val="28"/>
          <w:szCs w:val="28"/>
        </w:rPr>
        <w:lastRenderedPageBreak/>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CB574A" w:rsidRPr="005F0445" w:rsidRDefault="00CB574A" w:rsidP="005F0445">
      <w:pPr>
        <w:spacing w:after="0" w:line="240" w:lineRule="auto"/>
        <w:ind w:firstLine="284"/>
        <w:contextualSpacing/>
        <w:jc w:val="both"/>
        <w:rPr>
          <w:rFonts w:ascii="Times New Roman" w:eastAsia="Calibri" w:hAnsi="Times New Roman" w:cs="Times New Roman"/>
          <w:color w:val="000000"/>
          <w:sz w:val="28"/>
          <w:szCs w:val="28"/>
          <w:lang w:eastAsia="ru-RU"/>
        </w:rPr>
      </w:pPr>
      <w:r w:rsidRPr="005F0445">
        <w:rPr>
          <w:rFonts w:ascii="Times New Roman" w:eastAsia="Calibri" w:hAnsi="Times New Roman" w:cs="Times New Roman"/>
          <w:b/>
          <w:color w:val="000000"/>
          <w:sz w:val="28"/>
          <w:szCs w:val="28"/>
          <w:lang w:eastAsia="ru-RU"/>
        </w:rPr>
        <w:t>Спортивно-оздоровительная деятельность</w:t>
      </w:r>
    </w:p>
    <w:p w:rsidR="00CB574A" w:rsidRPr="005F0445" w:rsidRDefault="00CB574A" w:rsidP="005F0445">
      <w:pPr>
        <w:spacing w:after="0" w:line="240" w:lineRule="auto"/>
        <w:ind w:firstLine="284"/>
        <w:jc w:val="both"/>
        <w:rPr>
          <w:rFonts w:ascii="Times New Roman" w:eastAsia="Calibri" w:hAnsi="Times New Roman" w:cs="Times New Roman"/>
          <w:color w:val="000000"/>
          <w:sz w:val="28"/>
          <w:szCs w:val="28"/>
        </w:rPr>
      </w:pPr>
      <w:r w:rsidRPr="005F0445">
        <w:rPr>
          <w:rFonts w:ascii="Times New Roman" w:eastAsia="Calibri" w:hAnsi="Times New Roman" w:cs="Times New Roman"/>
          <w:color w:val="000000"/>
          <w:sz w:val="28"/>
          <w:szCs w:val="28"/>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Упражнения Всероссийского физкультурно-спортивного комплекса «Готов к  труду и обороне».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Pr="005F0445">
        <w:rPr>
          <w:rFonts w:ascii="Times New Roman" w:eastAsia="Calibri" w:hAnsi="Times New Roman" w:cs="Times New Roman"/>
          <w:i/>
          <w:color w:val="000000"/>
          <w:sz w:val="28"/>
          <w:szCs w:val="28"/>
        </w:rPr>
        <w:t>мини-футбол</w:t>
      </w:r>
      <w:r w:rsidRPr="005F0445">
        <w:rPr>
          <w:rFonts w:ascii="Times New Roman" w:eastAsia="Calibri" w:hAnsi="Times New Roman" w:cs="Times New Roman"/>
          <w:color w:val="000000"/>
          <w:sz w:val="28"/>
          <w:szCs w:val="28"/>
        </w:rPr>
        <w:t>, волейбол, баскетбол. Правила спортивных игр. Игры по правилам. Национальные виды спорта: технико-тактические действия и правила. Лыжные гонки: передвижение на лыжах разными способами. Подъемы, спуски, повороты, торможения.</w:t>
      </w:r>
    </w:p>
    <w:p w:rsidR="00CB574A" w:rsidRPr="005F0445" w:rsidRDefault="00CB574A" w:rsidP="005F0445">
      <w:pPr>
        <w:spacing w:after="0" w:line="240" w:lineRule="auto"/>
        <w:ind w:firstLine="284"/>
        <w:contextualSpacing/>
        <w:jc w:val="both"/>
        <w:rPr>
          <w:rFonts w:ascii="Times New Roman" w:eastAsia="Calibri" w:hAnsi="Times New Roman" w:cs="Times New Roman"/>
          <w:b/>
          <w:color w:val="000000"/>
          <w:sz w:val="28"/>
          <w:szCs w:val="28"/>
          <w:lang w:eastAsia="ru-RU"/>
        </w:rPr>
      </w:pPr>
      <w:r w:rsidRPr="005F0445">
        <w:rPr>
          <w:rFonts w:ascii="Times New Roman" w:eastAsia="Calibri" w:hAnsi="Times New Roman" w:cs="Times New Roman"/>
          <w:b/>
          <w:color w:val="000000"/>
          <w:sz w:val="28"/>
          <w:szCs w:val="28"/>
          <w:lang w:eastAsia="ru-RU"/>
        </w:rPr>
        <w:t>Прикладно-ориентированная физкультурная деятельность</w:t>
      </w:r>
    </w:p>
    <w:p w:rsidR="000E0806" w:rsidRPr="005F0445" w:rsidRDefault="00CB574A" w:rsidP="005F0445">
      <w:pPr>
        <w:spacing w:after="0" w:line="240" w:lineRule="auto"/>
        <w:ind w:firstLine="284"/>
        <w:jc w:val="both"/>
        <w:rPr>
          <w:rFonts w:ascii="Times New Roman" w:eastAsia="Calibri" w:hAnsi="Times New Roman" w:cs="Times New Roman"/>
          <w:color w:val="000000"/>
          <w:sz w:val="28"/>
          <w:szCs w:val="28"/>
        </w:rPr>
      </w:pPr>
      <w:r w:rsidRPr="005F0445">
        <w:rPr>
          <w:rFonts w:ascii="Times New Roman" w:eastAsia="Calibri" w:hAnsi="Times New Roman" w:cs="Times New Roman"/>
          <w:color w:val="000000"/>
          <w:sz w:val="28"/>
          <w:szCs w:val="28"/>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спортивные игры).</w:t>
      </w:r>
    </w:p>
    <w:p w:rsidR="000E0806" w:rsidRPr="005F0445" w:rsidRDefault="00680ED8" w:rsidP="005F0445">
      <w:pPr>
        <w:keepNext/>
        <w:keepLines/>
        <w:spacing w:after="0" w:line="240" w:lineRule="auto"/>
        <w:ind w:firstLine="284"/>
        <w:outlineLvl w:val="3"/>
        <w:rPr>
          <w:rFonts w:ascii="Times New Roman" w:eastAsia="Times New Roman" w:hAnsi="Times New Roman" w:cs="Times New Roman"/>
          <w:b/>
          <w:bCs/>
          <w:iCs/>
          <w:sz w:val="28"/>
          <w:szCs w:val="28"/>
        </w:rPr>
      </w:pPr>
      <w:r w:rsidRPr="005F0445">
        <w:rPr>
          <w:rFonts w:ascii="Times New Roman" w:eastAsia="Times New Roman" w:hAnsi="Times New Roman" w:cs="Times New Roman"/>
          <w:b/>
          <w:bCs/>
          <w:iCs/>
          <w:sz w:val="28"/>
          <w:szCs w:val="28"/>
        </w:rPr>
        <w:t>2.2.2.16</w:t>
      </w:r>
      <w:r w:rsidR="000E0806" w:rsidRPr="005F0445">
        <w:rPr>
          <w:rFonts w:ascii="Times New Roman" w:eastAsia="Times New Roman" w:hAnsi="Times New Roman" w:cs="Times New Roman"/>
          <w:b/>
          <w:bCs/>
          <w:iCs/>
          <w:sz w:val="28"/>
          <w:szCs w:val="28"/>
        </w:rPr>
        <w:t xml:space="preserve">. Основы безопасности жизнедеятельности </w:t>
      </w:r>
    </w:p>
    <w:p w:rsidR="000E0806" w:rsidRPr="005F0445" w:rsidRDefault="000E0806" w:rsidP="005F0445">
      <w:pPr>
        <w:tabs>
          <w:tab w:val="left" w:pos="1134"/>
        </w:tabs>
        <w:spacing w:after="0" w:line="240" w:lineRule="auto"/>
        <w:ind w:firstLine="284"/>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0E0806" w:rsidRPr="005F0445" w:rsidRDefault="000E0806" w:rsidP="005F0445">
      <w:pPr>
        <w:tabs>
          <w:tab w:val="left" w:pos="1134"/>
        </w:tabs>
        <w:overflowPunct w:val="0"/>
        <w:autoSpaceDE w:val="0"/>
        <w:autoSpaceDN w:val="0"/>
        <w:adjustRightInd w:val="0"/>
        <w:spacing w:after="0" w:line="240" w:lineRule="auto"/>
        <w:ind w:firstLine="284"/>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0E0806" w:rsidRPr="005F0445" w:rsidRDefault="000E0806" w:rsidP="005F0445">
      <w:pPr>
        <w:tabs>
          <w:tab w:val="left" w:pos="1134"/>
        </w:tabs>
        <w:overflowPunct w:val="0"/>
        <w:autoSpaceDE w:val="0"/>
        <w:autoSpaceDN w:val="0"/>
        <w:adjustRightInd w:val="0"/>
        <w:spacing w:after="0" w:line="240" w:lineRule="auto"/>
        <w:ind w:firstLine="284"/>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0E0806" w:rsidRPr="005F0445" w:rsidRDefault="000E0806" w:rsidP="005F0445">
      <w:pPr>
        <w:tabs>
          <w:tab w:val="left" w:pos="1134"/>
        </w:tabs>
        <w:spacing w:after="0" w:line="240" w:lineRule="auto"/>
        <w:ind w:firstLine="284"/>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Освоение и понимание учебного предмета «Основы безопасности жизнедеятельности» направлено на:</w:t>
      </w:r>
    </w:p>
    <w:p w:rsidR="000E0806" w:rsidRPr="005F0445" w:rsidRDefault="000E0806" w:rsidP="005F0445">
      <w:pPr>
        <w:numPr>
          <w:ilvl w:val="0"/>
          <w:numId w:val="12"/>
        </w:numPr>
        <w:tabs>
          <w:tab w:val="left" w:pos="284"/>
        </w:tabs>
        <w:spacing w:after="0" w:line="240" w:lineRule="auto"/>
        <w:ind w:left="0" w:firstLine="284"/>
        <w:contextualSpacing/>
        <w:jc w:val="both"/>
        <w:rPr>
          <w:rFonts w:ascii="Times New Roman" w:eastAsia="Calibri" w:hAnsi="Times New Roman" w:cs="Times New Roman"/>
          <w:sz w:val="28"/>
          <w:szCs w:val="28"/>
          <w:lang w:eastAsia="ru-RU"/>
        </w:rPr>
      </w:pPr>
      <w:r w:rsidRPr="005F0445">
        <w:rPr>
          <w:rFonts w:ascii="Times New Roman" w:eastAsia="Calibri" w:hAnsi="Times New Roman" w:cs="Times New Roman"/>
          <w:sz w:val="28"/>
          <w:szCs w:val="28"/>
          <w:lang w:eastAsia="ru-RU"/>
        </w:rPr>
        <w:t>воспитание у обучающихся чувства ответственности за личную безопасность, ценностного отношения к своему здоровью и жизни;</w:t>
      </w:r>
    </w:p>
    <w:p w:rsidR="000E0806" w:rsidRPr="005F0445" w:rsidRDefault="000E0806" w:rsidP="005F0445">
      <w:pPr>
        <w:numPr>
          <w:ilvl w:val="0"/>
          <w:numId w:val="12"/>
        </w:numPr>
        <w:tabs>
          <w:tab w:val="left" w:pos="284"/>
        </w:tabs>
        <w:spacing w:after="0" w:line="240" w:lineRule="auto"/>
        <w:ind w:left="0" w:firstLine="284"/>
        <w:contextualSpacing/>
        <w:jc w:val="both"/>
        <w:rPr>
          <w:rFonts w:ascii="Times New Roman" w:eastAsia="Calibri" w:hAnsi="Times New Roman" w:cs="Times New Roman"/>
          <w:sz w:val="28"/>
          <w:szCs w:val="28"/>
          <w:lang w:eastAsia="ru-RU"/>
        </w:rPr>
      </w:pPr>
      <w:r w:rsidRPr="005F0445">
        <w:rPr>
          <w:rFonts w:ascii="Times New Roman" w:eastAsia="Calibri" w:hAnsi="Times New Roman" w:cs="Times New Roman"/>
          <w:sz w:val="28"/>
          <w:szCs w:val="28"/>
          <w:lang w:eastAsia="ru-RU"/>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0E0806" w:rsidRPr="005F0445" w:rsidRDefault="000E0806" w:rsidP="005F0445">
      <w:pPr>
        <w:numPr>
          <w:ilvl w:val="0"/>
          <w:numId w:val="12"/>
        </w:numPr>
        <w:tabs>
          <w:tab w:val="left" w:pos="284"/>
        </w:tabs>
        <w:spacing w:after="0" w:line="240" w:lineRule="auto"/>
        <w:ind w:left="0" w:firstLine="284"/>
        <w:contextualSpacing/>
        <w:jc w:val="both"/>
        <w:rPr>
          <w:rFonts w:ascii="Times New Roman" w:eastAsia="Calibri" w:hAnsi="Times New Roman" w:cs="Times New Roman"/>
          <w:sz w:val="28"/>
          <w:szCs w:val="28"/>
          <w:lang w:eastAsia="ru-RU"/>
        </w:rPr>
      </w:pPr>
      <w:r w:rsidRPr="005F0445">
        <w:rPr>
          <w:rFonts w:ascii="Times New Roman" w:eastAsia="Calibri" w:hAnsi="Times New Roman" w:cs="Times New Roman"/>
          <w:sz w:val="28"/>
          <w:szCs w:val="28"/>
          <w:lang w:eastAsia="ru-RU"/>
        </w:rPr>
        <w:lastRenderedPageBreak/>
        <w:t>формирование у обучающихся</w:t>
      </w:r>
      <w:r w:rsidRPr="005F0445" w:rsidDel="00973FE1">
        <w:rPr>
          <w:rFonts w:ascii="Times New Roman" w:eastAsia="Calibri" w:hAnsi="Times New Roman" w:cs="Times New Roman"/>
          <w:sz w:val="28"/>
          <w:szCs w:val="28"/>
          <w:lang w:eastAsia="ru-RU"/>
        </w:rPr>
        <w:t xml:space="preserve"> </w:t>
      </w:r>
      <w:r w:rsidRPr="005F0445">
        <w:rPr>
          <w:rFonts w:ascii="Times New Roman" w:eastAsia="Calibri" w:hAnsi="Times New Roman" w:cs="Times New Roman"/>
          <w:sz w:val="28"/>
          <w:szCs w:val="28"/>
          <w:lang w:eastAsia="ru-RU"/>
        </w:rPr>
        <w:t>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0E0806" w:rsidRPr="005F0445" w:rsidRDefault="000E0806" w:rsidP="005F0445">
      <w:pPr>
        <w:tabs>
          <w:tab w:val="left" w:pos="1134"/>
        </w:tabs>
        <w:overflowPunct w:val="0"/>
        <w:autoSpaceDE w:val="0"/>
        <w:autoSpaceDN w:val="0"/>
        <w:adjustRightInd w:val="0"/>
        <w:spacing w:after="0" w:line="240" w:lineRule="auto"/>
        <w:ind w:firstLine="284"/>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0E0806" w:rsidRPr="005F0445" w:rsidRDefault="000E0806" w:rsidP="005F0445">
      <w:pPr>
        <w:tabs>
          <w:tab w:val="left" w:pos="1134"/>
        </w:tabs>
        <w:overflowPunct w:val="0"/>
        <w:autoSpaceDE w:val="0"/>
        <w:autoSpaceDN w:val="0"/>
        <w:adjustRightInd w:val="0"/>
        <w:spacing w:after="0" w:line="240" w:lineRule="auto"/>
        <w:ind w:firstLine="284"/>
        <w:jc w:val="both"/>
        <w:rPr>
          <w:rFonts w:ascii="Times New Roman" w:eastAsia="Calibri" w:hAnsi="Times New Roman" w:cs="Times New Roman"/>
          <w:sz w:val="28"/>
          <w:szCs w:val="28"/>
        </w:rPr>
      </w:pPr>
      <w:r w:rsidRPr="005F0445">
        <w:rPr>
          <w:rFonts w:ascii="Times New Roman" w:eastAsia="Times New Roman" w:hAnsi="Times New Roman" w:cs="Times New Roman"/>
          <w:sz w:val="28"/>
          <w:szCs w:val="28"/>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r w:rsidRPr="005F0445">
        <w:rPr>
          <w:rFonts w:ascii="Times New Roman" w:eastAsia="Calibri" w:hAnsi="Times New Roman" w:cs="Times New Roman"/>
          <w:sz w:val="28"/>
          <w:szCs w:val="28"/>
        </w:rPr>
        <w:t xml:space="preserve"> </w:t>
      </w:r>
    </w:p>
    <w:p w:rsidR="000E0806" w:rsidRPr="005F0445" w:rsidRDefault="000E0806" w:rsidP="005F0445">
      <w:pPr>
        <w:spacing w:after="0" w:line="240" w:lineRule="auto"/>
        <w:ind w:firstLine="284"/>
        <w:jc w:val="both"/>
        <w:rPr>
          <w:rFonts w:ascii="Times New Roman" w:eastAsia="Calibri" w:hAnsi="Times New Roman" w:cs="Times New Roman"/>
          <w:sz w:val="28"/>
          <w:szCs w:val="28"/>
        </w:rPr>
      </w:pPr>
    </w:p>
    <w:p w:rsidR="000E0806" w:rsidRPr="005F0445" w:rsidRDefault="000E0806" w:rsidP="005F0445">
      <w:pPr>
        <w:spacing w:after="0" w:line="240" w:lineRule="auto"/>
        <w:ind w:firstLine="284"/>
        <w:jc w:val="center"/>
        <w:rPr>
          <w:rFonts w:ascii="Times New Roman" w:eastAsia="Calibri" w:hAnsi="Times New Roman" w:cs="Times New Roman"/>
          <w:b/>
          <w:bCs/>
          <w:sz w:val="28"/>
          <w:szCs w:val="28"/>
        </w:rPr>
      </w:pPr>
      <w:r w:rsidRPr="005F0445">
        <w:rPr>
          <w:rFonts w:ascii="Times New Roman" w:eastAsia="Calibri" w:hAnsi="Times New Roman" w:cs="Times New Roman"/>
          <w:b/>
          <w:bCs/>
          <w:sz w:val="28"/>
          <w:szCs w:val="28"/>
        </w:rPr>
        <w:t>Основы безопасности личности, общества и государства</w:t>
      </w:r>
    </w:p>
    <w:p w:rsidR="000E0806" w:rsidRPr="005F0445" w:rsidRDefault="000E0806" w:rsidP="005F0445">
      <w:pPr>
        <w:tabs>
          <w:tab w:val="left" w:pos="426"/>
        </w:tabs>
        <w:spacing w:after="0" w:line="240" w:lineRule="auto"/>
        <w:ind w:firstLine="284"/>
        <w:jc w:val="center"/>
        <w:rPr>
          <w:rFonts w:ascii="Times New Roman" w:eastAsia="Calibri" w:hAnsi="Times New Roman" w:cs="Times New Roman"/>
          <w:b/>
          <w:bCs/>
          <w:color w:val="000000"/>
          <w:sz w:val="28"/>
          <w:szCs w:val="28"/>
          <w:shd w:val="clear" w:color="auto" w:fill="FFFFFF"/>
        </w:rPr>
      </w:pPr>
      <w:r w:rsidRPr="005F0445">
        <w:rPr>
          <w:rFonts w:ascii="Times New Roman" w:eastAsia="Calibri" w:hAnsi="Times New Roman" w:cs="Times New Roman"/>
          <w:b/>
          <w:bCs/>
          <w:color w:val="000000"/>
          <w:sz w:val="28"/>
          <w:szCs w:val="28"/>
          <w:shd w:val="clear" w:color="auto" w:fill="FFFFFF"/>
        </w:rPr>
        <w:t>Основы комплексной безопасности</w:t>
      </w:r>
    </w:p>
    <w:p w:rsidR="000E0806" w:rsidRPr="005F0445" w:rsidRDefault="000E0806" w:rsidP="005F0445">
      <w:pPr>
        <w:spacing w:after="0" w:line="240" w:lineRule="auto"/>
        <w:ind w:firstLine="284"/>
        <w:jc w:val="both"/>
        <w:rPr>
          <w:rFonts w:ascii="Times New Roman" w:eastAsia="Calibri" w:hAnsi="Times New Roman" w:cs="Times New Roman"/>
          <w:i/>
          <w:sz w:val="28"/>
          <w:szCs w:val="28"/>
        </w:rPr>
      </w:pPr>
      <w:r w:rsidRPr="005F0445">
        <w:rPr>
          <w:rFonts w:ascii="Times New Roman" w:eastAsia="Calibri" w:hAnsi="Times New Roman" w:cs="Times New Roman"/>
          <w:sz w:val="28"/>
          <w:szCs w:val="28"/>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5F0445">
        <w:rPr>
          <w:rFonts w:ascii="Times New Roman" w:eastAsia="Calibri" w:hAnsi="Times New Roman" w:cs="Times New Roman"/>
          <w:i/>
          <w:sz w:val="28"/>
          <w:szCs w:val="28"/>
        </w:rPr>
        <w:t>Средства индивидуальной защиты велосипедиста.</w:t>
      </w:r>
      <w:r w:rsidRPr="005F0445">
        <w:rPr>
          <w:rFonts w:ascii="Times New Roman" w:eastAsia="Calibri" w:hAnsi="Times New Roman" w:cs="Times New Roman"/>
          <w:sz w:val="28"/>
          <w:szCs w:val="28"/>
        </w:rPr>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sidRPr="005F0445">
        <w:rPr>
          <w:rFonts w:ascii="Times New Roman" w:eastAsia="Calibri" w:hAnsi="Times New Roman" w:cs="Times New Roman"/>
          <w:i/>
          <w:sz w:val="28"/>
          <w:szCs w:val="28"/>
        </w:rPr>
        <w:t>и поездках.</w:t>
      </w:r>
      <w:r w:rsidRPr="005F0445">
        <w:rPr>
          <w:rFonts w:ascii="Times New Roman" w:eastAsia="Calibri" w:hAnsi="Times New Roman" w:cs="Times New Roman"/>
          <w:sz w:val="28"/>
          <w:szCs w:val="28"/>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5F0445">
        <w:rPr>
          <w:rFonts w:ascii="Times New Roman" w:eastAsia="Calibri" w:hAnsi="Times New Roman" w:cs="Times New Roman"/>
          <w:i/>
          <w:sz w:val="28"/>
          <w:szCs w:val="28"/>
        </w:rPr>
        <w:t>самозащита покупателя</w:t>
      </w:r>
      <w:r w:rsidRPr="005F0445">
        <w:rPr>
          <w:rFonts w:ascii="Times New Roman" w:eastAsia="Calibri" w:hAnsi="Times New Roman" w:cs="Times New Roman"/>
          <w:sz w:val="28"/>
          <w:szCs w:val="28"/>
        </w:rPr>
        <w:t xml:space="preserve">). Элементарные способы самозащиты. </w:t>
      </w:r>
      <w:r w:rsidRPr="005F0445">
        <w:rPr>
          <w:rFonts w:ascii="Times New Roman" w:eastAsia="Calibri" w:hAnsi="Times New Roman" w:cs="Times New Roman"/>
          <w:i/>
          <w:sz w:val="28"/>
          <w:szCs w:val="28"/>
        </w:rPr>
        <w:t>Информационная безопасность подростка.</w:t>
      </w:r>
    </w:p>
    <w:p w:rsidR="000E0806" w:rsidRPr="005F0445" w:rsidRDefault="000E0806" w:rsidP="005F0445">
      <w:pPr>
        <w:tabs>
          <w:tab w:val="left" w:pos="426"/>
        </w:tabs>
        <w:spacing w:after="0" w:line="240" w:lineRule="auto"/>
        <w:ind w:firstLine="284"/>
        <w:jc w:val="both"/>
        <w:rPr>
          <w:rFonts w:ascii="Times New Roman" w:eastAsia="Calibri" w:hAnsi="Times New Roman" w:cs="Times New Roman"/>
          <w:sz w:val="28"/>
          <w:szCs w:val="28"/>
        </w:rPr>
      </w:pPr>
      <w:r w:rsidRPr="005F0445">
        <w:rPr>
          <w:rFonts w:ascii="Times New Roman" w:eastAsia="Calibri" w:hAnsi="Times New Roman" w:cs="Times New Roman"/>
          <w:b/>
          <w:sz w:val="28"/>
          <w:szCs w:val="28"/>
        </w:rPr>
        <w:t xml:space="preserve">Защита населения Российской Федерации от чрезвычайных </w:t>
      </w:r>
      <w:r w:rsidRPr="005F0445">
        <w:rPr>
          <w:rFonts w:ascii="Times New Roman" w:eastAsia="Calibri" w:hAnsi="Times New Roman" w:cs="Times New Roman"/>
          <w:b/>
          <w:bCs/>
          <w:color w:val="000000"/>
          <w:sz w:val="28"/>
          <w:szCs w:val="28"/>
          <w:shd w:val="clear" w:color="auto" w:fill="FFFFFF"/>
        </w:rPr>
        <w:t>ситуаций</w:t>
      </w:r>
    </w:p>
    <w:p w:rsidR="000E0806" w:rsidRPr="005F0445" w:rsidRDefault="000E0806" w:rsidP="005F0445">
      <w:pPr>
        <w:spacing w:after="0" w:line="240" w:lineRule="auto"/>
        <w:ind w:firstLine="284"/>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0E0806" w:rsidRPr="005F0445" w:rsidRDefault="000E0806" w:rsidP="005F0445">
      <w:pPr>
        <w:tabs>
          <w:tab w:val="left" w:pos="426"/>
        </w:tabs>
        <w:spacing w:after="0" w:line="240" w:lineRule="auto"/>
        <w:ind w:firstLine="284"/>
        <w:jc w:val="both"/>
        <w:rPr>
          <w:rFonts w:ascii="Times New Roman" w:eastAsia="Calibri" w:hAnsi="Times New Roman" w:cs="Times New Roman"/>
          <w:bCs/>
          <w:color w:val="000000"/>
          <w:sz w:val="28"/>
          <w:szCs w:val="28"/>
          <w:shd w:val="clear" w:color="auto" w:fill="FFFFFF"/>
        </w:rPr>
      </w:pPr>
      <w:r w:rsidRPr="005F0445">
        <w:rPr>
          <w:rFonts w:ascii="Times New Roman" w:eastAsia="Calibri" w:hAnsi="Times New Roman" w:cs="Times New Roman"/>
          <w:b/>
          <w:bCs/>
          <w:sz w:val="28"/>
          <w:szCs w:val="28"/>
        </w:rPr>
        <w:lastRenderedPageBreak/>
        <w:t>Основы противодействия терроризму, экстремизму и наркотизму в Российской Федерации</w:t>
      </w:r>
    </w:p>
    <w:p w:rsidR="000E0806" w:rsidRPr="005F0445" w:rsidRDefault="000E0806" w:rsidP="005F0445">
      <w:pPr>
        <w:tabs>
          <w:tab w:val="left" w:pos="0"/>
        </w:tabs>
        <w:spacing w:after="0" w:line="240" w:lineRule="auto"/>
        <w:ind w:firstLine="284"/>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Терроризм, экстремизм, наркотизм - сущность и угрозы безопасности личности и общества. </w:t>
      </w:r>
      <w:r w:rsidRPr="005F0445">
        <w:rPr>
          <w:rFonts w:ascii="Times New Roman" w:eastAsia="Calibri" w:hAnsi="Times New Roman" w:cs="Times New Roman"/>
          <w:i/>
          <w:sz w:val="28"/>
          <w:szCs w:val="28"/>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5F0445">
        <w:rPr>
          <w:rFonts w:ascii="Times New Roman" w:eastAsia="Calibri" w:hAnsi="Times New Roman" w:cs="Times New Roman"/>
          <w:sz w:val="28"/>
          <w:szCs w:val="28"/>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0E0806" w:rsidRPr="005F0445" w:rsidRDefault="000E0806" w:rsidP="005F0445">
      <w:pPr>
        <w:spacing w:after="0" w:line="240" w:lineRule="auto"/>
        <w:ind w:firstLine="284"/>
        <w:jc w:val="both"/>
        <w:rPr>
          <w:rFonts w:ascii="Times New Roman" w:eastAsia="Calibri" w:hAnsi="Times New Roman" w:cs="Times New Roman"/>
          <w:b/>
          <w:bCs/>
          <w:sz w:val="28"/>
          <w:szCs w:val="28"/>
        </w:rPr>
      </w:pPr>
      <w:r w:rsidRPr="005F0445">
        <w:rPr>
          <w:rFonts w:ascii="Times New Roman" w:eastAsia="Calibri" w:hAnsi="Times New Roman" w:cs="Times New Roman"/>
          <w:b/>
          <w:bCs/>
          <w:sz w:val="28"/>
          <w:szCs w:val="28"/>
        </w:rPr>
        <w:t>Основы медицинских знаний и здорового образа жизни</w:t>
      </w:r>
    </w:p>
    <w:p w:rsidR="000E0806" w:rsidRPr="005F0445" w:rsidRDefault="000E0806" w:rsidP="005F0445">
      <w:pPr>
        <w:tabs>
          <w:tab w:val="left" w:pos="426"/>
        </w:tabs>
        <w:spacing w:after="0" w:line="240" w:lineRule="auto"/>
        <w:ind w:firstLine="284"/>
        <w:jc w:val="both"/>
        <w:rPr>
          <w:rFonts w:ascii="Times New Roman" w:eastAsia="Calibri" w:hAnsi="Times New Roman" w:cs="Times New Roman"/>
          <w:b/>
          <w:bCs/>
          <w:sz w:val="28"/>
          <w:szCs w:val="28"/>
        </w:rPr>
      </w:pPr>
      <w:r w:rsidRPr="005F0445">
        <w:rPr>
          <w:rFonts w:ascii="Times New Roman" w:eastAsia="Calibri" w:hAnsi="Times New Roman" w:cs="Times New Roman"/>
          <w:b/>
          <w:bCs/>
          <w:sz w:val="28"/>
          <w:szCs w:val="28"/>
        </w:rPr>
        <w:t>Основы здорового образа жизни</w:t>
      </w:r>
    </w:p>
    <w:p w:rsidR="000E0806" w:rsidRPr="005F0445" w:rsidRDefault="000E0806" w:rsidP="005F0445">
      <w:pPr>
        <w:spacing w:after="0" w:line="240" w:lineRule="auto"/>
        <w:ind w:firstLine="284"/>
        <w:jc w:val="both"/>
        <w:rPr>
          <w:rFonts w:ascii="Times New Roman" w:eastAsia="Calibri" w:hAnsi="Times New Roman" w:cs="Times New Roman"/>
          <w:bCs/>
          <w:sz w:val="28"/>
          <w:szCs w:val="28"/>
        </w:rPr>
      </w:pPr>
      <w:r w:rsidRPr="005F0445">
        <w:rPr>
          <w:rFonts w:ascii="Times New Roman" w:eastAsia="Calibri" w:hAnsi="Times New Roman" w:cs="Times New Roman"/>
          <w:bCs/>
          <w:sz w:val="28"/>
          <w:szCs w:val="28"/>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w:t>
      </w:r>
      <w:r w:rsidRPr="005F0445">
        <w:rPr>
          <w:rFonts w:ascii="Times New Roman" w:eastAsia="Calibri" w:hAnsi="Times New Roman" w:cs="Times New Roman"/>
          <w:bCs/>
          <w:i/>
          <w:sz w:val="28"/>
          <w:szCs w:val="28"/>
        </w:rPr>
        <w:t xml:space="preserve"> </w:t>
      </w:r>
      <w:r w:rsidRPr="005F0445">
        <w:rPr>
          <w:rFonts w:ascii="Times New Roman" w:eastAsia="Calibri" w:hAnsi="Times New Roman" w:cs="Times New Roman"/>
          <w:bCs/>
          <w:sz w:val="28"/>
          <w:szCs w:val="28"/>
        </w:rPr>
        <w:t xml:space="preserve">Профилактика вредных привычек и их факторов. </w:t>
      </w:r>
      <w:r w:rsidRPr="005F0445">
        <w:rPr>
          <w:rFonts w:ascii="Times New Roman" w:eastAsia="Calibri" w:hAnsi="Times New Roman" w:cs="Times New Roman"/>
          <w:bCs/>
          <w:i/>
          <w:sz w:val="28"/>
          <w:szCs w:val="28"/>
        </w:rPr>
        <w:t>Семья в современном обществе. Права и обязанности супругов. Защита прав ребенка.</w:t>
      </w:r>
    </w:p>
    <w:p w:rsidR="000E0806" w:rsidRPr="005F0445" w:rsidRDefault="000E0806" w:rsidP="005F0445">
      <w:pPr>
        <w:tabs>
          <w:tab w:val="left" w:pos="426"/>
        </w:tabs>
        <w:spacing w:after="0" w:line="240" w:lineRule="auto"/>
        <w:ind w:firstLine="284"/>
        <w:jc w:val="both"/>
        <w:rPr>
          <w:rFonts w:ascii="Times New Roman" w:eastAsia="Calibri" w:hAnsi="Times New Roman" w:cs="Times New Roman"/>
          <w:b/>
          <w:bCs/>
          <w:sz w:val="28"/>
          <w:szCs w:val="28"/>
        </w:rPr>
      </w:pPr>
      <w:r w:rsidRPr="005F0445">
        <w:rPr>
          <w:rFonts w:ascii="Times New Roman" w:eastAsia="Calibri" w:hAnsi="Times New Roman" w:cs="Times New Roman"/>
          <w:b/>
          <w:bCs/>
          <w:sz w:val="28"/>
          <w:szCs w:val="28"/>
        </w:rPr>
        <w:t>Основы медицинских знаний и оказание первой помощи</w:t>
      </w:r>
    </w:p>
    <w:p w:rsidR="000E0806" w:rsidRPr="005F0445" w:rsidRDefault="000E0806" w:rsidP="005F0445">
      <w:pPr>
        <w:spacing w:after="0" w:line="240" w:lineRule="auto"/>
        <w:ind w:firstLine="284"/>
        <w:jc w:val="both"/>
        <w:rPr>
          <w:rFonts w:ascii="Times New Roman" w:eastAsia="Calibri" w:hAnsi="Times New Roman" w:cs="Times New Roman"/>
          <w:i/>
          <w:sz w:val="28"/>
          <w:szCs w:val="28"/>
        </w:rPr>
      </w:pPr>
      <w:r w:rsidRPr="005F0445">
        <w:rPr>
          <w:rFonts w:ascii="Times New Roman" w:eastAsia="Calibri" w:hAnsi="Times New Roman" w:cs="Times New Roman"/>
          <w:sz w:val="28"/>
          <w:szCs w:val="28"/>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sidRPr="005F0445">
        <w:rPr>
          <w:rFonts w:ascii="Times New Roman" w:eastAsia="Calibri" w:hAnsi="Times New Roman" w:cs="Times New Roman"/>
          <w:i/>
          <w:sz w:val="28"/>
          <w:szCs w:val="28"/>
        </w:rPr>
        <w:t>Основные неинфекционные и инфекционные заболевания,</w:t>
      </w:r>
      <w:r w:rsidRPr="005F0445">
        <w:rPr>
          <w:rFonts w:ascii="Times New Roman" w:eastAsia="Calibri" w:hAnsi="Times New Roman" w:cs="Times New Roman"/>
          <w:sz w:val="28"/>
          <w:szCs w:val="28"/>
        </w:rPr>
        <w:t xml:space="preserve"> </w:t>
      </w:r>
      <w:r w:rsidRPr="005F0445">
        <w:rPr>
          <w:rFonts w:ascii="Times New Roman" w:eastAsia="Calibri" w:hAnsi="Times New Roman" w:cs="Times New Roman"/>
          <w:i/>
          <w:sz w:val="28"/>
          <w:szCs w:val="28"/>
        </w:rPr>
        <w:t>их профилактика</w:t>
      </w:r>
      <w:r w:rsidRPr="005F0445">
        <w:rPr>
          <w:rFonts w:ascii="Times New Roman" w:eastAsia="Calibri" w:hAnsi="Times New Roman" w:cs="Times New Roman"/>
          <w:sz w:val="28"/>
          <w:szCs w:val="28"/>
        </w:rPr>
        <w:t>. Первая помощь при отравлениях. Первая помощь при тепловом (солнечном) ударе. Первая помощь при укусе насекомых и змей.</w:t>
      </w:r>
      <w:r w:rsidRPr="005F0445">
        <w:rPr>
          <w:rFonts w:ascii="Times New Roman" w:eastAsia="Calibri" w:hAnsi="Times New Roman" w:cs="Times New Roman"/>
          <w:i/>
          <w:sz w:val="28"/>
          <w:szCs w:val="28"/>
        </w:rPr>
        <w:t xml:space="preserve"> Первая помощь при остановке сердечной деятельности. Первая помощь при коме.</w:t>
      </w:r>
      <w:r w:rsidRPr="005F0445">
        <w:rPr>
          <w:rFonts w:ascii="Times New Roman" w:eastAsia="Calibri" w:hAnsi="Times New Roman" w:cs="Times New Roman"/>
          <w:sz w:val="28"/>
          <w:szCs w:val="28"/>
        </w:rPr>
        <w:t xml:space="preserve"> </w:t>
      </w:r>
      <w:r w:rsidRPr="005F0445">
        <w:rPr>
          <w:rFonts w:ascii="Times New Roman" w:eastAsia="Calibri" w:hAnsi="Times New Roman" w:cs="Times New Roman"/>
          <w:i/>
          <w:sz w:val="28"/>
          <w:szCs w:val="28"/>
        </w:rPr>
        <w:t>Особенности оказания первой помощи при поражении электрическим током.</w:t>
      </w:r>
    </w:p>
    <w:p w:rsidR="00F9357E" w:rsidRPr="005F0445" w:rsidRDefault="00F9357E"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b/>
          <w:bCs/>
          <w:sz w:val="28"/>
          <w:szCs w:val="28"/>
        </w:rPr>
        <w:t>2.2.5.17 Основы духовно-нравственной культуры народов России (ОДНКНР</w:t>
      </w:r>
      <w:r w:rsidRPr="005F0445">
        <w:rPr>
          <w:rFonts w:ascii="Times New Roman" w:hAnsi="Times New Roman" w:cs="Times New Roman"/>
          <w:sz w:val="28"/>
          <w:szCs w:val="28"/>
        </w:rPr>
        <w:t>)</w:t>
      </w:r>
    </w:p>
    <w:p w:rsidR="00F9357E" w:rsidRPr="005F0445" w:rsidRDefault="00F9357E"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Предмет «Основы духовно-нравственной культуры народов России» продолжает</w:t>
      </w:r>
    </w:p>
    <w:p w:rsidR="00F9357E" w:rsidRPr="005F0445" w:rsidRDefault="00F9357E"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формирование первоначальных представлений о светской этике, традиционных религиях</w:t>
      </w:r>
      <w:r w:rsidR="00DB03F9" w:rsidRPr="005F0445">
        <w:rPr>
          <w:rFonts w:ascii="Times New Roman" w:hAnsi="Times New Roman" w:cs="Times New Roman"/>
          <w:sz w:val="28"/>
          <w:szCs w:val="28"/>
        </w:rPr>
        <w:t xml:space="preserve"> </w:t>
      </w:r>
      <w:r w:rsidRPr="005F0445">
        <w:rPr>
          <w:rFonts w:ascii="Times New Roman" w:hAnsi="Times New Roman" w:cs="Times New Roman"/>
          <w:sz w:val="28"/>
          <w:szCs w:val="28"/>
        </w:rPr>
        <w:t>России, их роли в культуре, истории и современности нашей страны и всего мира.</w:t>
      </w:r>
      <w:r w:rsidR="00DB03F9" w:rsidRPr="005F0445">
        <w:rPr>
          <w:rFonts w:ascii="Times New Roman" w:hAnsi="Times New Roman" w:cs="Times New Roman"/>
          <w:sz w:val="28"/>
          <w:szCs w:val="28"/>
        </w:rPr>
        <w:t xml:space="preserve"> </w:t>
      </w:r>
      <w:r w:rsidRPr="005F0445">
        <w:rPr>
          <w:rFonts w:ascii="Times New Roman" w:hAnsi="Times New Roman" w:cs="Times New Roman"/>
          <w:sz w:val="28"/>
          <w:szCs w:val="28"/>
        </w:rPr>
        <w:t>Материал учебника дает возможность расширить и систематизировать знания о великой</w:t>
      </w:r>
      <w:r w:rsidR="00DB03F9" w:rsidRPr="005F0445">
        <w:rPr>
          <w:rFonts w:ascii="Times New Roman" w:hAnsi="Times New Roman" w:cs="Times New Roman"/>
          <w:sz w:val="28"/>
          <w:szCs w:val="28"/>
        </w:rPr>
        <w:t xml:space="preserve"> </w:t>
      </w:r>
      <w:r w:rsidRPr="005F0445">
        <w:rPr>
          <w:rFonts w:ascii="Times New Roman" w:hAnsi="Times New Roman" w:cs="Times New Roman"/>
          <w:sz w:val="28"/>
          <w:szCs w:val="28"/>
        </w:rPr>
        <w:t>российской культуре, о нравственных ценностях, которые являются основополагающими</w:t>
      </w:r>
      <w:r w:rsidR="00DB03F9" w:rsidRPr="005F0445">
        <w:rPr>
          <w:rFonts w:ascii="Times New Roman" w:hAnsi="Times New Roman" w:cs="Times New Roman"/>
          <w:sz w:val="28"/>
          <w:szCs w:val="28"/>
        </w:rPr>
        <w:t xml:space="preserve"> </w:t>
      </w:r>
      <w:r w:rsidRPr="005F0445">
        <w:rPr>
          <w:rFonts w:ascii="Times New Roman" w:hAnsi="Times New Roman" w:cs="Times New Roman"/>
          <w:sz w:val="28"/>
          <w:szCs w:val="28"/>
        </w:rPr>
        <w:t>для нашей многонациональной страны.</w:t>
      </w:r>
    </w:p>
    <w:p w:rsidR="00F9357E" w:rsidRPr="005F0445" w:rsidRDefault="00F9357E"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В федеральном государственном образовательном стандарте основного общего</w:t>
      </w:r>
    </w:p>
    <w:p w:rsidR="00DB03F9" w:rsidRPr="005F0445" w:rsidRDefault="00F9357E"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образования учебный предмет «Основы духовно-нравственной культуры народов России»</w:t>
      </w:r>
      <w:r w:rsidR="00DB03F9" w:rsidRPr="005F0445">
        <w:rPr>
          <w:rFonts w:ascii="Times New Roman" w:hAnsi="Times New Roman" w:cs="Times New Roman"/>
          <w:sz w:val="28"/>
          <w:szCs w:val="28"/>
        </w:rPr>
        <w:t xml:space="preserve"> </w:t>
      </w:r>
      <w:r w:rsidRPr="005F0445">
        <w:rPr>
          <w:rFonts w:ascii="Times New Roman" w:hAnsi="Times New Roman" w:cs="Times New Roman"/>
          <w:sz w:val="28"/>
          <w:szCs w:val="28"/>
        </w:rPr>
        <w:t>определен как курс, направленный на формирование первоначальных представлений о</w:t>
      </w:r>
      <w:r w:rsidR="00DB03F9" w:rsidRPr="005F0445">
        <w:rPr>
          <w:rFonts w:ascii="Times New Roman" w:hAnsi="Times New Roman" w:cs="Times New Roman"/>
          <w:sz w:val="28"/>
          <w:szCs w:val="28"/>
        </w:rPr>
        <w:t xml:space="preserve"> </w:t>
      </w:r>
      <w:r w:rsidRPr="005F0445">
        <w:rPr>
          <w:rFonts w:ascii="Times New Roman" w:hAnsi="Times New Roman" w:cs="Times New Roman"/>
          <w:sz w:val="28"/>
          <w:szCs w:val="28"/>
        </w:rPr>
        <w:t>светской этике, о традиционных религиях, их роли в культуре, истории и современности.</w:t>
      </w:r>
      <w:r w:rsidR="00DB03F9" w:rsidRPr="005F0445">
        <w:rPr>
          <w:rFonts w:ascii="Times New Roman" w:hAnsi="Times New Roman" w:cs="Times New Roman"/>
          <w:sz w:val="28"/>
          <w:szCs w:val="28"/>
        </w:rPr>
        <w:t xml:space="preserve"> </w:t>
      </w:r>
      <w:r w:rsidRPr="005F0445">
        <w:rPr>
          <w:rFonts w:ascii="Times New Roman" w:hAnsi="Times New Roman" w:cs="Times New Roman"/>
          <w:sz w:val="28"/>
          <w:szCs w:val="28"/>
        </w:rPr>
        <w:t>Особенность данного учебного курса состоит в том, что расширение знаний обучающихся</w:t>
      </w:r>
      <w:r w:rsidR="00DB03F9" w:rsidRPr="005F0445">
        <w:rPr>
          <w:rFonts w:ascii="Times New Roman" w:hAnsi="Times New Roman" w:cs="Times New Roman"/>
          <w:sz w:val="28"/>
          <w:szCs w:val="28"/>
        </w:rPr>
        <w:t xml:space="preserve"> </w:t>
      </w:r>
      <w:r w:rsidRPr="005F0445">
        <w:rPr>
          <w:rFonts w:ascii="Times New Roman" w:hAnsi="Times New Roman" w:cs="Times New Roman"/>
          <w:sz w:val="28"/>
          <w:szCs w:val="28"/>
        </w:rPr>
        <w:t>сочетается с воспитанием ценностных отношений к изучаемым явлениям: внутренней</w:t>
      </w:r>
      <w:r w:rsidR="00DB03F9" w:rsidRPr="005F0445">
        <w:rPr>
          <w:rFonts w:ascii="Times New Roman" w:hAnsi="Times New Roman" w:cs="Times New Roman"/>
          <w:sz w:val="28"/>
          <w:szCs w:val="28"/>
        </w:rPr>
        <w:t xml:space="preserve"> </w:t>
      </w:r>
      <w:r w:rsidRPr="005F0445">
        <w:rPr>
          <w:rFonts w:ascii="Times New Roman" w:hAnsi="Times New Roman" w:cs="Times New Roman"/>
          <w:sz w:val="28"/>
          <w:szCs w:val="28"/>
        </w:rPr>
        <w:t>установки личности поступать согласно общественным нормам, правилам поведения и</w:t>
      </w:r>
      <w:r w:rsidR="00DB03F9" w:rsidRPr="005F0445">
        <w:rPr>
          <w:rFonts w:ascii="Times New Roman" w:hAnsi="Times New Roman" w:cs="Times New Roman"/>
          <w:sz w:val="28"/>
          <w:szCs w:val="28"/>
        </w:rPr>
        <w:t xml:space="preserve"> </w:t>
      </w:r>
      <w:r w:rsidRPr="005F0445">
        <w:rPr>
          <w:rFonts w:ascii="Times New Roman" w:hAnsi="Times New Roman" w:cs="Times New Roman"/>
          <w:sz w:val="28"/>
          <w:szCs w:val="28"/>
        </w:rPr>
        <w:t>взаимоотношений в обществе.</w:t>
      </w:r>
      <w:r w:rsidR="00DB03F9" w:rsidRPr="005F0445">
        <w:rPr>
          <w:rFonts w:ascii="Times New Roman" w:hAnsi="Times New Roman" w:cs="Times New Roman"/>
          <w:sz w:val="28"/>
          <w:szCs w:val="28"/>
        </w:rPr>
        <w:t xml:space="preserve"> </w:t>
      </w:r>
      <w:r w:rsidRPr="005F0445">
        <w:rPr>
          <w:rFonts w:ascii="Times New Roman" w:hAnsi="Times New Roman" w:cs="Times New Roman"/>
          <w:sz w:val="28"/>
          <w:szCs w:val="28"/>
        </w:rPr>
        <w:t>Таким образом, характеризуя данный учебный предмет, следует подчеркнуть его</w:t>
      </w:r>
      <w:r w:rsidR="00DB03F9" w:rsidRPr="005F0445">
        <w:rPr>
          <w:rFonts w:ascii="Times New Roman" w:hAnsi="Times New Roman" w:cs="Times New Roman"/>
          <w:sz w:val="28"/>
          <w:szCs w:val="28"/>
        </w:rPr>
        <w:t xml:space="preserve"> </w:t>
      </w:r>
      <w:r w:rsidRPr="005F0445">
        <w:rPr>
          <w:rFonts w:ascii="Times New Roman" w:hAnsi="Times New Roman" w:cs="Times New Roman"/>
          <w:sz w:val="28"/>
          <w:szCs w:val="28"/>
        </w:rPr>
        <w:t>интегративный характер: изучение направлено на образование, воспитание и</w:t>
      </w:r>
      <w:r w:rsidR="00DB03F9" w:rsidRPr="005F0445">
        <w:rPr>
          <w:rFonts w:ascii="Times New Roman" w:hAnsi="Times New Roman" w:cs="Times New Roman"/>
          <w:sz w:val="28"/>
          <w:szCs w:val="28"/>
        </w:rPr>
        <w:t xml:space="preserve"> </w:t>
      </w:r>
      <w:r w:rsidRPr="005F0445">
        <w:rPr>
          <w:rFonts w:ascii="Times New Roman" w:hAnsi="Times New Roman" w:cs="Times New Roman"/>
          <w:sz w:val="28"/>
          <w:szCs w:val="28"/>
        </w:rPr>
        <w:t xml:space="preserve">развитие школьника при особом внимании к его эмоциональному развитию. </w:t>
      </w:r>
    </w:p>
    <w:p w:rsidR="00F9357E" w:rsidRPr="005F0445" w:rsidRDefault="00F9357E"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Учебный</w:t>
      </w:r>
      <w:r w:rsidR="00DB03F9" w:rsidRPr="005F0445">
        <w:rPr>
          <w:rFonts w:ascii="Times New Roman" w:hAnsi="Times New Roman" w:cs="Times New Roman"/>
          <w:sz w:val="28"/>
          <w:szCs w:val="28"/>
        </w:rPr>
        <w:t xml:space="preserve"> </w:t>
      </w:r>
      <w:r w:rsidRPr="005F0445">
        <w:rPr>
          <w:rFonts w:ascii="Times New Roman" w:hAnsi="Times New Roman" w:cs="Times New Roman"/>
          <w:sz w:val="28"/>
          <w:szCs w:val="28"/>
        </w:rPr>
        <w:t>курс разбивается на следующие основные разделы :</w:t>
      </w:r>
    </w:p>
    <w:p w:rsidR="00F9357E" w:rsidRPr="005F0445" w:rsidRDefault="00F9357E"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1. Формирование понятия «культура», ознакомление с ролью и значением</w:t>
      </w:r>
      <w:r w:rsidR="00DB03F9" w:rsidRPr="005F0445">
        <w:rPr>
          <w:rFonts w:ascii="Times New Roman" w:hAnsi="Times New Roman" w:cs="Times New Roman"/>
          <w:sz w:val="28"/>
          <w:szCs w:val="28"/>
        </w:rPr>
        <w:t xml:space="preserve"> </w:t>
      </w:r>
      <w:r w:rsidRPr="005F0445">
        <w:rPr>
          <w:rFonts w:ascii="Times New Roman" w:hAnsi="Times New Roman" w:cs="Times New Roman"/>
          <w:sz w:val="28"/>
          <w:szCs w:val="28"/>
        </w:rPr>
        <w:t>российской культуры в мировом сообществе (раздел «В мире культуры»).</w:t>
      </w:r>
    </w:p>
    <w:p w:rsidR="00F9357E" w:rsidRPr="005F0445" w:rsidRDefault="00F9357E"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2. Характеристика общечеловеческих ценностей, их представленность в</w:t>
      </w:r>
      <w:r w:rsidR="00DB03F9" w:rsidRPr="005F0445">
        <w:rPr>
          <w:rFonts w:ascii="Times New Roman" w:hAnsi="Times New Roman" w:cs="Times New Roman"/>
          <w:sz w:val="28"/>
          <w:szCs w:val="28"/>
        </w:rPr>
        <w:t xml:space="preserve"> </w:t>
      </w:r>
      <w:r w:rsidRPr="005F0445">
        <w:rPr>
          <w:rFonts w:ascii="Times New Roman" w:hAnsi="Times New Roman" w:cs="Times New Roman"/>
          <w:sz w:val="28"/>
          <w:szCs w:val="28"/>
        </w:rPr>
        <w:t>повседневной жизни народа и особое значение в чрезвычайных моментах истории страны</w:t>
      </w:r>
      <w:r w:rsidR="00DB03F9" w:rsidRPr="005F0445">
        <w:rPr>
          <w:rFonts w:ascii="Times New Roman" w:hAnsi="Times New Roman" w:cs="Times New Roman"/>
          <w:sz w:val="28"/>
          <w:szCs w:val="28"/>
        </w:rPr>
        <w:t xml:space="preserve"> </w:t>
      </w:r>
      <w:r w:rsidRPr="005F0445">
        <w:rPr>
          <w:rFonts w:ascii="Times New Roman" w:hAnsi="Times New Roman" w:cs="Times New Roman"/>
          <w:sz w:val="28"/>
          <w:szCs w:val="28"/>
        </w:rPr>
        <w:t>(разделы «Нравственные ценности российского народа», «Как сохранить духовные</w:t>
      </w:r>
      <w:r w:rsidR="00DB03F9" w:rsidRPr="005F0445">
        <w:rPr>
          <w:rFonts w:ascii="Times New Roman" w:hAnsi="Times New Roman" w:cs="Times New Roman"/>
          <w:sz w:val="28"/>
          <w:szCs w:val="28"/>
        </w:rPr>
        <w:t xml:space="preserve"> </w:t>
      </w:r>
      <w:r w:rsidRPr="005F0445">
        <w:rPr>
          <w:rFonts w:ascii="Times New Roman" w:hAnsi="Times New Roman" w:cs="Times New Roman"/>
          <w:sz w:val="28"/>
          <w:szCs w:val="28"/>
        </w:rPr>
        <w:t>ценности», «Твой духовный мир»).</w:t>
      </w:r>
    </w:p>
    <w:p w:rsidR="00F9357E" w:rsidRPr="005F0445" w:rsidRDefault="00F9357E"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lastRenderedPageBreak/>
        <w:t>3. Истоки становления общечеловеческих ценностей, раскрытие вклада</w:t>
      </w:r>
      <w:r w:rsidR="00DB03F9" w:rsidRPr="005F0445">
        <w:rPr>
          <w:rFonts w:ascii="Times New Roman" w:hAnsi="Times New Roman" w:cs="Times New Roman"/>
          <w:sz w:val="28"/>
          <w:szCs w:val="28"/>
        </w:rPr>
        <w:t xml:space="preserve"> </w:t>
      </w:r>
      <w:r w:rsidRPr="005F0445">
        <w:rPr>
          <w:rFonts w:ascii="Times New Roman" w:hAnsi="Times New Roman" w:cs="Times New Roman"/>
          <w:sz w:val="28"/>
          <w:szCs w:val="28"/>
        </w:rPr>
        <w:t>различных религий в формирование законов и правил жизни в обществе (раздел «Религия</w:t>
      </w:r>
    </w:p>
    <w:p w:rsidR="00F9357E" w:rsidRPr="005F0445" w:rsidRDefault="00F9357E"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и культура»).</w:t>
      </w:r>
    </w:p>
    <w:p w:rsidR="00F9357E" w:rsidRPr="005F0445" w:rsidRDefault="00F9357E"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Предмет «Основы духовно-нравственной культуры народов России» в основной</w:t>
      </w:r>
    </w:p>
    <w:p w:rsidR="00F9357E" w:rsidRPr="005F0445" w:rsidRDefault="00F9357E"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школе является частью всего учебно-воспитательного процесса и тесно связан с</w:t>
      </w:r>
    </w:p>
    <w:p w:rsidR="00F9357E" w:rsidRPr="005F0445" w:rsidRDefault="00F9357E"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содержанием други х предметных областей, прежде всего, «Обществознания»,</w:t>
      </w:r>
    </w:p>
    <w:p w:rsidR="00F9357E" w:rsidRPr="005F0445" w:rsidRDefault="00F9357E"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«Литературы», «Истории», «Изобразительного искусства».</w:t>
      </w:r>
    </w:p>
    <w:p w:rsidR="00F9357E" w:rsidRPr="005F0445" w:rsidRDefault="00F9357E" w:rsidP="005F0445">
      <w:pPr>
        <w:spacing w:after="0" w:line="240" w:lineRule="auto"/>
        <w:ind w:firstLine="284"/>
        <w:jc w:val="both"/>
        <w:rPr>
          <w:rFonts w:ascii="Times New Roman" w:hAnsi="Times New Roman" w:cs="Times New Roman"/>
          <w:b/>
          <w:bCs/>
          <w:sz w:val="28"/>
          <w:szCs w:val="28"/>
        </w:rPr>
      </w:pPr>
      <w:r w:rsidRPr="005F0445">
        <w:rPr>
          <w:rFonts w:ascii="Times New Roman" w:hAnsi="Times New Roman" w:cs="Times New Roman"/>
          <w:b/>
          <w:bCs/>
          <w:sz w:val="28"/>
          <w:szCs w:val="28"/>
        </w:rPr>
        <w:t>Содержание учебного предмета</w:t>
      </w:r>
    </w:p>
    <w:p w:rsidR="00F9357E" w:rsidRPr="005F0445" w:rsidRDefault="00F9357E" w:rsidP="005F0445">
      <w:pPr>
        <w:autoSpaceDE w:val="0"/>
        <w:autoSpaceDN w:val="0"/>
        <w:adjustRightInd w:val="0"/>
        <w:spacing w:after="0" w:line="240" w:lineRule="auto"/>
        <w:jc w:val="both"/>
        <w:rPr>
          <w:rFonts w:ascii="Times New Roman" w:hAnsi="Times New Roman" w:cs="Times New Roman"/>
          <w:b/>
          <w:bCs/>
          <w:sz w:val="28"/>
          <w:szCs w:val="28"/>
        </w:rPr>
      </w:pPr>
      <w:r w:rsidRPr="005F0445">
        <w:rPr>
          <w:rFonts w:ascii="Times New Roman" w:hAnsi="Times New Roman" w:cs="Times New Roman"/>
          <w:b/>
          <w:bCs/>
          <w:sz w:val="28"/>
          <w:szCs w:val="28"/>
        </w:rPr>
        <w:t>Раздел1. В мире культуры.</w:t>
      </w:r>
    </w:p>
    <w:p w:rsidR="00F9357E" w:rsidRPr="005F0445" w:rsidRDefault="00F9357E"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b/>
          <w:bCs/>
          <w:i/>
          <w:iCs/>
          <w:sz w:val="28"/>
          <w:szCs w:val="28"/>
        </w:rPr>
        <w:t>Величие российской культуры</w:t>
      </w:r>
      <w:r w:rsidRPr="005F0445">
        <w:rPr>
          <w:rFonts w:ascii="Times New Roman" w:hAnsi="Times New Roman" w:cs="Times New Roman"/>
          <w:sz w:val="28"/>
          <w:szCs w:val="28"/>
        </w:rPr>
        <w:t>.</w:t>
      </w:r>
    </w:p>
    <w:p w:rsidR="00F9357E" w:rsidRPr="005F0445" w:rsidRDefault="00F9357E"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Российская культура – плод усилий разных народов. Деятели науки и культуры –</w:t>
      </w:r>
    </w:p>
    <w:p w:rsidR="00F9357E" w:rsidRPr="005F0445" w:rsidRDefault="00F9357E"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представителей разных национальностей (К.Брюллов, И. Репин, К. Станиславский, Ш.</w:t>
      </w:r>
      <w:r w:rsidR="00DB03F9" w:rsidRPr="005F0445">
        <w:rPr>
          <w:rFonts w:ascii="Times New Roman" w:hAnsi="Times New Roman" w:cs="Times New Roman"/>
          <w:sz w:val="28"/>
          <w:szCs w:val="28"/>
        </w:rPr>
        <w:t xml:space="preserve"> </w:t>
      </w:r>
      <w:r w:rsidRPr="005F0445">
        <w:rPr>
          <w:rFonts w:ascii="Times New Roman" w:hAnsi="Times New Roman" w:cs="Times New Roman"/>
          <w:sz w:val="28"/>
          <w:szCs w:val="28"/>
        </w:rPr>
        <w:t>Алейхем, Г. Уланова, Д. Шостакович, Р.Гамзатов, Л. Лихачев, С. Эрьзя, Ю. Рытхэу и др.).</w:t>
      </w:r>
    </w:p>
    <w:p w:rsidR="00F9357E" w:rsidRPr="005F0445" w:rsidRDefault="00F9357E"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b/>
          <w:bCs/>
          <w:i/>
          <w:iCs/>
          <w:sz w:val="28"/>
          <w:szCs w:val="28"/>
        </w:rPr>
        <w:t>Человек – творец и носитель культуры</w:t>
      </w:r>
      <w:r w:rsidRPr="005F0445">
        <w:rPr>
          <w:rFonts w:ascii="Times New Roman" w:hAnsi="Times New Roman" w:cs="Times New Roman"/>
          <w:sz w:val="28"/>
          <w:szCs w:val="28"/>
        </w:rPr>
        <w:t>.</w:t>
      </w:r>
    </w:p>
    <w:p w:rsidR="00F9357E" w:rsidRPr="005F0445" w:rsidRDefault="00F9357E"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Вне культуры жизнь человека невозможна. Вклад личности в культуру зависит от</w:t>
      </w:r>
    </w:p>
    <w:p w:rsidR="00F9357E" w:rsidRPr="005F0445" w:rsidRDefault="00F9357E"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ее таланта, способностей, упорства. Законы нравственности – часть культуры общества.</w:t>
      </w:r>
      <w:r w:rsidR="00DB03F9" w:rsidRPr="005F0445">
        <w:rPr>
          <w:rFonts w:ascii="Times New Roman" w:hAnsi="Times New Roman" w:cs="Times New Roman"/>
          <w:sz w:val="28"/>
          <w:szCs w:val="28"/>
        </w:rPr>
        <w:t xml:space="preserve"> </w:t>
      </w:r>
      <w:r w:rsidRPr="005F0445">
        <w:rPr>
          <w:rFonts w:ascii="Times New Roman" w:hAnsi="Times New Roman" w:cs="Times New Roman"/>
          <w:sz w:val="28"/>
          <w:szCs w:val="28"/>
        </w:rPr>
        <w:t>Источники, создающие нравственные установки .</w:t>
      </w:r>
    </w:p>
    <w:p w:rsidR="00F9357E" w:rsidRPr="005F0445" w:rsidRDefault="00F9357E" w:rsidP="005F0445">
      <w:pPr>
        <w:autoSpaceDE w:val="0"/>
        <w:autoSpaceDN w:val="0"/>
        <w:adjustRightInd w:val="0"/>
        <w:spacing w:after="0" w:line="240" w:lineRule="auto"/>
        <w:jc w:val="both"/>
        <w:rPr>
          <w:rFonts w:ascii="Times New Roman" w:hAnsi="Times New Roman" w:cs="Times New Roman"/>
          <w:b/>
          <w:bCs/>
          <w:sz w:val="28"/>
          <w:szCs w:val="28"/>
        </w:rPr>
      </w:pPr>
      <w:r w:rsidRPr="005F0445">
        <w:rPr>
          <w:rFonts w:ascii="Times New Roman" w:hAnsi="Times New Roman" w:cs="Times New Roman"/>
          <w:b/>
          <w:bCs/>
          <w:sz w:val="28"/>
          <w:szCs w:val="28"/>
        </w:rPr>
        <w:t>Раздел 2. Нравственные ценности российского народа</w:t>
      </w:r>
    </w:p>
    <w:p w:rsidR="00F9357E" w:rsidRPr="005F0445" w:rsidRDefault="00F9357E" w:rsidP="005F0445">
      <w:pPr>
        <w:autoSpaceDE w:val="0"/>
        <w:autoSpaceDN w:val="0"/>
        <w:adjustRightInd w:val="0"/>
        <w:spacing w:after="0" w:line="240" w:lineRule="auto"/>
        <w:jc w:val="both"/>
        <w:rPr>
          <w:rFonts w:ascii="Times New Roman" w:hAnsi="Times New Roman" w:cs="Times New Roman"/>
          <w:b/>
          <w:bCs/>
          <w:i/>
          <w:iCs/>
          <w:sz w:val="28"/>
          <w:szCs w:val="28"/>
        </w:rPr>
      </w:pPr>
      <w:r w:rsidRPr="005F0445">
        <w:rPr>
          <w:rFonts w:ascii="Times New Roman" w:hAnsi="Times New Roman" w:cs="Times New Roman"/>
          <w:sz w:val="28"/>
          <w:szCs w:val="28"/>
        </w:rPr>
        <w:t>«</w:t>
      </w:r>
      <w:r w:rsidRPr="005F0445">
        <w:rPr>
          <w:rFonts w:ascii="Times New Roman" w:hAnsi="Times New Roman" w:cs="Times New Roman"/>
          <w:b/>
          <w:bCs/>
          <w:i/>
          <w:iCs/>
          <w:sz w:val="28"/>
          <w:szCs w:val="28"/>
        </w:rPr>
        <w:t>Береги землю родимую, как мать любимую».</w:t>
      </w:r>
    </w:p>
    <w:p w:rsidR="00F9357E" w:rsidRPr="005F0445" w:rsidRDefault="00F9357E"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Представления о патриотизме в фольклоре разных народов. Герои национального эпоса</w:t>
      </w:r>
      <w:r w:rsidR="00DB03F9" w:rsidRPr="005F0445">
        <w:rPr>
          <w:rFonts w:ascii="Times New Roman" w:hAnsi="Times New Roman" w:cs="Times New Roman"/>
          <w:sz w:val="28"/>
          <w:szCs w:val="28"/>
        </w:rPr>
        <w:t xml:space="preserve"> </w:t>
      </w:r>
      <w:r w:rsidRPr="005F0445">
        <w:rPr>
          <w:rFonts w:ascii="Times New Roman" w:hAnsi="Times New Roman" w:cs="Times New Roman"/>
          <w:sz w:val="28"/>
          <w:szCs w:val="28"/>
        </w:rPr>
        <w:t>разных народов (Улып, Сияжар, Боотур, Урал-батыр и др.).</w:t>
      </w:r>
    </w:p>
    <w:p w:rsidR="00F9357E" w:rsidRPr="005F0445" w:rsidRDefault="00F9357E"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b/>
          <w:bCs/>
          <w:i/>
          <w:iCs/>
          <w:sz w:val="28"/>
          <w:szCs w:val="28"/>
        </w:rPr>
        <w:t>Жизнь ратными подвигами полна</w:t>
      </w:r>
      <w:r w:rsidRPr="005F0445">
        <w:rPr>
          <w:rFonts w:ascii="Times New Roman" w:hAnsi="Times New Roman" w:cs="Times New Roman"/>
          <w:sz w:val="28"/>
          <w:szCs w:val="28"/>
        </w:rPr>
        <w:t>.</w:t>
      </w:r>
    </w:p>
    <w:p w:rsidR="00F9357E" w:rsidRPr="005F0445" w:rsidRDefault="00F9357E"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Реальные примеры выражения патриотических чувств в истории России (Дмитрий</w:t>
      </w:r>
    </w:p>
    <w:p w:rsidR="00F9357E" w:rsidRPr="005F0445" w:rsidRDefault="00F9357E"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Донской, Кузьма Минин, Иван Сусанин, Надежда Дурова и др.). Деятели разных</w:t>
      </w:r>
    </w:p>
    <w:p w:rsidR="00F9357E" w:rsidRPr="005F0445" w:rsidRDefault="00F9357E"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кон фессий – патриоты (Сергий Радонежский, Рабби Шнеур-Залман и др.). Вклад народов</w:t>
      </w:r>
      <w:r w:rsidR="00DB03F9" w:rsidRPr="005F0445">
        <w:rPr>
          <w:rFonts w:ascii="Times New Roman" w:hAnsi="Times New Roman" w:cs="Times New Roman"/>
          <w:sz w:val="28"/>
          <w:szCs w:val="28"/>
        </w:rPr>
        <w:t xml:space="preserve"> </w:t>
      </w:r>
      <w:r w:rsidRPr="005F0445">
        <w:rPr>
          <w:rFonts w:ascii="Times New Roman" w:hAnsi="Times New Roman" w:cs="Times New Roman"/>
          <w:sz w:val="28"/>
          <w:szCs w:val="28"/>
        </w:rPr>
        <w:t>нашей страны в победу над фашизмом.</w:t>
      </w:r>
    </w:p>
    <w:p w:rsidR="00F9357E" w:rsidRPr="005F0445" w:rsidRDefault="00F9357E"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b/>
          <w:bCs/>
          <w:i/>
          <w:iCs/>
          <w:sz w:val="28"/>
          <w:szCs w:val="28"/>
        </w:rPr>
        <w:t>В труде – красота человека</w:t>
      </w:r>
      <w:r w:rsidRPr="005F0445">
        <w:rPr>
          <w:rFonts w:ascii="Times New Roman" w:hAnsi="Times New Roman" w:cs="Times New Roman"/>
          <w:sz w:val="28"/>
          <w:szCs w:val="28"/>
        </w:rPr>
        <w:t>.</w:t>
      </w:r>
    </w:p>
    <w:p w:rsidR="00F9357E" w:rsidRPr="005F0445" w:rsidRDefault="00F9357E"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Тема труда в фольклоре разных народов (сказках,легендах, пословицах).</w:t>
      </w:r>
    </w:p>
    <w:p w:rsidR="00F9357E" w:rsidRPr="005F0445" w:rsidRDefault="00F9357E" w:rsidP="005F0445">
      <w:pPr>
        <w:autoSpaceDE w:val="0"/>
        <w:autoSpaceDN w:val="0"/>
        <w:adjustRightInd w:val="0"/>
        <w:spacing w:after="0" w:line="240" w:lineRule="auto"/>
        <w:jc w:val="both"/>
        <w:rPr>
          <w:rFonts w:ascii="Times New Roman" w:hAnsi="Times New Roman" w:cs="Times New Roman"/>
          <w:b/>
          <w:bCs/>
          <w:i/>
          <w:iCs/>
          <w:sz w:val="28"/>
          <w:szCs w:val="28"/>
        </w:rPr>
      </w:pPr>
      <w:r w:rsidRPr="005F0445">
        <w:rPr>
          <w:rFonts w:ascii="Times New Roman" w:hAnsi="Times New Roman" w:cs="Times New Roman"/>
          <w:sz w:val="28"/>
          <w:szCs w:val="28"/>
        </w:rPr>
        <w:t>«</w:t>
      </w:r>
      <w:r w:rsidRPr="005F0445">
        <w:rPr>
          <w:rFonts w:ascii="Times New Roman" w:hAnsi="Times New Roman" w:cs="Times New Roman"/>
          <w:b/>
          <w:bCs/>
          <w:i/>
          <w:iCs/>
          <w:sz w:val="28"/>
          <w:szCs w:val="28"/>
        </w:rPr>
        <w:t>Плод добрых трудов славен…».</w:t>
      </w:r>
    </w:p>
    <w:p w:rsidR="00F9357E" w:rsidRPr="005F0445" w:rsidRDefault="00F9357E"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Буддизм, ислам, христианство о труде и</w:t>
      </w:r>
      <w:r w:rsidR="00DB03F9" w:rsidRPr="005F0445">
        <w:rPr>
          <w:rFonts w:ascii="Times New Roman" w:hAnsi="Times New Roman" w:cs="Times New Roman"/>
          <w:sz w:val="28"/>
          <w:szCs w:val="28"/>
        </w:rPr>
        <w:t xml:space="preserve"> </w:t>
      </w:r>
      <w:r w:rsidRPr="005F0445">
        <w:rPr>
          <w:rFonts w:ascii="Times New Roman" w:hAnsi="Times New Roman" w:cs="Times New Roman"/>
          <w:sz w:val="28"/>
          <w:szCs w:val="28"/>
        </w:rPr>
        <w:t>трудолюбии.</w:t>
      </w:r>
    </w:p>
    <w:p w:rsidR="00F9357E" w:rsidRPr="005F0445" w:rsidRDefault="00F9357E" w:rsidP="005F0445">
      <w:pPr>
        <w:autoSpaceDE w:val="0"/>
        <w:autoSpaceDN w:val="0"/>
        <w:adjustRightInd w:val="0"/>
        <w:spacing w:after="0" w:line="240" w:lineRule="auto"/>
        <w:jc w:val="both"/>
        <w:rPr>
          <w:rFonts w:ascii="Times New Roman" w:hAnsi="Times New Roman" w:cs="Times New Roman"/>
          <w:b/>
          <w:bCs/>
          <w:i/>
          <w:iCs/>
          <w:sz w:val="28"/>
          <w:szCs w:val="28"/>
        </w:rPr>
      </w:pPr>
      <w:r w:rsidRPr="005F0445">
        <w:rPr>
          <w:rFonts w:ascii="Times New Roman" w:hAnsi="Times New Roman" w:cs="Times New Roman"/>
          <w:b/>
          <w:bCs/>
          <w:i/>
          <w:iCs/>
          <w:sz w:val="28"/>
          <w:szCs w:val="28"/>
        </w:rPr>
        <w:t>Люди труда.</w:t>
      </w:r>
    </w:p>
    <w:p w:rsidR="00F9357E" w:rsidRPr="005F0445" w:rsidRDefault="00F9357E"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Примеры самоотверженного труда людей разной национальности</w:t>
      </w:r>
      <w:r w:rsidR="00DB03F9" w:rsidRPr="005F0445">
        <w:rPr>
          <w:rFonts w:ascii="Times New Roman" w:hAnsi="Times New Roman" w:cs="Times New Roman"/>
          <w:sz w:val="28"/>
          <w:szCs w:val="28"/>
        </w:rPr>
        <w:t xml:space="preserve"> </w:t>
      </w:r>
      <w:r w:rsidRPr="005F0445">
        <w:rPr>
          <w:rFonts w:ascii="Times New Roman" w:hAnsi="Times New Roman" w:cs="Times New Roman"/>
          <w:sz w:val="28"/>
          <w:szCs w:val="28"/>
        </w:rPr>
        <w:t>на благо родины (землепроходцы, ученые, путешественники, колхозники и пр.).</w:t>
      </w:r>
    </w:p>
    <w:p w:rsidR="00F9357E" w:rsidRPr="005F0445" w:rsidRDefault="00F9357E" w:rsidP="005F0445">
      <w:pPr>
        <w:autoSpaceDE w:val="0"/>
        <w:autoSpaceDN w:val="0"/>
        <w:adjustRightInd w:val="0"/>
        <w:spacing w:after="0" w:line="240" w:lineRule="auto"/>
        <w:jc w:val="both"/>
        <w:rPr>
          <w:rFonts w:ascii="Times New Roman" w:hAnsi="Times New Roman" w:cs="Times New Roman"/>
          <w:b/>
          <w:bCs/>
          <w:i/>
          <w:iCs/>
          <w:sz w:val="28"/>
          <w:szCs w:val="28"/>
        </w:rPr>
      </w:pPr>
      <w:r w:rsidRPr="005F0445">
        <w:rPr>
          <w:rFonts w:ascii="Times New Roman" w:hAnsi="Times New Roman" w:cs="Times New Roman"/>
          <w:b/>
          <w:bCs/>
          <w:i/>
          <w:iCs/>
          <w:sz w:val="28"/>
          <w:szCs w:val="28"/>
        </w:rPr>
        <w:t>Бережное отношение к природе.</w:t>
      </w:r>
    </w:p>
    <w:p w:rsidR="00F9357E" w:rsidRPr="005F0445" w:rsidRDefault="00F9357E"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Одушевление природы нашими предками. Роль</w:t>
      </w:r>
      <w:r w:rsidR="00DB03F9" w:rsidRPr="005F0445">
        <w:rPr>
          <w:rFonts w:ascii="Times New Roman" w:hAnsi="Times New Roman" w:cs="Times New Roman"/>
          <w:sz w:val="28"/>
          <w:szCs w:val="28"/>
        </w:rPr>
        <w:t xml:space="preserve"> </w:t>
      </w:r>
      <w:r w:rsidRPr="005F0445">
        <w:rPr>
          <w:rFonts w:ascii="Times New Roman" w:hAnsi="Times New Roman" w:cs="Times New Roman"/>
          <w:sz w:val="28"/>
          <w:szCs w:val="28"/>
        </w:rPr>
        <w:t>заповедников в сохранении природных объектов. Заповедники на карте России.</w:t>
      </w:r>
    </w:p>
    <w:p w:rsidR="00F9357E" w:rsidRPr="005F0445" w:rsidRDefault="00F9357E"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b/>
          <w:bCs/>
          <w:i/>
          <w:iCs/>
          <w:sz w:val="28"/>
          <w:szCs w:val="28"/>
        </w:rPr>
        <w:t>Семья – хранитель духовных ценностей</w:t>
      </w:r>
      <w:r w:rsidRPr="005F0445">
        <w:rPr>
          <w:rFonts w:ascii="Times New Roman" w:hAnsi="Times New Roman" w:cs="Times New Roman"/>
          <w:sz w:val="28"/>
          <w:szCs w:val="28"/>
        </w:rPr>
        <w:t>.</w:t>
      </w:r>
    </w:p>
    <w:p w:rsidR="00F9357E" w:rsidRPr="005F0445" w:rsidRDefault="00F9357E"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Роль семьи в жизни человека. Любовь,</w:t>
      </w:r>
      <w:r w:rsidR="00DB03F9" w:rsidRPr="005F0445">
        <w:rPr>
          <w:rFonts w:ascii="Times New Roman" w:hAnsi="Times New Roman" w:cs="Times New Roman"/>
          <w:sz w:val="28"/>
          <w:szCs w:val="28"/>
        </w:rPr>
        <w:t xml:space="preserve"> </w:t>
      </w:r>
      <w:r w:rsidRPr="005F0445">
        <w:rPr>
          <w:rFonts w:ascii="Times New Roman" w:hAnsi="Times New Roman" w:cs="Times New Roman"/>
          <w:sz w:val="28"/>
          <w:szCs w:val="28"/>
        </w:rPr>
        <w:t>искренность, симпатия, взаимопомощь и поддержка – главные семейные ценности.</w:t>
      </w:r>
      <w:r w:rsidR="00DB03F9" w:rsidRPr="005F0445">
        <w:rPr>
          <w:rFonts w:ascii="Times New Roman" w:hAnsi="Times New Roman" w:cs="Times New Roman"/>
          <w:sz w:val="28"/>
          <w:szCs w:val="28"/>
        </w:rPr>
        <w:t xml:space="preserve"> </w:t>
      </w:r>
      <w:r w:rsidRPr="005F0445">
        <w:rPr>
          <w:rFonts w:ascii="Times New Roman" w:hAnsi="Times New Roman" w:cs="Times New Roman"/>
          <w:sz w:val="28"/>
          <w:szCs w:val="28"/>
        </w:rPr>
        <w:t>О</w:t>
      </w:r>
      <w:r w:rsidR="00DB03F9" w:rsidRPr="005F0445">
        <w:rPr>
          <w:rFonts w:ascii="Times New Roman" w:hAnsi="Times New Roman" w:cs="Times New Roman"/>
          <w:sz w:val="28"/>
          <w:szCs w:val="28"/>
        </w:rPr>
        <w:t xml:space="preserve"> </w:t>
      </w:r>
      <w:r w:rsidRPr="005F0445">
        <w:rPr>
          <w:rFonts w:ascii="Times New Roman" w:hAnsi="Times New Roman" w:cs="Times New Roman"/>
          <w:sz w:val="28"/>
          <w:szCs w:val="28"/>
        </w:rPr>
        <w:t>любви и милосердии в разных религиях. Семейные ценности в православии,</w:t>
      </w:r>
      <w:r w:rsidR="00DB03F9" w:rsidRPr="005F0445">
        <w:rPr>
          <w:rFonts w:ascii="Times New Roman" w:hAnsi="Times New Roman" w:cs="Times New Roman"/>
          <w:sz w:val="28"/>
          <w:szCs w:val="28"/>
        </w:rPr>
        <w:t xml:space="preserve"> </w:t>
      </w:r>
      <w:r w:rsidRPr="005F0445">
        <w:rPr>
          <w:rFonts w:ascii="Times New Roman" w:hAnsi="Times New Roman" w:cs="Times New Roman"/>
          <w:sz w:val="28"/>
          <w:szCs w:val="28"/>
        </w:rPr>
        <w:t>буддизме,</w:t>
      </w:r>
      <w:r w:rsidR="00DB03F9" w:rsidRPr="005F0445">
        <w:rPr>
          <w:rFonts w:ascii="Times New Roman" w:hAnsi="Times New Roman" w:cs="Times New Roman"/>
          <w:sz w:val="28"/>
          <w:szCs w:val="28"/>
        </w:rPr>
        <w:t xml:space="preserve"> </w:t>
      </w:r>
      <w:r w:rsidRPr="005F0445">
        <w:rPr>
          <w:rFonts w:ascii="Times New Roman" w:hAnsi="Times New Roman" w:cs="Times New Roman"/>
          <w:sz w:val="28"/>
          <w:szCs w:val="28"/>
        </w:rPr>
        <w:t>исламе, иудаизме. Взаимоотношения членов семьи. Отражение ценностей семьи в</w:t>
      </w:r>
      <w:r w:rsidR="00DB03F9" w:rsidRPr="005F0445">
        <w:rPr>
          <w:rFonts w:ascii="Times New Roman" w:hAnsi="Times New Roman" w:cs="Times New Roman"/>
          <w:sz w:val="28"/>
          <w:szCs w:val="28"/>
        </w:rPr>
        <w:t xml:space="preserve"> </w:t>
      </w:r>
      <w:r w:rsidRPr="005F0445">
        <w:rPr>
          <w:rFonts w:ascii="Times New Roman" w:hAnsi="Times New Roman" w:cs="Times New Roman"/>
          <w:sz w:val="28"/>
          <w:szCs w:val="28"/>
        </w:rPr>
        <w:t>фольклоре разных народов. Семья – первый трудовой коллектив.</w:t>
      </w:r>
    </w:p>
    <w:p w:rsidR="00F9357E" w:rsidRPr="005F0445" w:rsidRDefault="00F9357E" w:rsidP="005F0445">
      <w:pPr>
        <w:autoSpaceDE w:val="0"/>
        <w:autoSpaceDN w:val="0"/>
        <w:adjustRightInd w:val="0"/>
        <w:spacing w:after="0" w:line="240" w:lineRule="auto"/>
        <w:jc w:val="both"/>
        <w:rPr>
          <w:rFonts w:ascii="Times New Roman" w:hAnsi="Times New Roman" w:cs="Times New Roman"/>
          <w:b/>
          <w:bCs/>
          <w:sz w:val="28"/>
          <w:szCs w:val="28"/>
        </w:rPr>
      </w:pPr>
      <w:r w:rsidRPr="005F0445">
        <w:rPr>
          <w:rFonts w:ascii="Times New Roman" w:hAnsi="Times New Roman" w:cs="Times New Roman"/>
          <w:b/>
          <w:bCs/>
          <w:sz w:val="28"/>
          <w:szCs w:val="28"/>
        </w:rPr>
        <w:t>Раздел 3. Религия и культура</w:t>
      </w:r>
    </w:p>
    <w:p w:rsidR="00F9357E" w:rsidRPr="005F0445" w:rsidRDefault="00F9357E"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b/>
          <w:bCs/>
          <w:i/>
          <w:iCs/>
          <w:sz w:val="28"/>
          <w:szCs w:val="28"/>
        </w:rPr>
        <w:t>Роль религии в развитии культуры</w:t>
      </w:r>
      <w:r w:rsidRPr="005F0445">
        <w:rPr>
          <w:rFonts w:ascii="Times New Roman" w:hAnsi="Times New Roman" w:cs="Times New Roman"/>
          <w:sz w:val="28"/>
          <w:szCs w:val="28"/>
        </w:rPr>
        <w:t>.</w:t>
      </w:r>
    </w:p>
    <w:p w:rsidR="00F9357E" w:rsidRPr="005F0445" w:rsidRDefault="00F9357E"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Вклад религии в развитие материальной и</w:t>
      </w:r>
      <w:r w:rsidR="00DB03F9" w:rsidRPr="005F0445">
        <w:rPr>
          <w:rFonts w:ascii="Times New Roman" w:hAnsi="Times New Roman" w:cs="Times New Roman"/>
          <w:sz w:val="28"/>
          <w:szCs w:val="28"/>
        </w:rPr>
        <w:t xml:space="preserve"> </w:t>
      </w:r>
      <w:r w:rsidRPr="005F0445">
        <w:rPr>
          <w:rFonts w:ascii="Times New Roman" w:hAnsi="Times New Roman" w:cs="Times New Roman"/>
          <w:sz w:val="28"/>
          <w:szCs w:val="28"/>
        </w:rPr>
        <w:t>духовной культуры общества.</w:t>
      </w:r>
    </w:p>
    <w:p w:rsidR="00F9357E" w:rsidRPr="005F0445" w:rsidRDefault="00F9357E" w:rsidP="005F0445">
      <w:pPr>
        <w:autoSpaceDE w:val="0"/>
        <w:autoSpaceDN w:val="0"/>
        <w:adjustRightInd w:val="0"/>
        <w:spacing w:after="0" w:line="240" w:lineRule="auto"/>
        <w:jc w:val="both"/>
        <w:rPr>
          <w:rFonts w:ascii="Times New Roman" w:hAnsi="Times New Roman" w:cs="Times New Roman"/>
          <w:b/>
          <w:bCs/>
          <w:i/>
          <w:iCs/>
          <w:sz w:val="28"/>
          <w:szCs w:val="28"/>
        </w:rPr>
      </w:pPr>
      <w:r w:rsidRPr="005F0445">
        <w:rPr>
          <w:rFonts w:ascii="Times New Roman" w:hAnsi="Times New Roman" w:cs="Times New Roman"/>
          <w:b/>
          <w:bCs/>
          <w:i/>
          <w:iCs/>
          <w:sz w:val="28"/>
          <w:szCs w:val="28"/>
        </w:rPr>
        <w:t>Культурное наследие христианской Руси.</w:t>
      </w:r>
    </w:p>
    <w:p w:rsidR="00F9357E" w:rsidRPr="005F0445" w:rsidRDefault="00F9357E"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Принятие христианства на Руси,</w:t>
      </w:r>
      <w:r w:rsidR="00DB03F9" w:rsidRPr="005F0445">
        <w:rPr>
          <w:rFonts w:ascii="Times New Roman" w:hAnsi="Times New Roman" w:cs="Times New Roman"/>
          <w:sz w:val="28"/>
          <w:szCs w:val="28"/>
        </w:rPr>
        <w:t xml:space="preserve"> </w:t>
      </w:r>
      <w:r w:rsidRPr="005F0445">
        <w:rPr>
          <w:rFonts w:ascii="Times New Roman" w:hAnsi="Times New Roman" w:cs="Times New Roman"/>
          <w:sz w:val="28"/>
          <w:szCs w:val="28"/>
        </w:rPr>
        <w:t>влияние Византии. Христианская вера и образование в Древней Руси. Великие</w:t>
      </w:r>
      <w:r w:rsidR="00DB03F9" w:rsidRPr="005F0445">
        <w:rPr>
          <w:rFonts w:ascii="Times New Roman" w:hAnsi="Times New Roman" w:cs="Times New Roman"/>
          <w:sz w:val="28"/>
          <w:szCs w:val="28"/>
        </w:rPr>
        <w:t xml:space="preserve"> </w:t>
      </w:r>
      <w:r w:rsidRPr="005F0445">
        <w:rPr>
          <w:rFonts w:ascii="Times New Roman" w:hAnsi="Times New Roman" w:cs="Times New Roman"/>
          <w:sz w:val="28"/>
          <w:szCs w:val="28"/>
        </w:rPr>
        <w:t>князья Древней Руси и их влияние на развитие образования. Православный храм (внешние</w:t>
      </w:r>
      <w:r w:rsidR="00DB03F9" w:rsidRPr="005F0445">
        <w:rPr>
          <w:rFonts w:ascii="Times New Roman" w:hAnsi="Times New Roman" w:cs="Times New Roman"/>
          <w:sz w:val="28"/>
          <w:szCs w:val="28"/>
        </w:rPr>
        <w:t xml:space="preserve"> </w:t>
      </w:r>
      <w:r w:rsidRPr="005F0445">
        <w:rPr>
          <w:rFonts w:ascii="Times New Roman" w:hAnsi="Times New Roman" w:cs="Times New Roman"/>
          <w:sz w:val="28"/>
          <w:szCs w:val="28"/>
        </w:rPr>
        <w:t>особенности, внутреннее убранство). Духовная музыка. Богослужебное песнопение.</w:t>
      </w:r>
      <w:r w:rsidR="00DB03F9" w:rsidRPr="005F0445">
        <w:rPr>
          <w:rFonts w:ascii="Times New Roman" w:hAnsi="Times New Roman" w:cs="Times New Roman"/>
          <w:sz w:val="28"/>
          <w:szCs w:val="28"/>
        </w:rPr>
        <w:t xml:space="preserve"> </w:t>
      </w:r>
      <w:r w:rsidRPr="005F0445">
        <w:rPr>
          <w:rFonts w:ascii="Times New Roman" w:hAnsi="Times New Roman" w:cs="Times New Roman"/>
          <w:sz w:val="28"/>
          <w:szCs w:val="28"/>
        </w:rPr>
        <w:t>Колокольный звон. Особенности православного календаря.</w:t>
      </w:r>
    </w:p>
    <w:p w:rsidR="00F9357E" w:rsidRPr="005F0445" w:rsidRDefault="00F9357E"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b/>
          <w:bCs/>
          <w:i/>
          <w:iCs/>
          <w:sz w:val="28"/>
          <w:szCs w:val="28"/>
        </w:rPr>
        <w:t>Культура ислама</w:t>
      </w:r>
      <w:r w:rsidRPr="005F0445">
        <w:rPr>
          <w:rFonts w:ascii="Times New Roman" w:hAnsi="Times New Roman" w:cs="Times New Roman"/>
          <w:sz w:val="28"/>
          <w:szCs w:val="28"/>
        </w:rPr>
        <w:t>.</w:t>
      </w:r>
    </w:p>
    <w:p w:rsidR="00F9357E" w:rsidRPr="005F0445" w:rsidRDefault="00F9357E"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lastRenderedPageBreak/>
        <w:t>Возникновение ислама. Первые столетия ислама (VII-XII века) – золотое время</w:t>
      </w:r>
    </w:p>
    <w:p w:rsidR="00F9357E" w:rsidRPr="005F0445" w:rsidRDefault="00F9357E"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исламской культуры. Успехи образования и науки. Вклад мусульманской литературы в</w:t>
      </w:r>
      <w:r w:rsidR="00DB03F9" w:rsidRPr="005F0445">
        <w:rPr>
          <w:rFonts w:ascii="Times New Roman" w:hAnsi="Times New Roman" w:cs="Times New Roman"/>
          <w:sz w:val="28"/>
          <w:szCs w:val="28"/>
        </w:rPr>
        <w:t xml:space="preserve"> </w:t>
      </w:r>
      <w:r w:rsidRPr="005F0445">
        <w:rPr>
          <w:rFonts w:ascii="Times New Roman" w:hAnsi="Times New Roman" w:cs="Times New Roman"/>
          <w:sz w:val="28"/>
          <w:szCs w:val="28"/>
        </w:rPr>
        <w:t>сокровищницу мировой культуры. Декоративно-прикладное искусство народов,</w:t>
      </w:r>
      <w:r w:rsidR="00DB03F9" w:rsidRPr="005F0445">
        <w:rPr>
          <w:rFonts w:ascii="Times New Roman" w:hAnsi="Times New Roman" w:cs="Times New Roman"/>
          <w:sz w:val="28"/>
          <w:szCs w:val="28"/>
        </w:rPr>
        <w:t xml:space="preserve"> </w:t>
      </w:r>
      <w:r w:rsidRPr="005F0445">
        <w:rPr>
          <w:rFonts w:ascii="Times New Roman" w:hAnsi="Times New Roman" w:cs="Times New Roman"/>
          <w:sz w:val="28"/>
          <w:szCs w:val="28"/>
        </w:rPr>
        <w:t>исповедующих ислам. Мечеть – часть исламской культуры. Исламский календарь.</w:t>
      </w:r>
    </w:p>
    <w:p w:rsidR="00F9357E" w:rsidRPr="005F0445" w:rsidRDefault="00F9357E"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b/>
          <w:bCs/>
          <w:i/>
          <w:iCs/>
          <w:sz w:val="28"/>
          <w:szCs w:val="28"/>
        </w:rPr>
        <w:t>Иудаизм и культура</w:t>
      </w:r>
      <w:r w:rsidRPr="005F0445">
        <w:rPr>
          <w:rFonts w:ascii="Times New Roman" w:hAnsi="Times New Roman" w:cs="Times New Roman"/>
          <w:sz w:val="28"/>
          <w:szCs w:val="28"/>
        </w:rPr>
        <w:t>.</w:t>
      </w:r>
    </w:p>
    <w:p w:rsidR="00F9357E" w:rsidRPr="005F0445" w:rsidRDefault="00F9357E"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Возникновение иудаизма. Тора – Пятикнижие Моисея. Синагога – молельный дом</w:t>
      </w:r>
    </w:p>
    <w:p w:rsidR="00F9357E" w:rsidRPr="005F0445" w:rsidRDefault="00F9357E"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иудеев. Особенности внутреннего убранства синагоги. Священная история иудеев в</w:t>
      </w:r>
      <w:r w:rsidR="00DB03F9" w:rsidRPr="005F0445">
        <w:rPr>
          <w:rFonts w:ascii="Times New Roman" w:hAnsi="Times New Roman" w:cs="Times New Roman"/>
          <w:sz w:val="28"/>
          <w:szCs w:val="28"/>
        </w:rPr>
        <w:t xml:space="preserve"> </w:t>
      </w:r>
      <w:r w:rsidRPr="005F0445">
        <w:rPr>
          <w:rFonts w:ascii="Times New Roman" w:hAnsi="Times New Roman" w:cs="Times New Roman"/>
          <w:sz w:val="28"/>
          <w:szCs w:val="28"/>
        </w:rPr>
        <w:t>сюжетах мировой живописи. Еврейский календарь.</w:t>
      </w:r>
    </w:p>
    <w:p w:rsidR="00F9357E" w:rsidRPr="005F0445" w:rsidRDefault="00F9357E"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b/>
          <w:bCs/>
          <w:i/>
          <w:iCs/>
          <w:sz w:val="28"/>
          <w:szCs w:val="28"/>
        </w:rPr>
        <w:t>Культурные традиции буддизма</w:t>
      </w:r>
      <w:r w:rsidRPr="005F0445">
        <w:rPr>
          <w:rFonts w:ascii="Times New Roman" w:hAnsi="Times New Roman" w:cs="Times New Roman"/>
          <w:sz w:val="28"/>
          <w:szCs w:val="28"/>
        </w:rPr>
        <w:t>.</w:t>
      </w:r>
    </w:p>
    <w:p w:rsidR="00F9357E" w:rsidRPr="005F0445" w:rsidRDefault="00F9357E"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Распространение буддизма в России. Культовые сооружения буддистов.</w:t>
      </w:r>
    </w:p>
    <w:p w:rsidR="00F9357E" w:rsidRPr="005F0445" w:rsidRDefault="00F9357E"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Буддийские монастыри. Искусство танка. Буддийский календарь.</w:t>
      </w:r>
    </w:p>
    <w:p w:rsidR="00F9357E" w:rsidRPr="005F0445" w:rsidRDefault="00F9357E" w:rsidP="005F0445">
      <w:pPr>
        <w:autoSpaceDE w:val="0"/>
        <w:autoSpaceDN w:val="0"/>
        <w:adjustRightInd w:val="0"/>
        <w:spacing w:after="0" w:line="240" w:lineRule="auto"/>
        <w:jc w:val="both"/>
        <w:rPr>
          <w:rFonts w:ascii="Times New Roman" w:hAnsi="Times New Roman" w:cs="Times New Roman"/>
          <w:b/>
          <w:bCs/>
          <w:sz w:val="28"/>
          <w:szCs w:val="28"/>
        </w:rPr>
      </w:pPr>
      <w:r w:rsidRPr="005F0445">
        <w:rPr>
          <w:rFonts w:ascii="Times New Roman" w:hAnsi="Times New Roman" w:cs="Times New Roman"/>
          <w:b/>
          <w:bCs/>
          <w:sz w:val="28"/>
          <w:szCs w:val="28"/>
        </w:rPr>
        <w:t>Раздел 4. Как сохранить духовные ценности</w:t>
      </w:r>
    </w:p>
    <w:p w:rsidR="00F9357E" w:rsidRPr="005F0445" w:rsidRDefault="00F9357E"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b/>
          <w:bCs/>
          <w:i/>
          <w:iCs/>
          <w:sz w:val="28"/>
          <w:szCs w:val="28"/>
        </w:rPr>
        <w:t>Забота государства о сохранении духовных ценностей</w:t>
      </w:r>
      <w:r w:rsidRPr="005F0445">
        <w:rPr>
          <w:rFonts w:ascii="Times New Roman" w:hAnsi="Times New Roman" w:cs="Times New Roman"/>
          <w:sz w:val="28"/>
          <w:szCs w:val="28"/>
        </w:rPr>
        <w:t>.</w:t>
      </w:r>
    </w:p>
    <w:p w:rsidR="00F9357E" w:rsidRPr="005F0445" w:rsidRDefault="00F9357E"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Конституционные гарантии права гражданина исповедовать любую религию.</w:t>
      </w:r>
    </w:p>
    <w:p w:rsidR="00F9357E" w:rsidRPr="005F0445" w:rsidRDefault="00F9357E"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Восстановление памятников духовной культуры, охрана исторических памятников,</w:t>
      </w:r>
    </w:p>
    <w:p w:rsidR="00F9357E" w:rsidRPr="005F0445" w:rsidRDefault="00F9357E"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связанных с разными религиями.</w:t>
      </w:r>
    </w:p>
    <w:p w:rsidR="00F9357E" w:rsidRPr="005F0445" w:rsidRDefault="00F9357E"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b/>
          <w:bCs/>
          <w:i/>
          <w:iCs/>
          <w:sz w:val="28"/>
          <w:szCs w:val="28"/>
        </w:rPr>
        <w:t>Хранить память предков</w:t>
      </w:r>
      <w:r w:rsidRPr="005F0445">
        <w:rPr>
          <w:rFonts w:ascii="Times New Roman" w:hAnsi="Times New Roman" w:cs="Times New Roman"/>
          <w:sz w:val="28"/>
          <w:szCs w:val="28"/>
        </w:rPr>
        <w:t>.</w:t>
      </w:r>
    </w:p>
    <w:p w:rsidR="00F9357E" w:rsidRPr="005F0445" w:rsidRDefault="00F9357E"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Уважение к труду, обычаям, вере предков. Примеры благотворительности из</w:t>
      </w:r>
      <w:r w:rsidR="00DB03F9" w:rsidRPr="005F0445">
        <w:rPr>
          <w:rFonts w:ascii="Times New Roman" w:hAnsi="Times New Roman" w:cs="Times New Roman"/>
          <w:sz w:val="28"/>
          <w:szCs w:val="28"/>
        </w:rPr>
        <w:t xml:space="preserve"> </w:t>
      </w:r>
      <w:r w:rsidRPr="005F0445">
        <w:rPr>
          <w:rFonts w:ascii="Times New Roman" w:hAnsi="Times New Roman" w:cs="Times New Roman"/>
          <w:sz w:val="28"/>
          <w:szCs w:val="28"/>
        </w:rPr>
        <w:t>российской истории. Известные меценаты России.</w:t>
      </w:r>
    </w:p>
    <w:p w:rsidR="00F9357E" w:rsidRPr="005F0445" w:rsidRDefault="00F9357E" w:rsidP="005F0445">
      <w:pPr>
        <w:autoSpaceDE w:val="0"/>
        <w:autoSpaceDN w:val="0"/>
        <w:adjustRightInd w:val="0"/>
        <w:spacing w:after="0" w:line="240" w:lineRule="auto"/>
        <w:jc w:val="both"/>
        <w:rPr>
          <w:rFonts w:ascii="Times New Roman" w:hAnsi="Times New Roman" w:cs="Times New Roman"/>
          <w:b/>
          <w:bCs/>
          <w:sz w:val="28"/>
          <w:szCs w:val="28"/>
        </w:rPr>
      </w:pPr>
      <w:r w:rsidRPr="005F0445">
        <w:rPr>
          <w:rFonts w:ascii="Times New Roman" w:hAnsi="Times New Roman" w:cs="Times New Roman"/>
          <w:b/>
          <w:bCs/>
          <w:sz w:val="28"/>
          <w:szCs w:val="28"/>
        </w:rPr>
        <w:t>Раздел 5. Твой духовный мир.</w:t>
      </w:r>
    </w:p>
    <w:p w:rsidR="00F9357E" w:rsidRPr="005F0445" w:rsidRDefault="00F9357E"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b/>
          <w:bCs/>
          <w:i/>
          <w:iCs/>
          <w:sz w:val="28"/>
          <w:szCs w:val="28"/>
        </w:rPr>
        <w:t>Что составляет твой духовный мир</w:t>
      </w:r>
      <w:r w:rsidRPr="005F0445">
        <w:rPr>
          <w:rFonts w:ascii="Times New Roman" w:hAnsi="Times New Roman" w:cs="Times New Roman"/>
          <w:sz w:val="28"/>
          <w:szCs w:val="28"/>
        </w:rPr>
        <w:t>.</w:t>
      </w:r>
    </w:p>
    <w:p w:rsidR="00F9357E" w:rsidRPr="005F0445" w:rsidRDefault="00F9357E"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Образованность человека, его интересы, увлечения, симпатии, радости,</w:t>
      </w:r>
      <w:r w:rsidR="00DB03F9" w:rsidRPr="005F0445">
        <w:rPr>
          <w:rFonts w:ascii="Times New Roman" w:hAnsi="Times New Roman" w:cs="Times New Roman"/>
          <w:sz w:val="28"/>
          <w:szCs w:val="28"/>
        </w:rPr>
        <w:t xml:space="preserve"> </w:t>
      </w:r>
      <w:r w:rsidRPr="005F0445">
        <w:rPr>
          <w:rFonts w:ascii="Times New Roman" w:hAnsi="Times New Roman" w:cs="Times New Roman"/>
          <w:sz w:val="28"/>
          <w:szCs w:val="28"/>
        </w:rPr>
        <w:t>нравственные качества личности – составляющие духовного мира. Культура поведения</w:t>
      </w:r>
      <w:r w:rsidR="00DB03F9" w:rsidRPr="005F0445">
        <w:rPr>
          <w:rFonts w:ascii="Times New Roman" w:hAnsi="Times New Roman" w:cs="Times New Roman"/>
          <w:sz w:val="28"/>
          <w:szCs w:val="28"/>
        </w:rPr>
        <w:t xml:space="preserve"> </w:t>
      </w:r>
      <w:r w:rsidRPr="005F0445">
        <w:rPr>
          <w:rFonts w:ascii="Times New Roman" w:hAnsi="Times New Roman" w:cs="Times New Roman"/>
          <w:sz w:val="28"/>
          <w:szCs w:val="28"/>
        </w:rPr>
        <w:t>человека. Этикет в разных жизненных ситуациях.</w:t>
      </w:r>
    </w:p>
    <w:p w:rsidR="00F77B0C" w:rsidRPr="005F0445" w:rsidRDefault="00F77B0C" w:rsidP="005F0445">
      <w:pPr>
        <w:suppressAutoHyphens/>
        <w:spacing w:after="0" w:line="240" w:lineRule="auto"/>
        <w:jc w:val="center"/>
        <w:rPr>
          <w:rFonts w:ascii="Times New Roman" w:eastAsia="Times New Roman" w:hAnsi="Times New Roman" w:cs="Times New Roman"/>
          <w:b/>
          <w:sz w:val="28"/>
          <w:szCs w:val="28"/>
          <w:u w:val="single"/>
          <w:lang w:eastAsia="zh-CN"/>
        </w:rPr>
      </w:pPr>
      <w:r w:rsidRPr="005F0445">
        <w:rPr>
          <w:rFonts w:ascii="Times New Roman" w:eastAsia="Times New Roman" w:hAnsi="Times New Roman" w:cs="Times New Roman"/>
          <w:b/>
          <w:sz w:val="28"/>
          <w:szCs w:val="28"/>
          <w:u w:val="single"/>
          <w:lang w:eastAsia="zh-CN"/>
        </w:rPr>
        <w:t>2.3 Программа воспитания</w:t>
      </w:r>
    </w:p>
    <w:p w:rsidR="00F77B0C" w:rsidRPr="005F0445" w:rsidRDefault="00F77B0C" w:rsidP="005F0445">
      <w:pPr>
        <w:tabs>
          <w:tab w:val="left" w:pos="851"/>
        </w:tabs>
        <w:spacing w:after="0" w:line="240" w:lineRule="auto"/>
        <w:jc w:val="both"/>
        <w:rPr>
          <w:rFonts w:ascii="Times New Roman" w:hAnsi="Times New Roman" w:cs="Times New Roman"/>
          <w:color w:val="000000"/>
          <w:w w:val="0"/>
          <w:sz w:val="28"/>
          <w:szCs w:val="28"/>
        </w:rPr>
      </w:pPr>
      <w:r w:rsidRPr="005F0445">
        <w:rPr>
          <w:rFonts w:ascii="Times New Roman" w:hAnsi="Times New Roman" w:cs="Times New Roman"/>
          <w:color w:val="000000"/>
          <w:w w:val="0"/>
          <w:sz w:val="28"/>
          <w:szCs w:val="28"/>
        </w:rPr>
        <w:t>Программа воспитания МБОУ «Ерёмовская основная общеобразовательная школа» направлена на развитие личности обучающихся в том числе на духовно-нравственное развитие, укрепление психического здоровья и физическое воспитание, достижение результатов освоения обучающимися ООП.</w:t>
      </w:r>
    </w:p>
    <w:p w:rsidR="00F77B0C" w:rsidRPr="005F0445" w:rsidRDefault="00F77B0C" w:rsidP="005F0445">
      <w:pPr>
        <w:tabs>
          <w:tab w:val="left" w:pos="851"/>
        </w:tabs>
        <w:spacing w:after="0" w:line="240" w:lineRule="auto"/>
        <w:ind w:firstLine="567"/>
        <w:jc w:val="both"/>
        <w:rPr>
          <w:rFonts w:ascii="Times New Roman" w:hAnsi="Times New Roman" w:cs="Times New Roman"/>
          <w:color w:val="000000"/>
          <w:w w:val="0"/>
          <w:sz w:val="28"/>
          <w:szCs w:val="28"/>
        </w:rPr>
      </w:pPr>
      <w:r w:rsidRPr="005F0445">
        <w:rPr>
          <w:rFonts w:ascii="Times New Roman" w:hAnsi="Times New Roman" w:cs="Times New Roman"/>
          <w:spacing w:val="-8"/>
          <w:sz w:val="28"/>
          <w:szCs w:val="28"/>
        </w:rPr>
        <w:t>Система работы по духовно-нравственному воспитанию учащихся МБОУ «</w:t>
      </w:r>
      <w:r w:rsidRPr="005F0445">
        <w:rPr>
          <w:rFonts w:ascii="Times New Roman" w:hAnsi="Times New Roman" w:cs="Times New Roman"/>
          <w:color w:val="000000"/>
          <w:w w:val="0"/>
          <w:sz w:val="28"/>
          <w:szCs w:val="28"/>
        </w:rPr>
        <w:t>Ерёмовская</w:t>
      </w:r>
      <w:r w:rsidRPr="005F0445">
        <w:rPr>
          <w:rFonts w:ascii="Times New Roman" w:hAnsi="Times New Roman" w:cs="Times New Roman"/>
          <w:spacing w:val="-8"/>
          <w:sz w:val="28"/>
          <w:szCs w:val="28"/>
        </w:rPr>
        <w:t xml:space="preserve"> основная общеобразовательная школа Ровеньского района Белгородской области» </w:t>
      </w:r>
      <w:r w:rsidRPr="005F0445">
        <w:rPr>
          <w:rFonts w:ascii="Times New Roman" w:hAnsi="Times New Roman" w:cs="Times New Roman"/>
          <w:spacing w:val="-3"/>
          <w:sz w:val="28"/>
          <w:szCs w:val="28"/>
        </w:rPr>
        <w:t xml:space="preserve">представляет собой совокупность субъектов и объектов </w:t>
      </w:r>
      <w:r w:rsidRPr="005F0445">
        <w:rPr>
          <w:rFonts w:ascii="Times New Roman" w:hAnsi="Times New Roman" w:cs="Times New Roman"/>
          <w:spacing w:val="-9"/>
          <w:sz w:val="28"/>
          <w:szCs w:val="28"/>
        </w:rPr>
        <w:t xml:space="preserve">воспитания, отношений и взаимосвязей между ними, функционирующую в </w:t>
      </w:r>
      <w:r w:rsidRPr="005F0445">
        <w:rPr>
          <w:rFonts w:ascii="Times New Roman" w:hAnsi="Times New Roman" w:cs="Times New Roman"/>
          <w:spacing w:val="-8"/>
          <w:sz w:val="28"/>
          <w:szCs w:val="28"/>
        </w:rPr>
        <w:t xml:space="preserve">пределах имеющихся ресурсов с целью формирования у каждого человека </w:t>
      </w:r>
      <w:r w:rsidRPr="005F0445">
        <w:rPr>
          <w:rFonts w:ascii="Times New Roman" w:hAnsi="Times New Roman" w:cs="Times New Roman"/>
          <w:sz w:val="28"/>
          <w:szCs w:val="28"/>
        </w:rPr>
        <w:t>духовной культуры, морально-нравственных качеств.</w:t>
      </w:r>
    </w:p>
    <w:p w:rsidR="00F77B0C" w:rsidRPr="005F0445" w:rsidRDefault="00F77B0C" w:rsidP="005F0445">
      <w:pPr>
        <w:tabs>
          <w:tab w:val="left" w:pos="851"/>
        </w:tabs>
        <w:spacing w:after="0" w:line="240" w:lineRule="auto"/>
        <w:ind w:firstLine="567"/>
        <w:jc w:val="both"/>
        <w:rPr>
          <w:rFonts w:ascii="Times New Roman" w:hAnsi="Times New Roman" w:cs="Times New Roman"/>
          <w:color w:val="000000"/>
          <w:w w:val="0"/>
          <w:sz w:val="28"/>
          <w:szCs w:val="28"/>
        </w:rPr>
      </w:pPr>
      <w:r w:rsidRPr="005F0445">
        <w:rPr>
          <w:rFonts w:ascii="Times New Roman" w:hAnsi="Times New Roman" w:cs="Times New Roman"/>
          <w:color w:val="000000"/>
          <w:w w:val="0"/>
          <w:sz w:val="28"/>
          <w:szCs w:val="28"/>
        </w:rPr>
        <w:t>В центре программы воспитания в соответствии с ФГОС общего образования находится личностное развитие обучающихся, формирование у них системных знаний о различных аспектах развития России и мира. 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w:t>
      </w:r>
    </w:p>
    <w:p w:rsidR="00F77B0C" w:rsidRPr="005F0445" w:rsidRDefault="00F77B0C" w:rsidP="005F0445">
      <w:pPr>
        <w:tabs>
          <w:tab w:val="left" w:pos="851"/>
        </w:tabs>
        <w:spacing w:after="0" w:line="240" w:lineRule="auto"/>
        <w:ind w:firstLine="567"/>
        <w:jc w:val="both"/>
        <w:rPr>
          <w:rStyle w:val="CharAttribute1"/>
          <w:rFonts w:eastAsia="Times New Roman" w:hAnsi="Times New Roman" w:cs="Times New Roman"/>
          <w:color w:val="000000"/>
          <w:w w:val="0"/>
          <w:szCs w:val="28"/>
        </w:rPr>
      </w:pPr>
      <w:r w:rsidRPr="005F0445">
        <w:rPr>
          <w:rFonts w:ascii="Times New Roman" w:hAnsi="Times New Roman" w:cs="Times New Roman"/>
          <w:color w:val="000000"/>
          <w:w w:val="0"/>
          <w:sz w:val="28"/>
          <w:szCs w:val="28"/>
        </w:rPr>
        <w:t>Рабочая программа воспитания является обязательной частью ООП и соответствует требованиям ФГОС и разработана на основании примерной программы воспитания.</w:t>
      </w:r>
    </w:p>
    <w:p w:rsidR="00F77B0C" w:rsidRPr="005F0445" w:rsidRDefault="00F77B0C" w:rsidP="005F0445">
      <w:pPr>
        <w:tabs>
          <w:tab w:val="left" w:pos="851"/>
        </w:tabs>
        <w:spacing w:after="0" w:line="240" w:lineRule="auto"/>
        <w:ind w:firstLine="567"/>
        <w:jc w:val="both"/>
        <w:rPr>
          <w:rFonts w:ascii="Times New Roman" w:hAnsi="Times New Roman" w:cs="Times New Roman"/>
          <w:color w:val="000000"/>
          <w:w w:val="0"/>
          <w:sz w:val="28"/>
          <w:szCs w:val="28"/>
        </w:rPr>
      </w:pPr>
      <w:r w:rsidRPr="005F0445">
        <w:rPr>
          <w:rFonts w:ascii="Times New Roman" w:hAnsi="Times New Roman" w:cs="Times New Roman"/>
          <w:color w:val="000000"/>
          <w:w w:val="0"/>
          <w:sz w:val="28"/>
          <w:szCs w:val="28"/>
        </w:rPr>
        <w:t xml:space="preserve"> Рабочая программа воспитания состоит из следующих разделов:</w:t>
      </w:r>
    </w:p>
    <w:p w:rsidR="00F77B0C" w:rsidRPr="005F0445" w:rsidRDefault="00F77B0C" w:rsidP="005F0445">
      <w:pPr>
        <w:spacing w:after="0" w:line="240" w:lineRule="auto"/>
        <w:ind w:firstLine="567"/>
        <w:jc w:val="both"/>
        <w:rPr>
          <w:rFonts w:ascii="Times New Roman" w:hAnsi="Times New Roman" w:cs="Times New Roman"/>
          <w:iCs/>
          <w:color w:val="000000"/>
          <w:w w:val="0"/>
          <w:sz w:val="28"/>
          <w:szCs w:val="28"/>
        </w:rPr>
      </w:pPr>
      <w:r w:rsidRPr="005F0445">
        <w:rPr>
          <w:rFonts w:ascii="Times New Roman" w:hAnsi="Times New Roman" w:cs="Times New Roman"/>
          <w:i/>
          <w:iCs/>
          <w:color w:val="000000"/>
          <w:w w:val="0"/>
          <w:sz w:val="28"/>
          <w:szCs w:val="28"/>
        </w:rPr>
        <w:t>- Раздел</w:t>
      </w:r>
      <w:r w:rsidRPr="005F0445">
        <w:rPr>
          <w:rFonts w:ascii="Times New Roman" w:hAnsi="Times New Roman" w:cs="Times New Roman"/>
          <w:color w:val="000000"/>
          <w:w w:val="0"/>
          <w:sz w:val="28"/>
          <w:szCs w:val="28"/>
        </w:rPr>
        <w:t xml:space="preserve"> </w:t>
      </w:r>
      <w:r w:rsidRPr="005F0445">
        <w:rPr>
          <w:rFonts w:ascii="Times New Roman" w:hAnsi="Times New Roman" w:cs="Times New Roman"/>
          <w:i/>
          <w:color w:val="000000"/>
          <w:w w:val="0"/>
          <w:sz w:val="28"/>
          <w:szCs w:val="28"/>
        </w:rPr>
        <w:t>«Особенности организуемого в школе воспитательного процесса</w:t>
      </w:r>
      <w:r w:rsidRPr="005F0445">
        <w:rPr>
          <w:rFonts w:ascii="Times New Roman" w:hAnsi="Times New Roman" w:cs="Times New Roman"/>
          <w:iCs/>
          <w:color w:val="000000"/>
          <w:w w:val="0"/>
          <w:sz w:val="28"/>
          <w:szCs w:val="28"/>
        </w:rPr>
        <w:t xml:space="preserve">», </w:t>
      </w:r>
    </w:p>
    <w:p w:rsidR="00F77B0C" w:rsidRPr="005F0445" w:rsidRDefault="00F77B0C" w:rsidP="005F0445">
      <w:pPr>
        <w:spacing w:after="0" w:line="240" w:lineRule="auto"/>
        <w:ind w:firstLine="567"/>
        <w:jc w:val="both"/>
        <w:rPr>
          <w:rFonts w:ascii="Times New Roman" w:hAnsi="Times New Roman" w:cs="Times New Roman"/>
          <w:color w:val="000000"/>
          <w:w w:val="0"/>
          <w:sz w:val="28"/>
          <w:szCs w:val="28"/>
        </w:rPr>
      </w:pPr>
      <w:r w:rsidRPr="005F0445">
        <w:rPr>
          <w:rFonts w:ascii="Times New Roman" w:hAnsi="Times New Roman" w:cs="Times New Roman"/>
          <w:color w:val="000000"/>
          <w:w w:val="0"/>
          <w:sz w:val="28"/>
          <w:szCs w:val="28"/>
        </w:rPr>
        <w:t xml:space="preserve">(специфика расположения школы, особенности ее социального окружения, источники положительного или отрицательного влияния на детей, значимые </w:t>
      </w:r>
      <w:r w:rsidRPr="005F0445">
        <w:rPr>
          <w:rFonts w:ascii="Times New Roman" w:hAnsi="Times New Roman" w:cs="Times New Roman"/>
          <w:color w:val="000000"/>
          <w:w w:val="0"/>
          <w:sz w:val="28"/>
          <w:szCs w:val="28"/>
        </w:rPr>
        <w:lastRenderedPageBreak/>
        <w:t>партнерах школы, особенности контингента учащихся, оригинальных воспитательных находках школы, принципах и традициях воспитания).</w:t>
      </w:r>
    </w:p>
    <w:p w:rsidR="00F77B0C" w:rsidRPr="005F0445" w:rsidRDefault="00F77B0C" w:rsidP="005F0445">
      <w:pPr>
        <w:spacing w:after="0" w:line="240" w:lineRule="auto"/>
        <w:ind w:firstLine="567"/>
        <w:jc w:val="both"/>
        <w:rPr>
          <w:rFonts w:ascii="Times New Roman" w:hAnsi="Times New Roman" w:cs="Times New Roman"/>
          <w:iCs/>
          <w:color w:val="000000"/>
          <w:w w:val="0"/>
          <w:sz w:val="28"/>
          <w:szCs w:val="28"/>
        </w:rPr>
      </w:pPr>
      <w:r w:rsidRPr="005F0445">
        <w:rPr>
          <w:rFonts w:ascii="Times New Roman" w:hAnsi="Times New Roman" w:cs="Times New Roman"/>
          <w:i/>
          <w:iCs/>
          <w:color w:val="000000"/>
          <w:w w:val="0"/>
          <w:sz w:val="28"/>
          <w:szCs w:val="28"/>
        </w:rPr>
        <w:t>- Раздел «Цель и задачи воспитания»</w:t>
      </w:r>
      <w:r w:rsidRPr="005F0445">
        <w:rPr>
          <w:rFonts w:ascii="Times New Roman" w:hAnsi="Times New Roman" w:cs="Times New Roman"/>
          <w:iCs/>
          <w:color w:val="000000"/>
          <w:w w:val="0"/>
          <w:sz w:val="28"/>
          <w:szCs w:val="28"/>
        </w:rPr>
        <w:t xml:space="preserve">. </w:t>
      </w:r>
    </w:p>
    <w:p w:rsidR="00F77B0C" w:rsidRPr="005F0445" w:rsidRDefault="00F77B0C" w:rsidP="005F0445">
      <w:pPr>
        <w:spacing w:after="0" w:line="240" w:lineRule="auto"/>
        <w:ind w:firstLine="567"/>
        <w:jc w:val="both"/>
        <w:rPr>
          <w:rFonts w:ascii="Times New Roman" w:hAnsi="Times New Roman" w:cs="Times New Roman"/>
          <w:iCs/>
          <w:color w:val="000000"/>
          <w:w w:val="0"/>
          <w:sz w:val="28"/>
          <w:szCs w:val="28"/>
        </w:rPr>
      </w:pPr>
      <w:r w:rsidRPr="005F0445">
        <w:rPr>
          <w:rFonts w:ascii="Times New Roman" w:hAnsi="Times New Roman" w:cs="Times New Roman"/>
          <w:i/>
          <w:iCs/>
          <w:color w:val="000000"/>
          <w:w w:val="0"/>
          <w:sz w:val="28"/>
          <w:szCs w:val="28"/>
        </w:rPr>
        <w:t>- Раздел</w:t>
      </w:r>
      <w:r w:rsidRPr="005F0445">
        <w:rPr>
          <w:rFonts w:ascii="Times New Roman" w:hAnsi="Times New Roman" w:cs="Times New Roman"/>
          <w:color w:val="000000"/>
          <w:w w:val="0"/>
          <w:sz w:val="28"/>
          <w:szCs w:val="28"/>
        </w:rPr>
        <w:t xml:space="preserve"> </w:t>
      </w:r>
      <w:r w:rsidRPr="005F0445">
        <w:rPr>
          <w:rFonts w:ascii="Times New Roman" w:hAnsi="Times New Roman" w:cs="Times New Roman"/>
          <w:i/>
          <w:color w:val="000000"/>
          <w:w w:val="0"/>
          <w:sz w:val="28"/>
          <w:szCs w:val="28"/>
        </w:rPr>
        <w:t>«Виды, формы и содержание деятельности»</w:t>
      </w:r>
    </w:p>
    <w:p w:rsidR="00F77B0C" w:rsidRPr="005F0445" w:rsidRDefault="00F77B0C" w:rsidP="005F0445">
      <w:pPr>
        <w:spacing w:after="0" w:line="240" w:lineRule="auto"/>
        <w:ind w:firstLine="567"/>
        <w:jc w:val="both"/>
        <w:rPr>
          <w:rFonts w:ascii="Times New Roman" w:hAnsi="Times New Roman" w:cs="Times New Roman"/>
          <w:color w:val="000000"/>
          <w:w w:val="0"/>
          <w:sz w:val="28"/>
          <w:szCs w:val="28"/>
        </w:rPr>
      </w:pPr>
      <w:r w:rsidRPr="005F0445">
        <w:rPr>
          <w:rFonts w:ascii="Times New Roman" w:hAnsi="Times New Roman" w:cs="Times New Roman"/>
          <w:iCs/>
          <w:color w:val="000000"/>
          <w:w w:val="0"/>
          <w:sz w:val="28"/>
          <w:szCs w:val="28"/>
        </w:rPr>
        <w:t xml:space="preserve"> (</w:t>
      </w:r>
      <w:r w:rsidRPr="005F0445">
        <w:rPr>
          <w:rFonts w:ascii="Times New Roman" w:hAnsi="Times New Roman" w:cs="Times New Roman"/>
          <w:color w:val="000000"/>
          <w:w w:val="0"/>
          <w:sz w:val="28"/>
          <w:szCs w:val="28"/>
        </w:rPr>
        <w:t>раздел состоит из инвариантных и вариативных модулей, каждый из которых ориентирован на одну из поставленных школой задач воспитания и соответствует одному из направлений воспитательной работы школы).</w:t>
      </w:r>
    </w:p>
    <w:p w:rsidR="00F77B0C" w:rsidRPr="005F0445" w:rsidRDefault="00F77B0C" w:rsidP="005F0445">
      <w:pPr>
        <w:spacing w:after="0" w:line="240" w:lineRule="auto"/>
        <w:ind w:firstLine="567"/>
        <w:jc w:val="both"/>
        <w:rPr>
          <w:rFonts w:ascii="Times New Roman" w:hAnsi="Times New Roman" w:cs="Times New Roman"/>
          <w:color w:val="000000"/>
          <w:w w:val="0"/>
          <w:sz w:val="28"/>
          <w:szCs w:val="28"/>
        </w:rPr>
      </w:pPr>
      <w:r w:rsidRPr="005F0445">
        <w:rPr>
          <w:rFonts w:ascii="Times New Roman" w:hAnsi="Times New Roman" w:cs="Times New Roman"/>
          <w:color w:val="000000"/>
          <w:w w:val="0"/>
          <w:sz w:val="28"/>
          <w:szCs w:val="28"/>
        </w:rPr>
        <w:t>Инвариантными модулями являются: «Классное руководство», «Школьный урок», «Курсы внеурочной деятельности», «Работа с родителями», «Самоуправление» и «Профориентация».</w:t>
      </w:r>
    </w:p>
    <w:p w:rsidR="00F77B0C" w:rsidRPr="005F0445" w:rsidRDefault="00F77B0C" w:rsidP="005F0445">
      <w:pPr>
        <w:spacing w:after="0" w:line="240" w:lineRule="auto"/>
        <w:ind w:firstLine="567"/>
        <w:jc w:val="both"/>
        <w:rPr>
          <w:rFonts w:ascii="Times New Roman" w:hAnsi="Times New Roman" w:cs="Times New Roman"/>
          <w:color w:val="000000"/>
          <w:w w:val="0"/>
          <w:sz w:val="28"/>
          <w:szCs w:val="28"/>
        </w:rPr>
      </w:pPr>
      <w:r w:rsidRPr="005F0445">
        <w:rPr>
          <w:rFonts w:ascii="Times New Roman" w:hAnsi="Times New Roman" w:cs="Times New Roman"/>
          <w:color w:val="000000"/>
          <w:w w:val="0"/>
          <w:sz w:val="28"/>
          <w:szCs w:val="28"/>
        </w:rPr>
        <w:t xml:space="preserve"> Вариативные модули «Ключевые общешкольные дела», «Организация предметно-эстетической среды».</w:t>
      </w:r>
    </w:p>
    <w:p w:rsidR="00F77B0C" w:rsidRPr="005F0445" w:rsidRDefault="00F77B0C" w:rsidP="005F0445">
      <w:pPr>
        <w:tabs>
          <w:tab w:val="left" w:pos="851"/>
        </w:tabs>
        <w:spacing w:after="0" w:line="240" w:lineRule="auto"/>
        <w:ind w:firstLine="567"/>
        <w:jc w:val="both"/>
        <w:rPr>
          <w:rFonts w:ascii="Times New Roman" w:hAnsi="Times New Roman" w:cs="Times New Roman"/>
          <w:color w:val="000000"/>
          <w:w w:val="0"/>
          <w:sz w:val="28"/>
          <w:szCs w:val="28"/>
        </w:rPr>
      </w:pPr>
      <w:r w:rsidRPr="005F0445">
        <w:rPr>
          <w:rFonts w:ascii="Times New Roman" w:hAnsi="Times New Roman" w:cs="Times New Roman"/>
          <w:i/>
          <w:iCs/>
          <w:color w:val="000000"/>
          <w:w w:val="0"/>
          <w:sz w:val="28"/>
          <w:szCs w:val="28"/>
        </w:rPr>
        <w:t>- Раздел «Основные направления самоанализа воспитательной работы»</w:t>
      </w:r>
      <w:r w:rsidRPr="005F0445">
        <w:rPr>
          <w:rFonts w:ascii="Times New Roman" w:hAnsi="Times New Roman" w:cs="Times New Roman"/>
          <w:color w:val="000000"/>
          <w:w w:val="0"/>
          <w:sz w:val="28"/>
          <w:szCs w:val="28"/>
        </w:rPr>
        <w:t xml:space="preserve">, (перечень основных направлений, самоанализа) </w:t>
      </w:r>
    </w:p>
    <w:p w:rsidR="00F77B0C" w:rsidRPr="005F0445" w:rsidRDefault="00F77B0C" w:rsidP="005F0445">
      <w:pPr>
        <w:tabs>
          <w:tab w:val="left" w:pos="851"/>
        </w:tabs>
        <w:spacing w:after="0" w:line="240" w:lineRule="auto"/>
        <w:ind w:firstLine="567"/>
        <w:jc w:val="both"/>
        <w:rPr>
          <w:rFonts w:ascii="Times New Roman" w:hAnsi="Times New Roman" w:cs="Times New Roman"/>
          <w:color w:val="000000"/>
          <w:w w:val="0"/>
          <w:sz w:val="28"/>
          <w:szCs w:val="28"/>
        </w:rPr>
      </w:pPr>
      <w:r w:rsidRPr="005F0445">
        <w:rPr>
          <w:rFonts w:ascii="Times New Roman" w:hAnsi="Times New Roman" w:cs="Times New Roman"/>
          <w:sz w:val="28"/>
          <w:szCs w:val="28"/>
        </w:rPr>
        <w:t xml:space="preserve">К рабочей программе воспитания школы прилагается ежегодный календарный план воспитательной работы. </w:t>
      </w:r>
    </w:p>
    <w:p w:rsidR="00F77B0C" w:rsidRPr="005F0445" w:rsidRDefault="00F77B0C" w:rsidP="005F0445">
      <w:pPr>
        <w:tabs>
          <w:tab w:val="left" w:pos="851"/>
        </w:tabs>
        <w:spacing w:after="0" w:line="240" w:lineRule="auto"/>
        <w:ind w:firstLine="567"/>
        <w:jc w:val="both"/>
        <w:rPr>
          <w:rFonts w:ascii="Times New Roman" w:hAnsi="Times New Roman" w:cs="Times New Roman"/>
          <w:color w:val="000000"/>
          <w:w w:val="0"/>
          <w:sz w:val="28"/>
          <w:szCs w:val="28"/>
        </w:rPr>
      </w:pPr>
    </w:p>
    <w:p w:rsidR="00F77B0C" w:rsidRPr="005F0445" w:rsidRDefault="00F77B0C" w:rsidP="005F0445">
      <w:pPr>
        <w:spacing w:after="0" w:line="240" w:lineRule="auto"/>
        <w:ind w:firstLine="567"/>
        <w:jc w:val="both"/>
        <w:rPr>
          <w:rFonts w:ascii="Times New Roman" w:hAnsi="Times New Roman" w:cs="Times New Roman"/>
          <w:b/>
          <w:color w:val="000000"/>
          <w:w w:val="0"/>
          <w:sz w:val="28"/>
          <w:szCs w:val="28"/>
          <w:shd w:val="clear" w:color="000000" w:fill="FFFFFF"/>
        </w:rPr>
      </w:pPr>
      <w:r w:rsidRPr="005F0445">
        <w:rPr>
          <w:rFonts w:ascii="Times New Roman" w:hAnsi="Times New Roman" w:cs="Times New Roman"/>
          <w:b/>
          <w:color w:val="000000"/>
          <w:w w:val="0"/>
          <w:sz w:val="28"/>
          <w:szCs w:val="28"/>
          <w:shd w:val="clear" w:color="000000" w:fill="FFFFFF"/>
        </w:rPr>
        <w:t xml:space="preserve">1. ОСОБЕННОСТИ ОРГАНИЗУЕМОГО В ШКОЛЕ </w:t>
      </w:r>
    </w:p>
    <w:p w:rsidR="00F77B0C" w:rsidRPr="005F0445" w:rsidRDefault="00F77B0C" w:rsidP="005F0445">
      <w:pPr>
        <w:spacing w:after="0" w:line="240" w:lineRule="auto"/>
        <w:ind w:firstLine="567"/>
        <w:jc w:val="both"/>
        <w:rPr>
          <w:rFonts w:ascii="Times New Roman" w:hAnsi="Times New Roman" w:cs="Times New Roman"/>
          <w:b/>
          <w:color w:val="000000"/>
          <w:w w:val="0"/>
          <w:sz w:val="28"/>
          <w:szCs w:val="28"/>
          <w:shd w:val="clear" w:color="000000" w:fill="FFFFFF"/>
        </w:rPr>
      </w:pPr>
      <w:r w:rsidRPr="005F0445">
        <w:rPr>
          <w:rFonts w:ascii="Times New Roman" w:hAnsi="Times New Roman" w:cs="Times New Roman"/>
          <w:b/>
          <w:color w:val="000000"/>
          <w:w w:val="0"/>
          <w:sz w:val="28"/>
          <w:szCs w:val="28"/>
          <w:shd w:val="clear" w:color="000000" w:fill="FFFFFF"/>
        </w:rPr>
        <w:t>ВОСПИТАТЕЛЬНОГО ПРОЦЕССА</w:t>
      </w:r>
    </w:p>
    <w:p w:rsidR="00F77B0C" w:rsidRPr="005F0445" w:rsidRDefault="00F77B0C" w:rsidP="005F0445">
      <w:pPr>
        <w:spacing w:after="0" w:line="240" w:lineRule="auto"/>
        <w:ind w:firstLine="567"/>
        <w:jc w:val="both"/>
        <w:rPr>
          <w:rFonts w:ascii="Times New Roman" w:hAnsi="Times New Roman" w:cs="Times New Roman"/>
          <w:iCs/>
          <w:color w:val="000000"/>
          <w:w w:val="0"/>
          <w:sz w:val="28"/>
          <w:szCs w:val="28"/>
        </w:rPr>
      </w:pPr>
      <w:r w:rsidRPr="005F0445">
        <w:rPr>
          <w:rFonts w:ascii="Times New Roman" w:hAnsi="Times New Roman" w:cs="Times New Roman"/>
          <w:iCs/>
          <w:color w:val="000000"/>
          <w:w w:val="0"/>
          <w:sz w:val="28"/>
          <w:szCs w:val="28"/>
        </w:rPr>
        <w:t>В школе накоплен и систематизирован богатый опыт по гражданско – патриотическому воспитанию, наблюдается позитивная тенденция развития ученического самоуправления, увеличилось количество учащихся победителей и призеров различного вида конкурсов, соревнований, олимпиад. Отсутствуют ученики, не набравшие необходимый порог баллов по всем предметам.</w:t>
      </w:r>
    </w:p>
    <w:p w:rsidR="00F77B0C" w:rsidRPr="005F0445" w:rsidRDefault="00F77B0C" w:rsidP="005F0445">
      <w:pPr>
        <w:spacing w:after="0" w:line="240" w:lineRule="auto"/>
        <w:ind w:firstLine="567"/>
        <w:jc w:val="both"/>
        <w:rPr>
          <w:rFonts w:ascii="Times New Roman" w:hAnsi="Times New Roman" w:cs="Times New Roman"/>
          <w:iCs/>
          <w:color w:val="000000"/>
          <w:w w:val="0"/>
          <w:sz w:val="28"/>
          <w:szCs w:val="28"/>
        </w:rPr>
      </w:pPr>
      <w:r w:rsidRPr="005F0445">
        <w:rPr>
          <w:rFonts w:ascii="Times New Roman" w:hAnsi="Times New Roman" w:cs="Times New Roman"/>
          <w:iCs/>
          <w:color w:val="000000"/>
          <w:w w:val="0"/>
          <w:sz w:val="28"/>
          <w:szCs w:val="28"/>
        </w:rPr>
        <w:t>В микрорайоне школы находятся МКУК «Ерёмовский сельский Дом культуры», МКУК «Ерёмовская сельская библиотека», с которыми школа поддерживает тесное сотрудничество. Школа активно сотрудничает с учреждениями дополнительного образования, что позволяет расширять предметные области, добавляет к ним новые компоненты, повышает мотивацию познавательной деятельности. Процесс воспитания основывается на следующих принципах взаимодействия педагогов и школьников:</w:t>
      </w:r>
    </w:p>
    <w:p w:rsidR="00F77B0C" w:rsidRPr="005F0445" w:rsidRDefault="00F77B0C" w:rsidP="005F0445">
      <w:pPr>
        <w:spacing w:after="0" w:line="240" w:lineRule="auto"/>
        <w:ind w:firstLine="567"/>
        <w:jc w:val="both"/>
        <w:rPr>
          <w:rFonts w:ascii="Times New Roman" w:hAnsi="Times New Roman" w:cs="Times New Roman"/>
          <w:iCs/>
          <w:color w:val="000000"/>
          <w:w w:val="0"/>
          <w:sz w:val="28"/>
          <w:szCs w:val="28"/>
        </w:rPr>
      </w:pPr>
      <w:r w:rsidRPr="005F0445">
        <w:rPr>
          <w:rFonts w:ascii="Times New Roman" w:hAnsi="Times New Roman" w:cs="Times New Roman"/>
          <w:iCs/>
          <w:color w:val="000000"/>
          <w:w w:val="0"/>
          <w:sz w:val="28"/>
          <w:szCs w:val="28"/>
        </w:rPr>
        <w:t>-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F77B0C" w:rsidRPr="005F0445" w:rsidRDefault="00F77B0C" w:rsidP="005F0445">
      <w:pPr>
        <w:spacing w:after="0" w:line="240" w:lineRule="auto"/>
        <w:ind w:firstLine="567"/>
        <w:jc w:val="both"/>
        <w:rPr>
          <w:rFonts w:ascii="Times New Roman" w:hAnsi="Times New Roman" w:cs="Times New Roman"/>
          <w:iCs/>
          <w:color w:val="000000"/>
          <w:w w:val="0"/>
          <w:sz w:val="28"/>
          <w:szCs w:val="28"/>
        </w:rPr>
      </w:pPr>
      <w:r w:rsidRPr="005F0445">
        <w:rPr>
          <w:rFonts w:ascii="Times New Roman" w:hAnsi="Times New Roman" w:cs="Times New Roman"/>
          <w:iCs/>
          <w:color w:val="000000"/>
          <w:w w:val="0"/>
          <w:sz w:val="28"/>
          <w:szCs w:val="28"/>
        </w:rPr>
        <w:t>- организация основных совместных дел школьников и педагогов как предмета совместной заботы и взрослых, и детей;</w:t>
      </w:r>
    </w:p>
    <w:p w:rsidR="00F77B0C" w:rsidRPr="005F0445" w:rsidRDefault="00F77B0C" w:rsidP="005F0445">
      <w:pPr>
        <w:spacing w:after="0" w:line="240" w:lineRule="auto"/>
        <w:ind w:firstLine="567"/>
        <w:jc w:val="both"/>
        <w:rPr>
          <w:rFonts w:ascii="Times New Roman" w:hAnsi="Times New Roman" w:cs="Times New Roman"/>
          <w:iCs/>
          <w:color w:val="000000"/>
          <w:w w:val="0"/>
          <w:sz w:val="28"/>
          <w:szCs w:val="28"/>
        </w:rPr>
      </w:pPr>
      <w:r w:rsidRPr="005F0445">
        <w:rPr>
          <w:rFonts w:ascii="Times New Roman" w:hAnsi="Times New Roman" w:cs="Times New Roman"/>
          <w:iCs/>
          <w:color w:val="000000"/>
          <w:w w:val="0"/>
          <w:sz w:val="28"/>
          <w:szCs w:val="28"/>
        </w:rPr>
        <w:t>- системность, целесообразность и нешаблонность воспитания как условия его эффективности.</w:t>
      </w:r>
    </w:p>
    <w:p w:rsidR="00F77B0C" w:rsidRPr="005F0445" w:rsidRDefault="00F77B0C" w:rsidP="005F0445">
      <w:pPr>
        <w:spacing w:after="0" w:line="240" w:lineRule="auto"/>
        <w:ind w:firstLine="719"/>
        <w:jc w:val="both"/>
        <w:rPr>
          <w:rFonts w:ascii="Times New Roman" w:hAnsi="Times New Roman" w:cs="Times New Roman"/>
          <w:iCs/>
          <w:color w:val="000000"/>
          <w:w w:val="0"/>
          <w:sz w:val="28"/>
          <w:szCs w:val="28"/>
        </w:rPr>
      </w:pPr>
      <w:r w:rsidRPr="005F0445">
        <w:rPr>
          <w:rFonts w:ascii="Times New Roman" w:hAnsi="Times New Roman" w:cs="Times New Roman"/>
          <w:color w:val="00000A"/>
          <w:sz w:val="28"/>
          <w:szCs w:val="28"/>
        </w:rPr>
        <w:t>Основными традициями воспитания в МБОУ «Ерёмовская основная общеобразовательная школа» являются следующие</w:t>
      </w:r>
      <w:r w:rsidRPr="005F0445">
        <w:rPr>
          <w:rFonts w:ascii="Times New Roman" w:hAnsi="Times New Roman" w:cs="Times New Roman"/>
          <w:iCs/>
          <w:color w:val="000000"/>
          <w:w w:val="0"/>
          <w:sz w:val="28"/>
          <w:szCs w:val="28"/>
        </w:rPr>
        <w:t xml:space="preserve">: </w:t>
      </w:r>
    </w:p>
    <w:p w:rsidR="00F77B0C" w:rsidRPr="005F0445" w:rsidRDefault="00F77B0C" w:rsidP="005F0445">
      <w:pPr>
        <w:spacing w:after="0" w:line="240" w:lineRule="auto"/>
        <w:ind w:firstLine="719"/>
        <w:jc w:val="both"/>
        <w:rPr>
          <w:rFonts w:ascii="Times New Roman" w:hAnsi="Times New Roman" w:cs="Times New Roman"/>
          <w:sz w:val="28"/>
          <w:szCs w:val="28"/>
          <w:lang w:eastAsia="ru-RU"/>
        </w:rPr>
      </w:pPr>
      <w:r w:rsidRPr="005F0445">
        <w:rPr>
          <w:rFonts w:ascii="Times New Roman" w:hAnsi="Times New Roman" w:cs="Times New Roman"/>
          <w:color w:val="00000A"/>
          <w:sz w:val="28"/>
          <w:szCs w:val="28"/>
        </w:rPr>
        <w:t xml:space="preserve">- стержнем годового цикла воспитательной работы школы являются ключевые общешкольные дела, </w:t>
      </w:r>
      <w:r w:rsidRPr="005F0445">
        <w:rPr>
          <w:rFonts w:ascii="Times New Roman" w:hAnsi="Times New Roman" w:cs="Times New Roman"/>
          <w:sz w:val="28"/>
          <w:szCs w:val="28"/>
          <w:lang w:eastAsia="ru-RU"/>
        </w:rPr>
        <w:t>через которые осуществляется интеграция воспитательных усилий педагогов;</w:t>
      </w:r>
    </w:p>
    <w:p w:rsidR="00F77B0C" w:rsidRPr="005F0445" w:rsidRDefault="00F77B0C" w:rsidP="005F0445">
      <w:pPr>
        <w:spacing w:after="0" w:line="240" w:lineRule="auto"/>
        <w:ind w:firstLine="719"/>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F77B0C" w:rsidRPr="005F0445" w:rsidRDefault="00F77B0C" w:rsidP="005F0445">
      <w:pPr>
        <w:spacing w:after="0" w:line="240" w:lineRule="auto"/>
        <w:ind w:firstLine="719"/>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 xml:space="preserve">- педагоги школы ориентированы на формирование коллективов в рамках школьных классов, кружков, студий, секций и иных детских объединений, на </w:t>
      </w:r>
      <w:r w:rsidRPr="005F0445">
        <w:rPr>
          <w:rFonts w:ascii="Times New Roman" w:hAnsi="Times New Roman" w:cs="Times New Roman"/>
          <w:color w:val="000000"/>
          <w:w w:val="0"/>
          <w:sz w:val="28"/>
          <w:szCs w:val="28"/>
        </w:rPr>
        <w:t>установление в них доброжелательных и товарищеских взаимоотношений;</w:t>
      </w:r>
    </w:p>
    <w:p w:rsidR="00F77B0C" w:rsidRPr="005F0445" w:rsidRDefault="00F77B0C" w:rsidP="005F0445">
      <w:pPr>
        <w:spacing w:after="0" w:line="240" w:lineRule="auto"/>
        <w:ind w:firstLine="709"/>
        <w:jc w:val="both"/>
        <w:rPr>
          <w:rStyle w:val="CharAttribute0"/>
          <w:rFonts w:eastAsia="Batang" w:cs="Times New Roman"/>
          <w:szCs w:val="28"/>
        </w:rPr>
      </w:pPr>
      <w:r w:rsidRPr="005F0445">
        <w:rPr>
          <w:rFonts w:ascii="Times New Roman" w:hAnsi="Times New Roman" w:cs="Times New Roman"/>
          <w:sz w:val="28"/>
          <w:szCs w:val="28"/>
          <w:lang w:eastAsia="ru-RU"/>
        </w:rPr>
        <w:t>-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F77B0C" w:rsidRPr="005F0445" w:rsidRDefault="00F77B0C" w:rsidP="005F0445">
      <w:pPr>
        <w:spacing w:after="0" w:line="240" w:lineRule="auto"/>
        <w:jc w:val="both"/>
        <w:rPr>
          <w:rFonts w:ascii="Times New Roman" w:hAnsi="Times New Roman" w:cs="Times New Roman"/>
          <w:b/>
          <w:color w:val="000000"/>
          <w:w w:val="0"/>
          <w:sz w:val="28"/>
          <w:szCs w:val="28"/>
        </w:rPr>
      </w:pPr>
      <w:r w:rsidRPr="005F0445">
        <w:rPr>
          <w:rFonts w:ascii="Times New Roman" w:hAnsi="Times New Roman" w:cs="Times New Roman"/>
          <w:b/>
          <w:color w:val="000000"/>
          <w:w w:val="0"/>
          <w:sz w:val="28"/>
          <w:szCs w:val="28"/>
        </w:rPr>
        <w:t>2. ЦЕЛЬ И ЗАДАЧИ ВОСПИТАНИЯ</w:t>
      </w:r>
    </w:p>
    <w:p w:rsidR="00F77B0C" w:rsidRPr="005F0445" w:rsidRDefault="00F77B0C" w:rsidP="005F0445">
      <w:pPr>
        <w:pStyle w:val="ParaAttribute16"/>
        <w:ind w:left="0" w:firstLine="709"/>
        <w:rPr>
          <w:rStyle w:val="CharAttribute484"/>
          <w:rFonts w:eastAsia="№Е"/>
          <w:i w:val="0"/>
          <w:szCs w:val="28"/>
        </w:rPr>
      </w:pPr>
      <w:r w:rsidRPr="005F0445">
        <w:rPr>
          <w:rStyle w:val="CharAttribute484"/>
          <w:rFonts w:eastAsia="№Е"/>
          <w:szCs w:val="28"/>
        </w:rPr>
        <w:lastRenderedPageBreak/>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rsidR="00F77B0C" w:rsidRPr="005F0445" w:rsidRDefault="00F77B0C" w:rsidP="005F0445">
      <w:pPr>
        <w:spacing w:after="0" w:line="240" w:lineRule="auto"/>
        <w:ind w:firstLine="567"/>
        <w:jc w:val="both"/>
        <w:rPr>
          <w:rStyle w:val="CharAttribute484"/>
          <w:rFonts w:eastAsia="№Е" w:hAnsi="Times New Roman" w:cs="Times New Roman"/>
          <w:i w:val="0"/>
          <w:iCs/>
          <w:szCs w:val="28"/>
        </w:rPr>
      </w:pPr>
      <w:r w:rsidRPr="005F0445">
        <w:rPr>
          <w:rStyle w:val="CharAttribute484"/>
          <w:rFonts w:eastAsia="№Е" w:hAnsi="Times New Roman" w:cs="Times New Roman"/>
          <w:szCs w:val="28"/>
        </w:rPr>
        <w:t xml:space="preserve">Исходя из этого воспитательного идеала, а также основываясь на </w:t>
      </w:r>
      <w:r w:rsidRPr="005F0445">
        <w:rPr>
          <w:rStyle w:val="CharAttribute484"/>
          <w:rFonts w:eastAsia="№Е" w:hAnsi="Times New Roman" w:cs="Times New Roman"/>
          <w:iCs/>
          <w:szCs w:val="28"/>
        </w:rPr>
        <w:t xml:space="preserve">базовых для нашего общества ценностях (таких как семья, труд, отечество, природа, мир, знания, культура, здоровье, человек) </w:t>
      </w:r>
      <w:r w:rsidRPr="005F0445">
        <w:rPr>
          <w:rStyle w:val="CharAttribute484"/>
          <w:rFonts w:eastAsia="№Е" w:hAnsi="Times New Roman" w:cs="Times New Roman"/>
          <w:szCs w:val="28"/>
        </w:rPr>
        <w:t xml:space="preserve">формулируется общая </w:t>
      </w:r>
      <w:r w:rsidRPr="005F0445">
        <w:rPr>
          <w:rStyle w:val="CharAttribute484"/>
          <w:rFonts w:eastAsia="№Е" w:hAnsi="Times New Roman" w:cs="Times New Roman"/>
          <w:b/>
          <w:bCs/>
          <w:iCs/>
          <w:szCs w:val="28"/>
        </w:rPr>
        <w:t>цель</w:t>
      </w:r>
      <w:r w:rsidRPr="005F0445">
        <w:rPr>
          <w:rStyle w:val="CharAttribute484"/>
          <w:rFonts w:eastAsia="№Е" w:hAnsi="Times New Roman" w:cs="Times New Roman"/>
          <w:szCs w:val="28"/>
        </w:rPr>
        <w:t xml:space="preserve"> </w:t>
      </w:r>
      <w:r w:rsidRPr="005F0445">
        <w:rPr>
          <w:rStyle w:val="CharAttribute484"/>
          <w:rFonts w:eastAsia="№Е" w:hAnsi="Times New Roman" w:cs="Times New Roman"/>
          <w:b/>
          <w:szCs w:val="28"/>
        </w:rPr>
        <w:t>воспитания</w:t>
      </w:r>
      <w:r w:rsidRPr="005F0445">
        <w:rPr>
          <w:rStyle w:val="CharAttribute484"/>
          <w:rFonts w:eastAsia="№Е" w:hAnsi="Times New Roman" w:cs="Times New Roman"/>
          <w:szCs w:val="28"/>
        </w:rPr>
        <w:t xml:space="preserve"> в общеобразовательной организации – </w:t>
      </w:r>
      <w:r w:rsidRPr="005F0445">
        <w:rPr>
          <w:rStyle w:val="CharAttribute484"/>
          <w:rFonts w:eastAsia="№Е" w:hAnsi="Times New Roman" w:cs="Times New Roman"/>
          <w:iCs/>
          <w:szCs w:val="28"/>
        </w:rPr>
        <w:t>личностное развитие школьников, проявляющееся:</w:t>
      </w:r>
    </w:p>
    <w:p w:rsidR="00F77B0C" w:rsidRPr="005F0445" w:rsidRDefault="00F77B0C" w:rsidP="005F0445">
      <w:pPr>
        <w:spacing w:after="0" w:line="240" w:lineRule="auto"/>
        <w:ind w:firstLine="567"/>
        <w:jc w:val="both"/>
        <w:rPr>
          <w:rStyle w:val="CharAttribute484"/>
          <w:rFonts w:eastAsia="№Е" w:hAnsi="Times New Roman" w:cs="Times New Roman"/>
          <w:i w:val="0"/>
          <w:iCs/>
          <w:szCs w:val="28"/>
        </w:rPr>
      </w:pPr>
      <w:r w:rsidRPr="005F0445">
        <w:rPr>
          <w:rStyle w:val="CharAttribute484"/>
          <w:rFonts w:eastAsia="№Е" w:hAnsi="Times New Roman" w:cs="Times New Roman"/>
          <w:iCs/>
          <w:szCs w:val="28"/>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F77B0C" w:rsidRPr="005F0445" w:rsidRDefault="00F77B0C" w:rsidP="005F0445">
      <w:pPr>
        <w:spacing w:after="0" w:line="240" w:lineRule="auto"/>
        <w:ind w:firstLine="567"/>
        <w:jc w:val="both"/>
        <w:rPr>
          <w:rStyle w:val="CharAttribute484"/>
          <w:rFonts w:eastAsia="№Е" w:hAnsi="Times New Roman" w:cs="Times New Roman"/>
          <w:i w:val="0"/>
          <w:iCs/>
          <w:szCs w:val="28"/>
        </w:rPr>
      </w:pPr>
      <w:r w:rsidRPr="005F0445">
        <w:rPr>
          <w:rStyle w:val="CharAttribute484"/>
          <w:rFonts w:eastAsia="№Е" w:hAnsi="Times New Roman" w:cs="Times New Roman"/>
          <w:iCs/>
          <w:szCs w:val="28"/>
        </w:rPr>
        <w:t>2) в развитии их позитивных отношений к этим общественным ценностям (то есть в развитии их социально значимых отношений);</w:t>
      </w:r>
    </w:p>
    <w:p w:rsidR="00F77B0C" w:rsidRPr="005F0445" w:rsidRDefault="00F77B0C" w:rsidP="005F0445">
      <w:pPr>
        <w:spacing w:after="0" w:line="240" w:lineRule="auto"/>
        <w:ind w:firstLine="567"/>
        <w:jc w:val="both"/>
        <w:rPr>
          <w:rStyle w:val="CharAttribute484"/>
          <w:rFonts w:eastAsia="№Е" w:hAnsi="Times New Roman" w:cs="Times New Roman"/>
          <w:i w:val="0"/>
          <w:iCs/>
          <w:szCs w:val="28"/>
        </w:rPr>
      </w:pPr>
      <w:r w:rsidRPr="005F0445">
        <w:rPr>
          <w:rStyle w:val="CharAttribute484"/>
          <w:rFonts w:eastAsia="№Е" w:hAnsi="Times New Roman" w:cs="Times New Roman"/>
          <w:iCs/>
          <w:szCs w:val="28"/>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F77B0C" w:rsidRPr="005F0445" w:rsidRDefault="00F77B0C" w:rsidP="005F0445">
      <w:pPr>
        <w:pStyle w:val="ParaAttribute10"/>
        <w:ind w:firstLine="567"/>
        <w:rPr>
          <w:color w:val="00000A"/>
          <w:sz w:val="28"/>
          <w:szCs w:val="28"/>
        </w:rPr>
      </w:pPr>
      <w:r w:rsidRPr="005F0445">
        <w:rPr>
          <w:rStyle w:val="CharAttribute484"/>
          <w:rFonts w:eastAsia="№Е"/>
          <w:bCs/>
          <w:iCs/>
          <w:szCs w:val="28"/>
        </w:rPr>
        <w:t>В воспитании детей младшего школьного возраста (</w:t>
      </w:r>
      <w:r w:rsidRPr="005F0445">
        <w:rPr>
          <w:rStyle w:val="CharAttribute484"/>
          <w:rFonts w:eastAsia="№Е"/>
          <w:b/>
          <w:bCs/>
          <w:iCs/>
          <w:szCs w:val="28"/>
        </w:rPr>
        <w:t>уровень начального общего образования</w:t>
      </w:r>
      <w:r w:rsidRPr="005F0445">
        <w:rPr>
          <w:rStyle w:val="CharAttribute484"/>
          <w:rFonts w:eastAsia="№Е"/>
          <w:bCs/>
          <w:iCs/>
          <w:szCs w:val="28"/>
        </w:rPr>
        <w:t xml:space="preserve">) целевым приоритетом является </w:t>
      </w:r>
      <w:r w:rsidRPr="005F0445">
        <w:rPr>
          <w:rStyle w:val="CharAttribute484"/>
          <w:rFonts w:eastAsia="Calibri"/>
          <w:szCs w:val="28"/>
        </w:rPr>
        <w:t xml:space="preserve">создание благоприятных условий для усвоения школьниками социально значимых знаний – знаний основных </w:t>
      </w:r>
      <w:r w:rsidRPr="005F0445">
        <w:rPr>
          <w:color w:val="00000A"/>
          <w:sz w:val="28"/>
          <w:szCs w:val="28"/>
        </w:rPr>
        <w:t xml:space="preserve">норм и традиций того общества, в котором они живут. </w:t>
      </w:r>
    </w:p>
    <w:p w:rsidR="00F77B0C" w:rsidRPr="005F0445" w:rsidRDefault="00F77B0C" w:rsidP="005F0445">
      <w:pPr>
        <w:spacing w:after="0" w:line="240" w:lineRule="auto"/>
        <w:ind w:firstLine="567"/>
        <w:jc w:val="both"/>
        <w:rPr>
          <w:rStyle w:val="CharAttribute3"/>
          <w:rFonts w:hAnsi="Times New Roman" w:cs="Times New Roman"/>
          <w:szCs w:val="28"/>
        </w:rPr>
      </w:pPr>
      <w:r w:rsidRPr="005F0445">
        <w:rPr>
          <w:rStyle w:val="CharAttribute484"/>
          <w:rFonts w:eastAsia="Calibri" w:hAnsi="Times New Roman" w:cs="Times New Roman"/>
          <w:szCs w:val="28"/>
        </w:rPr>
        <w:t>Д</w:t>
      </w:r>
      <w:r w:rsidRPr="005F0445">
        <w:rPr>
          <w:rStyle w:val="CharAttribute484"/>
          <w:rFonts w:eastAsia="№Е" w:hAnsi="Times New Roman" w:cs="Times New Roman"/>
          <w:szCs w:val="28"/>
        </w:rPr>
        <w:t xml:space="preserve">ети младшего школьного возраста </w:t>
      </w:r>
      <w:r w:rsidRPr="005F0445">
        <w:rPr>
          <w:rStyle w:val="CharAttribute484"/>
          <w:rFonts w:eastAsia="Calibri" w:hAnsi="Times New Roman" w:cs="Times New Roman"/>
          <w:szCs w:val="28"/>
        </w:rPr>
        <w:t xml:space="preserve">учатся самоутверждаться в своем новом социальном статусе - статусе школьника. Формируют наиболее важные качества, такие как: </w:t>
      </w:r>
      <w:r w:rsidRPr="005F0445">
        <w:rPr>
          <w:rStyle w:val="CharAttribute3"/>
          <w:rFonts w:hAnsi="Times New Roman" w:cs="Times New Roman"/>
          <w:szCs w:val="28"/>
        </w:rPr>
        <w:t xml:space="preserve"> </w:t>
      </w:r>
    </w:p>
    <w:p w:rsidR="00F77B0C" w:rsidRPr="005F0445" w:rsidRDefault="00F77B0C" w:rsidP="005F0445">
      <w:pPr>
        <w:pStyle w:val="af4"/>
        <w:ind w:firstLine="709"/>
        <w:jc w:val="both"/>
        <w:rPr>
          <w:rStyle w:val="CharAttribute3"/>
          <w:rFonts w:hAnsi="Times New Roman"/>
          <w:szCs w:val="28"/>
        </w:rPr>
      </w:pPr>
      <w:r w:rsidRPr="005F0445">
        <w:rPr>
          <w:rStyle w:val="CharAttribute3"/>
          <w:rFonts w:hAnsi="Times New Roman"/>
          <w:szCs w:val="28"/>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F77B0C" w:rsidRPr="005F0445" w:rsidRDefault="00F77B0C" w:rsidP="005F0445">
      <w:pPr>
        <w:pStyle w:val="af4"/>
        <w:ind w:firstLine="709"/>
        <w:jc w:val="both"/>
        <w:rPr>
          <w:rStyle w:val="CharAttribute3"/>
          <w:rFonts w:hAnsi="Times New Roman"/>
          <w:szCs w:val="28"/>
        </w:rPr>
      </w:pPr>
      <w:r w:rsidRPr="005F0445">
        <w:rPr>
          <w:rStyle w:val="CharAttribute3"/>
          <w:rFonts w:hAnsi="Times New Roman"/>
          <w:szCs w:val="28"/>
        </w:rPr>
        <w:t xml:space="preserve">- быть трудолюбивым, следуя принципу «делу </w:t>
      </w:r>
      <w:r w:rsidRPr="005F0445">
        <w:rPr>
          <w:rFonts w:ascii="Times New Roman" w:hAnsi="Times New Roman"/>
          <w:sz w:val="28"/>
          <w:szCs w:val="28"/>
        </w:rPr>
        <w:t>—</w:t>
      </w:r>
      <w:r w:rsidRPr="005F0445">
        <w:rPr>
          <w:rStyle w:val="CharAttribute3"/>
          <w:rFonts w:hAnsi="Times New Roman"/>
          <w:szCs w:val="28"/>
        </w:rPr>
        <w:t xml:space="preserve"> время, потехе </w:t>
      </w:r>
      <w:r w:rsidRPr="005F0445">
        <w:rPr>
          <w:rFonts w:ascii="Times New Roman" w:hAnsi="Times New Roman"/>
          <w:sz w:val="28"/>
          <w:szCs w:val="28"/>
        </w:rPr>
        <w:t>—</w:t>
      </w:r>
      <w:r w:rsidRPr="005F0445">
        <w:rPr>
          <w:rStyle w:val="CharAttribute3"/>
          <w:rFonts w:hAnsi="Times New Roman"/>
          <w:szCs w:val="28"/>
        </w:rPr>
        <w:t xml:space="preserve"> час» как в учебных занятиях, так и в домашних делах, доводить начатое дело до конца;</w:t>
      </w:r>
    </w:p>
    <w:p w:rsidR="00F77B0C" w:rsidRPr="005F0445" w:rsidRDefault="00F77B0C" w:rsidP="005F0445">
      <w:pPr>
        <w:pStyle w:val="af4"/>
        <w:ind w:firstLine="709"/>
        <w:jc w:val="both"/>
        <w:rPr>
          <w:rStyle w:val="CharAttribute3"/>
          <w:rFonts w:hAnsi="Times New Roman"/>
          <w:szCs w:val="28"/>
        </w:rPr>
      </w:pPr>
      <w:r w:rsidRPr="005F0445">
        <w:rPr>
          <w:rStyle w:val="CharAttribute3"/>
          <w:rFonts w:hAnsi="Times New Roman"/>
          <w:szCs w:val="28"/>
        </w:rPr>
        <w:t xml:space="preserve">- знать и любить свою Родину – свой родной дом, двор, улицу, город, село, свою страну; </w:t>
      </w:r>
    </w:p>
    <w:p w:rsidR="00F77B0C" w:rsidRPr="005F0445" w:rsidRDefault="00F77B0C" w:rsidP="005F0445">
      <w:pPr>
        <w:pStyle w:val="af4"/>
        <w:ind w:firstLine="709"/>
        <w:jc w:val="both"/>
        <w:rPr>
          <w:rStyle w:val="CharAttribute3"/>
          <w:rFonts w:hAnsi="Times New Roman"/>
          <w:szCs w:val="28"/>
        </w:rPr>
      </w:pPr>
      <w:r w:rsidRPr="005F0445">
        <w:rPr>
          <w:rStyle w:val="CharAttribute3"/>
          <w:rFonts w:hAnsi="Times New Roman"/>
          <w:szCs w:val="28"/>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F77B0C" w:rsidRPr="005F0445" w:rsidRDefault="00F77B0C" w:rsidP="005F0445">
      <w:pPr>
        <w:pStyle w:val="af4"/>
        <w:ind w:firstLine="709"/>
        <w:jc w:val="both"/>
        <w:rPr>
          <w:rStyle w:val="CharAttribute3"/>
          <w:rFonts w:hAnsi="Times New Roman"/>
          <w:szCs w:val="28"/>
        </w:rPr>
      </w:pPr>
      <w:r w:rsidRPr="005F0445">
        <w:rPr>
          <w:rStyle w:val="CharAttribute3"/>
          <w:rFonts w:hAnsi="Times New Roman"/>
          <w:szCs w:val="28"/>
        </w:rPr>
        <w:t>- стремиться узнавать что-то новое, проявлять любознательность, ценить знания;</w:t>
      </w:r>
    </w:p>
    <w:p w:rsidR="00F77B0C" w:rsidRPr="005F0445" w:rsidRDefault="00F77B0C" w:rsidP="005F0445">
      <w:pPr>
        <w:pStyle w:val="af4"/>
        <w:ind w:firstLine="709"/>
        <w:jc w:val="both"/>
        <w:rPr>
          <w:rStyle w:val="CharAttribute3"/>
          <w:rFonts w:hAnsi="Times New Roman"/>
          <w:szCs w:val="28"/>
        </w:rPr>
      </w:pPr>
      <w:r w:rsidRPr="005F0445">
        <w:rPr>
          <w:rStyle w:val="CharAttribute3"/>
          <w:rFonts w:hAnsi="Times New Roman"/>
          <w:szCs w:val="28"/>
        </w:rPr>
        <w:t>- быть вежливым и опрятным, скромным и приветливым;</w:t>
      </w:r>
    </w:p>
    <w:p w:rsidR="00F77B0C" w:rsidRPr="005F0445" w:rsidRDefault="00F77B0C" w:rsidP="005F0445">
      <w:pPr>
        <w:pStyle w:val="af4"/>
        <w:ind w:firstLine="709"/>
        <w:jc w:val="both"/>
        <w:rPr>
          <w:rStyle w:val="CharAttribute3"/>
          <w:rFonts w:hAnsi="Times New Roman"/>
          <w:szCs w:val="28"/>
        </w:rPr>
      </w:pPr>
      <w:r w:rsidRPr="005F0445">
        <w:rPr>
          <w:rStyle w:val="CharAttribute3"/>
          <w:rFonts w:hAnsi="Times New Roman"/>
          <w:szCs w:val="28"/>
        </w:rPr>
        <w:t xml:space="preserve">- соблюдать правила личной гигиены, режим дня, вести здоровый образ жизни; </w:t>
      </w:r>
    </w:p>
    <w:p w:rsidR="00F77B0C" w:rsidRPr="005F0445" w:rsidRDefault="00F77B0C" w:rsidP="005F0445">
      <w:pPr>
        <w:pStyle w:val="af4"/>
        <w:ind w:firstLine="709"/>
        <w:jc w:val="both"/>
        <w:rPr>
          <w:rStyle w:val="CharAttribute3"/>
          <w:rFonts w:hAnsi="Times New Roman"/>
          <w:szCs w:val="28"/>
        </w:rPr>
      </w:pPr>
      <w:r w:rsidRPr="005F0445">
        <w:rPr>
          <w:rStyle w:val="CharAttribute3"/>
          <w:rFonts w:hAnsi="Times New Roman"/>
          <w:szCs w:val="28"/>
        </w:rPr>
        <w:t>-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F77B0C" w:rsidRPr="005F0445" w:rsidRDefault="00F77B0C" w:rsidP="005F0445">
      <w:pPr>
        <w:pStyle w:val="ParaAttribute10"/>
        <w:ind w:firstLine="567"/>
        <w:rPr>
          <w:rStyle w:val="CharAttribute484"/>
          <w:rFonts w:eastAsia="№Е"/>
          <w:i w:val="0"/>
          <w:szCs w:val="28"/>
        </w:rPr>
      </w:pPr>
      <w:r w:rsidRPr="005F0445">
        <w:rPr>
          <w:rStyle w:val="CharAttribute484"/>
          <w:rFonts w:eastAsia="№Е"/>
          <w:bCs/>
          <w:iCs/>
          <w:szCs w:val="28"/>
        </w:rPr>
        <w:t>В воспитании детей подросткового возраста (</w:t>
      </w:r>
      <w:r w:rsidRPr="005F0445">
        <w:rPr>
          <w:rStyle w:val="CharAttribute484"/>
          <w:rFonts w:eastAsia="№Е"/>
          <w:b/>
          <w:bCs/>
          <w:iCs/>
          <w:szCs w:val="28"/>
        </w:rPr>
        <w:t>уровень основного общего образования</w:t>
      </w:r>
      <w:r w:rsidRPr="005F0445">
        <w:rPr>
          <w:rStyle w:val="CharAttribute484"/>
          <w:rFonts w:eastAsia="№Е"/>
          <w:bCs/>
          <w:iCs/>
          <w:szCs w:val="28"/>
        </w:rPr>
        <w:t xml:space="preserve">) приоритетом является </w:t>
      </w:r>
      <w:r w:rsidRPr="005F0445">
        <w:rPr>
          <w:rStyle w:val="CharAttribute484"/>
          <w:rFonts w:eastAsia="№Е"/>
          <w:szCs w:val="28"/>
        </w:rPr>
        <w:t>создание благоприятных условий для развития социально значимых отношений школьников, и, прежде всего, ценностных отношений:</w:t>
      </w:r>
    </w:p>
    <w:p w:rsidR="00F77B0C" w:rsidRPr="005F0445" w:rsidRDefault="00F77B0C" w:rsidP="005F0445">
      <w:pPr>
        <w:pStyle w:val="ParaAttribute10"/>
        <w:ind w:firstLine="567"/>
        <w:rPr>
          <w:rStyle w:val="CharAttribute484"/>
          <w:rFonts w:eastAsia="№Е"/>
          <w:i w:val="0"/>
          <w:szCs w:val="28"/>
        </w:rPr>
      </w:pPr>
      <w:r w:rsidRPr="005F0445">
        <w:rPr>
          <w:rStyle w:val="CharAttribute484"/>
          <w:rFonts w:eastAsia="№Е"/>
          <w:szCs w:val="28"/>
        </w:rPr>
        <w:t>- к семье как главной опоре в жизни человека и источнику его счастья;</w:t>
      </w:r>
    </w:p>
    <w:p w:rsidR="00F77B0C" w:rsidRPr="005F0445" w:rsidRDefault="00F77B0C" w:rsidP="005F0445">
      <w:pPr>
        <w:pStyle w:val="ParaAttribute10"/>
        <w:ind w:firstLine="567"/>
        <w:rPr>
          <w:rStyle w:val="CharAttribute484"/>
          <w:rFonts w:eastAsia="№Е"/>
          <w:i w:val="0"/>
          <w:szCs w:val="28"/>
        </w:rPr>
      </w:pPr>
      <w:r w:rsidRPr="005F0445">
        <w:rPr>
          <w:rStyle w:val="CharAttribute484"/>
          <w:rFonts w:eastAsia="№Е"/>
          <w:szCs w:val="28"/>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F77B0C" w:rsidRPr="005F0445" w:rsidRDefault="00F77B0C" w:rsidP="005F0445">
      <w:pPr>
        <w:pStyle w:val="ParaAttribute10"/>
        <w:ind w:firstLine="567"/>
        <w:rPr>
          <w:rStyle w:val="CharAttribute484"/>
          <w:rFonts w:eastAsia="№Е"/>
          <w:i w:val="0"/>
          <w:szCs w:val="28"/>
        </w:rPr>
      </w:pPr>
      <w:r w:rsidRPr="005F0445">
        <w:rPr>
          <w:rStyle w:val="CharAttribute484"/>
          <w:rFonts w:eastAsia="№Е"/>
          <w:szCs w:val="28"/>
        </w:rPr>
        <w:lastRenderedPageBreak/>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F77B0C" w:rsidRPr="005F0445" w:rsidRDefault="00F77B0C" w:rsidP="005F0445">
      <w:pPr>
        <w:pStyle w:val="ParaAttribute10"/>
        <w:ind w:firstLine="567"/>
        <w:rPr>
          <w:rStyle w:val="CharAttribute484"/>
          <w:rFonts w:eastAsia="№Е"/>
          <w:i w:val="0"/>
          <w:szCs w:val="28"/>
        </w:rPr>
      </w:pPr>
      <w:r w:rsidRPr="005F0445">
        <w:rPr>
          <w:rStyle w:val="CharAttribute484"/>
          <w:rFonts w:eastAsia="№Е"/>
          <w:szCs w:val="28"/>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F77B0C" w:rsidRPr="005F0445" w:rsidRDefault="00F77B0C" w:rsidP="005F0445">
      <w:pPr>
        <w:pStyle w:val="ParaAttribute10"/>
        <w:ind w:firstLine="567"/>
        <w:rPr>
          <w:rStyle w:val="CharAttribute484"/>
          <w:rFonts w:eastAsia="№Е"/>
          <w:i w:val="0"/>
          <w:szCs w:val="28"/>
        </w:rPr>
      </w:pPr>
      <w:r w:rsidRPr="005F0445">
        <w:rPr>
          <w:rStyle w:val="CharAttribute484"/>
          <w:rFonts w:eastAsia="№Е"/>
          <w:szCs w:val="28"/>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F77B0C" w:rsidRPr="005F0445" w:rsidRDefault="00F77B0C" w:rsidP="005F0445">
      <w:pPr>
        <w:pStyle w:val="ParaAttribute10"/>
        <w:ind w:firstLine="567"/>
        <w:rPr>
          <w:rStyle w:val="CharAttribute484"/>
          <w:rFonts w:eastAsia="№Е"/>
          <w:i w:val="0"/>
          <w:szCs w:val="28"/>
        </w:rPr>
      </w:pPr>
      <w:r w:rsidRPr="005F0445">
        <w:rPr>
          <w:rStyle w:val="CharAttribute484"/>
          <w:rFonts w:eastAsia="№Е"/>
          <w:szCs w:val="28"/>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F77B0C" w:rsidRPr="005F0445" w:rsidRDefault="00F77B0C" w:rsidP="005F0445">
      <w:pPr>
        <w:pStyle w:val="ParaAttribute10"/>
        <w:ind w:firstLine="567"/>
        <w:rPr>
          <w:rStyle w:val="CharAttribute484"/>
          <w:rFonts w:eastAsia="№Е"/>
          <w:i w:val="0"/>
          <w:szCs w:val="28"/>
        </w:rPr>
      </w:pPr>
      <w:r w:rsidRPr="005F0445">
        <w:rPr>
          <w:rStyle w:val="CharAttribute484"/>
          <w:rFonts w:eastAsia="№Е"/>
          <w:szCs w:val="28"/>
        </w:rPr>
        <w:t>- к здоровью как залогу долгой и активной жизни человека, его хорошего настроения и оптимистичного взгляда на мир;</w:t>
      </w:r>
    </w:p>
    <w:p w:rsidR="00F77B0C" w:rsidRPr="005F0445" w:rsidRDefault="00F77B0C" w:rsidP="005F0445">
      <w:pPr>
        <w:pStyle w:val="ParaAttribute10"/>
        <w:ind w:firstLine="567"/>
        <w:rPr>
          <w:rStyle w:val="CharAttribute484"/>
          <w:rFonts w:eastAsia="№Е"/>
          <w:i w:val="0"/>
          <w:szCs w:val="28"/>
        </w:rPr>
      </w:pPr>
      <w:r w:rsidRPr="005F0445">
        <w:rPr>
          <w:rStyle w:val="CharAttribute484"/>
          <w:rFonts w:eastAsia="№Е"/>
          <w:szCs w:val="28"/>
        </w:rPr>
        <w:t>- 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F77B0C" w:rsidRPr="005F0445" w:rsidRDefault="00F77B0C" w:rsidP="005F0445">
      <w:pPr>
        <w:pStyle w:val="ParaAttribute10"/>
        <w:ind w:firstLine="567"/>
        <w:rPr>
          <w:rStyle w:val="CharAttribute484"/>
          <w:rFonts w:eastAsia="№Е"/>
          <w:i w:val="0"/>
          <w:szCs w:val="28"/>
        </w:rPr>
      </w:pPr>
      <w:r w:rsidRPr="005F0445">
        <w:rPr>
          <w:rStyle w:val="CharAttribute484"/>
          <w:rFonts w:eastAsia="№Е"/>
          <w:szCs w:val="28"/>
        </w:rPr>
        <w:t xml:space="preserve">- к самим себе как хозяевам своей судьбы, самоопределяющимся и самореализующимся личностям, отвечающим за свое собственное будущее. </w:t>
      </w:r>
    </w:p>
    <w:p w:rsidR="00F77B0C" w:rsidRPr="005F0445" w:rsidRDefault="00F77B0C" w:rsidP="005F0445">
      <w:pPr>
        <w:pStyle w:val="ParaAttribute16"/>
        <w:ind w:left="0" w:firstLine="567"/>
        <w:rPr>
          <w:rStyle w:val="CharAttribute484"/>
          <w:rFonts w:eastAsia="№Е"/>
          <w:i w:val="0"/>
          <w:szCs w:val="28"/>
        </w:rPr>
      </w:pPr>
      <w:r w:rsidRPr="005F0445">
        <w:rPr>
          <w:rStyle w:val="CharAttribute484"/>
          <w:rFonts w:eastAsia="№Е"/>
          <w:szCs w:val="28"/>
        </w:rPr>
        <w:t xml:space="preserve">Достижению поставленной цели воспитания школьников будет способствовать решение следующих основных </w:t>
      </w:r>
      <w:r w:rsidRPr="005F0445">
        <w:rPr>
          <w:rStyle w:val="CharAttribute484"/>
          <w:rFonts w:eastAsia="№Е"/>
          <w:b/>
          <w:szCs w:val="28"/>
        </w:rPr>
        <w:t xml:space="preserve">задач: </w:t>
      </w:r>
    </w:p>
    <w:p w:rsidR="00F77B0C" w:rsidRPr="005F0445" w:rsidRDefault="00F77B0C" w:rsidP="00D33092">
      <w:pPr>
        <w:pStyle w:val="ParaAttribute16"/>
        <w:numPr>
          <w:ilvl w:val="0"/>
          <w:numId w:val="57"/>
        </w:numPr>
        <w:tabs>
          <w:tab w:val="left" w:pos="1134"/>
        </w:tabs>
        <w:ind w:left="0" w:firstLine="567"/>
        <w:rPr>
          <w:sz w:val="28"/>
          <w:szCs w:val="28"/>
        </w:rPr>
      </w:pPr>
      <w:r w:rsidRPr="005F0445">
        <w:rPr>
          <w:color w:val="000000"/>
          <w:w w:val="0"/>
          <w:sz w:val="28"/>
          <w:szCs w:val="28"/>
        </w:rPr>
        <w:t>реализовывать воспитательные возможности</w:t>
      </w:r>
      <w:r w:rsidRPr="005F0445">
        <w:rPr>
          <w:sz w:val="28"/>
          <w:szCs w:val="28"/>
        </w:rPr>
        <w:t xml:space="preserve"> о</w:t>
      </w:r>
      <w:r w:rsidRPr="005F0445">
        <w:rPr>
          <w:color w:val="000000"/>
          <w:w w:val="0"/>
          <w:sz w:val="28"/>
          <w:szCs w:val="28"/>
        </w:rPr>
        <w:t xml:space="preserve">бщешкольных ключевых </w:t>
      </w:r>
      <w:r w:rsidRPr="005F0445">
        <w:rPr>
          <w:sz w:val="28"/>
          <w:szCs w:val="28"/>
        </w:rPr>
        <w:t>дел</w:t>
      </w:r>
      <w:r w:rsidRPr="005F0445">
        <w:rPr>
          <w:color w:val="000000"/>
          <w:w w:val="0"/>
          <w:sz w:val="28"/>
          <w:szCs w:val="28"/>
        </w:rPr>
        <w:t>,</w:t>
      </w:r>
      <w:r w:rsidRPr="005F0445">
        <w:rPr>
          <w:sz w:val="28"/>
          <w:szCs w:val="28"/>
        </w:rPr>
        <w:t xml:space="preserve"> поддерживать традиции их </w:t>
      </w:r>
      <w:r w:rsidRPr="005F0445">
        <w:rPr>
          <w:color w:val="000000"/>
          <w:w w:val="0"/>
          <w:sz w:val="28"/>
          <w:szCs w:val="28"/>
        </w:rPr>
        <w:t>коллективного планирования, организации, проведения и анализа в школьном сообществе;</w:t>
      </w:r>
    </w:p>
    <w:p w:rsidR="00F77B0C" w:rsidRPr="005F0445" w:rsidRDefault="00F77B0C" w:rsidP="00D33092">
      <w:pPr>
        <w:pStyle w:val="ParaAttribute16"/>
        <w:numPr>
          <w:ilvl w:val="0"/>
          <w:numId w:val="57"/>
        </w:numPr>
        <w:tabs>
          <w:tab w:val="left" w:pos="1134"/>
        </w:tabs>
        <w:ind w:left="0" w:firstLine="567"/>
        <w:rPr>
          <w:sz w:val="28"/>
          <w:szCs w:val="28"/>
        </w:rPr>
      </w:pPr>
      <w:r w:rsidRPr="005F0445">
        <w:rPr>
          <w:sz w:val="28"/>
          <w:szCs w:val="28"/>
        </w:rPr>
        <w:t>реализовывать потенциал классного руководства в воспитании школьников, поддерживать активное участие классных сообществ в жизни школы;</w:t>
      </w:r>
    </w:p>
    <w:p w:rsidR="00F77B0C" w:rsidRPr="005F0445" w:rsidRDefault="00F77B0C" w:rsidP="00D33092">
      <w:pPr>
        <w:pStyle w:val="ParaAttribute16"/>
        <w:numPr>
          <w:ilvl w:val="0"/>
          <w:numId w:val="57"/>
        </w:numPr>
        <w:tabs>
          <w:tab w:val="left" w:pos="1134"/>
        </w:tabs>
        <w:ind w:left="0" w:firstLine="567"/>
        <w:rPr>
          <w:sz w:val="28"/>
          <w:szCs w:val="28"/>
        </w:rPr>
      </w:pPr>
      <w:r w:rsidRPr="005F0445">
        <w:rPr>
          <w:rStyle w:val="CharAttribute484"/>
          <w:rFonts w:eastAsia="№Е"/>
          <w:szCs w:val="28"/>
        </w:rPr>
        <w:t xml:space="preserve">вовлекать школьников в </w:t>
      </w:r>
      <w:r w:rsidRPr="005F0445">
        <w:rPr>
          <w:sz w:val="28"/>
          <w:szCs w:val="28"/>
        </w:rPr>
        <w:t xml:space="preserve">кружки, секции, клубы, студии и иные объединения, работающие по школьным программам внеурочной деятельности, </w:t>
      </w:r>
      <w:r w:rsidRPr="005F0445">
        <w:rPr>
          <w:rStyle w:val="CharAttribute484"/>
          <w:rFonts w:eastAsia="№Е"/>
          <w:szCs w:val="28"/>
        </w:rPr>
        <w:t>реализовывать их воспитательные возможности</w:t>
      </w:r>
      <w:r w:rsidRPr="005F0445">
        <w:rPr>
          <w:color w:val="000000"/>
          <w:w w:val="0"/>
          <w:sz w:val="28"/>
          <w:szCs w:val="28"/>
        </w:rPr>
        <w:t>;</w:t>
      </w:r>
    </w:p>
    <w:p w:rsidR="00F77B0C" w:rsidRPr="005F0445" w:rsidRDefault="00F77B0C" w:rsidP="00D33092">
      <w:pPr>
        <w:pStyle w:val="ParaAttribute16"/>
        <w:numPr>
          <w:ilvl w:val="0"/>
          <w:numId w:val="57"/>
        </w:numPr>
        <w:tabs>
          <w:tab w:val="left" w:pos="1134"/>
        </w:tabs>
        <w:ind w:left="0" w:firstLine="567"/>
        <w:rPr>
          <w:rStyle w:val="CharAttribute484"/>
          <w:rFonts w:eastAsia="№Е"/>
          <w:i w:val="0"/>
          <w:szCs w:val="28"/>
        </w:rPr>
      </w:pPr>
      <w:r w:rsidRPr="005F0445">
        <w:rPr>
          <w:rStyle w:val="CharAttribute484"/>
          <w:rFonts w:eastAsia="№Е"/>
          <w:szCs w:val="28"/>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F77B0C" w:rsidRPr="005F0445" w:rsidRDefault="00F77B0C" w:rsidP="00D33092">
      <w:pPr>
        <w:pStyle w:val="ParaAttribute16"/>
        <w:numPr>
          <w:ilvl w:val="0"/>
          <w:numId w:val="57"/>
        </w:numPr>
        <w:tabs>
          <w:tab w:val="left" w:pos="1134"/>
        </w:tabs>
        <w:ind w:left="0" w:firstLine="567"/>
        <w:rPr>
          <w:sz w:val="28"/>
          <w:szCs w:val="28"/>
        </w:rPr>
      </w:pPr>
      <w:r w:rsidRPr="005F0445">
        <w:rPr>
          <w:sz w:val="28"/>
          <w:szCs w:val="28"/>
        </w:rPr>
        <w:t xml:space="preserve">инициировать и поддерживать ученическое самоуправление – как на уровне школы, так и на уровне классных сообществ; </w:t>
      </w:r>
    </w:p>
    <w:p w:rsidR="00F77B0C" w:rsidRPr="005F0445" w:rsidRDefault="00F77B0C" w:rsidP="00D33092">
      <w:pPr>
        <w:pStyle w:val="ParaAttribute16"/>
        <w:numPr>
          <w:ilvl w:val="0"/>
          <w:numId w:val="57"/>
        </w:numPr>
        <w:tabs>
          <w:tab w:val="left" w:pos="1134"/>
        </w:tabs>
        <w:ind w:left="0" w:right="282" w:firstLine="567"/>
        <w:rPr>
          <w:rStyle w:val="CharAttribute484"/>
          <w:rFonts w:eastAsia="№Е"/>
          <w:i w:val="0"/>
          <w:szCs w:val="28"/>
        </w:rPr>
      </w:pPr>
      <w:r w:rsidRPr="005F0445">
        <w:rPr>
          <w:rStyle w:val="CharAttribute484"/>
          <w:rFonts w:eastAsia="№Е"/>
          <w:szCs w:val="28"/>
        </w:rPr>
        <w:t xml:space="preserve">организовывать профориентационную работу со школьниками; </w:t>
      </w:r>
    </w:p>
    <w:p w:rsidR="00F77B0C" w:rsidRPr="005F0445" w:rsidRDefault="00F77B0C" w:rsidP="00D33092">
      <w:pPr>
        <w:pStyle w:val="ParaAttribute16"/>
        <w:numPr>
          <w:ilvl w:val="0"/>
          <w:numId w:val="57"/>
        </w:numPr>
        <w:tabs>
          <w:tab w:val="left" w:pos="1134"/>
        </w:tabs>
        <w:ind w:left="0" w:firstLine="567"/>
        <w:rPr>
          <w:rStyle w:val="CharAttribute484"/>
          <w:rFonts w:eastAsia="№Е"/>
          <w:i w:val="0"/>
          <w:szCs w:val="28"/>
        </w:rPr>
      </w:pPr>
      <w:r w:rsidRPr="005F0445">
        <w:rPr>
          <w:rStyle w:val="CharAttribute484"/>
          <w:rFonts w:eastAsia="№Е"/>
          <w:szCs w:val="28"/>
        </w:rPr>
        <w:t xml:space="preserve">развивать </w:t>
      </w:r>
      <w:r w:rsidRPr="005F0445">
        <w:rPr>
          <w:color w:val="000000"/>
          <w:w w:val="0"/>
          <w:sz w:val="28"/>
          <w:szCs w:val="28"/>
        </w:rPr>
        <w:t>предметно-эстетическую среду школы</w:t>
      </w:r>
      <w:r w:rsidRPr="005F0445">
        <w:rPr>
          <w:rStyle w:val="CharAttribute484"/>
          <w:rFonts w:eastAsia="№Е"/>
          <w:szCs w:val="28"/>
        </w:rPr>
        <w:t xml:space="preserve"> и реализовывать ее воспитательные возможности;</w:t>
      </w:r>
    </w:p>
    <w:p w:rsidR="00F77B0C" w:rsidRPr="005F0445" w:rsidRDefault="00F77B0C" w:rsidP="00D33092">
      <w:pPr>
        <w:pStyle w:val="ParaAttribute16"/>
        <w:numPr>
          <w:ilvl w:val="0"/>
          <w:numId w:val="57"/>
        </w:numPr>
        <w:tabs>
          <w:tab w:val="left" w:pos="1134"/>
        </w:tabs>
        <w:ind w:left="0" w:firstLine="567"/>
        <w:rPr>
          <w:rStyle w:val="CharAttribute484"/>
          <w:rFonts w:eastAsia="№Е"/>
          <w:i w:val="0"/>
          <w:szCs w:val="28"/>
        </w:rPr>
      </w:pPr>
      <w:r w:rsidRPr="005F0445">
        <w:rPr>
          <w:sz w:val="28"/>
          <w:szCs w:val="28"/>
        </w:rPr>
        <w:t>осуществлять профилактику асоциальных проявлений среди несовершеннолетних;</w:t>
      </w:r>
    </w:p>
    <w:p w:rsidR="00F77B0C" w:rsidRPr="005F0445" w:rsidRDefault="00F77B0C" w:rsidP="00D33092">
      <w:pPr>
        <w:pStyle w:val="ParaAttribute16"/>
        <w:numPr>
          <w:ilvl w:val="0"/>
          <w:numId w:val="57"/>
        </w:numPr>
        <w:tabs>
          <w:tab w:val="left" w:pos="1134"/>
        </w:tabs>
        <w:ind w:left="0" w:firstLine="567"/>
        <w:rPr>
          <w:rStyle w:val="CharAttribute484"/>
          <w:rFonts w:eastAsia="№Е"/>
          <w:i w:val="0"/>
          <w:szCs w:val="28"/>
        </w:rPr>
      </w:pPr>
      <w:r w:rsidRPr="005F0445">
        <w:rPr>
          <w:rStyle w:val="CharAttribute484"/>
          <w:rFonts w:eastAsia="№Е"/>
          <w:szCs w:val="28"/>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F77B0C" w:rsidRPr="005F0445" w:rsidRDefault="00F77B0C" w:rsidP="005F0445">
      <w:pPr>
        <w:spacing w:after="0" w:line="240" w:lineRule="auto"/>
        <w:jc w:val="both"/>
        <w:rPr>
          <w:rFonts w:ascii="Times New Roman" w:hAnsi="Times New Roman" w:cs="Times New Roman"/>
          <w:b/>
          <w:color w:val="000000"/>
          <w:w w:val="0"/>
          <w:sz w:val="28"/>
          <w:szCs w:val="28"/>
        </w:rPr>
      </w:pPr>
      <w:r w:rsidRPr="005F0445">
        <w:rPr>
          <w:rFonts w:ascii="Times New Roman" w:hAnsi="Times New Roman" w:cs="Times New Roman"/>
          <w:b/>
          <w:color w:val="000000"/>
          <w:w w:val="0"/>
          <w:sz w:val="28"/>
          <w:szCs w:val="28"/>
        </w:rPr>
        <w:t>3. ВИДЫ, ФОРМЫ И СОДЕРЖАНИЕ ДЕЯТЕЛЬНОСТИ</w:t>
      </w:r>
    </w:p>
    <w:p w:rsidR="00F77B0C" w:rsidRPr="005F0445" w:rsidRDefault="00F77B0C" w:rsidP="005F0445">
      <w:pPr>
        <w:spacing w:after="0" w:line="240" w:lineRule="auto"/>
        <w:ind w:firstLine="567"/>
        <w:jc w:val="both"/>
        <w:rPr>
          <w:rFonts w:ascii="Times New Roman" w:hAnsi="Times New Roman" w:cs="Times New Roman"/>
          <w:color w:val="000000"/>
          <w:w w:val="0"/>
          <w:sz w:val="28"/>
          <w:szCs w:val="28"/>
        </w:rPr>
      </w:pPr>
      <w:r w:rsidRPr="005F0445">
        <w:rPr>
          <w:rFonts w:ascii="Times New Roman" w:hAnsi="Times New Roman" w:cs="Times New Roman"/>
          <w:color w:val="000000"/>
          <w:w w:val="0"/>
          <w:sz w:val="28"/>
          <w:szCs w:val="28"/>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F77B0C" w:rsidRPr="005F0445" w:rsidRDefault="00F77B0C" w:rsidP="005F0445">
      <w:pPr>
        <w:spacing w:after="0" w:line="240" w:lineRule="auto"/>
        <w:jc w:val="both"/>
        <w:rPr>
          <w:rFonts w:ascii="Times New Roman" w:hAnsi="Times New Roman" w:cs="Times New Roman"/>
          <w:b/>
          <w:iCs/>
          <w:color w:val="000000"/>
          <w:w w:val="0"/>
          <w:sz w:val="28"/>
          <w:szCs w:val="28"/>
        </w:rPr>
      </w:pPr>
      <w:r w:rsidRPr="005F0445">
        <w:rPr>
          <w:rFonts w:ascii="Times New Roman" w:hAnsi="Times New Roman" w:cs="Times New Roman"/>
          <w:b/>
          <w:iCs/>
          <w:color w:val="000000"/>
          <w:w w:val="0"/>
          <w:sz w:val="28"/>
          <w:szCs w:val="28"/>
        </w:rPr>
        <w:t>3.1. Модуль «Ключевые общешкольные дела»</w:t>
      </w:r>
    </w:p>
    <w:p w:rsidR="00F77B0C" w:rsidRPr="005F0445" w:rsidRDefault="00F77B0C" w:rsidP="005F0445">
      <w:pPr>
        <w:spacing w:after="0" w:line="240" w:lineRule="auto"/>
        <w:ind w:firstLine="567"/>
        <w:jc w:val="both"/>
        <w:rPr>
          <w:rFonts w:ascii="Times New Roman" w:hAnsi="Times New Roman" w:cs="Times New Roman"/>
          <w:sz w:val="28"/>
          <w:szCs w:val="28"/>
        </w:rPr>
      </w:pPr>
      <w:r w:rsidRPr="005F0445">
        <w:rPr>
          <w:rFonts w:ascii="Times New Roman" w:hAnsi="Times New Roman" w:cs="Times New Roman"/>
          <w:sz w:val="28"/>
          <w:szCs w:val="28"/>
        </w:rPr>
        <w:t>Данный модуль школьной программы воспитания раскрывает уникальность воспитательной системы школы «Школа гражданско – патриотического становления», в основе которой находится продуктивно-трудовая деятельность обучающихся, учителей, родителей и представителей социума, их гражданственность, инициативность, ответственность, коллективизм, целеустремленность</w:t>
      </w:r>
      <w:r w:rsidRPr="005F0445">
        <w:rPr>
          <w:rStyle w:val="CharAttribute484"/>
          <w:rFonts w:eastAsia="№Е" w:hAnsi="Times New Roman" w:cs="Times New Roman"/>
          <w:szCs w:val="28"/>
        </w:rPr>
        <w:t>.</w:t>
      </w:r>
      <w:r w:rsidRPr="005F0445">
        <w:rPr>
          <w:rFonts w:ascii="Times New Roman" w:hAnsi="Times New Roman" w:cs="Times New Roman"/>
          <w:sz w:val="28"/>
          <w:szCs w:val="28"/>
        </w:rPr>
        <w:t xml:space="preserve"> </w:t>
      </w:r>
    </w:p>
    <w:p w:rsidR="00F77B0C" w:rsidRPr="005F0445" w:rsidRDefault="00F77B0C" w:rsidP="005F0445">
      <w:pPr>
        <w:spacing w:after="0" w:line="240" w:lineRule="auto"/>
        <w:ind w:firstLine="567"/>
        <w:jc w:val="both"/>
        <w:rPr>
          <w:rFonts w:ascii="Times New Roman" w:hAnsi="Times New Roman" w:cs="Times New Roman"/>
          <w:sz w:val="28"/>
          <w:szCs w:val="28"/>
        </w:rPr>
      </w:pPr>
      <w:r w:rsidRPr="005F0445">
        <w:rPr>
          <w:rFonts w:ascii="Times New Roman" w:hAnsi="Times New Roman" w:cs="Times New Roman"/>
          <w:sz w:val="28"/>
          <w:szCs w:val="28"/>
        </w:rPr>
        <w:t>Механизмами усиления воспитательного потенциала выступают ключевые общешкольные дела на нескольких уровнях.</w:t>
      </w:r>
    </w:p>
    <w:p w:rsidR="00F77B0C" w:rsidRPr="005F0445" w:rsidRDefault="00F77B0C" w:rsidP="005F0445">
      <w:pPr>
        <w:spacing w:after="0" w:line="240" w:lineRule="auto"/>
        <w:ind w:firstLine="567"/>
        <w:jc w:val="both"/>
        <w:rPr>
          <w:rFonts w:ascii="Times New Roman" w:hAnsi="Times New Roman" w:cs="Times New Roman"/>
          <w:b/>
          <w:bCs/>
          <w:i/>
          <w:iCs/>
          <w:sz w:val="28"/>
          <w:szCs w:val="28"/>
        </w:rPr>
      </w:pPr>
      <w:r w:rsidRPr="005F0445">
        <w:rPr>
          <w:rFonts w:ascii="Times New Roman" w:hAnsi="Times New Roman" w:cs="Times New Roman"/>
          <w:b/>
          <w:bCs/>
          <w:i/>
          <w:iCs/>
          <w:sz w:val="28"/>
          <w:szCs w:val="28"/>
        </w:rPr>
        <w:t xml:space="preserve">На внешкольном уровне: </w:t>
      </w:r>
    </w:p>
    <w:p w:rsidR="00F77B0C" w:rsidRPr="005F0445" w:rsidRDefault="00F77B0C" w:rsidP="00D33092">
      <w:pPr>
        <w:widowControl w:val="0"/>
        <w:numPr>
          <w:ilvl w:val="0"/>
          <w:numId w:val="53"/>
        </w:numPr>
        <w:tabs>
          <w:tab w:val="left" w:pos="993"/>
          <w:tab w:val="left" w:pos="1310"/>
        </w:tabs>
        <w:autoSpaceDE w:val="0"/>
        <w:autoSpaceDN w:val="0"/>
        <w:spacing w:after="0" w:line="240" w:lineRule="auto"/>
        <w:ind w:left="0" w:firstLine="567"/>
        <w:jc w:val="both"/>
        <w:rPr>
          <w:rStyle w:val="CharAttribute501"/>
          <w:rFonts w:eastAsiaTheme="minorHAnsi" w:hAnsi="Times New Roman" w:cs="Times New Roman"/>
          <w:bCs/>
          <w:i w:val="0"/>
          <w:szCs w:val="28"/>
        </w:rPr>
      </w:pPr>
      <w:r w:rsidRPr="005F0445">
        <w:rPr>
          <w:rFonts w:ascii="Times New Roman" w:hAnsi="Times New Roman" w:cs="Times New Roman"/>
          <w:sz w:val="28"/>
          <w:szCs w:val="28"/>
        </w:rPr>
        <w:lastRenderedPageBreak/>
        <w:t xml:space="preserve"> </w:t>
      </w:r>
      <w:r w:rsidRPr="005F0445">
        <w:rPr>
          <w:rFonts w:ascii="Times New Roman" w:hAnsi="Times New Roman" w:cs="Times New Roman"/>
          <w:i/>
          <w:sz w:val="28"/>
          <w:szCs w:val="28"/>
        </w:rPr>
        <w:t>с</w:t>
      </w:r>
      <w:r w:rsidRPr="005F0445">
        <w:rPr>
          <w:rStyle w:val="CharAttribute501"/>
          <w:rFonts w:eastAsia="№Е" w:hAnsi="Times New Roman" w:cs="Times New Roman"/>
          <w:szCs w:val="28"/>
        </w:rPr>
        <w:t xml:space="preserve">оциальные проекты. Работа по уходу за памятником погибшим воинам в годы ВОВ, акция «Школьный двор», «Помощь ветерану», уборка могил на сельском кладбище </w:t>
      </w:r>
    </w:p>
    <w:p w:rsidR="00F77B0C" w:rsidRPr="005F0445" w:rsidRDefault="00F77B0C" w:rsidP="00D33092">
      <w:pPr>
        <w:widowControl w:val="0"/>
        <w:numPr>
          <w:ilvl w:val="0"/>
          <w:numId w:val="53"/>
        </w:numPr>
        <w:tabs>
          <w:tab w:val="left" w:pos="993"/>
          <w:tab w:val="left" w:pos="1310"/>
        </w:tabs>
        <w:autoSpaceDE w:val="0"/>
        <w:autoSpaceDN w:val="0"/>
        <w:spacing w:after="0" w:line="240" w:lineRule="auto"/>
        <w:ind w:left="0" w:firstLine="567"/>
        <w:jc w:val="both"/>
        <w:rPr>
          <w:rFonts w:ascii="Times New Roman" w:hAnsi="Times New Roman" w:cs="Times New Roman"/>
          <w:bCs/>
          <w:sz w:val="28"/>
          <w:szCs w:val="28"/>
        </w:rPr>
      </w:pPr>
      <w:r w:rsidRPr="005F0445">
        <w:rPr>
          <w:rFonts w:ascii="Times New Roman" w:hAnsi="Times New Roman" w:cs="Times New Roman"/>
          <w:bCs/>
          <w:sz w:val="28"/>
          <w:szCs w:val="28"/>
        </w:rPr>
        <w:t>спортивные соревнования шахматам, осенний кросс, турслет, сдача норм ГТО, минифутбол</w:t>
      </w:r>
    </w:p>
    <w:p w:rsidR="00F77B0C" w:rsidRPr="005F0445" w:rsidRDefault="00F77B0C" w:rsidP="00D33092">
      <w:pPr>
        <w:widowControl w:val="0"/>
        <w:numPr>
          <w:ilvl w:val="0"/>
          <w:numId w:val="53"/>
        </w:numPr>
        <w:tabs>
          <w:tab w:val="left" w:pos="993"/>
          <w:tab w:val="left" w:pos="1310"/>
        </w:tabs>
        <w:autoSpaceDE w:val="0"/>
        <w:autoSpaceDN w:val="0"/>
        <w:spacing w:after="0" w:line="240" w:lineRule="auto"/>
        <w:ind w:left="0" w:firstLine="567"/>
        <w:jc w:val="both"/>
        <w:rPr>
          <w:rFonts w:ascii="Times New Roman" w:hAnsi="Times New Roman" w:cs="Times New Roman"/>
          <w:bCs/>
          <w:sz w:val="28"/>
          <w:szCs w:val="28"/>
        </w:rPr>
      </w:pPr>
      <w:r w:rsidRPr="005F0445">
        <w:rPr>
          <w:rFonts w:ascii="Times New Roman" w:hAnsi="Times New Roman" w:cs="Times New Roman"/>
          <w:bCs/>
          <w:sz w:val="28"/>
          <w:szCs w:val="28"/>
        </w:rPr>
        <w:t xml:space="preserve">акции: «Бессмертный полк», «Георгиевская ленточка», «Ветеран живет рядом»; </w:t>
      </w:r>
    </w:p>
    <w:p w:rsidR="00F77B0C" w:rsidRPr="005F0445" w:rsidRDefault="00F77B0C" w:rsidP="00D33092">
      <w:pPr>
        <w:widowControl w:val="0"/>
        <w:numPr>
          <w:ilvl w:val="0"/>
          <w:numId w:val="53"/>
        </w:numPr>
        <w:tabs>
          <w:tab w:val="left" w:pos="993"/>
          <w:tab w:val="left" w:pos="1310"/>
        </w:tabs>
        <w:autoSpaceDE w:val="0"/>
        <w:autoSpaceDN w:val="0"/>
        <w:spacing w:after="0" w:line="240" w:lineRule="auto"/>
        <w:ind w:left="0" w:firstLine="567"/>
        <w:jc w:val="both"/>
        <w:rPr>
          <w:rFonts w:ascii="Times New Roman" w:hAnsi="Times New Roman" w:cs="Times New Roman"/>
          <w:bCs/>
          <w:sz w:val="28"/>
          <w:szCs w:val="28"/>
        </w:rPr>
      </w:pPr>
      <w:r w:rsidRPr="005F0445">
        <w:rPr>
          <w:rFonts w:ascii="Times New Roman" w:hAnsi="Times New Roman" w:cs="Times New Roman"/>
          <w:bCs/>
          <w:sz w:val="28"/>
          <w:szCs w:val="28"/>
        </w:rPr>
        <w:t xml:space="preserve">праздники: «День матери», «День Учителя», «День освобождения села», «Масленица», «День птиц», «День села», фестиваль-конкурс инсценированной военной песни, посвященной Дню Победы, «Новый год», «Рождественские праздники», которые открывают возможности для творческой самореализации школьников и включают их в деятельную заботу об окружающих. </w:t>
      </w:r>
    </w:p>
    <w:p w:rsidR="00F77B0C" w:rsidRPr="005F0445" w:rsidRDefault="00F77B0C" w:rsidP="005F0445">
      <w:pPr>
        <w:tabs>
          <w:tab w:val="left" w:pos="993"/>
          <w:tab w:val="left" w:pos="1310"/>
        </w:tabs>
        <w:spacing w:after="0" w:line="240" w:lineRule="auto"/>
        <w:ind w:firstLine="567"/>
        <w:jc w:val="both"/>
        <w:rPr>
          <w:rFonts w:ascii="Times New Roman" w:hAnsi="Times New Roman" w:cs="Times New Roman"/>
          <w:bCs/>
          <w:sz w:val="28"/>
          <w:szCs w:val="28"/>
        </w:rPr>
      </w:pPr>
      <w:r w:rsidRPr="005F0445">
        <w:rPr>
          <w:rFonts w:ascii="Times New Roman" w:hAnsi="Times New Roman" w:cs="Times New Roman"/>
          <w:bCs/>
          <w:sz w:val="28"/>
          <w:szCs w:val="28"/>
        </w:rPr>
        <w:t>Наши школьные традиции, лежащие в основе внешкольного уровня, ключевые дела адаптированы применительно к нашей сельской школе и направлены на воспитание жизнеспособной личности, трудоспособной, социально активной, умеющей и желающей строить свою жизнь на селе, трудиться на благо села, заряженной патриотизмом по отношению к малой Родине, с чувством ответственности за нее.</w:t>
      </w:r>
    </w:p>
    <w:p w:rsidR="00F77B0C" w:rsidRPr="005F0445" w:rsidRDefault="00F77B0C" w:rsidP="005F0445">
      <w:pPr>
        <w:spacing w:after="0" w:line="240" w:lineRule="auto"/>
        <w:ind w:firstLine="567"/>
        <w:jc w:val="both"/>
        <w:rPr>
          <w:rFonts w:ascii="Times New Roman" w:hAnsi="Times New Roman" w:cs="Times New Roman"/>
          <w:b/>
          <w:bCs/>
          <w:i/>
          <w:iCs/>
          <w:sz w:val="28"/>
          <w:szCs w:val="28"/>
        </w:rPr>
      </w:pPr>
      <w:r w:rsidRPr="005F0445">
        <w:rPr>
          <w:rFonts w:ascii="Times New Roman" w:hAnsi="Times New Roman" w:cs="Times New Roman"/>
          <w:b/>
          <w:bCs/>
          <w:i/>
          <w:iCs/>
          <w:sz w:val="28"/>
          <w:szCs w:val="28"/>
        </w:rPr>
        <w:t>На школьном уровне:</w:t>
      </w:r>
    </w:p>
    <w:p w:rsidR="00F77B0C" w:rsidRPr="005F0445" w:rsidRDefault="00F77B0C" w:rsidP="005F0445">
      <w:pPr>
        <w:tabs>
          <w:tab w:val="left" w:pos="993"/>
          <w:tab w:val="left" w:pos="1310"/>
        </w:tabs>
        <w:spacing w:after="0" w:line="240" w:lineRule="auto"/>
        <w:ind w:firstLine="567"/>
        <w:jc w:val="both"/>
        <w:rPr>
          <w:rFonts w:ascii="Times New Roman" w:eastAsia="№Е" w:hAnsi="Times New Roman" w:cs="Times New Roman"/>
          <w:i/>
          <w:sz w:val="28"/>
          <w:szCs w:val="28"/>
        </w:rPr>
      </w:pPr>
      <w:r w:rsidRPr="005F0445">
        <w:rPr>
          <w:rStyle w:val="CharAttribute501"/>
          <w:rFonts w:eastAsia="№Е" w:hAnsi="Times New Roman" w:cs="Times New Roman"/>
          <w:szCs w:val="28"/>
        </w:rPr>
        <w:t>Наши праздники - эта система Ключевых дел, направленная на познание историко-культурных корней, осознание неповторимости малой Родины, ее судьбы, неразрывность с ней, формирование гордости за сопричастность к деяниям предков и современников:</w:t>
      </w:r>
    </w:p>
    <w:p w:rsidR="00F77B0C" w:rsidRPr="005F0445" w:rsidRDefault="00F77B0C" w:rsidP="00D33092">
      <w:pPr>
        <w:widowControl w:val="0"/>
        <w:numPr>
          <w:ilvl w:val="0"/>
          <w:numId w:val="53"/>
        </w:numPr>
        <w:tabs>
          <w:tab w:val="left" w:pos="993"/>
          <w:tab w:val="left" w:pos="1310"/>
        </w:tabs>
        <w:autoSpaceDE w:val="0"/>
        <w:autoSpaceDN w:val="0"/>
        <w:spacing w:after="0" w:line="240" w:lineRule="auto"/>
        <w:ind w:left="0" w:firstLine="567"/>
        <w:jc w:val="both"/>
        <w:rPr>
          <w:rStyle w:val="CharAttribute501"/>
          <w:rFonts w:eastAsia="Calibri" w:hAnsi="Times New Roman" w:cs="Times New Roman"/>
          <w:i w:val="0"/>
          <w:szCs w:val="28"/>
        </w:rPr>
      </w:pPr>
      <w:r w:rsidRPr="005F0445">
        <w:rPr>
          <w:rStyle w:val="CharAttribute501"/>
          <w:rFonts w:eastAsia="№Е" w:hAnsi="Times New Roman" w:cs="Times New Roman"/>
          <w:szCs w:val="28"/>
        </w:rPr>
        <w:t>общешкольные праздники – ежегодно проводимые творческие дела: «День Знаний», «День самоуправления», «День матери», «Новый год», «День Защитника Отечества», «Вечер встречи выпускников», выпускные вечера, связанные со значимыми для детей и педагогов знаменательными датами, в которых участвуют все классы школы;</w:t>
      </w:r>
    </w:p>
    <w:p w:rsidR="00F77B0C" w:rsidRPr="005F0445" w:rsidRDefault="00F77B0C" w:rsidP="005F0445">
      <w:pPr>
        <w:spacing w:after="0" w:line="240" w:lineRule="auto"/>
        <w:ind w:firstLine="709"/>
        <w:jc w:val="both"/>
        <w:rPr>
          <w:rStyle w:val="CharAttribute501"/>
          <w:rFonts w:eastAsia="№Е" w:hAnsi="Times New Roman" w:cs="Times New Roman"/>
          <w:b/>
          <w:bCs/>
          <w:i w:val="0"/>
          <w:iCs/>
          <w:szCs w:val="28"/>
        </w:rPr>
      </w:pPr>
      <w:r w:rsidRPr="005F0445">
        <w:rPr>
          <w:rFonts w:ascii="Times New Roman" w:hAnsi="Times New Roman" w:cs="Times New Roman"/>
          <w:b/>
          <w:bCs/>
          <w:i/>
          <w:iCs/>
          <w:sz w:val="28"/>
          <w:szCs w:val="28"/>
        </w:rPr>
        <w:t>На уровне классов:</w:t>
      </w:r>
    </w:p>
    <w:p w:rsidR="00F77B0C" w:rsidRPr="005F0445" w:rsidRDefault="00F77B0C" w:rsidP="00D33092">
      <w:pPr>
        <w:widowControl w:val="0"/>
        <w:numPr>
          <w:ilvl w:val="0"/>
          <w:numId w:val="56"/>
        </w:numPr>
        <w:tabs>
          <w:tab w:val="left" w:pos="0"/>
          <w:tab w:val="left" w:pos="851"/>
        </w:tabs>
        <w:autoSpaceDE w:val="0"/>
        <w:spacing w:after="0" w:line="240" w:lineRule="auto"/>
        <w:ind w:left="0" w:firstLine="567"/>
        <w:jc w:val="both"/>
        <w:rPr>
          <w:rStyle w:val="CharAttribute501"/>
          <w:rFonts w:eastAsia="№Е" w:hAnsi="Times New Roman" w:cs="Times New Roman"/>
          <w:i w:val="0"/>
          <w:szCs w:val="28"/>
        </w:rPr>
      </w:pPr>
      <w:r w:rsidRPr="005F0445">
        <w:rPr>
          <w:rFonts w:ascii="Times New Roman" w:hAnsi="Times New Roman" w:cs="Times New Roman"/>
          <w:bCs/>
          <w:sz w:val="28"/>
          <w:szCs w:val="28"/>
        </w:rPr>
        <w:t xml:space="preserve">выбор и делегирование представителей классов в общешкольные советы </w:t>
      </w:r>
      <w:r w:rsidRPr="005F0445">
        <w:rPr>
          <w:rStyle w:val="CharAttribute501"/>
          <w:rFonts w:eastAsia="№Е" w:hAnsi="Times New Roman" w:cs="Times New Roman"/>
          <w:szCs w:val="28"/>
        </w:rPr>
        <w:t xml:space="preserve">дел, ответственных за подготовку общешкольных ключевых дел; </w:t>
      </w:r>
    </w:p>
    <w:p w:rsidR="00F77B0C" w:rsidRPr="005F0445" w:rsidRDefault="00F77B0C" w:rsidP="00D33092">
      <w:pPr>
        <w:widowControl w:val="0"/>
        <w:numPr>
          <w:ilvl w:val="0"/>
          <w:numId w:val="56"/>
        </w:numPr>
        <w:tabs>
          <w:tab w:val="left" w:pos="0"/>
          <w:tab w:val="left" w:pos="851"/>
        </w:tabs>
        <w:autoSpaceDE w:val="0"/>
        <w:spacing w:after="0" w:line="240" w:lineRule="auto"/>
        <w:ind w:left="0" w:firstLine="567"/>
        <w:jc w:val="both"/>
        <w:rPr>
          <w:rStyle w:val="CharAttribute501"/>
          <w:rFonts w:eastAsia="№Е" w:hAnsi="Times New Roman" w:cs="Times New Roman"/>
          <w:i w:val="0"/>
          <w:szCs w:val="28"/>
        </w:rPr>
      </w:pPr>
      <w:r w:rsidRPr="005F0445">
        <w:rPr>
          <w:rStyle w:val="CharAttribute501"/>
          <w:rFonts w:eastAsia="№Е" w:hAnsi="Times New Roman" w:cs="Times New Roman"/>
          <w:szCs w:val="28"/>
        </w:rPr>
        <w:t xml:space="preserve">участие школьных классов в реализации общешкольных ключевых дел; </w:t>
      </w:r>
    </w:p>
    <w:p w:rsidR="00F77B0C" w:rsidRPr="005F0445" w:rsidRDefault="00F77B0C" w:rsidP="00D33092">
      <w:pPr>
        <w:widowControl w:val="0"/>
        <w:numPr>
          <w:ilvl w:val="0"/>
          <w:numId w:val="56"/>
        </w:numPr>
        <w:tabs>
          <w:tab w:val="left" w:pos="0"/>
          <w:tab w:val="left" w:pos="851"/>
        </w:tabs>
        <w:autoSpaceDE w:val="0"/>
        <w:spacing w:after="0" w:line="240" w:lineRule="auto"/>
        <w:ind w:left="0" w:firstLine="567"/>
        <w:jc w:val="both"/>
        <w:rPr>
          <w:rFonts w:ascii="Times New Roman" w:hAnsi="Times New Roman" w:cs="Times New Roman"/>
          <w:sz w:val="28"/>
          <w:szCs w:val="28"/>
        </w:rPr>
      </w:pPr>
      <w:r w:rsidRPr="005F0445">
        <w:rPr>
          <w:rStyle w:val="CharAttribute501"/>
          <w:rFonts w:eastAsia="№Е" w:hAnsi="Times New Roman" w:cs="Times New Roman"/>
          <w:szCs w:val="28"/>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F77B0C" w:rsidRPr="005F0445" w:rsidRDefault="00F77B0C" w:rsidP="005F0445">
      <w:pPr>
        <w:spacing w:after="0" w:line="240" w:lineRule="auto"/>
        <w:ind w:firstLine="709"/>
        <w:jc w:val="both"/>
        <w:rPr>
          <w:rStyle w:val="CharAttribute501"/>
          <w:rFonts w:eastAsia="№Е" w:hAnsi="Times New Roman" w:cs="Times New Roman"/>
          <w:b/>
          <w:bCs/>
          <w:i w:val="0"/>
          <w:iCs/>
          <w:szCs w:val="28"/>
        </w:rPr>
      </w:pPr>
      <w:r w:rsidRPr="005F0445">
        <w:rPr>
          <w:rFonts w:ascii="Times New Roman" w:hAnsi="Times New Roman" w:cs="Times New Roman"/>
          <w:b/>
          <w:bCs/>
          <w:i/>
          <w:iCs/>
          <w:sz w:val="28"/>
          <w:szCs w:val="28"/>
        </w:rPr>
        <w:t>На индивидуальном уровне:</w:t>
      </w:r>
    </w:p>
    <w:p w:rsidR="00F77B0C" w:rsidRPr="005F0445" w:rsidRDefault="00F77B0C" w:rsidP="00D33092">
      <w:pPr>
        <w:widowControl w:val="0"/>
        <w:numPr>
          <w:ilvl w:val="0"/>
          <w:numId w:val="56"/>
        </w:numPr>
        <w:tabs>
          <w:tab w:val="left" w:pos="0"/>
          <w:tab w:val="left" w:pos="851"/>
        </w:tabs>
        <w:autoSpaceDE w:val="0"/>
        <w:spacing w:after="0" w:line="240" w:lineRule="auto"/>
        <w:ind w:left="0" w:firstLine="567"/>
        <w:jc w:val="both"/>
        <w:rPr>
          <w:rFonts w:ascii="Times New Roman" w:hAnsi="Times New Roman" w:cs="Times New Roman"/>
          <w:sz w:val="28"/>
          <w:szCs w:val="28"/>
        </w:rPr>
      </w:pPr>
      <w:r w:rsidRPr="005F0445">
        <w:rPr>
          <w:rStyle w:val="CharAttribute501"/>
          <w:rFonts w:eastAsia="№Е" w:hAnsi="Times New Roman" w:cs="Times New Roman"/>
          <w:iCs/>
          <w:szCs w:val="28"/>
        </w:rPr>
        <w:t xml:space="preserve">вовлечение по возможности </w:t>
      </w:r>
      <w:r w:rsidRPr="005F0445">
        <w:rPr>
          <w:rFonts w:ascii="Times New Roman" w:hAnsi="Times New Roman" w:cs="Times New Roman"/>
          <w:sz w:val="28"/>
          <w:szCs w:val="28"/>
        </w:rPr>
        <w:t>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F77B0C" w:rsidRPr="005F0445" w:rsidRDefault="00F77B0C" w:rsidP="00D33092">
      <w:pPr>
        <w:widowControl w:val="0"/>
        <w:numPr>
          <w:ilvl w:val="0"/>
          <w:numId w:val="56"/>
        </w:numPr>
        <w:tabs>
          <w:tab w:val="left" w:pos="0"/>
          <w:tab w:val="left" w:pos="851"/>
        </w:tabs>
        <w:autoSpaceDE w:val="0"/>
        <w:spacing w:after="0" w:line="240" w:lineRule="auto"/>
        <w:ind w:left="0" w:firstLine="567"/>
        <w:jc w:val="both"/>
        <w:rPr>
          <w:rFonts w:ascii="Times New Roman" w:eastAsia="№Е" w:hAnsi="Times New Roman" w:cs="Times New Roman"/>
          <w:iCs/>
          <w:sz w:val="28"/>
          <w:szCs w:val="28"/>
        </w:rPr>
      </w:pPr>
      <w:r w:rsidRPr="005F0445">
        <w:rPr>
          <w:rFonts w:ascii="Times New Roman" w:hAnsi="Times New Roman" w:cs="Times New Roman"/>
          <w:sz w:val="28"/>
          <w:szCs w:val="28"/>
        </w:rPr>
        <w:t>индивидуальная помощь ребенку (</w:t>
      </w:r>
      <w:r w:rsidRPr="005F0445">
        <w:rPr>
          <w:rFonts w:ascii="Times New Roman" w:eastAsia="№Е" w:hAnsi="Times New Roman" w:cs="Times New Roman"/>
          <w:iCs/>
          <w:sz w:val="28"/>
          <w:szCs w:val="28"/>
        </w:rPr>
        <w:t xml:space="preserve">при необходимости) в освоении навыков </w:t>
      </w:r>
      <w:r w:rsidRPr="005F0445">
        <w:rPr>
          <w:rFonts w:ascii="Times New Roman" w:hAnsi="Times New Roman" w:cs="Times New Roman"/>
          <w:sz w:val="28"/>
          <w:szCs w:val="28"/>
        </w:rPr>
        <w:t>подготовки, проведения и анализа ключевых дел;</w:t>
      </w:r>
    </w:p>
    <w:p w:rsidR="00F77B0C" w:rsidRPr="005F0445" w:rsidRDefault="00F77B0C" w:rsidP="00D33092">
      <w:pPr>
        <w:widowControl w:val="0"/>
        <w:numPr>
          <w:ilvl w:val="0"/>
          <w:numId w:val="56"/>
        </w:numPr>
        <w:tabs>
          <w:tab w:val="left" w:pos="0"/>
          <w:tab w:val="left" w:pos="851"/>
        </w:tabs>
        <w:autoSpaceDE w:val="0"/>
        <w:spacing w:after="0" w:line="240" w:lineRule="auto"/>
        <w:ind w:left="0" w:firstLine="567"/>
        <w:jc w:val="both"/>
        <w:rPr>
          <w:rFonts w:ascii="Times New Roman" w:eastAsia="№Е" w:hAnsi="Times New Roman" w:cs="Times New Roman"/>
          <w:b/>
          <w:bCs/>
          <w:iCs/>
          <w:sz w:val="28"/>
          <w:szCs w:val="28"/>
        </w:rPr>
      </w:pPr>
      <w:r w:rsidRPr="005F0445">
        <w:rPr>
          <w:rFonts w:ascii="Times New Roman" w:hAnsi="Times New Roman" w:cs="Times New Roman"/>
          <w:sz w:val="28"/>
          <w:szCs w:val="28"/>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F77B0C" w:rsidRPr="005F0445" w:rsidRDefault="00F77B0C" w:rsidP="005F0445">
      <w:pPr>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F77B0C" w:rsidRPr="005F0445" w:rsidRDefault="00F77B0C" w:rsidP="005F0445">
      <w:pPr>
        <w:spacing w:after="0" w:line="240" w:lineRule="auto"/>
        <w:jc w:val="both"/>
        <w:rPr>
          <w:rFonts w:ascii="Times New Roman" w:hAnsi="Times New Roman" w:cs="Times New Roman"/>
          <w:b/>
          <w:iCs/>
          <w:color w:val="000000"/>
          <w:w w:val="0"/>
          <w:sz w:val="28"/>
          <w:szCs w:val="28"/>
        </w:rPr>
      </w:pPr>
      <w:r w:rsidRPr="005F0445">
        <w:rPr>
          <w:rFonts w:ascii="Times New Roman" w:hAnsi="Times New Roman" w:cs="Times New Roman"/>
          <w:b/>
          <w:iCs/>
          <w:color w:val="000000"/>
          <w:w w:val="0"/>
          <w:sz w:val="28"/>
          <w:szCs w:val="28"/>
        </w:rPr>
        <w:t>3.2. Модуль «Классное руководство»</w:t>
      </w:r>
    </w:p>
    <w:p w:rsidR="00F77B0C" w:rsidRPr="005F0445" w:rsidRDefault="00F77B0C" w:rsidP="005F0445">
      <w:pPr>
        <w:pStyle w:val="af6"/>
        <w:spacing w:after="0"/>
        <w:ind w:left="0" w:right="-1" w:firstLine="567"/>
        <w:jc w:val="both"/>
        <w:rPr>
          <w:i/>
          <w:sz w:val="28"/>
          <w:szCs w:val="28"/>
        </w:rPr>
      </w:pPr>
      <w:r w:rsidRPr="005F0445">
        <w:rPr>
          <w:sz w:val="28"/>
          <w:szCs w:val="28"/>
        </w:rPr>
        <w:t xml:space="preserve">Осуществляя работу с классом, классный руководитель организует работу с коллективом класса; индивидуальную работу с учащимися вверенного ему класса; </w:t>
      </w:r>
      <w:r w:rsidRPr="005F0445">
        <w:rPr>
          <w:sz w:val="28"/>
          <w:szCs w:val="28"/>
        </w:rPr>
        <w:lastRenderedPageBreak/>
        <w:t xml:space="preserve">работу с учителями, преподающими в данном классе; работу с родителями учащихся или их законными представителями </w:t>
      </w:r>
    </w:p>
    <w:p w:rsidR="00F77B0C" w:rsidRPr="005F0445" w:rsidRDefault="00F77B0C" w:rsidP="005F0445">
      <w:pPr>
        <w:pStyle w:val="af6"/>
        <w:spacing w:after="0"/>
        <w:ind w:left="0" w:right="-1" w:firstLine="567"/>
        <w:jc w:val="both"/>
        <w:rPr>
          <w:rStyle w:val="CharAttribute502"/>
          <w:rFonts w:eastAsia="№Е"/>
          <w:b/>
          <w:bCs/>
          <w:iCs/>
          <w:szCs w:val="28"/>
        </w:rPr>
      </w:pPr>
      <w:r w:rsidRPr="005F0445">
        <w:rPr>
          <w:rStyle w:val="CharAttribute502"/>
          <w:rFonts w:eastAsia="№Е"/>
          <w:b/>
          <w:bCs/>
          <w:iCs/>
          <w:szCs w:val="28"/>
        </w:rPr>
        <w:t>Работа с классным коллективом:</w:t>
      </w:r>
    </w:p>
    <w:p w:rsidR="00F77B0C" w:rsidRPr="005F0445" w:rsidRDefault="00F77B0C" w:rsidP="00D33092">
      <w:pPr>
        <w:pStyle w:val="a8"/>
        <w:numPr>
          <w:ilvl w:val="0"/>
          <w:numId w:val="54"/>
        </w:numPr>
        <w:spacing w:after="0" w:line="240" w:lineRule="auto"/>
        <w:ind w:left="142"/>
        <w:jc w:val="both"/>
        <w:rPr>
          <w:rFonts w:ascii="Times New Roman" w:hAnsi="Times New Roman" w:cs="Times New Roman"/>
          <w:sz w:val="28"/>
          <w:szCs w:val="28"/>
        </w:rPr>
      </w:pPr>
      <w:r w:rsidRPr="005F0445">
        <w:rPr>
          <w:rFonts w:ascii="Times New Roman" w:hAnsi="Times New Roman" w:cs="Times New Roman"/>
          <w:sz w:val="28"/>
          <w:szCs w:val="28"/>
        </w:rPr>
        <w:t>инициирование и поддержка участия класса в общешкольных ключевых делах,   оказание необходимой помощи детям в их подготовке, проведении и анализе; выработка совместно со школьниками законов класса, помогающих детям освоить нормы и правила общения, которым они должны следовать в Школе; организация интересных и полезных для личностного развития ребенка совместных дел с учащимися вверенного ему класса, позволяющих, с одной стороны, вовлечь в них детей с самыми разными  потребностями и тем самым дать им возможность самореализоваться, а с другой, установить и упрочить доверительные отношения с учащимися класса, стать для них значимым взрослым, задающим образцы поведения в обществе.</w:t>
      </w:r>
    </w:p>
    <w:p w:rsidR="00F77B0C" w:rsidRPr="005F0445" w:rsidRDefault="00F77B0C" w:rsidP="005F0445">
      <w:pPr>
        <w:spacing w:after="0" w:line="240" w:lineRule="auto"/>
        <w:ind w:firstLine="142"/>
        <w:jc w:val="both"/>
        <w:rPr>
          <w:rFonts w:ascii="Times New Roman" w:eastAsia="№Е" w:hAnsi="Times New Roman" w:cs="Times New Roman"/>
          <w:sz w:val="28"/>
          <w:szCs w:val="28"/>
        </w:rPr>
      </w:pPr>
      <w:r w:rsidRPr="005F0445">
        <w:rPr>
          <w:rFonts w:ascii="Times New Roman" w:eastAsia="№Е" w:hAnsi="Times New Roman" w:cs="Times New Roman"/>
          <w:sz w:val="28"/>
          <w:szCs w:val="28"/>
        </w:rPr>
        <w:t>Формированию и сплочению коллектива класса способствуют следующие дела,       акции, события, проекты, занятия:</w:t>
      </w:r>
    </w:p>
    <w:p w:rsidR="00F77B0C" w:rsidRPr="005F0445" w:rsidRDefault="00F77B0C" w:rsidP="00D33092">
      <w:pPr>
        <w:pStyle w:val="a8"/>
        <w:numPr>
          <w:ilvl w:val="0"/>
          <w:numId w:val="59"/>
        </w:numPr>
        <w:spacing w:after="0" w:line="240" w:lineRule="auto"/>
        <w:ind w:left="0" w:firstLine="142"/>
        <w:jc w:val="both"/>
        <w:rPr>
          <w:rFonts w:ascii="Times New Roman" w:hAnsi="Times New Roman" w:cs="Times New Roman"/>
          <w:sz w:val="28"/>
          <w:szCs w:val="28"/>
        </w:rPr>
      </w:pPr>
      <w:r w:rsidRPr="005F0445">
        <w:rPr>
          <w:rFonts w:ascii="Times New Roman" w:hAnsi="Times New Roman" w:cs="Times New Roman"/>
          <w:sz w:val="28"/>
          <w:szCs w:val="28"/>
        </w:rPr>
        <w:t xml:space="preserve">Классные часы: </w:t>
      </w:r>
      <w:r w:rsidRPr="005F0445">
        <w:rPr>
          <w:rFonts w:ascii="Times New Roman" w:hAnsi="Times New Roman" w:cs="Times New Roman"/>
          <w:i/>
          <w:sz w:val="28"/>
          <w:szCs w:val="28"/>
        </w:rPr>
        <w:t>тематические</w:t>
      </w:r>
      <w:r w:rsidRPr="005F0445">
        <w:rPr>
          <w:rFonts w:ascii="Times New Roman" w:hAnsi="Times New Roman" w:cs="Times New Roman"/>
          <w:sz w:val="28"/>
          <w:szCs w:val="28"/>
        </w:rPr>
        <w:t xml:space="preserve"> (согласно плану классного руководителя, посвященные юбилейным датами, Дням воинской славы, событию в классе, в районе, стране), способствующие расширению кругозора детей, формированию эстетического вкуса,  позволяющие лучше узнать и полюбить свою Родину; </w:t>
      </w:r>
      <w:r w:rsidRPr="005F0445">
        <w:rPr>
          <w:rFonts w:ascii="Times New Roman" w:hAnsi="Times New Roman" w:cs="Times New Roman"/>
          <w:i/>
          <w:sz w:val="28"/>
          <w:szCs w:val="28"/>
        </w:rPr>
        <w:t>игровые</w:t>
      </w:r>
      <w:r w:rsidRPr="005F0445">
        <w:rPr>
          <w:rFonts w:ascii="Times New Roman" w:hAnsi="Times New Roman" w:cs="Times New Roman"/>
          <w:sz w:val="28"/>
          <w:szCs w:val="28"/>
        </w:rPr>
        <w:t xml:space="preserve">, способствующие сплочению коллектива, поднятию настроения, предупреждающие стрессовые ситуации; </w:t>
      </w:r>
      <w:r w:rsidRPr="005F0445">
        <w:rPr>
          <w:rFonts w:ascii="Times New Roman" w:hAnsi="Times New Roman" w:cs="Times New Roman"/>
          <w:i/>
          <w:sz w:val="28"/>
          <w:szCs w:val="28"/>
        </w:rPr>
        <w:t>проблемные,</w:t>
      </w:r>
      <w:r w:rsidRPr="005F0445">
        <w:rPr>
          <w:rFonts w:ascii="Times New Roman" w:hAnsi="Times New Roman" w:cs="Times New Roman"/>
          <w:sz w:val="28"/>
          <w:szCs w:val="28"/>
        </w:rPr>
        <w:t xml:space="preserve"> направленные  на устранение конфликтных ситуаций в классе, Школе, позволяющие решать спорные вопросы; </w:t>
      </w:r>
      <w:r w:rsidRPr="005F0445">
        <w:rPr>
          <w:rFonts w:ascii="Times New Roman" w:hAnsi="Times New Roman" w:cs="Times New Roman"/>
          <w:i/>
          <w:sz w:val="28"/>
          <w:szCs w:val="28"/>
        </w:rPr>
        <w:t>организационные,</w:t>
      </w:r>
      <w:r w:rsidRPr="005F0445">
        <w:rPr>
          <w:rFonts w:ascii="Times New Roman" w:hAnsi="Times New Roman" w:cs="Times New Roman"/>
          <w:sz w:val="28"/>
          <w:szCs w:val="28"/>
        </w:rPr>
        <w:t xml:space="preserve"> связанные к подготовкой класса к общему делу; </w:t>
      </w:r>
      <w:r w:rsidRPr="005F0445">
        <w:rPr>
          <w:rFonts w:ascii="Times New Roman" w:hAnsi="Times New Roman" w:cs="Times New Roman"/>
          <w:i/>
          <w:sz w:val="28"/>
          <w:szCs w:val="28"/>
        </w:rPr>
        <w:t>здоровьесберегающие,</w:t>
      </w:r>
      <w:r w:rsidRPr="005F0445">
        <w:rPr>
          <w:rFonts w:ascii="Times New Roman" w:hAnsi="Times New Roman" w:cs="Times New Roman"/>
          <w:sz w:val="28"/>
          <w:szCs w:val="28"/>
        </w:rPr>
        <w:t xml:space="preserve"> позволяющие получить опыт безопасного поведения в социуме, ведения здорового образа жизни и заботы о здоровье других людей.</w:t>
      </w:r>
    </w:p>
    <w:p w:rsidR="00F77B0C" w:rsidRPr="005F0445" w:rsidRDefault="00F77B0C" w:rsidP="005F0445">
      <w:pPr>
        <w:pStyle w:val="af6"/>
        <w:spacing w:after="0"/>
        <w:ind w:left="0" w:right="-1"/>
        <w:jc w:val="both"/>
        <w:rPr>
          <w:rStyle w:val="CharAttribute502"/>
          <w:rFonts w:eastAsia="№Е"/>
          <w:b/>
          <w:bCs/>
          <w:iCs/>
          <w:szCs w:val="28"/>
        </w:rPr>
      </w:pPr>
      <w:r w:rsidRPr="005F0445">
        <w:rPr>
          <w:rStyle w:val="CharAttribute502"/>
          <w:rFonts w:eastAsia="№Е"/>
          <w:b/>
          <w:bCs/>
          <w:iCs/>
          <w:szCs w:val="28"/>
        </w:rPr>
        <w:t>Индивидуальная работа с учащимися:</w:t>
      </w:r>
    </w:p>
    <w:p w:rsidR="00F77B0C" w:rsidRPr="005F0445" w:rsidRDefault="00F77B0C" w:rsidP="00D33092">
      <w:pPr>
        <w:pStyle w:val="a8"/>
        <w:numPr>
          <w:ilvl w:val="0"/>
          <w:numId w:val="54"/>
        </w:numPr>
        <w:tabs>
          <w:tab w:val="left" w:pos="851"/>
        </w:tabs>
        <w:spacing w:after="0" w:line="240" w:lineRule="auto"/>
        <w:ind w:left="0" w:firstLine="567"/>
        <w:jc w:val="both"/>
        <w:rPr>
          <w:rFonts w:ascii="Times New Roman" w:hAnsi="Times New Roman" w:cs="Times New Roman"/>
          <w:sz w:val="28"/>
          <w:szCs w:val="28"/>
        </w:rPr>
      </w:pPr>
      <w:r w:rsidRPr="005F0445">
        <w:rPr>
          <w:rFonts w:ascii="Times New Roman" w:hAnsi="Times New Roman" w:cs="Times New Roman"/>
          <w:sz w:val="28"/>
          <w:szCs w:val="28"/>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rsidR="00F77B0C" w:rsidRPr="005F0445" w:rsidRDefault="00F77B0C" w:rsidP="00D33092">
      <w:pPr>
        <w:pStyle w:val="a8"/>
        <w:numPr>
          <w:ilvl w:val="0"/>
          <w:numId w:val="53"/>
        </w:numPr>
        <w:tabs>
          <w:tab w:val="left" w:pos="851"/>
          <w:tab w:val="left" w:pos="1310"/>
        </w:tabs>
        <w:spacing w:after="0" w:line="240" w:lineRule="auto"/>
        <w:ind w:left="0" w:right="175" w:firstLine="567"/>
        <w:contextualSpacing w:val="0"/>
        <w:jc w:val="both"/>
        <w:rPr>
          <w:rStyle w:val="CharAttribute501"/>
          <w:rFonts w:eastAsia="№Е" w:hAnsi="Times New Roman" w:cs="Times New Roman"/>
          <w:i w:val="0"/>
          <w:szCs w:val="28"/>
        </w:rPr>
      </w:pPr>
      <w:r w:rsidRPr="005F0445">
        <w:rPr>
          <w:rStyle w:val="CharAttribute501"/>
          <w:rFonts w:eastAsia="№Е" w:hAnsi="Times New Roman" w:cs="Times New Roman"/>
          <w:szCs w:val="28"/>
        </w:rPr>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F77B0C" w:rsidRPr="005F0445" w:rsidRDefault="00F77B0C" w:rsidP="00D33092">
      <w:pPr>
        <w:pStyle w:val="a8"/>
        <w:numPr>
          <w:ilvl w:val="0"/>
          <w:numId w:val="53"/>
        </w:numPr>
        <w:tabs>
          <w:tab w:val="left" w:pos="851"/>
          <w:tab w:val="left" w:pos="1310"/>
        </w:tabs>
        <w:spacing w:after="0" w:line="240" w:lineRule="auto"/>
        <w:ind w:left="0" w:right="175" w:firstLine="567"/>
        <w:contextualSpacing w:val="0"/>
        <w:jc w:val="both"/>
        <w:rPr>
          <w:rStyle w:val="CharAttribute501"/>
          <w:rFonts w:eastAsia="№Е" w:hAnsi="Times New Roman" w:cs="Times New Roman"/>
          <w:i w:val="0"/>
          <w:szCs w:val="28"/>
        </w:rPr>
      </w:pPr>
      <w:r w:rsidRPr="005F0445">
        <w:rPr>
          <w:rFonts w:ascii="Times New Roman" w:hAnsi="Times New Roman" w:cs="Times New Roman"/>
          <w:sz w:val="28"/>
          <w:szCs w:val="28"/>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F77B0C" w:rsidRPr="005F0445" w:rsidRDefault="00F77B0C" w:rsidP="005F0445">
      <w:pPr>
        <w:pStyle w:val="a8"/>
        <w:tabs>
          <w:tab w:val="left" w:pos="851"/>
          <w:tab w:val="left" w:pos="1310"/>
        </w:tabs>
        <w:spacing w:after="0" w:line="240" w:lineRule="auto"/>
        <w:ind w:left="567" w:right="175"/>
        <w:jc w:val="both"/>
        <w:rPr>
          <w:rStyle w:val="CharAttribute501"/>
          <w:rFonts w:eastAsia="№Е" w:hAnsi="Times New Roman" w:cs="Times New Roman"/>
          <w:b/>
          <w:bCs/>
          <w:i w:val="0"/>
          <w:iCs/>
          <w:szCs w:val="28"/>
        </w:rPr>
      </w:pPr>
      <w:r w:rsidRPr="005F0445">
        <w:rPr>
          <w:rFonts w:ascii="Times New Roman" w:hAnsi="Times New Roman" w:cs="Times New Roman"/>
          <w:b/>
          <w:bCs/>
          <w:i/>
          <w:iCs/>
          <w:sz w:val="28"/>
          <w:szCs w:val="28"/>
        </w:rPr>
        <w:t>Работа с учителями, преподающими в классе:</w:t>
      </w:r>
    </w:p>
    <w:p w:rsidR="00F77B0C" w:rsidRPr="005F0445" w:rsidRDefault="00F77B0C" w:rsidP="00D33092">
      <w:pPr>
        <w:pStyle w:val="a8"/>
        <w:numPr>
          <w:ilvl w:val="0"/>
          <w:numId w:val="53"/>
        </w:numPr>
        <w:tabs>
          <w:tab w:val="left" w:pos="851"/>
          <w:tab w:val="left" w:pos="1310"/>
        </w:tabs>
        <w:spacing w:after="0" w:line="240" w:lineRule="auto"/>
        <w:ind w:left="0" w:right="175" w:firstLine="567"/>
        <w:contextualSpacing w:val="0"/>
        <w:jc w:val="both"/>
        <w:rPr>
          <w:rFonts w:ascii="Times New Roman" w:hAnsi="Times New Roman" w:cs="Times New Roman"/>
          <w:sz w:val="28"/>
          <w:szCs w:val="28"/>
        </w:rPr>
      </w:pPr>
      <w:r w:rsidRPr="005F0445">
        <w:rPr>
          <w:rFonts w:ascii="Times New Roman" w:hAnsi="Times New Roman" w:cs="Times New Roman"/>
          <w:sz w:val="28"/>
          <w:szCs w:val="28"/>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F77B0C" w:rsidRPr="005F0445" w:rsidRDefault="00F77B0C" w:rsidP="00D33092">
      <w:pPr>
        <w:pStyle w:val="a8"/>
        <w:numPr>
          <w:ilvl w:val="0"/>
          <w:numId w:val="53"/>
        </w:numPr>
        <w:tabs>
          <w:tab w:val="left" w:pos="851"/>
          <w:tab w:val="left" w:pos="1310"/>
        </w:tabs>
        <w:spacing w:after="0" w:line="240" w:lineRule="auto"/>
        <w:ind w:left="0" w:right="175" w:firstLine="567"/>
        <w:contextualSpacing w:val="0"/>
        <w:jc w:val="both"/>
        <w:rPr>
          <w:rFonts w:ascii="Times New Roman" w:hAnsi="Times New Roman" w:cs="Times New Roman"/>
          <w:sz w:val="28"/>
          <w:szCs w:val="28"/>
        </w:rPr>
      </w:pPr>
      <w:r w:rsidRPr="005F0445">
        <w:rPr>
          <w:rFonts w:ascii="Times New Roman" w:hAnsi="Times New Roman" w:cs="Times New Roman"/>
          <w:sz w:val="28"/>
          <w:szCs w:val="28"/>
        </w:rPr>
        <w:t>привлечение учителей к участию в родительских собраниях класса для объединения усилий в деле обучения и воспитания детей.</w:t>
      </w:r>
    </w:p>
    <w:p w:rsidR="00F77B0C" w:rsidRPr="005F0445" w:rsidRDefault="00F77B0C" w:rsidP="005F0445">
      <w:pPr>
        <w:pStyle w:val="a8"/>
        <w:tabs>
          <w:tab w:val="left" w:pos="851"/>
          <w:tab w:val="left" w:pos="1310"/>
        </w:tabs>
        <w:spacing w:after="0" w:line="240" w:lineRule="auto"/>
        <w:ind w:left="567" w:right="175"/>
        <w:jc w:val="both"/>
        <w:rPr>
          <w:rFonts w:ascii="Times New Roman" w:hAnsi="Times New Roman" w:cs="Times New Roman"/>
          <w:b/>
          <w:bCs/>
          <w:i/>
          <w:iCs/>
          <w:sz w:val="28"/>
          <w:szCs w:val="28"/>
        </w:rPr>
      </w:pPr>
      <w:r w:rsidRPr="005F0445">
        <w:rPr>
          <w:rFonts w:ascii="Times New Roman" w:hAnsi="Times New Roman" w:cs="Times New Roman"/>
          <w:b/>
          <w:bCs/>
          <w:i/>
          <w:iCs/>
          <w:sz w:val="28"/>
          <w:szCs w:val="28"/>
        </w:rPr>
        <w:t>Работа с родителями учащихся или их законными представителями:</w:t>
      </w:r>
    </w:p>
    <w:p w:rsidR="00F77B0C" w:rsidRPr="005F0445" w:rsidRDefault="00F77B0C" w:rsidP="00D33092">
      <w:pPr>
        <w:pStyle w:val="a8"/>
        <w:numPr>
          <w:ilvl w:val="0"/>
          <w:numId w:val="53"/>
        </w:numPr>
        <w:tabs>
          <w:tab w:val="left" w:pos="851"/>
          <w:tab w:val="left" w:pos="1310"/>
        </w:tabs>
        <w:spacing w:after="0" w:line="240" w:lineRule="auto"/>
        <w:ind w:left="0" w:right="175" w:firstLine="567"/>
        <w:contextualSpacing w:val="0"/>
        <w:jc w:val="both"/>
        <w:rPr>
          <w:rFonts w:ascii="Times New Roman" w:hAnsi="Times New Roman" w:cs="Times New Roman"/>
          <w:sz w:val="28"/>
          <w:szCs w:val="28"/>
        </w:rPr>
      </w:pPr>
      <w:r w:rsidRPr="005F0445">
        <w:rPr>
          <w:rFonts w:ascii="Times New Roman" w:hAnsi="Times New Roman" w:cs="Times New Roman"/>
          <w:sz w:val="28"/>
          <w:szCs w:val="28"/>
        </w:rPr>
        <w:t>регулярное информирование родителей о школьных успехах и проблемах их детей, о жизни класса в целом;</w:t>
      </w:r>
    </w:p>
    <w:p w:rsidR="00F77B0C" w:rsidRPr="005F0445" w:rsidRDefault="00F77B0C" w:rsidP="00D33092">
      <w:pPr>
        <w:pStyle w:val="a8"/>
        <w:numPr>
          <w:ilvl w:val="0"/>
          <w:numId w:val="53"/>
        </w:numPr>
        <w:tabs>
          <w:tab w:val="left" w:pos="851"/>
          <w:tab w:val="left" w:pos="1310"/>
        </w:tabs>
        <w:spacing w:after="0" w:line="240" w:lineRule="auto"/>
        <w:ind w:left="0" w:right="175" w:firstLine="567"/>
        <w:contextualSpacing w:val="0"/>
        <w:jc w:val="both"/>
        <w:rPr>
          <w:rFonts w:ascii="Times New Roman" w:hAnsi="Times New Roman" w:cs="Times New Roman"/>
          <w:sz w:val="28"/>
          <w:szCs w:val="28"/>
        </w:rPr>
      </w:pPr>
      <w:r w:rsidRPr="005F0445">
        <w:rPr>
          <w:rFonts w:ascii="Times New Roman" w:hAnsi="Times New Roman" w:cs="Times New Roman"/>
          <w:sz w:val="28"/>
          <w:szCs w:val="28"/>
        </w:rPr>
        <w:lastRenderedPageBreak/>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F77B0C" w:rsidRPr="005F0445" w:rsidRDefault="00F77B0C" w:rsidP="00D33092">
      <w:pPr>
        <w:pStyle w:val="a8"/>
        <w:numPr>
          <w:ilvl w:val="0"/>
          <w:numId w:val="53"/>
        </w:numPr>
        <w:tabs>
          <w:tab w:val="left" w:pos="851"/>
          <w:tab w:val="left" w:pos="1310"/>
        </w:tabs>
        <w:spacing w:after="0" w:line="240" w:lineRule="auto"/>
        <w:ind w:left="0" w:right="175" w:firstLine="567"/>
        <w:contextualSpacing w:val="0"/>
        <w:jc w:val="both"/>
        <w:rPr>
          <w:rFonts w:ascii="Times New Roman" w:hAnsi="Times New Roman" w:cs="Times New Roman"/>
          <w:sz w:val="28"/>
          <w:szCs w:val="28"/>
        </w:rPr>
      </w:pPr>
      <w:r w:rsidRPr="005F0445">
        <w:rPr>
          <w:rFonts w:ascii="Times New Roman" w:hAnsi="Times New Roman" w:cs="Times New Roman"/>
          <w:sz w:val="28"/>
          <w:szCs w:val="28"/>
        </w:rPr>
        <w:t>организация родительских собраний, происходящих в режиме обсуждения наиболее острых проблем обучения и воспитания школьников;</w:t>
      </w:r>
    </w:p>
    <w:p w:rsidR="00F77B0C" w:rsidRPr="005F0445" w:rsidRDefault="00F77B0C" w:rsidP="00D33092">
      <w:pPr>
        <w:pStyle w:val="a8"/>
        <w:numPr>
          <w:ilvl w:val="0"/>
          <w:numId w:val="53"/>
        </w:numPr>
        <w:tabs>
          <w:tab w:val="left" w:pos="851"/>
          <w:tab w:val="left" w:pos="1310"/>
        </w:tabs>
        <w:spacing w:after="0" w:line="240" w:lineRule="auto"/>
        <w:ind w:left="0" w:right="175" w:firstLine="567"/>
        <w:contextualSpacing w:val="0"/>
        <w:jc w:val="both"/>
        <w:rPr>
          <w:rFonts w:ascii="Times New Roman" w:hAnsi="Times New Roman" w:cs="Times New Roman"/>
          <w:sz w:val="28"/>
          <w:szCs w:val="28"/>
        </w:rPr>
      </w:pPr>
      <w:r w:rsidRPr="005F0445">
        <w:rPr>
          <w:rFonts w:ascii="Times New Roman" w:hAnsi="Times New Roman" w:cs="Times New Roman"/>
          <w:sz w:val="28"/>
          <w:szCs w:val="28"/>
        </w:rPr>
        <w:t>привлечение членов семей школьников к организации и проведению дел класса;</w:t>
      </w:r>
    </w:p>
    <w:p w:rsidR="00F77B0C" w:rsidRPr="005F0445" w:rsidRDefault="00F77B0C" w:rsidP="005F0445">
      <w:pPr>
        <w:spacing w:after="0" w:line="240" w:lineRule="auto"/>
        <w:jc w:val="both"/>
        <w:rPr>
          <w:rFonts w:ascii="Times New Roman" w:hAnsi="Times New Roman" w:cs="Times New Roman"/>
          <w:b/>
          <w:color w:val="000000"/>
          <w:w w:val="0"/>
          <w:sz w:val="28"/>
          <w:szCs w:val="28"/>
        </w:rPr>
      </w:pPr>
      <w:r w:rsidRPr="005F0445">
        <w:rPr>
          <w:rFonts w:ascii="Times New Roman" w:hAnsi="Times New Roman" w:cs="Times New Roman"/>
          <w:b/>
          <w:color w:val="000000"/>
          <w:w w:val="0"/>
          <w:sz w:val="28"/>
          <w:szCs w:val="28"/>
        </w:rPr>
        <w:t xml:space="preserve">Модуль 3.3. </w:t>
      </w:r>
      <w:bookmarkStart w:id="239" w:name="_Hlk30338243"/>
      <w:r w:rsidRPr="005F0445">
        <w:rPr>
          <w:rFonts w:ascii="Times New Roman" w:hAnsi="Times New Roman" w:cs="Times New Roman"/>
          <w:b/>
          <w:color w:val="000000"/>
          <w:w w:val="0"/>
          <w:sz w:val="28"/>
          <w:szCs w:val="28"/>
        </w:rPr>
        <w:t>«Курсы внеурочной деятельности»</w:t>
      </w:r>
      <w:bookmarkEnd w:id="239"/>
    </w:p>
    <w:p w:rsidR="00F77B0C" w:rsidRPr="005F0445" w:rsidRDefault="00F77B0C" w:rsidP="005F0445">
      <w:pPr>
        <w:spacing w:after="0" w:line="240" w:lineRule="auto"/>
        <w:ind w:right="-1" w:firstLine="567"/>
        <w:jc w:val="both"/>
        <w:rPr>
          <w:rFonts w:ascii="Times New Roman" w:hAnsi="Times New Roman" w:cs="Times New Roman"/>
          <w:sz w:val="28"/>
          <w:szCs w:val="28"/>
        </w:rPr>
      </w:pPr>
      <w:r w:rsidRPr="005F0445">
        <w:rPr>
          <w:rFonts w:ascii="Times New Roman" w:hAnsi="Times New Roman" w:cs="Times New Roman"/>
          <w:sz w:val="28"/>
          <w:szCs w:val="28"/>
        </w:rPr>
        <w:t xml:space="preserve">Воспитание на занятиях школьных курсов внеурочной деятельности осуществляется преимущественно через: </w:t>
      </w:r>
    </w:p>
    <w:p w:rsidR="00F77B0C" w:rsidRPr="005F0445" w:rsidRDefault="00F77B0C" w:rsidP="005F0445">
      <w:pPr>
        <w:spacing w:after="0" w:line="240" w:lineRule="auto"/>
        <w:ind w:right="-1" w:firstLine="567"/>
        <w:jc w:val="both"/>
        <w:rPr>
          <w:rFonts w:ascii="Times New Roman" w:hAnsi="Times New Roman" w:cs="Times New Roman"/>
          <w:sz w:val="28"/>
          <w:szCs w:val="28"/>
        </w:rPr>
      </w:pPr>
      <w:r w:rsidRPr="005F0445">
        <w:rPr>
          <w:rFonts w:ascii="Times New Roman" w:hAnsi="Times New Roman" w:cs="Times New Roman"/>
          <w:sz w:val="28"/>
          <w:szCs w:val="28"/>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F77B0C" w:rsidRPr="005F0445" w:rsidRDefault="00F77B0C" w:rsidP="005F0445">
      <w:pPr>
        <w:tabs>
          <w:tab w:val="left" w:pos="900"/>
        </w:tabs>
        <w:spacing w:after="0" w:line="240" w:lineRule="auto"/>
        <w:ind w:firstLine="540"/>
        <w:jc w:val="both"/>
        <w:rPr>
          <w:rFonts w:ascii="Times New Roman" w:hAnsi="Times New Roman" w:cs="Times New Roman"/>
          <w:color w:val="000000"/>
          <w:sz w:val="28"/>
          <w:szCs w:val="28"/>
        </w:rPr>
      </w:pPr>
      <w:r w:rsidRPr="005F0445">
        <w:rPr>
          <w:rFonts w:ascii="Times New Roman" w:hAnsi="Times New Roman" w:cs="Times New Roman"/>
          <w:color w:val="000000"/>
          <w:sz w:val="28"/>
          <w:szCs w:val="28"/>
        </w:rPr>
        <w:t>Внеурочная деятельность является составной частью учебно-воспитательного процесса МБОУ «Ерёмовская основная общеобразовательная школа» и организуется по направлениям развития личности:</w:t>
      </w:r>
    </w:p>
    <w:p w:rsidR="00F77B0C" w:rsidRPr="005F0445" w:rsidRDefault="00F77B0C" w:rsidP="00D33092">
      <w:pPr>
        <w:numPr>
          <w:ilvl w:val="0"/>
          <w:numId w:val="58"/>
        </w:numPr>
        <w:tabs>
          <w:tab w:val="left" w:pos="900"/>
        </w:tabs>
        <w:spacing w:after="0" w:line="240" w:lineRule="auto"/>
        <w:ind w:left="0" w:firstLine="540"/>
        <w:jc w:val="both"/>
        <w:rPr>
          <w:rFonts w:ascii="Times New Roman" w:hAnsi="Times New Roman" w:cs="Times New Roman"/>
          <w:sz w:val="28"/>
          <w:szCs w:val="28"/>
        </w:rPr>
      </w:pPr>
      <w:r w:rsidRPr="005F0445">
        <w:rPr>
          <w:rFonts w:ascii="Times New Roman" w:hAnsi="Times New Roman" w:cs="Times New Roman"/>
          <w:bCs/>
          <w:iCs/>
          <w:sz w:val="28"/>
          <w:szCs w:val="28"/>
        </w:rPr>
        <w:t xml:space="preserve">спортивно-оздоровительное, </w:t>
      </w:r>
    </w:p>
    <w:p w:rsidR="00F77B0C" w:rsidRPr="005F0445" w:rsidRDefault="00F77B0C" w:rsidP="00D33092">
      <w:pPr>
        <w:numPr>
          <w:ilvl w:val="0"/>
          <w:numId w:val="58"/>
        </w:numPr>
        <w:tabs>
          <w:tab w:val="left" w:pos="900"/>
        </w:tabs>
        <w:spacing w:after="0" w:line="240" w:lineRule="auto"/>
        <w:ind w:left="0" w:firstLine="540"/>
        <w:jc w:val="both"/>
        <w:rPr>
          <w:rFonts w:ascii="Times New Roman" w:hAnsi="Times New Roman" w:cs="Times New Roman"/>
          <w:sz w:val="28"/>
          <w:szCs w:val="28"/>
        </w:rPr>
      </w:pPr>
      <w:r w:rsidRPr="005F0445">
        <w:rPr>
          <w:rFonts w:ascii="Times New Roman" w:hAnsi="Times New Roman" w:cs="Times New Roman"/>
          <w:bCs/>
          <w:iCs/>
          <w:sz w:val="28"/>
          <w:szCs w:val="28"/>
        </w:rPr>
        <w:t xml:space="preserve">духовно-нравственное, </w:t>
      </w:r>
    </w:p>
    <w:p w:rsidR="00F77B0C" w:rsidRPr="005F0445" w:rsidRDefault="00F77B0C" w:rsidP="00D33092">
      <w:pPr>
        <w:numPr>
          <w:ilvl w:val="0"/>
          <w:numId w:val="58"/>
        </w:numPr>
        <w:tabs>
          <w:tab w:val="left" w:pos="900"/>
        </w:tabs>
        <w:spacing w:after="0" w:line="240" w:lineRule="auto"/>
        <w:ind w:left="0" w:firstLine="540"/>
        <w:jc w:val="both"/>
        <w:rPr>
          <w:rFonts w:ascii="Times New Roman" w:hAnsi="Times New Roman" w:cs="Times New Roman"/>
          <w:sz w:val="28"/>
          <w:szCs w:val="28"/>
        </w:rPr>
      </w:pPr>
      <w:r w:rsidRPr="005F0445">
        <w:rPr>
          <w:rFonts w:ascii="Times New Roman" w:hAnsi="Times New Roman" w:cs="Times New Roman"/>
          <w:bCs/>
          <w:iCs/>
          <w:sz w:val="28"/>
          <w:szCs w:val="28"/>
        </w:rPr>
        <w:t>социальное,</w:t>
      </w:r>
    </w:p>
    <w:p w:rsidR="00F77B0C" w:rsidRPr="005F0445" w:rsidRDefault="00F77B0C" w:rsidP="00D33092">
      <w:pPr>
        <w:numPr>
          <w:ilvl w:val="0"/>
          <w:numId w:val="58"/>
        </w:numPr>
        <w:tabs>
          <w:tab w:val="left" w:pos="900"/>
        </w:tabs>
        <w:spacing w:after="0" w:line="240" w:lineRule="auto"/>
        <w:ind w:left="0" w:firstLine="540"/>
        <w:jc w:val="both"/>
        <w:rPr>
          <w:rFonts w:ascii="Times New Roman" w:hAnsi="Times New Roman" w:cs="Times New Roman"/>
          <w:sz w:val="28"/>
          <w:szCs w:val="28"/>
        </w:rPr>
      </w:pPr>
      <w:r w:rsidRPr="005F0445">
        <w:rPr>
          <w:rFonts w:ascii="Times New Roman" w:hAnsi="Times New Roman" w:cs="Times New Roman"/>
          <w:bCs/>
          <w:iCs/>
          <w:sz w:val="28"/>
          <w:szCs w:val="28"/>
        </w:rPr>
        <w:t xml:space="preserve">общеинтеллектуальное, </w:t>
      </w:r>
    </w:p>
    <w:p w:rsidR="00F77B0C" w:rsidRPr="005F0445" w:rsidRDefault="00F77B0C" w:rsidP="005F0445">
      <w:pPr>
        <w:spacing w:after="0" w:line="240" w:lineRule="auto"/>
        <w:ind w:right="-1" w:firstLine="567"/>
        <w:jc w:val="both"/>
        <w:rPr>
          <w:rFonts w:ascii="Times New Roman" w:hAnsi="Times New Roman" w:cs="Times New Roman"/>
          <w:bCs/>
          <w:iCs/>
          <w:sz w:val="28"/>
          <w:szCs w:val="28"/>
        </w:rPr>
      </w:pPr>
      <w:r w:rsidRPr="005F0445">
        <w:rPr>
          <w:rFonts w:ascii="Times New Roman" w:hAnsi="Times New Roman" w:cs="Times New Roman"/>
          <w:bCs/>
          <w:iCs/>
          <w:sz w:val="28"/>
          <w:szCs w:val="28"/>
        </w:rPr>
        <w:t>общекультурное</w:t>
      </w:r>
    </w:p>
    <w:p w:rsidR="00F77B0C" w:rsidRPr="005F0445" w:rsidRDefault="00F77B0C" w:rsidP="005F0445">
      <w:pPr>
        <w:spacing w:after="0" w:line="240" w:lineRule="auto"/>
        <w:ind w:right="-1" w:firstLine="567"/>
        <w:jc w:val="both"/>
        <w:rPr>
          <w:rStyle w:val="CharAttribute501"/>
          <w:rFonts w:eastAsia="№Е" w:hAnsi="Times New Roman" w:cs="Times New Roman"/>
          <w:i w:val="0"/>
          <w:szCs w:val="28"/>
        </w:rPr>
      </w:pPr>
      <w:r w:rsidRPr="005F0445">
        <w:rPr>
          <w:rStyle w:val="CharAttribute501"/>
          <w:rFonts w:eastAsia="№Е" w:hAnsi="Times New Roman" w:cs="Times New Roman"/>
          <w:b/>
          <w:szCs w:val="28"/>
        </w:rPr>
        <w:t xml:space="preserve">Спортивно-оздоровительная деятельность. </w:t>
      </w:r>
      <w:r w:rsidRPr="005F0445">
        <w:rPr>
          <w:rFonts w:ascii="Times New Roman" w:hAnsi="Times New Roman" w:cs="Times New Roman"/>
          <w:sz w:val="28"/>
          <w:szCs w:val="28"/>
        </w:rPr>
        <w:t xml:space="preserve">Курсы внеурочной деятельности, направленные </w:t>
      </w:r>
      <w:r w:rsidRPr="005F0445">
        <w:rPr>
          <w:rStyle w:val="CharAttribute501"/>
          <w:rFonts w:eastAsia="№Е" w:hAnsi="Times New Roman" w:cs="Times New Roman"/>
          <w:szCs w:val="28"/>
        </w:rPr>
        <w:t xml:space="preserve">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навыков конструктивного общения, умений работать в команде. Спортивно – оздоровительная деятельность реализуется через работу кружков «Быстрее, выше, сильнее», «Я-пешеход и пассажир», </w:t>
      </w:r>
    </w:p>
    <w:p w:rsidR="00F77B0C" w:rsidRPr="005F0445" w:rsidRDefault="00F77B0C" w:rsidP="005F0445">
      <w:pPr>
        <w:spacing w:after="0" w:line="240" w:lineRule="auto"/>
        <w:ind w:right="-1" w:firstLine="567"/>
        <w:jc w:val="both"/>
        <w:rPr>
          <w:rFonts w:ascii="Times New Roman" w:hAnsi="Times New Roman" w:cs="Times New Roman"/>
          <w:sz w:val="28"/>
          <w:szCs w:val="28"/>
        </w:rPr>
      </w:pPr>
      <w:r w:rsidRPr="005F0445">
        <w:rPr>
          <w:rStyle w:val="CharAttribute501"/>
          <w:rFonts w:eastAsia="№Е" w:hAnsi="Times New Roman" w:cs="Times New Roman"/>
          <w:b/>
          <w:szCs w:val="28"/>
        </w:rPr>
        <w:t>Духовно – нравственная деятельность.</w:t>
      </w:r>
      <w:r w:rsidRPr="005F0445">
        <w:rPr>
          <w:rFonts w:ascii="Times New Roman" w:hAnsi="Times New Roman" w:cs="Times New Roman"/>
          <w:sz w:val="28"/>
          <w:szCs w:val="28"/>
        </w:rPr>
        <w:t xml:space="preserve"> Курсы внеурочной деятельности формируют у детей нравственные ориентиры при построении деятельности, общения и взаимоотношений, а также основ мировоззрения и самовоспитания. Духовно – нравственное направление реализуется через работу факультатива </w:t>
      </w:r>
      <w:r w:rsidR="00FE25F2" w:rsidRPr="005F0445">
        <w:rPr>
          <w:rFonts w:ascii="Times New Roman" w:hAnsi="Times New Roman" w:cs="Times New Roman"/>
          <w:b/>
          <w:sz w:val="28"/>
          <w:szCs w:val="28"/>
        </w:rPr>
        <w:t>«Православная культура», «Основы семейных ценностей»</w:t>
      </w:r>
      <w:r w:rsidRPr="005F0445">
        <w:rPr>
          <w:rFonts w:ascii="Times New Roman" w:hAnsi="Times New Roman" w:cs="Times New Roman"/>
          <w:sz w:val="28"/>
          <w:szCs w:val="28"/>
        </w:rPr>
        <w:t>.</w:t>
      </w:r>
    </w:p>
    <w:p w:rsidR="00F77B0C" w:rsidRPr="005F0445" w:rsidRDefault="00F77B0C" w:rsidP="005F0445">
      <w:pPr>
        <w:spacing w:after="0" w:line="240" w:lineRule="auto"/>
        <w:ind w:right="-1" w:firstLine="567"/>
        <w:jc w:val="both"/>
        <w:rPr>
          <w:rFonts w:ascii="Times New Roman" w:hAnsi="Times New Roman" w:cs="Times New Roman"/>
          <w:sz w:val="28"/>
          <w:szCs w:val="28"/>
        </w:rPr>
      </w:pPr>
      <w:r w:rsidRPr="005F0445">
        <w:rPr>
          <w:rStyle w:val="CharAttribute501"/>
          <w:rFonts w:eastAsia="№Е" w:hAnsi="Times New Roman" w:cs="Times New Roman"/>
          <w:b/>
          <w:szCs w:val="28"/>
        </w:rPr>
        <w:t xml:space="preserve">Социальная деятельность </w:t>
      </w:r>
      <w:r w:rsidRPr="005F0445">
        <w:rPr>
          <w:rFonts w:ascii="Times New Roman" w:hAnsi="Times New Roman" w:cs="Times New Roman"/>
          <w:sz w:val="28"/>
          <w:szCs w:val="28"/>
        </w:rPr>
        <w:t xml:space="preserve">Курсы внеурочной деятельности,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w:t>
      </w:r>
      <w:r w:rsidRPr="005F0445">
        <w:rPr>
          <w:rStyle w:val="CharAttribute3"/>
          <w:rFonts w:hAnsi="Times New Roman" w:cs="Times New Roman"/>
          <w:szCs w:val="28"/>
        </w:rPr>
        <w:t>разнообразию взглядов людей. Социальная деятельность реализуется через работу кружков «Разговор о правильном питании», «Белгородоведение».</w:t>
      </w:r>
    </w:p>
    <w:p w:rsidR="00F77B0C" w:rsidRPr="005F0445" w:rsidRDefault="00F77B0C" w:rsidP="005F0445">
      <w:pPr>
        <w:tabs>
          <w:tab w:val="left" w:pos="1310"/>
        </w:tabs>
        <w:spacing w:after="0" w:line="240" w:lineRule="auto"/>
        <w:ind w:firstLine="567"/>
        <w:jc w:val="both"/>
        <w:rPr>
          <w:rStyle w:val="CharAttribute501"/>
          <w:rFonts w:eastAsia="№Е" w:hAnsi="Times New Roman" w:cs="Times New Roman"/>
          <w:b/>
          <w:i w:val="0"/>
          <w:szCs w:val="28"/>
        </w:rPr>
      </w:pPr>
      <w:r w:rsidRPr="005F0445">
        <w:rPr>
          <w:rStyle w:val="CharAttribute501"/>
          <w:rFonts w:eastAsia="№Е" w:hAnsi="Times New Roman" w:cs="Times New Roman"/>
          <w:b/>
          <w:szCs w:val="28"/>
        </w:rPr>
        <w:t xml:space="preserve">Общеинтеллектуальная деятельность. </w:t>
      </w:r>
      <w:r w:rsidRPr="005F0445">
        <w:rPr>
          <w:rFonts w:ascii="Times New Roman" w:hAnsi="Times New Roman" w:cs="Times New Roman"/>
          <w:sz w:val="28"/>
          <w:szCs w:val="28"/>
        </w:rPr>
        <w:t xml:space="preserve">Курсы внеурочной деятельности, направленные на </w:t>
      </w:r>
      <w:r w:rsidRPr="005F0445">
        <w:rPr>
          <w:rStyle w:val="CharAttribute501"/>
          <w:rFonts w:eastAsia="№Е" w:hAnsi="Times New Roman" w:cs="Times New Roman"/>
          <w:szCs w:val="28"/>
        </w:rPr>
        <w:t xml:space="preserve">передачу школьникам социально значимых знаний, развивающие их любознательность, позволяющие привлечь их внимание к </w:t>
      </w:r>
      <w:r w:rsidRPr="005F0445">
        <w:rPr>
          <w:rFonts w:ascii="Times New Roman" w:hAnsi="Times New Roman" w:cs="Times New Roman"/>
          <w:sz w:val="28"/>
          <w:szCs w:val="28"/>
        </w:rPr>
        <w:t xml:space="preserve">экономическим, политическим, экологическим, </w:t>
      </w:r>
      <w:r w:rsidRPr="005F0445">
        <w:rPr>
          <w:rStyle w:val="CharAttribute501"/>
          <w:rFonts w:eastAsia="№Е" w:hAnsi="Times New Roman" w:cs="Times New Roman"/>
          <w:szCs w:val="28"/>
        </w:rPr>
        <w:t>гуманитарным проблемам нашего общества, формирующие их гуманистическое мировоззрение и научную картину мира. Общеинтеллектуальная деятельность р</w:t>
      </w:r>
      <w:r w:rsidR="00FE25F2" w:rsidRPr="005F0445">
        <w:rPr>
          <w:rStyle w:val="CharAttribute501"/>
          <w:rFonts w:eastAsia="№Е" w:hAnsi="Times New Roman" w:cs="Times New Roman"/>
          <w:szCs w:val="28"/>
        </w:rPr>
        <w:t>еализуется через работу кружков: «Математический клуб»,»Химический колейдоскоп».</w:t>
      </w:r>
    </w:p>
    <w:p w:rsidR="00F77B0C" w:rsidRPr="005F0445" w:rsidRDefault="00F77B0C" w:rsidP="005F0445">
      <w:pPr>
        <w:tabs>
          <w:tab w:val="left" w:pos="851"/>
        </w:tabs>
        <w:spacing w:after="0" w:line="240" w:lineRule="auto"/>
        <w:ind w:firstLine="567"/>
        <w:jc w:val="both"/>
        <w:rPr>
          <w:rStyle w:val="CharAttribute501"/>
          <w:rFonts w:eastAsia="№Е" w:hAnsi="Times New Roman" w:cs="Times New Roman"/>
          <w:i w:val="0"/>
          <w:szCs w:val="28"/>
        </w:rPr>
      </w:pPr>
      <w:r w:rsidRPr="005F0445">
        <w:rPr>
          <w:rStyle w:val="CharAttribute501"/>
          <w:rFonts w:eastAsia="№Е" w:hAnsi="Times New Roman" w:cs="Times New Roman"/>
          <w:b/>
          <w:szCs w:val="28"/>
        </w:rPr>
        <w:t xml:space="preserve">Общекультурная деятельность. </w:t>
      </w:r>
      <w:r w:rsidRPr="005F0445">
        <w:rPr>
          <w:rFonts w:ascii="Times New Roman" w:hAnsi="Times New Roman" w:cs="Times New Roman"/>
          <w:sz w:val="28"/>
          <w:szCs w:val="28"/>
        </w:rPr>
        <w:t xml:space="preserve">Курсы внеурочной деятельности, создающие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w:t>
      </w:r>
      <w:r w:rsidRPr="005F0445">
        <w:rPr>
          <w:rStyle w:val="CharAttribute501"/>
          <w:rFonts w:eastAsia="№Е" w:hAnsi="Times New Roman" w:cs="Times New Roman"/>
          <w:szCs w:val="28"/>
        </w:rPr>
        <w:t xml:space="preserve">общее духовно-нравственное развитие. Общекультурная </w:t>
      </w:r>
      <w:r w:rsidRPr="005F0445">
        <w:rPr>
          <w:rStyle w:val="CharAttribute501"/>
          <w:rFonts w:eastAsia="№Е" w:hAnsi="Times New Roman" w:cs="Times New Roman"/>
          <w:szCs w:val="28"/>
        </w:rPr>
        <w:lastRenderedPageBreak/>
        <w:t xml:space="preserve">деятельность реализуется через работу кружков </w:t>
      </w:r>
      <w:r w:rsidR="00FE25F2" w:rsidRPr="005F0445">
        <w:rPr>
          <w:rStyle w:val="CharAttribute501"/>
          <w:rFonts w:eastAsia="№Е" w:hAnsi="Times New Roman" w:cs="Times New Roman"/>
          <w:szCs w:val="28"/>
        </w:rPr>
        <w:t>«Безопасность в сети Интернет» ,»Занимательный немейкий», «Уроки словесности».</w:t>
      </w:r>
    </w:p>
    <w:p w:rsidR="00F77B0C" w:rsidRPr="005F0445" w:rsidRDefault="00F77B0C" w:rsidP="005F0445">
      <w:pPr>
        <w:spacing w:after="0" w:line="240" w:lineRule="auto"/>
        <w:jc w:val="both"/>
        <w:rPr>
          <w:rFonts w:ascii="Times New Roman" w:hAnsi="Times New Roman" w:cs="Times New Roman"/>
          <w:b/>
          <w:color w:val="000000"/>
          <w:w w:val="0"/>
          <w:sz w:val="28"/>
          <w:szCs w:val="28"/>
        </w:rPr>
      </w:pPr>
      <w:r w:rsidRPr="005F0445">
        <w:rPr>
          <w:rFonts w:ascii="Times New Roman" w:hAnsi="Times New Roman" w:cs="Times New Roman"/>
          <w:b/>
          <w:color w:val="000000"/>
          <w:w w:val="0"/>
          <w:sz w:val="28"/>
          <w:szCs w:val="28"/>
        </w:rPr>
        <w:t>3.4. Модуль «Школьный урок»</w:t>
      </w:r>
    </w:p>
    <w:p w:rsidR="00F77B0C" w:rsidRPr="005F0445" w:rsidRDefault="00F77B0C" w:rsidP="005F0445">
      <w:pPr>
        <w:tabs>
          <w:tab w:val="left" w:pos="1134"/>
        </w:tabs>
        <w:spacing w:after="0" w:line="240" w:lineRule="auto"/>
        <w:ind w:firstLine="851"/>
        <w:jc w:val="both"/>
        <w:rPr>
          <w:rStyle w:val="CharAttribute0"/>
          <w:rFonts w:eastAsia="Batang" w:cs="Times New Roman"/>
          <w:szCs w:val="28"/>
        </w:rPr>
      </w:pPr>
      <w:r w:rsidRPr="005F0445">
        <w:rPr>
          <w:rFonts w:ascii="Times New Roman" w:hAnsi="Times New Roman" w:cs="Times New Roman"/>
          <w:sz w:val="28"/>
          <w:szCs w:val="28"/>
        </w:rPr>
        <w:t xml:space="preserve">Одним из важных направлений воспитательной работы школы МБОУ «Ерёмовская основная общеобразовательная школа» является музейное воспитание. Занятие музейным делом способствует созданию условий для развития духовно-нравственного потенциала личности. Через краеведческую, поисково-исследовательскую работу формируются социально-значимые знания своей </w:t>
      </w:r>
      <w:r w:rsidRPr="005F0445">
        <w:rPr>
          <w:rFonts w:ascii="Times New Roman" w:eastAsia="№Е" w:hAnsi="Times New Roman" w:cs="Times New Roman"/>
          <w:sz w:val="28"/>
          <w:szCs w:val="28"/>
        </w:rPr>
        <w:t>Родины, ц</w:t>
      </w:r>
      <w:r w:rsidRPr="005F0445">
        <w:rPr>
          <w:rFonts w:ascii="Times New Roman" w:hAnsi="Times New Roman" w:cs="Times New Roman"/>
          <w:sz w:val="28"/>
          <w:szCs w:val="28"/>
        </w:rPr>
        <w:t xml:space="preserve">енностные отношения </w:t>
      </w:r>
      <w:r w:rsidRPr="005F0445">
        <w:rPr>
          <w:rFonts w:ascii="Times New Roman" w:hAnsi="Times New Roman" w:cs="Times New Roman"/>
          <w:i/>
          <w:sz w:val="28"/>
          <w:szCs w:val="28"/>
        </w:rPr>
        <w:t>к</w:t>
      </w:r>
      <w:r w:rsidRPr="005F0445">
        <w:rPr>
          <w:rStyle w:val="CharAttribute484"/>
          <w:rFonts w:eastAsia="№Е" w:hAnsi="Times New Roman" w:cs="Times New Roman"/>
          <w:szCs w:val="28"/>
        </w:rPr>
        <w:t xml:space="preserve"> своему отечеству, своей малой и большой Родине, опыту </w:t>
      </w:r>
      <w:r w:rsidRPr="005F0445">
        <w:rPr>
          <w:rStyle w:val="CharAttribute484"/>
          <w:rFonts w:eastAsia="№Е" w:hAnsi="Times New Roman" w:cs="Times New Roman"/>
          <w:szCs w:val="28"/>
          <w:lang w:eastAsia="ru-RU"/>
        </w:rPr>
        <w:t xml:space="preserve">проведения экскурсий, </w:t>
      </w:r>
      <w:r w:rsidRPr="005F0445">
        <w:rPr>
          <w:rStyle w:val="CharAttribute484"/>
          <w:rFonts w:eastAsia="№Е" w:hAnsi="Times New Roman" w:cs="Times New Roman"/>
          <w:szCs w:val="28"/>
        </w:rPr>
        <w:t xml:space="preserve">к культуре как духовному богатству; </w:t>
      </w:r>
      <w:r w:rsidRPr="005F0445">
        <w:rPr>
          <w:rFonts w:ascii="Times New Roman" w:eastAsia="№Е" w:hAnsi="Times New Roman" w:cs="Times New Roman"/>
          <w:sz w:val="28"/>
          <w:szCs w:val="28"/>
          <w:lang w:eastAsia="ru-RU"/>
        </w:rPr>
        <w:t>социально значимый опыт деятельного выражения собственной гражданской позиции, самостоятельного приобретения новых знаний, проведения научных исследований, опыт проектной деятельности и др.</w:t>
      </w:r>
    </w:p>
    <w:p w:rsidR="00F77B0C" w:rsidRPr="005F0445" w:rsidRDefault="00F77B0C" w:rsidP="005F0445">
      <w:pPr>
        <w:tabs>
          <w:tab w:val="left" w:pos="993"/>
        </w:tabs>
        <w:spacing w:after="0" w:line="240" w:lineRule="auto"/>
        <w:ind w:left="709"/>
        <w:jc w:val="both"/>
        <w:rPr>
          <w:rStyle w:val="CharAttribute512"/>
          <w:rFonts w:eastAsia="Batang" w:hAnsi="Times New Roman" w:cs="Times New Roman"/>
          <w:szCs w:val="28"/>
        </w:rPr>
      </w:pPr>
      <w:r w:rsidRPr="005F0445">
        <w:rPr>
          <w:rStyle w:val="CharAttribute512"/>
          <w:rFonts w:eastAsia="№Е" w:hAnsi="Times New Roman" w:cs="Times New Roman"/>
          <w:szCs w:val="28"/>
        </w:rPr>
        <w:t>Реализация школьными педагогами воспитательного потенциала урока предполагает следующее:</w:t>
      </w:r>
    </w:p>
    <w:p w:rsidR="00F77B0C" w:rsidRPr="005F0445" w:rsidRDefault="00F77B0C" w:rsidP="00D33092">
      <w:pPr>
        <w:widowControl w:val="0"/>
        <w:numPr>
          <w:ilvl w:val="0"/>
          <w:numId w:val="62"/>
        </w:numPr>
        <w:tabs>
          <w:tab w:val="num" w:pos="720"/>
          <w:tab w:val="left" w:pos="993"/>
        </w:tabs>
        <w:autoSpaceDE w:val="0"/>
        <w:autoSpaceDN w:val="0"/>
        <w:spacing w:after="0" w:line="240" w:lineRule="auto"/>
        <w:ind w:left="0" w:firstLine="709"/>
        <w:jc w:val="both"/>
        <w:rPr>
          <w:rStyle w:val="CharAttribute0"/>
          <w:rFonts w:eastAsia="Batang" w:cs="Times New Roman"/>
          <w:szCs w:val="28"/>
        </w:rPr>
      </w:pPr>
      <w:r w:rsidRPr="005F0445">
        <w:rPr>
          <w:rStyle w:val="CharAttribute512"/>
          <w:rFonts w:eastAsia="№Е" w:hAnsi="Times New Roman" w:cs="Times New Roman"/>
          <w:szCs w:val="28"/>
        </w:rPr>
        <w:t xml:space="preserve"> </w:t>
      </w:r>
      <w:r w:rsidRPr="005F0445">
        <w:rPr>
          <w:rStyle w:val="CharAttribute0"/>
          <w:rFonts w:eastAsia="Batang" w:cs="Times New Roman"/>
          <w:szCs w:val="28"/>
        </w:rPr>
        <w:t xml:space="preserve">специально разработанные занятия - уроки, занятия-экскурсии, которые, расширяют образовательное пространство предмета, воспитывают любовь к прекрасному, к природе, к родному краю; </w:t>
      </w:r>
    </w:p>
    <w:p w:rsidR="00F77B0C" w:rsidRPr="005F0445" w:rsidRDefault="00F77B0C" w:rsidP="00D33092">
      <w:pPr>
        <w:widowControl w:val="0"/>
        <w:numPr>
          <w:ilvl w:val="0"/>
          <w:numId w:val="62"/>
        </w:numPr>
        <w:tabs>
          <w:tab w:val="num" w:pos="720"/>
          <w:tab w:val="left" w:pos="993"/>
        </w:tabs>
        <w:autoSpaceDE w:val="0"/>
        <w:autoSpaceDN w:val="0"/>
        <w:spacing w:after="0" w:line="240" w:lineRule="auto"/>
        <w:ind w:left="0" w:firstLine="709"/>
        <w:jc w:val="both"/>
        <w:rPr>
          <w:rStyle w:val="CharAttribute0"/>
          <w:rFonts w:eastAsia="Batang" w:cs="Times New Roman"/>
          <w:szCs w:val="28"/>
        </w:rPr>
      </w:pPr>
      <w:r w:rsidRPr="005F0445">
        <w:rPr>
          <w:rStyle w:val="CharAttribute0"/>
          <w:rFonts w:eastAsia="Batang" w:cs="Times New Roman"/>
          <w:szCs w:val="28"/>
        </w:rPr>
        <w:t>интерактивный формат занятий в музее, который способствует эффективному закреплению тем урока;</w:t>
      </w:r>
    </w:p>
    <w:p w:rsidR="00F77B0C" w:rsidRPr="005F0445" w:rsidRDefault="00F77B0C" w:rsidP="00D33092">
      <w:pPr>
        <w:widowControl w:val="0"/>
        <w:numPr>
          <w:ilvl w:val="0"/>
          <w:numId w:val="54"/>
        </w:numPr>
        <w:tabs>
          <w:tab w:val="left" w:pos="0"/>
          <w:tab w:val="left" w:pos="993"/>
        </w:tabs>
        <w:autoSpaceDE w:val="0"/>
        <w:autoSpaceDN w:val="0"/>
        <w:spacing w:after="0" w:line="240" w:lineRule="auto"/>
        <w:ind w:left="0" w:firstLine="709"/>
        <w:jc w:val="both"/>
        <w:rPr>
          <w:rFonts w:ascii="Times New Roman" w:eastAsia="№Е" w:hAnsi="Times New Roman" w:cs="Times New Roman"/>
          <w:sz w:val="28"/>
          <w:szCs w:val="28"/>
        </w:rPr>
      </w:pPr>
      <w:r w:rsidRPr="005F0445">
        <w:rPr>
          <w:rFonts w:ascii="Times New Roman" w:eastAsia="№Е" w:hAnsi="Times New Roman" w:cs="Times New Roman"/>
          <w:sz w:val="28"/>
          <w:szCs w:val="28"/>
        </w:rPr>
        <w:t>проведение учебных (олимпиады, занимательные уроки и пятиминутки, урок - деловая игра, урок – путешествие, урок мастер-класс, урок-исследование и др.) и учебно-развлекательных мероприятий (конкурс-игра «Предметный кроссворд», турнир «Своя игра», викторины, литературная композиция, конкурс газет и рисунков, экскурсия и др.);</w:t>
      </w:r>
    </w:p>
    <w:p w:rsidR="00F77B0C" w:rsidRPr="005F0445" w:rsidRDefault="00F77B0C" w:rsidP="00D33092">
      <w:pPr>
        <w:widowControl w:val="0"/>
        <w:numPr>
          <w:ilvl w:val="0"/>
          <w:numId w:val="54"/>
        </w:numPr>
        <w:tabs>
          <w:tab w:val="left" w:pos="0"/>
          <w:tab w:val="left" w:pos="993"/>
        </w:tabs>
        <w:autoSpaceDE w:val="0"/>
        <w:autoSpaceDN w:val="0"/>
        <w:spacing w:after="0" w:line="240" w:lineRule="auto"/>
        <w:ind w:left="0" w:firstLine="709"/>
        <w:jc w:val="both"/>
        <w:rPr>
          <w:rFonts w:ascii="Times New Roman" w:eastAsia="№Е" w:hAnsi="Times New Roman" w:cs="Times New Roman"/>
          <w:sz w:val="28"/>
          <w:szCs w:val="28"/>
        </w:rPr>
      </w:pPr>
      <w:r w:rsidRPr="005F0445">
        <w:rPr>
          <w:rFonts w:ascii="Times New Roman" w:eastAsia="№Е" w:hAnsi="Times New Roman" w:cs="Times New Roman"/>
          <w:sz w:val="28"/>
          <w:szCs w:val="28"/>
        </w:rPr>
        <w:t>использование ИКТ и дистанционных образовательных технологий обучения, обеспечивающих современные активности обучающихся (программы-тренажеры, тесты, зачеты в электронных приложениях, мультимедийные презентации, научно-популярные передачи, фильмы, обучающие сайты, уроки онлайн, видеолекции, онлайн-конференции и др.);</w:t>
      </w:r>
    </w:p>
    <w:p w:rsidR="00F77B0C" w:rsidRPr="005F0445" w:rsidRDefault="00F77B0C" w:rsidP="00D33092">
      <w:pPr>
        <w:widowControl w:val="0"/>
        <w:numPr>
          <w:ilvl w:val="0"/>
          <w:numId w:val="54"/>
        </w:numPr>
        <w:tabs>
          <w:tab w:val="left" w:pos="0"/>
          <w:tab w:val="left" w:pos="993"/>
        </w:tabs>
        <w:autoSpaceDE w:val="0"/>
        <w:autoSpaceDN w:val="0"/>
        <w:spacing w:after="0" w:line="240" w:lineRule="auto"/>
        <w:ind w:left="0" w:firstLine="709"/>
        <w:jc w:val="both"/>
        <w:rPr>
          <w:rFonts w:ascii="Times New Roman" w:eastAsia="№Е" w:hAnsi="Times New Roman" w:cs="Times New Roman"/>
          <w:sz w:val="28"/>
          <w:szCs w:val="28"/>
        </w:rPr>
      </w:pPr>
      <w:r w:rsidRPr="005F0445">
        <w:rPr>
          <w:rFonts w:ascii="Times New Roman" w:eastAsia="№Е" w:hAnsi="Times New Roman" w:cs="Times New Roman"/>
          <w:sz w:val="28"/>
          <w:szCs w:val="28"/>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перевод содержания с уровня знаний на уровень личностных смыслов, восприятие ценностей через подбор соответствующих текстов для чтения, задач для решения, проблемных ситуаций для обсуждения в классе,  анализ поступков людей, историй судеб, комментарии к происходящим в мире событиям, историческая проведение Уроков мужества;</w:t>
      </w:r>
    </w:p>
    <w:p w:rsidR="00F77B0C" w:rsidRPr="005F0445" w:rsidRDefault="00F77B0C" w:rsidP="00D33092">
      <w:pPr>
        <w:widowControl w:val="0"/>
        <w:numPr>
          <w:ilvl w:val="0"/>
          <w:numId w:val="54"/>
        </w:numPr>
        <w:tabs>
          <w:tab w:val="left" w:pos="0"/>
          <w:tab w:val="left" w:pos="993"/>
        </w:tabs>
        <w:autoSpaceDE w:val="0"/>
        <w:autoSpaceDN w:val="0"/>
        <w:spacing w:after="0" w:line="240" w:lineRule="auto"/>
        <w:ind w:left="0" w:firstLine="709"/>
        <w:jc w:val="both"/>
        <w:rPr>
          <w:rFonts w:ascii="Times New Roman" w:eastAsia="№Е" w:hAnsi="Times New Roman" w:cs="Times New Roman"/>
          <w:sz w:val="28"/>
          <w:szCs w:val="28"/>
        </w:rPr>
      </w:pPr>
      <w:r w:rsidRPr="005F0445">
        <w:rPr>
          <w:rFonts w:ascii="Times New Roman" w:eastAsia="№Е" w:hAnsi="Times New Roman" w:cs="Times New Roman"/>
          <w:sz w:val="28"/>
          <w:szCs w:val="28"/>
        </w:rPr>
        <w:t>применение на уроке интерактивных форм работы учащихся: интеллектуальных игр, стимулирующих познавательную мотивацию школьников (предметные выпуски заседания клуба «Что? Где? Когда?», брейн-ринга, геймификация: квесты, игра-провокация, игра-эксперимент, игра-демонстрация, игра-состязание);</w:t>
      </w:r>
    </w:p>
    <w:p w:rsidR="00F77B0C" w:rsidRPr="005F0445" w:rsidRDefault="00F77B0C" w:rsidP="005F0445">
      <w:pPr>
        <w:tabs>
          <w:tab w:val="left" w:pos="851"/>
        </w:tabs>
        <w:spacing w:after="0" w:line="240" w:lineRule="auto"/>
        <w:jc w:val="both"/>
        <w:rPr>
          <w:rFonts w:ascii="Times New Roman" w:hAnsi="Times New Roman" w:cs="Times New Roman"/>
          <w:b/>
          <w:iCs/>
          <w:color w:val="000000"/>
          <w:w w:val="0"/>
          <w:sz w:val="28"/>
          <w:szCs w:val="28"/>
        </w:rPr>
      </w:pPr>
      <w:r w:rsidRPr="005F0445">
        <w:rPr>
          <w:rFonts w:ascii="Times New Roman" w:hAnsi="Times New Roman" w:cs="Times New Roman"/>
          <w:b/>
          <w:iCs/>
          <w:color w:val="000000"/>
          <w:w w:val="0"/>
          <w:sz w:val="28"/>
          <w:szCs w:val="28"/>
        </w:rPr>
        <w:t>3.5. Модуль «Самоуправление»</w:t>
      </w:r>
    </w:p>
    <w:p w:rsidR="00F77B0C" w:rsidRPr="005F0445" w:rsidRDefault="00F77B0C" w:rsidP="005F0445">
      <w:pPr>
        <w:adjustRightInd w:val="0"/>
        <w:spacing w:after="0" w:line="240" w:lineRule="auto"/>
        <w:ind w:right="-1" w:firstLine="567"/>
        <w:jc w:val="both"/>
        <w:rPr>
          <w:rFonts w:ascii="Times New Roman" w:hAnsi="Times New Roman" w:cs="Times New Roman"/>
          <w:sz w:val="28"/>
          <w:szCs w:val="28"/>
        </w:rPr>
      </w:pPr>
      <w:r w:rsidRPr="005F0445">
        <w:rPr>
          <w:rStyle w:val="CharAttribute504"/>
          <w:rFonts w:eastAsia="№Е" w:hAnsi="Times New Roman" w:cs="Times New Roman"/>
          <w:szCs w:val="28"/>
        </w:rPr>
        <w:t xml:space="preserve">Поддержка детского </w:t>
      </w:r>
      <w:r w:rsidRPr="005F0445">
        <w:rPr>
          <w:rFonts w:ascii="Times New Roman" w:hAnsi="Times New Roman" w:cs="Times New Roman"/>
          <w:sz w:val="28"/>
          <w:szCs w:val="28"/>
        </w:rPr>
        <w:t>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w:t>
      </w:r>
    </w:p>
    <w:p w:rsidR="00F77B0C" w:rsidRPr="005F0445" w:rsidRDefault="00F77B0C" w:rsidP="005F0445">
      <w:pPr>
        <w:adjustRightInd w:val="0"/>
        <w:spacing w:after="0" w:line="240" w:lineRule="auto"/>
        <w:ind w:right="-1" w:firstLine="567"/>
        <w:jc w:val="both"/>
        <w:rPr>
          <w:rFonts w:ascii="Times New Roman" w:hAnsi="Times New Roman" w:cs="Times New Roman"/>
          <w:i/>
          <w:sz w:val="28"/>
          <w:szCs w:val="28"/>
        </w:rPr>
      </w:pPr>
      <w:r w:rsidRPr="005F0445">
        <w:rPr>
          <w:rFonts w:ascii="Times New Roman" w:hAnsi="Times New Roman" w:cs="Times New Roman"/>
          <w:sz w:val="28"/>
          <w:szCs w:val="28"/>
        </w:rPr>
        <w:t>Детское самоуправление в школе осуществляется следующим образом:</w:t>
      </w:r>
    </w:p>
    <w:p w:rsidR="00F77B0C" w:rsidRPr="005F0445" w:rsidRDefault="00F77B0C" w:rsidP="005F0445">
      <w:pPr>
        <w:tabs>
          <w:tab w:val="left" w:pos="851"/>
        </w:tabs>
        <w:spacing w:after="0" w:line="240" w:lineRule="auto"/>
        <w:ind w:firstLine="567"/>
        <w:jc w:val="both"/>
        <w:rPr>
          <w:rFonts w:ascii="Times New Roman" w:hAnsi="Times New Roman" w:cs="Times New Roman"/>
          <w:b/>
          <w:i/>
          <w:sz w:val="28"/>
          <w:szCs w:val="28"/>
        </w:rPr>
      </w:pPr>
      <w:r w:rsidRPr="005F0445">
        <w:rPr>
          <w:rFonts w:ascii="Times New Roman" w:hAnsi="Times New Roman" w:cs="Times New Roman"/>
          <w:b/>
          <w:i/>
          <w:sz w:val="28"/>
          <w:szCs w:val="28"/>
        </w:rPr>
        <w:t>На уровне школы:</w:t>
      </w:r>
    </w:p>
    <w:p w:rsidR="00F77B0C" w:rsidRPr="005F0445" w:rsidRDefault="00F77B0C" w:rsidP="00D33092">
      <w:pPr>
        <w:pStyle w:val="a8"/>
        <w:numPr>
          <w:ilvl w:val="0"/>
          <w:numId w:val="53"/>
        </w:numPr>
        <w:tabs>
          <w:tab w:val="left" w:pos="993"/>
          <w:tab w:val="left" w:pos="1310"/>
        </w:tabs>
        <w:spacing w:after="0" w:line="240" w:lineRule="auto"/>
        <w:ind w:left="0" w:firstLine="567"/>
        <w:contextualSpacing w:val="0"/>
        <w:jc w:val="both"/>
        <w:rPr>
          <w:rFonts w:ascii="Times New Roman" w:hAnsi="Times New Roman" w:cs="Times New Roman"/>
          <w:sz w:val="28"/>
          <w:szCs w:val="28"/>
        </w:rPr>
      </w:pPr>
      <w:r w:rsidRPr="005F0445">
        <w:rPr>
          <w:rFonts w:ascii="Times New Roman" w:hAnsi="Times New Roman" w:cs="Times New Roman"/>
          <w:sz w:val="28"/>
          <w:szCs w:val="28"/>
        </w:rPr>
        <w:t>через деятельность выборного Совета учащихся</w:t>
      </w:r>
    </w:p>
    <w:p w:rsidR="00F77B0C" w:rsidRPr="005F0445" w:rsidRDefault="00F77B0C" w:rsidP="00D33092">
      <w:pPr>
        <w:pStyle w:val="a8"/>
        <w:numPr>
          <w:ilvl w:val="0"/>
          <w:numId w:val="53"/>
        </w:numPr>
        <w:tabs>
          <w:tab w:val="left" w:pos="993"/>
          <w:tab w:val="left" w:pos="1310"/>
        </w:tabs>
        <w:spacing w:after="0" w:line="240" w:lineRule="auto"/>
        <w:ind w:left="0" w:firstLine="567"/>
        <w:contextualSpacing w:val="0"/>
        <w:jc w:val="both"/>
        <w:rPr>
          <w:rFonts w:ascii="Times New Roman" w:hAnsi="Times New Roman" w:cs="Times New Roman"/>
          <w:sz w:val="28"/>
          <w:szCs w:val="28"/>
        </w:rPr>
      </w:pPr>
      <w:r w:rsidRPr="005F0445">
        <w:rPr>
          <w:rFonts w:ascii="Times New Roman" w:hAnsi="Times New Roman" w:cs="Times New Roman"/>
          <w:sz w:val="28"/>
          <w:szCs w:val="28"/>
        </w:rPr>
        <w:t>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флешмобов и т.п.);</w:t>
      </w:r>
    </w:p>
    <w:p w:rsidR="00F77B0C" w:rsidRPr="005F0445" w:rsidRDefault="00F77B0C" w:rsidP="00D33092">
      <w:pPr>
        <w:pStyle w:val="a8"/>
        <w:numPr>
          <w:ilvl w:val="0"/>
          <w:numId w:val="53"/>
        </w:numPr>
        <w:tabs>
          <w:tab w:val="left" w:pos="993"/>
          <w:tab w:val="left" w:pos="1310"/>
        </w:tabs>
        <w:spacing w:after="0" w:line="240" w:lineRule="auto"/>
        <w:ind w:left="0" w:firstLine="567"/>
        <w:contextualSpacing w:val="0"/>
        <w:jc w:val="both"/>
        <w:rPr>
          <w:rFonts w:ascii="Times New Roman" w:hAnsi="Times New Roman" w:cs="Times New Roman"/>
          <w:iCs/>
          <w:sz w:val="28"/>
          <w:szCs w:val="28"/>
        </w:rPr>
      </w:pPr>
      <w:r w:rsidRPr="005F0445">
        <w:rPr>
          <w:rFonts w:ascii="Times New Roman" w:hAnsi="Times New Roman" w:cs="Times New Roman"/>
          <w:iCs/>
          <w:sz w:val="28"/>
          <w:szCs w:val="28"/>
        </w:rPr>
        <w:lastRenderedPageBreak/>
        <w:t>через деятельность творческих советов дела,  отвечающих за проведение мероприятий, праздников, вечеров, акций, в том числе традиционных</w:t>
      </w:r>
      <w:r w:rsidRPr="005F0445">
        <w:rPr>
          <w:rFonts w:ascii="Times New Roman" w:hAnsi="Times New Roman" w:cs="Times New Roman"/>
          <w:sz w:val="28"/>
          <w:szCs w:val="28"/>
        </w:rPr>
        <w:t xml:space="preserve">: ко Дню Учителя, ко Дню матери, «Спорт – альтернатива вредным привычкам», «Безопасный маршрут в школу», вечера «Прощай, школа!», встреча выпускников, Дня самоуправления в рамках профориентационной работы; </w:t>
      </w:r>
      <w:r w:rsidRPr="005F0445">
        <w:rPr>
          <w:rFonts w:ascii="Times New Roman" w:hAnsi="Times New Roman" w:cs="Times New Roman"/>
          <w:i/>
          <w:sz w:val="28"/>
          <w:szCs w:val="28"/>
          <w:highlight w:val="white"/>
        </w:rPr>
        <w:t>редакция школьной газет</w:t>
      </w:r>
      <w:r w:rsidRPr="005F0445">
        <w:rPr>
          <w:rFonts w:ascii="Times New Roman" w:hAnsi="Times New Roman" w:cs="Times New Roman"/>
          <w:i/>
          <w:sz w:val="28"/>
          <w:szCs w:val="28"/>
        </w:rPr>
        <w:t>ы</w:t>
      </w:r>
      <w:r w:rsidRPr="005F0445">
        <w:rPr>
          <w:rFonts w:ascii="Times New Roman" w:hAnsi="Times New Roman" w:cs="Times New Roman"/>
          <w:sz w:val="28"/>
          <w:szCs w:val="28"/>
        </w:rPr>
        <w:t xml:space="preserve"> </w:t>
      </w:r>
      <w:r w:rsidRPr="005F0445">
        <w:rPr>
          <w:rFonts w:ascii="Times New Roman" w:hAnsi="Times New Roman" w:cs="Times New Roman"/>
          <w:sz w:val="28"/>
          <w:szCs w:val="28"/>
          <w:highlight w:val="white"/>
        </w:rPr>
        <w:t>старшеклассников, которая является инициатором и организатором ряда мероприятий. На печатных и виртуальных страницах газеты размещается информация о готовящихся и проведенных в школе мероприятиях, спортивных и творческих достижениях и успехах обучающихся и педагогов школы</w:t>
      </w:r>
      <w:r w:rsidRPr="005F0445">
        <w:rPr>
          <w:rFonts w:ascii="Times New Roman" w:hAnsi="Times New Roman" w:cs="Times New Roman"/>
          <w:sz w:val="28"/>
          <w:szCs w:val="28"/>
        </w:rPr>
        <w:t>;</w:t>
      </w:r>
    </w:p>
    <w:p w:rsidR="00F77B0C" w:rsidRPr="005F0445" w:rsidRDefault="00F77B0C" w:rsidP="005F0445">
      <w:pPr>
        <w:tabs>
          <w:tab w:val="left" w:pos="851"/>
        </w:tabs>
        <w:spacing w:after="0" w:line="240" w:lineRule="auto"/>
        <w:ind w:firstLine="567"/>
        <w:jc w:val="both"/>
        <w:rPr>
          <w:rFonts w:ascii="Times New Roman" w:hAnsi="Times New Roman" w:cs="Times New Roman"/>
          <w:bCs/>
          <w:i/>
          <w:sz w:val="28"/>
          <w:szCs w:val="28"/>
        </w:rPr>
      </w:pPr>
      <w:r w:rsidRPr="005F0445">
        <w:rPr>
          <w:rFonts w:ascii="Times New Roman" w:hAnsi="Times New Roman" w:cs="Times New Roman"/>
          <w:b/>
          <w:i/>
          <w:sz w:val="28"/>
          <w:szCs w:val="28"/>
        </w:rPr>
        <w:t>На уровне классов</w:t>
      </w:r>
      <w:r w:rsidRPr="005F0445">
        <w:rPr>
          <w:rFonts w:ascii="Times New Roman" w:hAnsi="Times New Roman" w:cs="Times New Roman"/>
          <w:bCs/>
          <w:i/>
          <w:sz w:val="28"/>
          <w:szCs w:val="28"/>
        </w:rPr>
        <w:t>:</w:t>
      </w:r>
    </w:p>
    <w:p w:rsidR="00F77B0C" w:rsidRPr="005F0445" w:rsidRDefault="00F77B0C" w:rsidP="00D33092">
      <w:pPr>
        <w:pStyle w:val="a8"/>
        <w:numPr>
          <w:ilvl w:val="0"/>
          <w:numId w:val="60"/>
        </w:numPr>
        <w:tabs>
          <w:tab w:val="left" w:pos="993"/>
          <w:tab w:val="left" w:pos="1310"/>
        </w:tabs>
        <w:spacing w:after="0" w:line="240" w:lineRule="auto"/>
        <w:contextualSpacing w:val="0"/>
        <w:jc w:val="both"/>
        <w:rPr>
          <w:rFonts w:ascii="Times New Roman" w:hAnsi="Times New Roman" w:cs="Times New Roman"/>
          <w:sz w:val="28"/>
          <w:szCs w:val="28"/>
        </w:rPr>
      </w:pPr>
      <w:r w:rsidRPr="005F0445">
        <w:rPr>
          <w:rFonts w:ascii="Times New Roman" w:hAnsi="Times New Roman" w:cs="Times New Roman"/>
          <w:sz w:val="28"/>
          <w:szCs w:val="28"/>
        </w:rPr>
        <w:t>Планирование и анализ общеклассных дел, конкурсов, соревнований, акций;</w:t>
      </w:r>
    </w:p>
    <w:p w:rsidR="00F77B0C" w:rsidRPr="005F0445" w:rsidRDefault="00F77B0C" w:rsidP="00D33092">
      <w:pPr>
        <w:pStyle w:val="a8"/>
        <w:numPr>
          <w:ilvl w:val="0"/>
          <w:numId w:val="60"/>
        </w:numPr>
        <w:tabs>
          <w:tab w:val="left" w:pos="993"/>
          <w:tab w:val="left" w:pos="1310"/>
        </w:tabs>
        <w:spacing w:after="0" w:line="240" w:lineRule="auto"/>
        <w:contextualSpacing w:val="0"/>
        <w:jc w:val="both"/>
        <w:rPr>
          <w:rFonts w:ascii="Times New Roman" w:hAnsi="Times New Roman" w:cs="Times New Roman"/>
          <w:sz w:val="28"/>
          <w:szCs w:val="28"/>
        </w:rPr>
      </w:pPr>
      <w:r w:rsidRPr="005F0445">
        <w:rPr>
          <w:rFonts w:ascii="Times New Roman" w:hAnsi="Times New Roman" w:cs="Times New Roman"/>
          <w:sz w:val="28"/>
          <w:szCs w:val="28"/>
        </w:rPr>
        <w:t>Организация дежурства по классу и школе;</w:t>
      </w:r>
    </w:p>
    <w:p w:rsidR="00F77B0C" w:rsidRPr="005F0445" w:rsidRDefault="00F77B0C" w:rsidP="00D33092">
      <w:pPr>
        <w:pStyle w:val="a8"/>
        <w:numPr>
          <w:ilvl w:val="0"/>
          <w:numId w:val="53"/>
        </w:numPr>
        <w:tabs>
          <w:tab w:val="left" w:pos="993"/>
          <w:tab w:val="left" w:pos="1310"/>
        </w:tabs>
        <w:spacing w:after="0" w:line="240" w:lineRule="auto"/>
        <w:ind w:left="0" w:firstLine="567"/>
        <w:contextualSpacing w:val="0"/>
        <w:jc w:val="both"/>
        <w:rPr>
          <w:rFonts w:ascii="Times New Roman" w:hAnsi="Times New Roman" w:cs="Times New Roman"/>
          <w:sz w:val="28"/>
          <w:szCs w:val="28"/>
        </w:rPr>
      </w:pPr>
      <w:r w:rsidRPr="005F0445">
        <w:rPr>
          <w:rFonts w:ascii="Times New Roman" w:hAnsi="Times New Roman" w:cs="Times New Roman"/>
          <w:sz w:val="28"/>
          <w:szCs w:val="28"/>
        </w:rPr>
        <w:t>Выпуск и работа классного уголка</w:t>
      </w:r>
      <w:r w:rsidRPr="005F0445">
        <w:rPr>
          <w:rFonts w:ascii="Times New Roman" w:eastAsia="Calibri" w:hAnsi="Times New Roman" w:cs="Times New Roman"/>
          <w:sz w:val="28"/>
          <w:szCs w:val="28"/>
          <w:lang w:eastAsia="ko-KR"/>
        </w:rPr>
        <w:t>.</w:t>
      </w:r>
    </w:p>
    <w:p w:rsidR="00F77B0C" w:rsidRPr="005F0445" w:rsidRDefault="00F77B0C" w:rsidP="005F0445">
      <w:pPr>
        <w:spacing w:after="0" w:line="240" w:lineRule="auto"/>
        <w:ind w:firstLine="567"/>
        <w:jc w:val="both"/>
        <w:rPr>
          <w:rStyle w:val="CharAttribute501"/>
          <w:rFonts w:eastAsia="№Е" w:hAnsi="Times New Roman" w:cs="Times New Roman"/>
          <w:b/>
          <w:bCs/>
          <w:i w:val="0"/>
          <w:iCs/>
          <w:szCs w:val="28"/>
        </w:rPr>
      </w:pPr>
      <w:r w:rsidRPr="005F0445">
        <w:rPr>
          <w:rFonts w:ascii="Times New Roman" w:hAnsi="Times New Roman" w:cs="Times New Roman"/>
          <w:b/>
          <w:bCs/>
          <w:i/>
          <w:iCs/>
          <w:sz w:val="28"/>
          <w:szCs w:val="28"/>
        </w:rPr>
        <w:t>На индивидуальном уровне:</w:t>
      </w:r>
      <w:r w:rsidRPr="005F0445">
        <w:rPr>
          <w:rStyle w:val="CharAttribute501"/>
          <w:rFonts w:eastAsia="№Е" w:hAnsi="Times New Roman" w:cs="Times New Roman"/>
          <w:b/>
          <w:bCs/>
          <w:iCs/>
          <w:szCs w:val="28"/>
        </w:rPr>
        <w:t xml:space="preserve"> </w:t>
      </w:r>
    </w:p>
    <w:p w:rsidR="00F77B0C" w:rsidRPr="005F0445" w:rsidRDefault="00F77B0C" w:rsidP="00D33092">
      <w:pPr>
        <w:pStyle w:val="a8"/>
        <w:numPr>
          <w:ilvl w:val="0"/>
          <w:numId w:val="61"/>
        </w:numPr>
        <w:tabs>
          <w:tab w:val="left" w:pos="795"/>
        </w:tabs>
        <w:spacing w:after="0" w:line="240" w:lineRule="auto"/>
        <w:contextualSpacing w:val="0"/>
        <w:jc w:val="both"/>
        <w:rPr>
          <w:rFonts w:ascii="Times New Roman" w:hAnsi="Times New Roman" w:cs="Times New Roman"/>
          <w:bCs/>
          <w:iCs/>
          <w:sz w:val="28"/>
          <w:szCs w:val="28"/>
        </w:rPr>
      </w:pPr>
      <w:r w:rsidRPr="005F0445">
        <w:rPr>
          <w:rFonts w:ascii="Times New Roman" w:hAnsi="Times New Roman" w:cs="Times New Roman"/>
          <w:bCs/>
          <w:iCs/>
          <w:sz w:val="28"/>
          <w:szCs w:val="28"/>
        </w:rPr>
        <w:t>Участие в планировании</w:t>
      </w:r>
      <w:r w:rsidRPr="005F0445">
        <w:rPr>
          <w:rFonts w:ascii="Times New Roman" w:hAnsi="Times New Roman" w:cs="Times New Roman"/>
          <w:b/>
          <w:bCs/>
          <w:i/>
          <w:iCs/>
          <w:sz w:val="28"/>
          <w:szCs w:val="28"/>
        </w:rPr>
        <w:t xml:space="preserve">, </w:t>
      </w:r>
      <w:r w:rsidRPr="005F0445">
        <w:rPr>
          <w:rFonts w:ascii="Times New Roman" w:hAnsi="Times New Roman" w:cs="Times New Roman"/>
          <w:bCs/>
          <w:iCs/>
          <w:sz w:val="28"/>
          <w:szCs w:val="28"/>
        </w:rPr>
        <w:t>организации и анализе проведенных общешкольных, внешкольных, классных дел;</w:t>
      </w:r>
    </w:p>
    <w:p w:rsidR="00F77B0C" w:rsidRPr="005F0445" w:rsidRDefault="00F77B0C" w:rsidP="00D33092">
      <w:pPr>
        <w:pStyle w:val="a8"/>
        <w:numPr>
          <w:ilvl w:val="0"/>
          <w:numId w:val="61"/>
        </w:numPr>
        <w:spacing w:after="0" w:line="240" w:lineRule="auto"/>
        <w:contextualSpacing w:val="0"/>
        <w:jc w:val="both"/>
        <w:rPr>
          <w:rFonts w:ascii="Times New Roman" w:hAnsi="Times New Roman" w:cs="Times New Roman"/>
          <w:sz w:val="28"/>
          <w:szCs w:val="28"/>
        </w:rPr>
      </w:pPr>
      <w:r w:rsidRPr="005F0445">
        <w:rPr>
          <w:rFonts w:ascii="Times New Roman" w:hAnsi="Times New Roman" w:cs="Times New Roman"/>
          <w:color w:val="000000"/>
          <w:sz w:val="28"/>
          <w:szCs w:val="28"/>
        </w:rPr>
        <w:t>Участие</w:t>
      </w:r>
      <w:r w:rsidRPr="005F0445">
        <w:rPr>
          <w:rFonts w:ascii="Times New Roman" w:hAnsi="Times New Roman" w:cs="Times New Roman"/>
          <w:sz w:val="28"/>
          <w:szCs w:val="28"/>
        </w:rPr>
        <w:t xml:space="preserve"> в работе профильных отрядов и органов самоуправления класса и школы;</w:t>
      </w:r>
    </w:p>
    <w:p w:rsidR="00F77B0C" w:rsidRPr="005F0445" w:rsidRDefault="00F77B0C" w:rsidP="005F0445">
      <w:pPr>
        <w:tabs>
          <w:tab w:val="left" w:pos="851"/>
        </w:tabs>
        <w:spacing w:after="0" w:line="240" w:lineRule="auto"/>
        <w:jc w:val="both"/>
        <w:rPr>
          <w:rFonts w:ascii="Times New Roman" w:hAnsi="Times New Roman" w:cs="Times New Roman"/>
          <w:bCs/>
          <w:iCs/>
          <w:sz w:val="28"/>
          <w:szCs w:val="28"/>
        </w:rPr>
      </w:pPr>
      <w:r w:rsidRPr="005F0445">
        <w:rPr>
          <w:rFonts w:ascii="Times New Roman" w:hAnsi="Times New Roman" w:cs="Times New Roman"/>
          <w:bCs/>
          <w:iCs/>
          <w:sz w:val="28"/>
          <w:szCs w:val="28"/>
        </w:rPr>
        <w:t>Участие в дежурстве по классу и школе, в трудовых акциях, посадке деревьев и саженцев, разбивке цветников</w:t>
      </w:r>
    </w:p>
    <w:p w:rsidR="00F77B0C" w:rsidRPr="005F0445" w:rsidRDefault="00F77B0C" w:rsidP="005F0445">
      <w:pPr>
        <w:tabs>
          <w:tab w:val="left" w:pos="851"/>
        </w:tabs>
        <w:spacing w:after="0" w:line="240" w:lineRule="auto"/>
        <w:jc w:val="both"/>
        <w:rPr>
          <w:rFonts w:ascii="Times New Roman" w:hAnsi="Times New Roman" w:cs="Times New Roman"/>
          <w:b/>
          <w:iCs/>
          <w:color w:val="000000"/>
          <w:w w:val="0"/>
          <w:sz w:val="28"/>
          <w:szCs w:val="28"/>
        </w:rPr>
      </w:pPr>
      <w:r w:rsidRPr="005F0445">
        <w:rPr>
          <w:rFonts w:ascii="Times New Roman" w:hAnsi="Times New Roman" w:cs="Times New Roman"/>
          <w:b/>
          <w:iCs/>
          <w:color w:val="000000"/>
          <w:w w:val="0"/>
          <w:sz w:val="28"/>
          <w:szCs w:val="28"/>
        </w:rPr>
        <w:t>3.6. Модуль «Профориентация»</w:t>
      </w:r>
    </w:p>
    <w:p w:rsidR="00F77B0C" w:rsidRPr="005F0445" w:rsidRDefault="00F77B0C" w:rsidP="005F0445">
      <w:pPr>
        <w:spacing w:after="0" w:line="240" w:lineRule="auto"/>
        <w:ind w:firstLine="567"/>
        <w:jc w:val="both"/>
        <w:rPr>
          <w:rFonts w:ascii="Times New Roman" w:hAnsi="Times New Roman" w:cs="Times New Roman"/>
          <w:sz w:val="28"/>
          <w:szCs w:val="28"/>
        </w:rPr>
      </w:pPr>
      <w:r w:rsidRPr="005F0445">
        <w:rPr>
          <w:rFonts w:ascii="Times New Roman" w:hAnsi="Times New Roman" w:cs="Times New Roman"/>
          <w:sz w:val="28"/>
          <w:szCs w:val="28"/>
        </w:rPr>
        <w:t>Совместная деятельность педагогов и школьников по направлению «Профориентация» включает в себя профессиональное просвещение школь</w:t>
      </w:r>
      <w:r w:rsidRPr="005F0445">
        <w:rPr>
          <w:rFonts w:ascii="Times New Roman" w:hAnsi="Times New Roman" w:cs="Times New Roman"/>
          <w:sz w:val="28"/>
          <w:szCs w:val="28"/>
        </w:rPr>
        <w:softHyphen/>
        <w:t>ников; диагностику и консультирование по проблемам профориентации, ор</w:t>
      </w:r>
      <w:r w:rsidRPr="005F0445">
        <w:rPr>
          <w:rFonts w:ascii="Times New Roman" w:hAnsi="Times New Roman" w:cs="Times New Roman"/>
          <w:sz w:val="28"/>
          <w:szCs w:val="28"/>
        </w:rPr>
        <w:softHyphen/>
        <w:t>ганизацию профессиональных проб школьников. Задача совместной дея</w:t>
      </w:r>
      <w:r w:rsidRPr="005F0445">
        <w:rPr>
          <w:rFonts w:ascii="Times New Roman" w:hAnsi="Times New Roman" w:cs="Times New Roman"/>
          <w:sz w:val="28"/>
          <w:szCs w:val="28"/>
        </w:rPr>
        <w:softHyphen/>
        <w:t>тельности педагога и ребенка – подготовить школьника к осознанному вы</w:t>
      </w:r>
      <w:r w:rsidRPr="005F0445">
        <w:rPr>
          <w:rFonts w:ascii="Times New Roman" w:hAnsi="Times New Roman" w:cs="Times New Roman"/>
          <w:sz w:val="28"/>
          <w:szCs w:val="28"/>
        </w:rPr>
        <w:softHyphen/>
        <w:t xml:space="preserve">бору своей будущей профессиональной деятельности. </w:t>
      </w:r>
    </w:p>
    <w:p w:rsidR="00F77B0C" w:rsidRPr="005F0445" w:rsidRDefault="00F77B0C" w:rsidP="005F0445">
      <w:pPr>
        <w:spacing w:after="0" w:line="240" w:lineRule="auto"/>
        <w:ind w:firstLine="567"/>
        <w:jc w:val="both"/>
        <w:rPr>
          <w:rFonts w:ascii="Times New Roman" w:hAnsi="Times New Roman" w:cs="Times New Roman"/>
          <w:i/>
          <w:sz w:val="28"/>
          <w:szCs w:val="28"/>
        </w:rPr>
      </w:pPr>
      <w:r w:rsidRPr="005F0445">
        <w:rPr>
          <w:rFonts w:ascii="Times New Roman" w:eastAsia="Calibri" w:hAnsi="Times New Roman" w:cs="Times New Roman"/>
          <w:i/>
          <w:sz w:val="28"/>
          <w:szCs w:val="28"/>
        </w:rPr>
        <w:t>На региональном и всероссийском уровне:</w:t>
      </w:r>
    </w:p>
    <w:p w:rsidR="00F77B0C" w:rsidRPr="005F0445" w:rsidRDefault="00F77B0C" w:rsidP="00D33092">
      <w:pPr>
        <w:pStyle w:val="a8"/>
        <w:widowControl w:val="0"/>
        <w:numPr>
          <w:ilvl w:val="0"/>
          <w:numId w:val="63"/>
        </w:numPr>
        <w:tabs>
          <w:tab w:val="left" w:pos="851"/>
        </w:tabs>
        <w:autoSpaceDE w:val="0"/>
        <w:autoSpaceDN w:val="0"/>
        <w:spacing w:after="0" w:line="240" w:lineRule="auto"/>
        <w:ind w:left="0" w:firstLine="567"/>
        <w:jc w:val="both"/>
        <w:rPr>
          <w:rFonts w:ascii="Times New Roman" w:hAnsi="Times New Roman" w:cs="Times New Roman"/>
          <w:i/>
          <w:sz w:val="28"/>
          <w:szCs w:val="28"/>
        </w:rPr>
      </w:pPr>
      <w:r w:rsidRPr="005F0445">
        <w:rPr>
          <w:rFonts w:ascii="Times New Roman" w:hAnsi="Times New Roman" w:cs="Times New Roman"/>
          <w:sz w:val="28"/>
          <w:szCs w:val="28"/>
        </w:rPr>
        <w:t>участие в работе всероссийских профориентационных проектов, со</w:t>
      </w:r>
      <w:r w:rsidRPr="005F0445">
        <w:rPr>
          <w:rFonts w:ascii="Times New Roman" w:hAnsi="Times New Roman" w:cs="Times New Roman"/>
          <w:sz w:val="28"/>
          <w:szCs w:val="28"/>
        </w:rPr>
        <w:softHyphen/>
        <w:t>здан</w:t>
      </w:r>
      <w:r w:rsidRPr="005F0445">
        <w:rPr>
          <w:rFonts w:ascii="Times New Roman" w:hAnsi="Times New Roman" w:cs="Times New Roman"/>
          <w:sz w:val="28"/>
          <w:szCs w:val="28"/>
        </w:rPr>
        <w:softHyphen/>
        <w:t>ных в сети интернет: просмотр лекций, решение учебно-тренировочных задач, участие в мастер-классах, посещение открытых уроков (ПРОектория);</w:t>
      </w:r>
    </w:p>
    <w:p w:rsidR="00F77B0C" w:rsidRPr="005F0445" w:rsidRDefault="00F77B0C" w:rsidP="005F0445">
      <w:pPr>
        <w:pStyle w:val="a8"/>
        <w:widowControl w:val="0"/>
        <w:tabs>
          <w:tab w:val="left" w:pos="851"/>
        </w:tabs>
        <w:autoSpaceDE w:val="0"/>
        <w:autoSpaceDN w:val="0"/>
        <w:spacing w:after="0" w:line="240" w:lineRule="auto"/>
        <w:ind w:left="567"/>
        <w:jc w:val="both"/>
        <w:rPr>
          <w:rFonts w:ascii="Times New Roman" w:hAnsi="Times New Roman" w:cs="Times New Roman"/>
          <w:i/>
          <w:sz w:val="28"/>
          <w:szCs w:val="28"/>
        </w:rPr>
      </w:pPr>
      <w:r w:rsidRPr="005F0445">
        <w:rPr>
          <w:rFonts w:ascii="Times New Roman" w:eastAsia="Calibri" w:hAnsi="Times New Roman" w:cs="Times New Roman"/>
          <w:i/>
          <w:sz w:val="28"/>
          <w:szCs w:val="28"/>
        </w:rPr>
        <w:t>На муниципальном и региональном уровнях:</w:t>
      </w:r>
      <w:r w:rsidRPr="005F0445">
        <w:rPr>
          <w:rFonts w:ascii="Times New Roman" w:hAnsi="Times New Roman" w:cs="Times New Roman"/>
          <w:i/>
          <w:sz w:val="28"/>
          <w:szCs w:val="28"/>
        </w:rPr>
        <w:t xml:space="preserve"> </w:t>
      </w:r>
    </w:p>
    <w:p w:rsidR="00F77B0C" w:rsidRPr="005F0445" w:rsidRDefault="00F77B0C" w:rsidP="00D33092">
      <w:pPr>
        <w:pStyle w:val="a8"/>
        <w:widowControl w:val="0"/>
        <w:numPr>
          <w:ilvl w:val="0"/>
          <w:numId w:val="63"/>
        </w:numPr>
        <w:tabs>
          <w:tab w:val="left" w:pos="851"/>
        </w:tabs>
        <w:autoSpaceDE w:val="0"/>
        <w:autoSpaceDN w:val="0"/>
        <w:spacing w:after="0" w:line="240" w:lineRule="auto"/>
        <w:ind w:left="0" w:firstLine="567"/>
        <w:jc w:val="both"/>
        <w:rPr>
          <w:rFonts w:ascii="Times New Roman" w:hAnsi="Times New Roman" w:cs="Times New Roman"/>
          <w:i/>
          <w:sz w:val="28"/>
          <w:szCs w:val="28"/>
        </w:rPr>
      </w:pPr>
      <w:r w:rsidRPr="005F0445">
        <w:rPr>
          <w:rFonts w:ascii="Times New Roman" w:eastAsia="Calibri" w:hAnsi="Times New Roman" w:cs="Times New Roman"/>
          <w:sz w:val="28"/>
          <w:szCs w:val="28"/>
        </w:rPr>
        <w:t xml:space="preserve">экскурсии на предприятия районного центра, КВАНТОРИУМ, Мастерград,  дающие школьникам начальные представления о существующих профессиях и условиях работы людей, представляющих эти профессии </w:t>
      </w:r>
    </w:p>
    <w:p w:rsidR="00F77B0C" w:rsidRPr="005F0445" w:rsidRDefault="00F77B0C" w:rsidP="00D33092">
      <w:pPr>
        <w:pStyle w:val="a8"/>
        <w:widowControl w:val="0"/>
        <w:numPr>
          <w:ilvl w:val="0"/>
          <w:numId w:val="63"/>
        </w:numPr>
        <w:tabs>
          <w:tab w:val="left" w:pos="851"/>
        </w:tabs>
        <w:autoSpaceDE w:val="0"/>
        <w:autoSpaceDN w:val="0"/>
        <w:spacing w:after="0" w:line="240" w:lineRule="auto"/>
        <w:ind w:left="0" w:firstLine="567"/>
        <w:jc w:val="both"/>
        <w:rPr>
          <w:rFonts w:ascii="Times New Roman" w:hAnsi="Times New Roman" w:cs="Times New Roman"/>
          <w:i/>
          <w:sz w:val="28"/>
          <w:szCs w:val="28"/>
        </w:rPr>
      </w:pPr>
      <w:r w:rsidRPr="005F0445">
        <w:rPr>
          <w:rFonts w:ascii="Times New Roman" w:eastAsia="Calibri" w:hAnsi="Times New Roman" w:cs="Times New Roman"/>
          <w:sz w:val="28"/>
          <w:szCs w:val="28"/>
        </w:rPr>
        <w:t xml:space="preserve">посещение профориентационных выставок, ярмарок профессий, тематических профориентационных парков, профориентационных лагерей, дней открытых дверей в средних специальных учебных заведениях и вузах  «Дни открытых дверей средних специальных учебных заведениях и ВУЗАХ: </w:t>
      </w:r>
    </w:p>
    <w:p w:rsidR="00F77B0C" w:rsidRPr="005F0445" w:rsidRDefault="00F77B0C" w:rsidP="005F0445">
      <w:pPr>
        <w:pStyle w:val="a8"/>
        <w:widowControl w:val="0"/>
        <w:tabs>
          <w:tab w:val="left" w:pos="851"/>
        </w:tabs>
        <w:autoSpaceDE w:val="0"/>
        <w:autoSpaceDN w:val="0"/>
        <w:spacing w:after="0" w:line="240" w:lineRule="auto"/>
        <w:ind w:left="567"/>
        <w:jc w:val="both"/>
        <w:rPr>
          <w:rFonts w:ascii="Times New Roman" w:hAnsi="Times New Roman" w:cs="Times New Roman"/>
          <w:i/>
          <w:sz w:val="28"/>
          <w:szCs w:val="28"/>
        </w:rPr>
      </w:pPr>
      <w:r w:rsidRPr="005F0445">
        <w:rPr>
          <w:rFonts w:ascii="Times New Roman" w:eastAsia="Calibri" w:hAnsi="Times New Roman" w:cs="Times New Roman"/>
          <w:i/>
          <w:sz w:val="28"/>
          <w:szCs w:val="28"/>
        </w:rPr>
        <w:t>На школьном уровне:</w:t>
      </w:r>
    </w:p>
    <w:p w:rsidR="00F77B0C" w:rsidRPr="005F0445" w:rsidRDefault="00F77B0C" w:rsidP="00D33092">
      <w:pPr>
        <w:pStyle w:val="a8"/>
        <w:widowControl w:val="0"/>
        <w:numPr>
          <w:ilvl w:val="0"/>
          <w:numId w:val="63"/>
        </w:numPr>
        <w:tabs>
          <w:tab w:val="left" w:pos="851"/>
        </w:tabs>
        <w:autoSpaceDE w:val="0"/>
        <w:autoSpaceDN w:val="0"/>
        <w:spacing w:after="0" w:line="240" w:lineRule="auto"/>
        <w:ind w:left="0" w:firstLine="567"/>
        <w:jc w:val="both"/>
        <w:rPr>
          <w:rFonts w:ascii="Times New Roman" w:hAnsi="Times New Roman" w:cs="Times New Roman"/>
          <w:i/>
          <w:sz w:val="28"/>
          <w:szCs w:val="28"/>
        </w:rPr>
      </w:pPr>
      <w:r w:rsidRPr="005F0445">
        <w:rPr>
          <w:rFonts w:ascii="Times New Roman" w:hAnsi="Times New Roman" w:cs="Times New Roman"/>
          <w:sz w:val="28"/>
          <w:szCs w:val="28"/>
        </w:rPr>
        <w:t>освоение школьниками основ профессии в рамках различных курсов по выбору, включенных в основную образовательную программу школы, или в рамках дополнительных образовательных программ;</w:t>
      </w:r>
    </w:p>
    <w:p w:rsidR="00F77B0C" w:rsidRPr="005F0445" w:rsidRDefault="00F77B0C" w:rsidP="00D33092">
      <w:pPr>
        <w:pStyle w:val="a8"/>
        <w:widowControl w:val="0"/>
        <w:numPr>
          <w:ilvl w:val="0"/>
          <w:numId w:val="63"/>
        </w:numPr>
        <w:tabs>
          <w:tab w:val="left" w:pos="851"/>
        </w:tabs>
        <w:autoSpaceDE w:val="0"/>
        <w:autoSpaceDN w:val="0"/>
        <w:spacing w:after="0" w:line="240" w:lineRule="auto"/>
        <w:ind w:left="0" w:firstLine="567"/>
        <w:jc w:val="both"/>
        <w:rPr>
          <w:rFonts w:ascii="Times New Roman" w:hAnsi="Times New Roman" w:cs="Times New Roman"/>
          <w:i/>
          <w:sz w:val="28"/>
          <w:szCs w:val="28"/>
        </w:rPr>
      </w:pPr>
      <w:r w:rsidRPr="005F0445">
        <w:rPr>
          <w:rFonts w:ascii="Times New Roman" w:eastAsia="Calibri" w:hAnsi="Times New Roman" w:cs="Times New Roman"/>
          <w:sz w:val="28"/>
          <w:szCs w:val="28"/>
        </w:rPr>
        <w:t>циклы профориентационных часов общения, направленных на подготовку школьника к осознанному планированию и реализации ребенком своего профессионального будущего;</w:t>
      </w:r>
    </w:p>
    <w:p w:rsidR="00F77B0C" w:rsidRPr="005F0445" w:rsidRDefault="00F77B0C" w:rsidP="005F0445">
      <w:pPr>
        <w:pStyle w:val="a8"/>
        <w:widowControl w:val="0"/>
        <w:tabs>
          <w:tab w:val="left" w:pos="851"/>
        </w:tabs>
        <w:autoSpaceDE w:val="0"/>
        <w:autoSpaceDN w:val="0"/>
        <w:spacing w:after="0" w:line="240" w:lineRule="auto"/>
        <w:ind w:left="567"/>
        <w:jc w:val="both"/>
        <w:rPr>
          <w:rFonts w:ascii="Times New Roman" w:hAnsi="Times New Roman" w:cs="Times New Roman"/>
          <w:i/>
          <w:sz w:val="28"/>
          <w:szCs w:val="28"/>
        </w:rPr>
      </w:pPr>
      <w:r w:rsidRPr="005F0445">
        <w:rPr>
          <w:rFonts w:ascii="Times New Roman" w:eastAsia="Calibri" w:hAnsi="Times New Roman" w:cs="Times New Roman"/>
          <w:i/>
          <w:sz w:val="28"/>
          <w:szCs w:val="28"/>
        </w:rPr>
        <w:t>На уровне классов:</w:t>
      </w:r>
    </w:p>
    <w:p w:rsidR="00F77B0C" w:rsidRPr="005F0445" w:rsidRDefault="00F77B0C" w:rsidP="00D33092">
      <w:pPr>
        <w:pStyle w:val="a8"/>
        <w:widowControl w:val="0"/>
        <w:numPr>
          <w:ilvl w:val="0"/>
          <w:numId w:val="63"/>
        </w:numPr>
        <w:tabs>
          <w:tab w:val="left" w:pos="851"/>
        </w:tabs>
        <w:autoSpaceDE w:val="0"/>
        <w:autoSpaceDN w:val="0"/>
        <w:spacing w:after="0" w:line="240" w:lineRule="auto"/>
        <w:ind w:left="0" w:firstLine="567"/>
        <w:jc w:val="both"/>
        <w:rPr>
          <w:rFonts w:ascii="Times New Roman" w:hAnsi="Times New Roman" w:cs="Times New Roman"/>
          <w:i/>
          <w:sz w:val="28"/>
          <w:szCs w:val="28"/>
        </w:rPr>
      </w:pPr>
      <w:r w:rsidRPr="005F0445">
        <w:rPr>
          <w:rFonts w:ascii="Times New Roman" w:eastAsia="Calibri" w:hAnsi="Times New Roman" w:cs="Times New Roman"/>
          <w:sz w:val="28"/>
          <w:szCs w:val="28"/>
        </w:rPr>
        <w:t>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F77B0C" w:rsidRPr="005F0445" w:rsidRDefault="00F77B0C" w:rsidP="00D33092">
      <w:pPr>
        <w:pStyle w:val="a8"/>
        <w:widowControl w:val="0"/>
        <w:numPr>
          <w:ilvl w:val="0"/>
          <w:numId w:val="63"/>
        </w:numPr>
        <w:tabs>
          <w:tab w:val="left" w:pos="851"/>
        </w:tabs>
        <w:autoSpaceDE w:val="0"/>
        <w:autoSpaceDN w:val="0"/>
        <w:spacing w:after="0" w:line="240" w:lineRule="auto"/>
        <w:ind w:left="0" w:firstLine="567"/>
        <w:jc w:val="both"/>
        <w:rPr>
          <w:rFonts w:ascii="Times New Roman" w:hAnsi="Times New Roman" w:cs="Times New Roman"/>
          <w:i/>
          <w:sz w:val="28"/>
          <w:szCs w:val="28"/>
        </w:rPr>
      </w:pPr>
      <w:r w:rsidRPr="005F0445">
        <w:rPr>
          <w:rFonts w:ascii="Times New Roman" w:eastAsia="Calibri" w:hAnsi="Times New Roman" w:cs="Times New Roman"/>
          <w:sz w:val="28"/>
          <w:szCs w:val="28"/>
        </w:rPr>
        <w:t xml:space="preserve">совместное с педагогами изучение интернет ресурсов, посвященных выбору </w:t>
      </w:r>
      <w:r w:rsidRPr="005F0445">
        <w:rPr>
          <w:rFonts w:ascii="Times New Roman" w:eastAsia="Calibri" w:hAnsi="Times New Roman" w:cs="Times New Roman"/>
          <w:sz w:val="28"/>
          <w:szCs w:val="28"/>
        </w:rPr>
        <w:lastRenderedPageBreak/>
        <w:t>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rsidR="00F77B0C" w:rsidRPr="005F0445" w:rsidRDefault="00F77B0C" w:rsidP="005F0445">
      <w:pPr>
        <w:pStyle w:val="a8"/>
        <w:widowControl w:val="0"/>
        <w:tabs>
          <w:tab w:val="left" w:pos="851"/>
        </w:tabs>
        <w:autoSpaceDE w:val="0"/>
        <w:autoSpaceDN w:val="0"/>
        <w:spacing w:after="0" w:line="240" w:lineRule="auto"/>
        <w:ind w:left="567"/>
        <w:jc w:val="both"/>
        <w:rPr>
          <w:rFonts w:ascii="Times New Roman" w:hAnsi="Times New Roman" w:cs="Times New Roman"/>
          <w:i/>
          <w:sz w:val="28"/>
          <w:szCs w:val="28"/>
        </w:rPr>
      </w:pPr>
      <w:r w:rsidRPr="005F0445">
        <w:rPr>
          <w:rFonts w:ascii="Times New Roman" w:hAnsi="Times New Roman" w:cs="Times New Roman"/>
          <w:i/>
          <w:sz w:val="28"/>
          <w:szCs w:val="28"/>
        </w:rPr>
        <w:t>На индивидуальном уровне:</w:t>
      </w:r>
    </w:p>
    <w:p w:rsidR="00F77B0C" w:rsidRPr="005F0445" w:rsidRDefault="00F77B0C" w:rsidP="00D33092">
      <w:pPr>
        <w:pStyle w:val="a8"/>
        <w:widowControl w:val="0"/>
        <w:numPr>
          <w:ilvl w:val="0"/>
          <w:numId w:val="63"/>
        </w:numPr>
        <w:tabs>
          <w:tab w:val="left" w:pos="851"/>
        </w:tabs>
        <w:autoSpaceDE w:val="0"/>
        <w:autoSpaceDN w:val="0"/>
        <w:spacing w:after="0" w:line="240" w:lineRule="auto"/>
        <w:ind w:left="0" w:firstLine="567"/>
        <w:jc w:val="both"/>
        <w:rPr>
          <w:rFonts w:ascii="Times New Roman" w:hAnsi="Times New Roman" w:cs="Times New Roman"/>
          <w:i/>
          <w:sz w:val="28"/>
          <w:szCs w:val="28"/>
        </w:rPr>
      </w:pPr>
      <w:r w:rsidRPr="005F0445">
        <w:rPr>
          <w:rFonts w:ascii="Times New Roman" w:hAnsi="Times New Roman" w:cs="Times New Roman"/>
          <w:sz w:val="28"/>
          <w:szCs w:val="28"/>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r w:rsidRPr="005F0445">
        <w:rPr>
          <w:rFonts w:ascii="Times New Roman" w:hAnsi="Times New Roman" w:cs="Times New Roman"/>
          <w:iCs/>
          <w:sz w:val="28"/>
          <w:szCs w:val="28"/>
          <w:lang w:eastAsia="ru-RU"/>
        </w:rPr>
        <w:t xml:space="preserve"> </w:t>
      </w:r>
    </w:p>
    <w:p w:rsidR="00F77B0C" w:rsidRPr="005F0445" w:rsidRDefault="00F77B0C" w:rsidP="00D33092">
      <w:pPr>
        <w:pStyle w:val="a8"/>
        <w:widowControl w:val="0"/>
        <w:numPr>
          <w:ilvl w:val="0"/>
          <w:numId w:val="63"/>
        </w:numPr>
        <w:tabs>
          <w:tab w:val="left" w:pos="851"/>
        </w:tabs>
        <w:autoSpaceDE w:val="0"/>
        <w:autoSpaceDN w:val="0"/>
        <w:spacing w:after="0" w:line="240" w:lineRule="auto"/>
        <w:ind w:left="0" w:firstLine="567"/>
        <w:jc w:val="both"/>
        <w:rPr>
          <w:rFonts w:ascii="Times New Roman" w:hAnsi="Times New Roman" w:cs="Times New Roman"/>
          <w:i/>
          <w:sz w:val="28"/>
          <w:szCs w:val="28"/>
        </w:rPr>
      </w:pPr>
      <w:r w:rsidRPr="005F0445">
        <w:rPr>
          <w:rFonts w:ascii="Times New Roman" w:hAnsi="Times New Roman" w:cs="Times New Roman"/>
          <w:iCs/>
          <w:sz w:val="28"/>
          <w:szCs w:val="28"/>
          <w:lang w:eastAsia="ru-RU"/>
        </w:rPr>
        <w:t>участие в проектной</w:t>
      </w:r>
      <w:r w:rsidRPr="005F0445">
        <w:rPr>
          <w:rFonts w:ascii="Times New Roman" w:hAnsi="Times New Roman" w:cs="Times New Roman"/>
          <w:sz w:val="28"/>
          <w:szCs w:val="28"/>
        </w:rPr>
        <w:t xml:space="preserve"> деятельности, участия в научно-практических конференциях;</w:t>
      </w:r>
    </w:p>
    <w:p w:rsidR="00F77B0C" w:rsidRPr="005F0445" w:rsidRDefault="00F77B0C" w:rsidP="00D33092">
      <w:pPr>
        <w:pStyle w:val="a8"/>
        <w:widowControl w:val="0"/>
        <w:numPr>
          <w:ilvl w:val="0"/>
          <w:numId w:val="63"/>
        </w:numPr>
        <w:tabs>
          <w:tab w:val="left" w:pos="851"/>
        </w:tabs>
        <w:autoSpaceDE w:val="0"/>
        <w:autoSpaceDN w:val="0"/>
        <w:spacing w:after="0" w:line="240" w:lineRule="auto"/>
        <w:ind w:left="0" w:firstLine="567"/>
        <w:jc w:val="both"/>
        <w:rPr>
          <w:rFonts w:ascii="Times New Roman" w:hAnsi="Times New Roman" w:cs="Times New Roman"/>
          <w:i/>
          <w:sz w:val="28"/>
          <w:szCs w:val="28"/>
        </w:rPr>
      </w:pPr>
      <w:r w:rsidRPr="005F0445">
        <w:rPr>
          <w:rFonts w:ascii="Times New Roman" w:hAnsi="Times New Roman" w:cs="Times New Roman"/>
          <w:sz w:val="28"/>
          <w:szCs w:val="28"/>
        </w:rPr>
        <w:t>проведение профессиональных проб по пяти профессиональным сферам – «Человек – Человек», «Человек – Техника», «Человек-Природа», «Человек – Знаковая система», «Человек – Художественный образ».</w:t>
      </w:r>
    </w:p>
    <w:p w:rsidR="00F77B0C" w:rsidRPr="005F0445" w:rsidRDefault="00F77B0C" w:rsidP="005F0445">
      <w:pPr>
        <w:tabs>
          <w:tab w:val="left" w:pos="851"/>
        </w:tabs>
        <w:spacing w:after="0" w:line="240" w:lineRule="auto"/>
        <w:jc w:val="both"/>
        <w:rPr>
          <w:rFonts w:ascii="Times New Roman" w:hAnsi="Times New Roman" w:cs="Times New Roman"/>
          <w:b/>
          <w:sz w:val="28"/>
          <w:szCs w:val="28"/>
        </w:rPr>
      </w:pPr>
      <w:r w:rsidRPr="005F0445">
        <w:rPr>
          <w:rFonts w:ascii="Times New Roman" w:hAnsi="Times New Roman" w:cs="Times New Roman"/>
          <w:b/>
          <w:color w:val="000000"/>
          <w:w w:val="0"/>
          <w:sz w:val="28"/>
          <w:szCs w:val="28"/>
        </w:rPr>
        <w:t xml:space="preserve">3.7. Модуль </w:t>
      </w:r>
      <w:r w:rsidRPr="005F0445">
        <w:rPr>
          <w:rFonts w:ascii="Times New Roman" w:hAnsi="Times New Roman" w:cs="Times New Roman"/>
          <w:b/>
          <w:sz w:val="28"/>
          <w:szCs w:val="28"/>
        </w:rPr>
        <w:t>«Организация предметно-эстетической среды»</w:t>
      </w:r>
    </w:p>
    <w:p w:rsidR="00F77B0C" w:rsidRPr="005F0445" w:rsidRDefault="00F77B0C" w:rsidP="005F0445">
      <w:pPr>
        <w:pStyle w:val="ParaAttribute38"/>
        <w:ind w:right="0" w:firstLine="567"/>
        <w:rPr>
          <w:rStyle w:val="CharAttribute502"/>
          <w:rFonts w:eastAsia="№Е"/>
          <w:i w:val="0"/>
          <w:szCs w:val="28"/>
        </w:rPr>
      </w:pPr>
      <w:r w:rsidRPr="005F0445">
        <w:rPr>
          <w:sz w:val="28"/>
          <w:szCs w:val="28"/>
        </w:rPr>
        <w:t xml:space="preserve">Окружающая ребенка предметно-эстетическая среда МБОУ «Ерёмовская ООШ»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w:t>
      </w:r>
      <w:r w:rsidRPr="005F0445">
        <w:rPr>
          <w:rStyle w:val="CharAttribute526"/>
          <w:rFonts w:eastAsia="№Е"/>
          <w:szCs w:val="28"/>
        </w:rPr>
        <w:t xml:space="preserve">предупреждает стрессовые ситуации, </w:t>
      </w:r>
      <w:r w:rsidRPr="005F0445">
        <w:rPr>
          <w:sz w:val="28"/>
          <w:szCs w:val="28"/>
        </w:rPr>
        <w:t>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p>
    <w:p w:rsidR="00F77B0C" w:rsidRPr="005F0445" w:rsidRDefault="00F77B0C" w:rsidP="005F0445">
      <w:pPr>
        <w:pStyle w:val="ParaAttribute38"/>
        <w:ind w:right="0" w:firstLine="567"/>
        <w:rPr>
          <w:rStyle w:val="CharAttribute502"/>
          <w:rFonts w:eastAsia="№Е"/>
          <w:i w:val="0"/>
          <w:szCs w:val="28"/>
        </w:rPr>
      </w:pPr>
      <w:r w:rsidRPr="005F0445">
        <w:rPr>
          <w:sz w:val="28"/>
          <w:szCs w:val="28"/>
        </w:rPr>
        <w:t>оформление школы к традиционным мероприятиям (День Знаний, Новый год, День Победы), лагерь дневного пребывания, мотивационные плакаты, уголок безопасности</w:t>
      </w:r>
    </w:p>
    <w:p w:rsidR="00F77B0C" w:rsidRPr="005F0445" w:rsidRDefault="00F77B0C" w:rsidP="00D33092">
      <w:pPr>
        <w:pStyle w:val="a8"/>
        <w:numPr>
          <w:ilvl w:val="0"/>
          <w:numId w:val="53"/>
        </w:numPr>
        <w:shd w:val="clear" w:color="auto" w:fill="FFFFFF"/>
        <w:tabs>
          <w:tab w:val="left" w:pos="993"/>
          <w:tab w:val="left" w:pos="1310"/>
        </w:tabs>
        <w:spacing w:after="0" w:line="240" w:lineRule="auto"/>
        <w:ind w:left="0" w:right="-1" w:firstLine="567"/>
        <w:contextualSpacing w:val="0"/>
        <w:jc w:val="both"/>
        <w:rPr>
          <w:rFonts w:ascii="Times New Roman" w:hAnsi="Times New Roman" w:cs="Times New Roman"/>
          <w:sz w:val="28"/>
          <w:szCs w:val="28"/>
        </w:rPr>
      </w:pPr>
      <w:r w:rsidRPr="005F0445">
        <w:rPr>
          <w:rFonts w:ascii="Times New Roman" w:hAnsi="Times New Roman" w:cs="Times New Roman"/>
          <w:sz w:val="28"/>
          <w:szCs w:val="28"/>
        </w:rPr>
        <w:t>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w:t>
      </w:r>
    </w:p>
    <w:p w:rsidR="00F77B0C" w:rsidRPr="005F0445" w:rsidRDefault="00F77B0C" w:rsidP="00D33092">
      <w:pPr>
        <w:pStyle w:val="a8"/>
        <w:numPr>
          <w:ilvl w:val="0"/>
          <w:numId w:val="53"/>
        </w:numPr>
        <w:shd w:val="clear" w:color="auto" w:fill="FFFFFF"/>
        <w:tabs>
          <w:tab w:val="left" w:pos="993"/>
          <w:tab w:val="left" w:pos="1310"/>
        </w:tabs>
        <w:spacing w:after="0" w:line="240" w:lineRule="auto"/>
        <w:ind w:left="0" w:right="-1" w:firstLine="567"/>
        <w:contextualSpacing w:val="0"/>
        <w:jc w:val="both"/>
        <w:rPr>
          <w:rFonts w:ascii="Times New Roman" w:hAnsi="Times New Roman" w:cs="Times New Roman"/>
          <w:sz w:val="28"/>
          <w:szCs w:val="28"/>
        </w:rPr>
      </w:pPr>
      <w:r w:rsidRPr="005F0445">
        <w:rPr>
          <w:rFonts w:ascii="Times New Roman" w:hAnsi="Times New Roman" w:cs="Times New Roman"/>
          <w:sz w:val="28"/>
          <w:szCs w:val="28"/>
        </w:rPr>
        <w:t xml:space="preserve">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w:t>
      </w:r>
    </w:p>
    <w:p w:rsidR="00F77B0C" w:rsidRPr="005F0445" w:rsidRDefault="00F77B0C" w:rsidP="00D33092">
      <w:pPr>
        <w:pStyle w:val="a8"/>
        <w:numPr>
          <w:ilvl w:val="0"/>
          <w:numId w:val="53"/>
        </w:numPr>
        <w:shd w:val="clear" w:color="auto" w:fill="FFFFFF"/>
        <w:tabs>
          <w:tab w:val="left" w:pos="993"/>
          <w:tab w:val="left" w:pos="1310"/>
        </w:tabs>
        <w:spacing w:after="0" w:line="240" w:lineRule="auto"/>
        <w:ind w:left="0" w:right="-1" w:firstLine="567"/>
        <w:contextualSpacing w:val="0"/>
        <w:jc w:val="both"/>
        <w:rPr>
          <w:rStyle w:val="CharAttribute526"/>
          <w:rFonts w:eastAsia="№Е" w:hAnsi="Times New Roman" w:cs="Times New Roman"/>
          <w:szCs w:val="28"/>
        </w:rPr>
      </w:pPr>
      <w:r w:rsidRPr="005F0445">
        <w:rPr>
          <w:rFonts w:ascii="Times New Roman" w:hAnsi="Times New Roman" w:cs="Times New Roman"/>
          <w:sz w:val="28"/>
          <w:szCs w:val="28"/>
        </w:rPr>
        <w:t>озеленение</w:t>
      </w:r>
      <w:r w:rsidRPr="005F0445">
        <w:rPr>
          <w:rStyle w:val="CharAttribute526"/>
          <w:rFonts w:eastAsia="№Е" w:hAnsi="Times New Roman" w:cs="Times New Roman"/>
          <w:szCs w:val="28"/>
        </w:rPr>
        <w:t xml:space="preserve"> пришкольной территории, разбивка клумб, тенистых аллей, оборудование во дворе школы беседок, спортивных и игровых площадок, </w:t>
      </w:r>
    </w:p>
    <w:p w:rsidR="00F77B0C" w:rsidRPr="005F0445" w:rsidRDefault="00F77B0C" w:rsidP="00D33092">
      <w:pPr>
        <w:widowControl w:val="0"/>
        <w:numPr>
          <w:ilvl w:val="0"/>
          <w:numId w:val="55"/>
        </w:numPr>
        <w:shd w:val="clear" w:color="auto" w:fill="FFFFFF"/>
        <w:tabs>
          <w:tab w:val="left" w:pos="872"/>
          <w:tab w:val="left" w:pos="993"/>
          <w:tab w:val="left" w:pos="1310"/>
        </w:tabs>
        <w:autoSpaceDE w:val="0"/>
        <w:spacing w:after="0" w:line="240" w:lineRule="auto"/>
        <w:ind w:left="0" w:right="-1" w:firstLine="567"/>
        <w:jc w:val="both"/>
        <w:rPr>
          <w:rFonts w:ascii="Times New Roman" w:hAnsi="Times New Roman" w:cs="Times New Roman"/>
          <w:sz w:val="28"/>
          <w:szCs w:val="28"/>
        </w:rPr>
      </w:pPr>
      <w:r w:rsidRPr="005F0445">
        <w:rPr>
          <w:rFonts w:ascii="Times New Roman" w:hAnsi="Times New Roman" w:cs="Times New Roman"/>
          <w:sz w:val="28"/>
          <w:szCs w:val="28"/>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F77B0C" w:rsidRPr="005F0445" w:rsidRDefault="00F77B0C" w:rsidP="005F0445">
      <w:pPr>
        <w:tabs>
          <w:tab w:val="left" w:pos="851"/>
        </w:tabs>
        <w:spacing w:after="0" w:line="240" w:lineRule="auto"/>
        <w:jc w:val="both"/>
        <w:rPr>
          <w:rFonts w:ascii="Times New Roman" w:hAnsi="Times New Roman" w:cs="Times New Roman"/>
          <w:b/>
          <w:color w:val="000000"/>
          <w:w w:val="0"/>
          <w:sz w:val="28"/>
          <w:szCs w:val="28"/>
        </w:rPr>
      </w:pPr>
      <w:r w:rsidRPr="005F0445">
        <w:rPr>
          <w:rFonts w:ascii="Times New Roman" w:hAnsi="Times New Roman" w:cs="Times New Roman"/>
          <w:b/>
          <w:color w:val="000000"/>
          <w:w w:val="0"/>
          <w:sz w:val="28"/>
          <w:szCs w:val="28"/>
        </w:rPr>
        <w:t>3.8 Модуль «Культура безопасности»</w:t>
      </w:r>
    </w:p>
    <w:p w:rsidR="00F77B0C" w:rsidRPr="005F0445" w:rsidRDefault="00F77B0C" w:rsidP="005F0445">
      <w:pPr>
        <w:spacing w:after="0" w:line="240" w:lineRule="auto"/>
        <w:ind w:firstLine="567"/>
        <w:jc w:val="both"/>
        <w:rPr>
          <w:rStyle w:val="CharAttribute512"/>
          <w:rFonts w:eastAsia="№Е" w:hAnsi="Times New Roman" w:cs="Times New Roman"/>
          <w:szCs w:val="28"/>
        </w:rPr>
      </w:pPr>
      <w:r w:rsidRPr="005F0445">
        <w:rPr>
          <w:rFonts w:ascii="Times New Roman" w:hAnsi="Times New Roman" w:cs="Times New Roman"/>
          <w:sz w:val="28"/>
          <w:szCs w:val="28"/>
        </w:rPr>
        <w:t xml:space="preserve">Совместная деятельность педагогов и школьников по направлению «Культура безопасности» включает в себя профессиональное просвещение школьников по предупреждению правонарушений; диагностику и консультирование по проблемам предупреждения правонарушений. Задача совместной деятельности педагогов – в системе проводить работу по выявлению совместно с социальным педагогом, школьным психологом социальных проблем детей, изучать и анализировать культурно – бытовые отношения в семьях, проводить раннее выявление семей, находящихся в социально – опасном положении. </w:t>
      </w:r>
      <w:r w:rsidRPr="005F0445">
        <w:rPr>
          <w:rStyle w:val="CharAttribute511"/>
          <w:rFonts w:eastAsia="№Е" w:hAnsi="Times New Roman" w:cs="Times New Roman"/>
          <w:szCs w:val="28"/>
        </w:rPr>
        <w:t xml:space="preserve">Эта работа осуществляется </w:t>
      </w:r>
      <w:r w:rsidRPr="005F0445">
        <w:rPr>
          <w:rStyle w:val="CharAttribute512"/>
          <w:rFonts w:eastAsia="№Е" w:hAnsi="Times New Roman" w:cs="Times New Roman"/>
          <w:szCs w:val="28"/>
        </w:rPr>
        <w:t xml:space="preserve">через: </w:t>
      </w:r>
    </w:p>
    <w:p w:rsidR="00F77B0C" w:rsidRPr="005F0445" w:rsidRDefault="00F77B0C" w:rsidP="00D33092">
      <w:pPr>
        <w:widowControl w:val="0"/>
        <w:numPr>
          <w:ilvl w:val="0"/>
          <w:numId w:val="64"/>
        </w:numPr>
        <w:autoSpaceDE w:val="0"/>
        <w:autoSpaceDN w:val="0"/>
        <w:spacing w:after="0" w:line="240" w:lineRule="auto"/>
        <w:jc w:val="both"/>
        <w:rPr>
          <w:rFonts w:ascii="Times New Roman" w:eastAsia="№Е" w:hAnsi="Times New Roman" w:cs="Times New Roman"/>
          <w:sz w:val="28"/>
          <w:szCs w:val="28"/>
        </w:rPr>
      </w:pPr>
      <w:r w:rsidRPr="005F0445">
        <w:rPr>
          <w:rFonts w:ascii="Times New Roman" w:hAnsi="Times New Roman" w:cs="Times New Roman"/>
          <w:sz w:val="28"/>
          <w:szCs w:val="28"/>
        </w:rPr>
        <w:t>Формирование устойчивой потребности к здоровому образу жизни и предполагает, как первичную профилактику, так и работу с детьми девиантного поведения</w:t>
      </w:r>
    </w:p>
    <w:p w:rsidR="00F77B0C" w:rsidRPr="005F0445" w:rsidRDefault="00F77B0C" w:rsidP="00D33092">
      <w:pPr>
        <w:widowControl w:val="0"/>
        <w:numPr>
          <w:ilvl w:val="0"/>
          <w:numId w:val="64"/>
        </w:numPr>
        <w:autoSpaceDE w:val="0"/>
        <w:autoSpaceDN w:val="0"/>
        <w:spacing w:after="0" w:line="240" w:lineRule="auto"/>
        <w:jc w:val="both"/>
        <w:rPr>
          <w:rFonts w:ascii="Times New Roman" w:eastAsia="№Е" w:hAnsi="Times New Roman" w:cs="Times New Roman"/>
          <w:sz w:val="28"/>
          <w:szCs w:val="28"/>
        </w:rPr>
      </w:pPr>
      <w:r w:rsidRPr="005F0445">
        <w:rPr>
          <w:rFonts w:ascii="Times New Roman" w:hAnsi="Times New Roman" w:cs="Times New Roman"/>
          <w:sz w:val="28"/>
          <w:szCs w:val="28"/>
        </w:rPr>
        <w:t>Определение основных направлений, эффективных форм и методов социально-педагогической работы с учащимися, направленных на профилактику асоциальных проявлений среди несовершеннолетних;</w:t>
      </w:r>
    </w:p>
    <w:p w:rsidR="00F77B0C" w:rsidRPr="005F0445" w:rsidRDefault="00F77B0C" w:rsidP="00D33092">
      <w:pPr>
        <w:widowControl w:val="0"/>
        <w:numPr>
          <w:ilvl w:val="0"/>
          <w:numId w:val="64"/>
        </w:numPr>
        <w:autoSpaceDE w:val="0"/>
        <w:autoSpaceDN w:val="0"/>
        <w:spacing w:after="0" w:line="240" w:lineRule="auto"/>
        <w:jc w:val="both"/>
        <w:rPr>
          <w:rFonts w:ascii="Times New Roman" w:eastAsia="№Е" w:hAnsi="Times New Roman" w:cs="Times New Roman"/>
          <w:sz w:val="28"/>
          <w:szCs w:val="28"/>
        </w:rPr>
      </w:pPr>
      <w:r w:rsidRPr="005F0445">
        <w:rPr>
          <w:rFonts w:ascii="Times New Roman" w:hAnsi="Times New Roman" w:cs="Times New Roman"/>
          <w:sz w:val="28"/>
          <w:szCs w:val="28"/>
        </w:rPr>
        <w:t xml:space="preserve">Вовлечение подростков в позитивную деятельность, адекватную их интересам, способностям и психическому состоянию, способную отвлечь </w:t>
      </w:r>
      <w:r w:rsidRPr="005F0445">
        <w:rPr>
          <w:rFonts w:ascii="Times New Roman" w:hAnsi="Times New Roman" w:cs="Times New Roman"/>
          <w:sz w:val="28"/>
          <w:szCs w:val="28"/>
        </w:rPr>
        <w:lastRenderedPageBreak/>
        <w:t>их от совершения правонарушений;</w:t>
      </w:r>
    </w:p>
    <w:p w:rsidR="00F77B0C" w:rsidRPr="005F0445" w:rsidRDefault="00F77B0C" w:rsidP="00D33092">
      <w:pPr>
        <w:widowControl w:val="0"/>
        <w:numPr>
          <w:ilvl w:val="0"/>
          <w:numId w:val="64"/>
        </w:numPr>
        <w:autoSpaceDE w:val="0"/>
        <w:autoSpaceDN w:val="0"/>
        <w:spacing w:after="0" w:line="240" w:lineRule="auto"/>
        <w:jc w:val="both"/>
        <w:rPr>
          <w:rFonts w:ascii="Times New Roman" w:eastAsia="№Е" w:hAnsi="Times New Roman" w:cs="Times New Roman"/>
          <w:sz w:val="28"/>
          <w:szCs w:val="28"/>
        </w:rPr>
      </w:pPr>
      <w:r w:rsidRPr="005F0445">
        <w:rPr>
          <w:rFonts w:ascii="Times New Roman" w:hAnsi="Times New Roman" w:cs="Times New Roman"/>
          <w:sz w:val="28"/>
          <w:szCs w:val="28"/>
        </w:rPr>
        <w:t>Повышение уровня воспитательно-профилактической работы с подростками в школе через взаимодействие с ПДН ОМВД Ровеньского района, ГИБДД, КДН и ЗП;</w:t>
      </w:r>
    </w:p>
    <w:p w:rsidR="00F77B0C" w:rsidRPr="005F0445" w:rsidRDefault="00F77B0C" w:rsidP="00D33092">
      <w:pPr>
        <w:widowControl w:val="0"/>
        <w:numPr>
          <w:ilvl w:val="0"/>
          <w:numId w:val="64"/>
        </w:numPr>
        <w:autoSpaceDE w:val="0"/>
        <w:autoSpaceDN w:val="0"/>
        <w:spacing w:after="0" w:line="240" w:lineRule="auto"/>
        <w:jc w:val="both"/>
        <w:rPr>
          <w:rFonts w:ascii="Times New Roman" w:eastAsia="№Е" w:hAnsi="Times New Roman" w:cs="Times New Roman"/>
          <w:sz w:val="28"/>
          <w:szCs w:val="28"/>
        </w:rPr>
      </w:pPr>
      <w:r w:rsidRPr="005F0445">
        <w:rPr>
          <w:rFonts w:ascii="Times New Roman" w:hAnsi="Times New Roman" w:cs="Times New Roman"/>
          <w:sz w:val="28"/>
          <w:szCs w:val="28"/>
        </w:rPr>
        <w:t>Создание психологического комфорта и безопасности детей в школе, семье;</w:t>
      </w:r>
    </w:p>
    <w:p w:rsidR="00F77B0C" w:rsidRPr="005F0445" w:rsidRDefault="00F77B0C" w:rsidP="00D33092">
      <w:pPr>
        <w:widowControl w:val="0"/>
        <w:numPr>
          <w:ilvl w:val="0"/>
          <w:numId w:val="64"/>
        </w:numPr>
        <w:autoSpaceDE w:val="0"/>
        <w:autoSpaceDN w:val="0"/>
        <w:spacing w:after="0" w:line="240" w:lineRule="auto"/>
        <w:jc w:val="both"/>
        <w:rPr>
          <w:rFonts w:ascii="Times New Roman" w:eastAsia="№Е" w:hAnsi="Times New Roman" w:cs="Times New Roman"/>
          <w:sz w:val="28"/>
          <w:szCs w:val="28"/>
        </w:rPr>
      </w:pPr>
      <w:r w:rsidRPr="005F0445">
        <w:rPr>
          <w:rFonts w:ascii="Times New Roman" w:hAnsi="Times New Roman" w:cs="Times New Roman"/>
          <w:sz w:val="28"/>
          <w:szCs w:val="28"/>
        </w:rPr>
        <w:t>Активизацию разъяснительной работы среди учащихся и родителей по вопросам правопорядка, работу «Совета профилактики»</w:t>
      </w:r>
    </w:p>
    <w:p w:rsidR="00F77B0C" w:rsidRPr="005F0445" w:rsidRDefault="00F77B0C" w:rsidP="005F0445">
      <w:pPr>
        <w:tabs>
          <w:tab w:val="left" w:pos="851"/>
        </w:tabs>
        <w:spacing w:after="0" w:line="240" w:lineRule="auto"/>
        <w:jc w:val="both"/>
        <w:rPr>
          <w:rFonts w:ascii="Times New Roman" w:hAnsi="Times New Roman" w:cs="Times New Roman"/>
          <w:b/>
          <w:sz w:val="28"/>
          <w:szCs w:val="28"/>
        </w:rPr>
      </w:pPr>
      <w:r w:rsidRPr="005F0445">
        <w:rPr>
          <w:rFonts w:ascii="Times New Roman" w:hAnsi="Times New Roman" w:cs="Times New Roman"/>
          <w:b/>
          <w:color w:val="000000"/>
          <w:w w:val="0"/>
          <w:sz w:val="28"/>
          <w:szCs w:val="28"/>
        </w:rPr>
        <w:t xml:space="preserve">3.8. Модуль </w:t>
      </w:r>
      <w:r w:rsidRPr="005F0445">
        <w:rPr>
          <w:rFonts w:ascii="Times New Roman" w:hAnsi="Times New Roman" w:cs="Times New Roman"/>
          <w:b/>
          <w:sz w:val="28"/>
          <w:szCs w:val="28"/>
        </w:rPr>
        <w:t>«Работа с родителями»</w:t>
      </w:r>
    </w:p>
    <w:p w:rsidR="00F77B0C" w:rsidRPr="005F0445" w:rsidRDefault="00F77B0C" w:rsidP="005F0445">
      <w:pPr>
        <w:tabs>
          <w:tab w:val="left" w:pos="851"/>
        </w:tabs>
        <w:spacing w:after="0" w:line="240" w:lineRule="auto"/>
        <w:ind w:firstLine="567"/>
        <w:jc w:val="both"/>
        <w:rPr>
          <w:rStyle w:val="CharAttribute502"/>
          <w:rFonts w:eastAsia="№Е" w:hAnsi="Times New Roman" w:cs="Times New Roman"/>
          <w:i w:val="0"/>
          <w:szCs w:val="28"/>
        </w:rPr>
      </w:pPr>
      <w:r w:rsidRPr="005F0445">
        <w:rPr>
          <w:rFonts w:ascii="Times New Roman" w:hAnsi="Times New Roman" w:cs="Times New Roman"/>
          <w:sz w:val="28"/>
          <w:szCs w:val="28"/>
        </w:rPr>
        <w:t xml:space="preserve">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 </w:t>
      </w:r>
    </w:p>
    <w:p w:rsidR="00F77B0C" w:rsidRPr="005F0445" w:rsidRDefault="00F77B0C" w:rsidP="005F0445">
      <w:pPr>
        <w:pStyle w:val="ParaAttribute38"/>
        <w:ind w:right="0" w:firstLine="567"/>
        <w:rPr>
          <w:rStyle w:val="CharAttribute502"/>
          <w:rFonts w:eastAsia="№Е"/>
          <w:b/>
          <w:szCs w:val="28"/>
        </w:rPr>
      </w:pPr>
      <w:r w:rsidRPr="005F0445">
        <w:rPr>
          <w:rStyle w:val="CharAttribute502"/>
          <w:rFonts w:eastAsia="№Е"/>
          <w:b/>
          <w:szCs w:val="28"/>
        </w:rPr>
        <w:t xml:space="preserve">На групповом уровне: </w:t>
      </w:r>
    </w:p>
    <w:p w:rsidR="00F77B0C" w:rsidRPr="005F0445" w:rsidRDefault="00F77B0C" w:rsidP="00D33092">
      <w:pPr>
        <w:pStyle w:val="a8"/>
        <w:numPr>
          <w:ilvl w:val="0"/>
          <w:numId w:val="53"/>
        </w:numPr>
        <w:tabs>
          <w:tab w:val="left" w:pos="851"/>
          <w:tab w:val="left" w:pos="1310"/>
        </w:tabs>
        <w:spacing w:after="0" w:line="240" w:lineRule="auto"/>
        <w:ind w:left="0" w:right="175" w:firstLine="567"/>
        <w:contextualSpacing w:val="0"/>
        <w:jc w:val="both"/>
        <w:rPr>
          <w:rFonts w:ascii="Times New Roman" w:hAnsi="Times New Roman" w:cs="Times New Roman"/>
          <w:sz w:val="28"/>
          <w:szCs w:val="28"/>
        </w:rPr>
      </w:pPr>
      <w:r w:rsidRPr="005F0445">
        <w:rPr>
          <w:rFonts w:ascii="Times New Roman" w:hAnsi="Times New Roman" w:cs="Times New Roman"/>
          <w:sz w:val="28"/>
          <w:szCs w:val="28"/>
        </w:rPr>
        <w:t>Общешкольный родительский комитет и Попечительский совет школы, участвующие в управлении образовательной организацией и решении вопросов воспитания и социализации их детей;</w:t>
      </w:r>
    </w:p>
    <w:p w:rsidR="00F77B0C" w:rsidRPr="005F0445" w:rsidRDefault="00F77B0C" w:rsidP="00D33092">
      <w:pPr>
        <w:pStyle w:val="a8"/>
        <w:numPr>
          <w:ilvl w:val="0"/>
          <w:numId w:val="53"/>
        </w:numPr>
        <w:tabs>
          <w:tab w:val="left" w:pos="851"/>
          <w:tab w:val="left" w:pos="1310"/>
        </w:tabs>
        <w:spacing w:after="0" w:line="240" w:lineRule="auto"/>
        <w:ind w:left="0" w:right="175" w:firstLine="567"/>
        <w:contextualSpacing w:val="0"/>
        <w:jc w:val="both"/>
        <w:rPr>
          <w:rFonts w:ascii="Times New Roman" w:hAnsi="Times New Roman" w:cs="Times New Roman"/>
          <w:sz w:val="28"/>
          <w:szCs w:val="28"/>
        </w:rPr>
      </w:pPr>
      <w:r w:rsidRPr="005F0445">
        <w:rPr>
          <w:rFonts w:ascii="Times New Roman" w:hAnsi="Times New Roman" w:cs="Times New Roman"/>
          <w:sz w:val="28"/>
          <w:szCs w:val="28"/>
        </w:rPr>
        <w:t>общешкольные родительские собрания, происходящие в режиме обсуждения наиболее острых проблем обучения и воспитания школьников;</w:t>
      </w:r>
    </w:p>
    <w:p w:rsidR="00F77B0C" w:rsidRPr="005F0445" w:rsidRDefault="00F77B0C" w:rsidP="00D33092">
      <w:pPr>
        <w:pStyle w:val="a8"/>
        <w:numPr>
          <w:ilvl w:val="0"/>
          <w:numId w:val="53"/>
        </w:numPr>
        <w:tabs>
          <w:tab w:val="left" w:pos="851"/>
          <w:tab w:val="left" w:pos="1310"/>
        </w:tabs>
        <w:spacing w:after="0" w:line="240" w:lineRule="auto"/>
        <w:ind w:left="0" w:right="175" w:firstLine="567"/>
        <w:contextualSpacing w:val="0"/>
        <w:jc w:val="both"/>
        <w:rPr>
          <w:rFonts w:ascii="Times New Roman" w:hAnsi="Times New Roman" w:cs="Times New Roman"/>
          <w:sz w:val="28"/>
          <w:szCs w:val="28"/>
        </w:rPr>
      </w:pPr>
      <w:r w:rsidRPr="005F0445">
        <w:rPr>
          <w:rFonts w:ascii="Times New Roman" w:hAnsi="Times New Roman" w:cs="Times New Roman"/>
          <w:sz w:val="28"/>
          <w:szCs w:val="28"/>
        </w:rPr>
        <w:t xml:space="preserve">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  </w:t>
      </w:r>
    </w:p>
    <w:p w:rsidR="00F77B0C" w:rsidRPr="005F0445" w:rsidRDefault="00F77B0C" w:rsidP="005F0445">
      <w:pPr>
        <w:pStyle w:val="a8"/>
        <w:shd w:val="clear" w:color="auto" w:fill="FFFFFF"/>
        <w:tabs>
          <w:tab w:val="left" w:pos="993"/>
          <w:tab w:val="left" w:pos="1310"/>
        </w:tabs>
        <w:spacing w:after="0" w:line="240" w:lineRule="auto"/>
        <w:ind w:left="567" w:right="-1"/>
        <w:jc w:val="both"/>
        <w:rPr>
          <w:rFonts w:ascii="Times New Roman" w:hAnsi="Times New Roman" w:cs="Times New Roman"/>
          <w:b/>
          <w:i/>
          <w:sz w:val="28"/>
          <w:szCs w:val="28"/>
        </w:rPr>
      </w:pPr>
      <w:r w:rsidRPr="005F0445">
        <w:rPr>
          <w:rFonts w:ascii="Times New Roman" w:hAnsi="Times New Roman" w:cs="Times New Roman"/>
          <w:b/>
          <w:i/>
          <w:sz w:val="28"/>
          <w:szCs w:val="28"/>
        </w:rPr>
        <w:t>На индивидуальном уровне:</w:t>
      </w:r>
    </w:p>
    <w:p w:rsidR="00F77B0C" w:rsidRPr="005F0445" w:rsidRDefault="00F77B0C" w:rsidP="00D33092">
      <w:pPr>
        <w:pStyle w:val="a8"/>
        <w:numPr>
          <w:ilvl w:val="0"/>
          <w:numId w:val="53"/>
        </w:numPr>
        <w:tabs>
          <w:tab w:val="left" w:pos="851"/>
          <w:tab w:val="left" w:pos="1310"/>
        </w:tabs>
        <w:spacing w:after="0" w:line="240" w:lineRule="auto"/>
        <w:ind w:left="0" w:right="175" w:firstLine="567"/>
        <w:contextualSpacing w:val="0"/>
        <w:jc w:val="both"/>
        <w:rPr>
          <w:rFonts w:ascii="Times New Roman" w:hAnsi="Times New Roman" w:cs="Times New Roman"/>
          <w:sz w:val="28"/>
          <w:szCs w:val="28"/>
        </w:rPr>
      </w:pPr>
      <w:r w:rsidRPr="005F0445">
        <w:rPr>
          <w:rFonts w:ascii="Times New Roman" w:hAnsi="Times New Roman" w:cs="Times New Roman"/>
          <w:sz w:val="28"/>
          <w:szCs w:val="28"/>
        </w:rPr>
        <w:t>работа специалистов по запросу родителей для решения острых конфликтных ситуаций;</w:t>
      </w:r>
    </w:p>
    <w:p w:rsidR="00F77B0C" w:rsidRPr="005F0445" w:rsidRDefault="00F77B0C" w:rsidP="00D33092">
      <w:pPr>
        <w:pStyle w:val="a8"/>
        <w:numPr>
          <w:ilvl w:val="0"/>
          <w:numId w:val="53"/>
        </w:numPr>
        <w:tabs>
          <w:tab w:val="left" w:pos="851"/>
          <w:tab w:val="left" w:pos="1310"/>
        </w:tabs>
        <w:spacing w:after="0" w:line="240" w:lineRule="auto"/>
        <w:ind w:left="0" w:right="175" w:firstLine="567"/>
        <w:contextualSpacing w:val="0"/>
        <w:jc w:val="both"/>
        <w:rPr>
          <w:rFonts w:ascii="Times New Roman" w:hAnsi="Times New Roman" w:cs="Times New Roman"/>
          <w:sz w:val="28"/>
          <w:szCs w:val="28"/>
        </w:rPr>
      </w:pPr>
      <w:r w:rsidRPr="005F0445">
        <w:rPr>
          <w:rFonts w:ascii="Times New Roman" w:hAnsi="Times New Roman" w:cs="Times New Roman"/>
          <w:sz w:val="28"/>
          <w:szCs w:val="28"/>
        </w:rPr>
        <w:t>помощь со стороны родителей в подготовке и проведении общешкольных и внутриклассных мероприятий воспитательной направленности;</w:t>
      </w:r>
    </w:p>
    <w:p w:rsidR="00F77B0C" w:rsidRPr="005F0445" w:rsidRDefault="00F77B0C" w:rsidP="00D33092">
      <w:pPr>
        <w:pStyle w:val="a8"/>
        <w:numPr>
          <w:ilvl w:val="0"/>
          <w:numId w:val="53"/>
        </w:numPr>
        <w:tabs>
          <w:tab w:val="left" w:pos="851"/>
          <w:tab w:val="left" w:pos="1310"/>
        </w:tabs>
        <w:spacing w:after="0" w:line="240" w:lineRule="auto"/>
        <w:ind w:left="0" w:right="175" w:firstLine="567"/>
        <w:contextualSpacing w:val="0"/>
        <w:jc w:val="both"/>
        <w:rPr>
          <w:rFonts w:ascii="Times New Roman" w:hAnsi="Times New Roman" w:cs="Times New Roman"/>
          <w:sz w:val="28"/>
          <w:szCs w:val="28"/>
        </w:rPr>
      </w:pPr>
      <w:r w:rsidRPr="005F0445">
        <w:rPr>
          <w:rFonts w:ascii="Times New Roman" w:hAnsi="Times New Roman" w:cs="Times New Roman"/>
          <w:sz w:val="28"/>
          <w:szCs w:val="28"/>
        </w:rPr>
        <w:t>индивидуальное консультирование c целью координации воспитательных усилий педагогов и родителей.</w:t>
      </w:r>
    </w:p>
    <w:p w:rsidR="00F77B0C" w:rsidRPr="005F0445" w:rsidRDefault="00F77B0C" w:rsidP="005F0445">
      <w:pPr>
        <w:pStyle w:val="a8"/>
        <w:shd w:val="clear" w:color="auto" w:fill="FFFFFF"/>
        <w:tabs>
          <w:tab w:val="left" w:pos="993"/>
          <w:tab w:val="left" w:pos="1310"/>
        </w:tabs>
        <w:spacing w:after="0" w:line="240" w:lineRule="auto"/>
        <w:ind w:left="0" w:right="-1"/>
        <w:jc w:val="both"/>
        <w:rPr>
          <w:rFonts w:ascii="Times New Roman" w:hAnsi="Times New Roman" w:cs="Times New Roman"/>
          <w:b/>
          <w:iCs/>
          <w:color w:val="000000"/>
          <w:w w:val="0"/>
          <w:sz w:val="28"/>
          <w:szCs w:val="28"/>
        </w:rPr>
      </w:pPr>
    </w:p>
    <w:p w:rsidR="00F77B0C" w:rsidRPr="005F0445" w:rsidRDefault="00F77B0C" w:rsidP="005F0445">
      <w:pPr>
        <w:pStyle w:val="a8"/>
        <w:shd w:val="clear" w:color="auto" w:fill="FFFFFF"/>
        <w:tabs>
          <w:tab w:val="left" w:pos="993"/>
          <w:tab w:val="left" w:pos="1310"/>
        </w:tabs>
        <w:spacing w:after="0" w:line="240" w:lineRule="auto"/>
        <w:ind w:left="0" w:right="-1"/>
        <w:jc w:val="both"/>
        <w:rPr>
          <w:rFonts w:ascii="Times New Roman" w:hAnsi="Times New Roman" w:cs="Times New Roman"/>
          <w:b/>
          <w:iCs/>
          <w:color w:val="000000"/>
          <w:w w:val="0"/>
          <w:sz w:val="28"/>
          <w:szCs w:val="28"/>
        </w:rPr>
      </w:pPr>
      <w:r w:rsidRPr="005F0445">
        <w:rPr>
          <w:rFonts w:ascii="Times New Roman" w:hAnsi="Times New Roman" w:cs="Times New Roman"/>
          <w:b/>
          <w:iCs/>
          <w:color w:val="000000"/>
          <w:w w:val="0"/>
          <w:sz w:val="28"/>
          <w:szCs w:val="28"/>
        </w:rPr>
        <w:t>4. ОСНОВНЫЕ НАПРАВЛЕНИЯ САМОАНАЛИЗА ВОСПИТАТЕЛЬНОЙ РАБОТЫ</w:t>
      </w:r>
    </w:p>
    <w:p w:rsidR="00F77B0C" w:rsidRPr="005F0445" w:rsidRDefault="00F77B0C" w:rsidP="005F0445">
      <w:pPr>
        <w:adjustRightInd w:val="0"/>
        <w:spacing w:after="0" w:line="240" w:lineRule="auto"/>
        <w:ind w:right="-1" w:firstLine="567"/>
        <w:jc w:val="both"/>
        <w:rPr>
          <w:rFonts w:ascii="Times New Roman" w:hAnsi="Times New Roman" w:cs="Times New Roman"/>
          <w:sz w:val="28"/>
          <w:szCs w:val="28"/>
        </w:rPr>
      </w:pPr>
      <w:r w:rsidRPr="005F0445">
        <w:rPr>
          <w:rFonts w:ascii="Times New Roman" w:hAnsi="Times New Roman" w:cs="Times New Roman"/>
          <w:sz w:val="28"/>
          <w:szCs w:val="28"/>
        </w:rPr>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F77B0C" w:rsidRPr="005F0445" w:rsidRDefault="00F77B0C" w:rsidP="005F0445">
      <w:pPr>
        <w:adjustRightInd w:val="0"/>
        <w:spacing w:after="0" w:line="240" w:lineRule="auto"/>
        <w:ind w:right="-1" w:firstLine="567"/>
        <w:jc w:val="both"/>
        <w:rPr>
          <w:rFonts w:ascii="Times New Roman" w:hAnsi="Times New Roman" w:cs="Times New Roman"/>
          <w:sz w:val="28"/>
          <w:szCs w:val="28"/>
        </w:rPr>
      </w:pPr>
      <w:r w:rsidRPr="005F0445">
        <w:rPr>
          <w:rFonts w:ascii="Times New Roman" w:hAnsi="Times New Roman" w:cs="Times New Roman"/>
          <w:sz w:val="28"/>
          <w:szCs w:val="28"/>
        </w:rPr>
        <w:t>Основными принципами, на основе которых осуществляется самоанализ воспитательной работы в школе, являются:</w:t>
      </w:r>
    </w:p>
    <w:p w:rsidR="00F77B0C" w:rsidRPr="005F0445" w:rsidRDefault="00F77B0C" w:rsidP="005F0445">
      <w:pPr>
        <w:adjustRightInd w:val="0"/>
        <w:spacing w:after="0" w:line="240" w:lineRule="auto"/>
        <w:ind w:right="-1" w:firstLine="567"/>
        <w:jc w:val="both"/>
        <w:rPr>
          <w:rFonts w:ascii="Times New Roman" w:hAnsi="Times New Roman" w:cs="Times New Roman"/>
          <w:sz w:val="28"/>
          <w:szCs w:val="28"/>
        </w:rPr>
      </w:pPr>
      <w:r w:rsidRPr="005F0445">
        <w:rPr>
          <w:rFonts w:ascii="Times New Roman" w:hAnsi="Times New Roman" w:cs="Times New Roman"/>
          <w:sz w:val="28"/>
          <w:szCs w:val="28"/>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F77B0C" w:rsidRPr="005F0445" w:rsidRDefault="00F77B0C" w:rsidP="005F0445">
      <w:pPr>
        <w:adjustRightInd w:val="0"/>
        <w:spacing w:after="0" w:line="240" w:lineRule="auto"/>
        <w:ind w:right="-1" w:firstLine="567"/>
        <w:jc w:val="both"/>
        <w:rPr>
          <w:rFonts w:ascii="Times New Roman" w:hAnsi="Times New Roman" w:cs="Times New Roman"/>
          <w:sz w:val="28"/>
          <w:szCs w:val="28"/>
        </w:rPr>
      </w:pPr>
      <w:r w:rsidRPr="005F0445">
        <w:rPr>
          <w:rFonts w:ascii="Times New Roman" w:hAnsi="Times New Roman" w:cs="Times New Roman"/>
          <w:sz w:val="28"/>
          <w:szCs w:val="28"/>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F77B0C" w:rsidRPr="005F0445" w:rsidRDefault="00F77B0C" w:rsidP="005F0445">
      <w:pPr>
        <w:adjustRightInd w:val="0"/>
        <w:spacing w:after="0" w:line="240" w:lineRule="auto"/>
        <w:ind w:right="-1" w:firstLine="567"/>
        <w:jc w:val="both"/>
        <w:rPr>
          <w:rFonts w:ascii="Times New Roman" w:hAnsi="Times New Roman" w:cs="Times New Roman"/>
          <w:sz w:val="28"/>
          <w:szCs w:val="28"/>
        </w:rPr>
      </w:pPr>
      <w:r w:rsidRPr="005F0445">
        <w:rPr>
          <w:rFonts w:ascii="Times New Roman" w:hAnsi="Times New Roman" w:cs="Times New Roman"/>
          <w:sz w:val="28"/>
          <w:szCs w:val="28"/>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F77B0C" w:rsidRPr="005F0445" w:rsidRDefault="00F77B0C" w:rsidP="005F0445">
      <w:pPr>
        <w:adjustRightInd w:val="0"/>
        <w:spacing w:after="0" w:line="240" w:lineRule="auto"/>
        <w:ind w:right="-1" w:firstLine="567"/>
        <w:jc w:val="both"/>
        <w:rPr>
          <w:rFonts w:ascii="Times New Roman" w:hAnsi="Times New Roman" w:cs="Times New Roman"/>
          <w:i/>
          <w:iCs/>
          <w:sz w:val="28"/>
          <w:szCs w:val="28"/>
        </w:rPr>
      </w:pPr>
      <w:r w:rsidRPr="005F0445">
        <w:rPr>
          <w:rFonts w:ascii="Times New Roman" w:hAnsi="Times New Roman" w:cs="Times New Roman"/>
          <w:sz w:val="28"/>
          <w:szCs w:val="28"/>
          <w:lang w:eastAsia="ru-RU"/>
        </w:rPr>
        <w:lastRenderedPageBreak/>
        <w:t xml:space="preserve">Основными направлениями анализа </w:t>
      </w:r>
      <w:r w:rsidRPr="005F0445">
        <w:rPr>
          <w:rFonts w:ascii="Times New Roman" w:hAnsi="Times New Roman" w:cs="Times New Roman"/>
          <w:sz w:val="28"/>
          <w:szCs w:val="28"/>
        </w:rPr>
        <w:t xml:space="preserve">организуемого в школе воспитательного процесса могут быть следующие: </w:t>
      </w:r>
    </w:p>
    <w:p w:rsidR="00F77B0C" w:rsidRPr="005F0445" w:rsidRDefault="00F77B0C" w:rsidP="005F0445">
      <w:pPr>
        <w:adjustRightInd w:val="0"/>
        <w:spacing w:after="0" w:line="240" w:lineRule="auto"/>
        <w:ind w:right="-1" w:firstLine="567"/>
        <w:jc w:val="both"/>
        <w:rPr>
          <w:rFonts w:ascii="Times New Roman" w:hAnsi="Times New Roman" w:cs="Times New Roman"/>
          <w:b/>
          <w:bCs/>
          <w:i/>
          <w:sz w:val="28"/>
          <w:szCs w:val="28"/>
        </w:rPr>
      </w:pPr>
      <w:r w:rsidRPr="005F0445">
        <w:rPr>
          <w:rFonts w:ascii="Times New Roman" w:hAnsi="Times New Roman" w:cs="Times New Roman"/>
          <w:b/>
          <w:bCs/>
          <w:i/>
          <w:sz w:val="28"/>
          <w:szCs w:val="28"/>
        </w:rPr>
        <w:t xml:space="preserve">1. Результаты воспитания, социализации и саморазвития школьников. </w:t>
      </w:r>
    </w:p>
    <w:p w:rsidR="00F77B0C" w:rsidRPr="005F0445" w:rsidRDefault="00F77B0C" w:rsidP="005F0445">
      <w:pPr>
        <w:adjustRightInd w:val="0"/>
        <w:spacing w:after="0" w:line="240" w:lineRule="auto"/>
        <w:ind w:right="-1" w:firstLine="567"/>
        <w:jc w:val="both"/>
        <w:rPr>
          <w:rFonts w:ascii="Times New Roman" w:hAnsi="Times New Roman" w:cs="Times New Roman"/>
          <w:iCs/>
          <w:sz w:val="28"/>
          <w:szCs w:val="28"/>
        </w:rPr>
      </w:pPr>
      <w:r w:rsidRPr="005F0445">
        <w:rPr>
          <w:rFonts w:ascii="Times New Roman" w:hAnsi="Times New Roman" w:cs="Times New Roman"/>
          <w:iCs/>
          <w:sz w:val="28"/>
          <w:szCs w:val="28"/>
        </w:rPr>
        <w:t xml:space="preserve">Критерием, на основе которого осуществляется данный анализ, является динамика личностного развития школьников каждого класса. </w:t>
      </w:r>
    </w:p>
    <w:p w:rsidR="00F77B0C" w:rsidRPr="005F0445" w:rsidRDefault="00F77B0C" w:rsidP="005F0445">
      <w:pPr>
        <w:adjustRightInd w:val="0"/>
        <w:spacing w:after="0" w:line="240" w:lineRule="auto"/>
        <w:ind w:right="-1" w:firstLine="567"/>
        <w:jc w:val="both"/>
        <w:rPr>
          <w:rFonts w:ascii="Times New Roman" w:hAnsi="Times New Roman" w:cs="Times New Roman"/>
          <w:iCs/>
          <w:sz w:val="28"/>
          <w:szCs w:val="28"/>
        </w:rPr>
      </w:pPr>
      <w:r w:rsidRPr="005F0445">
        <w:rPr>
          <w:rFonts w:ascii="Times New Roman" w:hAnsi="Times New Roman" w:cs="Times New Roman"/>
          <w:iCs/>
          <w:sz w:val="28"/>
          <w:szCs w:val="28"/>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F77B0C" w:rsidRPr="005F0445" w:rsidRDefault="00F77B0C" w:rsidP="005F0445">
      <w:pPr>
        <w:adjustRightInd w:val="0"/>
        <w:spacing w:after="0" w:line="240" w:lineRule="auto"/>
        <w:ind w:right="-1" w:firstLine="567"/>
        <w:jc w:val="both"/>
        <w:rPr>
          <w:rFonts w:ascii="Times New Roman" w:hAnsi="Times New Roman" w:cs="Times New Roman"/>
          <w:iCs/>
          <w:sz w:val="28"/>
          <w:szCs w:val="28"/>
        </w:rPr>
      </w:pPr>
      <w:r w:rsidRPr="005F0445">
        <w:rPr>
          <w:rFonts w:ascii="Times New Roman" w:hAnsi="Times New Roman" w:cs="Times New Roman"/>
          <w:iCs/>
          <w:sz w:val="28"/>
          <w:szCs w:val="28"/>
        </w:rPr>
        <w:t>Способом получения информации о результатах воспитания, социализации и саморазвития школьников является педагогическое наблюдение.</w:t>
      </w:r>
    </w:p>
    <w:p w:rsidR="00F77B0C" w:rsidRPr="005F0445" w:rsidRDefault="00F77B0C" w:rsidP="005F0445">
      <w:pPr>
        <w:adjustRightInd w:val="0"/>
        <w:spacing w:after="0" w:line="240" w:lineRule="auto"/>
        <w:ind w:right="-1" w:firstLine="567"/>
        <w:jc w:val="both"/>
        <w:rPr>
          <w:rFonts w:ascii="Times New Roman" w:hAnsi="Times New Roman" w:cs="Times New Roman"/>
          <w:b/>
          <w:bCs/>
          <w:i/>
          <w:sz w:val="28"/>
          <w:szCs w:val="28"/>
        </w:rPr>
      </w:pPr>
      <w:r w:rsidRPr="005F0445">
        <w:rPr>
          <w:rFonts w:ascii="Times New Roman" w:hAnsi="Times New Roman" w:cs="Times New Roman"/>
          <w:b/>
          <w:bCs/>
          <w:i/>
          <w:sz w:val="28"/>
          <w:szCs w:val="28"/>
        </w:rPr>
        <w:t>2. Состояние организуемой в школе совместной деятельности детей и взрослых.</w:t>
      </w:r>
    </w:p>
    <w:p w:rsidR="00F77B0C" w:rsidRPr="005F0445" w:rsidRDefault="00F77B0C" w:rsidP="005F0445">
      <w:pPr>
        <w:adjustRightInd w:val="0"/>
        <w:spacing w:after="0" w:line="240" w:lineRule="auto"/>
        <w:ind w:firstLine="567"/>
        <w:jc w:val="both"/>
        <w:rPr>
          <w:rFonts w:ascii="Times New Roman" w:hAnsi="Times New Roman" w:cs="Times New Roman"/>
          <w:iCs/>
          <w:color w:val="000000"/>
          <w:sz w:val="28"/>
          <w:szCs w:val="28"/>
        </w:rPr>
      </w:pPr>
      <w:r w:rsidRPr="005F0445">
        <w:rPr>
          <w:rFonts w:ascii="Times New Roman" w:hAnsi="Times New Roman" w:cs="Times New Roman"/>
          <w:iCs/>
          <w:sz w:val="28"/>
          <w:szCs w:val="28"/>
        </w:rPr>
        <w:t xml:space="preserve">Критерием, на основе которого осуществляется данный анализ, является наличие в школе </w:t>
      </w:r>
      <w:r w:rsidRPr="005F0445">
        <w:rPr>
          <w:rFonts w:ascii="Times New Roman" w:hAnsi="Times New Roman" w:cs="Times New Roman"/>
          <w:iCs/>
          <w:color w:val="000000"/>
          <w:sz w:val="28"/>
          <w:szCs w:val="28"/>
        </w:rPr>
        <w:t>интересной, событийно насыщенной и личностно развивающей</w:t>
      </w:r>
      <w:r w:rsidRPr="005F0445">
        <w:rPr>
          <w:rFonts w:ascii="Times New Roman" w:hAnsi="Times New Roman" w:cs="Times New Roman"/>
          <w:iCs/>
          <w:sz w:val="28"/>
          <w:szCs w:val="28"/>
        </w:rPr>
        <w:t xml:space="preserve"> совместной деятельности детей и взрослых</w:t>
      </w:r>
      <w:r w:rsidRPr="005F0445">
        <w:rPr>
          <w:rFonts w:ascii="Times New Roman" w:hAnsi="Times New Roman" w:cs="Times New Roman"/>
          <w:iCs/>
          <w:color w:val="000000"/>
          <w:sz w:val="28"/>
          <w:szCs w:val="28"/>
        </w:rPr>
        <w:t xml:space="preserve">. </w:t>
      </w:r>
    </w:p>
    <w:p w:rsidR="00F77B0C" w:rsidRPr="005F0445" w:rsidRDefault="00F77B0C" w:rsidP="005F0445">
      <w:pPr>
        <w:adjustRightInd w:val="0"/>
        <w:spacing w:after="0" w:line="240" w:lineRule="auto"/>
        <w:ind w:right="-1" w:firstLine="567"/>
        <w:jc w:val="both"/>
        <w:rPr>
          <w:rFonts w:ascii="Times New Roman" w:hAnsi="Times New Roman" w:cs="Times New Roman"/>
          <w:iCs/>
          <w:sz w:val="28"/>
          <w:szCs w:val="28"/>
        </w:rPr>
      </w:pPr>
      <w:r w:rsidRPr="005F0445">
        <w:rPr>
          <w:rFonts w:ascii="Times New Roman" w:hAnsi="Times New Roman" w:cs="Times New Roman"/>
          <w:iCs/>
          <w:sz w:val="28"/>
          <w:szCs w:val="28"/>
        </w:rPr>
        <w:t xml:space="preserve">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 </w:t>
      </w:r>
    </w:p>
    <w:p w:rsidR="00F77B0C" w:rsidRPr="005F0445" w:rsidRDefault="00F77B0C" w:rsidP="005F0445">
      <w:pPr>
        <w:adjustRightInd w:val="0"/>
        <w:spacing w:after="0" w:line="240" w:lineRule="auto"/>
        <w:ind w:right="-1" w:firstLine="567"/>
        <w:jc w:val="both"/>
        <w:rPr>
          <w:rFonts w:ascii="Times New Roman" w:hAnsi="Times New Roman" w:cs="Times New Roman"/>
          <w:iCs/>
          <w:sz w:val="28"/>
          <w:szCs w:val="28"/>
        </w:rPr>
      </w:pPr>
      <w:r w:rsidRPr="005F0445">
        <w:rPr>
          <w:rFonts w:ascii="Times New Roman" w:hAnsi="Times New Roman" w:cs="Times New Roman"/>
          <w:iCs/>
          <w:sz w:val="28"/>
          <w:szCs w:val="28"/>
        </w:rPr>
        <w:t>Способами</w:t>
      </w:r>
      <w:r w:rsidRPr="005F0445">
        <w:rPr>
          <w:rFonts w:ascii="Times New Roman" w:hAnsi="Times New Roman" w:cs="Times New Roman"/>
          <w:i/>
          <w:sz w:val="28"/>
          <w:szCs w:val="28"/>
        </w:rPr>
        <w:t xml:space="preserve"> </w:t>
      </w:r>
      <w:r w:rsidRPr="005F0445">
        <w:rPr>
          <w:rFonts w:ascii="Times New Roman" w:hAnsi="Times New Roman" w:cs="Times New Roman"/>
          <w:iCs/>
          <w:sz w:val="28"/>
          <w:szCs w:val="28"/>
        </w:rPr>
        <w:t>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F77B0C" w:rsidRPr="005F0445" w:rsidRDefault="00F77B0C" w:rsidP="005F0445">
      <w:pPr>
        <w:adjustRightInd w:val="0"/>
        <w:spacing w:after="0" w:line="240" w:lineRule="auto"/>
        <w:ind w:right="-1" w:firstLine="567"/>
        <w:jc w:val="both"/>
        <w:rPr>
          <w:rFonts w:ascii="Times New Roman" w:hAnsi="Times New Roman" w:cs="Times New Roman"/>
          <w:iCs/>
          <w:sz w:val="28"/>
          <w:szCs w:val="28"/>
        </w:rPr>
      </w:pPr>
      <w:r w:rsidRPr="005F0445">
        <w:rPr>
          <w:rFonts w:ascii="Times New Roman" w:hAnsi="Times New Roman" w:cs="Times New Roman"/>
          <w:iCs/>
          <w:sz w:val="28"/>
          <w:szCs w:val="28"/>
        </w:rPr>
        <w:t>Внимание при этом сосредотачивается на вопросах, связанных с:</w:t>
      </w:r>
    </w:p>
    <w:p w:rsidR="00F77B0C" w:rsidRPr="005F0445" w:rsidRDefault="00F77B0C" w:rsidP="005F0445">
      <w:pPr>
        <w:adjustRightInd w:val="0"/>
        <w:spacing w:after="0" w:line="240" w:lineRule="auto"/>
        <w:ind w:right="-1" w:firstLine="567"/>
        <w:jc w:val="both"/>
        <w:rPr>
          <w:rFonts w:ascii="Times New Roman" w:hAnsi="Times New Roman" w:cs="Times New Roman"/>
          <w:i/>
          <w:sz w:val="28"/>
          <w:szCs w:val="28"/>
        </w:rPr>
      </w:pPr>
      <w:r w:rsidRPr="005F0445">
        <w:rPr>
          <w:rFonts w:ascii="Times New Roman" w:hAnsi="Times New Roman" w:cs="Times New Roman"/>
          <w:iCs/>
          <w:sz w:val="28"/>
          <w:szCs w:val="28"/>
        </w:rPr>
        <w:t xml:space="preserve"> - качеством проводимых </w:t>
      </w:r>
      <w:r w:rsidRPr="005F0445">
        <w:rPr>
          <w:rFonts w:ascii="Times New Roman" w:hAnsi="Times New Roman" w:cs="Times New Roman"/>
          <w:sz w:val="28"/>
          <w:szCs w:val="28"/>
        </w:rPr>
        <w:t>о</w:t>
      </w:r>
      <w:r w:rsidRPr="005F0445">
        <w:rPr>
          <w:rFonts w:ascii="Times New Roman" w:hAnsi="Times New Roman" w:cs="Times New Roman"/>
          <w:color w:val="000000"/>
          <w:w w:val="0"/>
          <w:sz w:val="28"/>
          <w:szCs w:val="28"/>
        </w:rPr>
        <w:t xml:space="preserve">бщешкольных ключевых </w:t>
      </w:r>
      <w:r w:rsidRPr="005F0445">
        <w:rPr>
          <w:rFonts w:ascii="Times New Roman" w:hAnsi="Times New Roman" w:cs="Times New Roman"/>
          <w:sz w:val="28"/>
          <w:szCs w:val="28"/>
        </w:rPr>
        <w:t>дел;</w:t>
      </w:r>
    </w:p>
    <w:p w:rsidR="00F77B0C" w:rsidRPr="005F0445" w:rsidRDefault="00F77B0C" w:rsidP="005F0445">
      <w:pPr>
        <w:adjustRightInd w:val="0"/>
        <w:spacing w:after="0" w:line="240" w:lineRule="auto"/>
        <w:ind w:right="-1" w:firstLine="567"/>
        <w:jc w:val="both"/>
        <w:rPr>
          <w:rFonts w:ascii="Times New Roman" w:hAnsi="Times New Roman" w:cs="Times New Roman"/>
          <w:i/>
          <w:sz w:val="28"/>
          <w:szCs w:val="28"/>
        </w:rPr>
      </w:pPr>
      <w:r w:rsidRPr="005F0445">
        <w:rPr>
          <w:rFonts w:ascii="Times New Roman" w:hAnsi="Times New Roman" w:cs="Times New Roman"/>
          <w:iCs/>
          <w:sz w:val="28"/>
          <w:szCs w:val="28"/>
        </w:rPr>
        <w:t>- качеством совместной деятельности классных руководителей и их классов;</w:t>
      </w:r>
    </w:p>
    <w:p w:rsidR="00F77B0C" w:rsidRPr="005F0445" w:rsidRDefault="00F77B0C" w:rsidP="005F0445">
      <w:pPr>
        <w:adjustRightInd w:val="0"/>
        <w:spacing w:after="0" w:line="240" w:lineRule="auto"/>
        <w:ind w:right="-1" w:firstLine="567"/>
        <w:jc w:val="both"/>
        <w:rPr>
          <w:rFonts w:ascii="Times New Roman" w:hAnsi="Times New Roman" w:cs="Times New Roman"/>
          <w:iCs/>
          <w:sz w:val="28"/>
          <w:szCs w:val="28"/>
        </w:rPr>
      </w:pPr>
      <w:r w:rsidRPr="005F0445">
        <w:rPr>
          <w:rFonts w:ascii="Times New Roman" w:hAnsi="Times New Roman" w:cs="Times New Roman"/>
          <w:iCs/>
          <w:sz w:val="28"/>
          <w:szCs w:val="28"/>
        </w:rPr>
        <w:t>- качеством организуемой в школе</w:t>
      </w:r>
      <w:r w:rsidRPr="005F0445">
        <w:rPr>
          <w:rFonts w:ascii="Times New Roman" w:hAnsi="Times New Roman" w:cs="Times New Roman"/>
          <w:sz w:val="28"/>
          <w:szCs w:val="28"/>
        </w:rPr>
        <w:t xml:space="preserve"> внеурочной деятельности;</w:t>
      </w:r>
    </w:p>
    <w:p w:rsidR="00F77B0C" w:rsidRPr="005F0445" w:rsidRDefault="00F77B0C" w:rsidP="005F0445">
      <w:pPr>
        <w:adjustRightInd w:val="0"/>
        <w:spacing w:after="0" w:line="240" w:lineRule="auto"/>
        <w:ind w:right="-1" w:firstLine="567"/>
        <w:jc w:val="both"/>
        <w:rPr>
          <w:rFonts w:ascii="Times New Roman" w:hAnsi="Times New Roman" w:cs="Times New Roman"/>
          <w:iCs/>
          <w:sz w:val="28"/>
          <w:szCs w:val="28"/>
        </w:rPr>
      </w:pPr>
      <w:r w:rsidRPr="005F0445">
        <w:rPr>
          <w:rFonts w:ascii="Times New Roman" w:hAnsi="Times New Roman" w:cs="Times New Roman"/>
          <w:iCs/>
          <w:sz w:val="28"/>
          <w:szCs w:val="28"/>
        </w:rPr>
        <w:t>- качеством реализации личностно развивающего потенциала школьных уроков;</w:t>
      </w:r>
    </w:p>
    <w:p w:rsidR="00F77B0C" w:rsidRPr="005F0445" w:rsidRDefault="00F77B0C" w:rsidP="005F0445">
      <w:pPr>
        <w:adjustRightInd w:val="0"/>
        <w:spacing w:after="0" w:line="240" w:lineRule="auto"/>
        <w:ind w:right="-1" w:firstLine="567"/>
        <w:jc w:val="both"/>
        <w:rPr>
          <w:rFonts w:ascii="Times New Roman" w:hAnsi="Times New Roman" w:cs="Times New Roman"/>
          <w:iCs/>
          <w:sz w:val="28"/>
          <w:szCs w:val="28"/>
        </w:rPr>
      </w:pPr>
      <w:r w:rsidRPr="005F0445">
        <w:rPr>
          <w:rFonts w:ascii="Times New Roman" w:hAnsi="Times New Roman" w:cs="Times New Roman"/>
          <w:iCs/>
          <w:sz w:val="28"/>
          <w:szCs w:val="28"/>
        </w:rPr>
        <w:t xml:space="preserve">- качеством существующего в школе </w:t>
      </w:r>
      <w:r w:rsidRPr="005F0445">
        <w:rPr>
          <w:rFonts w:ascii="Times New Roman" w:hAnsi="Times New Roman" w:cs="Times New Roman"/>
          <w:sz w:val="28"/>
          <w:szCs w:val="28"/>
        </w:rPr>
        <w:t>ученического самоуправления;</w:t>
      </w:r>
    </w:p>
    <w:p w:rsidR="00F77B0C" w:rsidRPr="005F0445" w:rsidRDefault="00F77B0C" w:rsidP="005F0445">
      <w:pPr>
        <w:adjustRightInd w:val="0"/>
        <w:spacing w:after="0" w:line="240" w:lineRule="auto"/>
        <w:ind w:right="-1" w:firstLine="567"/>
        <w:jc w:val="both"/>
        <w:rPr>
          <w:rFonts w:ascii="Times New Roman" w:hAnsi="Times New Roman" w:cs="Times New Roman"/>
          <w:iCs/>
          <w:sz w:val="28"/>
          <w:szCs w:val="28"/>
        </w:rPr>
      </w:pPr>
      <w:r w:rsidRPr="005F0445">
        <w:rPr>
          <w:rFonts w:ascii="Times New Roman" w:hAnsi="Times New Roman" w:cs="Times New Roman"/>
          <w:iCs/>
          <w:sz w:val="28"/>
          <w:szCs w:val="28"/>
        </w:rPr>
        <w:t>- качеством</w:t>
      </w:r>
      <w:r w:rsidRPr="005F0445">
        <w:rPr>
          <w:rStyle w:val="CharAttribute484"/>
          <w:rFonts w:eastAsia="№Е" w:hAnsi="Times New Roman" w:cs="Times New Roman"/>
          <w:szCs w:val="28"/>
        </w:rPr>
        <w:t xml:space="preserve"> профориентационной работы школы;</w:t>
      </w:r>
    </w:p>
    <w:p w:rsidR="00F77B0C" w:rsidRPr="005F0445" w:rsidRDefault="00F77B0C" w:rsidP="005F0445">
      <w:pPr>
        <w:adjustRightInd w:val="0"/>
        <w:spacing w:after="0" w:line="240" w:lineRule="auto"/>
        <w:ind w:right="-1" w:firstLine="567"/>
        <w:jc w:val="both"/>
        <w:rPr>
          <w:rFonts w:ascii="Times New Roman" w:hAnsi="Times New Roman" w:cs="Times New Roman"/>
          <w:color w:val="000000"/>
          <w:w w:val="0"/>
          <w:sz w:val="28"/>
          <w:szCs w:val="28"/>
        </w:rPr>
      </w:pPr>
      <w:r w:rsidRPr="005F0445">
        <w:rPr>
          <w:rFonts w:ascii="Times New Roman" w:hAnsi="Times New Roman" w:cs="Times New Roman"/>
          <w:iCs/>
          <w:sz w:val="28"/>
          <w:szCs w:val="28"/>
        </w:rPr>
        <w:t>- качеством</w:t>
      </w:r>
      <w:r w:rsidRPr="005F0445">
        <w:rPr>
          <w:rFonts w:ascii="Times New Roman" w:hAnsi="Times New Roman" w:cs="Times New Roman"/>
          <w:color w:val="000000"/>
          <w:w w:val="0"/>
          <w:sz w:val="28"/>
          <w:szCs w:val="28"/>
        </w:rPr>
        <w:t xml:space="preserve"> организации предметно-эстетической среды школы;</w:t>
      </w:r>
    </w:p>
    <w:p w:rsidR="00F77B0C" w:rsidRPr="005F0445" w:rsidRDefault="00F77B0C" w:rsidP="005F0445">
      <w:pPr>
        <w:adjustRightInd w:val="0"/>
        <w:spacing w:after="0" w:line="240" w:lineRule="auto"/>
        <w:ind w:right="-1" w:firstLine="567"/>
        <w:jc w:val="both"/>
        <w:rPr>
          <w:rFonts w:ascii="Times New Roman" w:hAnsi="Times New Roman" w:cs="Times New Roman"/>
          <w:iCs/>
          <w:sz w:val="28"/>
          <w:szCs w:val="28"/>
        </w:rPr>
      </w:pPr>
      <w:r w:rsidRPr="005F0445">
        <w:rPr>
          <w:rFonts w:ascii="Times New Roman" w:hAnsi="Times New Roman" w:cs="Times New Roman"/>
          <w:color w:val="000000"/>
          <w:w w:val="0"/>
          <w:sz w:val="28"/>
          <w:szCs w:val="28"/>
        </w:rPr>
        <w:t>- качеством организации профилактической работы в школе;</w:t>
      </w:r>
    </w:p>
    <w:p w:rsidR="00F77B0C" w:rsidRPr="005F0445" w:rsidRDefault="00F77B0C" w:rsidP="005F0445">
      <w:pPr>
        <w:adjustRightInd w:val="0"/>
        <w:spacing w:after="0" w:line="240" w:lineRule="auto"/>
        <w:ind w:right="-1" w:firstLine="567"/>
        <w:jc w:val="both"/>
        <w:rPr>
          <w:rFonts w:ascii="Times New Roman" w:hAnsi="Times New Roman" w:cs="Times New Roman"/>
          <w:iCs/>
          <w:sz w:val="28"/>
          <w:szCs w:val="28"/>
        </w:rPr>
      </w:pPr>
      <w:r w:rsidRPr="005F0445">
        <w:rPr>
          <w:rFonts w:ascii="Times New Roman" w:hAnsi="Times New Roman" w:cs="Times New Roman"/>
          <w:iCs/>
          <w:sz w:val="28"/>
          <w:szCs w:val="28"/>
        </w:rPr>
        <w:t>- качеством взаимодействия школы и семей школьников.</w:t>
      </w:r>
    </w:p>
    <w:p w:rsidR="00F77B0C" w:rsidRPr="005F0445" w:rsidRDefault="00F77B0C" w:rsidP="005F0445">
      <w:pPr>
        <w:adjustRightInd w:val="0"/>
        <w:spacing w:after="0" w:line="240" w:lineRule="auto"/>
        <w:ind w:right="-1" w:firstLine="567"/>
        <w:jc w:val="both"/>
        <w:rPr>
          <w:rFonts w:ascii="Times New Roman" w:hAnsi="Times New Roman" w:cs="Times New Roman"/>
          <w:sz w:val="28"/>
          <w:szCs w:val="28"/>
        </w:rPr>
      </w:pPr>
      <w:r w:rsidRPr="005F0445">
        <w:rPr>
          <w:rFonts w:ascii="Times New Roman" w:hAnsi="Times New Roman" w:cs="Times New Roman"/>
          <w:iCs/>
          <w:sz w:val="28"/>
          <w:szCs w:val="28"/>
        </w:rPr>
        <w:t xml:space="preserve">Итогом самоанализа </w:t>
      </w:r>
      <w:r w:rsidRPr="005F0445">
        <w:rPr>
          <w:rFonts w:ascii="Times New Roman" w:hAnsi="Times New Roman" w:cs="Times New Roman"/>
          <w:sz w:val="28"/>
          <w:szCs w:val="28"/>
        </w:rPr>
        <w:t>организуемой в школе воспитательной работы является перечень выявленных проблем, над которыми предстоит работать педагогическому коллективу.</w:t>
      </w:r>
    </w:p>
    <w:p w:rsidR="00D33092" w:rsidRDefault="00D33092" w:rsidP="005F0445">
      <w:pPr>
        <w:suppressAutoHyphens/>
        <w:spacing w:after="0" w:line="240" w:lineRule="auto"/>
        <w:ind w:left="360"/>
        <w:jc w:val="center"/>
        <w:rPr>
          <w:rFonts w:ascii="Times New Roman" w:eastAsia="Calibri" w:hAnsi="Times New Roman" w:cs="Times New Roman"/>
          <w:b/>
          <w:sz w:val="28"/>
          <w:szCs w:val="28"/>
          <w:u w:val="single"/>
          <w:lang w:eastAsia="zh-CN"/>
        </w:rPr>
      </w:pPr>
    </w:p>
    <w:p w:rsidR="00D33092" w:rsidRDefault="00D33092" w:rsidP="005F0445">
      <w:pPr>
        <w:suppressAutoHyphens/>
        <w:spacing w:after="0" w:line="240" w:lineRule="auto"/>
        <w:ind w:left="360"/>
        <w:jc w:val="center"/>
        <w:rPr>
          <w:rFonts w:ascii="Times New Roman" w:eastAsia="Calibri" w:hAnsi="Times New Roman" w:cs="Times New Roman"/>
          <w:b/>
          <w:sz w:val="28"/>
          <w:szCs w:val="28"/>
          <w:u w:val="single"/>
          <w:lang w:eastAsia="zh-CN"/>
        </w:rPr>
      </w:pPr>
    </w:p>
    <w:p w:rsidR="00D33092" w:rsidRDefault="00D33092" w:rsidP="005F0445">
      <w:pPr>
        <w:suppressAutoHyphens/>
        <w:spacing w:after="0" w:line="240" w:lineRule="auto"/>
        <w:ind w:left="360"/>
        <w:jc w:val="center"/>
        <w:rPr>
          <w:rFonts w:ascii="Times New Roman" w:eastAsia="Calibri" w:hAnsi="Times New Roman" w:cs="Times New Roman"/>
          <w:b/>
          <w:sz w:val="28"/>
          <w:szCs w:val="28"/>
          <w:u w:val="single"/>
          <w:lang w:eastAsia="zh-CN"/>
        </w:rPr>
      </w:pPr>
    </w:p>
    <w:p w:rsidR="00D33092" w:rsidRDefault="00D33092" w:rsidP="005F0445">
      <w:pPr>
        <w:suppressAutoHyphens/>
        <w:spacing w:after="0" w:line="240" w:lineRule="auto"/>
        <w:ind w:left="360"/>
        <w:jc w:val="center"/>
        <w:rPr>
          <w:rFonts w:ascii="Times New Roman" w:eastAsia="Calibri" w:hAnsi="Times New Roman" w:cs="Times New Roman"/>
          <w:b/>
          <w:sz w:val="28"/>
          <w:szCs w:val="28"/>
          <w:u w:val="single"/>
          <w:lang w:eastAsia="zh-CN"/>
        </w:rPr>
      </w:pPr>
    </w:p>
    <w:p w:rsidR="00D33092" w:rsidRDefault="00D33092" w:rsidP="005F0445">
      <w:pPr>
        <w:suppressAutoHyphens/>
        <w:spacing w:after="0" w:line="240" w:lineRule="auto"/>
        <w:ind w:left="360"/>
        <w:jc w:val="center"/>
        <w:rPr>
          <w:rFonts w:ascii="Times New Roman" w:eastAsia="Calibri" w:hAnsi="Times New Roman" w:cs="Times New Roman"/>
          <w:b/>
          <w:sz w:val="28"/>
          <w:szCs w:val="28"/>
          <w:u w:val="single"/>
          <w:lang w:eastAsia="zh-CN"/>
        </w:rPr>
      </w:pPr>
    </w:p>
    <w:p w:rsidR="00D33092" w:rsidRDefault="00D33092" w:rsidP="005F0445">
      <w:pPr>
        <w:suppressAutoHyphens/>
        <w:spacing w:after="0" w:line="240" w:lineRule="auto"/>
        <w:ind w:left="360"/>
        <w:jc w:val="center"/>
        <w:rPr>
          <w:rFonts w:ascii="Times New Roman" w:eastAsia="Calibri" w:hAnsi="Times New Roman" w:cs="Times New Roman"/>
          <w:b/>
          <w:sz w:val="28"/>
          <w:szCs w:val="28"/>
          <w:u w:val="single"/>
          <w:lang w:eastAsia="zh-CN"/>
        </w:rPr>
      </w:pPr>
    </w:p>
    <w:p w:rsidR="00D33092" w:rsidRDefault="00D33092" w:rsidP="005F0445">
      <w:pPr>
        <w:suppressAutoHyphens/>
        <w:spacing w:after="0" w:line="240" w:lineRule="auto"/>
        <w:ind w:left="360"/>
        <w:jc w:val="center"/>
        <w:rPr>
          <w:rFonts w:ascii="Times New Roman" w:eastAsia="Calibri" w:hAnsi="Times New Roman" w:cs="Times New Roman"/>
          <w:b/>
          <w:sz w:val="28"/>
          <w:szCs w:val="28"/>
          <w:u w:val="single"/>
          <w:lang w:eastAsia="zh-CN"/>
        </w:rPr>
      </w:pPr>
    </w:p>
    <w:p w:rsidR="00D33092" w:rsidRDefault="00D33092" w:rsidP="005F0445">
      <w:pPr>
        <w:suppressAutoHyphens/>
        <w:spacing w:after="0" w:line="240" w:lineRule="auto"/>
        <w:ind w:left="360"/>
        <w:jc w:val="center"/>
        <w:rPr>
          <w:rFonts w:ascii="Times New Roman" w:eastAsia="Calibri" w:hAnsi="Times New Roman" w:cs="Times New Roman"/>
          <w:b/>
          <w:sz w:val="28"/>
          <w:szCs w:val="28"/>
          <w:u w:val="single"/>
          <w:lang w:eastAsia="zh-CN"/>
        </w:rPr>
      </w:pPr>
    </w:p>
    <w:p w:rsidR="00F77B0C" w:rsidRPr="005F0445" w:rsidRDefault="00F77B0C" w:rsidP="005F0445">
      <w:pPr>
        <w:suppressAutoHyphens/>
        <w:spacing w:after="0" w:line="240" w:lineRule="auto"/>
        <w:ind w:left="360"/>
        <w:jc w:val="center"/>
        <w:rPr>
          <w:rFonts w:ascii="Times New Roman" w:eastAsia="Calibri" w:hAnsi="Times New Roman" w:cs="Times New Roman"/>
          <w:b/>
          <w:sz w:val="28"/>
          <w:szCs w:val="28"/>
          <w:u w:val="single"/>
          <w:lang w:eastAsia="zh-CN"/>
        </w:rPr>
      </w:pPr>
      <w:r w:rsidRPr="005F0445">
        <w:rPr>
          <w:rFonts w:ascii="Times New Roman" w:eastAsia="Calibri" w:hAnsi="Times New Roman" w:cs="Times New Roman"/>
          <w:b/>
          <w:sz w:val="28"/>
          <w:szCs w:val="28"/>
          <w:u w:val="single"/>
          <w:lang w:eastAsia="zh-CN"/>
        </w:rPr>
        <w:t>2.4.Программа</w:t>
      </w:r>
      <w:r w:rsidRPr="005F0445">
        <w:rPr>
          <w:rFonts w:ascii="Times New Roman" w:eastAsia="Times New Roman" w:hAnsi="Times New Roman" w:cs="Times New Roman"/>
          <w:b/>
          <w:sz w:val="28"/>
          <w:szCs w:val="28"/>
          <w:u w:val="single"/>
          <w:lang w:eastAsia="zh-CN"/>
        </w:rPr>
        <w:t xml:space="preserve"> </w:t>
      </w:r>
      <w:r w:rsidRPr="005F0445">
        <w:rPr>
          <w:rFonts w:ascii="Times New Roman" w:eastAsia="Calibri" w:hAnsi="Times New Roman" w:cs="Times New Roman"/>
          <w:b/>
          <w:sz w:val="28"/>
          <w:szCs w:val="28"/>
          <w:u w:val="single"/>
          <w:lang w:eastAsia="zh-CN"/>
        </w:rPr>
        <w:t>коррекционной</w:t>
      </w:r>
      <w:r w:rsidRPr="005F0445">
        <w:rPr>
          <w:rFonts w:ascii="Times New Roman" w:eastAsia="Times New Roman" w:hAnsi="Times New Roman" w:cs="Times New Roman"/>
          <w:b/>
          <w:sz w:val="28"/>
          <w:szCs w:val="28"/>
          <w:u w:val="single"/>
          <w:lang w:eastAsia="zh-CN"/>
        </w:rPr>
        <w:t xml:space="preserve"> </w:t>
      </w:r>
      <w:r w:rsidRPr="005F0445">
        <w:rPr>
          <w:rFonts w:ascii="Times New Roman" w:eastAsia="Calibri" w:hAnsi="Times New Roman" w:cs="Times New Roman"/>
          <w:b/>
          <w:sz w:val="28"/>
          <w:szCs w:val="28"/>
          <w:u w:val="single"/>
          <w:lang w:eastAsia="zh-CN"/>
        </w:rPr>
        <w:t>работы</w:t>
      </w:r>
    </w:p>
    <w:p w:rsidR="00F77B0C" w:rsidRPr="005F0445" w:rsidRDefault="00F77B0C" w:rsidP="005F0445">
      <w:pPr>
        <w:suppressAutoHyphens/>
        <w:spacing w:after="0" w:line="240" w:lineRule="auto"/>
        <w:rPr>
          <w:rFonts w:ascii="Times New Roman" w:eastAsia="Calibri" w:hAnsi="Times New Roman" w:cs="Times New Roman"/>
          <w:b/>
          <w:sz w:val="28"/>
          <w:szCs w:val="28"/>
          <w:u w:val="single"/>
          <w:lang w:eastAsia="zh-CN"/>
        </w:rPr>
      </w:pPr>
    </w:p>
    <w:p w:rsidR="00F77B0C" w:rsidRPr="005F0445" w:rsidRDefault="00F77B0C" w:rsidP="005F0445">
      <w:pPr>
        <w:suppressAutoHyphens/>
        <w:spacing w:after="0" w:line="240" w:lineRule="auto"/>
        <w:jc w:val="center"/>
        <w:rPr>
          <w:rFonts w:ascii="Times New Roman" w:eastAsia="Times New Roman" w:hAnsi="Times New Roman" w:cs="Times New Roman"/>
          <w:b/>
          <w:sz w:val="28"/>
          <w:szCs w:val="28"/>
          <w:u w:val="single"/>
          <w:lang w:eastAsia="zh-CN"/>
        </w:rPr>
      </w:pPr>
      <w:r w:rsidRPr="005F0445">
        <w:rPr>
          <w:rFonts w:ascii="Times New Roman" w:eastAsia="Times New Roman" w:hAnsi="Times New Roman" w:cs="Times New Roman"/>
          <w:b/>
          <w:sz w:val="28"/>
          <w:szCs w:val="28"/>
          <w:u w:val="single"/>
          <w:lang w:eastAsia="zh-CN"/>
        </w:rPr>
        <w:t xml:space="preserve">2.4.1 Цели и задачи программы </w:t>
      </w:r>
    </w:p>
    <w:p w:rsidR="00F77B0C" w:rsidRPr="005F0445" w:rsidRDefault="00F77B0C" w:rsidP="005F0445">
      <w:pPr>
        <w:suppressAutoHyphens/>
        <w:spacing w:after="0" w:line="240" w:lineRule="auto"/>
        <w:ind w:firstLine="540"/>
        <w:jc w:val="both"/>
        <w:rPr>
          <w:rFonts w:ascii="Times New Roman" w:eastAsia="Times New Roman" w:hAnsi="Times New Roman" w:cs="Times New Roman"/>
          <w:sz w:val="28"/>
          <w:szCs w:val="28"/>
          <w:lang w:eastAsia="zh-CN"/>
        </w:rPr>
      </w:pPr>
      <w:r w:rsidRPr="005F0445">
        <w:rPr>
          <w:rFonts w:ascii="Times New Roman" w:eastAsia="Times New Roman" w:hAnsi="Times New Roman" w:cs="Times New Roman"/>
          <w:sz w:val="28"/>
          <w:szCs w:val="28"/>
          <w:lang w:eastAsia="zh-CN"/>
        </w:rPr>
        <w:t>Программа коррекционной работы составлена в соответствии с федеральным государственным образовательным стандартом начального общего образования.</w:t>
      </w:r>
    </w:p>
    <w:p w:rsidR="00F77B0C" w:rsidRPr="005F0445" w:rsidRDefault="00F77B0C" w:rsidP="005F0445">
      <w:pPr>
        <w:suppressAutoHyphens/>
        <w:spacing w:after="0" w:line="240" w:lineRule="auto"/>
        <w:ind w:firstLine="540"/>
        <w:jc w:val="both"/>
        <w:rPr>
          <w:rFonts w:ascii="Times New Roman" w:eastAsia="Times New Roman" w:hAnsi="Times New Roman" w:cs="Times New Roman"/>
          <w:b/>
          <w:sz w:val="28"/>
          <w:szCs w:val="28"/>
          <w:lang w:eastAsia="zh-CN"/>
        </w:rPr>
      </w:pPr>
      <w:r w:rsidRPr="005F0445">
        <w:rPr>
          <w:rFonts w:ascii="Times New Roman" w:eastAsia="Times New Roman" w:hAnsi="Times New Roman" w:cs="Times New Roman"/>
          <w:b/>
          <w:sz w:val="28"/>
          <w:szCs w:val="28"/>
          <w:lang w:eastAsia="zh-CN"/>
        </w:rPr>
        <w:t>Цели программы:</w:t>
      </w:r>
    </w:p>
    <w:p w:rsidR="00F77B0C" w:rsidRPr="005F0445" w:rsidRDefault="00F77B0C" w:rsidP="00D33092">
      <w:pPr>
        <w:widowControl w:val="0"/>
        <w:numPr>
          <w:ilvl w:val="0"/>
          <w:numId w:val="51"/>
        </w:numPr>
        <w:tabs>
          <w:tab w:val="clear" w:pos="1260"/>
          <w:tab w:val="num" w:pos="0"/>
        </w:tabs>
        <w:suppressAutoHyphens/>
        <w:autoSpaceDE w:val="0"/>
        <w:spacing w:after="0" w:line="240" w:lineRule="auto"/>
        <w:ind w:left="0" w:firstLine="540"/>
        <w:jc w:val="both"/>
        <w:rPr>
          <w:rFonts w:ascii="Times New Roman" w:eastAsia="Times New Roman" w:hAnsi="Times New Roman" w:cs="Times New Roman"/>
          <w:sz w:val="28"/>
          <w:szCs w:val="28"/>
          <w:lang w:eastAsia="zh-CN"/>
        </w:rPr>
      </w:pPr>
      <w:r w:rsidRPr="005F0445">
        <w:rPr>
          <w:rFonts w:ascii="Times New Roman" w:eastAsia="Times New Roman" w:hAnsi="Times New Roman" w:cs="Times New Roman"/>
          <w:sz w:val="28"/>
          <w:szCs w:val="28"/>
          <w:lang w:eastAsia="zh-CN"/>
        </w:rPr>
        <w:t>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коррекции недостатков в физическом и (или) психическом развитии обучающихся, их социальной адаптации;</w:t>
      </w:r>
    </w:p>
    <w:p w:rsidR="00F77B0C" w:rsidRPr="005F0445" w:rsidRDefault="00F77B0C" w:rsidP="00D33092">
      <w:pPr>
        <w:widowControl w:val="0"/>
        <w:numPr>
          <w:ilvl w:val="0"/>
          <w:numId w:val="51"/>
        </w:numPr>
        <w:tabs>
          <w:tab w:val="clear" w:pos="1260"/>
          <w:tab w:val="num" w:pos="0"/>
        </w:tabs>
        <w:suppressAutoHyphens/>
        <w:autoSpaceDE w:val="0"/>
        <w:spacing w:after="0" w:line="240" w:lineRule="auto"/>
        <w:ind w:left="0" w:firstLine="540"/>
        <w:jc w:val="both"/>
        <w:rPr>
          <w:rFonts w:ascii="Times New Roman" w:eastAsia="Times New Roman" w:hAnsi="Times New Roman" w:cs="Times New Roman"/>
          <w:sz w:val="28"/>
          <w:szCs w:val="28"/>
          <w:lang w:eastAsia="zh-CN"/>
        </w:rPr>
      </w:pPr>
      <w:r w:rsidRPr="005F0445">
        <w:rPr>
          <w:rFonts w:ascii="Times New Roman" w:eastAsia="Times New Roman" w:hAnsi="Times New Roman" w:cs="Times New Roman"/>
          <w:sz w:val="28"/>
          <w:szCs w:val="28"/>
          <w:lang w:eastAsia="zh-CN"/>
        </w:rPr>
        <w:t>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F77B0C" w:rsidRPr="005F0445" w:rsidRDefault="00F77B0C" w:rsidP="005F0445">
      <w:pPr>
        <w:suppressAutoHyphens/>
        <w:spacing w:after="0" w:line="240" w:lineRule="auto"/>
        <w:ind w:firstLine="540"/>
        <w:jc w:val="both"/>
        <w:rPr>
          <w:rFonts w:ascii="Times New Roman" w:eastAsia="Times New Roman" w:hAnsi="Times New Roman" w:cs="Times New Roman"/>
          <w:sz w:val="28"/>
          <w:szCs w:val="28"/>
          <w:lang w:eastAsia="zh-CN"/>
        </w:rPr>
      </w:pPr>
      <w:r w:rsidRPr="005F0445">
        <w:rPr>
          <w:rFonts w:ascii="Times New Roman" w:eastAsia="Times New Roman" w:hAnsi="Times New Roman" w:cs="Times New Roman"/>
          <w:sz w:val="28"/>
          <w:szCs w:val="28"/>
          <w:lang w:eastAsia="zh-CN"/>
        </w:rPr>
        <w:lastRenderedPageBreak/>
        <w:t>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Это формы обучения в образовательном классе или в специальном (коррекционном) классе по общей образовательной программе начального общего образования, с использованием надомной и (или) дистанционной формы обучения. Степень участия специалистов сопровождения и организационные формы варьируются.</w:t>
      </w:r>
    </w:p>
    <w:p w:rsidR="00F77B0C" w:rsidRPr="005F0445" w:rsidRDefault="00F77B0C" w:rsidP="005F0445">
      <w:pPr>
        <w:suppressAutoHyphens/>
        <w:spacing w:after="0" w:line="240" w:lineRule="auto"/>
        <w:ind w:firstLine="540"/>
        <w:jc w:val="both"/>
        <w:rPr>
          <w:rFonts w:ascii="Times New Roman" w:eastAsia="Times New Roman" w:hAnsi="Times New Roman" w:cs="Times New Roman"/>
          <w:b/>
          <w:sz w:val="28"/>
          <w:szCs w:val="28"/>
          <w:lang w:eastAsia="zh-CN"/>
        </w:rPr>
      </w:pPr>
      <w:r w:rsidRPr="005F0445">
        <w:rPr>
          <w:rFonts w:ascii="Times New Roman" w:eastAsia="Times New Roman" w:hAnsi="Times New Roman" w:cs="Times New Roman"/>
          <w:b/>
          <w:sz w:val="28"/>
          <w:szCs w:val="28"/>
          <w:lang w:eastAsia="zh-CN"/>
        </w:rPr>
        <w:t>Задачи программы:</w:t>
      </w:r>
    </w:p>
    <w:p w:rsidR="00F77B0C" w:rsidRPr="005F0445" w:rsidRDefault="00F77B0C" w:rsidP="00D33092">
      <w:pPr>
        <w:widowControl w:val="0"/>
        <w:numPr>
          <w:ilvl w:val="0"/>
          <w:numId w:val="52"/>
        </w:numPr>
        <w:tabs>
          <w:tab w:val="clear" w:pos="1260"/>
          <w:tab w:val="left" w:pos="-360"/>
          <w:tab w:val="num" w:pos="0"/>
        </w:tabs>
        <w:suppressAutoHyphens/>
        <w:autoSpaceDE w:val="0"/>
        <w:spacing w:after="0" w:line="240" w:lineRule="auto"/>
        <w:ind w:left="0" w:firstLine="540"/>
        <w:jc w:val="both"/>
        <w:rPr>
          <w:rFonts w:ascii="Times New Roman" w:eastAsia="Times New Roman" w:hAnsi="Times New Roman" w:cs="Times New Roman"/>
          <w:sz w:val="28"/>
          <w:szCs w:val="28"/>
          <w:lang w:eastAsia="zh-CN"/>
        </w:rPr>
      </w:pPr>
      <w:r w:rsidRPr="005F0445">
        <w:rPr>
          <w:rFonts w:ascii="Times New Roman" w:eastAsia="Times New Roman" w:hAnsi="Times New Roman" w:cs="Times New Roman"/>
          <w:sz w:val="28"/>
          <w:szCs w:val="28"/>
          <w:lang w:eastAsia="zh-CN"/>
        </w:rPr>
        <w:t>своевременное выявление детей с трудностями адаптации, обусловленными ограниченными возможностями здоровья;</w:t>
      </w:r>
    </w:p>
    <w:p w:rsidR="00F77B0C" w:rsidRPr="005F0445" w:rsidRDefault="00F77B0C" w:rsidP="00D33092">
      <w:pPr>
        <w:widowControl w:val="0"/>
        <w:numPr>
          <w:ilvl w:val="0"/>
          <w:numId w:val="52"/>
        </w:numPr>
        <w:tabs>
          <w:tab w:val="clear" w:pos="1260"/>
          <w:tab w:val="left" w:pos="-360"/>
          <w:tab w:val="num" w:pos="0"/>
        </w:tabs>
        <w:suppressAutoHyphens/>
        <w:autoSpaceDE w:val="0"/>
        <w:spacing w:after="0" w:line="240" w:lineRule="auto"/>
        <w:ind w:left="0" w:firstLine="540"/>
        <w:jc w:val="both"/>
        <w:rPr>
          <w:rFonts w:ascii="Times New Roman" w:eastAsia="Times New Roman" w:hAnsi="Times New Roman" w:cs="Times New Roman"/>
          <w:sz w:val="28"/>
          <w:szCs w:val="28"/>
          <w:lang w:eastAsia="zh-CN"/>
        </w:rPr>
      </w:pPr>
      <w:r w:rsidRPr="005F0445">
        <w:rPr>
          <w:rFonts w:ascii="Times New Roman" w:eastAsia="Times New Roman" w:hAnsi="Times New Roman" w:cs="Times New Roman"/>
          <w:sz w:val="28"/>
          <w:szCs w:val="28"/>
          <w:lang w:eastAsia="zh-CN"/>
        </w:rPr>
        <w:t>определение особых образовательных потребностей детей с ограниченными возможностями здоровья, детей-инвалидов;</w:t>
      </w:r>
    </w:p>
    <w:p w:rsidR="00F77B0C" w:rsidRPr="005F0445" w:rsidRDefault="00F77B0C" w:rsidP="00D33092">
      <w:pPr>
        <w:widowControl w:val="0"/>
        <w:numPr>
          <w:ilvl w:val="0"/>
          <w:numId w:val="52"/>
        </w:numPr>
        <w:tabs>
          <w:tab w:val="clear" w:pos="1260"/>
          <w:tab w:val="left" w:pos="-360"/>
          <w:tab w:val="num" w:pos="0"/>
        </w:tabs>
        <w:suppressAutoHyphens/>
        <w:autoSpaceDE w:val="0"/>
        <w:spacing w:after="0" w:line="240" w:lineRule="auto"/>
        <w:ind w:left="0" w:firstLine="540"/>
        <w:jc w:val="both"/>
        <w:rPr>
          <w:rFonts w:ascii="Times New Roman" w:eastAsia="Times New Roman" w:hAnsi="Times New Roman" w:cs="Times New Roman"/>
          <w:sz w:val="28"/>
          <w:szCs w:val="28"/>
          <w:lang w:eastAsia="zh-CN"/>
        </w:rPr>
      </w:pPr>
      <w:r w:rsidRPr="005F0445">
        <w:rPr>
          <w:rFonts w:ascii="Times New Roman" w:eastAsia="Times New Roman" w:hAnsi="Times New Roman" w:cs="Times New Roman"/>
          <w:sz w:val="28"/>
          <w:szCs w:val="28"/>
          <w:lang w:eastAsia="zh-CN"/>
        </w:rPr>
        <w:t>определение условий организации образовательного процесса для рассматриваемой категории детей в соответствии с индивидуальными способностями каждого ребёнка, структурой нарушения развития и степенью его выраженности;</w:t>
      </w:r>
    </w:p>
    <w:p w:rsidR="00F77B0C" w:rsidRPr="005F0445" w:rsidRDefault="00F77B0C" w:rsidP="00D33092">
      <w:pPr>
        <w:widowControl w:val="0"/>
        <w:numPr>
          <w:ilvl w:val="0"/>
          <w:numId w:val="52"/>
        </w:numPr>
        <w:tabs>
          <w:tab w:val="clear" w:pos="1260"/>
          <w:tab w:val="left" w:pos="-360"/>
          <w:tab w:val="num" w:pos="0"/>
        </w:tabs>
        <w:suppressAutoHyphens/>
        <w:autoSpaceDE w:val="0"/>
        <w:spacing w:after="0" w:line="240" w:lineRule="auto"/>
        <w:ind w:left="0" w:firstLine="540"/>
        <w:jc w:val="both"/>
        <w:rPr>
          <w:rFonts w:ascii="Times New Roman" w:eastAsia="Times New Roman" w:hAnsi="Times New Roman" w:cs="Times New Roman"/>
          <w:sz w:val="28"/>
          <w:szCs w:val="28"/>
          <w:lang w:eastAsia="zh-CN"/>
        </w:rPr>
      </w:pPr>
      <w:r w:rsidRPr="005F0445">
        <w:rPr>
          <w:rFonts w:ascii="Times New Roman" w:eastAsia="Times New Roman" w:hAnsi="Times New Roman" w:cs="Times New Roman"/>
          <w:sz w:val="28"/>
          <w:szCs w:val="28"/>
          <w:lang w:eastAsia="zh-CN"/>
        </w:rPr>
        <w:t>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F77B0C" w:rsidRPr="005F0445" w:rsidRDefault="00F77B0C" w:rsidP="00D33092">
      <w:pPr>
        <w:widowControl w:val="0"/>
        <w:numPr>
          <w:ilvl w:val="0"/>
          <w:numId w:val="52"/>
        </w:numPr>
        <w:tabs>
          <w:tab w:val="clear" w:pos="1260"/>
          <w:tab w:val="left" w:pos="-360"/>
          <w:tab w:val="num" w:pos="0"/>
        </w:tabs>
        <w:suppressAutoHyphens/>
        <w:autoSpaceDE w:val="0"/>
        <w:spacing w:after="0" w:line="240" w:lineRule="auto"/>
        <w:ind w:left="0" w:firstLine="540"/>
        <w:jc w:val="both"/>
        <w:rPr>
          <w:rFonts w:ascii="Times New Roman" w:eastAsia="Times New Roman" w:hAnsi="Times New Roman" w:cs="Times New Roman"/>
          <w:sz w:val="28"/>
          <w:szCs w:val="28"/>
          <w:lang w:eastAsia="zh-CN"/>
        </w:rPr>
      </w:pPr>
      <w:r w:rsidRPr="005F0445">
        <w:rPr>
          <w:rFonts w:ascii="Times New Roman" w:eastAsia="Times New Roman" w:hAnsi="Times New Roman" w:cs="Times New Roman"/>
          <w:sz w:val="28"/>
          <w:szCs w:val="28"/>
          <w:lang w:eastAsia="zh-CN"/>
        </w:rPr>
        <w:t>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F77B0C" w:rsidRPr="005F0445" w:rsidRDefault="00F77B0C" w:rsidP="00D33092">
      <w:pPr>
        <w:widowControl w:val="0"/>
        <w:numPr>
          <w:ilvl w:val="0"/>
          <w:numId w:val="52"/>
        </w:numPr>
        <w:tabs>
          <w:tab w:val="clear" w:pos="1260"/>
          <w:tab w:val="left" w:pos="-360"/>
          <w:tab w:val="num" w:pos="0"/>
        </w:tabs>
        <w:suppressAutoHyphens/>
        <w:autoSpaceDE w:val="0"/>
        <w:spacing w:after="0" w:line="240" w:lineRule="auto"/>
        <w:ind w:left="0" w:firstLine="284"/>
        <w:jc w:val="both"/>
        <w:rPr>
          <w:rFonts w:ascii="Times New Roman" w:eastAsia="Times New Roman" w:hAnsi="Times New Roman" w:cs="Times New Roman"/>
          <w:sz w:val="28"/>
          <w:szCs w:val="28"/>
          <w:lang w:eastAsia="zh-CN"/>
        </w:rPr>
      </w:pPr>
      <w:r w:rsidRPr="005F0445">
        <w:rPr>
          <w:rFonts w:ascii="Times New Roman" w:eastAsia="Times New Roman" w:hAnsi="Times New Roman" w:cs="Times New Roman"/>
          <w:sz w:val="28"/>
          <w:szCs w:val="28"/>
          <w:lang w:eastAsia="zh-CN"/>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F77B0C" w:rsidRPr="005F0445" w:rsidRDefault="00F77B0C" w:rsidP="00D33092">
      <w:pPr>
        <w:widowControl w:val="0"/>
        <w:numPr>
          <w:ilvl w:val="0"/>
          <w:numId w:val="52"/>
        </w:numPr>
        <w:tabs>
          <w:tab w:val="clear" w:pos="1260"/>
          <w:tab w:val="left" w:pos="-360"/>
          <w:tab w:val="num" w:pos="0"/>
        </w:tabs>
        <w:suppressAutoHyphens/>
        <w:autoSpaceDE w:val="0"/>
        <w:spacing w:after="0" w:line="240" w:lineRule="auto"/>
        <w:ind w:left="0" w:firstLine="284"/>
        <w:jc w:val="both"/>
        <w:rPr>
          <w:rFonts w:ascii="Times New Roman" w:eastAsia="Times New Roman" w:hAnsi="Times New Roman" w:cs="Times New Roman"/>
          <w:sz w:val="28"/>
          <w:szCs w:val="28"/>
          <w:lang w:eastAsia="zh-CN"/>
        </w:rPr>
      </w:pPr>
      <w:r w:rsidRPr="005F0445">
        <w:rPr>
          <w:rFonts w:ascii="Times New Roman" w:eastAsia="Times New Roman" w:hAnsi="Times New Roman" w:cs="Times New Roman"/>
          <w:sz w:val="28"/>
          <w:szCs w:val="28"/>
          <w:lang w:eastAsia="zh-CN"/>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F77B0C" w:rsidRPr="005F0445" w:rsidRDefault="00F77B0C" w:rsidP="00D33092">
      <w:pPr>
        <w:widowControl w:val="0"/>
        <w:numPr>
          <w:ilvl w:val="0"/>
          <w:numId w:val="52"/>
        </w:numPr>
        <w:tabs>
          <w:tab w:val="clear" w:pos="1260"/>
          <w:tab w:val="left" w:pos="-360"/>
          <w:tab w:val="num" w:pos="0"/>
        </w:tabs>
        <w:suppressAutoHyphens/>
        <w:autoSpaceDE w:val="0"/>
        <w:spacing w:after="0" w:line="240" w:lineRule="auto"/>
        <w:ind w:left="0" w:firstLine="284"/>
        <w:jc w:val="both"/>
        <w:rPr>
          <w:rFonts w:ascii="Times New Roman" w:eastAsia="Times New Roman" w:hAnsi="Times New Roman" w:cs="Times New Roman"/>
          <w:sz w:val="28"/>
          <w:szCs w:val="28"/>
          <w:lang w:eastAsia="zh-CN"/>
        </w:rPr>
      </w:pPr>
      <w:r w:rsidRPr="005F0445">
        <w:rPr>
          <w:rFonts w:ascii="Times New Roman" w:eastAsia="Times New Roman" w:hAnsi="Times New Roman" w:cs="Times New Roman"/>
          <w:sz w:val="28"/>
          <w:szCs w:val="28"/>
          <w:lang w:eastAsia="zh-CN"/>
        </w:rPr>
        <w:t>реализация системы мероприятий по социальной адаптации детей с ограниченными возможностями здоровья;</w:t>
      </w:r>
    </w:p>
    <w:p w:rsidR="00F77B0C" w:rsidRPr="005F0445" w:rsidRDefault="00F77B0C" w:rsidP="00D33092">
      <w:pPr>
        <w:widowControl w:val="0"/>
        <w:numPr>
          <w:ilvl w:val="0"/>
          <w:numId w:val="52"/>
        </w:numPr>
        <w:tabs>
          <w:tab w:val="clear" w:pos="1260"/>
          <w:tab w:val="left" w:pos="-360"/>
          <w:tab w:val="num" w:pos="0"/>
        </w:tabs>
        <w:suppressAutoHyphens/>
        <w:autoSpaceDE w:val="0"/>
        <w:spacing w:after="0" w:line="240" w:lineRule="auto"/>
        <w:ind w:left="0" w:firstLine="284"/>
        <w:jc w:val="both"/>
        <w:rPr>
          <w:rFonts w:ascii="Times New Roman" w:eastAsia="Times New Roman" w:hAnsi="Times New Roman" w:cs="Times New Roman"/>
          <w:sz w:val="28"/>
          <w:szCs w:val="28"/>
          <w:lang w:eastAsia="zh-CN"/>
        </w:rPr>
      </w:pPr>
      <w:r w:rsidRPr="005F0445">
        <w:rPr>
          <w:rFonts w:ascii="Times New Roman" w:eastAsia="Times New Roman" w:hAnsi="Times New Roman" w:cs="Times New Roman"/>
          <w:sz w:val="28"/>
          <w:szCs w:val="28"/>
          <w:lang w:eastAsia="zh-CN"/>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F77B0C" w:rsidRPr="005F0445" w:rsidRDefault="00F77B0C" w:rsidP="005F0445">
      <w:pPr>
        <w:suppressAutoHyphens/>
        <w:spacing w:after="0" w:line="240" w:lineRule="auto"/>
        <w:rPr>
          <w:rFonts w:ascii="Times New Roman" w:eastAsia="Times New Roman" w:hAnsi="Times New Roman" w:cs="Times New Roman"/>
          <w:b/>
          <w:sz w:val="28"/>
          <w:szCs w:val="28"/>
          <w:lang w:eastAsia="zh-CN"/>
        </w:rPr>
      </w:pPr>
    </w:p>
    <w:p w:rsidR="00F77B0C" w:rsidRPr="005F0445" w:rsidRDefault="00F77B0C" w:rsidP="005F0445">
      <w:pPr>
        <w:suppressAutoHyphens/>
        <w:spacing w:after="0" w:line="240" w:lineRule="auto"/>
        <w:ind w:firstLine="540"/>
        <w:jc w:val="center"/>
        <w:rPr>
          <w:rFonts w:ascii="Times New Roman" w:eastAsia="Times New Roman" w:hAnsi="Times New Roman" w:cs="Times New Roman"/>
          <w:b/>
          <w:sz w:val="28"/>
          <w:szCs w:val="28"/>
          <w:u w:val="single"/>
          <w:lang w:eastAsia="zh-CN"/>
        </w:rPr>
      </w:pPr>
      <w:r w:rsidRPr="005F0445">
        <w:rPr>
          <w:rFonts w:ascii="Times New Roman" w:eastAsia="Times New Roman" w:hAnsi="Times New Roman" w:cs="Times New Roman"/>
          <w:b/>
          <w:sz w:val="28"/>
          <w:szCs w:val="28"/>
          <w:u w:val="single"/>
          <w:lang w:eastAsia="zh-CN"/>
        </w:rPr>
        <w:t>2.4.2 Направления и содержание коррекционной работы</w:t>
      </w:r>
    </w:p>
    <w:p w:rsidR="00F77B0C" w:rsidRPr="005F0445" w:rsidRDefault="00F77B0C" w:rsidP="005F0445">
      <w:pPr>
        <w:suppressAutoHyphens/>
        <w:spacing w:after="0" w:line="240" w:lineRule="auto"/>
        <w:ind w:firstLine="540"/>
        <w:jc w:val="center"/>
        <w:rPr>
          <w:rFonts w:ascii="Times New Roman" w:eastAsia="Times New Roman" w:hAnsi="Times New Roman" w:cs="Times New Roman"/>
          <w:b/>
          <w:sz w:val="28"/>
          <w:szCs w:val="28"/>
          <w:u w:val="single"/>
          <w:lang w:eastAsia="zh-CN"/>
        </w:rPr>
      </w:pPr>
    </w:p>
    <w:tbl>
      <w:tblPr>
        <w:tblW w:w="9998" w:type="dxa"/>
        <w:tblInd w:w="-85" w:type="dxa"/>
        <w:tblLayout w:type="fixed"/>
        <w:tblLook w:val="0000" w:firstRow="0" w:lastRow="0" w:firstColumn="0" w:lastColumn="0" w:noHBand="0" w:noVBand="0"/>
      </w:tblPr>
      <w:tblGrid>
        <w:gridCol w:w="648"/>
        <w:gridCol w:w="1388"/>
        <w:gridCol w:w="7962"/>
      </w:tblGrid>
      <w:tr w:rsidR="00F77B0C" w:rsidRPr="005F0445" w:rsidTr="00C04B4D">
        <w:tc>
          <w:tcPr>
            <w:tcW w:w="648" w:type="dxa"/>
            <w:tcBorders>
              <w:top w:val="single" w:sz="4" w:space="0" w:color="000000"/>
              <w:left w:val="single" w:sz="4" w:space="0" w:color="000000"/>
              <w:bottom w:val="single" w:sz="4" w:space="0" w:color="000000"/>
            </w:tcBorders>
            <w:shd w:val="clear" w:color="auto" w:fill="auto"/>
          </w:tcPr>
          <w:p w:rsidR="00F77B0C" w:rsidRPr="005F0445" w:rsidRDefault="00F77B0C" w:rsidP="005F0445">
            <w:pPr>
              <w:suppressAutoHyphens/>
              <w:snapToGrid w:val="0"/>
              <w:spacing w:after="0" w:line="240" w:lineRule="auto"/>
              <w:jc w:val="center"/>
              <w:rPr>
                <w:rFonts w:ascii="Times New Roman" w:eastAsia="Times New Roman" w:hAnsi="Times New Roman" w:cs="Times New Roman"/>
                <w:sz w:val="28"/>
                <w:szCs w:val="28"/>
                <w:lang w:eastAsia="zh-CN"/>
              </w:rPr>
            </w:pPr>
            <w:r w:rsidRPr="005F0445">
              <w:rPr>
                <w:rFonts w:ascii="Times New Roman" w:eastAsia="Times New Roman" w:hAnsi="Times New Roman" w:cs="Times New Roman"/>
                <w:sz w:val="28"/>
                <w:szCs w:val="28"/>
                <w:lang w:eastAsia="zh-CN"/>
              </w:rPr>
              <w:t xml:space="preserve">№ п/п </w:t>
            </w:r>
          </w:p>
        </w:tc>
        <w:tc>
          <w:tcPr>
            <w:tcW w:w="1388" w:type="dxa"/>
            <w:tcBorders>
              <w:top w:val="single" w:sz="4" w:space="0" w:color="000000"/>
              <w:left w:val="single" w:sz="4" w:space="0" w:color="000000"/>
              <w:bottom w:val="single" w:sz="4" w:space="0" w:color="000000"/>
            </w:tcBorders>
            <w:shd w:val="clear" w:color="auto" w:fill="auto"/>
          </w:tcPr>
          <w:p w:rsidR="00F77B0C" w:rsidRPr="005F0445" w:rsidRDefault="00F77B0C" w:rsidP="005F0445">
            <w:pPr>
              <w:suppressAutoHyphens/>
              <w:snapToGrid w:val="0"/>
              <w:spacing w:after="0" w:line="240" w:lineRule="auto"/>
              <w:jc w:val="center"/>
              <w:rPr>
                <w:rFonts w:ascii="Times New Roman" w:eastAsia="Times New Roman" w:hAnsi="Times New Roman" w:cs="Times New Roman"/>
                <w:sz w:val="28"/>
                <w:szCs w:val="28"/>
                <w:lang w:eastAsia="zh-CN"/>
              </w:rPr>
            </w:pPr>
            <w:r w:rsidRPr="005F0445">
              <w:rPr>
                <w:rFonts w:ascii="Times New Roman" w:eastAsia="Times New Roman" w:hAnsi="Times New Roman" w:cs="Times New Roman"/>
                <w:sz w:val="28"/>
                <w:szCs w:val="28"/>
                <w:lang w:eastAsia="zh-CN"/>
              </w:rPr>
              <w:t>Направления деятельности</w:t>
            </w:r>
          </w:p>
        </w:tc>
        <w:tc>
          <w:tcPr>
            <w:tcW w:w="7962" w:type="dxa"/>
            <w:tcBorders>
              <w:top w:val="single" w:sz="4" w:space="0" w:color="000000"/>
              <w:left w:val="single" w:sz="4" w:space="0" w:color="000000"/>
              <w:bottom w:val="single" w:sz="4" w:space="0" w:color="000000"/>
              <w:right w:val="single" w:sz="4" w:space="0" w:color="000000"/>
            </w:tcBorders>
            <w:shd w:val="clear" w:color="auto" w:fill="auto"/>
          </w:tcPr>
          <w:p w:rsidR="00F77B0C" w:rsidRPr="005F0445" w:rsidRDefault="00F77B0C" w:rsidP="005F0445">
            <w:pPr>
              <w:suppressAutoHyphens/>
              <w:snapToGrid w:val="0"/>
              <w:spacing w:after="0" w:line="240" w:lineRule="auto"/>
              <w:jc w:val="center"/>
              <w:rPr>
                <w:rFonts w:ascii="Times New Roman" w:eastAsia="Times New Roman" w:hAnsi="Times New Roman" w:cs="Times New Roman"/>
                <w:sz w:val="28"/>
                <w:szCs w:val="28"/>
                <w:lang w:eastAsia="zh-CN"/>
              </w:rPr>
            </w:pPr>
            <w:r w:rsidRPr="005F0445">
              <w:rPr>
                <w:rFonts w:ascii="Times New Roman" w:eastAsia="Times New Roman" w:hAnsi="Times New Roman" w:cs="Times New Roman"/>
                <w:sz w:val="28"/>
                <w:szCs w:val="28"/>
                <w:lang w:eastAsia="zh-CN"/>
              </w:rPr>
              <w:t>Содержание коррекционной работы</w:t>
            </w:r>
          </w:p>
        </w:tc>
      </w:tr>
      <w:tr w:rsidR="00F77B0C" w:rsidRPr="005F0445" w:rsidTr="00C04B4D">
        <w:tc>
          <w:tcPr>
            <w:tcW w:w="648" w:type="dxa"/>
            <w:vMerge w:val="restart"/>
            <w:tcBorders>
              <w:top w:val="single" w:sz="4" w:space="0" w:color="000000"/>
              <w:left w:val="single" w:sz="4" w:space="0" w:color="000000"/>
              <w:bottom w:val="single" w:sz="4" w:space="0" w:color="000000"/>
            </w:tcBorders>
            <w:shd w:val="clear" w:color="auto" w:fill="auto"/>
          </w:tcPr>
          <w:p w:rsidR="00F77B0C" w:rsidRPr="005F0445" w:rsidRDefault="00F77B0C" w:rsidP="005F0445">
            <w:pPr>
              <w:suppressAutoHyphens/>
              <w:snapToGrid w:val="0"/>
              <w:spacing w:after="0" w:line="240" w:lineRule="auto"/>
              <w:jc w:val="center"/>
              <w:rPr>
                <w:rFonts w:ascii="Times New Roman" w:eastAsia="Times New Roman" w:hAnsi="Times New Roman" w:cs="Times New Roman"/>
                <w:sz w:val="28"/>
                <w:szCs w:val="28"/>
                <w:lang w:eastAsia="zh-CN"/>
              </w:rPr>
            </w:pPr>
            <w:r w:rsidRPr="005F0445">
              <w:rPr>
                <w:rFonts w:ascii="Times New Roman" w:eastAsia="Times New Roman" w:hAnsi="Times New Roman" w:cs="Times New Roman"/>
                <w:sz w:val="28"/>
                <w:szCs w:val="28"/>
                <w:lang w:eastAsia="zh-CN"/>
              </w:rPr>
              <w:t>1.</w:t>
            </w:r>
          </w:p>
        </w:tc>
        <w:tc>
          <w:tcPr>
            <w:tcW w:w="1388" w:type="dxa"/>
            <w:vMerge w:val="restart"/>
            <w:tcBorders>
              <w:top w:val="single" w:sz="4" w:space="0" w:color="000000"/>
              <w:left w:val="single" w:sz="4" w:space="0" w:color="000000"/>
              <w:bottom w:val="single" w:sz="4" w:space="0" w:color="000000"/>
            </w:tcBorders>
            <w:shd w:val="clear" w:color="auto" w:fill="auto"/>
          </w:tcPr>
          <w:p w:rsidR="00F77B0C" w:rsidRPr="005F0445" w:rsidRDefault="00F77B0C" w:rsidP="005F0445">
            <w:pPr>
              <w:suppressAutoHyphens/>
              <w:snapToGrid w:val="0"/>
              <w:spacing w:after="0" w:line="240" w:lineRule="auto"/>
              <w:jc w:val="center"/>
              <w:rPr>
                <w:rFonts w:ascii="Times New Roman" w:eastAsia="Times New Roman" w:hAnsi="Times New Roman" w:cs="Times New Roman"/>
                <w:sz w:val="28"/>
                <w:szCs w:val="28"/>
                <w:lang w:eastAsia="zh-CN"/>
              </w:rPr>
            </w:pPr>
            <w:r w:rsidRPr="005F0445">
              <w:rPr>
                <w:rFonts w:ascii="Times New Roman" w:eastAsia="Times New Roman" w:hAnsi="Times New Roman" w:cs="Times New Roman"/>
                <w:sz w:val="28"/>
                <w:szCs w:val="28"/>
                <w:lang w:eastAsia="zh-CN"/>
              </w:rPr>
              <w:t>Диагностическое</w:t>
            </w:r>
          </w:p>
        </w:tc>
        <w:tc>
          <w:tcPr>
            <w:tcW w:w="7962" w:type="dxa"/>
            <w:tcBorders>
              <w:top w:val="single" w:sz="4" w:space="0" w:color="000000"/>
              <w:left w:val="single" w:sz="4" w:space="0" w:color="000000"/>
              <w:bottom w:val="single" w:sz="4" w:space="0" w:color="000000"/>
              <w:right w:val="single" w:sz="4" w:space="0" w:color="000000"/>
            </w:tcBorders>
            <w:shd w:val="clear" w:color="auto" w:fill="auto"/>
          </w:tcPr>
          <w:p w:rsidR="00F77B0C" w:rsidRPr="005F0445" w:rsidRDefault="00F77B0C" w:rsidP="005F0445">
            <w:pPr>
              <w:tabs>
                <w:tab w:val="left" w:pos="6912"/>
              </w:tabs>
              <w:suppressAutoHyphens/>
              <w:snapToGrid w:val="0"/>
              <w:spacing w:after="0" w:line="240" w:lineRule="auto"/>
              <w:ind w:right="-288"/>
              <w:rPr>
                <w:rFonts w:ascii="Times New Roman" w:eastAsia="Times New Roman" w:hAnsi="Times New Roman" w:cs="Times New Roman"/>
                <w:sz w:val="28"/>
                <w:szCs w:val="28"/>
                <w:lang w:eastAsia="zh-CN"/>
              </w:rPr>
            </w:pPr>
            <w:r w:rsidRPr="005F0445">
              <w:rPr>
                <w:rFonts w:ascii="Times New Roman" w:eastAsia="Times New Roman" w:hAnsi="Times New Roman" w:cs="Times New Roman"/>
                <w:sz w:val="28"/>
                <w:szCs w:val="28"/>
                <w:lang w:eastAsia="zh-CN"/>
              </w:rPr>
              <w:t>Выявление детей, нуждающихся в специализированной помощи.</w:t>
            </w:r>
          </w:p>
        </w:tc>
      </w:tr>
      <w:tr w:rsidR="00F77B0C" w:rsidRPr="005F0445" w:rsidTr="00C04B4D">
        <w:tc>
          <w:tcPr>
            <w:tcW w:w="648" w:type="dxa"/>
            <w:vMerge/>
            <w:tcBorders>
              <w:top w:val="single" w:sz="4" w:space="0" w:color="000000"/>
              <w:left w:val="single" w:sz="4" w:space="0" w:color="000000"/>
              <w:bottom w:val="single" w:sz="4" w:space="0" w:color="000000"/>
            </w:tcBorders>
            <w:shd w:val="clear" w:color="auto" w:fill="auto"/>
          </w:tcPr>
          <w:p w:rsidR="00F77B0C" w:rsidRPr="005F0445" w:rsidRDefault="00F77B0C" w:rsidP="005F0445">
            <w:pPr>
              <w:suppressAutoHyphens/>
              <w:snapToGrid w:val="0"/>
              <w:spacing w:after="0" w:line="240" w:lineRule="auto"/>
              <w:jc w:val="center"/>
              <w:rPr>
                <w:rFonts w:ascii="Times New Roman" w:eastAsia="Times New Roman" w:hAnsi="Times New Roman" w:cs="Times New Roman"/>
                <w:sz w:val="28"/>
                <w:szCs w:val="28"/>
                <w:lang w:eastAsia="zh-CN"/>
              </w:rPr>
            </w:pPr>
          </w:p>
        </w:tc>
        <w:tc>
          <w:tcPr>
            <w:tcW w:w="1388" w:type="dxa"/>
            <w:vMerge/>
            <w:tcBorders>
              <w:top w:val="single" w:sz="4" w:space="0" w:color="000000"/>
              <w:left w:val="single" w:sz="4" w:space="0" w:color="000000"/>
              <w:bottom w:val="single" w:sz="4" w:space="0" w:color="000000"/>
            </w:tcBorders>
            <w:shd w:val="clear" w:color="auto" w:fill="auto"/>
          </w:tcPr>
          <w:p w:rsidR="00F77B0C" w:rsidRPr="005F0445" w:rsidRDefault="00F77B0C" w:rsidP="005F0445">
            <w:pPr>
              <w:suppressAutoHyphens/>
              <w:snapToGrid w:val="0"/>
              <w:spacing w:after="0" w:line="240" w:lineRule="auto"/>
              <w:jc w:val="center"/>
              <w:rPr>
                <w:rFonts w:ascii="Times New Roman" w:eastAsia="Times New Roman" w:hAnsi="Times New Roman" w:cs="Times New Roman"/>
                <w:sz w:val="28"/>
                <w:szCs w:val="28"/>
                <w:lang w:eastAsia="zh-CN"/>
              </w:rPr>
            </w:pPr>
          </w:p>
        </w:tc>
        <w:tc>
          <w:tcPr>
            <w:tcW w:w="7962" w:type="dxa"/>
            <w:tcBorders>
              <w:top w:val="single" w:sz="4" w:space="0" w:color="000000"/>
              <w:left w:val="single" w:sz="4" w:space="0" w:color="000000"/>
              <w:bottom w:val="single" w:sz="4" w:space="0" w:color="000000"/>
              <w:right w:val="single" w:sz="4" w:space="0" w:color="000000"/>
            </w:tcBorders>
            <w:shd w:val="clear" w:color="auto" w:fill="auto"/>
          </w:tcPr>
          <w:p w:rsidR="00F77B0C" w:rsidRPr="005F0445" w:rsidRDefault="00F77B0C" w:rsidP="005F0445">
            <w:pPr>
              <w:suppressAutoHyphens/>
              <w:snapToGrid w:val="0"/>
              <w:spacing w:after="0" w:line="240" w:lineRule="auto"/>
              <w:ind w:right="-1008"/>
              <w:rPr>
                <w:rFonts w:ascii="Times New Roman" w:eastAsia="Times New Roman" w:hAnsi="Times New Roman" w:cs="Times New Roman"/>
                <w:sz w:val="28"/>
                <w:szCs w:val="28"/>
                <w:lang w:eastAsia="zh-CN"/>
              </w:rPr>
            </w:pPr>
            <w:r w:rsidRPr="005F0445">
              <w:rPr>
                <w:rFonts w:ascii="Times New Roman" w:eastAsia="Times New Roman" w:hAnsi="Times New Roman" w:cs="Times New Roman"/>
                <w:sz w:val="28"/>
                <w:szCs w:val="28"/>
                <w:lang w:eastAsia="zh-CN"/>
              </w:rPr>
              <w:t>Ранняя (с первых дней пребывания ребёнка в школе) диагностика отклонений в развитии и анализ причин трудностей адаптации.</w:t>
            </w:r>
          </w:p>
        </w:tc>
      </w:tr>
      <w:tr w:rsidR="00F77B0C" w:rsidRPr="005F0445" w:rsidTr="00C04B4D">
        <w:tc>
          <w:tcPr>
            <w:tcW w:w="648" w:type="dxa"/>
            <w:vMerge/>
            <w:tcBorders>
              <w:top w:val="single" w:sz="4" w:space="0" w:color="000000"/>
              <w:left w:val="single" w:sz="4" w:space="0" w:color="000000"/>
              <w:bottom w:val="single" w:sz="4" w:space="0" w:color="000000"/>
            </w:tcBorders>
            <w:shd w:val="clear" w:color="auto" w:fill="auto"/>
          </w:tcPr>
          <w:p w:rsidR="00F77B0C" w:rsidRPr="005F0445" w:rsidRDefault="00F77B0C" w:rsidP="005F0445">
            <w:pPr>
              <w:suppressAutoHyphens/>
              <w:snapToGrid w:val="0"/>
              <w:spacing w:after="0" w:line="240" w:lineRule="auto"/>
              <w:jc w:val="center"/>
              <w:rPr>
                <w:rFonts w:ascii="Times New Roman" w:eastAsia="Times New Roman" w:hAnsi="Times New Roman" w:cs="Times New Roman"/>
                <w:sz w:val="28"/>
                <w:szCs w:val="28"/>
                <w:lang w:eastAsia="zh-CN"/>
              </w:rPr>
            </w:pPr>
          </w:p>
        </w:tc>
        <w:tc>
          <w:tcPr>
            <w:tcW w:w="1388" w:type="dxa"/>
            <w:vMerge/>
            <w:tcBorders>
              <w:top w:val="single" w:sz="4" w:space="0" w:color="000000"/>
              <w:left w:val="single" w:sz="4" w:space="0" w:color="000000"/>
              <w:bottom w:val="single" w:sz="4" w:space="0" w:color="000000"/>
            </w:tcBorders>
            <w:shd w:val="clear" w:color="auto" w:fill="auto"/>
          </w:tcPr>
          <w:p w:rsidR="00F77B0C" w:rsidRPr="005F0445" w:rsidRDefault="00F77B0C" w:rsidP="005F0445">
            <w:pPr>
              <w:suppressAutoHyphens/>
              <w:snapToGrid w:val="0"/>
              <w:spacing w:after="0" w:line="240" w:lineRule="auto"/>
              <w:jc w:val="center"/>
              <w:rPr>
                <w:rFonts w:ascii="Times New Roman" w:eastAsia="Times New Roman" w:hAnsi="Times New Roman" w:cs="Times New Roman"/>
                <w:sz w:val="28"/>
                <w:szCs w:val="28"/>
                <w:lang w:eastAsia="zh-CN"/>
              </w:rPr>
            </w:pPr>
          </w:p>
        </w:tc>
        <w:tc>
          <w:tcPr>
            <w:tcW w:w="7962" w:type="dxa"/>
            <w:tcBorders>
              <w:top w:val="single" w:sz="4" w:space="0" w:color="000000"/>
              <w:left w:val="single" w:sz="4" w:space="0" w:color="000000"/>
              <w:bottom w:val="single" w:sz="4" w:space="0" w:color="000000"/>
              <w:right w:val="single" w:sz="4" w:space="0" w:color="000000"/>
            </w:tcBorders>
            <w:shd w:val="clear" w:color="auto" w:fill="auto"/>
          </w:tcPr>
          <w:p w:rsidR="00F77B0C" w:rsidRPr="005F0445" w:rsidRDefault="00F77B0C" w:rsidP="005F0445">
            <w:pPr>
              <w:suppressAutoHyphens/>
              <w:snapToGrid w:val="0"/>
              <w:spacing w:after="0" w:line="240" w:lineRule="auto"/>
              <w:jc w:val="both"/>
              <w:rPr>
                <w:rFonts w:ascii="Times New Roman" w:eastAsia="Times New Roman" w:hAnsi="Times New Roman" w:cs="Times New Roman"/>
                <w:sz w:val="28"/>
                <w:szCs w:val="28"/>
                <w:lang w:eastAsia="zh-CN"/>
              </w:rPr>
            </w:pPr>
            <w:r w:rsidRPr="005F0445">
              <w:rPr>
                <w:rFonts w:ascii="Times New Roman" w:eastAsia="Times New Roman" w:hAnsi="Times New Roman" w:cs="Times New Roman"/>
                <w:sz w:val="28"/>
                <w:szCs w:val="28"/>
                <w:lang w:eastAsia="zh-CN"/>
              </w:rPr>
              <w:t>Комплексный сбор сведений о ребёнке на основании диагностической информации от специалистов разного профиля.</w:t>
            </w:r>
          </w:p>
        </w:tc>
      </w:tr>
      <w:tr w:rsidR="00F77B0C" w:rsidRPr="005F0445" w:rsidTr="00C04B4D">
        <w:tc>
          <w:tcPr>
            <w:tcW w:w="648" w:type="dxa"/>
            <w:vMerge/>
            <w:tcBorders>
              <w:top w:val="single" w:sz="4" w:space="0" w:color="000000"/>
              <w:left w:val="single" w:sz="4" w:space="0" w:color="000000"/>
              <w:bottom w:val="single" w:sz="4" w:space="0" w:color="000000"/>
            </w:tcBorders>
            <w:shd w:val="clear" w:color="auto" w:fill="auto"/>
          </w:tcPr>
          <w:p w:rsidR="00F77B0C" w:rsidRPr="005F0445" w:rsidRDefault="00F77B0C" w:rsidP="005F0445">
            <w:pPr>
              <w:suppressAutoHyphens/>
              <w:snapToGrid w:val="0"/>
              <w:spacing w:after="0" w:line="240" w:lineRule="auto"/>
              <w:jc w:val="center"/>
              <w:rPr>
                <w:rFonts w:ascii="Times New Roman" w:eastAsia="Times New Roman" w:hAnsi="Times New Roman" w:cs="Times New Roman"/>
                <w:sz w:val="28"/>
                <w:szCs w:val="28"/>
                <w:lang w:eastAsia="zh-CN"/>
              </w:rPr>
            </w:pPr>
          </w:p>
        </w:tc>
        <w:tc>
          <w:tcPr>
            <w:tcW w:w="1388" w:type="dxa"/>
            <w:vMerge/>
            <w:tcBorders>
              <w:top w:val="single" w:sz="4" w:space="0" w:color="000000"/>
              <w:left w:val="single" w:sz="4" w:space="0" w:color="000000"/>
              <w:bottom w:val="single" w:sz="4" w:space="0" w:color="000000"/>
            </w:tcBorders>
            <w:shd w:val="clear" w:color="auto" w:fill="auto"/>
          </w:tcPr>
          <w:p w:rsidR="00F77B0C" w:rsidRPr="005F0445" w:rsidRDefault="00F77B0C" w:rsidP="005F0445">
            <w:pPr>
              <w:suppressAutoHyphens/>
              <w:snapToGrid w:val="0"/>
              <w:spacing w:after="0" w:line="240" w:lineRule="auto"/>
              <w:jc w:val="center"/>
              <w:rPr>
                <w:rFonts w:ascii="Times New Roman" w:eastAsia="Times New Roman" w:hAnsi="Times New Roman" w:cs="Times New Roman"/>
                <w:sz w:val="28"/>
                <w:szCs w:val="28"/>
                <w:lang w:eastAsia="zh-CN"/>
              </w:rPr>
            </w:pPr>
          </w:p>
        </w:tc>
        <w:tc>
          <w:tcPr>
            <w:tcW w:w="7962" w:type="dxa"/>
            <w:tcBorders>
              <w:top w:val="single" w:sz="4" w:space="0" w:color="000000"/>
              <w:left w:val="single" w:sz="4" w:space="0" w:color="000000"/>
              <w:bottom w:val="single" w:sz="4" w:space="0" w:color="000000"/>
              <w:right w:val="single" w:sz="4" w:space="0" w:color="000000"/>
            </w:tcBorders>
            <w:shd w:val="clear" w:color="auto" w:fill="auto"/>
          </w:tcPr>
          <w:p w:rsidR="00F77B0C" w:rsidRPr="005F0445" w:rsidRDefault="00F77B0C" w:rsidP="005F0445">
            <w:pPr>
              <w:suppressAutoHyphens/>
              <w:snapToGrid w:val="0"/>
              <w:spacing w:after="0" w:line="240" w:lineRule="auto"/>
              <w:jc w:val="both"/>
              <w:rPr>
                <w:rFonts w:ascii="Times New Roman" w:eastAsia="Times New Roman" w:hAnsi="Times New Roman" w:cs="Times New Roman"/>
                <w:sz w:val="28"/>
                <w:szCs w:val="28"/>
                <w:lang w:eastAsia="zh-CN"/>
              </w:rPr>
            </w:pPr>
            <w:r w:rsidRPr="005F0445">
              <w:rPr>
                <w:rFonts w:ascii="Times New Roman" w:eastAsia="Times New Roman" w:hAnsi="Times New Roman" w:cs="Times New Roman"/>
                <w:sz w:val="28"/>
                <w:szCs w:val="28"/>
                <w:lang w:eastAsia="zh-CN"/>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tc>
      </w:tr>
      <w:tr w:rsidR="00F77B0C" w:rsidRPr="005F0445" w:rsidTr="00C04B4D">
        <w:tc>
          <w:tcPr>
            <w:tcW w:w="648" w:type="dxa"/>
            <w:vMerge/>
            <w:tcBorders>
              <w:top w:val="single" w:sz="4" w:space="0" w:color="000000"/>
              <w:left w:val="single" w:sz="4" w:space="0" w:color="000000"/>
              <w:bottom w:val="single" w:sz="4" w:space="0" w:color="000000"/>
            </w:tcBorders>
            <w:shd w:val="clear" w:color="auto" w:fill="auto"/>
          </w:tcPr>
          <w:p w:rsidR="00F77B0C" w:rsidRPr="005F0445" w:rsidRDefault="00F77B0C" w:rsidP="005F0445">
            <w:pPr>
              <w:suppressAutoHyphens/>
              <w:snapToGrid w:val="0"/>
              <w:spacing w:after="0" w:line="240" w:lineRule="auto"/>
              <w:jc w:val="center"/>
              <w:rPr>
                <w:rFonts w:ascii="Times New Roman" w:eastAsia="Times New Roman" w:hAnsi="Times New Roman" w:cs="Times New Roman"/>
                <w:sz w:val="28"/>
                <w:szCs w:val="28"/>
                <w:lang w:eastAsia="zh-CN"/>
              </w:rPr>
            </w:pPr>
          </w:p>
        </w:tc>
        <w:tc>
          <w:tcPr>
            <w:tcW w:w="1388" w:type="dxa"/>
            <w:vMerge/>
            <w:tcBorders>
              <w:top w:val="single" w:sz="4" w:space="0" w:color="000000"/>
              <w:left w:val="single" w:sz="4" w:space="0" w:color="000000"/>
              <w:bottom w:val="single" w:sz="4" w:space="0" w:color="000000"/>
            </w:tcBorders>
            <w:shd w:val="clear" w:color="auto" w:fill="auto"/>
          </w:tcPr>
          <w:p w:rsidR="00F77B0C" w:rsidRPr="005F0445" w:rsidRDefault="00F77B0C" w:rsidP="005F0445">
            <w:pPr>
              <w:suppressAutoHyphens/>
              <w:snapToGrid w:val="0"/>
              <w:spacing w:after="0" w:line="240" w:lineRule="auto"/>
              <w:jc w:val="center"/>
              <w:rPr>
                <w:rFonts w:ascii="Times New Roman" w:eastAsia="Times New Roman" w:hAnsi="Times New Roman" w:cs="Times New Roman"/>
                <w:sz w:val="28"/>
                <w:szCs w:val="28"/>
                <w:lang w:eastAsia="zh-CN"/>
              </w:rPr>
            </w:pPr>
          </w:p>
        </w:tc>
        <w:tc>
          <w:tcPr>
            <w:tcW w:w="7962" w:type="dxa"/>
            <w:tcBorders>
              <w:top w:val="single" w:sz="4" w:space="0" w:color="000000"/>
              <w:left w:val="single" w:sz="4" w:space="0" w:color="000000"/>
              <w:bottom w:val="single" w:sz="4" w:space="0" w:color="000000"/>
              <w:right w:val="single" w:sz="4" w:space="0" w:color="000000"/>
            </w:tcBorders>
            <w:shd w:val="clear" w:color="auto" w:fill="auto"/>
          </w:tcPr>
          <w:p w:rsidR="00F77B0C" w:rsidRPr="005F0445" w:rsidRDefault="00F77B0C" w:rsidP="005F0445">
            <w:pPr>
              <w:suppressAutoHyphens/>
              <w:snapToGrid w:val="0"/>
              <w:spacing w:after="0" w:line="240" w:lineRule="auto"/>
              <w:jc w:val="both"/>
              <w:rPr>
                <w:rFonts w:ascii="Times New Roman" w:eastAsia="Times New Roman" w:hAnsi="Times New Roman" w:cs="Times New Roman"/>
                <w:sz w:val="28"/>
                <w:szCs w:val="28"/>
                <w:lang w:eastAsia="zh-CN"/>
              </w:rPr>
            </w:pPr>
            <w:r w:rsidRPr="005F0445">
              <w:rPr>
                <w:rFonts w:ascii="Times New Roman" w:eastAsia="Times New Roman" w:hAnsi="Times New Roman" w:cs="Times New Roman"/>
                <w:sz w:val="28"/>
                <w:szCs w:val="28"/>
                <w:lang w:eastAsia="zh-CN"/>
              </w:rPr>
              <w:t>Изучение развития эмоционально-волевой сферы и личностных особенностей обучающихся.</w:t>
            </w:r>
          </w:p>
        </w:tc>
      </w:tr>
      <w:tr w:rsidR="00F77B0C" w:rsidRPr="005F0445" w:rsidTr="00C04B4D">
        <w:tc>
          <w:tcPr>
            <w:tcW w:w="648" w:type="dxa"/>
            <w:vMerge/>
            <w:tcBorders>
              <w:top w:val="single" w:sz="4" w:space="0" w:color="000000"/>
              <w:left w:val="single" w:sz="4" w:space="0" w:color="000000"/>
              <w:bottom w:val="single" w:sz="4" w:space="0" w:color="000000"/>
            </w:tcBorders>
            <w:shd w:val="clear" w:color="auto" w:fill="auto"/>
          </w:tcPr>
          <w:p w:rsidR="00F77B0C" w:rsidRPr="005F0445" w:rsidRDefault="00F77B0C" w:rsidP="005F0445">
            <w:pPr>
              <w:suppressAutoHyphens/>
              <w:snapToGrid w:val="0"/>
              <w:spacing w:after="0" w:line="240" w:lineRule="auto"/>
              <w:jc w:val="center"/>
              <w:rPr>
                <w:rFonts w:ascii="Times New Roman" w:eastAsia="Times New Roman" w:hAnsi="Times New Roman" w:cs="Times New Roman"/>
                <w:sz w:val="28"/>
                <w:szCs w:val="28"/>
                <w:lang w:eastAsia="zh-CN"/>
              </w:rPr>
            </w:pPr>
          </w:p>
        </w:tc>
        <w:tc>
          <w:tcPr>
            <w:tcW w:w="1388" w:type="dxa"/>
            <w:vMerge/>
            <w:tcBorders>
              <w:top w:val="single" w:sz="4" w:space="0" w:color="000000"/>
              <w:left w:val="single" w:sz="4" w:space="0" w:color="000000"/>
              <w:bottom w:val="single" w:sz="4" w:space="0" w:color="000000"/>
            </w:tcBorders>
            <w:shd w:val="clear" w:color="auto" w:fill="auto"/>
          </w:tcPr>
          <w:p w:rsidR="00F77B0C" w:rsidRPr="005F0445" w:rsidRDefault="00F77B0C" w:rsidP="005F0445">
            <w:pPr>
              <w:suppressAutoHyphens/>
              <w:snapToGrid w:val="0"/>
              <w:spacing w:after="0" w:line="240" w:lineRule="auto"/>
              <w:jc w:val="center"/>
              <w:rPr>
                <w:rFonts w:ascii="Times New Roman" w:eastAsia="Times New Roman" w:hAnsi="Times New Roman" w:cs="Times New Roman"/>
                <w:sz w:val="28"/>
                <w:szCs w:val="28"/>
                <w:lang w:eastAsia="zh-CN"/>
              </w:rPr>
            </w:pPr>
          </w:p>
        </w:tc>
        <w:tc>
          <w:tcPr>
            <w:tcW w:w="7962" w:type="dxa"/>
            <w:tcBorders>
              <w:top w:val="single" w:sz="4" w:space="0" w:color="000000"/>
              <w:left w:val="single" w:sz="4" w:space="0" w:color="000000"/>
              <w:bottom w:val="single" w:sz="4" w:space="0" w:color="000000"/>
              <w:right w:val="single" w:sz="4" w:space="0" w:color="000000"/>
            </w:tcBorders>
            <w:shd w:val="clear" w:color="auto" w:fill="auto"/>
          </w:tcPr>
          <w:p w:rsidR="00F77B0C" w:rsidRPr="005F0445" w:rsidRDefault="00F77B0C" w:rsidP="005F0445">
            <w:pPr>
              <w:suppressAutoHyphens/>
              <w:snapToGrid w:val="0"/>
              <w:spacing w:after="0" w:line="240" w:lineRule="auto"/>
              <w:ind w:right="-20"/>
              <w:jc w:val="both"/>
              <w:rPr>
                <w:rFonts w:ascii="Times New Roman" w:eastAsia="Times New Roman" w:hAnsi="Times New Roman" w:cs="Times New Roman"/>
                <w:sz w:val="28"/>
                <w:szCs w:val="28"/>
                <w:lang w:eastAsia="zh-CN"/>
              </w:rPr>
            </w:pPr>
            <w:r w:rsidRPr="005F0445">
              <w:rPr>
                <w:rFonts w:ascii="Times New Roman" w:eastAsia="Times New Roman" w:hAnsi="Times New Roman" w:cs="Times New Roman"/>
                <w:sz w:val="28"/>
                <w:szCs w:val="28"/>
                <w:lang w:eastAsia="zh-CN"/>
              </w:rPr>
              <w:t xml:space="preserve">Изучение социальной ситуации развития и условий семейного </w:t>
            </w:r>
            <w:r w:rsidRPr="005F0445">
              <w:rPr>
                <w:rFonts w:ascii="Times New Roman" w:eastAsia="Times New Roman" w:hAnsi="Times New Roman" w:cs="Times New Roman"/>
                <w:sz w:val="28"/>
                <w:szCs w:val="28"/>
                <w:lang w:eastAsia="zh-CN"/>
              </w:rPr>
              <w:lastRenderedPageBreak/>
              <w:t>воспитания ребёнка.</w:t>
            </w:r>
          </w:p>
        </w:tc>
      </w:tr>
      <w:tr w:rsidR="00F77B0C" w:rsidRPr="005F0445" w:rsidTr="00C04B4D">
        <w:tc>
          <w:tcPr>
            <w:tcW w:w="648" w:type="dxa"/>
            <w:vMerge/>
            <w:tcBorders>
              <w:top w:val="single" w:sz="4" w:space="0" w:color="000000"/>
              <w:left w:val="single" w:sz="4" w:space="0" w:color="000000"/>
              <w:bottom w:val="single" w:sz="4" w:space="0" w:color="000000"/>
            </w:tcBorders>
            <w:shd w:val="clear" w:color="auto" w:fill="auto"/>
          </w:tcPr>
          <w:p w:rsidR="00F77B0C" w:rsidRPr="005F0445" w:rsidRDefault="00F77B0C" w:rsidP="005F0445">
            <w:pPr>
              <w:suppressAutoHyphens/>
              <w:snapToGrid w:val="0"/>
              <w:spacing w:after="0" w:line="240" w:lineRule="auto"/>
              <w:jc w:val="center"/>
              <w:rPr>
                <w:rFonts w:ascii="Times New Roman" w:eastAsia="Times New Roman" w:hAnsi="Times New Roman" w:cs="Times New Roman"/>
                <w:sz w:val="28"/>
                <w:szCs w:val="28"/>
                <w:lang w:eastAsia="zh-CN"/>
              </w:rPr>
            </w:pPr>
          </w:p>
        </w:tc>
        <w:tc>
          <w:tcPr>
            <w:tcW w:w="1388" w:type="dxa"/>
            <w:vMerge/>
            <w:tcBorders>
              <w:top w:val="single" w:sz="4" w:space="0" w:color="000000"/>
              <w:left w:val="single" w:sz="4" w:space="0" w:color="000000"/>
              <w:bottom w:val="single" w:sz="4" w:space="0" w:color="000000"/>
            </w:tcBorders>
            <w:shd w:val="clear" w:color="auto" w:fill="auto"/>
          </w:tcPr>
          <w:p w:rsidR="00F77B0C" w:rsidRPr="005F0445" w:rsidRDefault="00F77B0C" w:rsidP="005F0445">
            <w:pPr>
              <w:suppressAutoHyphens/>
              <w:snapToGrid w:val="0"/>
              <w:spacing w:after="0" w:line="240" w:lineRule="auto"/>
              <w:jc w:val="center"/>
              <w:rPr>
                <w:rFonts w:ascii="Times New Roman" w:eastAsia="Times New Roman" w:hAnsi="Times New Roman" w:cs="Times New Roman"/>
                <w:sz w:val="28"/>
                <w:szCs w:val="28"/>
                <w:lang w:eastAsia="zh-CN"/>
              </w:rPr>
            </w:pPr>
          </w:p>
        </w:tc>
        <w:tc>
          <w:tcPr>
            <w:tcW w:w="7962" w:type="dxa"/>
            <w:tcBorders>
              <w:top w:val="single" w:sz="4" w:space="0" w:color="000000"/>
              <w:left w:val="single" w:sz="4" w:space="0" w:color="000000"/>
              <w:bottom w:val="single" w:sz="4" w:space="0" w:color="000000"/>
              <w:right w:val="single" w:sz="4" w:space="0" w:color="000000"/>
            </w:tcBorders>
            <w:shd w:val="clear" w:color="auto" w:fill="auto"/>
          </w:tcPr>
          <w:p w:rsidR="00F77B0C" w:rsidRPr="005F0445" w:rsidRDefault="00F77B0C" w:rsidP="005F0445">
            <w:pPr>
              <w:suppressAutoHyphens/>
              <w:snapToGrid w:val="0"/>
              <w:spacing w:after="0" w:line="240" w:lineRule="auto"/>
              <w:jc w:val="both"/>
              <w:rPr>
                <w:rFonts w:ascii="Times New Roman" w:eastAsia="Times New Roman" w:hAnsi="Times New Roman" w:cs="Times New Roman"/>
                <w:sz w:val="28"/>
                <w:szCs w:val="28"/>
                <w:lang w:eastAsia="zh-CN"/>
              </w:rPr>
            </w:pPr>
            <w:r w:rsidRPr="005F0445">
              <w:rPr>
                <w:rFonts w:ascii="Times New Roman" w:eastAsia="Times New Roman" w:hAnsi="Times New Roman" w:cs="Times New Roman"/>
                <w:sz w:val="28"/>
                <w:szCs w:val="28"/>
                <w:lang w:eastAsia="zh-CN"/>
              </w:rPr>
              <w:t>Изучение адаптивных возможностей и уровня социализации ребёнка с ограниченными возможностями здоровья.</w:t>
            </w:r>
          </w:p>
        </w:tc>
      </w:tr>
      <w:tr w:rsidR="00F77B0C" w:rsidRPr="005F0445" w:rsidTr="00C04B4D">
        <w:tc>
          <w:tcPr>
            <w:tcW w:w="648" w:type="dxa"/>
            <w:vMerge/>
            <w:tcBorders>
              <w:top w:val="single" w:sz="4" w:space="0" w:color="000000"/>
              <w:left w:val="single" w:sz="4" w:space="0" w:color="000000"/>
              <w:bottom w:val="single" w:sz="4" w:space="0" w:color="000000"/>
            </w:tcBorders>
            <w:shd w:val="clear" w:color="auto" w:fill="auto"/>
          </w:tcPr>
          <w:p w:rsidR="00F77B0C" w:rsidRPr="005F0445" w:rsidRDefault="00F77B0C" w:rsidP="005F0445">
            <w:pPr>
              <w:suppressAutoHyphens/>
              <w:snapToGrid w:val="0"/>
              <w:spacing w:after="0" w:line="240" w:lineRule="auto"/>
              <w:jc w:val="center"/>
              <w:rPr>
                <w:rFonts w:ascii="Times New Roman" w:eastAsia="Times New Roman" w:hAnsi="Times New Roman" w:cs="Times New Roman"/>
                <w:sz w:val="28"/>
                <w:szCs w:val="28"/>
                <w:lang w:eastAsia="zh-CN"/>
              </w:rPr>
            </w:pPr>
          </w:p>
        </w:tc>
        <w:tc>
          <w:tcPr>
            <w:tcW w:w="1388" w:type="dxa"/>
            <w:vMerge/>
            <w:tcBorders>
              <w:top w:val="single" w:sz="4" w:space="0" w:color="000000"/>
              <w:left w:val="single" w:sz="4" w:space="0" w:color="000000"/>
              <w:bottom w:val="single" w:sz="4" w:space="0" w:color="000000"/>
            </w:tcBorders>
            <w:shd w:val="clear" w:color="auto" w:fill="auto"/>
          </w:tcPr>
          <w:p w:rsidR="00F77B0C" w:rsidRPr="005F0445" w:rsidRDefault="00F77B0C" w:rsidP="005F0445">
            <w:pPr>
              <w:suppressAutoHyphens/>
              <w:snapToGrid w:val="0"/>
              <w:spacing w:after="0" w:line="240" w:lineRule="auto"/>
              <w:jc w:val="center"/>
              <w:rPr>
                <w:rFonts w:ascii="Times New Roman" w:eastAsia="Times New Roman" w:hAnsi="Times New Roman" w:cs="Times New Roman"/>
                <w:sz w:val="28"/>
                <w:szCs w:val="28"/>
                <w:lang w:eastAsia="zh-CN"/>
              </w:rPr>
            </w:pPr>
          </w:p>
        </w:tc>
        <w:tc>
          <w:tcPr>
            <w:tcW w:w="7962" w:type="dxa"/>
            <w:tcBorders>
              <w:top w:val="single" w:sz="4" w:space="0" w:color="000000"/>
              <w:left w:val="single" w:sz="4" w:space="0" w:color="000000"/>
              <w:bottom w:val="single" w:sz="4" w:space="0" w:color="000000"/>
              <w:right w:val="single" w:sz="4" w:space="0" w:color="000000"/>
            </w:tcBorders>
            <w:shd w:val="clear" w:color="auto" w:fill="auto"/>
          </w:tcPr>
          <w:p w:rsidR="00F77B0C" w:rsidRPr="005F0445" w:rsidRDefault="00F77B0C" w:rsidP="005F0445">
            <w:pPr>
              <w:suppressAutoHyphens/>
              <w:snapToGrid w:val="0"/>
              <w:spacing w:after="0" w:line="240" w:lineRule="auto"/>
              <w:jc w:val="both"/>
              <w:rPr>
                <w:rFonts w:ascii="Times New Roman" w:eastAsia="Times New Roman" w:hAnsi="Times New Roman" w:cs="Times New Roman"/>
                <w:sz w:val="28"/>
                <w:szCs w:val="28"/>
                <w:lang w:eastAsia="zh-CN"/>
              </w:rPr>
            </w:pPr>
            <w:r w:rsidRPr="005F0445">
              <w:rPr>
                <w:rFonts w:ascii="Times New Roman" w:eastAsia="Times New Roman" w:hAnsi="Times New Roman" w:cs="Times New Roman"/>
                <w:sz w:val="28"/>
                <w:szCs w:val="28"/>
                <w:lang w:eastAsia="zh-CN"/>
              </w:rPr>
              <w:t xml:space="preserve">Системный разносторонний контроль специалистов за уровнем и динамикой развития ребёнка. </w:t>
            </w:r>
          </w:p>
        </w:tc>
      </w:tr>
      <w:tr w:rsidR="00F77B0C" w:rsidRPr="005F0445" w:rsidTr="00C04B4D">
        <w:tc>
          <w:tcPr>
            <w:tcW w:w="648" w:type="dxa"/>
            <w:vMerge/>
            <w:tcBorders>
              <w:top w:val="single" w:sz="4" w:space="0" w:color="000000"/>
              <w:left w:val="single" w:sz="4" w:space="0" w:color="000000"/>
              <w:bottom w:val="single" w:sz="4" w:space="0" w:color="000000"/>
            </w:tcBorders>
            <w:shd w:val="clear" w:color="auto" w:fill="auto"/>
          </w:tcPr>
          <w:p w:rsidR="00F77B0C" w:rsidRPr="005F0445" w:rsidRDefault="00F77B0C" w:rsidP="005F0445">
            <w:pPr>
              <w:suppressAutoHyphens/>
              <w:snapToGrid w:val="0"/>
              <w:spacing w:after="0" w:line="240" w:lineRule="auto"/>
              <w:jc w:val="center"/>
              <w:rPr>
                <w:rFonts w:ascii="Times New Roman" w:eastAsia="Times New Roman" w:hAnsi="Times New Roman" w:cs="Times New Roman"/>
                <w:sz w:val="28"/>
                <w:szCs w:val="28"/>
                <w:lang w:eastAsia="zh-CN"/>
              </w:rPr>
            </w:pPr>
          </w:p>
        </w:tc>
        <w:tc>
          <w:tcPr>
            <w:tcW w:w="1388" w:type="dxa"/>
            <w:vMerge/>
            <w:tcBorders>
              <w:top w:val="single" w:sz="4" w:space="0" w:color="000000"/>
              <w:left w:val="single" w:sz="4" w:space="0" w:color="000000"/>
              <w:bottom w:val="single" w:sz="4" w:space="0" w:color="000000"/>
            </w:tcBorders>
            <w:shd w:val="clear" w:color="auto" w:fill="auto"/>
          </w:tcPr>
          <w:p w:rsidR="00F77B0C" w:rsidRPr="005F0445" w:rsidRDefault="00F77B0C" w:rsidP="005F0445">
            <w:pPr>
              <w:suppressAutoHyphens/>
              <w:snapToGrid w:val="0"/>
              <w:spacing w:after="0" w:line="240" w:lineRule="auto"/>
              <w:jc w:val="center"/>
              <w:rPr>
                <w:rFonts w:ascii="Times New Roman" w:eastAsia="Times New Roman" w:hAnsi="Times New Roman" w:cs="Times New Roman"/>
                <w:sz w:val="28"/>
                <w:szCs w:val="28"/>
                <w:lang w:eastAsia="zh-CN"/>
              </w:rPr>
            </w:pPr>
          </w:p>
        </w:tc>
        <w:tc>
          <w:tcPr>
            <w:tcW w:w="7962" w:type="dxa"/>
            <w:tcBorders>
              <w:top w:val="single" w:sz="4" w:space="0" w:color="000000"/>
              <w:left w:val="single" w:sz="4" w:space="0" w:color="000000"/>
              <w:bottom w:val="single" w:sz="4" w:space="0" w:color="000000"/>
              <w:right w:val="single" w:sz="4" w:space="0" w:color="000000"/>
            </w:tcBorders>
            <w:shd w:val="clear" w:color="auto" w:fill="auto"/>
          </w:tcPr>
          <w:p w:rsidR="00F77B0C" w:rsidRPr="005F0445" w:rsidRDefault="00F77B0C" w:rsidP="005F0445">
            <w:pPr>
              <w:suppressAutoHyphens/>
              <w:snapToGrid w:val="0"/>
              <w:spacing w:after="0" w:line="240" w:lineRule="auto"/>
              <w:jc w:val="both"/>
              <w:rPr>
                <w:rFonts w:ascii="Times New Roman" w:eastAsia="Times New Roman" w:hAnsi="Times New Roman" w:cs="Times New Roman"/>
                <w:sz w:val="28"/>
                <w:szCs w:val="28"/>
                <w:lang w:eastAsia="zh-CN"/>
              </w:rPr>
            </w:pPr>
            <w:r w:rsidRPr="005F0445">
              <w:rPr>
                <w:rFonts w:ascii="Times New Roman" w:eastAsia="Times New Roman" w:hAnsi="Times New Roman" w:cs="Times New Roman"/>
                <w:sz w:val="28"/>
                <w:szCs w:val="28"/>
                <w:lang w:eastAsia="zh-CN"/>
              </w:rPr>
              <w:t>Анализ успешности коррекционно-развивающей работы.</w:t>
            </w:r>
          </w:p>
        </w:tc>
      </w:tr>
      <w:tr w:rsidR="00F77B0C" w:rsidRPr="005F0445" w:rsidTr="00C04B4D">
        <w:tc>
          <w:tcPr>
            <w:tcW w:w="648" w:type="dxa"/>
            <w:vMerge w:val="restart"/>
            <w:tcBorders>
              <w:top w:val="single" w:sz="4" w:space="0" w:color="000000"/>
              <w:left w:val="single" w:sz="4" w:space="0" w:color="000000"/>
              <w:bottom w:val="single" w:sz="4" w:space="0" w:color="000000"/>
            </w:tcBorders>
            <w:shd w:val="clear" w:color="auto" w:fill="auto"/>
          </w:tcPr>
          <w:p w:rsidR="00F77B0C" w:rsidRPr="005F0445" w:rsidRDefault="00F77B0C" w:rsidP="005F0445">
            <w:pPr>
              <w:suppressAutoHyphens/>
              <w:snapToGrid w:val="0"/>
              <w:spacing w:after="0" w:line="240" w:lineRule="auto"/>
              <w:jc w:val="center"/>
              <w:rPr>
                <w:rFonts w:ascii="Times New Roman" w:eastAsia="Times New Roman" w:hAnsi="Times New Roman" w:cs="Times New Roman"/>
                <w:sz w:val="28"/>
                <w:szCs w:val="28"/>
                <w:lang w:eastAsia="zh-CN"/>
              </w:rPr>
            </w:pPr>
            <w:r w:rsidRPr="005F0445">
              <w:rPr>
                <w:rFonts w:ascii="Times New Roman" w:eastAsia="Times New Roman" w:hAnsi="Times New Roman" w:cs="Times New Roman"/>
                <w:sz w:val="28"/>
                <w:szCs w:val="28"/>
                <w:lang w:eastAsia="zh-CN"/>
              </w:rPr>
              <w:t xml:space="preserve">2. </w:t>
            </w:r>
          </w:p>
        </w:tc>
        <w:tc>
          <w:tcPr>
            <w:tcW w:w="1388" w:type="dxa"/>
            <w:vMerge w:val="restart"/>
            <w:tcBorders>
              <w:top w:val="single" w:sz="4" w:space="0" w:color="000000"/>
              <w:left w:val="single" w:sz="4" w:space="0" w:color="000000"/>
              <w:bottom w:val="single" w:sz="4" w:space="0" w:color="000000"/>
            </w:tcBorders>
            <w:shd w:val="clear" w:color="auto" w:fill="auto"/>
          </w:tcPr>
          <w:p w:rsidR="00F77B0C" w:rsidRPr="005F0445" w:rsidRDefault="00F77B0C" w:rsidP="005F0445">
            <w:pPr>
              <w:suppressAutoHyphens/>
              <w:snapToGrid w:val="0"/>
              <w:spacing w:after="0" w:line="240" w:lineRule="auto"/>
              <w:jc w:val="center"/>
              <w:rPr>
                <w:rFonts w:ascii="Times New Roman" w:eastAsia="Times New Roman" w:hAnsi="Times New Roman" w:cs="Times New Roman"/>
                <w:sz w:val="28"/>
                <w:szCs w:val="28"/>
                <w:lang w:eastAsia="zh-CN"/>
              </w:rPr>
            </w:pPr>
            <w:r w:rsidRPr="005F0445">
              <w:rPr>
                <w:rFonts w:ascii="Times New Roman" w:eastAsia="Times New Roman" w:hAnsi="Times New Roman" w:cs="Times New Roman"/>
                <w:sz w:val="28"/>
                <w:szCs w:val="28"/>
                <w:lang w:eastAsia="zh-CN"/>
              </w:rPr>
              <w:t>Коррекционно-развивающее</w:t>
            </w:r>
          </w:p>
        </w:tc>
        <w:tc>
          <w:tcPr>
            <w:tcW w:w="7962" w:type="dxa"/>
            <w:tcBorders>
              <w:top w:val="single" w:sz="4" w:space="0" w:color="000000"/>
              <w:left w:val="single" w:sz="4" w:space="0" w:color="000000"/>
              <w:bottom w:val="single" w:sz="4" w:space="0" w:color="000000"/>
              <w:right w:val="single" w:sz="4" w:space="0" w:color="000000"/>
            </w:tcBorders>
            <w:shd w:val="clear" w:color="auto" w:fill="auto"/>
          </w:tcPr>
          <w:p w:rsidR="00F77B0C" w:rsidRPr="005F0445" w:rsidRDefault="00F77B0C" w:rsidP="005F0445">
            <w:pPr>
              <w:suppressAutoHyphens/>
              <w:snapToGrid w:val="0"/>
              <w:spacing w:after="0" w:line="240" w:lineRule="auto"/>
              <w:jc w:val="both"/>
              <w:rPr>
                <w:rFonts w:ascii="Times New Roman" w:eastAsia="Times New Roman" w:hAnsi="Times New Roman" w:cs="Times New Roman"/>
                <w:sz w:val="28"/>
                <w:szCs w:val="28"/>
                <w:lang w:eastAsia="zh-CN"/>
              </w:rPr>
            </w:pPr>
            <w:r w:rsidRPr="005F0445">
              <w:rPr>
                <w:rFonts w:ascii="Times New Roman" w:eastAsia="Times New Roman" w:hAnsi="Times New Roman" w:cs="Times New Roman"/>
                <w:sz w:val="28"/>
                <w:szCs w:val="28"/>
                <w:lang w:eastAsia="zh-CN"/>
              </w:rPr>
              <w:t>Выбор оптимальных для развития ребёнка коррекционных программ/методик, методов и приёмов обучения в соответствии с его особыми образовательными потребностями.</w:t>
            </w:r>
          </w:p>
        </w:tc>
      </w:tr>
      <w:tr w:rsidR="00F77B0C" w:rsidRPr="005F0445" w:rsidTr="00C04B4D">
        <w:tc>
          <w:tcPr>
            <w:tcW w:w="648" w:type="dxa"/>
            <w:vMerge/>
            <w:tcBorders>
              <w:top w:val="single" w:sz="4" w:space="0" w:color="000000"/>
              <w:left w:val="single" w:sz="4" w:space="0" w:color="000000"/>
              <w:bottom w:val="single" w:sz="4" w:space="0" w:color="000000"/>
            </w:tcBorders>
            <w:shd w:val="clear" w:color="auto" w:fill="auto"/>
          </w:tcPr>
          <w:p w:rsidR="00F77B0C" w:rsidRPr="005F0445" w:rsidRDefault="00F77B0C" w:rsidP="005F0445">
            <w:pPr>
              <w:suppressAutoHyphens/>
              <w:snapToGrid w:val="0"/>
              <w:spacing w:after="0" w:line="240" w:lineRule="auto"/>
              <w:jc w:val="center"/>
              <w:rPr>
                <w:rFonts w:ascii="Times New Roman" w:eastAsia="Times New Roman" w:hAnsi="Times New Roman" w:cs="Times New Roman"/>
                <w:sz w:val="28"/>
                <w:szCs w:val="28"/>
                <w:lang w:eastAsia="zh-CN"/>
              </w:rPr>
            </w:pPr>
          </w:p>
        </w:tc>
        <w:tc>
          <w:tcPr>
            <w:tcW w:w="1388" w:type="dxa"/>
            <w:vMerge/>
            <w:tcBorders>
              <w:top w:val="single" w:sz="4" w:space="0" w:color="000000"/>
              <w:left w:val="single" w:sz="4" w:space="0" w:color="000000"/>
              <w:bottom w:val="single" w:sz="4" w:space="0" w:color="000000"/>
            </w:tcBorders>
            <w:shd w:val="clear" w:color="auto" w:fill="auto"/>
          </w:tcPr>
          <w:p w:rsidR="00F77B0C" w:rsidRPr="005F0445" w:rsidRDefault="00F77B0C" w:rsidP="005F0445">
            <w:pPr>
              <w:suppressAutoHyphens/>
              <w:snapToGrid w:val="0"/>
              <w:spacing w:after="0" w:line="240" w:lineRule="auto"/>
              <w:jc w:val="center"/>
              <w:rPr>
                <w:rFonts w:ascii="Times New Roman" w:eastAsia="Times New Roman" w:hAnsi="Times New Roman" w:cs="Times New Roman"/>
                <w:sz w:val="28"/>
                <w:szCs w:val="28"/>
                <w:lang w:eastAsia="zh-CN"/>
              </w:rPr>
            </w:pPr>
          </w:p>
        </w:tc>
        <w:tc>
          <w:tcPr>
            <w:tcW w:w="7962" w:type="dxa"/>
            <w:tcBorders>
              <w:top w:val="single" w:sz="4" w:space="0" w:color="000000"/>
              <w:left w:val="single" w:sz="4" w:space="0" w:color="000000"/>
              <w:bottom w:val="single" w:sz="4" w:space="0" w:color="000000"/>
              <w:right w:val="single" w:sz="4" w:space="0" w:color="000000"/>
            </w:tcBorders>
            <w:shd w:val="clear" w:color="auto" w:fill="auto"/>
          </w:tcPr>
          <w:p w:rsidR="00F77B0C" w:rsidRPr="005F0445" w:rsidRDefault="00F77B0C" w:rsidP="005F0445">
            <w:pPr>
              <w:suppressAutoHyphens/>
              <w:snapToGrid w:val="0"/>
              <w:spacing w:after="0" w:line="240" w:lineRule="auto"/>
              <w:jc w:val="both"/>
              <w:rPr>
                <w:rFonts w:ascii="Times New Roman" w:eastAsia="Times New Roman" w:hAnsi="Times New Roman" w:cs="Times New Roman"/>
                <w:sz w:val="28"/>
                <w:szCs w:val="28"/>
                <w:lang w:eastAsia="zh-CN"/>
              </w:rPr>
            </w:pPr>
            <w:r w:rsidRPr="005F0445">
              <w:rPr>
                <w:rFonts w:ascii="Times New Roman" w:eastAsia="Times New Roman" w:hAnsi="Times New Roman" w:cs="Times New Roman"/>
                <w:sz w:val="28"/>
                <w:szCs w:val="28"/>
                <w:lang w:eastAsia="zh-CN"/>
              </w:rPr>
              <w:t>Организация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tc>
      </w:tr>
      <w:tr w:rsidR="00F77B0C" w:rsidRPr="005F0445" w:rsidTr="00C04B4D">
        <w:tc>
          <w:tcPr>
            <w:tcW w:w="648" w:type="dxa"/>
            <w:vMerge/>
            <w:tcBorders>
              <w:top w:val="single" w:sz="4" w:space="0" w:color="000000"/>
              <w:left w:val="single" w:sz="4" w:space="0" w:color="000000"/>
              <w:bottom w:val="single" w:sz="4" w:space="0" w:color="000000"/>
            </w:tcBorders>
            <w:shd w:val="clear" w:color="auto" w:fill="auto"/>
          </w:tcPr>
          <w:p w:rsidR="00F77B0C" w:rsidRPr="005F0445" w:rsidRDefault="00F77B0C" w:rsidP="005F0445">
            <w:pPr>
              <w:suppressAutoHyphens/>
              <w:snapToGrid w:val="0"/>
              <w:spacing w:after="0" w:line="240" w:lineRule="auto"/>
              <w:jc w:val="center"/>
              <w:rPr>
                <w:rFonts w:ascii="Times New Roman" w:eastAsia="Times New Roman" w:hAnsi="Times New Roman" w:cs="Times New Roman"/>
                <w:sz w:val="28"/>
                <w:szCs w:val="28"/>
                <w:lang w:eastAsia="zh-CN"/>
              </w:rPr>
            </w:pPr>
          </w:p>
        </w:tc>
        <w:tc>
          <w:tcPr>
            <w:tcW w:w="1388" w:type="dxa"/>
            <w:vMerge/>
            <w:tcBorders>
              <w:top w:val="single" w:sz="4" w:space="0" w:color="000000"/>
              <w:left w:val="single" w:sz="4" w:space="0" w:color="000000"/>
              <w:bottom w:val="single" w:sz="4" w:space="0" w:color="000000"/>
            </w:tcBorders>
            <w:shd w:val="clear" w:color="auto" w:fill="auto"/>
          </w:tcPr>
          <w:p w:rsidR="00F77B0C" w:rsidRPr="005F0445" w:rsidRDefault="00F77B0C" w:rsidP="005F0445">
            <w:pPr>
              <w:suppressAutoHyphens/>
              <w:snapToGrid w:val="0"/>
              <w:spacing w:after="0" w:line="240" w:lineRule="auto"/>
              <w:jc w:val="center"/>
              <w:rPr>
                <w:rFonts w:ascii="Times New Roman" w:eastAsia="Times New Roman" w:hAnsi="Times New Roman" w:cs="Times New Roman"/>
                <w:sz w:val="28"/>
                <w:szCs w:val="28"/>
                <w:lang w:eastAsia="zh-CN"/>
              </w:rPr>
            </w:pPr>
          </w:p>
        </w:tc>
        <w:tc>
          <w:tcPr>
            <w:tcW w:w="7962" w:type="dxa"/>
            <w:tcBorders>
              <w:top w:val="single" w:sz="4" w:space="0" w:color="000000"/>
              <w:left w:val="single" w:sz="4" w:space="0" w:color="000000"/>
              <w:bottom w:val="single" w:sz="4" w:space="0" w:color="000000"/>
              <w:right w:val="single" w:sz="4" w:space="0" w:color="000000"/>
            </w:tcBorders>
            <w:shd w:val="clear" w:color="auto" w:fill="auto"/>
          </w:tcPr>
          <w:p w:rsidR="00F77B0C" w:rsidRPr="005F0445" w:rsidRDefault="00F77B0C" w:rsidP="005F0445">
            <w:pPr>
              <w:suppressAutoHyphens/>
              <w:snapToGrid w:val="0"/>
              <w:spacing w:after="0" w:line="240" w:lineRule="auto"/>
              <w:jc w:val="both"/>
              <w:rPr>
                <w:rFonts w:ascii="Times New Roman" w:eastAsia="Times New Roman" w:hAnsi="Times New Roman" w:cs="Times New Roman"/>
                <w:sz w:val="28"/>
                <w:szCs w:val="28"/>
                <w:lang w:eastAsia="zh-CN"/>
              </w:rPr>
            </w:pPr>
            <w:r w:rsidRPr="005F0445">
              <w:rPr>
                <w:rFonts w:ascii="Times New Roman" w:eastAsia="Times New Roman" w:hAnsi="Times New Roman" w:cs="Times New Roman"/>
                <w:sz w:val="28"/>
                <w:szCs w:val="28"/>
                <w:lang w:eastAsia="zh-CN"/>
              </w:rPr>
              <w:t>Системно взаимодействие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tc>
      </w:tr>
      <w:tr w:rsidR="00F77B0C" w:rsidRPr="005F0445" w:rsidTr="00C04B4D">
        <w:tc>
          <w:tcPr>
            <w:tcW w:w="648" w:type="dxa"/>
            <w:vMerge/>
            <w:tcBorders>
              <w:top w:val="single" w:sz="4" w:space="0" w:color="000000"/>
              <w:left w:val="single" w:sz="4" w:space="0" w:color="000000"/>
              <w:bottom w:val="single" w:sz="4" w:space="0" w:color="000000"/>
            </w:tcBorders>
            <w:shd w:val="clear" w:color="auto" w:fill="auto"/>
          </w:tcPr>
          <w:p w:rsidR="00F77B0C" w:rsidRPr="005F0445" w:rsidRDefault="00F77B0C" w:rsidP="005F0445">
            <w:pPr>
              <w:suppressAutoHyphens/>
              <w:snapToGrid w:val="0"/>
              <w:spacing w:after="0" w:line="240" w:lineRule="auto"/>
              <w:jc w:val="center"/>
              <w:rPr>
                <w:rFonts w:ascii="Times New Roman" w:eastAsia="Times New Roman" w:hAnsi="Times New Roman" w:cs="Times New Roman"/>
                <w:sz w:val="28"/>
                <w:szCs w:val="28"/>
                <w:lang w:eastAsia="zh-CN"/>
              </w:rPr>
            </w:pPr>
          </w:p>
        </w:tc>
        <w:tc>
          <w:tcPr>
            <w:tcW w:w="1388" w:type="dxa"/>
            <w:vMerge/>
            <w:tcBorders>
              <w:top w:val="single" w:sz="4" w:space="0" w:color="000000"/>
              <w:left w:val="single" w:sz="4" w:space="0" w:color="000000"/>
              <w:bottom w:val="single" w:sz="4" w:space="0" w:color="000000"/>
            </w:tcBorders>
            <w:shd w:val="clear" w:color="auto" w:fill="auto"/>
          </w:tcPr>
          <w:p w:rsidR="00F77B0C" w:rsidRPr="005F0445" w:rsidRDefault="00F77B0C" w:rsidP="005F0445">
            <w:pPr>
              <w:suppressAutoHyphens/>
              <w:snapToGrid w:val="0"/>
              <w:spacing w:after="0" w:line="240" w:lineRule="auto"/>
              <w:jc w:val="center"/>
              <w:rPr>
                <w:rFonts w:ascii="Times New Roman" w:eastAsia="Times New Roman" w:hAnsi="Times New Roman" w:cs="Times New Roman"/>
                <w:sz w:val="28"/>
                <w:szCs w:val="28"/>
                <w:lang w:eastAsia="zh-CN"/>
              </w:rPr>
            </w:pPr>
          </w:p>
        </w:tc>
        <w:tc>
          <w:tcPr>
            <w:tcW w:w="7962" w:type="dxa"/>
            <w:tcBorders>
              <w:top w:val="single" w:sz="4" w:space="0" w:color="000000"/>
              <w:left w:val="single" w:sz="4" w:space="0" w:color="000000"/>
              <w:bottom w:val="single" w:sz="4" w:space="0" w:color="000000"/>
              <w:right w:val="single" w:sz="4" w:space="0" w:color="000000"/>
            </w:tcBorders>
            <w:shd w:val="clear" w:color="auto" w:fill="auto"/>
          </w:tcPr>
          <w:p w:rsidR="00F77B0C" w:rsidRPr="005F0445" w:rsidRDefault="00F77B0C" w:rsidP="005F0445">
            <w:pPr>
              <w:suppressAutoHyphens/>
              <w:snapToGrid w:val="0"/>
              <w:spacing w:after="0" w:line="240" w:lineRule="auto"/>
              <w:jc w:val="both"/>
              <w:rPr>
                <w:rFonts w:ascii="Times New Roman" w:eastAsia="Times New Roman" w:hAnsi="Times New Roman" w:cs="Times New Roman"/>
                <w:sz w:val="28"/>
                <w:szCs w:val="28"/>
                <w:lang w:eastAsia="zh-CN"/>
              </w:rPr>
            </w:pPr>
            <w:r w:rsidRPr="005F0445">
              <w:rPr>
                <w:rFonts w:ascii="Times New Roman" w:eastAsia="Times New Roman" w:hAnsi="Times New Roman" w:cs="Times New Roman"/>
                <w:sz w:val="28"/>
                <w:szCs w:val="28"/>
                <w:lang w:eastAsia="zh-CN"/>
              </w:rPr>
              <w:t>Коррекция и развитие высших психических функций.</w:t>
            </w:r>
          </w:p>
        </w:tc>
      </w:tr>
      <w:tr w:rsidR="00F77B0C" w:rsidRPr="005F0445" w:rsidTr="00C04B4D">
        <w:tc>
          <w:tcPr>
            <w:tcW w:w="648" w:type="dxa"/>
            <w:vMerge/>
            <w:tcBorders>
              <w:top w:val="single" w:sz="4" w:space="0" w:color="000000"/>
              <w:left w:val="single" w:sz="4" w:space="0" w:color="000000"/>
              <w:bottom w:val="single" w:sz="4" w:space="0" w:color="000000"/>
            </w:tcBorders>
            <w:shd w:val="clear" w:color="auto" w:fill="auto"/>
          </w:tcPr>
          <w:p w:rsidR="00F77B0C" w:rsidRPr="005F0445" w:rsidRDefault="00F77B0C" w:rsidP="005F0445">
            <w:pPr>
              <w:suppressAutoHyphens/>
              <w:snapToGrid w:val="0"/>
              <w:spacing w:after="0" w:line="240" w:lineRule="auto"/>
              <w:jc w:val="center"/>
              <w:rPr>
                <w:rFonts w:ascii="Times New Roman" w:eastAsia="Times New Roman" w:hAnsi="Times New Roman" w:cs="Times New Roman"/>
                <w:sz w:val="28"/>
                <w:szCs w:val="28"/>
                <w:lang w:eastAsia="zh-CN"/>
              </w:rPr>
            </w:pPr>
          </w:p>
        </w:tc>
        <w:tc>
          <w:tcPr>
            <w:tcW w:w="1388" w:type="dxa"/>
            <w:vMerge/>
            <w:tcBorders>
              <w:top w:val="single" w:sz="4" w:space="0" w:color="000000"/>
              <w:left w:val="single" w:sz="4" w:space="0" w:color="000000"/>
              <w:bottom w:val="single" w:sz="4" w:space="0" w:color="000000"/>
            </w:tcBorders>
            <w:shd w:val="clear" w:color="auto" w:fill="auto"/>
          </w:tcPr>
          <w:p w:rsidR="00F77B0C" w:rsidRPr="005F0445" w:rsidRDefault="00F77B0C" w:rsidP="005F0445">
            <w:pPr>
              <w:suppressAutoHyphens/>
              <w:snapToGrid w:val="0"/>
              <w:spacing w:after="0" w:line="240" w:lineRule="auto"/>
              <w:jc w:val="center"/>
              <w:rPr>
                <w:rFonts w:ascii="Times New Roman" w:eastAsia="Times New Roman" w:hAnsi="Times New Roman" w:cs="Times New Roman"/>
                <w:sz w:val="28"/>
                <w:szCs w:val="28"/>
                <w:lang w:eastAsia="zh-CN"/>
              </w:rPr>
            </w:pPr>
          </w:p>
        </w:tc>
        <w:tc>
          <w:tcPr>
            <w:tcW w:w="7962" w:type="dxa"/>
            <w:tcBorders>
              <w:top w:val="single" w:sz="4" w:space="0" w:color="000000"/>
              <w:left w:val="single" w:sz="4" w:space="0" w:color="000000"/>
              <w:bottom w:val="single" w:sz="4" w:space="0" w:color="000000"/>
              <w:right w:val="single" w:sz="4" w:space="0" w:color="000000"/>
            </w:tcBorders>
            <w:shd w:val="clear" w:color="auto" w:fill="auto"/>
          </w:tcPr>
          <w:p w:rsidR="00F77B0C" w:rsidRPr="005F0445" w:rsidRDefault="00F77B0C" w:rsidP="005F0445">
            <w:pPr>
              <w:suppressAutoHyphens/>
              <w:snapToGrid w:val="0"/>
              <w:spacing w:after="0" w:line="240" w:lineRule="auto"/>
              <w:jc w:val="both"/>
              <w:rPr>
                <w:rFonts w:ascii="Times New Roman" w:eastAsia="Times New Roman" w:hAnsi="Times New Roman" w:cs="Times New Roman"/>
                <w:sz w:val="28"/>
                <w:szCs w:val="28"/>
                <w:lang w:eastAsia="zh-CN"/>
              </w:rPr>
            </w:pPr>
            <w:r w:rsidRPr="005F0445">
              <w:rPr>
                <w:rFonts w:ascii="Times New Roman" w:eastAsia="Times New Roman" w:hAnsi="Times New Roman" w:cs="Times New Roman"/>
                <w:sz w:val="28"/>
                <w:szCs w:val="28"/>
                <w:lang w:eastAsia="zh-CN"/>
              </w:rPr>
              <w:t>Развитие эмоционально-волевой и личностной сферы ребёнка и психокоррекция его поведения.</w:t>
            </w:r>
          </w:p>
        </w:tc>
      </w:tr>
      <w:tr w:rsidR="00F77B0C" w:rsidRPr="005F0445" w:rsidTr="00C04B4D">
        <w:tc>
          <w:tcPr>
            <w:tcW w:w="648" w:type="dxa"/>
            <w:vMerge/>
            <w:tcBorders>
              <w:top w:val="single" w:sz="4" w:space="0" w:color="000000"/>
              <w:left w:val="single" w:sz="4" w:space="0" w:color="000000"/>
              <w:bottom w:val="single" w:sz="4" w:space="0" w:color="000000"/>
            </w:tcBorders>
            <w:shd w:val="clear" w:color="auto" w:fill="auto"/>
          </w:tcPr>
          <w:p w:rsidR="00F77B0C" w:rsidRPr="005F0445" w:rsidRDefault="00F77B0C" w:rsidP="005F0445">
            <w:pPr>
              <w:suppressAutoHyphens/>
              <w:snapToGrid w:val="0"/>
              <w:spacing w:after="0" w:line="240" w:lineRule="auto"/>
              <w:jc w:val="center"/>
              <w:rPr>
                <w:rFonts w:ascii="Times New Roman" w:eastAsia="Times New Roman" w:hAnsi="Times New Roman" w:cs="Times New Roman"/>
                <w:sz w:val="28"/>
                <w:szCs w:val="28"/>
                <w:lang w:eastAsia="zh-CN"/>
              </w:rPr>
            </w:pPr>
          </w:p>
        </w:tc>
        <w:tc>
          <w:tcPr>
            <w:tcW w:w="1388" w:type="dxa"/>
            <w:vMerge/>
            <w:tcBorders>
              <w:top w:val="single" w:sz="4" w:space="0" w:color="000000"/>
              <w:left w:val="single" w:sz="4" w:space="0" w:color="000000"/>
              <w:bottom w:val="single" w:sz="4" w:space="0" w:color="000000"/>
            </w:tcBorders>
            <w:shd w:val="clear" w:color="auto" w:fill="auto"/>
          </w:tcPr>
          <w:p w:rsidR="00F77B0C" w:rsidRPr="005F0445" w:rsidRDefault="00F77B0C" w:rsidP="005F0445">
            <w:pPr>
              <w:suppressAutoHyphens/>
              <w:snapToGrid w:val="0"/>
              <w:spacing w:after="0" w:line="240" w:lineRule="auto"/>
              <w:jc w:val="center"/>
              <w:rPr>
                <w:rFonts w:ascii="Times New Roman" w:eastAsia="Times New Roman" w:hAnsi="Times New Roman" w:cs="Times New Roman"/>
                <w:sz w:val="28"/>
                <w:szCs w:val="28"/>
                <w:lang w:eastAsia="zh-CN"/>
              </w:rPr>
            </w:pPr>
          </w:p>
        </w:tc>
        <w:tc>
          <w:tcPr>
            <w:tcW w:w="7962" w:type="dxa"/>
            <w:tcBorders>
              <w:top w:val="single" w:sz="4" w:space="0" w:color="000000"/>
              <w:left w:val="single" w:sz="4" w:space="0" w:color="000000"/>
              <w:bottom w:val="single" w:sz="4" w:space="0" w:color="000000"/>
              <w:right w:val="single" w:sz="4" w:space="0" w:color="000000"/>
            </w:tcBorders>
            <w:shd w:val="clear" w:color="auto" w:fill="auto"/>
          </w:tcPr>
          <w:p w:rsidR="00F77B0C" w:rsidRPr="005F0445" w:rsidRDefault="00F77B0C" w:rsidP="005F0445">
            <w:pPr>
              <w:suppressAutoHyphens/>
              <w:snapToGrid w:val="0"/>
              <w:spacing w:after="0" w:line="240" w:lineRule="auto"/>
              <w:jc w:val="both"/>
              <w:rPr>
                <w:rFonts w:ascii="Times New Roman" w:eastAsia="Times New Roman" w:hAnsi="Times New Roman" w:cs="Times New Roman"/>
                <w:sz w:val="28"/>
                <w:szCs w:val="28"/>
                <w:lang w:eastAsia="zh-CN"/>
              </w:rPr>
            </w:pPr>
            <w:r w:rsidRPr="005F0445">
              <w:rPr>
                <w:rFonts w:ascii="Times New Roman" w:eastAsia="Times New Roman" w:hAnsi="Times New Roman" w:cs="Times New Roman"/>
                <w:sz w:val="28"/>
                <w:szCs w:val="28"/>
                <w:lang w:eastAsia="zh-CN"/>
              </w:rPr>
              <w:t>Социальная защита ребёнка в случаях неблагоприятных условий жизни при психотравмирующих обстоятельствах.</w:t>
            </w:r>
          </w:p>
        </w:tc>
      </w:tr>
      <w:tr w:rsidR="00F77B0C" w:rsidRPr="005F0445" w:rsidTr="00C04B4D">
        <w:tc>
          <w:tcPr>
            <w:tcW w:w="648" w:type="dxa"/>
            <w:vMerge w:val="restart"/>
            <w:tcBorders>
              <w:top w:val="single" w:sz="4" w:space="0" w:color="000000"/>
              <w:left w:val="single" w:sz="4" w:space="0" w:color="000000"/>
              <w:bottom w:val="single" w:sz="4" w:space="0" w:color="000000"/>
            </w:tcBorders>
            <w:shd w:val="clear" w:color="auto" w:fill="auto"/>
          </w:tcPr>
          <w:p w:rsidR="00F77B0C" w:rsidRPr="005F0445" w:rsidRDefault="00F77B0C" w:rsidP="005F0445">
            <w:pPr>
              <w:suppressAutoHyphens/>
              <w:snapToGrid w:val="0"/>
              <w:spacing w:after="0" w:line="240" w:lineRule="auto"/>
              <w:jc w:val="center"/>
              <w:rPr>
                <w:rFonts w:ascii="Times New Roman" w:eastAsia="Times New Roman" w:hAnsi="Times New Roman" w:cs="Times New Roman"/>
                <w:sz w:val="28"/>
                <w:szCs w:val="28"/>
                <w:lang w:eastAsia="zh-CN"/>
              </w:rPr>
            </w:pPr>
            <w:r w:rsidRPr="005F0445">
              <w:rPr>
                <w:rFonts w:ascii="Times New Roman" w:eastAsia="Times New Roman" w:hAnsi="Times New Roman" w:cs="Times New Roman"/>
                <w:sz w:val="28"/>
                <w:szCs w:val="28"/>
                <w:lang w:eastAsia="zh-CN"/>
              </w:rPr>
              <w:t>3.</w:t>
            </w:r>
          </w:p>
        </w:tc>
        <w:tc>
          <w:tcPr>
            <w:tcW w:w="1388" w:type="dxa"/>
            <w:vMerge w:val="restart"/>
            <w:tcBorders>
              <w:top w:val="single" w:sz="4" w:space="0" w:color="000000"/>
              <w:left w:val="single" w:sz="4" w:space="0" w:color="000000"/>
              <w:bottom w:val="single" w:sz="4" w:space="0" w:color="000000"/>
            </w:tcBorders>
            <w:shd w:val="clear" w:color="auto" w:fill="auto"/>
          </w:tcPr>
          <w:p w:rsidR="00F77B0C" w:rsidRPr="005F0445" w:rsidRDefault="00F77B0C" w:rsidP="005F0445">
            <w:pPr>
              <w:suppressAutoHyphens/>
              <w:snapToGrid w:val="0"/>
              <w:spacing w:after="0" w:line="240" w:lineRule="auto"/>
              <w:ind w:right="-108"/>
              <w:jc w:val="center"/>
              <w:rPr>
                <w:rFonts w:ascii="Times New Roman" w:eastAsia="Times New Roman" w:hAnsi="Times New Roman" w:cs="Times New Roman"/>
                <w:sz w:val="28"/>
                <w:szCs w:val="28"/>
                <w:lang w:eastAsia="zh-CN"/>
              </w:rPr>
            </w:pPr>
            <w:r w:rsidRPr="005F0445">
              <w:rPr>
                <w:rFonts w:ascii="Times New Roman" w:eastAsia="Times New Roman" w:hAnsi="Times New Roman" w:cs="Times New Roman"/>
                <w:sz w:val="28"/>
                <w:szCs w:val="28"/>
                <w:lang w:eastAsia="zh-CN"/>
              </w:rPr>
              <w:t>Консультативное</w:t>
            </w:r>
          </w:p>
        </w:tc>
        <w:tc>
          <w:tcPr>
            <w:tcW w:w="7962" w:type="dxa"/>
            <w:tcBorders>
              <w:top w:val="single" w:sz="4" w:space="0" w:color="000000"/>
              <w:left w:val="single" w:sz="4" w:space="0" w:color="000000"/>
              <w:bottom w:val="single" w:sz="4" w:space="0" w:color="000000"/>
              <w:right w:val="single" w:sz="4" w:space="0" w:color="000000"/>
            </w:tcBorders>
            <w:shd w:val="clear" w:color="auto" w:fill="auto"/>
          </w:tcPr>
          <w:p w:rsidR="00F77B0C" w:rsidRPr="005F0445" w:rsidRDefault="00F77B0C" w:rsidP="005F0445">
            <w:pPr>
              <w:suppressAutoHyphens/>
              <w:snapToGrid w:val="0"/>
              <w:spacing w:after="0" w:line="240" w:lineRule="auto"/>
              <w:jc w:val="both"/>
              <w:rPr>
                <w:rFonts w:ascii="Times New Roman" w:eastAsia="Times New Roman" w:hAnsi="Times New Roman" w:cs="Times New Roman"/>
                <w:sz w:val="28"/>
                <w:szCs w:val="28"/>
                <w:lang w:eastAsia="zh-CN"/>
              </w:rPr>
            </w:pPr>
            <w:r w:rsidRPr="005F0445">
              <w:rPr>
                <w:rFonts w:ascii="Times New Roman" w:eastAsia="Times New Roman" w:hAnsi="Times New Roman" w:cs="Times New Roman"/>
                <w:sz w:val="28"/>
                <w:szCs w:val="28"/>
                <w:lang w:eastAsia="zh-CN"/>
              </w:rPr>
              <w:t>Выработка совместных обоснованных рекомендаций по основным направлениям работы с обучающимися, единых для всех участников образовательного процесса.</w:t>
            </w:r>
          </w:p>
        </w:tc>
      </w:tr>
      <w:tr w:rsidR="00F77B0C" w:rsidRPr="005F0445" w:rsidTr="00C04B4D">
        <w:tc>
          <w:tcPr>
            <w:tcW w:w="648" w:type="dxa"/>
            <w:vMerge/>
            <w:tcBorders>
              <w:top w:val="single" w:sz="4" w:space="0" w:color="000000"/>
              <w:left w:val="single" w:sz="4" w:space="0" w:color="000000"/>
              <w:bottom w:val="single" w:sz="4" w:space="0" w:color="000000"/>
            </w:tcBorders>
            <w:shd w:val="clear" w:color="auto" w:fill="auto"/>
          </w:tcPr>
          <w:p w:rsidR="00F77B0C" w:rsidRPr="005F0445" w:rsidRDefault="00F77B0C" w:rsidP="005F0445">
            <w:pPr>
              <w:suppressAutoHyphens/>
              <w:snapToGrid w:val="0"/>
              <w:spacing w:after="0" w:line="240" w:lineRule="auto"/>
              <w:jc w:val="center"/>
              <w:rPr>
                <w:rFonts w:ascii="Times New Roman" w:eastAsia="Times New Roman" w:hAnsi="Times New Roman" w:cs="Times New Roman"/>
                <w:sz w:val="28"/>
                <w:szCs w:val="28"/>
                <w:lang w:eastAsia="zh-CN"/>
              </w:rPr>
            </w:pPr>
          </w:p>
        </w:tc>
        <w:tc>
          <w:tcPr>
            <w:tcW w:w="1388" w:type="dxa"/>
            <w:vMerge/>
            <w:tcBorders>
              <w:top w:val="single" w:sz="4" w:space="0" w:color="000000"/>
              <w:left w:val="single" w:sz="4" w:space="0" w:color="000000"/>
              <w:bottom w:val="single" w:sz="4" w:space="0" w:color="000000"/>
            </w:tcBorders>
            <w:shd w:val="clear" w:color="auto" w:fill="auto"/>
          </w:tcPr>
          <w:p w:rsidR="00F77B0C" w:rsidRPr="005F0445" w:rsidRDefault="00F77B0C" w:rsidP="005F0445">
            <w:pPr>
              <w:suppressAutoHyphens/>
              <w:snapToGrid w:val="0"/>
              <w:spacing w:after="0" w:line="240" w:lineRule="auto"/>
              <w:jc w:val="center"/>
              <w:rPr>
                <w:rFonts w:ascii="Times New Roman" w:eastAsia="Times New Roman" w:hAnsi="Times New Roman" w:cs="Times New Roman"/>
                <w:sz w:val="28"/>
                <w:szCs w:val="28"/>
                <w:lang w:eastAsia="zh-CN"/>
              </w:rPr>
            </w:pPr>
          </w:p>
        </w:tc>
        <w:tc>
          <w:tcPr>
            <w:tcW w:w="7962" w:type="dxa"/>
            <w:tcBorders>
              <w:top w:val="single" w:sz="4" w:space="0" w:color="000000"/>
              <w:left w:val="single" w:sz="4" w:space="0" w:color="000000"/>
              <w:bottom w:val="single" w:sz="4" w:space="0" w:color="000000"/>
              <w:right w:val="single" w:sz="4" w:space="0" w:color="000000"/>
            </w:tcBorders>
            <w:shd w:val="clear" w:color="auto" w:fill="auto"/>
          </w:tcPr>
          <w:p w:rsidR="00F77B0C" w:rsidRPr="005F0445" w:rsidRDefault="00F77B0C" w:rsidP="005F0445">
            <w:pPr>
              <w:suppressAutoHyphens/>
              <w:snapToGrid w:val="0"/>
              <w:spacing w:after="0" w:line="240" w:lineRule="auto"/>
              <w:jc w:val="both"/>
              <w:rPr>
                <w:rFonts w:ascii="Times New Roman" w:eastAsia="Times New Roman" w:hAnsi="Times New Roman" w:cs="Times New Roman"/>
                <w:sz w:val="28"/>
                <w:szCs w:val="28"/>
                <w:lang w:eastAsia="zh-CN"/>
              </w:rPr>
            </w:pPr>
            <w:r w:rsidRPr="005F0445">
              <w:rPr>
                <w:rFonts w:ascii="Times New Roman" w:eastAsia="Times New Roman" w:hAnsi="Times New Roman" w:cs="Times New Roman"/>
                <w:sz w:val="28"/>
                <w:szCs w:val="28"/>
                <w:lang w:eastAsia="zh-CN"/>
              </w:rPr>
              <w:t>Консультирование специалистами педагогов по выбору индивидуально-ориентированных методов и приёмов работы с обучающимися.</w:t>
            </w:r>
          </w:p>
        </w:tc>
      </w:tr>
      <w:tr w:rsidR="00F77B0C" w:rsidRPr="005F0445" w:rsidTr="00C04B4D">
        <w:tc>
          <w:tcPr>
            <w:tcW w:w="648" w:type="dxa"/>
            <w:vMerge/>
            <w:tcBorders>
              <w:top w:val="single" w:sz="4" w:space="0" w:color="000000"/>
              <w:left w:val="single" w:sz="4" w:space="0" w:color="000000"/>
              <w:bottom w:val="single" w:sz="4" w:space="0" w:color="000000"/>
            </w:tcBorders>
            <w:shd w:val="clear" w:color="auto" w:fill="auto"/>
          </w:tcPr>
          <w:p w:rsidR="00F77B0C" w:rsidRPr="005F0445" w:rsidRDefault="00F77B0C" w:rsidP="005F0445">
            <w:pPr>
              <w:suppressAutoHyphens/>
              <w:snapToGrid w:val="0"/>
              <w:spacing w:after="0" w:line="240" w:lineRule="auto"/>
              <w:jc w:val="center"/>
              <w:rPr>
                <w:rFonts w:ascii="Times New Roman" w:eastAsia="Times New Roman" w:hAnsi="Times New Roman" w:cs="Times New Roman"/>
                <w:sz w:val="28"/>
                <w:szCs w:val="28"/>
                <w:lang w:eastAsia="zh-CN"/>
              </w:rPr>
            </w:pPr>
          </w:p>
        </w:tc>
        <w:tc>
          <w:tcPr>
            <w:tcW w:w="1388" w:type="dxa"/>
            <w:vMerge/>
            <w:tcBorders>
              <w:top w:val="single" w:sz="4" w:space="0" w:color="000000"/>
              <w:left w:val="single" w:sz="4" w:space="0" w:color="000000"/>
              <w:bottom w:val="single" w:sz="4" w:space="0" w:color="000000"/>
            </w:tcBorders>
            <w:shd w:val="clear" w:color="auto" w:fill="auto"/>
          </w:tcPr>
          <w:p w:rsidR="00F77B0C" w:rsidRPr="005F0445" w:rsidRDefault="00F77B0C" w:rsidP="005F0445">
            <w:pPr>
              <w:suppressAutoHyphens/>
              <w:snapToGrid w:val="0"/>
              <w:spacing w:after="0" w:line="240" w:lineRule="auto"/>
              <w:jc w:val="center"/>
              <w:rPr>
                <w:rFonts w:ascii="Times New Roman" w:eastAsia="Times New Roman" w:hAnsi="Times New Roman" w:cs="Times New Roman"/>
                <w:sz w:val="28"/>
                <w:szCs w:val="28"/>
                <w:lang w:eastAsia="zh-CN"/>
              </w:rPr>
            </w:pPr>
          </w:p>
        </w:tc>
        <w:tc>
          <w:tcPr>
            <w:tcW w:w="7962" w:type="dxa"/>
            <w:tcBorders>
              <w:top w:val="single" w:sz="4" w:space="0" w:color="000000"/>
              <w:left w:val="single" w:sz="4" w:space="0" w:color="000000"/>
              <w:bottom w:val="single" w:sz="4" w:space="0" w:color="000000"/>
              <w:right w:val="single" w:sz="4" w:space="0" w:color="000000"/>
            </w:tcBorders>
            <w:shd w:val="clear" w:color="auto" w:fill="auto"/>
          </w:tcPr>
          <w:p w:rsidR="00F77B0C" w:rsidRPr="005F0445" w:rsidRDefault="00F77B0C" w:rsidP="005F0445">
            <w:pPr>
              <w:suppressAutoHyphens/>
              <w:snapToGrid w:val="0"/>
              <w:spacing w:after="0" w:line="240" w:lineRule="auto"/>
              <w:jc w:val="both"/>
              <w:rPr>
                <w:rFonts w:ascii="Times New Roman" w:eastAsia="Times New Roman" w:hAnsi="Times New Roman" w:cs="Times New Roman"/>
                <w:sz w:val="28"/>
                <w:szCs w:val="28"/>
                <w:lang w:eastAsia="zh-CN"/>
              </w:rPr>
            </w:pPr>
            <w:r w:rsidRPr="005F0445">
              <w:rPr>
                <w:rFonts w:ascii="Times New Roman" w:eastAsia="Times New Roman" w:hAnsi="Times New Roman" w:cs="Times New Roman"/>
                <w:sz w:val="28"/>
                <w:szCs w:val="28"/>
                <w:lang w:eastAsia="zh-CN"/>
              </w:rPr>
              <w:t>Консультативная помощь семье в вопросах выбора стратегии воспитания и приёмов коррекционного обучения ребёнка с ограниченными возможностями здоровья.</w:t>
            </w:r>
          </w:p>
        </w:tc>
      </w:tr>
      <w:tr w:rsidR="00F77B0C" w:rsidRPr="005F0445" w:rsidTr="00C04B4D">
        <w:tc>
          <w:tcPr>
            <w:tcW w:w="648" w:type="dxa"/>
            <w:vMerge w:val="restart"/>
            <w:tcBorders>
              <w:top w:val="single" w:sz="4" w:space="0" w:color="000000"/>
              <w:left w:val="single" w:sz="4" w:space="0" w:color="000000"/>
              <w:bottom w:val="single" w:sz="4" w:space="0" w:color="000000"/>
            </w:tcBorders>
            <w:shd w:val="clear" w:color="auto" w:fill="auto"/>
          </w:tcPr>
          <w:p w:rsidR="00F77B0C" w:rsidRPr="005F0445" w:rsidRDefault="00F77B0C" w:rsidP="005F0445">
            <w:pPr>
              <w:suppressAutoHyphens/>
              <w:snapToGrid w:val="0"/>
              <w:spacing w:after="0" w:line="240" w:lineRule="auto"/>
              <w:jc w:val="center"/>
              <w:rPr>
                <w:rFonts w:ascii="Times New Roman" w:eastAsia="Times New Roman" w:hAnsi="Times New Roman" w:cs="Times New Roman"/>
                <w:sz w:val="28"/>
                <w:szCs w:val="28"/>
                <w:lang w:eastAsia="zh-CN"/>
              </w:rPr>
            </w:pPr>
            <w:r w:rsidRPr="005F0445">
              <w:rPr>
                <w:rFonts w:ascii="Times New Roman" w:eastAsia="Times New Roman" w:hAnsi="Times New Roman" w:cs="Times New Roman"/>
                <w:sz w:val="28"/>
                <w:szCs w:val="28"/>
                <w:lang w:eastAsia="zh-CN"/>
              </w:rPr>
              <w:t>4.</w:t>
            </w:r>
          </w:p>
        </w:tc>
        <w:tc>
          <w:tcPr>
            <w:tcW w:w="1388" w:type="dxa"/>
            <w:vMerge w:val="restart"/>
            <w:tcBorders>
              <w:top w:val="single" w:sz="4" w:space="0" w:color="000000"/>
              <w:left w:val="single" w:sz="4" w:space="0" w:color="000000"/>
              <w:bottom w:val="single" w:sz="4" w:space="0" w:color="000000"/>
            </w:tcBorders>
            <w:shd w:val="clear" w:color="auto" w:fill="auto"/>
          </w:tcPr>
          <w:p w:rsidR="00F77B0C" w:rsidRPr="005F0445" w:rsidRDefault="00F77B0C" w:rsidP="005F0445">
            <w:pPr>
              <w:suppressAutoHyphens/>
              <w:snapToGrid w:val="0"/>
              <w:spacing w:after="0" w:line="240" w:lineRule="auto"/>
              <w:ind w:right="-108"/>
              <w:jc w:val="center"/>
              <w:rPr>
                <w:rFonts w:ascii="Times New Roman" w:eastAsia="Times New Roman" w:hAnsi="Times New Roman" w:cs="Times New Roman"/>
                <w:sz w:val="28"/>
                <w:szCs w:val="28"/>
                <w:lang w:eastAsia="zh-CN"/>
              </w:rPr>
            </w:pPr>
            <w:r w:rsidRPr="005F0445">
              <w:rPr>
                <w:rFonts w:ascii="Times New Roman" w:eastAsia="Times New Roman" w:hAnsi="Times New Roman" w:cs="Times New Roman"/>
                <w:sz w:val="28"/>
                <w:szCs w:val="28"/>
                <w:lang w:eastAsia="zh-CN"/>
              </w:rPr>
              <w:t>Информационно-просветительское</w:t>
            </w:r>
          </w:p>
        </w:tc>
        <w:tc>
          <w:tcPr>
            <w:tcW w:w="7962" w:type="dxa"/>
            <w:tcBorders>
              <w:top w:val="single" w:sz="4" w:space="0" w:color="000000"/>
              <w:left w:val="single" w:sz="4" w:space="0" w:color="000000"/>
              <w:bottom w:val="single" w:sz="4" w:space="0" w:color="000000"/>
              <w:right w:val="single" w:sz="4" w:space="0" w:color="000000"/>
            </w:tcBorders>
            <w:shd w:val="clear" w:color="auto" w:fill="auto"/>
          </w:tcPr>
          <w:p w:rsidR="00F77B0C" w:rsidRPr="005F0445" w:rsidRDefault="00F77B0C" w:rsidP="005F0445">
            <w:pPr>
              <w:suppressAutoHyphens/>
              <w:snapToGrid w:val="0"/>
              <w:spacing w:after="0" w:line="240" w:lineRule="auto"/>
              <w:ind w:right="-288"/>
              <w:rPr>
                <w:rFonts w:ascii="Times New Roman" w:eastAsia="Times New Roman" w:hAnsi="Times New Roman" w:cs="Times New Roman"/>
                <w:sz w:val="28"/>
                <w:szCs w:val="28"/>
                <w:lang w:eastAsia="zh-CN"/>
              </w:rPr>
            </w:pPr>
            <w:r w:rsidRPr="005F0445">
              <w:rPr>
                <w:rFonts w:ascii="Times New Roman" w:eastAsia="Times New Roman" w:hAnsi="Times New Roman" w:cs="Times New Roman"/>
                <w:sz w:val="28"/>
                <w:szCs w:val="28"/>
                <w:lang w:eastAsia="zh-CN"/>
              </w:rPr>
              <w:t>Использование различных форм просветительской деятельности, направленных на разъяснение участникам образовательного процесса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 (лекции, беседы, информационные стенды, печатные материалы, методические бюллетени, методические рекомендации).</w:t>
            </w:r>
          </w:p>
        </w:tc>
      </w:tr>
      <w:tr w:rsidR="00F77B0C" w:rsidRPr="005F0445" w:rsidTr="00C04B4D">
        <w:tc>
          <w:tcPr>
            <w:tcW w:w="648" w:type="dxa"/>
            <w:vMerge/>
            <w:tcBorders>
              <w:top w:val="single" w:sz="4" w:space="0" w:color="000000"/>
              <w:left w:val="single" w:sz="4" w:space="0" w:color="000000"/>
              <w:bottom w:val="single" w:sz="4" w:space="0" w:color="000000"/>
            </w:tcBorders>
            <w:shd w:val="clear" w:color="auto" w:fill="auto"/>
          </w:tcPr>
          <w:p w:rsidR="00F77B0C" w:rsidRPr="005F0445" w:rsidRDefault="00F77B0C" w:rsidP="005F0445">
            <w:pPr>
              <w:suppressAutoHyphens/>
              <w:snapToGrid w:val="0"/>
              <w:spacing w:after="0" w:line="240" w:lineRule="auto"/>
              <w:jc w:val="center"/>
              <w:rPr>
                <w:rFonts w:ascii="Times New Roman" w:eastAsia="Times New Roman" w:hAnsi="Times New Roman" w:cs="Times New Roman"/>
                <w:sz w:val="28"/>
                <w:szCs w:val="28"/>
                <w:lang w:eastAsia="zh-CN"/>
              </w:rPr>
            </w:pPr>
          </w:p>
        </w:tc>
        <w:tc>
          <w:tcPr>
            <w:tcW w:w="1388" w:type="dxa"/>
            <w:vMerge/>
            <w:tcBorders>
              <w:top w:val="single" w:sz="4" w:space="0" w:color="000000"/>
              <w:left w:val="single" w:sz="4" w:space="0" w:color="000000"/>
              <w:bottom w:val="single" w:sz="4" w:space="0" w:color="000000"/>
            </w:tcBorders>
            <w:shd w:val="clear" w:color="auto" w:fill="auto"/>
          </w:tcPr>
          <w:p w:rsidR="00F77B0C" w:rsidRPr="005F0445" w:rsidRDefault="00F77B0C" w:rsidP="005F0445">
            <w:pPr>
              <w:suppressAutoHyphens/>
              <w:snapToGrid w:val="0"/>
              <w:spacing w:after="0" w:line="240" w:lineRule="auto"/>
              <w:jc w:val="center"/>
              <w:rPr>
                <w:rFonts w:ascii="Times New Roman" w:eastAsia="Times New Roman" w:hAnsi="Times New Roman" w:cs="Times New Roman"/>
                <w:sz w:val="28"/>
                <w:szCs w:val="28"/>
                <w:lang w:eastAsia="zh-CN"/>
              </w:rPr>
            </w:pPr>
          </w:p>
        </w:tc>
        <w:tc>
          <w:tcPr>
            <w:tcW w:w="7962" w:type="dxa"/>
            <w:tcBorders>
              <w:top w:val="single" w:sz="4" w:space="0" w:color="000000"/>
              <w:left w:val="single" w:sz="4" w:space="0" w:color="000000"/>
              <w:bottom w:val="single" w:sz="4" w:space="0" w:color="000000"/>
              <w:right w:val="single" w:sz="4" w:space="0" w:color="000000"/>
            </w:tcBorders>
            <w:shd w:val="clear" w:color="auto" w:fill="auto"/>
          </w:tcPr>
          <w:p w:rsidR="00F77B0C" w:rsidRPr="005F0445" w:rsidRDefault="00F77B0C" w:rsidP="005F0445">
            <w:pPr>
              <w:tabs>
                <w:tab w:val="left" w:pos="7272"/>
              </w:tabs>
              <w:suppressAutoHyphens/>
              <w:snapToGrid w:val="0"/>
              <w:spacing w:after="0" w:line="240" w:lineRule="auto"/>
              <w:ind w:right="-288"/>
              <w:rPr>
                <w:rFonts w:ascii="Times New Roman" w:eastAsia="Times New Roman" w:hAnsi="Times New Roman" w:cs="Times New Roman"/>
                <w:sz w:val="28"/>
                <w:szCs w:val="28"/>
                <w:lang w:eastAsia="zh-CN"/>
              </w:rPr>
            </w:pPr>
            <w:r w:rsidRPr="005F0445">
              <w:rPr>
                <w:rFonts w:ascii="Times New Roman" w:eastAsia="Times New Roman" w:hAnsi="Times New Roman" w:cs="Times New Roman"/>
                <w:sz w:val="28"/>
                <w:szCs w:val="28"/>
                <w:lang w:eastAsia="zh-CN"/>
              </w:rPr>
              <w:t>Проведение тематических семинаров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tc>
      </w:tr>
    </w:tbl>
    <w:p w:rsidR="00F77B0C" w:rsidRPr="005F0445" w:rsidRDefault="00F77B0C" w:rsidP="005F0445">
      <w:pPr>
        <w:suppressAutoHyphens/>
        <w:spacing w:after="0" w:line="240" w:lineRule="auto"/>
        <w:ind w:firstLine="540"/>
        <w:jc w:val="center"/>
        <w:rPr>
          <w:rFonts w:ascii="Times New Roman" w:eastAsia="Times New Roman" w:hAnsi="Times New Roman" w:cs="Times New Roman"/>
          <w:sz w:val="28"/>
          <w:szCs w:val="28"/>
          <w:lang w:eastAsia="zh-CN"/>
        </w:rPr>
      </w:pPr>
    </w:p>
    <w:p w:rsidR="00F77B0C" w:rsidRPr="005F0445" w:rsidRDefault="00F77B0C" w:rsidP="005F0445">
      <w:pPr>
        <w:suppressAutoHyphens/>
        <w:spacing w:after="0" w:line="240" w:lineRule="auto"/>
        <w:ind w:firstLine="540"/>
        <w:jc w:val="center"/>
        <w:rPr>
          <w:rFonts w:ascii="Times New Roman" w:eastAsia="Times New Roman" w:hAnsi="Times New Roman" w:cs="Times New Roman"/>
          <w:b/>
          <w:sz w:val="28"/>
          <w:szCs w:val="28"/>
          <w:lang w:eastAsia="zh-CN"/>
        </w:rPr>
      </w:pPr>
      <w:r w:rsidRPr="005F0445">
        <w:rPr>
          <w:rFonts w:ascii="Times New Roman" w:eastAsia="Times New Roman" w:hAnsi="Times New Roman" w:cs="Times New Roman"/>
          <w:b/>
          <w:sz w:val="28"/>
          <w:szCs w:val="28"/>
          <w:lang w:eastAsia="zh-CN"/>
        </w:rPr>
        <w:t>Этапы реализации программы коррекционной работы</w:t>
      </w:r>
    </w:p>
    <w:tbl>
      <w:tblPr>
        <w:tblW w:w="10178" w:type="dxa"/>
        <w:tblInd w:w="-157" w:type="dxa"/>
        <w:tblLayout w:type="fixed"/>
        <w:tblLook w:val="0000" w:firstRow="0" w:lastRow="0" w:firstColumn="0" w:lastColumn="0" w:noHBand="0" w:noVBand="0"/>
      </w:tblPr>
      <w:tblGrid>
        <w:gridCol w:w="2988"/>
        <w:gridCol w:w="7190"/>
      </w:tblGrid>
      <w:tr w:rsidR="00F77B0C" w:rsidRPr="005F0445" w:rsidTr="00C04B4D">
        <w:tc>
          <w:tcPr>
            <w:tcW w:w="2988" w:type="dxa"/>
            <w:tcBorders>
              <w:top w:val="single" w:sz="4" w:space="0" w:color="000000"/>
              <w:left w:val="single" w:sz="4" w:space="0" w:color="000000"/>
              <w:bottom w:val="single" w:sz="4" w:space="0" w:color="000000"/>
            </w:tcBorders>
            <w:shd w:val="clear" w:color="auto" w:fill="auto"/>
          </w:tcPr>
          <w:p w:rsidR="00F77B0C" w:rsidRPr="005F0445" w:rsidRDefault="00F77B0C" w:rsidP="005F0445">
            <w:pPr>
              <w:suppressAutoHyphens/>
              <w:snapToGrid w:val="0"/>
              <w:spacing w:after="0" w:line="240" w:lineRule="auto"/>
              <w:jc w:val="center"/>
              <w:rPr>
                <w:rFonts w:ascii="Times New Roman" w:eastAsia="Times New Roman" w:hAnsi="Times New Roman" w:cs="Times New Roman"/>
                <w:sz w:val="28"/>
                <w:szCs w:val="28"/>
                <w:lang w:eastAsia="zh-CN"/>
              </w:rPr>
            </w:pPr>
            <w:r w:rsidRPr="005F0445">
              <w:rPr>
                <w:rFonts w:ascii="Times New Roman" w:eastAsia="Times New Roman" w:hAnsi="Times New Roman" w:cs="Times New Roman"/>
                <w:sz w:val="28"/>
                <w:szCs w:val="28"/>
                <w:lang w:eastAsia="zh-CN"/>
              </w:rPr>
              <w:t>Этапы</w:t>
            </w:r>
          </w:p>
        </w:tc>
        <w:tc>
          <w:tcPr>
            <w:tcW w:w="7190" w:type="dxa"/>
            <w:tcBorders>
              <w:top w:val="single" w:sz="4" w:space="0" w:color="000000"/>
              <w:left w:val="single" w:sz="4" w:space="0" w:color="000000"/>
              <w:bottom w:val="single" w:sz="4" w:space="0" w:color="000000"/>
              <w:right w:val="single" w:sz="4" w:space="0" w:color="000000"/>
            </w:tcBorders>
            <w:shd w:val="clear" w:color="auto" w:fill="auto"/>
          </w:tcPr>
          <w:p w:rsidR="00F77B0C" w:rsidRPr="005F0445" w:rsidRDefault="00F77B0C" w:rsidP="005F0445">
            <w:pPr>
              <w:suppressAutoHyphens/>
              <w:snapToGrid w:val="0"/>
              <w:spacing w:after="0" w:line="240" w:lineRule="auto"/>
              <w:jc w:val="center"/>
              <w:rPr>
                <w:rFonts w:ascii="Times New Roman" w:eastAsia="Times New Roman" w:hAnsi="Times New Roman" w:cs="Times New Roman"/>
                <w:sz w:val="28"/>
                <w:szCs w:val="28"/>
                <w:lang w:eastAsia="zh-CN"/>
              </w:rPr>
            </w:pPr>
            <w:r w:rsidRPr="005F0445">
              <w:rPr>
                <w:rFonts w:ascii="Times New Roman" w:eastAsia="Times New Roman" w:hAnsi="Times New Roman" w:cs="Times New Roman"/>
                <w:sz w:val="28"/>
                <w:szCs w:val="28"/>
                <w:lang w:eastAsia="zh-CN"/>
              </w:rPr>
              <w:t>Результат деятельности на данном этапе</w:t>
            </w:r>
          </w:p>
        </w:tc>
      </w:tr>
      <w:tr w:rsidR="00F77B0C" w:rsidRPr="005F0445" w:rsidTr="00C04B4D">
        <w:tc>
          <w:tcPr>
            <w:tcW w:w="2988" w:type="dxa"/>
            <w:tcBorders>
              <w:top w:val="single" w:sz="4" w:space="0" w:color="000000"/>
              <w:left w:val="single" w:sz="4" w:space="0" w:color="000000"/>
              <w:bottom w:val="single" w:sz="4" w:space="0" w:color="000000"/>
            </w:tcBorders>
            <w:shd w:val="clear" w:color="auto" w:fill="auto"/>
          </w:tcPr>
          <w:p w:rsidR="00F77B0C" w:rsidRPr="005F0445" w:rsidRDefault="00F77B0C" w:rsidP="005F0445">
            <w:pPr>
              <w:suppressAutoHyphens/>
              <w:snapToGrid w:val="0"/>
              <w:spacing w:after="0" w:line="240" w:lineRule="auto"/>
              <w:rPr>
                <w:rFonts w:ascii="Times New Roman" w:eastAsia="Times New Roman" w:hAnsi="Times New Roman" w:cs="Times New Roman"/>
                <w:sz w:val="28"/>
                <w:szCs w:val="28"/>
                <w:lang w:eastAsia="zh-CN"/>
              </w:rPr>
            </w:pPr>
            <w:r w:rsidRPr="005F0445">
              <w:rPr>
                <w:rFonts w:ascii="Times New Roman" w:eastAsia="Times New Roman" w:hAnsi="Times New Roman" w:cs="Times New Roman"/>
                <w:i/>
                <w:sz w:val="28"/>
                <w:szCs w:val="28"/>
                <w:lang w:eastAsia="zh-CN"/>
              </w:rPr>
              <w:t>Сбор и анализ информации</w:t>
            </w:r>
            <w:r w:rsidRPr="005F0445">
              <w:rPr>
                <w:rFonts w:ascii="Times New Roman" w:eastAsia="Times New Roman" w:hAnsi="Times New Roman" w:cs="Times New Roman"/>
                <w:b/>
                <w:sz w:val="28"/>
                <w:szCs w:val="28"/>
                <w:lang w:eastAsia="zh-CN"/>
              </w:rPr>
              <w:t xml:space="preserve"> </w:t>
            </w:r>
            <w:r w:rsidRPr="005F0445">
              <w:rPr>
                <w:rFonts w:ascii="Times New Roman" w:eastAsia="Times New Roman" w:hAnsi="Times New Roman" w:cs="Times New Roman"/>
                <w:sz w:val="28"/>
                <w:szCs w:val="28"/>
                <w:lang w:eastAsia="zh-CN"/>
              </w:rPr>
              <w:t>(информационно-аналитическая</w:t>
            </w:r>
            <w:r w:rsidRPr="005F0445">
              <w:rPr>
                <w:rFonts w:ascii="Times New Roman" w:eastAsia="Times New Roman" w:hAnsi="Times New Roman" w:cs="Times New Roman"/>
                <w:b/>
                <w:sz w:val="28"/>
                <w:szCs w:val="28"/>
                <w:lang w:eastAsia="zh-CN"/>
              </w:rPr>
              <w:t xml:space="preserve"> </w:t>
            </w:r>
            <w:r w:rsidRPr="005F0445">
              <w:rPr>
                <w:rFonts w:ascii="Times New Roman" w:eastAsia="Times New Roman" w:hAnsi="Times New Roman" w:cs="Times New Roman"/>
                <w:sz w:val="28"/>
                <w:szCs w:val="28"/>
                <w:lang w:eastAsia="zh-CN"/>
              </w:rPr>
              <w:t>деятельность)</w:t>
            </w:r>
          </w:p>
        </w:tc>
        <w:tc>
          <w:tcPr>
            <w:tcW w:w="7190" w:type="dxa"/>
            <w:tcBorders>
              <w:top w:val="single" w:sz="4" w:space="0" w:color="000000"/>
              <w:left w:val="single" w:sz="4" w:space="0" w:color="000000"/>
              <w:bottom w:val="single" w:sz="4" w:space="0" w:color="000000"/>
              <w:right w:val="single" w:sz="4" w:space="0" w:color="000000"/>
            </w:tcBorders>
            <w:shd w:val="clear" w:color="auto" w:fill="auto"/>
          </w:tcPr>
          <w:p w:rsidR="00F77B0C" w:rsidRPr="005F0445" w:rsidRDefault="00F77B0C" w:rsidP="005F0445">
            <w:pPr>
              <w:suppressAutoHyphens/>
              <w:snapToGrid w:val="0"/>
              <w:spacing w:after="0" w:line="240" w:lineRule="auto"/>
              <w:jc w:val="both"/>
              <w:rPr>
                <w:rFonts w:ascii="Times New Roman" w:eastAsia="Times New Roman" w:hAnsi="Times New Roman" w:cs="Times New Roman"/>
                <w:sz w:val="28"/>
                <w:szCs w:val="28"/>
                <w:lang w:eastAsia="zh-CN"/>
              </w:rPr>
            </w:pPr>
            <w:r w:rsidRPr="005F0445">
              <w:rPr>
                <w:rFonts w:ascii="Times New Roman" w:eastAsia="Times New Roman" w:hAnsi="Times New Roman" w:cs="Times New Roman"/>
                <w:sz w:val="28"/>
                <w:szCs w:val="28"/>
                <w:lang w:eastAsia="zh-CN"/>
              </w:rPr>
              <w:t>1. Оценка контингента обучающихся для учёта особенностей развития детей, определения специфики и их особых образовательных потребностей.</w:t>
            </w:r>
          </w:p>
          <w:p w:rsidR="00F77B0C" w:rsidRPr="005F0445" w:rsidRDefault="00F77B0C" w:rsidP="005F0445">
            <w:pPr>
              <w:suppressAutoHyphens/>
              <w:spacing w:after="0" w:line="240" w:lineRule="auto"/>
              <w:jc w:val="both"/>
              <w:rPr>
                <w:rFonts w:ascii="Times New Roman" w:eastAsia="Times New Roman" w:hAnsi="Times New Roman" w:cs="Times New Roman"/>
                <w:sz w:val="28"/>
                <w:szCs w:val="28"/>
                <w:lang w:eastAsia="zh-CN"/>
              </w:rPr>
            </w:pPr>
            <w:r w:rsidRPr="005F0445">
              <w:rPr>
                <w:rFonts w:ascii="Times New Roman" w:eastAsia="Times New Roman" w:hAnsi="Times New Roman" w:cs="Times New Roman"/>
                <w:sz w:val="28"/>
                <w:szCs w:val="28"/>
                <w:lang w:eastAsia="zh-CN"/>
              </w:rPr>
              <w:t>2.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tc>
      </w:tr>
      <w:tr w:rsidR="00F77B0C" w:rsidRPr="005F0445" w:rsidTr="00C04B4D">
        <w:tc>
          <w:tcPr>
            <w:tcW w:w="2988" w:type="dxa"/>
            <w:tcBorders>
              <w:top w:val="single" w:sz="4" w:space="0" w:color="000000"/>
              <w:left w:val="single" w:sz="4" w:space="0" w:color="000000"/>
              <w:bottom w:val="single" w:sz="4" w:space="0" w:color="000000"/>
            </w:tcBorders>
            <w:shd w:val="clear" w:color="auto" w:fill="auto"/>
          </w:tcPr>
          <w:p w:rsidR="00F77B0C" w:rsidRPr="005F0445" w:rsidRDefault="00F77B0C" w:rsidP="005F0445">
            <w:pPr>
              <w:suppressAutoHyphens/>
              <w:snapToGrid w:val="0"/>
              <w:spacing w:after="0" w:line="240" w:lineRule="auto"/>
              <w:rPr>
                <w:rFonts w:ascii="Times New Roman" w:eastAsia="Times New Roman" w:hAnsi="Times New Roman" w:cs="Times New Roman"/>
                <w:sz w:val="28"/>
                <w:szCs w:val="28"/>
                <w:lang w:eastAsia="zh-CN"/>
              </w:rPr>
            </w:pPr>
            <w:r w:rsidRPr="005F0445">
              <w:rPr>
                <w:rFonts w:ascii="Times New Roman" w:eastAsia="Times New Roman" w:hAnsi="Times New Roman" w:cs="Times New Roman"/>
                <w:i/>
                <w:sz w:val="28"/>
                <w:szCs w:val="28"/>
                <w:lang w:eastAsia="zh-CN"/>
              </w:rPr>
              <w:t>Планирование, организация, координация</w:t>
            </w:r>
            <w:r w:rsidRPr="005F0445">
              <w:rPr>
                <w:rFonts w:ascii="Times New Roman" w:eastAsia="Times New Roman" w:hAnsi="Times New Roman" w:cs="Times New Roman"/>
                <w:b/>
                <w:sz w:val="28"/>
                <w:szCs w:val="28"/>
                <w:lang w:eastAsia="zh-CN"/>
              </w:rPr>
              <w:t xml:space="preserve"> </w:t>
            </w:r>
            <w:r w:rsidRPr="005F0445">
              <w:rPr>
                <w:rFonts w:ascii="Times New Roman" w:eastAsia="Times New Roman" w:hAnsi="Times New Roman" w:cs="Times New Roman"/>
                <w:sz w:val="28"/>
                <w:szCs w:val="28"/>
                <w:lang w:eastAsia="zh-CN"/>
              </w:rPr>
              <w:lastRenderedPageBreak/>
              <w:t>(организационно-исполнительская деятельность)</w:t>
            </w:r>
          </w:p>
        </w:tc>
        <w:tc>
          <w:tcPr>
            <w:tcW w:w="7190" w:type="dxa"/>
            <w:tcBorders>
              <w:top w:val="single" w:sz="4" w:space="0" w:color="000000"/>
              <w:left w:val="single" w:sz="4" w:space="0" w:color="000000"/>
              <w:bottom w:val="single" w:sz="4" w:space="0" w:color="000000"/>
              <w:right w:val="single" w:sz="4" w:space="0" w:color="000000"/>
            </w:tcBorders>
            <w:shd w:val="clear" w:color="auto" w:fill="auto"/>
          </w:tcPr>
          <w:p w:rsidR="00F77B0C" w:rsidRPr="005F0445" w:rsidRDefault="00F77B0C" w:rsidP="005F0445">
            <w:pPr>
              <w:suppressAutoHyphens/>
              <w:snapToGrid w:val="0"/>
              <w:spacing w:after="0" w:line="240" w:lineRule="auto"/>
              <w:jc w:val="both"/>
              <w:rPr>
                <w:rFonts w:ascii="Times New Roman" w:eastAsia="Times New Roman" w:hAnsi="Times New Roman" w:cs="Times New Roman"/>
                <w:sz w:val="28"/>
                <w:szCs w:val="28"/>
                <w:lang w:eastAsia="zh-CN"/>
              </w:rPr>
            </w:pPr>
            <w:r w:rsidRPr="005F0445">
              <w:rPr>
                <w:rFonts w:ascii="Times New Roman" w:eastAsia="Times New Roman" w:hAnsi="Times New Roman" w:cs="Times New Roman"/>
                <w:sz w:val="28"/>
                <w:szCs w:val="28"/>
                <w:lang w:eastAsia="zh-CN"/>
              </w:rPr>
              <w:lastRenderedPageBreak/>
              <w:t>1. Организованный особым образом образовательный процесс, имеющий коррекционно-развивающую направленность.</w:t>
            </w:r>
          </w:p>
          <w:p w:rsidR="00F77B0C" w:rsidRPr="005F0445" w:rsidRDefault="00F77B0C" w:rsidP="005F0445">
            <w:pPr>
              <w:suppressAutoHyphens/>
              <w:spacing w:after="0" w:line="240" w:lineRule="auto"/>
              <w:jc w:val="both"/>
              <w:rPr>
                <w:rFonts w:ascii="Times New Roman" w:eastAsia="Times New Roman" w:hAnsi="Times New Roman" w:cs="Times New Roman"/>
                <w:sz w:val="28"/>
                <w:szCs w:val="28"/>
                <w:lang w:eastAsia="zh-CN"/>
              </w:rPr>
            </w:pPr>
            <w:r w:rsidRPr="005F0445">
              <w:rPr>
                <w:rFonts w:ascii="Times New Roman" w:eastAsia="Times New Roman" w:hAnsi="Times New Roman" w:cs="Times New Roman"/>
                <w:sz w:val="28"/>
                <w:szCs w:val="28"/>
                <w:lang w:eastAsia="zh-CN"/>
              </w:rPr>
              <w:lastRenderedPageBreak/>
              <w:t>2. Организация процесса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обучающихся.</w:t>
            </w:r>
          </w:p>
        </w:tc>
      </w:tr>
      <w:tr w:rsidR="00F77B0C" w:rsidRPr="005F0445" w:rsidTr="00C04B4D">
        <w:tc>
          <w:tcPr>
            <w:tcW w:w="2988" w:type="dxa"/>
            <w:tcBorders>
              <w:top w:val="single" w:sz="4" w:space="0" w:color="000000"/>
              <w:left w:val="single" w:sz="4" w:space="0" w:color="000000"/>
              <w:bottom w:val="single" w:sz="4" w:space="0" w:color="000000"/>
            </w:tcBorders>
            <w:shd w:val="clear" w:color="auto" w:fill="auto"/>
          </w:tcPr>
          <w:p w:rsidR="00F77B0C" w:rsidRPr="005F0445" w:rsidRDefault="00F77B0C" w:rsidP="005F0445">
            <w:pPr>
              <w:suppressAutoHyphens/>
              <w:snapToGrid w:val="0"/>
              <w:spacing w:after="0" w:line="240" w:lineRule="auto"/>
              <w:rPr>
                <w:rFonts w:ascii="Times New Roman" w:eastAsia="Times New Roman" w:hAnsi="Times New Roman" w:cs="Times New Roman"/>
                <w:sz w:val="28"/>
                <w:szCs w:val="28"/>
                <w:lang w:eastAsia="zh-CN"/>
              </w:rPr>
            </w:pPr>
            <w:r w:rsidRPr="005F0445">
              <w:rPr>
                <w:rFonts w:ascii="Times New Roman" w:eastAsia="Times New Roman" w:hAnsi="Times New Roman" w:cs="Times New Roman"/>
                <w:i/>
                <w:sz w:val="28"/>
                <w:szCs w:val="28"/>
                <w:lang w:eastAsia="zh-CN"/>
              </w:rPr>
              <w:lastRenderedPageBreak/>
              <w:t>Диагностика коррекци-онно-развивающей образовательной среды</w:t>
            </w:r>
            <w:r w:rsidRPr="005F0445">
              <w:rPr>
                <w:rFonts w:ascii="Times New Roman" w:eastAsia="Times New Roman" w:hAnsi="Times New Roman" w:cs="Times New Roman"/>
                <w:sz w:val="28"/>
                <w:szCs w:val="28"/>
                <w:lang w:eastAsia="zh-CN"/>
              </w:rPr>
              <w:t xml:space="preserve"> (контрольно-диагности-ческая деятельность)</w:t>
            </w:r>
          </w:p>
        </w:tc>
        <w:tc>
          <w:tcPr>
            <w:tcW w:w="7190" w:type="dxa"/>
            <w:tcBorders>
              <w:top w:val="single" w:sz="4" w:space="0" w:color="000000"/>
              <w:left w:val="single" w:sz="4" w:space="0" w:color="000000"/>
              <w:bottom w:val="single" w:sz="4" w:space="0" w:color="000000"/>
              <w:right w:val="single" w:sz="4" w:space="0" w:color="000000"/>
            </w:tcBorders>
            <w:shd w:val="clear" w:color="auto" w:fill="auto"/>
          </w:tcPr>
          <w:p w:rsidR="00F77B0C" w:rsidRPr="005F0445" w:rsidRDefault="00F77B0C" w:rsidP="005F0445">
            <w:pPr>
              <w:suppressAutoHyphens/>
              <w:snapToGrid w:val="0"/>
              <w:spacing w:after="0" w:line="240" w:lineRule="auto"/>
              <w:jc w:val="both"/>
              <w:rPr>
                <w:rFonts w:ascii="Times New Roman" w:eastAsia="Times New Roman" w:hAnsi="Times New Roman" w:cs="Times New Roman"/>
                <w:sz w:val="28"/>
                <w:szCs w:val="28"/>
                <w:lang w:eastAsia="zh-CN"/>
              </w:rPr>
            </w:pPr>
            <w:r w:rsidRPr="005F0445">
              <w:rPr>
                <w:rFonts w:ascii="Times New Roman" w:eastAsia="Times New Roman" w:hAnsi="Times New Roman" w:cs="Times New Roman"/>
                <w:sz w:val="28"/>
                <w:szCs w:val="28"/>
                <w:lang w:eastAsia="zh-CN"/>
              </w:rPr>
              <w:t>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tc>
      </w:tr>
      <w:tr w:rsidR="00F77B0C" w:rsidRPr="005F0445" w:rsidTr="00C04B4D">
        <w:tc>
          <w:tcPr>
            <w:tcW w:w="2988" w:type="dxa"/>
            <w:tcBorders>
              <w:top w:val="single" w:sz="4" w:space="0" w:color="000000"/>
              <w:left w:val="single" w:sz="4" w:space="0" w:color="000000"/>
              <w:bottom w:val="single" w:sz="4" w:space="0" w:color="000000"/>
            </w:tcBorders>
            <w:shd w:val="clear" w:color="auto" w:fill="auto"/>
          </w:tcPr>
          <w:p w:rsidR="00F77B0C" w:rsidRPr="005F0445" w:rsidRDefault="00F77B0C" w:rsidP="005F0445">
            <w:pPr>
              <w:suppressAutoHyphens/>
              <w:snapToGrid w:val="0"/>
              <w:spacing w:after="0" w:line="240" w:lineRule="auto"/>
              <w:ind w:right="-180"/>
              <w:rPr>
                <w:rFonts w:ascii="Times New Roman" w:eastAsia="Times New Roman" w:hAnsi="Times New Roman" w:cs="Times New Roman"/>
                <w:sz w:val="28"/>
                <w:szCs w:val="28"/>
                <w:lang w:eastAsia="zh-CN"/>
              </w:rPr>
            </w:pPr>
            <w:r w:rsidRPr="005F0445">
              <w:rPr>
                <w:rFonts w:ascii="Times New Roman" w:eastAsia="Times New Roman" w:hAnsi="Times New Roman" w:cs="Times New Roman"/>
                <w:i/>
                <w:sz w:val="28"/>
                <w:szCs w:val="28"/>
                <w:lang w:eastAsia="zh-CN"/>
              </w:rPr>
              <w:t>Реализация и корректи-ровка</w:t>
            </w:r>
            <w:r w:rsidRPr="005F0445">
              <w:rPr>
                <w:rFonts w:ascii="Times New Roman" w:eastAsia="Times New Roman" w:hAnsi="Times New Roman" w:cs="Times New Roman"/>
                <w:b/>
                <w:sz w:val="28"/>
                <w:szCs w:val="28"/>
                <w:lang w:eastAsia="zh-CN"/>
              </w:rPr>
              <w:t xml:space="preserve"> </w:t>
            </w:r>
            <w:r w:rsidRPr="005F0445">
              <w:rPr>
                <w:rFonts w:ascii="Times New Roman" w:eastAsia="Times New Roman" w:hAnsi="Times New Roman" w:cs="Times New Roman"/>
                <w:sz w:val="28"/>
                <w:szCs w:val="28"/>
                <w:lang w:eastAsia="zh-CN"/>
              </w:rPr>
              <w:t>(регулятивно-коррек-тировочная деятельность)</w:t>
            </w:r>
          </w:p>
        </w:tc>
        <w:tc>
          <w:tcPr>
            <w:tcW w:w="7190" w:type="dxa"/>
            <w:tcBorders>
              <w:top w:val="single" w:sz="4" w:space="0" w:color="000000"/>
              <w:left w:val="single" w:sz="4" w:space="0" w:color="000000"/>
              <w:bottom w:val="single" w:sz="4" w:space="0" w:color="000000"/>
              <w:right w:val="single" w:sz="4" w:space="0" w:color="000000"/>
            </w:tcBorders>
            <w:shd w:val="clear" w:color="auto" w:fill="auto"/>
          </w:tcPr>
          <w:p w:rsidR="00F77B0C" w:rsidRPr="005F0445" w:rsidRDefault="00F77B0C" w:rsidP="005F0445">
            <w:pPr>
              <w:suppressAutoHyphens/>
              <w:snapToGrid w:val="0"/>
              <w:spacing w:after="0" w:line="240" w:lineRule="auto"/>
              <w:rPr>
                <w:rFonts w:ascii="Times New Roman" w:eastAsia="Times New Roman" w:hAnsi="Times New Roman" w:cs="Times New Roman"/>
                <w:sz w:val="28"/>
                <w:szCs w:val="28"/>
                <w:lang w:eastAsia="zh-CN"/>
              </w:rPr>
            </w:pPr>
            <w:r w:rsidRPr="005F0445">
              <w:rPr>
                <w:rFonts w:ascii="Times New Roman" w:eastAsia="Times New Roman" w:hAnsi="Times New Roman" w:cs="Times New Roman"/>
                <w:sz w:val="28"/>
                <w:szCs w:val="28"/>
                <w:lang w:eastAsia="zh-CN"/>
              </w:rPr>
              <w:t>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tc>
      </w:tr>
    </w:tbl>
    <w:p w:rsidR="00F77B0C" w:rsidRPr="005F0445" w:rsidRDefault="00F77B0C" w:rsidP="005F0445">
      <w:pPr>
        <w:suppressAutoHyphens/>
        <w:spacing w:after="0" w:line="240" w:lineRule="auto"/>
        <w:ind w:left="540"/>
        <w:jc w:val="center"/>
        <w:rPr>
          <w:rFonts w:ascii="Times New Roman" w:eastAsia="Times New Roman" w:hAnsi="Times New Roman" w:cs="Times New Roman"/>
          <w:b/>
          <w:sz w:val="28"/>
          <w:szCs w:val="28"/>
          <w:u w:val="single"/>
          <w:lang w:eastAsia="zh-CN"/>
        </w:rPr>
      </w:pPr>
      <w:r w:rsidRPr="005F0445">
        <w:rPr>
          <w:rFonts w:ascii="Times New Roman" w:eastAsia="Times New Roman" w:hAnsi="Times New Roman" w:cs="Times New Roman"/>
          <w:b/>
          <w:sz w:val="28"/>
          <w:szCs w:val="28"/>
          <w:u w:val="single"/>
          <w:lang w:eastAsia="zh-CN"/>
        </w:rPr>
        <w:t>2.4.3 Принципы, определяющие содержание коррекционной работы</w:t>
      </w:r>
    </w:p>
    <w:p w:rsidR="00F77B0C" w:rsidRPr="005F0445" w:rsidRDefault="00F77B0C" w:rsidP="005F0445">
      <w:pPr>
        <w:suppressAutoHyphens/>
        <w:spacing w:after="0" w:line="240" w:lineRule="auto"/>
        <w:ind w:left="540"/>
        <w:jc w:val="center"/>
        <w:rPr>
          <w:rFonts w:ascii="Times New Roman" w:eastAsia="Times New Roman" w:hAnsi="Times New Roman" w:cs="Times New Roman"/>
          <w:b/>
          <w:sz w:val="28"/>
          <w:szCs w:val="28"/>
          <w:lang w:eastAsia="zh-CN"/>
        </w:rPr>
      </w:pPr>
    </w:p>
    <w:p w:rsidR="00F77B0C" w:rsidRPr="005F0445" w:rsidRDefault="00F77B0C" w:rsidP="005F0445">
      <w:pPr>
        <w:suppressAutoHyphens/>
        <w:spacing w:after="0" w:line="240" w:lineRule="auto"/>
        <w:ind w:firstLine="540"/>
        <w:jc w:val="both"/>
        <w:rPr>
          <w:rFonts w:ascii="Times New Roman" w:eastAsia="Times New Roman" w:hAnsi="Times New Roman" w:cs="Times New Roman"/>
          <w:sz w:val="28"/>
          <w:szCs w:val="28"/>
          <w:lang w:eastAsia="zh-CN"/>
        </w:rPr>
      </w:pPr>
      <w:r w:rsidRPr="005F0445">
        <w:rPr>
          <w:rFonts w:ascii="Times New Roman" w:eastAsia="Times New Roman" w:hAnsi="Times New Roman" w:cs="Times New Roman"/>
          <w:b/>
          <w:sz w:val="28"/>
          <w:szCs w:val="28"/>
          <w:lang w:eastAsia="zh-CN"/>
        </w:rPr>
        <w:t xml:space="preserve">Соблюдение интересов ребёнка. </w:t>
      </w:r>
      <w:r w:rsidRPr="005F0445">
        <w:rPr>
          <w:rFonts w:ascii="Times New Roman" w:eastAsia="Times New Roman" w:hAnsi="Times New Roman" w:cs="Times New Roman"/>
          <w:sz w:val="28"/>
          <w:szCs w:val="28"/>
          <w:lang w:eastAsia="zh-CN"/>
        </w:rPr>
        <w:t>Принцип определяет позицию специалиста, призванного решать проблему ребёнка с максимальной пользой для него и в его интересах.</w:t>
      </w:r>
    </w:p>
    <w:p w:rsidR="00F77B0C" w:rsidRPr="005F0445" w:rsidRDefault="00F77B0C" w:rsidP="005F0445">
      <w:pPr>
        <w:suppressAutoHyphens/>
        <w:spacing w:after="0" w:line="240" w:lineRule="auto"/>
        <w:ind w:firstLine="540"/>
        <w:jc w:val="both"/>
        <w:rPr>
          <w:rFonts w:ascii="Times New Roman" w:eastAsia="Times New Roman" w:hAnsi="Times New Roman" w:cs="Times New Roman"/>
          <w:sz w:val="28"/>
          <w:szCs w:val="28"/>
          <w:lang w:eastAsia="zh-CN"/>
        </w:rPr>
      </w:pPr>
      <w:r w:rsidRPr="005F0445">
        <w:rPr>
          <w:rFonts w:ascii="Times New Roman" w:eastAsia="Times New Roman" w:hAnsi="Times New Roman" w:cs="Times New Roman"/>
          <w:b/>
          <w:sz w:val="28"/>
          <w:szCs w:val="28"/>
          <w:lang w:eastAsia="zh-CN"/>
        </w:rPr>
        <w:t>Системность.</w:t>
      </w:r>
      <w:r w:rsidRPr="005F0445">
        <w:rPr>
          <w:rFonts w:ascii="Times New Roman" w:eastAsia="Times New Roman" w:hAnsi="Times New Roman" w:cs="Times New Roman"/>
          <w:sz w:val="28"/>
          <w:szCs w:val="28"/>
          <w:lang w:eastAsia="zh-CN"/>
        </w:rPr>
        <w:t xml:space="preserve"> Принцип обеспечивает системный подход к анализу  особенностей развития и коррекции нарушений детей с ограниченными возможностями здоровья (единство диагностики, коррекции и развития), а также всесторонний многоуровневый подход специалистов различного профиля, взаимодействие и согласованность их действий; тесное сотрудничество в решении проблем ребёнка всех участников образовательного процесса.</w:t>
      </w:r>
    </w:p>
    <w:p w:rsidR="00F77B0C" w:rsidRPr="005F0445" w:rsidRDefault="00F77B0C" w:rsidP="005F0445">
      <w:pPr>
        <w:suppressAutoHyphens/>
        <w:spacing w:after="0" w:line="240" w:lineRule="auto"/>
        <w:ind w:firstLine="540"/>
        <w:jc w:val="both"/>
        <w:rPr>
          <w:rFonts w:ascii="Times New Roman" w:eastAsia="Times New Roman" w:hAnsi="Times New Roman" w:cs="Times New Roman"/>
          <w:sz w:val="28"/>
          <w:szCs w:val="28"/>
          <w:lang w:eastAsia="zh-CN"/>
        </w:rPr>
      </w:pPr>
      <w:r w:rsidRPr="005F0445">
        <w:rPr>
          <w:rFonts w:ascii="Times New Roman" w:eastAsia="Times New Roman" w:hAnsi="Times New Roman" w:cs="Times New Roman"/>
          <w:b/>
          <w:sz w:val="28"/>
          <w:szCs w:val="28"/>
          <w:lang w:eastAsia="zh-CN"/>
        </w:rPr>
        <w:t>Непрерывность.</w:t>
      </w:r>
      <w:r w:rsidRPr="005F0445">
        <w:rPr>
          <w:rFonts w:ascii="Times New Roman" w:eastAsia="Times New Roman" w:hAnsi="Times New Roman" w:cs="Times New Roman"/>
          <w:sz w:val="28"/>
          <w:szCs w:val="28"/>
          <w:lang w:eastAsia="zh-CN"/>
        </w:rPr>
        <w:t xml:space="preserve"> Принцип гарантирует ребёнку и его родителям (законным представителям) непрерывность помощи до полного решения проблемы</w:t>
      </w:r>
      <w:r w:rsidRPr="005F0445">
        <w:rPr>
          <w:rFonts w:ascii="Times New Roman" w:eastAsia="Times New Roman" w:hAnsi="Times New Roman" w:cs="Times New Roman"/>
          <w:b/>
          <w:sz w:val="28"/>
          <w:szCs w:val="28"/>
          <w:lang w:eastAsia="zh-CN"/>
        </w:rPr>
        <w:t xml:space="preserve">  </w:t>
      </w:r>
      <w:r w:rsidRPr="005F0445">
        <w:rPr>
          <w:rFonts w:ascii="Times New Roman" w:eastAsia="Times New Roman" w:hAnsi="Times New Roman" w:cs="Times New Roman"/>
          <w:sz w:val="28"/>
          <w:szCs w:val="28"/>
          <w:lang w:eastAsia="zh-CN"/>
        </w:rPr>
        <w:t>или определения подхода к её решению.</w:t>
      </w:r>
    </w:p>
    <w:p w:rsidR="00F77B0C" w:rsidRPr="005F0445" w:rsidRDefault="00F77B0C" w:rsidP="005F0445">
      <w:pPr>
        <w:suppressAutoHyphens/>
        <w:spacing w:after="0" w:line="240" w:lineRule="auto"/>
        <w:ind w:firstLine="540"/>
        <w:jc w:val="both"/>
        <w:rPr>
          <w:rFonts w:ascii="Times New Roman" w:eastAsia="Times New Roman" w:hAnsi="Times New Roman" w:cs="Times New Roman"/>
          <w:sz w:val="28"/>
          <w:szCs w:val="28"/>
          <w:lang w:eastAsia="zh-CN"/>
        </w:rPr>
      </w:pPr>
      <w:r w:rsidRPr="005F0445">
        <w:rPr>
          <w:rFonts w:ascii="Times New Roman" w:eastAsia="Times New Roman" w:hAnsi="Times New Roman" w:cs="Times New Roman"/>
          <w:b/>
          <w:sz w:val="28"/>
          <w:szCs w:val="28"/>
          <w:lang w:eastAsia="zh-CN"/>
        </w:rPr>
        <w:t xml:space="preserve">Вариативность. </w:t>
      </w:r>
      <w:r w:rsidRPr="005F0445">
        <w:rPr>
          <w:rFonts w:ascii="Times New Roman" w:eastAsia="Times New Roman" w:hAnsi="Times New Roman" w:cs="Times New Roman"/>
          <w:sz w:val="28"/>
          <w:szCs w:val="28"/>
          <w:lang w:eastAsia="zh-CN"/>
        </w:rPr>
        <w:t>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F77B0C" w:rsidRPr="005F0445" w:rsidRDefault="00F77B0C" w:rsidP="005F0445">
      <w:pPr>
        <w:suppressAutoHyphens/>
        <w:spacing w:after="0" w:line="240" w:lineRule="auto"/>
        <w:ind w:firstLine="540"/>
        <w:jc w:val="both"/>
        <w:rPr>
          <w:rFonts w:ascii="Times New Roman" w:eastAsia="Times New Roman" w:hAnsi="Times New Roman" w:cs="Times New Roman"/>
          <w:sz w:val="28"/>
          <w:szCs w:val="28"/>
          <w:lang w:eastAsia="zh-CN"/>
        </w:rPr>
      </w:pPr>
      <w:r w:rsidRPr="005F0445">
        <w:rPr>
          <w:rFonts w:ascii="Times New Roman" w:eastAsia="Times New Roman" w:hAnsi="Times New Roman" w:cs="Times New Roman"/>
          <w:b/>
          <w:sz w:val="28"/>
          <w:szCs w:val="28"/>
          <w:lang w:eastAsia="zh-CN"/>
        </w:rPr>
        <w:t>Рекомендательный характер оказания помощи.</w:t>
      </w:r>
      <w:r w:rsidRPr="005F0445">
        <w:rPr>
          <w:rFonts w:ascii="Times New Roman" w:eastAsia="Times New Roman" w:hAnsi="Times New Roman" w:cs="Times New Roman"/>
          <w:sz w:val="28"/>
          <w:szCs w:val="28"/>
          <w:lang w:eastAsia="zh-CN"/>
        </w:rP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детей в специальные (коррекционные) образовательные учреждения (классы, группы).</w:t>
      </w:r>
    </w:p>
    <w:p w:rsidR="00F77B0C" w:rsidRPr="005F0445" w:rsidRDefault="00F77B0C" w:rsidP="005F0445">
      <w:pPr>
        <w:suppressAutoHyphens/>
        <w:spacing w:after="0" w:line="240" w:lineRule="auto"/>
        <w:jc w:val="center"/>
        <w:rPr>
          <w:rFonts w:ascii="Times New Roman" w:eastAsia="Times New Roman" w:hAnsi="Times New Roman" w:cs="Times New Roman"/>
          <w:sz w:val="28"/>
          <w:szCs w:val="28"/>
          <w:lang w:eastAsia="zh-CN"/>
        </w:rPr>
      </w:pPr>
    </w:p>
    <w:p w:rsidR="00F77B0C" w:rsidRPr="005F0445" w:rsidRDefault="00F77B0C" w:rsidP="005F0445">
      <w:pPr>
        <w:suppressAutoHyphens/>
        <w:spacing w:after="0" w:line="240" w:lineRule="auto"/>
        <w:jc w:val="center"/>
        <w:rPr>
          <w:rFonts w:ascii="Times New Roman" w:eastAsia="Times New Roman" w:hAnsi="Times New Roman" w:cs="Times New Roman"/>
          <w:b/>
          <w:sz w:val="28"/>
          <w:szCs w:val="28"/>
          <w:u w:val="single"/>
          <w:lang w:eastAsia="zh-CN"/>
        </w:rPr>
      </w:pPr>
      <w:r w:rsidRPr="005F0445">
        <w:rPr>
          <w:rFonts w:ascii="Times New Roman" w:eastAsia="Times New Roman" w:hAnsi="Times New Roman" w:cs="Times New Roman"/>
          <w:b/>
          <w:sz w:val="28"/>
          <w:szCs w:val="28"/>
          <w:u w:val="single"/>
          <w:lang w:eastAsia="zh-CN"/>
        </w:rPr>
        <w:t>2.4.4 Механизм реализации программы коррекционной работы</w:t>
      </w:r>
    </w:p>
    <w:p w:rsidR="00F77B0C" w:rsidRPr="005F0445" w:rsidRDefault="00F77B0C" w:rsidP="005F0445">
      <w:pPr>
        <w:suppressAutoHyphens/>
        <w:spacing w:after="0" w:line="240" w:lineRule="auto"/>
        <w:jc w:val="center"/>
        <w:rPr>
          <w:rFonts w:ascii="Times New Roman" w:eastAsia="Times New Roman" w:hAnsi="Times New Roman" w:cs="Times New Roman"/>
          <w:b/>
          <w:sz w:val="28"/>
          <w:szCs w:val="28"/>
          <w:u w:val="single"/>
          <w:lang w:eastAsia="zh-CN"/>
        </w:rPr>
      </w:pPr>
    </w:p>
    <w:p w:rsidR="00F77B0C" w:rsidRPr="005F0445" w:rsidRDefault="00F77B0C"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Одним из основных механизмов реализации коррекционной работы является сетевоевзаимодействие участников образовательного процесса с ПМПк, функционирующего на базе МБОУ «Нагорьевская средняя общеобразовательная школа № 2». Данный подход обеспечивает механизм сопровождения детей с умеренно ограниченными возможностями здоровья специалистами различного профиля в образовательном процессе</w:t>
      </w:r>
    </w:p>
    <w:p w:rsidR="00F77B0C" w:rsidRPr="005F0445" w:rsidRDefault="00F77B0C"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Такое взаимодействие включает:</w:t>
      </w:r>
    </w:p>
    <w:p w:rsidR="00F77B0C" w:rsidRPr="005F0445" w:rsidRDefault="00F77B0C"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w:t>
      </w:r>
      <w:r w:rsidRPr="005F0445">
        <w:rPr>
          <w:rFonts w:ascii="Times New Roman" w:hAnsi="Times New Roman" w:cs="Times New Roman"/>
          <w:sz w:val="28"/>
          <w:szCs w:val="28"/>
        </w:rPr>
        <w:t>комплексность в определении и решении проблем ребѐнка, предоставлении ему квалифицированной помощи специалистов разного профиля;</w:t>
      </w:r>
    </w:p>
    <w:p w:rsidR="00F77B0C" w:rsidRPr="005F0445" w:rsidRDefault="00F77B0C"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w:t>
      </w:r>
      <w:r w:rsidRPr="005F0445">
        <w:rPr>
          <w:rFonts w:ascii="Times New Roman" w:hAnsi="Times New Roman" w:cs="Times New Roman"/>
          <w:sz w:val="28"/>
          <w:szCs w:val="28"/>
        </w:rPr>
        <w:t>многоаспектный анализ личностного и познавательного развития ребѐнка;</w:t>
      </w:r>
    </w:p>
    <w:p w:rsidR="00F77B0C" w:rsidRPr="005F0445" w:rsidRDefault="00F77B0C"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w:t>
      </w:r>
      <w:r w:rsidRPr="005F0445">
        <w:rPr>
          <w:rFonts w:ascii="Times New Roman" w:hAnsi="Times New Roman" w:cs="Times New Roman"/>
          <w:sz w:val="28"/>
          <w:szCs w:val="28"/>
        </w:rPr>
        <w:t>составление индивидуального маршрута развития и коррекции отдельных сторон учебно-познавательной, эмоционально-волевой и личностной сфер ребѐнка.</w:t>
      </w:r>
    </w:p>
    <w:p w:rsidR="00F77B0C" w:rsidRPr="005F0445" w:rsidRDefault="00F77B0C"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lastRenderedPageBreak/>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 медико-педагогического сопровождения и эффективно решать проблемы ребѐнка. Наиболее распространѐнные и действенные формы организованного взаимодействия специалистов на современном этапе — это консилиумы и службы сопровождения (психолого-педагогический консилиум), которые предоставляют многопрофильную помощь ребѐнку и его родителям</w:t>
      </w:r>
    </w:p>
    <w:p w:rsidR="00F77B0C" w:rsidRPr="005F0445" w:rsidRDefault="00F77B0C"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(законным представителям), а также образовательному учреждению в решении вопросов,</w:t>
      </w:r>
    </w:p>
    <w:p w:rsidR="00F77B0C" w:rsidRPr="005F0445" w:rsidRDefault="00F77B0C"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связанных с адаптацией, обучением, воспитанием, развитием, социализацией детей с умеренно ограниченными возможностями здоровья.</w:t>
      </w:r>
    </w:p>
    <w:p w:rsidR="00F77B0C" w:rsidRPr="005F0445" w:rsidRDefault="00F77B0C"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В качестве ещѐ одного механизма реализации коррекционной работы следует обозначить социальное партнѐрство,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w:t>
      </w:r>
    </w:p>
    <w:p w:rsidR="00F77B0C" w:rsidRPr="005F0445" w:rsidRDefault="00F77B0C"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Социальное партнѐрство включает:</w:t>
      </w:r>
    </w:p>
    <w:p w:rsidR="00F77B0C" w:rsidRPr="005F0445" w:rsidRDefault="00F77B0C"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w:t>
      </w:r>
      <w:r w:rsidRPr="005F0445">
        <w:rPr>
          <w:rFonts w:ascii="Times New Roman" w:hAnsi="Times New Roman" w:cs="Times New Roman"/>
          <w:sz w:val="28"/>
          <w:szCs w:val="28"/>
        </w:rPr>
        <w:t>сотрудничество с образовательными организациями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F77B0C" w:rsidRPr="005F0445" w:rsidRDefault="00F77B0C" w:rsidP="005F0445">
      <w:pPr>
        <w:autoSpaceDE w:val="0"/>
        <w:autoSpaceDN w:val="0"/>
        <w:adjustRightInd w:val="0"/>
        <w:spacing w:after="0" w:line="240" w:lineRule="auto"/>
        <w:rPr>
          <w:rFonts w:ascii="Times New Roman" w:hAnsi="Times New Roman" w:cs="Times New Roman"/>
          <w:sz w:val="28"/>
          <w:szCs w:val="28"/>
        </w:rPr>
      </w:pPr>
      <w:r w:rsidRPr="005F0445">
        <w:rPr>
          <w:rFonts w:ascii="Times New Roman" w:hAnsi="Times New Roman" w:cs="Times New Roman"/>
          <w:sz w:val="28"/>
          <w:szCs w:val="28"/>
        </w:rPr>
        <w:t xml:space="preserve">     </w:t>
      </w:r>
      <w:r w:rsidRPr="005F0445">
        <w:rPr>
          <w:rFonts w:ascii="Times New Roman" w:hAnsi="Times New Roman" w:cs="Times New Roman"/>
          <w:sz w:val="28"/>
          <w:szCs w:val="28"/>
        </w:rPr>
        <w:t></w:t>
      </w:r>
      <w:r w:rsidRPr="005F0445">
        <w:rPr>
          <w:rFonts w:ascii="Times New Roman" w:hAnsi="Times New Roman" w:cs="Times New Roman"/>
          <w:sz w:val="28"/>
          <w:szCs w:val="28"/>
        </w:rPr>
        <w:t>сотрудничество со средствами массовой информации, а также с негосударственными</w:t>
      </w:r>
    </w:p>
    <w:p w:rsidR="00F77B0C" w:rsidRPr="005F0445" w:rsidRDefault="00F77B0C" w:rsidP="005F0445">
      <w:pPr>
        <w:autoSpaceDE w:val="0"/>
        <w:autoSpaceDN w:val="0"/>
        <w:adjustRightInd w:val="0"/>
        <w:spacing w:after="0" w:line="240" w:lineRule="auto"/>
        <w:rPr>
          <w:rFonts w:ascii="Times New Roman" w:hAnsi="Times New Roman" w:cs="Times New Roman"/>
          <w:sz w:val="28"/>
          <w:szCs w:val="28"/>
        </w:rPr>
      </w:pPr>
      <w:r w:rsidRPr="005F0445">
        <w:rPr>
          <w:rFonts w:ascii="Times New Roman" w:hAnsi="Times New Roman" w:cs="Times New Roman"/>
          <w:sz w:val="28"/>
          <w:szCs w:val="28"/>
        </w:rPr>
        <w:t>структурами, прежде всего с общественными объединениями инвалидов,</w:t>
      </w:r>
    </w:p>
    <w:p w:rsidR="00F77B0C" w:rsidRPr="005F0445" w:rsidRDefault="00F77B0C" w:rsidP="005F0445">
      <w:pPr>
        <w:autoSpaceDE w:val="0"/>
        <w:autoSpaceDN w:val="0"/>
        <w:adjustRightInd w:val="0"/>
        <w:spacing w:after="0" w:line="240" w:lineRule="auto"/>
        <w:rPr>
          <w:rFonts w:ascii="Times New Roman" w:hAnsi="Times New Roman" w:cs="Times New Roman"/>
          <w:sz w:val="28"/>
          <w:szCs w:val="28"/>
        </w:rPr>
      </w:pPr>
      <w:r w:rsidRPr="005F0445">
        <w:rPr>
          <w:rFonts w:ascii="Times New Roman" w:hAnsi="Times New Roman" w:cs="Times New Roman"/>
          <w:sz w:val="28"/>
          <w:szCs w:val="28"/>
        </w:rPr>
        <w:t>организациями родителей детей с ОВЗ;</w:t>
      </w:r>
    </w:p>
    <w:p w:rsidR="00F77B0C" w:rsidRPr="005F0445" w:rsidRDefault="00F77B0C"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w:t>
      </w:r>
      <w:r w:rsidRPr="005F0445">
        <w:rPr>
          <w:rFonts w:ascii="Times New Roman" w:hAnsi="Times New Roman" w:cs="Times New Roman"/>
          <w:sz w:val="28"/>
          <w:szCs w:val="28"/>
        </w:rPr>
        <w:t>сотрудничество с родительской общественностью.</w:t>
      </w:r>
    </w:p>
    <w:p w:rsidR="00F77B0C" w:rsidRPr="005F0445" w:rsidRDefault="00F77B0C" w:rsidP="005F0445">
      <w:pPr>
        <w:suppressAutoHyphens/>
        <w:spacing w:after="0" w:line="240" w:lineRule="auto"/>
        <w:jc w:val="both"/>
        <w:rPr>
          <w:rFonts w:ascii="Times New Roman" w:eastAsia="Times New Roman" w:hAnsi="Times New Roman" w:cs="Times New Roman"/>
          <w:sz w:val="28"/>
          <w:szCs w:val="28"/>
          <w:lang w:eastAsia="zh-CN"/>
        </w:rPr>
      </w:pPr>
    </w:p>
    <w:p w:rsidR="00F77B0C" w:rsidRPr="005F0445" w:rsidRDefault="00F77B0C" w:rsidP="005F0445">
      <w:pPr>
        <w:suppressAutoHyphens/>
        <w:spacing w:after="0" w:line="240" w:lineRule="auto"/>
        <w:ind w:firstLine="360"/>
        <w:jc w:val="center"/>
        <w:rPr>
          <w:rFonts w:ascii="Times New Roman" w:eastAsia="Times New Roman" w:hAnsi="Times New Roman" w:cs="Times New Roman"/>
          <w:b/>
          <w:sz w:val="28"/>
          <w:szCs w:val="28"/>
          <w:u w:val="single"/>
          <w:lang w:eastAsia="zh-CN"/>
        </w:rPr>
      </w:pPr>
      <w:r w:rsidRPr="005F0445">
        <w:rPr>
          <w:rFonts w:ascii="Times New Roman" w:eastAsia="Times New Roman" w:hAnsi="Times New Roman" w:cs="Times New Roman"/>
          <w:b/>
          <w:sz w:val="28"/>
          <w:szCs w:val="28"/>
          <w:u w:val="single"/>
          <w:lang w:eastAsia="zh-CN"/>
        </w:rPr>
        <w:t>2.4.5 Требования к условиям реализации программы коррекционной работы</w:t>
      </w:r>
    </w:p>
    <w:p w:rsidR="00F77B0C" w:rsidRPr="005F0445" w:rsidRDefault="00F77B0C" w:rsidP="00D33092">
      <w:pPr>
        <w:widowControl w:val="0"/>
        <w:numPr>
          <w:ilvl w:val="0"/>
          <w:numId w:val="50"/>
        </w:numPr>
        <w:tabs>
          <w:tab w:val="left" w:pos="-1620"/>
        </w:tabs>
        <w:suppressAutoHyphens/>
        <w:autoSpaceDE w:val="0"/>
        <w:spacing w:after="0" w:line="240" w:lineRule="auto"/>
        <w:ind w:left="360"/>
        <w:jc w:val="both"/>
        <w:rPr>
          <w:rFonts w:ascii="Times New Roman" w:eastAsia="Times New Roman" w:hAnsi="Times New Roman" w:cs="Times New Roman"/>
          <w:i/>
          <w:sz w:val="28"/>
          <w:szCs w:val="28"/>
          <w:lang w:eastAsia="zh-CN"/>
        </w:rPr>
      </w:pPr>
      <w:r w:rsidRPr="005F0445">
        <w:rPr>
          <w:rFonts w:ascii="Times New Roman" w:eastAsia="Times New Roman" w:hAnsi="Times New Roman" w:cs="Times New Roman"/>
          <w:i/>
          <w:sz w:val="28"/>
          <w:szCs w:val="28"/>
          <w:lang w:eastAsia="zh-CN"/>
        </w:rPr>
        <w:t>Психолого-педагогическое обеспечение:</w:t>
      </w:r>
    </w:p>
    <w:p w:rsidR="00F77B0C" w:rsidRPr="005F0445" w:rsidRDefault="00F77B0C" w:rsidP="005F0445">
      <w:pPr>
        <w:suppressAutoHyphens/>
        <w:spacing w:after="0" w:line="240" w:lineRule="auto"/>
        <w:jc w:val="both"/>
        <w:rPr>
          <w:rFonts w:ascii="Times New Roman" w:eastAsia="Times New Roman" w:hAnsi="Times New Roman" w:cs="Times New Roman"/>
          <w:sz w:val="28"/>
          <w:szCs w:val="28"/>
          <w:lang w:eastAsia="zh-CN"/>
        </w:rPr>
      </w:pPr>
      <w:r w:rsidRPr="005F0445">
        <w:rPr>
          <w:rFonts w:ascii="Times New Roman" w:eastAsia="Times New Roman" w:hAnsi="Times New Roman" w:cs="Times New Roman"/>
          <w:sz w:val="28"/>
          <w:szCs w:val="28"/>
          <w:lang w:eastAsia="zh-CN"/>
        </w:rPr>
        <w:t xml:space="preserve">     </w:t>
      </w:r>
      <w:r w:rsidRPr="005F0445">
        <w:rPr>
          <w:rFonts w:ascii="Times New Roman" w:eastAsia="Times New Roman" w:hAnsi="Times New Roman" w:cs="Times New Roman"/>
          <w:b/>
          <w:sz w:val="28"/>
          <w:szCs w:val="28"/>
          <w:lang w:eastAsia="zh-CN"/>
        </w:rPr>
        <w:t xml:space="preserve">– </w:t>
      </w:r>
      <w:r w:rsidRPr="005F0445">
        <w:rPr>
          <w:rFonts w:ascii="Times New Roman" w:eastAsia="Times New Roman" w:hAnsi="Times New Roman" w:cs="Times New Roman"/>
          <w:sz w:val="28"/>
          <w:szCs w:val="28"/>
          <w:lang w:eastAsia="zh-CN"/>
        </w:rPr>
        <w:t>дифференцированных условий в соответствии с рекомендациями психолого-медико-педагогической комиссии (оптимальный режим учебных нагрузок, вариативные формы получения образования и специализированной помощи);</w:t>
      </w:r>
    </w:p>
    <w:p w:rsidR="00F77B0C" w:rsidRPr="005F0445" w:rsidRDefault="00F77B0C" w:rsidP="005F0445">
      <w:pPr>
        <w:suppressAutoHyphens/>
        <w:spacing w:after="0" w:line="240" w:lineRule="auto"/>
        <w:jc w:val="both"/>
        <w:rPr>
          <w:rFonts w:ascii="Times New Roman" w:eastAsia="Times New Roman" w:hAnsi="Times New Roman" w:cs="Times New Roman"/>
          <w:sz w:val="28"/>
          <w:szCs w:val="28"/>
          <w:lang w:eastAsia="zh-CN"/>
        </w:rPr>
      </w:pPr>
      <w:r w:rsidRPr="005F0445">
        <w:rPr>
          <w:rFonts w:ascii="Times New Roman" w:eastAsia="Times New Roman" w:hAnsi="Times New Roman" w:cs="Times New Roman"/>
          <w:sz w:val="28"/>
          <w:szCs w:val="28"/>
          <w:lang w:eastAsia="zh-CN"/>
        </w:rPr>
        <w:t xml:space="preserve">     </w:t>
      </w:r>
      <w:r w:rsidRPr="005F0445">
        <w:rPr>
          <w:rFonts w:ascii="Times New Roman" w:eastAsia="Times New Roman" w:hAnsi="Times New Roman" w:cs="Times New Roman"/>
          <w:b/>
          <w:sz w:val="28"/>
          <w:szCs w:val="28"/>
          <w:lang w:eastAsia="zh-CN"/>
        </w:rPr>
        <w:t xml:space="preserve">– </w:t>
      </w:r>
      <w:r w:rsidRPr="005F0445">
        <w:rPr>
          <w:rFonts w:ascii="Times New Roman" w:eastAsia="Times New Roman" w:hAnsi="Times New Roman" w:cs="Times New Roman"/>
          <w:sz w:val="28"/>
          <w:szCs w:val="28"/>
          <w:lang w:eastAsia="zh-CN"/>
        </w:rPr>
        <w:t>психолого-педагогических условий</w:t>
      </w:r>
      <w:r w:rsidRPr="005F0445">
        <w:rPr>
          <w:rFonts w:ascii="Times New Roman" w:eastAsia="Times New Roman" w:hAnsi="Times New Roman" w:cs="Times New Roman"/>
          <w:b/>
          <w:sz w:val="28"/>
          <w:szCs w:val="28"/>
          <w:lang w:eastAsia="zh-CN"/>
        </w:rPr>
        <w:t xml:space="preserve"> </w:t>
      </w:r>
      <w:r w:rsidRPr="005F0445">
        <w:rPr>
          <w:rFonts w:ascii="Times New Roman" w:eastAsia="Times New Roman" w:hAnsi="Times New Roman" w:cs="Times New Roman"/>
          <w:sz w:val="28"/>
          <w:szCs w:val="28"/>
          <w:lang w:eastAsia="zh-CN"/>
        </w:rPr>
        <w:t>(коррекционная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образовательных технологий);</w:t>
      </w:r>
    </w:p>
    <w:p w:rsidR="00F77B0C" w:rsidRPr="005F0445" w:rsidRDefault="00F77B0C" w:rsidP="005F0445">
      <w:pPr>
        <w:suppressAutoHyphens/>
        <w:spacing w:after="0" w:line="240" w:lineRule="auto"/>
        <w:jc w:val="both"/>
        <w:rPr>
          <w:rFonts w:ascii="Times New Roman" w:eastAsia="Times New Roman" w:hAnsi="Times New Roman" w:cs="Times New Roman"/>
          <w:sz w:val="28"/>
          <w:szCs w:val="28"/>
          <w:lang w:eastAsia="zh-CN"/>
        </w:rPr>
      </w:pPr>
      <w:r w:rsidRPr="005F0445">
        <w:rPr>
          <w:rFonts w:ascii="Times New Roman" w:eastAsia="Times New Roman" w:hAnsi="Times New Roman" w:cs="Times New Roman"/>
          <w:sz w:val="28"/>
          <w:szCs w:val="28"/>
          <w:lang w:eastAsia="zh-CN"/>
        </w:rPr>
        <w:t xml:space="preserve">     </w:t>
      </w:r>
      <w:r w:rsidRPr="005F0445">
        <w:rPr>
          <w:rFonts w:ascii="Times New Roman" w:eastAsia="Times New Roman" w:hAnsi="Times New Roman" w:cs="Times New Roman"/>
          <w:b/>
          <w:sz w:val="28"/>
          <w:szCs w:val="28"/>
          <w:lang w:eastAsia="zh-CN"/>
        </w:rPr>
        <w:t xml:space="preserve">– </w:t>
      </w:r>
      <w:r w:rsidRPr="005F0445">
        <w:rPr>
          <w:rFonts w:ascii="Times New Roman" w:eastAsia="Times New Roman" w:hAnsi="Times New Roman" w:cs="Times New Roman"/>
          <w:sz w:val="28"/>
          <w:szCs w:val="28"/>
          <w:lang w:eastAsia="zh-CN"/>
        </w:rPr>
        <w:t>специализированных условий (выдвижение комплекса специальных задач обучения, ориентированных на особые образовательные потребности обучающихся; введение в содержание обучения специальных разделов, направленных на решение задач развития ребёнка; использование специальных методов, приёмов, средств, специализированных образовательных и коррекционных программ, организация индивидуальных и групповых коррекционных занятий);</w:t>
      </w:r>
    </w:p>
    <w:p w:rsidR="00F77B0C" w:rsidRPr="005F0445" w:rsidRDefault="00F77B0C" w:rsidP="005F0445">
      <w:pPr>
        <w:suppressAutoHyphens/>
        <w:spacing w:after="0" w:line="240" w:lineRule="auto"/>
        <w:jc w:val="both"/>
        <w:rPr>
          <w:rFonts w:ascii="Times New Roman" w:eastAsia="Times New Roman" w:hAnsi="Times New Roman" w:cs="Times New Roman"/>
          <w:sz w:val="28"/>
          <w:szCs w:val="28"/>
          <w:lang w:eastAsia="zh-CN"/>
        </w:rPr>
      </w:pPr>
      <w:r w:rsidRPr="005F0445">
        <w:rPr>
          <w:rFonts w:ascii="Times New Roman" w:eastAsia="Times New Roman" w:hAnsi="Times New Roman" w:cs="Times New Roman"/>
          <w:b/>
          <w:sz w:val="28"/>
          <w:szCs w:val="28"/>
          <w:lang w:eastAsia="zh-CN"/>
        </w:rPr>
        <w:t xml:space="preserve">     </w:t>
      </w:r>
      <w:r w:rsidRPr="005F0445">
        <w:rPr>
          <w:rFonts w:ascii="Times New Roman" w:eastAsia="Times New Roman" w:hAnsi="Times New Roman" w:cs="Times New Roman"/>
          <w:sz w:val="28"/>
          <w:szCs w:val="28"/>
          <w:lang w:eastAsia="zh-CN"/>
        </w:rPr>
        <w:t>– здоровьесберегающих условий (оздоровительный режим, укрепление физического и психического здоровья, профилактика перегрузок, соблюдение санитарно- гигиенических правил и норм);</w:t>
      </w:r>
    </w:p>
    <w:p w:rsidR="00F77B0C" w:rsidRPr="005F0445" w:rsidRDefault="00F77B0C" w:rsidP="005F0445">
      <w:pPr>
        <w:suppressAutoHyphens/>
        <w:spacing w:after="0" w:line="240" w:lineRule="auto"/>
        <w:jc w:val="both"/>
        <w:rPr>
          <w:rFonts w:ascii="Times New Roman" w:eastAsia="Times New Roman" w:hAnsi="Times New Roman" w:cs="Times New Roman"/>
          <w:sz w:val="28"/>
          <w:szCs w:val="28"/>
          <w:lang w:eastAsia="zh-CN"/>
        </w:rPr>
      </w:pPr>
      <w:r w:rsidRPr="005F0445">
        <w:rPr>
          <w:rFonts w:ascii="Times New Roman" w:eastAsia="Times New Roman" w:hAnsi="Times New Roman" w:cs="Times New Roman"/>
          <w:b/>
          <w:sz w:val="28"/>
          <w:szCs w:val="28"/>
          <w:lang w:eastAsia="zh-CN"/>
        </w:rPr>
        <w:t xml:space="preserve">     – </w:t>
      </w:r>
      <w:r w:rsidRPr="005F0445">
        <w:rPr>
          <w:rFonts w:ascii="Times New Roman" w:eastAsia="Times New Roman" w:hAnsi="Times New Roman" w:cs="Times New Roman"/>
          <w:sz w:val="28"/>
          <w:szCs w:val="28"/>
          <w:lang w:eastAsia="zh-CN"/>
        </w:rPr>
        <w:t>Участие детей в проведении воспитательных, культурно-развлекательных, спортивно-оздоровительных и иных досуговых мероприятий.</w:t>
      </w:r>
    </w:p>
    <w:p w:rsidR="00F77B0C" w:rsidRPr="005F0445" w:rsidRDefault="00F77B0C" w:rsidP="00D33092">
      <w:pPr>
        <w:widowControl w:val="0"/>
        <w:numPr>
          <w:ilvl w:val="0"/>
          <w:numId w:val="50"/>
        </w:numPr>
        <w:suppressAutoHyphens/>
        <w:autoSpaceDE w:val="0"/>
        <w:spacing w:after="0" w:line="240" w:lineRule="auto"/>
        <w:ind w:left="360"/>
        <w:jc w:val="both"/>
        <w:rPr>
          <w:rFonts w:ascii="Times New Roman" w:eastAsia="Times New Roman" w:hAnsi="Times New Roman" w:cs="Times New Roman"/>
          <w:i/>
          <w:sz w:val="28"/>
          <w:szCs w:val="28"/>
          <w:lang w:eastAsia="zh-CN"/>
        </w:rPr>
      </w:pPr>
      <w:r w:rsidRPr="005F0445">
        <w:rPr>
          <w:rFonts w:ascii="Times New Roman" w:eastAsia="Times New Roman" w:hAnsi="Times New Roman" w:cs="Times New Roman"/>
          <w:i/>
          <w:sz w:val="28"/>
          <w:szCs w:val="28"/>
          <w:lang w:eastAsia="zh-CN"/>
        </w:rPr>
        <w:t>Программно-методическое обеспечение:</w:t>
      </w:r>
    </w:p>
    <w:p w:rsidR="00F77B0C" w:rsidRPr="005F0445" w:rsidRDefault="00F77B0C" w:rsidP="005F0445">
      <w:pPr>
        <w:suppressAutoHyphens/>
        <w:spacing w:after="0" w:line="240" w:lineRule="auto"/>
        <w:ind w:firstLine="360"/>
        <w:jc w:val="both"/>
        <w:rPr>
          <w:rFonts w:ascii="Times New Roman" w:eastAsia="Times New Roman" w:hAnsi="Times New Roman" w:cs="Times New Roman"/>
          <w:sz w:val="28"/>
          <w:szCs w:val="28"/>
          <w:lang w:eastAsia="zh-CN"/>
        </w:rPr>
      </w:pPr>
      <w:r w:rsidRPr="005F0445">
        <w:rPr>
          <w:rFonts w:ascii="Times New Roman" w:eastAsia="Times New Roman" w:hAnsi="Times New Roman" w:cs="Times New Roman"/>
          <w:b/>
          <w:sz w:val="28"/>
          <w:szCs w:val="28"/>
          <w:lang w:eastAsia="zh-CN"/>
        </w:rPr>
        <w:t xml:space="preserve">– </w:t>
      </w:r>
      <w:r w:rsidRPr="005F0445">
        <w:rPr>
          <w:rFonts w:ascii="Times New Roman" w:eastAsia="Times New Roman" w:hAnsi="Times New Roman" w:cs="Times New Roman"/>
          <w:sz w:val="28"/>
          <w:szCs w:val="28"/>
          <w:lang w:eastAsia="zh-CN"/>
        </w:rPr>
        <w:t>использование</w:t>
      </w:r>
      <w:r w:rsidRPr="005F0445">
        <w:rPr>
          <w:rFonts w:ascii="Times New Roman" w:eastAsia="Times New Roman" w:hAnsi="Times New Roman" w:cs="Times New Roman"/>
          <w:b/>
          <w:sz w:val="28"/>
          <w:szCs w:val="28"/>
          <w:lang w:eastAsia="zh-CN"/>
        </w:rPr>
        <w:t xml:space="preserve"> </w:t>
      </w:r>
      <w:r w:rsidRPr="005F0445">
        <w:rPr>
          <w:rFonts w:ascii="Times New Roman" w:eastAsia="Times New Roman" w:hAnsi="Times New Roman" w:cs="Times New Roman"/>
          <w:sz w:val="28"/>
          <w:szCs w:val="28"/>
          <w:lang w:eastAsia="zh-CN"/>
        </w:rPr>
        <w:t>коррекционно-развивающих программ, диагностического и коррекционно-развивающего инструментария;</w:t>
      </w:r>
    </w:p>
    <w:p w:rsidR="00F77B0C" w:rsidRPr="005F0445" w:rsidRDefault="00F77B0C" w:rsidP="005F0445">
      <w:pPr>
        <w:suppressAutoHyphens/>
        <w:spacing w:after="0" w:line="240" w:lineRule="auto"/>
        <w:ind w:firstLine="360"/>
        <w:jc w:val="both"/>
        <w:rPr>
          <w:rFonts w:ascii="Times New Roman" w:eastAsia="Times New Roman" w:hAnsi="Times New Roman" w:cs="Times New Roman"/>
          <w:sz w:val="28"/>
          <w:szCs w:val="28"/>
          <w:lang w:eastAsia="zh-CN"/>
        </w:rPr>
      </w:pPr>
      <w:r w:rsidRPr="005F0445">
        <w:rPr>
          <w:rFonts w:ascii="Times New Roman" w:eastAsia="Times New Roman" w:hAnsi="Times New Roman" w:cs="Times New Roman"/>
          <w:b/>
          <w:sz w:val="28"/>
          <w:szCs w:val="28"/>
          <w:lang w:eastAsia="zh-CN"/>
        </w:rPr>
        <w:t xml:space="preserve">– </w:t>
      </w:r>
      <w:r w:rsidRPr="005F0445">
        <w:rPr>
          <w:rFonts w:ascii="Times New Roman" w:eastAsia="Times New Roman" w:hAnsi="Times New Roman" w:cs="Times New Roman"/>
          <w:sz w:val="28"/>
          <w:szCs w:val="28"/>
          <w:lang w:eastAsia="zh-CN"/>
        </w:rPr>
        <w:t>в случаях обучения детей с выраженными нарушениями здоровья по индивидуальному учебному плану</w:t>
      </w:r>
      <w:r w:rsidRPr="005F0445">
        <w:rPr>
          <w:rFonts w:ascii="Times New Roman" w:eastAsia="Times New Roman" w:hAnsi="Times New Roman" w:cs="Times New Roman"/>
          <w:b/>
          <w:sz w:val="28"/>
          <w:szCs w:val="28"/>
          <w:lang w:eastAsia="zh-CN"/>
        </w:rPr>
        <w:t xml:space="preserve"> </w:t>
      </w:r>
      <w:r w:rsidRPr="005F0445">
        <w:rPr>
          <w:rFonts w:ascii="Times New Roman" w:eastAsia="Times New Roman" w:hAnsi="Times New Roman" w:cs="Times New Roman"/>
          <w:sz w:val="28"/>
          <w:szCs w:val="28"/>
          <w:lang w:eastAsia="zh-CN"/>
        </w:rPr>
        <w:t>предусматривается использование специальных (коррекционных) образовательных программ, учебников и учебных пособий для специальных образовательных учреждений.</w:t>
      </w:r>
    </w:p>
    <w:p w:rsidR="00F77B0C" w:rsidRPr="005F0445" w:rsidRDefault="00F77B0C" w:rsidP="00D33092">
      <w:pPr>
        <w:widowControl w:val="0"/>
        <w:numPr>
          <w:ilvl w:val="0"/>
          <w:numId w:val="50"/>
        </w:numPr>
        <w:tabs>
          <w:tab w:val="clear" w:pos="1260"/>
          <w:tab w:val="left" w:pos="-540"/>
          <w:tab w:val="num" w:pos="284"/>
        </w:tabs>
        <w:suppressAutoHyphens/>
        <w:autoSpaceDE w:val="0"/>
        <w:spacing w:after="0" w:line="240" w:lineRule="auto"/>
        <w:ind w:left="142" w:firstLine="360"/>
        <w:jc w:val="both"/>
        <w:rPr>
          <w:rFonts w:ascii="Times New Roman" w:eastAsia="Times New Roman" w:hAnsi="Times New Roman" w:cs="Times New Roman"/>
          <w:i/>
          <w:sz w:val="28"/>
          <w:szCs w:val="28"/>
          <w:lang w:eastAsia="zh-CN"/>
        </w:rPr>
      </w:pPr>
      <w:r w:rsidRPr="005F0445">
        <w:rPr>
          <w:rFonts w:ascii="Times New Roman" w:eastAsia="Times New Roman" w:hAnsi="Times New Roman" w:cs="Times New Roman"/>
          <w:i/>
          <w:sz w:val="28"/>
          <w:szCs w:val="28"/>
          <w:lang w:eastAsia="zh-CN"/>
        </w:rPr>
        <w:lastRenderedPageBreak/>
        <w:t>Кадровое обеспечение:</w:t>
      </w:r>
    </w:p>
    <w:p w:rsidR="00F77B0C" w:rsidRPr="005F0445" w:rsidRDefault="00F77B0C" w:rsidP="005F0445">
      <w:pPr>
        <w:suppressAutoHyphens/>
        <w:spacing w:after="0" w:line="240" w:lineRule="auto"/>
        <w:ind w:firstLine="360"/>
        <w:jc w:val="both"/>
        <w:rPr>
          <w:rFonts w:ascii="Times New Roman" w:eastAsia="Times New Roman" w:hAnsi="Times New Roman" w:cs="Times New Roman"/>
          <w:sz w:val="28"/>
          <w:szCs w:val="28"/>
          <w:lang w:eastAsia="zh-CN"/>
        </w:rPr>
      </w:pPr>
      <w:r w:rsidRPr="005F0445">
        <w:rPr>
          <w:rFonts w:ascii="Times New Roman" w:eastAsia="Times New Roman" w:hAnsi="Times New Roman" w:cs="Times New Roman"/>
          <w:b/>
          <w:sz w:val="28"/>
          <w:szCs w:val="28"/>
          <w:lang w:eastAsia="zh-CN"/>
        </w:rPr>
        <w:t>–</w:t>
      </w:r>
      <w:r w:rsidRPr="005F0445">
        <w:rPr>
          <w:rFonts w:ascii="Times New Roman" w:eastAsia="Times New Roman" w:hAnsi="Times New Roman" w:cs="Times New Roman"/>
          <w:sz w:val="28"/>
          <w:szCs w:val="28"/>
          <w:lang w:eastAsia="zh-CN"/>
        </w:rPr>
        <w:t xml:space="preserve"> консультации со</w:t>
      </w:r>
      <w:r w:rsidRPr="005F0445">
        <w:rPr>
          <w:rFonts w:ascii="Times New Roman" w:eastAsia="Times New Roman" w:hAnsi="Times New Roman" w:cs="Times New Roman"/>
          <w:b/>
          <w:sz w:val="28"/>
          <w:szCs w:val="28"/>
          <w:lang w:eastAsia="zh-CN"/>
        </w:rPr>
        <w:t xml:space="preserve"> </w:t>
      </w:r>
      <w:r w:rsidRPr="005F0445">
        <w:rPr>
          <w:rFonts w:ascii="Times New Roman" w:eastAsia="Times New Roman" w:hAnsi="Times New Roman" w:cs="Times New Roman"/>
          <w:sz w:val="28"/>
          <w:szCs w:val="28"/>
          <w:lang w:eastAsia="zh-CN"/>
        </w:rPr>
        <w:t>специалистами соответствующей квалификации (педагог-психолог, социальный педагог, учитель-дефектолог и др.) базовых школ;</w:t>
      </w:r>
    </w:p>
    <w:p w:rsidR="00F77B0C" w:rsidRPr="005F0445" w:rsidRDefault="00F77B0C" w:rsidP="005F0445">
      <w:pPr>
        <w:suppressAutoHyphens/>
        <w:spacing w:after="0" w:line="240" w:lineRule="auto"/>
        <w:ind w:firstLine="360"/>
        <w:jc w:val="both"/>
        <w:rPr>
          <w:rFonts w:ascii="Times New Roman" w:eastAsia="Times New Roman" w:hAnsi="Times New Roman" w:cs="Times New Roman"/>
          <w:sz w:val="28"/>
          <w:szCs w:val="28"/>
          <w:lang w:eastAsia="zh-CN"/>
        </w:rPr>
      </w:pPr>
      <w:r w:rsidRPr="005F0445">
        <w:rPr>
          <w:rFonts w:ascii="Times New Roman" w:eastAsia="Times New Roman" w:hAnsi="Times New Roman" w:cs="Times New Roman"/>
          <w:b/>
          <w:sz w:val="28"/>
          <w:szCs w:val="28"/>
          <w:lang w:eastAsia="zh-CN"/>
        </w:rPr>
        <w:t xml:space="preserve">– </w:t>
      </w:r>
      <w:r w:rsidRPr="005F0445">
        <w:rPr>
          <w:rFonts w:ascii="Times New Roman" w:eastAsia="Times New Roman" w:hAnsi="Times New Roman" w:cs="Times New Roman"/>
          <w:sz w:val="28"/>
          <w:szCs w:val="28"/>
          <w:lang w:eastAsia="zh-CN"/>
        </w:rPr>
        <w:t>специальной</w:t>
      </w:r>
      <w:r w:rsidRPr="005F0445">
        <w:rPr>
          <w:rFonts w:ascii="Times New Roman" w:eastAsia="Times New Roman" w:hAnsi="Times New Roman" w:cs="Times New Roman"/>
          <w:b/>
          <w:sz w:val="28"/>
          <w:szCs w:val="28"/>
          <w:lang w:eastAsia="zh-CN"/>
        </w:rPr>
        <w:t xml:space="preserve"> </w:t>
      </w:r>
      <w:r w:rsidRPr="005F0445">
        <w:rPr>
          <w:rFonts w:ascii="Times New Roman" w:eastAsia="Times New Roman" w:hAnsi="Times New Roman" w:cs="Times New Roman"/>
          <w:sz w:val="28"/>
          <w:szCs w:val="28"/>
          <w:lang w:eastAsia="zh-CN"/>
        </w:rPr>
        <w:t>подготовки педагогического коллектива образовательного учреждения.</w:t>
      </w:r>
    </w:p>
    <w:p w:rsidR="00F77B0C" w:rsidRPr="005F0445" w:rsidRDefault="00F77B0C" w:rsidP="00D33092">
      <w:pPr>
        <w:widowControl w:val="0"/>
        <w:numPr>
          <w:ilvl w:val="0"/>
          <w:numId w:val="50"/>
        </w:numPr>
        <w:tabs>
          <w:tab w:val="clear" w:pos="1260"/>
          <w:tab w:val="left" w:pos="-360"/>
          <w:tab w:val="num" w:pos="0"/>
        </w:tabs>
        <w:suppressAutoHyphens/>
        <w:autoSpaceDE w:val="0"/>
        <w:spacing w:after="0" w:line="240" w:lineRule="auto"/>
        <w:ind w:left="0" w:firstLine="360"/>
        <w:jc w:val="both"/>
        <w:rPr>
          <w:rFonts w:ascii="Times New Roman" w:eastAsia="Times New Roman" w:hAnsi="Times New Roman" w:cs="Times New Roman"/>
          <w:i/>
          <w:sz w:val="28"/>
          <w:szCs w:val="28"/>
          <w:lang w:eastAsia="zh-CN"/>
        </w:rPr>
      </w:pPr>
      <w:r w:rsidRPr="005F0445">
        <w:rPr>
          <w:rFonts w:ascii="Times New Roman" w:eastAsia="Times New Roman" w:hAnsi="Times New Roman" w:cs="Times New Roman"/>
          <w:i/>
          <w:sz w:val="28"/>
          <w:szCs w:val="28"/>
          <w:lang w:eastAsia="zh-CN"/>
        </w:rPr>
        <w:t>Материально-техническое обеспечение:</w:t>
      </w:r>
    </w:p>
    <w:p w:rsidR="00F77B0C" w:rsidRPr="005F0445" w:rsidRDefault="00F77B0C" w:rsidP="005F0445">
      <w:pPr>
        <w:suppressAutoHyphens/>
        <w:spacing w:after="0" w:line="240" w:lineRule="auto"/>
        <w:ind w:firstLine="360"/>
        <w:jc w:val="both"/>
        <w:rPr>
          <w:rFonts w:ascii="Times New Roman" w:eastAsia="Times New Roman" w:hAnsi="Times New Roman" w:cs="Times New Roman"/>
          <w:sz w:val="28"/>
          <w:szCs w:val="28"/>
          <w:lang w:eastAsia="zh-CN"/>
        </w:rPr>
      </w:pPr>
      <w:r w:rsidRPr="005F0445">
        <w:rPr>
          <w:rFonts w:ascii="Times New Roman" w:eastAsia="Times New Roman" w:hAnsi="Times New Roman" w:cs="Times New Roman"/>
          <w:sz w:val="28"/>
          <w:szCs w:val="28"/>
          <w:lang w:eastAsia="zh-CN"/>
        </w:rPr>
        <w:t>– надлежащая материально-техническая база,</w:t>
      </w:r>
      <w:r w:rsidRPr="005F0445">
        <w:rPr>
          <w:rFonts w:ascii="Times New Roman" w:eastAsia="Times New Roman" w:hAnsi="Times New Roman" w:cs="Times New Roman"/>
          <w:b/>
          <w:sz w:val="28"/>
          <w:szCs w:val="28"/>
          <w:lang w:eastAsia="zh-CN"/>
        </w:rPr>
        <w:t xml:space="preserve"> </w:t>
      </w:r>
      <w:r w:rsidRPr="005F0445">
        <w:rPr>
          <w:rFonts w:ascii="Times New Roman" w:eastAsia="Times New Roman" w:hAnsi="Times New Roman" w:cs="Times New Roman"/>
          <w:sz w:val="28"/>
          <w:szCs w:val="28"/>
          <w:lang w:eastAsia="zh-CN"/>
        </w:rPr>
        <w:t>позволяющая обеспечить адаптивную и коррекционно-развивающую среду лицея;</w:t>
      </w:r>
    </w:p>
    <w:p w:rsidR="00F77B0C" w:rsidRPr="005F0445" w:rsidRDefault="00F77B0C" w:rsidP="005F0445">
      <w:pPr>
        <w:suppressAutoHyphens/>
        <w:spacing w:after="0" w:line="240" w:lineRule="auto"/>
        <w:ind w:firstLine="360"/>
        <w:jc w:val="both"/>
        <w:rPr>
          <w:rFonts w:ascii="Times New Roman" w:eastAsia="Times New Roman" w:hAnsi="Times New Roman" w:cs="Times New Roman"/>
          <w:sz w:val="28"/>
          <w:szCs w:val="28"/>
          <w:lang w:eastAsia="zh-CN"/>
        </w:rPr>
      </w:pPr>
      <w:r w:rsidRPr="005F0445">
        <w:rPr>
          <w:rFonts w:ascii="Times New Roman" w:eastAsia="Times New Roman" w:hAnsi="Times New Roman" w:cs="Times New Roman"/>
          <w:b/>
          <w:sz w:val="28"/>
          <w:szCs w:val="28"/>
          <w:lang w:eastAsia="zh-CN"/>
        </w:rPr>
        <w:t xml:space="preserve">–  </w:t>
      </w:r>
      <w:r w:rsidRPr="005F0445">
        <w:rPr>
          <w:rFonts w:ascii="Times New Roman" w:eastAsia="Times New Roman" w:hAnsi="Times New Roman" w:cs="Times New Roman"/>
          <w:sz w:val="28"/>
          <w:szCs w:val="28"/>
          <w:lang w:eastAsia="zh-CN"/>
        </w:rPr>
        <w:t>материально-технические условия,</w:t>
      </w:r>
      <w:r w:rsidRPr="005F0445">
        <w:rPr>
          <w:rFonts w:ascii="Times New Roman" w:eastAsia="Times New Roman" w:hAnsi="Times New Roman" w:cs="Times New Roman"/>
          <w:b/>
          <w:sz w:val="28"/>
          <w:szCs w:val="28"/>
          <w:lang w:eastAsia="zh-CN"/>
        </w:rPr>
        <w:t xml:space="preserve"> </w:t>
      </w:r>
      <w:r w:rsidRPr="005F0445">
        <w:rPr>
          <w:rFonts w:ascii="Times New Roman" w:eastAsia="Times New Roman" w:hAnsi="Times New Roman" w:cs="Times New Roman"/>
          <w:sz w:val="28"/>
          <w:szCs w:val="28"/>
          <w:lang w:eastAsia="zh-CN"/>
        </w:rPr>
        <w:t>обеспечивающие беспрепятственный доступ детей с недостатками физического и психического развития в здания и помещения лицея.</w:t>
      </w:r>
    </w:p>
    <w:p w:rsidR="00F77B0C" w:rsidRPr="005F0445" w:rsidRDefault="00F77B0C" w:rsidP="00D33092">
      <w:pPr>
        <w:widowControl w:val="0"/>
        <w:numPr>
          <w:ilvl w:val="0"/>
          <w:numId w:val="50"/>
        </w:numPr>
        <w:tabs>
          <w:tab w:val="clear" w:pos="1260"/>
          <w:tab w:val="left" w:pos="-360"/>
          <w:tab w:val="num" w:pos="0"/>
        </w:tabs>
        <w:suppressAutoHyphens/>
        <w:autoSpaceDE w:val="0"/>
        <w:spacing w:after="0" w:line="240" w:lineRule="auto"/>
        <w:ind w:left="0" w:firstLine="360"/>
        <w:jc w:val="both"/>
        <w:rPr>
          <w:rFonts w:ascii="Times New Roman" w:eastAsia="Times New Roman" w:hAnsi="Times New Roman" w:cs="Times New Roman"/>
          <w:i/>
          <w:sz w:val="28"/>
          <w:szCs w:val="28"/>
          <w:lang w:eastAsia="zh-CN"/>
        </w:rPr>
      </w:pPr>
      <w:r w:rsidRPr="005F0445">
        <w:rPr>
          <w:rFonts w:ascii="Times New Roman" w:eastAsia="Times New Roman" w:hAnsi="Times New Roman" w:cs="Times New Roman"/>
          <w:i/>
          <w:sz w:val="28"/>
          <w:szCs w:val="28"/>
          <w:lang w:eastAsia="zh-CN"/>
        </w:rPr>
        <w:t>Информационное обеспечение:</w:t>
      </w:r>
    </w:p>
    <w:p w:rsidR="00F77B0C" w:rsidRPr="005F0445" w:rsidRDefault="00F77B0C" w:rsidP="005F0445">
      <w:pPr>
        <w:tabs>
          <w:tab w:val="right" w:pos="9355"/>
        </w:tabs>
        <w:suppressAutoHyphens/>
        <w:spacing w:after="0" w:line="240" w:lineRule="auto"/>
        <w:ind w:firstLine="360"/>
        <w:jc w:val="both"/>
        <w:rPr>
          <w:rFonts w:ascii="Times New Roman" w:eastAsia="Times New Roman" w:hAnsi="Times New Roman" w:cs="Times New Roman"/>
          <w:sz w:val="28"/>
          <w:szCs w:val="28"/>
          <w:lang w:eastAsia="zh-CN"/>
        </w:rPr>
      </w:pPr>
      <w:r w:rsidRPr="005F0445">
        <w:rPr>
          <w:rFonts w:ascii="Times New Roman" w:eastAsia="Times New Roman" w:hAnsi="Times New Roman" w:cs="Times New Roman"/>
          <w:b/>
          <w:sz w:val="28"/>
          <w:szCs w:val="28"/>
          <w:lang w:eastAsia="zh-CN"/>
        </w:rPr>
        <w:t xml:space="preserve">– </w:t>
      </w:r>
      <w:r w:rsidRPr="005F0445">
        <w:rPr>
          <w:rFonts w:ascii="Times New Roman" w:eastAsia="Times New Roman" w:hAnsi="Times New Roman" w:cs="Times New Roman"/>
          <w:sz w:val="28"/>
          <w:szCs w:val="28"/>
          <w:lang w:eastAsia="zh-CN"/>
        </w:rPr>
        <w:t>развитие дистанционных форм обучения;</w:t>
      </w:r>
      <w:r w:rsidRPr="005F0445">
        <w:rPr>
          <w:rFonts w:ascii="Times New Roman" w:eastAsia="Times New Roman" w:hAnsi="Times New Roman" w:cs="Times New Roman"/>
          <w:sz w:val="28"/>
          <w:szCs w:val="28"/>
          <w:lang w:eastAsia="zh-CN"/>
        </w:rPr>
        <w:tab/>
      </w:r>
    </w:p>
    <w:p w:rsidR="00F77B0C" w:rsidRPr="005F0445" w:rsidRDefault="00F77B0C" w:rsidP="005F0445">
      <w:pPr>
        <w:suppressAutoHyphens/>
        <w:spacing w:after="0" w:line="240" w:lineRule="auto"/>
        <w:ind w:firstLine="360"/>
        <w:jc w:val="both"/>
        <w:rPr>
          <w:rFonts w:ascii="Times New Roman" w:eastAsia="Times New Roman" w:hAnsi="Times New Roman" w:cs="Times New Roman"/>
          <w:sz w:val="28"/>
          <w:szCs w:val="28"/>
          <w:lang w:eastAsia="zh-CN"/>
        </w:rPr>
      </w:pPr>
      <w:r w:rsidRPr="005F0445">
        <w:rPr>
          <w:rFonts w:ascii="Times New Roman" w:eastAsia="Times New Roman" w:hAnsi="Times New Roman" w:cs="Times New Roman"/>
          <w:sz w:val="28"/>
          <w:szCs w:val="28"/>
          <w:lang w:eastAsia="zh-CN"/>
        </w:rPr>
        <w:t xml:space="preserve">– доступ детей и родителей к информационно-методическим фондам. </w:t>
      </w:r>
    </w:p>
    <w:p w:rsidR="00F77B0C" w:rsidRPr="005F0445" w:rsidRDefault="00F77B0C" w:rsidP="005F0445">
      <w:pPr>
        <w:widowControl w:val="0"/>
        <w:tabs>
          <w:tab w:val="left" w:leader="dot" w:pos="624"/>
        </w:tabs>
        <w:suppressAutoHyphens/>
        <w:autoSpaceDE w:val="0"/>
        <w:spacing w:after="0" w:line="240" w:lineRule="auto"/>
        <w:jc w:val="both"/>
        <w:rPr>
          <w:rFonts w:ascii="Times New Roman" w:eastAsia="Times New Roman" w:hAnsi="Times New Roman" w:cs="Times New Roman"/>
          <w:color w:val="000000"/>
          <w:sz w:val="28"/>
          <w:szCs w:val="28"/>
          <w:lang w:eastAsia="zh-CN"/>
        </w:rPr>
      </w:pPr>
      <w:r w:rsidRPr="005F0445">
        <w:rPr>
          <w:rFonts w:ascii="Times New Roman" w:eastAsia="@Arial Unicode MS" w:hAnsi="Times New Roman" w:cs="Times New Roman"/>
          <w:iCs/>
          <w:color w:val="000000"/>
          <w:sz w:val="28"/>
          <w:szCs w:val="28"/>
          <w:lang w:eastAsia="zh-CN"/>
        </w:rPr>
        <w:t>В</w:t>
      </w:r>
      <w:r w:rsidRPr="005F0445">
        <w:rPr>
          <w:rFonts w:ascii="Times New Roman" w:eastAsia="Times New Roman" w:hAnsi="Times New Roman" w:cs="Times New Roman"/>
          <w:iCs/>
          <w:color w:val="000000"/>
          <w:sz w:val="28"/>
          <w:szCs w:val="28"/>
          <w:lang w:eastAsia="zh-CN"/>
        </w:rPr>
        <w:t xml:space="preserve"> школе  создается </w:t>
      </w:r>
      <w:r w:rsidRPr="005F0445">
        <w:rPr>
          <w:rFonts w:ascii="Times New Roman" w:eastAsia="@Arial Unicode MS" w:hAnsi="Times New Roman" w:cs="Times New Roman"/>
          <w:color w:val="000000"/>
          <w:sz w:val="28"/>
          <w:szCs w:val="28"/>
          <w:lang w:eastAsia="zh-CN"/>
        </w:rPr>
        <w:t>системы</w:t>
      </w:r>
      <w:r w:rsidRPr="005F0445">
        <w:rPr>
          <w:rFonts w:ascii="Times New Roman" w:eastAsia="Times New Roman" w:hAnsi="Times New Roman" w:cs="Times New Roman"/>
          <w:color w:val="000000"/>
          <w:sz w:val="28"/>
          <w:szCs w:val="28"/>
          <w:lang w:eastAsia="zh-CN"/>
        </w:rPr>
        <w:t xml:space="preserve">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F77B0C" w:rsidRPr="005F0445" w:rsidRDefault="00F77B0C" w:rsidP="005F0445">
      <w:pPr>
        <w:widowControl w:val="0"/>
        <w:suppressAutoHyphens/>
        <w:spacing w:after="0" w:line="240" w:lineRule="auto"/>
        <w:rPr>
          <w:rFonts w:ascii="Times New Roman" w:eastAsia="DejaVu Sans" w:hAnsi="Times New Roman" w:cs="Times New Roman"/>
          <w:b/>
          <w:bCs/>
          <w:kern w:val="1"/>
          <w:sz w:val="28"/>
          <w:szCs w:val="28"/>
          <w:lang w:eastAsia="zh-CN" w:bidi="hi-IN"/>
        </w:rPr>
      </w:pPr>
      <w:r w:rsidRPr="005F0445">
        <w:rPr>
          <w:rFonts w:ascii="Times New Roman" w:eastAsia="DejaVu Sans" w:hAnsi="Times New Roman" w:cs="Times New Roman"/>
          <w:b/>
          <w:bCs/>
          <w:kern w:val="1"/>
          <w:sz w:val="28"/>
          <w:szCs w:val="28"/>
          <w:lang w:eastAsia="zh-CN" w:bidi="hi-IN"/>
        </w:rPr>
        <w:t>Планируемые результаты Программы коррекционной работы:</w:t>
      </w:r>
    </w:p>
    <w:p w:rsidR="00F77B0C" w:rsidRPr="005F0445" w:rsidRDefault="00F77B0C" w:rsidP="005F0445">
      <w:pPr>
        <w:widowControl w:val="0"/>
        <w:suppressAutoHyphens/>
        <w:spacing w:after="0" w:line="240" w:lineRule="auto"/>
        <w:jc w:val="both"/>
        <w:rPr>
          <w:rFonts w:ascii="Times New Roman" w:eastAsia="DejaVu Sans" w:hAnsi="Times New Roman" w:cs="Times New Roman"/>
          <w:kern w:val="1"/>
          <w:sz w:val="28"/>
          <w:szCs w:val="28"/>
          <w:lang w:eastAsia="zh-CN" w:bidi="hi-IN"/>
        </w:rPr>
      </w:pPr>
      <w:r w:rsidRPr="005F0445">
        <w:rPr>
          <w:rFonts w:ascii="Times New Roman" w:eastAsia="DejaVu Sans" w:hAnsi="Times New Roman" w:cs="Times New Roman"/>
          <w:kern w:val="1"/>
          <w:sz w:val="28"/>
          <w:szCs w:val="28"/>
          <w:lang w:eastAsia="zh-CN" w:bidi="hi-IN"/>
        </w:rPr>
        <w:t>– система взаимодействия школы с учреждениями здравоохранения, дошкольного образования детей, родителями (законными представителями) по выявлению детей с трудностями в адаптации;</w:t>
      </w:r>
    </w:p>
    <w:p w:rsidR="00F77B0C" w:rsidRPr="005F0445" w:rsidRDefault="00F77B0C" w:rsidP="005F0445">
      <w:pPr>
        <w:widowControl w:val="0"/>
        <w:suppressAutoHyphens/>
        <w:spacing w:after="0" w:line="240" w:lineRule="auto"/>
        <w:jc w:val="both"/>
        <w:rPr>
          <w:rFonts w:ascii="Times New Roman" w:eastAsia="DejaVu Sans" w:hAnsi="Times New Roman" w:cs="Times New Roman"/>
          <w:kern w:val="1"/>
          <w:sz w:val="28"/>
          <w:szCs w:val="28"/>
          <w:lang w:eastAsia="zh-CN" w:bidi="hi-IN"/>
        </w:rPr>
      </w:pPr>
      <w:r w:rsidRPr="005F0445">
        <w:rPr>
          <w:rFonts w:ascii="Times New Roman" w:eastAsia="DejaVu Sans" w:hAnsi="Times New Roman" w:cs="Times New Roman"/>
          <w:kern w:val="1"/>
          <w:sz w:val="28"/>
          <w:szCs w:val="28"/>
          <w:lang w:eastAsia="zh-CN" w:bidi="hi-IN"/>
        </w:rPr>
        <w:t>– информационный банк данных детей с ограниченными возможностями здоровья;</w:t>
      </w:r>
    </w:p>
    <w:p w:rsidR="00F77B0C" w:rsidRPr="005F0445" w:rsidRDefault="00F77B0C" w:rsidP="005F0445">
      <w:pPr>
        <w:widowControl w:val="0"/>
        <w:suppressAutoHyphens/>
        <w:spacing w:after="0" w:line="240" w:lineRule="auto"/>
        <w:jc w:val="both"/>
        <w:rPr>
          <w:rFonts w:ascii="Times New Roman" w:eastAsia="DejaVu Sans" w:hAnsi="Times New Roman" w:cs="Times New Roman"/>
          <w:kern w:val="1"/>
          <w:sz w:val="28"/>
          <w:szCs w:val="28"/>
          <w:lang w:eastAsia="zh-CN" w:bidi="hi-IN"/>
        </w:rPr>
      </w:pPr>
      <w:r w:rsidRPr="005F0445">
        <w:rPr>
          <w:rFonts w:ascii="Times New Roman" w:eastAsia="DejaVu Sans" w:hAnsi="Times New Roman" w:cs="Times New Roman"/>
          <w:kern w:val="1"/>
          <w:sz w:val="28"/>
          <w:szCs w:val="28"/>
          <w:lang w:eastAsia="zh-CN" w:bidi="hi-IN"/>
        </w:rPr>
        <w:t>– пакет рабочих программ учебных курсов, предметов, дисциплин (модулей), а также программ внеурочной деятельности, используемых в специальных (коррекционных) классах;</w:t>
      </w:r>
    </w:p>
    <w:p w:rsidR="00F77B0C" w:rsidRPr="005F0445" w:rsidRDefault="00F77B0C" w:rsidP="005F0445">
      <w:pPr>
        <w:widowControl w:val="0"/>
        <w:suppressAutoHyphens/>
        <w:spacing w:after="0" w:line="240" w:lineRule="auto"/>
        <w:jc w:val="both"/>
        <w:rPr>
          <w:rFonts w:ascii="Times New Roman" w:eastAsia="DejaVu Sans" w:hAnsi="Times New Roman" w:cs="Times New Roman"/>
          <w:kern w:val="1"/>
          <w:sz w:val="28"/>
          <w:szCs w:val="28"/>
          <w:lang w:eastAsia="zh-CN" w:bidi="hi-IN"/>
        </w:rPr>
      </w:pPr>
      <w:r w:rsidRPr="005F0445">
        <w:rPr>
          <w:rFonts w:ascii="Times New Roman" w:eastAsia="DejaVu Sans" w:hAnsi="Times New Roman" w:cs="Times New Roman"/>
          <w:kern w:val="1"/>
          <w:sz w:val="28"/>
          <w:szCs w:val="28"/>
          <w:lang w:eastAsia="zh-CN" w:bidi="hi-IN"/>
        </w:rPr>
        <w:t>– информационно-методический банк образовательных технологии, методик, методов и приемов обучения, рекомендуемых к использованию в специальных (коррекционных) классах;</w:t>
      </w:r>
    </w:p>
    <w:p w:rsidR="00F77B0C" w:rsidRPr="005F0445" w:rsidRDefault="00F77B0C" w:rsidP="005F0445">
      <w:pPr>
        <w:widowControl w:val="0"/>
        <w:suppressAutoHyphens/>
        <w:spacing w:after="0" w:line="240" w:lineRule="auto"/>
        <w:jc w:val="both"/>
        <w:rPr>
          <w:rFonts w:ascii="Times New Roman" w:eastAsia="DejaVu Sans" w:hAnsi="Times New Roman" w:cs="Times New Roman"/>
          <w:kern w:val="1"/>
          <w:sz w:val="28"/>
          <w:szCs w:val="28"/>
          <w:lang w:eastAsia="zh-CN" w:bidi="hi-IN"/>
        </w:rPr>
      </w:pPr>
      <w:r w:rsidRPr="005F0445">
        <w:rPr>
          <w:rFonts w:ascii="Times New Roman" w:eastAsia="DejaVu Sans" w:hAnsi="Times New Roman" w:cs="Times New Roman"/>
          <w:kern w:val="1"/>
          <w:sz w:val="28"/>
          <w:szCs w:val="28"/>
          <w:lang w:eastAsia="zh-CN" w:bidi="hi-IN"/>
        </w:rPr>
        <w:t>– индивидуальные учебные планы и индивидуальные карты занятости обучающихся во внеурочной деятельности детей с ограниченными возможностями здоровья;</w:t>
      </w:r>
    </w:p>
    <w:p w:rsidR="00F77B0C" w:rsidRPr="005F0445" w:rsidRDefault="00F77B0C" w:rsidP="005F0445">
      <w:pPr>
        <w:widowControl w:val="0"/>
        <w:suppressAutoHyphens/>
        <w:spacing w:after="0" w:line="240" w:lineRule="auto"/>
        <w:jc w:val="both"/>
        <w:rPr>
          <w:rFonts w:ascii="Times New Roman" w:eastAsia="DejaVu Sans" w:hAnsi="Times New Roman" w:cs="Times New Roman"/>
          <w:kern w:val="1"/>
          <w:sz w:val="28"/>
          <w:szCs w:val="28"/>
          <w:lang w:eastAsia="zh-CN" w:bidi="hi-IN"/>
        </w:rPr>
      </w:pPr>
      <w:r w:rsidRPr="005F0445">
        <w:rPr>
          <w:rFonts w:ascii="Times New Roman" w:eastAsia="DejaVu Sans" w:hAnsi="Times New Roman" w:cs="Times New Roman"/>
          <w:kern w:val="1"/>
          <w:sz w:val="28"/>
          <w:szCs w:val="28"/>
          <w:lang w:eastAsia="zh-CN" w:bidi="hi-IN"/>
        </w:rPr>
        <w:t>– модель «Школа полного дня» для детей с ограниченными возможностями здоровья;</w:t>
      </w:r>
    </w:p>
    <w:p w:rsidR="00F77B0C" w:rsidRPr="005F0445" w:rsidRDefault="00F77B0C" w:rsidP="005F0445">
      <w:pPr>
        <w:widowControl w:val="0"/>
        <w:suppressAutoHyphens/>
        <w:spacing w:after="0" w:line="240" w:lineRule="auto"/>
        <w:jc w:val="both"/>
        <w:rPr>
          <w:rFonts w:ascii="Times New Roman" w:eastAsia="DejaVu Sans" w:hAnsi="Times New Roman" w:cs="Times New Roman"/>
          <w:kern w:val="1"/>
          <w:sz w:val="28"/>
          <w:szCs w:val="28"/>
          <w:lang w:eastAsia="zh-CN" w:bidi="hi-IN"/>
        </w:rPr>
      </w:pPr>
      <w:r w:rsidRPr="005F0445">
        <w:rPr>
          <w:rFonts w:ascii="Times New Roman" w:eastAsia="DejaVu Sans" w:hAnsi="Times New Roman" w:cs="Times New Roman"/>
          <w:kern w:val="1"/>
          <w:sz w:val="28"/>
          <w:szCs w:val="28"/>
          <w:lang w:eastAsia="zh-CN" w:bidi="hi-IN"/>
        </w:rPr>
        <w:t>– система мониторинга успешности освоения детьми с ограниченными возможностями здоровья основной образовательной программы начального общего образования;</w:t>
      </w:r>
    </w:p>
    <w:p w:rsidR="00F77B0C" w:rsidRPr="005F0445" w:rsidRDefault="00F77B0C" w:rsidP="005F0445">
      <w:pPr>
        <w:widowControl w:val="0"/>
        <w:suppressAutoHyphens/>
        <w:spacing w:after="0" w:line="240" w:lineRule="auto"/>
        <w:jc w:val="both"/>
        <w:rPr>
          <w:rFonts w:ascii="Times New Roman" w:eastAsia="DejaVu Sans" w:hAnsi="Times New Roman" w:cs="Times New Roman"/>
          <w:kern w:val="1"/>
          <w:sz w:val="28"/>
          <w:szCs w:val="28"/>
          <w:lang w:eastAsia="zh-CN" w:bidi="hi-IN"/>
        </w:rPr>
      </w:pPr>
      <w:r w:rsidRPr="005F0445">
        <w:rPr>
          <w:rFonts w:ascii="Times New Roman" w:eastAsia="DejaVu Sans" w:hAnsi="Times New Roman" w:cs="Times New Roman"/>
          <w:kern w:val="1"/>
          <w:sz w:val="28"/>
          <w:szCs w:val="28"/>
          <w:lang w:eastAsia="zh-CN" w:bidi="hi-IN"/>
        </w:rPr>
        <w:t>– модель взаимодействия образовательного учреждения с социальными партнерами по социальной адаптации детей с ограниченными возможностями здоровья, по сохранению физического и психического здоровья;</w:t>
      </w:r>
    </w:p>
    <w:p w:rsidR="00F77B0C" w:rsidRPr="005F0445" w:rsidRDefault="00F77B0C" w:rsidP="005F0445">
      <w:pPr>
        <w:widowControl w:val="0"/>
        <w:suppressAutoHyphens/>
        <w:spacing w:after="0" w:line="240" w:lineRule="auto"/>
        <w:jc w:val="both"/>
        <w:rPr>
          <w:rFonts w:ascii="Times New Roman" w:eastAsia="DejaVu Sans" w:hAnsi="Times New Roman" w:cs="Times New Roman"/>
          <w:kern w:val="1"/>
          <w:sz w:val="28"/>
          <w:szCs w:val="28"/>
          <w:lang w:eastAsia="zh-CN" w:bidi="hi-IN"/>
        </w:rPr>
      </w:pPr>
      <w:r w:rsidRPr="005F0445">
        <w:rPr>
          <w:rFonts w:ascii="Times New Roman" w:eastAsia="DejaVu Sans" w:hAnsi="Times New Roman" w:cs="Times New Roman"/>
          <w:kern w:val="1"/>
          <w:sz w:val="28"/>
          <w:szCs w:val="28"/>
          <w:lang w:eastAsia="zh-CN" w:bidi="hi-IN"/>
        </w:rPr>
        <w:t>– оформление документации на каждого обучающегося специальных (коррекционных) классов VII вида;</w:t>
      </w:r>
    </w:p>
    <w:p w:rsidR="00F77B0C" w:rsidRPr="005F0445" w:rsidRDefault="00F77B0C" w:rsidP="005F0445">
      <w:pPr>
        <w:widowControl w:val="0"/>
        <w:suppressAutoHyphens/>
        <w:spacing w:after="0" w:line="240" w:lineRule="auto"/>
        <w:jc w:val="both"/>
        <w:rPr>
          <w:rFonts w:ascii="Times New Roman" w:eastAsia="DejaVu Sans" w:hAnsi="Times New Roman" w:cs="Times New Roman"/>
          <w:kern w:val="1"/>
          <w:sz w:val="28"/>
          <w:szCs w:val="28"/>
          <w:lang w:eastAsia="zh-CN" w:bidi="hi-IN"/>
        </w:rPr>
      </w:pPr>
      <w:r w:rsidRPr="005F0445">
        <w:rPr>
          <w:rFonts w:ascii="Times New Roman" w:eastAsia="DejaVu Sans" w:hAnsi="Times New Roman" w:cs="Times New Roman"/>
          <w:kern w:val="1"/>
          <w:sz w:val="28"/>
          <w:szCs w:val="28"/>
          <w:lang w:eastAsia="zh-CN" w:bidi="hi-IN"/>
        </w:rPr>
        <w:t>– Интернет-сайт (страница на школьном Итернет-сайте) для родителей детей с ограниченными возможностями здоровья;</w:t>
      </w:r>
    </w:p>
    <w:p w:rsidR="00F77B0C" w:rsidRPr="005F0445" w:rsidRDefault="00F77B0C" w:rsidP="005F0445">
      <w:pPr>
        <w:widowControl w:val="0"/>
        <w:suppressAutoHyphens/>
        <w:spacing w:after="0" w:line="240" w:lineRule="auto"/>
        <w:jc w:val="both"/>
        <w:rPr>
          <w:rFonts w:ascii="Times New Roman" w:eastAsia="DejaVu Sans" w:hAnsi="Times New Roman" w:cs="Times New Roman"/>
          <w:kern w:val="1"/>
          <w:sz w:val="28"/>
          <w:szCs w:val="28"/>
          <w:lang w:eastAsia="zh-CN" w:bidi="hi-IN"/>
        </w:rPr>
      </w:pPr>
      <w:r w:rsidRPr="005F0445">
        <w:rPr>
          <w:rFonts w:ascii="Times New Roman" w:eastAsia="DejaVu Sans" w:hAnsi="Times New Roman" w:cs="Times New Roman"/>
          <w:kern w:val="1"/>
          <w:sz w:val="28"/>
          <w:szCs w:val="28"/>
          <w:lang w:eastAsia="zh-CN" w:bidi="hi-IN"/>
        </w:rPr>
        <w:t>– диверсификация форм взаимодействия с родителями (законными представителями) детей с ограниченными возможностями здоровья;</w:t>
      </w:r>
    </w:p>
    <w:p w:rsidR="00F77B0C" w:rsidRPr="005F0445" w:rsidRDefault="00F77B0C" w:rsidP="005F0445">
      <w:pPr>
        <w:widowControl w:val="0"/>
        <w:suppressAutoHyphens/>
        <w:spacing w:after="0" w:line="240" w:lineRule="auto"/>
        <w:jc w:val="both"/>
        <w:rPr>
          <w:rFonts w:ascii="Times New Roman" w:eastAsia="DejaVu Sans" w:hAnsi="Times New Roman" w:cs="Times New Roman"/>
          <w:kern w:val="1"/>
          <w:sz w:val="28"/>
          <w:szCs w:val="28"/>
          <w:lang w:eastAsia="zh-CN" w:bidi="hi-IN"/>
        </w:rPr>
      </w:pPr>
      <w:r w:rsidRPr="005F0445">
        <w:rPr>
          <w:rFonts w:ascii="Times New Roman" w:eastAsia="DejaVu Sans" w:hAnsi="Times New Roman" w:cs="Times New Roman"/>
          <w:kern w:val="1"/>
          <w:sz w:val="28"/>
          <w:szCs w:val="28"/>
          <w:lang w:eastAsia="zh-CN" w:bidi="hi-IN"/>
        </w:rPr>
        <w:t>– расширение участия детей с ограниченными возможностями здоровья в муниципальных, региональных, всероссийских, международных мероприятиях, конкурсах, проектах, акциях и т.д.;</w:t>
      </w:r>
    </w:p>
    <w:p w:rsidR="00F77B0C" w:rsidRPr="005F0445" w:rsidRDefault="00F77B0C" w:rsidP="005F0445">
      <w:pPr>
        <w:widowControl w:val="0"/>
        <w:suppressAutoHyphens/>
        <w:spacing w:after="0" w:line="240" w:lineRule="auto"/>
        <w:jc w:val="both"/>
        <w:rPr>
          <w:rFonts w:ascii="Times New Roman" w:eastAsia="DejaVu Sans" w:hAnsi="Times New Roman" w:cs="Times New Roman"/>
          <w:kern w:val="1"/>
          <w:sz w:val="28"/>
          <w:szCs w:val="28"/>
          <w:lang w:eastAsia="zh-CN" w:bidi="hi-IN"/>
        </w:rPr>
      </w:pPr>
      <w:r w:rsidRPr="005F0445">
        <w:rPr>
          <w:rFonts w:ascii="Times New Roman" w:eastAsia="DejaVu Sans" w:hAnsi="Times New Roman" w:cs="Times New Roman"/>
          <w:kern w:val="1"/>
          <w:sz w:val="28"/>
          <w:szCs w:val="28"/>
          <w:lang w:eastAsia="zh-CN" w:bidi="hi-IN"/>
        </w:rPr>
        <w:t>– коррекция недостатков в физическом и (или) психическом развитии детей с ограниченными возможностями здоровья (стабилизация и выравнивание параметров, характеризующих нарушения в развитии);</w:t>
      </w:r>
    </w:p>
    <w:p w:rsidR="00F77B0C" w:rsidRPr="005F0445" w:rsidRDefault="00F77B0C" w:rsidP="005F0445">
      <w:pPr>
        <w:widowControl w:val="0"/>
        <w:suppressAutoHyphens/>
        <w:spacing w:after="0" w:line="240" w:lineRule="auto"/>
        <w:jc w:val="both"/>
        <w:rPr>
          <w:rFonts w:ascii="Times New Roman" w:eastAsia="DejaVu Sans" w:hAnsi="Times New Roman" w:cs="Times New Roman"/>
          <w:kern w:val="1"/>
          <w:sz w:val="28"/>
          <w:szCs w:val="28"/>
          <w:lang w:eastAsia="zh-CN" w:bidi="hi-IN"/>
        </w:rPr>
      </w:pPr>
      <w:r w:rsidRPr="005F0445">
        <w:rPr>
          <w:rFonts w:ascii="Times New Roman" w:eastAsia="DejaVu Sans" w:hAnsi="Times New Roman" w:cs="Times New Roman"/>
          <w:kern w:val="1"/>
          <w:sz w:val="28"/>
          <w:szCs w:val="28"/>
          <w:lang w:eastAsia="zh-CN" w:bidi="hi-IN"/>
        </w:rPr>
        <w:t>– создание условий для организации дистанционного обучения детей с ограниченными возможностями здоровья.</w:t>
      </w:r>
    </w:p>
    <w:p w:rsidR="00096D91" w:rsidRPr="005F0445" w:rsidRDefault="00096D91" w:rsidP="005F0445">
      <w:pPr>
        <w:spacing w:after="0" w:line="240" w:lineRule="auto"/>
        <w:ind w:firstLine="284"/>
        <w:jc w:val="both"/>
        <w:rPr>
          <w:rFonts w:ascii="Times New Roman" w:eastAsia="Calibri" w:hAnsi="Times New Roman" w:cs="Times New Roman"/>
          <w:sz w:val="28"/>
          <w:szCs w:val="28"/>
        </w:rPr>
      </w:pPr>
    </w:p>
    <w:p w:rsidR="001F2068" w:rsidRPr="005F0445" w:rsidRDefault="00FE25F2" w:rsidP="005F0445">
      <w:pPr>
        <w:spacing w:after="0" w:line="240" w:lineRule="auto"/>
        <w:jc w:val="center"/>
        <w:outlineLvl w:val="2"/>
        <w:rPr>
          <w:rFonts w:ascii="Times New Roman" w:eastAsia="Times New Roman" w:hAnsi="Times New Roman" w:cs="Times New Roman"/>
          <w:b/>
          <w:bCs/>
          <w:sz w:val="28"/>
          <w:szCs w:val="28"/>
          <w:lang w:eastAsia="ru-RU"/>
        </w:rPr>
      </w:pPr>
      <w:bookmarkStart w:id="240" w:name="_Toc414553278"/>
      <w:r w:rsidRPr="005F0445">
        <w:rPr>
          <w:rFonts w:ascii="Times New Roman" w:eastAsia="Times New Roman" w:hAnsi="Times New Roman" w:cs="Times New Roman"/>
          <w:b/>
          <w:bCs/>
          <w:sz w:val="28"/>
          <w:szCs w:val="28"/>
          <w:lang w:eastAsia="ru-RU"/>
        </w:rPr>
        <w:t>2.4.6</w:t>
      </w:r>
      <w:r w:rsidR="00562109" w:rsidRPr="005F0445">
        <w:rPr>
          <w:rFonts w:ascii="Times New Roman" w:eastAsia="Times New Roman" w:hAnsi="Times New Roman" w:cs="Times New Roman"/>
          <w:b/>
          <w:bCs/>
          <w:sz w:val="28"/>
          <w:szCs w:val="28"/>
          <w:lang w:eastAsia="ru-RU"/>
        </w:rPr>
        <w:t>.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w:t>
      </w:r>
      <w:bookmarkEnd w:id="240"/>
      <w:r w:rsidR="00FF3A2C" w:rsidRPr="005F0445">
        <w:rPr>
          <w:rFonts w:ascii="Times New Roman" w:eastAsia="Times New Roman" w:hAnsi="Times New Roman" w:cs="Times New Roman"/>
          <w:b/>
          <w:bCs/>
          <w:sz w:val="28"/>
          <w:szCs w:val="28"/>
          <w:lang w:eastAsia="ru-RU"/>
        </w:rPr>
        <w:t>ия</w:t>
      </w:r>
    </w:p>
    <w:tbl>
      <w:tblPr>
        <w:tblStyle w:val="ad"/>
        <w:tblW w:w="0" w:type="auto"/>
        <w:tblLook w:val="04A0" w:firstRow="1" w:lastRow="0" w:firstColumn="1" w:lastColumn="0" w:noHBand="0" w:noVBand="1"/>
      </w:tblPr>
      <w:tblGrid>
        <w:gridCol w:w="2617"/>
        <w:gridCol w:w="5179"/>
        <w:gridCol w:w="2059"/>
      </w:tblGrid>
      <w:tr w:rsidR="008733DE" w:rsidRPr="005F0445" w:rsidTr="0020353A">
        <w:tc>
          <w:tcPr>
            <w:tcW w:w="2446" w:type="dxa"/>
          </w:tcPr>
          <w:p w:rsidR="008733DE" w:rsidRPr="005F0445" w:rsidRDefault="008733DE" w:rsidP="005F0445">
            <w:pPr>
              <w:jc w:val="center"/>
              <w:outlineLvl w:val="2"/>
              <w:rPr>
                <w:rFonts w:ascii="Times New Roman" w:eastAsia="Times New Roman" w:hAnsi="Times New Roman" w:cs="Times New Roman"/>
                <w:b/>
                <w:bCs/>
                <w:sz w:val="28"/>
                <w:szCs w:val="28"/>
                <w:lang w:eastAsia="ru-RU"/>
              </w:rPr>
            </w:pPr>
            <w:r w:rsidRPr="005F0445">
              <w:rPr>
                <w:rFonts w:ascii="Times New Roman" w:eastAsia="Times New Roman" w:hAnsi="Times New Roman" w:cs="Times New Roman"/>
                <w:b/>
                <w:bCs/>
                <w:sz w:val="28"/>
                <w:szCs w:val="28"/>
                <w:lang w:eastAsia="ru-RU"/>
              </w:rPr>
              <w:t>Направление деятельности</w:t>
            </w:r>
          </w:p>
        </w:tc>
        <w:tc>
          <w:tcPr>
            <w:tcW w:w="5329" w:type="dxa"/>
          </w:tcPr>
          <w:p w:rsidR="00FF3A2C" w:rsidRPr="005F0445" w:rsidRDefault="00FF3A2C" w:rsidP="005F0445">
            <w:pPr>
              <w:jc w:val="center"/>
              <w:outlineLvl w:val="2"/>
              <w:rPr>
                <w:rFonts w:ascii="Times New Roman" w:eastAsia="Times New Roman" w:hAnsi="Times New Roman" w:cs="Times New Roman"/>
                <w:b/>
                <w:bCs/>
                <w:sz w:val="28"/>
                <w:szCs w:val="28"/>
                <w:lang w:eastAsia="ru-RU"/>
              </w:rPr>
            </w:pPr>
            <w:r w:rsidRPr="005F0445">
              <w:rPr>
                <w:rFonts w:ascii="Times New Roman" w:eastAsia="Times New Roman" w:hAnsi="Times New Roman" w:cs="Times New Roman"/>
                <w:b/>
                <w:bCs/>
                <w:sz w:val="28"/>
                <w:szCs w:val="28"/>
                <w:lang w:eastAsia="ru-RU"/>
              </w:rPr>
              <w:t>М</w:t>
            </w:r>
            <w:r w:rsidR="008733DE" w:rsidRPr="005F0445">
              <w:rPr>
                <w:rFonts w:ascii="Times New Roman" w:eastAsia="Times New Roman" w:hAnsi="Times New Roman" w:cs="Times New Roman"/>
                <w:b/>
                <w:bCs/>
                <w:sz w:val="28"/>
                <w:szCs w:val="28"/>
                <w:lang w:eastAsia="ru-RU"/>
              </w:rPr>
              <w:t>ероприятия</w:t>
            </w:r>
          </w:p>
        </w:tc>
        <w:tc>
          <w:tcPr>
            <w:tcW w:w="1796" w:type="dxa"/>
          </w:tcPr>
          <w:p w:rsidR="008733DE" w:rsidRPr="005F0445" w:rsidRDefault="008733DE" w:rsidP="005F0445">
            <w:pPr>
              <w:jc w:val="center"/>
              <w:outlineLvl w:val="2"/>
              <w:rPr>
                <w:rFonts w:ascii="Times New Roman" w:eastAsia="Times New Roman" w:hAnsi="Times New Roman" w:cs="Times New Roman"/>
                <w:b/>
                <w:bCs/>
                <w:sz w:val="28"/>
                <w:szCs w:val="28"/>
                <w:lang w:eastAsia="ru-RU"/>
              </w:rPr>
            </w:pPr>
            <w:r w:rsidRPr="005F0445">
              <w:rPr>
                <w:rFonts w:ascii="Times New Roman" w:eastAsia="Times New Roman" w:hAnsi="Times New Roman" w:cs="Times New Roman"/>
                <w:b/>
                <w:bCs/>
                <w:sz w:val="28"/>
                <w:szCs w:val="28"/>
                <w:lang w:eastAsia="ru-RU"/>
              </w:rPr>
              <w:t>Сроки</w:t>
            </w:r>
          </w:p>
        </w:tc>
      </w:tr>
      <w:tr w:rsidR="001F2068" w:rsidRPr="005F0445" w:rsidTr="0020353A">
        <w:tc>
          <w:tcPr>
            <w:tcW w:w="2446" w:type="dxa"/>
            <w:vMerge w:val="restart"/>
          </w:tcPr>
          <w:p w:rsidR="001F2068" w:rsidRPr="005F0445" w:rsidRDefault="001F2068" w:rsidP="005F0445">
            <w:pPr>
              <w:jc w:val="center"/>
              <w:outlineLvl w:val="2"/>
              <w:rPr>
                <w:rFonts w:ascii="Times New Roman" w:eastAsia="Times New Roman" w:hAnsi="Times New Roman" w:cs="Times New Roman"/>
                <w:b/>
                <w:bCs/>
                <w:sz w:val="28"/>
                <w:szCs w:val="28"/>
                <w:lang w:eastAsia="ru-RU"/>
              </w:rPr>
            </w:pPr>
            <w:r w:rsidRPr="005F0445">
              <w:rPr>
                <w:rFonts w:ascii="Times New Roman" w:eastAsia="Times New Roman" w:hAnsi="Times New Roman" w:cs="Times New Roman"/>
                <w:b/>
                <w:bCs/>
                <w:sz w:val="28"/>
                <w:szCs w:val="28"/>
                <w:lang w:eastAsia="ru-RU"/>
              </w:rPr>
              <w:t>Диагностическое</w:t>
            </w:r>
          </w:p>
        </w:tc>
        <w:tc>
          <w:tcPr>
            <w:tcW w:w="5329" w:type="dxa"/>
          </w:tcPr>
          <w:p w:rsidR="001F2068" w:rsidRPr="005F0445" w:rsidRDefault="001F2068"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Изучение социальной ситуации развития и условий семейного воспитания  ребѐнка.</w:t>
            </w:r>
          </w:p>
        </w:tc>
        <w:tc>
          <w:tcPr>
            <w:tcW w:w="1796" w:type="dxa"/>
          </w:tcPr>
          <w:p w:rsidR="001F2068" w:rsidRPr="005F0445" w:rsidRDefault="001F2068" w:rsidP="005F0445">
            <w:pPr>
              <w:jc w:val="center"/>
              <w:outlineLvl w:val="2"/>
              <w:rPr>
                <w:rFonts w:ascii="Times New Roman" w:eastAsia="Times New Roman" w:hAnsi="Times New Roman" w:cs="Times New Roman"/>
                <w:b/>
                <w:bCs/>
                <w:sz w:val="28"/>
                <w:szCs w:val="28"/>
                <w:lang w:eastAsia="ru-RU"/>
              </w:rPr>
            </w:pPr>
            <w:r w:rsidRPr="005F0445">
              <w:rPr>
                <w:rFonts w:ascii="Times New Roman" w:hAnsi="Times New Roman" w:cs="Times New Roman"/>
                <w:sz w:val="28"/>
                <w:szCs w:val="28"/>
              </w:rPr>
              <w:t>2 раза в год</w:t>
            </w:r>
          </w:p>
        </w:tc>
      </w:tr>
      <w:tr w:rsidR="001F2068" w:rsidRPr="005F0445" w:rsidTr="0020353A">
        <w:tc>
          <w:tcPr>
            <w:tcW w:w="2446" w:type="dxa"/>
            <w:vMerge/>
          </w:tcPr>
          <w:p w:rsidR="001F2068" w:rsidRPr="005F0445" w:rsidRDefault="001F2068" w:rsidP="005F0445">
            <w:pPr>
              <w:jc w:val="center"/>
              <w:outlineLvl w:val="2"/>
              <w:rPr>
                <w:rFonts w:ascii="Times New Roman" w:eastAsia="Times New Roman" w:hAnsi="Times New Roman" w:cs="Times New Roman"/>
                <w:b/>
                <w:bCs/>
                <w:sz w:val="28"/>
                <w:szCs w:val="28"/>
                <w:lang w:eastAsia="ru-RU"/>
              </w:rPr>
            </w:pPr>
          </w:p>
        </w:tc>
        <w:tc>
          <w:tcPr>
            <w:tcW w:w="5329" w:type="dxa"/>
          </w:tcPr>
          <w:p w:rsidR="001F2068" w:rsidRPr="005F0445" w:rsidRDefault="001F2068"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Изучение развития эмоционально-волевой сферы и личностных особенностей обучающихся.</w:t>
            </w:r>
          </w:p>
        </w:tc>
        <w:tc>
          <w:tcPr>
            <w:tcW w:w="1796" w:type="dxa"/>
          </w:tcPr>
          <w:p w:rsidR="001F2068" w:rsidRPr="005F0445" w:rsidRDefault="001F2068" w:rsidP="005F0445">
            <w:pPr>
              <w:jc w:val="center"/>
              <w:outlineLvl w:val="2"/>
              <w:rPr>
                <w:rFonts w:ascii="Times New Roman" w:eastAsia="Times New Roman" w:hAnsi="Times New Roman" w:cs="Times New Roman"/>
                <w:b/>
                <w:bCs/>
                <w:sz w:val="28"/>
                <w:szCs w:val="28"/>
                <w:lang w:eastAsia="ru-RU"/>
              </w:rPr>
            </w:pPr>
            <w:r w:rsidRPr="005F0445">
              <w:rPr>
                <w:rFonts w:ascii="Times New Roman" w:hAnsi="Times New Roman" w:cs="Times New Roman"/>
                <w:sz w:val="28"/>
                <w:szCs w:val="28"/>
              </w:rPr>
              <w:t>2 раза в год</w:t>
            </w:r>
          </w:p>
        </w:tc>
      </w:tr>
      <w:tr w:rsidR="001F2068" w:rsidRPr="005F0445" w:rsidTr="0020353A">
        <w:tc>
          <w:tcPr>
            <w:tcW w:w="2446" w:type="dxa"/>
            <w:vMerge/>
          </w:tcPr>
          <w:p w:rsidR="001F2068" w:rsidRPr="005F0445" w:rsidRDefault="001F2068" w:rsidP="005F0445">
            <w:pPr>
              <w:jc w:val="center"/>
              <w:outlineLvl w:val="2"/>
              <w:rPr>
                <w:rFonts w:ascii="Times New Roman" w:eastAsia="Times New Roman" w:hAnsi="Times New Roman" w:cs="Times New Roman"/>
                <w:b/>
                <w:bCs/>
                <w:sz w:val="28"/>
                <w:szCs w:val="28"/>
                <w:lang w:eastAsia="ru-RU"/>
              </w:rPr>
            </w:pPr>
          </w:p>
        </w:tc>
        <w:tc>
          <w:tcPr>
            <w:tcW w:w="5329" w:type="dxa"/>
          </w:tcPr>
          <w:p w:rsidR="001F2068" w:rsidRPr="005F0445" w:rsidRDefault="001F2068" w:rsidP="005F0445">
            <w:pPr>
              <w:outlineLvl w:val="2"/>
              <w:rPr>
                <w:rFonts w:ascii="Times New Roman" w:eastAsia="Times New Roman" w:hAnsi="Times New Roman" w:cs="Times New Roman"/>
                <w:b/>
                <w:bCs/>
                <w:sz w:val="28"/>
                <w:szCs w:val="28"/>
                <w:lang w:eastAsia="ru-RU"/>
              </w:rPr>
            </w:pPr>
            <w:r w:rsidRPr="005F0445">
              <w:rPr>
                <w:rFonts w:ascii="Times New Roman" w:hAnsi="Times New Roman" w:cs="Times New Roman"/>
                <w:sz w:val="28"/>
                <w:szCs w:val="28"/>
              </w:rPr>
              <w:t>Изучение условий семейного воспитания ребѐнка.</w:t>
            </w:r>
          </w:p>
        </w:tc>
        <w:tc>
          <w:tcPr>
            <w:tcW w:w="1796" w:type="dxa"/>
          </w:tcPr>
          <w:p w:rsidR="001F2068" w:rsidRPr="005F0445" w:rsidRDefault="001F2068" w:rsidP="005F0445">
            <w:pPr>
              <w:jc w:val="center"/>
              <w:outlineLvl w:val="2"/>
              <w:rPr>
                <w:rFonts w:ascii="Times New Roman" w:eastAsia="Times New Roman" w:hAnsi="Times New Roman" w:cs="Times New Roman"/>
                <w:b/>
                <w:bCs/>
                <w:sz w:val="28"/>
                <w:szCs w:val="28"/>
                <w:lang w:eastAsia="ru-RU"/>
              </w:rPr>
            </w:pPr>
            <w:r w:rsidRPr="005F0445">
              <w:rPr>
                <w:rFonts w:ascii="Times New Roman" w:hAnsi="Times New Roman" w:cs="Times New Roman"/>
                <w:sz w:val="28"/>
                <w:szCs w:val="28"/>
              </w:rPr>
              <w:t>2 раза в год</w:t>
            </w:r>
          </w:p>
        </w:tc>
      </w:tr>
      <w:tr w:rsidR="001F2068" w:rsidRPr="005F0445" w:rsidTr="0020353A">
        <w:tc>
          <w:tcPr>
            <w:tcW w:w="2446" w:type="dxa"/>
            <w:vMerge/>
          </w:tcPr>
          <w:p w:rsidR="001F2068" w:rsidRPr="005F0445" w:rsidRDefault="001F2068" w:rsidP="005F0445">
            <w:pPr>
              <w:jc w:val="center"/>
              <w:outlineLvl w:val="2"/>
              <w:rPr>
                <w:rFonts w:ascii="Times New Roman" w:eastAsia="Times New Roman" w:hAnsi="Times New Roman" w:cs="Times New Roman"/>
                <w:b/>
                <w:bCs/>
                <w:sz w:val="28"/>
                <w:szCs w:val="28"/>
                <w:lang w:eastAsia="ru-RU"/>
              </w:rPr>
            </w:pPr>
          </w:p>
        </w:tc>
        <w:tc>
          <w:tcPr>
            <w:tcW w:w="5329" w:type="dxa"/>
          </w:tcPr>
          <w:p w:rsidR="001F2068" w:rsidRPr="005F0445" w:rsidRDefault="001F2068"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Изучение уровня социализации ребѐнка с ограниченными возможностями здоровья.</w:t>
            </w:r>
          </w:p>
        </w:tc>
        <w:tc>
          <w:tcPr>
            <w:tcW w:w="1796" w:type="dxa"/>
          </w:tcPr>
          <w:p w:rsidR="001F2068" w:rsidRPr="005F0445" w:rsidRDefault="001F2068" w:rsidP="005F0445">
            <w:pPr>
              <w:jc w:val="center"/>
              <w:outlineLvl w:val="2"/>
              <w:rPr>
                <w:rFonts w:ascii="Times New Roman" w:eastAsia="Times New Roman" w:hAnsi="Times New Roman" w:cs="Times New Roman"/>
                <w:b/>
                <w:bCs/>
                <w:sz w:val="28"/>
                <w:szCs w:val="28"/>
                <w:lang w:eastAsia="ru-RU"/>
              </w:rPr>
            </w:pPr>
            <w:r w:rsidRPr="005F0445">
              <w:rPr>
                <w:rFonts w:ascii="Times New Roman" w:hAnsi="Times New Roman" w:cs="Times New Roman"/>
                <w:sz w:val="28"/>
                <w:szCs w:val="28"/>
              </w:rPr>
              <w:t>2 раза в год</w:t>
            </w:r>
          </w:p>
        </w:tc>
      </w:tr>
      <w:tr w:rsidR="001F2068" w:rsidRPr="005F0445" w:rsidTr="0020353A">
        <w:tc>
          <w:tcPr>
            <w:tcW w:w="2446" w:type="dxa"/>
            <w:vMerge/>
          </w:tcPr>
          <w:p w:rsidR="001F2068" w:rsidRPr="005F0445" w:rsidRDefault="001F2068" w:rsidP="005F0445">
            <w:pPr>
              <w:jc w:val="center"/>
              <w:outlineLvl w:val="2"/>
              <w:rPr>
                <w:rFonts w:ascii="Times New Roman" w:eastAsia="Times New Roman" w:hAnsi="Times New Roman" w:cs="Times New Roman"/>
                <w:b/>
                <w:bCs/>
                <w:sz w:val="28"/>
                <w:szCs w:val="28"/>
                <w:lang w:eastAsia="ru-RU"/>
              </w:rPr>
            </w:pPr>
          </w:p>
        </w:tc>
        <w:tc>
          <w:tcPr>
            <w:tcW w:w="5329" w:type="dxa"/>
          </w:tcPr>
          <w:p w:rsidR="001F2068" w:rsidRPr="005F0445" w:rsidRDefault="001F2068"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Системный разносторонний контроль над уровнем и динамикой развития ребѐнка.</w:t>
            </w:r>
          </w:p>
        </w:tc>
        <w:tc>
          <w:tcPr>
            <w:tcW w:w="1796" w:type="dxa"/>
          </w:tcPr>
          <w:p w:rsidR="001F2068" w:rsidRPr="005F0445" w:rsidRDefault="001F2068" w:rsidP="005F0445">
            <w:pPr>
              <w:jc w:val="center"/>
              <w:outlineLvl w:val="2"/>
              <w:rPr>
                <w:rFonts w:ascii="Times New Roman" w:eastAsia="Times New Roman" w:hAnsi="Times New Roman" w:cs="Times New Roman"/>
                <w:b/>
                <w:bCs/>
                <w:sz w:val="28"/>
                <w:szCs w:val="28"/>
                <w:lang w:eastAsia="ru-RU"/>
              </w:rPr>
            </w:pPr>
            <w:r w:rsidRPr="005F0445">
              <w:rPr>
                <w:rFonts w:ascii="Times New Roman" w:hAnsi="Times New Roman" w:cs="Times New Roman"/>
                <w:sz w:val="28"/>
                <w:szCs w:val="28"/>
              </w:rPr>
              <w:t>постоянно</w:t>
            </w:r>
          </w:p>
        </w:tc>
      </w:tr>
      <w:tr w:rsidR="001F2068" w:rsidRPr="005F0445" w:rsidTr="0020353A">
        <w:tc>
          <w:tcPr>
            <w:tcW w:w="2446" w:type="dxa"/>
            <w:vMerge/>
          </w:tcPr>
          <w:p w:rsidR="001F2068" w:rsidRPr="005F0445" w:rsidRDefault="001F2068" w:rsidP="005F0445">
            <w:pPr>
              <w:jc w:val="center"/>
              <w:outlineLvl w:val="2"/>
              <w:rPr>
                <w:rFonts w:ascii="Times New Roman" w:eastAsia="Times New Roman" w:hAnsi="Times New Roman" w:cs="Times New Roman"/>
                <w:b/>
                <w:bCs/>
                <w:sz w:val="28"/>
                <w:szCs w:val="28"/>
                <w:lang w:eastAsia="ru-RU"/>
              </w:rPr>
            </w:pPr>
          </w:p>
        </w:tc>
        <w:tc>
          <w:tcPr>
            <w:tcW w:w="5329" w:type="dxa"/>
          </w:tcPr>
          <w:p w:rsidR="001F2068" w:rsidRPr="005F0445" w:rsidRDefault="001F2068"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Создание и корректировка банка данных, реабилитационных</w:t>
            </w:r>
          </w:p>
          <w:p w:rsidR="001F2068" w:rsidRPr="005F0445" w:rsidRDefault="001F2068"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карт детей с ограниченными возможностями здоровья</w:t>
            </w:r>
          </w:p>
        </w:tc>
        <w:tc>
          <w:tcPr>
            <w:tcW w:w="1796" w:type="dxa"/>
          </w:tcPr>
          <w:p w:rsidR="001F2068" w:rsidRPr="005F0445" w:rsidRDefault="001F2068" w:rsidP="005F0445">
            <w:pPr>
              <w:jc w:val="center"/>
              <w:outlineLvl w:val="2"/>
              <w:rPr>
                <w:rFonts w:ascii="Times New Roman" w:hAnsi="Times New Roman" w:cs="Times New Roman"/>
                <w:sz w:val="28"/>
                <w:szCs w:val="28"/>
              </w:rPr>
            </w:pPr>
            <w:r w:rsidRPr="005F0445">
              <w:rPr>
                <w:rFonts w:ascii="Times New Roman" w:hAnsi="Times New Roman" w:cs="Times New Roman"/>
                <w:sz w:val="28"/>
                <w:szCs w:val="28"/>
              </w:rPr>
              <w:t>На начало учебного года</w:t>
            </w:r>
          </w:p>
        </w:tc>
      </w:tr>
      <w:tr w:rsidR="001F2068" w:rsidRPr="005F0445" w:rsidTr="0020353A">
        <w:tc>
          <w:tcPr>
            <w:tcW w:w="2446" w:type="dxa"/>
            <w:vMerge w:val="restart"/>
          </w:tcPr>
          <w:p w:rsidR="001F2068" w:rsidRPr="005F0445" w:rsidRDefault="001F2068" w:rsidP="005F0445">
            <w:pPr>
              <w:jc w:val="center"/>
              <w:outlineLvl w:val="2"/>
              <w:rPr>
                <w:rFonts w:ascii="Times New Roman" w:eastAsia="Times New Roman" w:hAnsi="Times New Roman" w:cs="Times New Roman"/>
                <w:b/>
                <w:bCs/>
                <w:sz w:val="28"/>
                <w:szCs w:val="28"/>
                <w:lang w:eastAsia="ru-RU"/>
              </w:rPr>
            </w:pPr>
            <w:r w:rsidRPr="005F0445">
              <w:rPr>
                <w:rFonts w:ascii="Times New Roman" w:eastAsia="Times New Roman" w:hAnsi="Times New Roman" w:cs="Times New Roman"/>
                <w:b/>
                <w:bCs/>
                <w:sz w:val="28"/>
                <w:szCs w:val="28"/>
                <w:lang w:eastAsia="ru-RU"/>
              </w:rPr>
              <w:t>Коррекционное</w:t>
            </w:r>
          </w:p>
        </w:tc>
        <w:tc>
          <w:tcPr>
            <w:tcW w:w="5329" w:type="dxa"/>
          </w:tcPr>
          <w:p w:rsidR="001F2068" w:rsidRPr="005F0445" w:rsidRDefault="001F2068"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Разработка индивидуальной программы сопровождения. Выбор оптимальных для развития ребѐнка с ограниченными возможностями здоровья коррекционных программ/методик, методов и приѐмов обучения в соответствии с его особым образовательными потребностями.</w:t>
            </w:r>
          </w:p>
        </w:tc>
        <w:tc>
          <w:tcPr>
            <w:tcW w:w="1796" w:type="dxa"/>
          </w:tcPr>
          <w:p w:rsidR="001F2068" w:rsidRPr="005F0445" w:rsidRDefault="00767624" w:rsidP="005F0445">
            <w:pPr>
              <w:jc w:val="center"/>
              <w:outlineLvl w:val="2"/>
              <w:rPr>
                <w:rFonts w:ascii="Times New Roman" w:eastAsia="Times New Roman" w:hAnsi="Times New Roman" w:cs="Times New Roman"/>
                <w:b/>
                <w:bCs/>
                <w:sz w:val="28"/>
                <w:szCs w:val="28"/>
                <w:lang w:eastAsia="ru-RU"/>
              </w:rPr>
            </w:pPr>
            <w:r w:rsidRPr="005F0445">
              <w:rPr>
                <w:rFonts w:ascii="Times New Roman" w:hAnsi="Times New Roman" w:cs="Times New Roman"/>
                <w:sz w:val="28"/>
                <w:szCs w:val="28"/>
              </w:rPr>
              <w:t>На начало учебного года</w:t>
            </w:r>
          </w:p>
        </w:tc>
      </w:tr>
      <w:tr w:rsidR="001F2068" w:rsidRPr="005F0445" w:rsidTr="0020353A">
        <w:tc>
          <w:tcPr>
            <w:tcW w:w="2446" w:type="dxa"/>
            <w:vMerge/>
          </w:tcPr>
          <w:p w:rsidR="001F2068" w:rsidRPr="005F0445" w:rsidRDefault="001F2068" w:rsidP="005F0445">
            <w:pPr>
              <w:jc w:val="center"/>
              <w:outlineLvl w:val="2"/>
              <w:rPr>
                <w:rFonts w:ascii="Times New Roman" w:eastAsia="Times New Roman" w:hAnsi="Times New Roman" w:cs="Times New Roman"/>
                <w:b/>
                <w:bCs/>
                <w:sz w:val="28"/>
                <w:szCs w:val="28"/>
                <w:lang w:eastAsia="ru-RU"/>
              </w:rPr>
            </w:pPr>
          </w:p>
        </w:tc>
        <w:tc>
          <w:tcPr>
            <w:tcW w:w="5329" w:type="dxa"/>
          </w:tcPr>
          <w:p w:rsidR="001F2068" w:rsidRPr="005F0445" w:rsidRDefault="001F2068"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Системное воздействие на учебно-познавательную деятельность ребѐнка в динамике образовательного процесса,</w:t>
            </w:r>
          </w:p>
          <w:p w:rsidR="001F2068" w:rsidRPr="005F0445" w:rsidRDefault="001F2068"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направленное на формирование универсальных учебных действий и коррекцию отклонений в развитии.</w:t>
            </w:r>
          </w:p>
        </w:tc>
        <w:tc>
          <w:tcPr>
            <w:tcW w:w="1796" w:type="dxa"/>
          </w:tcPr>
          <w:p w:rsidR="001F2068" w:rsidRPr="005F0445" w:rsidRDefault="00BF11C7" w:rsidP="005F0445">
            <w:pPr>
              <w:jc w:val="center"/>
              <w:outlineLvl w:val="2"/>
              <w:rPr>
                <w:rFonts w:ascii="Times New Roman" w:eastAsia="Times New Roman" w:hAnsi="Times New Roman" w:cs="Times New Roman"/>
                <w:b/>
                <w:bCs/>
                <w:sz w:val="28"/>
                <w:szCs w:val="28"/>
                <w:lang w:eastAsia="ru-RU"/>
              </w:rPr>
            </w:pPr>
            <w:r w:rsidRPr="005F0445">
              <w:rPr>
                <w:rFonts w:ascii="Times New Roman" w:hAnsi="Times New Roman" w:cs="Times New Roman"/>
                <w:sz w:val="28"/>
                <w:szCs w:val="28"/>
              </w:rPr>
              <w:t>постоянно</w:t>
            </w:r>
          </w:p>
        </w:tc>
      </w:tr>
      <w:tr w:rsidR="001F2068" w:rsidRPr="005F0445" w:rsidTr="0020353A">
        <w:tc>
          <w:tcPr>
            <w:tcW w:w="2446" w:type="dxa"/>
            <w:vMerge w:val="restart"/>
          </w:tcPr>
          <w:p w:rsidR="001F2068" w:rsidRPr="005F0445" w:rsidRDefault="001F2068" w:rsidP="005F0445">
            <w:pPr>
              <w:jc w:val="center"/>
              <w:outlineLvl w:val="2"/>
              <w:rPr>
                <w:rFonts w:ascii="Times New Roman" w:eastAsia="Times New Roman" w:hAnsi="Times New Roman" w:cs="Times New Roman"/>
                <w:b/>
                <w:bCs/>
                <w:sz w:val="28"/>
                <w:szCs w:val="28"/>
                <w:lang w:eastAsia="ru-RU"/>
              </w:rPr>
            </w:pPr>
            <w:r w:rsidRPr="005F0445">
              <w:rPr>
                <w:rFonts w:ascii="Times New Roman" w:eastAsia="Times New Roman" w:hAnsi="Times New Roman" w:cs="Times New Roman"/>
                <w:b/>
                <w:bCs/>
                <w:sz w:val="28"/>
                <w:szCs w:val="28"/>
                <w:lang w:eastAsia="ru-RU"/>
              </w:rPr>
              <w:t>Развивающее</w:t>
            </w:r>
          </w:p>
        </w:tc>
        <w:tc>
          <w:tcPr>
            <w:tcW w:w="5329" w:type="dxa"/>
          </w:tcPr>
          <w:p w:rsidR="001F2068" w:rsidRPr="005F0445" w:rsidRDefault="001F2068"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Развитие моторики, графо-моторных навыков, тактильно-двигательного восприятия, внимания, памяти, мышления, эмоционально-волевой сферы.</w:t>
            </w:r>
          </w:p>
        </w:tc>
        <w:tc>
          <w:tcPr>
            <w:tcW w:w="1796" w:type="dxa"/>
          </w:tcPr>
          <w:p w:rsidR="001F2068" w:rsidRPr="005F0445" w:rsidRDefault="00BF11C7" w:rsidP="005F0445">
            <w:pPr>
              <w:jc w:val="center"/>
              <w:outlineLvl w:val="2"/>
              <w:rPr>
                <w:rFonts w:ascii="Times New Roman" w:eastAsia="Times New Roman" w:hAnsi="Times New Roman" w:cs="Times New Roman"/>
                <w:b/>
                <w:bCs/>
                <w:sz w:val="28"/>
                <w:szCs w:val="28"/>
                <w:lang w:eastAsia="ru-RU"/>
              </w:rPr>
            </w:pPr>
            <w:r w:rsidRPr="005F0445">
              <w:rPr>
                <w:rFonts w:ascii="Times New Roman" w:hAnsi="Times New Roman" w:cs="Times New Roman"/>
                <w:sz w:val="28"/>
                <w:szCs w:val="28"/>
              </w:rPr>
              <w:t>постоянно</w:t>
            </w:r>
          </w:p>
        </w:tc>
      </w:tr>
      <w:tr w:rsidR="001F2068" w:rsidRPr="005F0445" w:rsidTr="0020353A">
        <w:tc>
          <w:tcPr>
            <w:tcW w:w="2446" w:type="dxa"/>
            <w:vMerge/>
          </w:tcPr>
          <w:p w:rsidR="001F2068" w:rsidRPr="005F0445" w:rsidRDefault="001F2068" w:rsidP="005F0445">
            <w:pPr>
              <w:jc w:val="center"/>
              <w:outlineLvl w:val="2"/>
              <w:rPr>
                <w:rFonts w:ascii="Times New Roman" w:eastAsia="Times New Roman" w:hAnsi="Times New Roman" w:cs="Times New Roman"/>
                <w:b/>
                <w:bCs/>
                <w:sz w:val="28"/>
                <w:szCs w:val="28"/>
                <w:lang w:eastAsia="ru-RU"/>
              </w:rPr>
            </w:pPr>
          </w:p>
        </w:tc>
        <w:tc>
          <w:tcPr>
            <w:tcW w:w="5329" w:type="dxa"/>
          </w:tcPr>
          <w:p w:rsidR="001F2068" w:rsidRPr="005F0445" w:rsidRDefault="001F2068" w:rsidP="005F0445">
            <w:pPr>
              <w:outlineLvl w:val="2"/>
              <w:rPr>
                <w:rFonts w:ascii="Times New Roman" w:eastAsia="Times New Roman" w:hAnsi="Times New Roman" w:cs="Times New Roman"/>
                <w:b/>
                <w:bCs/>
                <w:sz w:val="28"/>
                <w:szCs w:val="28"/>
                <w:lang w:eastAsia="ru-RU"/>
              </w:rPr>
            </w:pPr>
            <w:r w:rsidRPr="005F0445">
              <w:rPr>
                <w:rFonts w:ascii="Times New Roman" w:hAnsi="Times New Roman" w:cs="Times New Roman"/>
                <w:sz w:val="28"/>
                <w:szCs w:val="28"/>
              </w:rPr>
              <w:t>Развитие универсальных учебных действий.</w:t>
            </w:r>
          </w:p>
        </w:tc>
        <w:tc>
          <w:tcPr>
            <w:tcW w:w="1796" w:type="dxa"/>
          </w:tcPr>
          <w:p w:rsidR="001F2068" w:rsidRPr="005F0445" w:rsidRDefault="00BF11C7" w:rsidP="005F0445">
            <w:pPr>
              <w:jc w:val="center"/>
              <w:outlineLvl w:val="2"/>
              <w:rPr>
                <w:rFonts w:ascii="Times New Roman" w:eastAsia="Times New Roman" w:hAnsi="Times New Roman" w:cs="Times New Roman"/>
                <w:b/>
                <w:bCs/>
                <w:sz w:val="28"/>
                <w:szCs w:val="28"/>
                <w:lang w:eastAsia="ru-RU"/>
              </w:rPr>
            </w:pPr>
            <w:r w:rsidRPr="005F0445">
              <w:rPr>
                <w:rFonts w:ascii="Times New Roman" w:hAnsi="Times New Roman" w:cs="Times New Roman"/>
                <w:sz w:val="28"/>
                <w:szCs w:val="28"/>
              </w:rPr>
              <w:t>В течение года</w:t>
            </w:r>
          </w:p>
        </w:tc>
      </w:tr>
      <w:tr w:rsidR="0020353A" w:rsidRPr="005F0445" w:rsidTr="0020353A">
        <w:tc>
          <w:tcPr>
            <w:tcW w:w="2446" w:type="dxa"/>
            <w:vMerge w:val="restart"/>
          </w:tcPr>
          <w:p w:rsidR="0020353A" w:rsidRPr="005F0445" w:rsidRDefault="0020353A" w:rsidP="005F0445">
            <w:pPr>
              <w:jc w:val="center"/>
              <w:outlineLvl w:val="2"/>
              <w:rPr>
                <w:rFonts w:ascii="Times New Roman" w:eastAsia="Times New Roman" w:hAnsi="Times New Roman" w:cs="Times New Roman"/>
                <w:b/>
                <w:bCs/>
                <w:sz w:val="28"/>
                <w:szCs w:val="28"/>
                <w:lang w:eastAsia="ru-RU"/>
              </w:rPr>
            </w:pPr>
            <w:r w:rsidRPr="005F0445">
              <w:rPr>
                <w:rFonts w:ascii="Times New Roman" w:eastAsia="Times New Roman" w:hAnsi="Times New Roman" w:cs="Times New Roman"/>
                <w:b/>
                <w:bCs/>
                <w:sz w:val="28"/>
                <w:szCs w:val="28"/>
                <w:lang w:eastAsia="ru-RU"/>
              </w:rPr>
              <w:t>Консультационное</w:t>
            </w:r>
          </w:p>
        </w:tc>
        <w:tc>
          <w:tcPr>
            <w:tcW w:w="5329" w:type="dxa"/>
          </w:tcPr>
          <w:p w:rsidR="0020353A" w:rsidRPr="005F0445" w:rsidRDefault="0020353A"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Разработка рекомендаций по основным направлениям работы с обучающимися для всех участников образовательного процесса.</w:t>
            </w:r>
          </w:p>
        </w:tc>
        <w:tc>
          <w:tcPr>
            <w:tcW w:w="1796" w:type="dxa"/>
          </w:tcPr>
          <w:p w:rsidR="0020353A" w:rsidRPr="005F0445" w:rsidRDefault="0020353A" w:rsidP="005F0445">
            <w:pPr>
              <w:jc w:val="center"/>
              <w:outlineLvl w:val="2"/>
              <w:rPr>
                <w:rFonts w:ascii="Times New Roman" w:eastAsia="Times New Roman" w:hAnsi="Times New Roman" w:cs="Times New Roman"/>
                <w:b/>
                <w:bCs/>
                <w:sz w:val="28"/>
                <w:szCs w:val="28"/>
                <w:lang w:eastAsia="ru-RU"/>
              </w:rPr>
            </w:pPr>
            <w:r w:rsidRPr="005F0445">
              <w:rPr>
                <w:rFonts w:ascii="Times New Roman" w:hAnsi="Times New Roman" w:cs="Times New Roman"/>
                <w:sz w:val="28"/>
                <w:szCs w:val="28"/>
              </w:rPr>
              <w:t>В течение года</w:t>
            </w:r>
          </w:p>
        </w:tc>
      </w:tr>
      <w:tr w:rsidR="0020353A" w:rsidRPr="005F0445" w:rsidTr="0020353A">
        <w:tc>
          <w:tcPr>
            <w:tcW w:w="2446" w:type="dxa"/>
            <w:vMerge/>
          </w:tcPr>
          <w:p w:rsidR="0020353A" w:rsidRPr="005F0445" w:rsidRDefault="0020353A" w:rsidP="005F0445">
            <w:pPr>
              <w:jc w:val="center"/>
              <w:outlineLvl w:val="2"/>
              <w:rPr>
                <w:rFonts w:ascii="Times New Roman" w:eastAsia="Times New Roman" w:hAnsi="Times New Roman" w:cs="Times New Roman"/>
                <w:b/>
                <w:bCs/>
                <w:sz w:val="28"/>
                <w:szCs w:val="28"/>
                <w:lang w:eastAsia="ru-RU"/>
              </w:rPr>
            </w:pPr>
          </w:p>
        </w:tc>
        <w:tc>
          <w:tcPr>
            <w:tcW w:w="5329" w:type="dxa"/>
          </w:tcPr>
          <w:p w:rsidR="0020353A" w:rsidRPr="005F0445" w:rsidRDefault="0020353A"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Консультирование педагогов по результатам диагностики, по выбору индивидуально- ориентированных методов и приѐмов работы с обучающимися</w:t>
            </w:r>
          </w:p>
        </w:tc>
        <w:tc>
          <w:tcPr>
            <w:tcW w:w="1796" w:type="dxa"/>
          </w:tcPr>
          <w:p w:rsidR="0020353A" w:rsidRPr="005F0445" w:rsidRDefault="0020353A" w:rsidP="005F0445">
            <w:pPr>
              <w:jc w:val="center"/>
              <w:outlineLvl w:val="2"/>
              <w:rPr>
                <w:rFonts w:ascii="Times New Roman" w:eastAsia="Times New Roman" w:hAnsi="Times New Roman" w:cs="Times New Roman"/>
                <w:bCs/>
                <w:sz w:val="28"/>
                <w:szCs w:val="28"/>
                <w:lang w:eastAsia="ru-RU"/>
              </w:rPr>
            </w:pPr>
            <w:r w:rsidRPr="005F0445">
              <w:rPr>
                <w:rFonts w:ascii="Times New Roman" w:eastAsia="Times New Roman" w:hAnsi="Times New Roman" w:cs="Times New Roman"/>
                <w:bCs/>
                <w:sz w:val="28"/>
                <w:szCs w:val="28"/>
                <w:lang w:eastAsia="ru-RU"/>
              </w:rPr>
              <w:t>По мере необходимости</w:t>
            </w:r>
          </w:p>
        </w:tc>
      </w:tr>
      <w:tr w:rsidR="0020353A" w:rsidRPr="005F0445" w:rsidTr="0020353A">
        <w:tc>
          <w:tcPr>
            <w:tcW w:w="2446" w:type="dxa"/>
            <w:vMerge/>
          </w:tcPr>
          <w:p w:rsidR="0020353A" w:rsidRPr="005F0445" w:rsidRDefault="0020353A" w:rsidP="005F0445">
            <w:pPr>
              <w:jc w:val="center"/>
              <w:outlineLvl w:val="2"/>
              <w:rPr>
                <w:rFonts w:ascii="Times New Roman" w:eastAsia="Times New Roman" w:hAnsi="Times New Roman" w:cs="Times New Roman"/>
                <w:b/>
                <w:bCs/>
                <w:sz w:val="28"/>
                <w:szCs w:val="28"/>
                <w:lang w:eastAsia="ru-RU"/>
              </w:rPr>
            </w:pPr>
          </w:p>
        </w:tc>
        <w:tc>
          <w:tcPr>
            <w:tcW w:w="5329" w:type="dxa"/>
          </w:tcPr>
          <w:p w:rsidR="0020353A" w:rsidRPr="005F0445" w:rsidRDefault="0020353A"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Помощь родителям в вопросах выбора стратегии воспитания и приѐмов коррекционного обучения ребѐнка с ограниченными возможностями здоровья.</w:t>
            </w:r>
          </w:p>
        </w:tc>
        <w:tc>
          <w:tcPr>
            <w:tcW w:w="1796" w:type="dxa"/>
          </w:tcPr>
          <w:p w:rsidR="0020353A" w:rsidRPr="005F0445" w:rsidRDefault="0020353A" w:rsidP="005F0445">
            <w:pPr>
              <w:jc w:val="center"/>
              <w:outlineLvl w:val="2"/>
              <w:rPr>
                <w:rFonts w:ascii="Times New Roman" w:eastAsia="Times New Roman" w:hAnsi="Times New Roman" w:cs="Times New Roman"/>
                <w:b/>
                <w:bCs/>
                <w:sz w:val="28"/>
                <w:szCs w:val="28"/>
                <w:lang w:eastAsia="ru-RU"/>
              </w:rPr>
            </w:pPr>
            <w:r w:rsidRPr="005F0445">
              <w:rPr>
                <w:rFonts w:ascii="Times New Roman" w:eastAsia="Times New Roman" w:hAnsi="Times New Roman" w:cs="Times New Roman"/>
                <w:bCs/>
                <w:sz w:val="28"/>
                <w:szCs w:val="28"/>
                <w:lang w:eastAsia="ru-RU"/>
              </w:rPr>
              <w:t>По мере необходимости</w:t>
            </w:r>
          </w:p>
        </w:tc>
      </w:tr>
      <w:tr w:rsidR="0020353A" w:rsidRPr="005F0445" w:rsidTr="0020353A">
        <w:tc>
          <w:tcPr>
            <w:tcW w:w="2446" w:type="dxa"/>
            <w:vMerge/>
          </w:tcPr>
          <w:p w:rsidR="0020353A" w:rsidRPr="005F0445" w:rsidRDefault="0020353A" w:rsidP="005F0445">
            <w:pPr>
              <w:jc w:val="center"/>
              <w:outlineLvl w:val="2"/>
              <w:rPr>
                <w:rFonts w:ascii="Times New Roman" w:eastAsia="Times New Roman" w:hAnsi="Times New Roman" w:cs="Times New Roman"/>
                <w:b/>
                <w:bCs/>
                <w:sz w:val="28"/>
                <w:szCs w:val="28"/>
                <w:lang w:eastAsia="ru-RU"/>
              </w:rPr>
            </w:pPr>
          </w:p>
        </w:tc>
        <w:tc>
          <w:tcPr>
            <w:tcW w:w="5329" w:type="dxa"/>
          </w:tcPr>
          <w:p w:rsidR="0020353A" w:rsidRPr="005F0445" w:rsidRDefault="0020353A"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Содействие в приобретении обучающимися психологических знаний, умений, навыков необходимых в преодолении трудностей общения, обучения.</w:t>
            </w:r>
          </w:p>
        </w:tc>
        <w:tc>
          <w:tcPr>
            <w:tcW w:w="1796" w:type="dxa"/>
          </w:tcPr>
          <w:p w:rsidR="0020353A" w:rsidRPr="005F0445" w:rsidRDefault="0020353A" w:rsidP="005F0445">
            <w:pPr>
              <w:jc w:val="center"/>
              <w:outlineLvl w:val="2"/>
              <w:rPr>
                <w:rFonts w:ascii="Times New Roman" w:eastAsia="Times New Roman" w:hAnsi="Times New Roman" w:cs="Times New Roman"/>
                <w:b/>
                <w:bCs/>
                <w:sz w:val="28"/>
                <w:szCs w:val="28"/>
                <w:lang w:eastAsia="ru-RU"/>
              </w:rPr>
            </w:pPr>
            <w:r w:rsidRPr="005F0445">
              <w:rPr>
                <w:rFonts w:ascii="Times New Roman" w:hAnsi="Times New Roman" w:cs="Times New Roman"/>
                <w:sz w:val="28"/>
                <w:szCs w:val="28"/>
              </w:rPr>
              <w:t>постоянно</w:t>
            </w:r>
          </w:p>
        </w:tc>
      </w:tr>
      <w:tr w:rsidR="0020353A" w:rsidRPr="005F0445" w:rsidTr="0020353A">
        <w:tc>
          <w:tcPr>
            <w:tcW w:w="2446" w:type="dxa"/>
            <w:vMerge/>
          </w:tcPr>
          <w:p w:rsidR="0020353A" w:rsidRPr="005F0445" w:rsidRDefault="0020353A" w:rsidP="005F0445">
            <w:pPr>
              <w:jc w:val="center"/>
              <w:outlineLvl w:val="2"/>
              <w:rPr>
                <w:rFonts w:ascii="Times New Roman" w:eastAsia="Times New Roman" w:hAnsi="Times New Roman" w:cs="Times New Roman"/>
                <w:b/>
                <w:bCs/>
                <w:sz w:val="28"/>
                <w:szCs w:val="28"/>
                <w:lang w:eastAsia="ru-RU"/>
              </w:rPr>
            </w:pPr>
          </w:p>
        </w:tc>
        <w:tc>
          <w:tcPr>
            <w:tcW w:w="5329" w:type="dxa"/>
          </w:tcPr>
          <w:p w:rsidR="0020353A" w:rsidRPr="005F0445" w:rsidRDefault="0020353A" w:rsidP="005F0445">
            <w:pPr>
              <w:outlineLvl w:val="2"/>
              <w:rPr>
                <w:rFonts w:ascii="Times New Roman" w:eastAsia="Times New Roman" w:hAnsi="Times New Roman" w:cs="Times New Roman"/>
                <w:b/>
                <w:bCs/>
                <w:sz w:val="28"/>
                <w:szCs w:val="28"/>
                <w:lang w:eastAsia="ru-RU"/>
              </w:rPr>
            </w:pPr>
            <w:r w:rsidRPr="005F0445">
              <w:rPr>
                <w:rFonts w:ascii="Times New Roman" w:hAnsi="Times New Roman" w:cs="Times New Roman"/>
                <w:sz w:val="28"/>
                <w:szCs w:val="28"/>
              </w:rPr>
              <w:t>Содействие в выборе будущей профессии</w:t>
            </w:r>
          </w:p>
        </w:tc>
        <w:tc>
          <w:tcPr>
            <w:tcW w:w="1796" w:type="dxa"/>
          </w:tcPr>
          <w:p w:rsidR="0020353A" w:rsidRPr="005F0445" w:rsidRDefault="0020353A" w:rsidP="005F0445">
            <w:pPr>
              <w:jc w:val="center"/>
              <w:outlineLvl w:val="2"/>
              <w:rPr>
                <w:rFonts w:ascii="Times New Roman" w:eastAsia="Times New Roman" w:hAnsi="Times New Roman" w:cs="Times New Roman"/>
                <w:b/>
                <w:bCs/>
                <w:sz w:val="28"/>
                <w:szCs w:val="28"/>
                <w:lang w:eastAsia="ru-RU"/>
              </w:rPr>
            </w:pPr>
            <w:r w:rsidRPr="005F0445">
              <w:rPr>
                <w:rFonts w:ascii="Times New Roman" w:hAnsi="Times New Roman" w:cs="Times New Roman"/>
                <w:sz w:val="28"/>
                <w:szCs w:val="28"/>
              </w:rPr>
              <w:t>В течение года</w:t>
            </w:r>
          </w:p>
        </w:tc>
      </w:tr>
      <w:tr w:rsidR="0020353A" w:rsidRPr="005F0445" w:rsidTr="0020353A">
        <w:tc>
          <w:tcPr>
            <w:tcW w:w="2446" w:type="dxa"/>
            <w:vMerge w:val="restart"/>
          </w:tcPr>
          <w:p w:rsidR="0020353A" w:rsidRPr="005F0445" w:rsidRDefault="0020353A" w:rsidP="005F0445">
            <w:pPr>
              <w:jc w:val="center"/>
              <w:outlineLvl w:val="2"/>
              <w:rPr>
                <w:rFonts w:ascii="Times New Roman" w:eastAsia="Times New Roman" w:hAnsi="Times New Roman" w:cs="Times New Roman"/>
                <w:b/>
                <w:bCs/>
                <w:sz w:val="28"/>
                <w:szCs w:val="28"/>
                <w:lang w:eastAsia="ru-RU"/>
              </w:rPr>
            </w:pPr>
            <w:r w:rsidRPr="005F0445">
              <w:rPr>
                <w:rFonts w:ascii="Times New Roman" w:eastAsia="Times New Roman" w:hAnsi="Times New Roman" w:cs="Times New Roman"/>
                <w:b/>
                <w:bCs/>
                <w:sz w:val="28"/>
                <w:szCs w:val="28"/>
                <w:lang w:eastAsia="ru-RU"/>
              </w:rPr>
              <w:t>Просветительское</w:t>
            </w:r>
          </w:p>
        </w:tc>
        <w:tc>
          <w:tcPr>
            <w:tcW w:w="5329" w:type="dxa"/>
          </w:tcPr>
          <w:p w:rsidR="0020353A" w:rsidRPr="005F0445" w:rsidRDefault="0020353A"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w:t>
            </w:r>
          </w:p>
          <w:p w:rsidR="0020353A" w:rsidRPr="005F0445" w:rsidRDefault="0020353A"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процесса вопросов, связанных с особенностями</w:t>
            </w:r>
          </w:p>
          <w:p w:rsidR="0020353A" w:rsidRPr="005F0445" w:rsidRDefault="0020353A"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образовательного процесса, повышения психологической грамотности</w:t>
            </w:r>
          </w:p>
        </w:tc>
        <w:tc>
          <w:tcPr>
            <w:tcW w:w="1796" w:type="dxa"/>
          </w:tcPr>
          <w:p w:rsidR="0020353A" w:rsidRPr="005F0445" w:rsidRDefault="0020353A" w:rsidP="005F0445">
            <w:pPr>
              <w:jc w:val="center"/>
              <w:outlineLvl w:val="2"/>
              <w:rPr>
                <w:rFonts w:ascii="Times New Roman" w:eastAsia="Times New Roman" w:hAnsi="Times New Roman" w:cs="Times New Roman"/>
                <w:b/>
                <w:bCs/>
                <w:sz w:val="28"/>
                <w:szCs w:val="28"/>
                <w:lang w:eastAsia="ru-RU"/>
              </w:rPr>
            </w:pPr>
            <w:r w:rsidRPr="005F0445">
              <w:rPr>
                <w:rFonts w:ascii="Times New Roman" w:hAnsi="Times New Roman" w:cs="Times New Roman"/>
                <w:sz w:val="28"/>
                <w:szCs w:val="28"/>
              </w:rPr>
              <w:t>В течение года</w:t>
            </w:r>
          </w:p>
        </w:tc>
      </w:tr>
      <w:tr w:rsidR="0020353A" w:rsidRPr="005F0445" w:rsidTr="0020353A">
        <w:tc>
          <w:tcPr>
            <w:tcW w:w="2446" w:type="dxa"/>
            <w:vMerge/>
          </w:tcPr>
          <w:p w:rsidR="0020353A" w:rsidRPr="005F0445" w:rsidRDefault="0020353A" w:rsidP="005F0445">
            <w:pPr>
              <w:jc w:val="center"/>
              <w:outlineLvl w:val="2"/>
              <w:rPr>
                <w:rFonts w:ascii="Times New Roman" w:eastAsia="Times New Roman" w:hAnsi="Times New Roman" w:cs="Times New Roman"/>
                <w:b/>
                <w:bCs/>
                <w:sz w:val="28"/>
                <w:szCs w:val="28"/>
                <w:lang w:eastAsia="ru-RU"/>
              </w:rPr>
            </w:pPr>
          </w:p>
        </w:tc>
        <w:tc>
          <w:tcPr>
            <w:tcW w:w="5329" w:type="dxa"/>
          </w:tcPr>
          <w:p w:rsidR="0020353A" w:rsidRPr="005F0445" w:rsidRDefault="0020353A"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Проведение тематических выступлений для педагогов по разъяснению индивидуально-типологических особенностей различных категорий детей с ограниченными возможностями здоровья.</w:t>
            </w:r>
          </w:p>
        </w:tc>
        <w:tc>
          <w:tcPr>
            <w:tcW w:w="1796" w:type="dxa"/>
          </w:tcPr>
          <w:p w:rsidR="0020353A" w:rsidRPr="005F0445" w:rsidRDefault="0020353A" w:rsidP="005F0445">
            <w:pPr>
              <w:jc w:val="center"/>
              <w:outlineLvl w:val="2"/>
              <w:rPr>
                <w:rFonts w:ascii="Times New Roman" w:eastAsia="Times New Roman" w:hAnsi="Times New Roman" w:cs="Times New Roman"/>
                <w:b/>
                <w:bCs/>
                <w:sz w:val="28"/>
                <w:szCs w:val="28"/>
                <w:lang w:eastAsia="ru-RU"/>
              </w:rPr>
            </w:pPr>
            <w:r w:rsidRPr="005F0445">
              <w:rPr>
                <w:rFonts w:ascii="Times New Roman" w:hAnsi="Times New Roman" w:cs="Times New Roman"/>
                <w:sz w:val="28"/>
                <w:szCs w:val="28"/>
              </w:rPr>
              <w:t>В течение года</w:t>
            </w:r>
          </w:p>
        </w:tc>
      </w:tr>
      <w:tr w:rsidR="0020353A" w:rsidRPr="005F0445" w:rsidTr="0020353A">
        <w:tc>
          <w:tcPr>
            <w:tcW w:w="2446" w:type="dxa"/>
            <w:vMerge/>
          </w:tcPr>
          <w:p w:rsidR="0020353A" w:rsidRPr="005F0445" w:rsidRDefault="0020353A" w:rsidP="005F0445">
            <w:pPr>
              <w:jc w:val="center"/>
              <w:outlineLvl w:val="2"/>
              <w:rPr>
                <w:rFonts w:ascii="Times New Roman" w:eastAsia="Times New Roman" w:hAnsi="Times New Roman" w:cs="Times New Roman"/>
                <w:b/>
                <w:bCs/>
                <w:sz w:val="28"/>
                <w:szCs w:val="28"/>
                <w:lang w:eastAsia="ru-RU"/>
              </w:rPr>
            </w:pPr>
          </w:p>
        </w:tc>
        <w:tc>
          <w:tcPr>
            <w:tcW w:w="5329" w:type="dxa"/>
          </w:tcPr>
          <w:p w:rsidR="0020353A" w:rsidRPr="005F0445" w:rsidRDefault="0020353A" w:rsidP="005F0445">
            <w:pPr>
              <w:outlineLvl w:val="2"/>
              <w:rPr>
                <w:rFonts w:ascii="Times New Roman" w:eastAsia="Times New Roman" w:hAnsi="Times New Roman" w:cs="Times New Roman"/>
                <w:b/>
                <w:bCs/>
                <w:sz w:val="28"/>
                <w:szCs w:val="28"/>
                <w:lang w:eastAsia="ru-RU"/>
              </w:rPr>
            </w:pPr>
            <w:r w:rsidRPr="005F0445">
              <w:rPr>
                <w:rFonts w:ascii="Times New Roman" w:hAnsi="Times New Roman" w:cs="Times New Roman"/>
                <w:sz w:val="28"/>
                <w:szCs w:val="28"/>
              </w:rPr>
              <w:t>Работа на школьном сайте</w:t>
            </w:r>
          </w:p>
        </w:tc>
        <w:tc>
          <w:tcPr>
            <w:tcW w:w="1796" w:type="dxa"/>
          </w:tcPr>
          <w:p w:rsidR="0020353A" w:rsidRPr="005F0445" w:rsidRDefault="0020353A" w:rsidP="005F0445">
            <w:pPr>
              <w:jc w:val="center"/>
              <w:outlineLvl w:val="2"/>
              <w:rPr>
                <w:rFonts w:ascii="Times New Roman" w:eastAsia="Times New Roman" w:hAnsi="Times New Roman" w:cs="Times New Roman"/>
                <w:b/>
                <w:bCs/>
                <w:sz w:val="28"/>
                <w:szCs w:val="28"/>
                <w:lang w:eastAsia="ru-RU"/>
              </w:rPr>
            </w:pPr>
            <w:r w:rsidRPr="005F0445">
              <w:rPr>
                <w:rFonts w:ascii="Times New Roman" w:hAnsi="Times New Roman" w:cs="Times New Roman"/>
                <w:sz w:val="28"/>
                <w:szCs w:val="28"/>
              </w:rPr>
              <w:t>постоянно</w:t>
            </w:r>
          </w:p>
        </w:tc>
      </w:tr>
    </w:tbl>
    <w:p w:rsidR="00BF11C7" w:rsidRPr="005F0445" w:rsidRDefault="00BF11C7" w:rsidP="005F0445">
      <w:pPr>
        <w:autoSpaceDE w:val="0"/>
        <w:autoSpaceDN w:val="0"/>
        <w:adjustRightInd w:val="0"/>
        <w:spacing w:after="0" w:line="240" w:lineRule="auto"/>
        <w:rPr>
          <w:rFonts w:ascii="Times New Roman" w:hAnsi="Times New Roman" w:cs="Times New Roman"/>
          <w:sz w:val="28"/>
          <w:szCs w:val="28"/>
        </w:rPr>
      </w:pPr>
      <w:r w:rsidRPr="005F0445">
        <w:rPr>
          <w:rFonts w:ascii="Times New Roman" w:hAnsi="Times New Roman" w:cs="Times New Roman"/>
          <w:sz w:val="28"/>
          <w:szCs w:val="28"/>
        </w:rPr>
        <w:t xml:space="preserve">СОЦИАЛЬНЫЙ БЛОК </w:t>
      </w:r>
    </w:p>
    <w:p w:rsidR="00BF11C7" w:rsidRPr="005F0445" w:rsidRDefault="00BF11C7" w:rsidP="005F0445">
      <w:pPr>
        <w:autoSpaceDE w:val="0"/>
        <w:autoSpaceDN w:val="0"/>
        <w:adjustRightInd w:val="0"/>
        <w:spacing w:after="0" w:line="240" w:lineRule="auto"/>
        <w:rPr>
          <w:rFonts w:ascii="Times New Roman" w:hAnsi="Times New Roman" w:cs="Times New Roman"/>
          <w:sz w:val="28"/>
          <w:szCs w:val="28"/>
        </w:rPr>
      </w:pPr>
      <w:r w:rsidRPr="005F0445">
        <w:rPr>
          <w:rFonts w:ascii="Times New Roman" w:hAnsi="Times New Roman" w:cs="Times New Roman"/>
          <w:sz w:val="28"/>
          <w:szCs w:val="28"/>
        </w:rPr>
        <w:t>Цель:</w:t>
      </w:r>
    </w:p>
    <w:p w:rsidR="00BF11C7" w:rsidRPr="005F0445" w:rsidRDefault="00BF11C7" w:rsidP="005F0445">
      <w:pPr>
        <w:autoSpaceDE w:val="0"/>
        <w:autoSpaceDN w:val="0"/>
        <w:adjustRightInd w:val="0"/>
        <w:spacing w:after="0" w:line="240" w:lineRule="auto"/>
        <w:rPr>
          <w:rFonts w:ascii="Times New Roman" w:hAnsi="Times New Roman" w:cs="Times New Roman"/>
          <w:sz w:val="28"/>
          <w:szCs w:val="28"/>
        </w:rPr>
      </w:pPr>
      <w:r w:rsidRPr="005F0445">
        <w:rPr>
          <w:rFonts w:ascii="Times New Roman" w:hAnsi="Times New Roman" w:cs="Times New Roman"/>
          <w:sz w:val="28"/>
          <w:szCs w:val="28"/>
        </w:rPr>
        <w:t>Создание благоприятных условий для развития личности ребенка, оказание ему</w:t>
      </w:r>
    </w:p>
    <w:p w:rsidR="00BF11C7" w:rsidRPr="005F0445" w:rsidRDefault="00BF11C7" w:rsidP="005F0445">
      <w:pPr>
        <w:autoSpaceDE w:val="0"/>
        <w:autoSpaceDN w:val="0"/>
        <w:adjustRightInd w:val="0"/>
        <w:spacing w:after="0" w:line="240" w:lineRule="auto"/>
        <w:rPr>
          <w:rFonts w:ascii="Times New Roman" w:hAnsi="Times New Roman" w:cs="Times New Roman"/>
          <w:sz w:val="28"/>
          <w:szCs w:val="28"/>
        </w:rPr>
      </w:pPr>
      <w:r w:rsidRPr="005F0445">
        <w:rPr>
          <w:rFonts w:ascii="Times New Roman" w:hAnsi="Times New Roman" w:cs="Times New Roman"/>
          <w:sz w:val="28"/>
          <w:szCs w:val="28"/>
        </w:rPr>
        <w:t>комплексной помощи в саморазвитии и самореализации в процессе восприятия мира и адаптации в нем, защита ребенка в его личностном пространстве, установление связей и партнерских отношений между семьей и школой.</w:t>
      </w:r>
    </w:p>
    <w:p w:rsidR="008733DE" w:rsidRPr="005F0445" w:rsidRDefault="00BF11C7" w:rsidP="005F0445">
      <w:pPr>
        <w:spacing w:after="0" w:line="240" w:lineRule="auto"/>
        <w:outlineLvl w:val="2"/>
        <w:rPr>
          <w:rFonts w:ascii="Times New Roman" w:eastAsia="Times New Roman" w:hAnsi="Times New Roman" w:cs="Times New Roman"/>
          <w:b/>
          <w:bCs/>
          <w:sz w:val="28"/>
          <w:szCs w:val="28"/>
          <w:lang w:eastAsia="ru-RU"/>
        </w:rPr>
      </w:pPr>
      <w:r w:rsidRPr="005F0445">
        <w:rPr>
          <w:rFonts w:ascii="Times New Roman" w:hAnsi="Times New Roman" w:cs="Times New Roman"/>
          <w:sz w:val="28"/>
          <w:szCs w:val="28"/>
        </w:rPr>
        <w:t>Ответственные: заместитель директора, учитель</w:t>
      </w:r>
    </w:p>
    <w:tbl>
      <w:tblPr>
        <w:tblStyle w:val="ad"/>
        <w:tblW w:w="0" w:type="auto"/>
        <w:tblLook w:val="04A0" w:firstRow="1" w:lastRow="0" w:firstColumn="1" w:lastColumn="0" w:noHBand="0" w:noVBand="1"/>
      </w:tblPr>
      <w:tblGrid>
        <w:gridCol w:w="2443"/>
        <w:gridCol w:w="5332"/>
        <w:gridCol w:w="2059"/>
      </w:tblGrid>
      <w:tr w:rsidR="00155B22" w:rsidRPr="005F0445" w:rsidTr="008812AC">
        <w:tc>
          <w:tcPr>
            <w:tcW w:w="2443" w:type="dxa"/>
          </w:tcPr>
          <w:p w:rsidR="00155B22" w:rsidRPr="005F0445" w:rsidRDefault="00155B22" w:rsidP="005F0445">
            <w:pPr>
              <w:jc w:val="center"/>
              <w:outlineLvl w:val="2"/>
              <w:rPr>
                <w:rFonts w:ascii="Times New Roman" w:eastAsia="Times New Roman" w:hAnsi="Times New Roman" w:cs="Times New Roman"/>
                <w:b/>
                <w:bCs/>
                <w:sz w:val="28"/>
                <w:szCs w:val="28"/>
                <w:lang w:eastAsia="ru-RU"/>
              </w:rPr>
            </w:pPr>
            <w:r w:rsidRPr="005F0445">
              <w:rPr>
                <w:rFonts w:ascii="Times New Roman" w:eastAsia="Times New Roman" w:hAnsi="Times New Roman" w:cs="Times New Roman"/>
                <w:b/>
                <w:bCs/>
                <w:sz w:val="28"/>
                <w:szCs w:val="28"/>
                <w:lang w:eastAsia="ru-RU"/>
              </w:rPr>
              <w:t>Направление деятельности</w:t>
            </w:r>
          </w:p>
        </w:tc>
        <w:tc>
          <w:tcPr>
            <w:tcW w:w="5332" w:type="dxa"/>
          </w:tcPr>
          <w:p w:rsidR="00155B22" w:rsidRPr="005F0445" w:rsidRDefault="00155B22" w:rsidP="005F0445">
            <w:pPr>
              <w:jc w:val="center"/>
              <w:outlineLvl w:val="2"/>
              <w:rPr>
                <w:rFonts w:ascii="Times New Roman" w:eastAsia="Times New Roman" w:hAnsi="Times New Roman" w:cs="Times New Roman"/>
                <w:b/>
                <w:bCs/>
                <w:sz w:val="28"/>
                <w:szCs w:val="28"/>
                <w:lang w:eastAsia="ru-RU"/>
              </w:rPr>
            </w:pPr>
            <w:r w:rsidRPr="005F0445">
              <w:rPr>
                <w:rFonts w:ascii="Times New Roman" w:eastAsia="Times New Roman" w:hAnsi="Times New Roman" w:cs="Times New Roman"/>
                <w:b/>
                <w:bCs/>
                <w:sz w:val="28"/>
                <w:szCs w:val="28"/>
                <w:lang w:eastAsia="ru-RU"/>
              </w:rPr>
              <w:t>мероприятия</w:t>
            </w:r>
          </w:p>
        </w:tc>
        <w:tc>
          <w:tcPr>
            <w:tcW w:w="1796" w:type="dxa"/>
          </w:tcPr>
          <w:p w:rsidR="00155B22" w:rsidRPr="005F0445" w:rsidRDefault="00155B22" w:rsidP="005F0445">
            <w:pPr>
              <w:jc w:val="center"/>
              <w:outlineLvl w:val="2"/>
              <w:rPr>
                <w:rFonts w:ascii="Times New Roman" w:eastAsia="Times New Roman" w:hAnsi="Times New Roman" w:cs="Times New Roman"/>
                <w:b/>
                <w:bCs/>
                <w:sz w:val="28"/>
                <w:szCs w:val="28"/>
                <w:lang w:eastAsia="ru-RU"/>
              </w:rPr>
            </w:pPr>
            <w:r w:rsidRPr="005F0445">
              <w:rPr>
                <w:rFonts w:ascii="Times New Roman" w:eastAsia="Times New Roman" w:hAnsi="Times New Roman" w:cs="Times New Roman"/>
                <w:b/>
                <w:bCs/>
                <w:sz w:val="28"/>
                <w:szCs w:val="28"/>
                <w:lang w:eastAsia="ru-RU"/>
              </w:rPr>
              <w:t>Сроки</w:t>
            </w:r>
          </w:p>
        </w:tc>
      </w:tr>
      <w:tr w:rsidR="00155B22" w:rsidRPr="005F0445" w:rsidTr="008812AC">
        <w:tc>
          <w:tcPr>
            <w:tcW w:w="2443" w:type="dxa"/>
            <w:vMerge w:val="restart"/>
          </w:tcPr>
          <w:p w:rsidR="00155B22" w:rsidRPr="005F0445" w:rsidRDefault="00155B22" w:rsidP="005F0445">
            <w:pPr>
              <w:jc w:val="center"/>
              <w:outlineLvl w:val="2"/>
              <w:rPr>
                <w:rFonts w:ascii="Times New Roman" w:eastAsia="Times New Roman" w:hAnsi="Times New Roman" w:cs="Times New Roman"/>
                <w:b/>
                <w:bCs/>
                <w:sz w:val="28"/>
                <w:szCs w:val="28"/>
                <w:lang w:eastAsia="ru-RU"/>
              </w:rPr>
            </w:pPr>
            <w:r w:rsidRPr="005F0445">
              <w:rPr>
                <w:rFonts w:ascii="Times New Roman" w:eastAsia="Times New Roman" w:hAnsi="Times New Roman" w:cs="Times New Roman"/>
                <w:b/>
                <w:bCs/>
                <w:sz w:val="28"/>
                <w:szCs w:val="28"/>
                <w:lang w:eastAsia="ru-RU"/>
              </w:rPr>
              <w:t>Диагностическое</w:t>
            </w:r>
          </w:p>
        </w:tc>
        <w:tc>
          <w:tcPr>
            <w:tcW w:w="5332" w:type="dxa"/>
          </w:tcPr>
          <w:p w:rsidR="00155B22" w:rsidRPr="005F0445" w:rsidRDefault="006A47E7"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Исследование семей для выявления общих, социально- педагогических сведений о семье в соответствии с социальным паспортом семьи.</w:t>
            </w:r>
          </w:p>
        </w:tc>
        <w:tc>
          <w:tcPr>
            <w:tcW w:w="1796" w:type="dxa"/>
          </w:tcPr>
          <w:p w:rsidR="00155B22" w:rsidRPr="005F0445" w:rsidRDefault="00155B22" w:rsidP="005F0445">
            <w:pPr>
              <w:jc w:val="center"/>
              <w:outlineLvl w:val="2"/>
              <w:rPr>
                <w:rFonts w:ascii="Times New Roman" w:eastAsia="Times New Roman" w:hAnsi="Times New Roman" w:cs="Times New Roman"/>
                <w:b/>
                <w:bCs/>
                <w:sz w:val="28"/>
                <w:szCs w:val="28"/>
                <w:lang w:eastAsia="ru-RU"/>
              </w:rPr>
            </w:pPr>
            <w:r w:rsidRPr="005F0445">
              <w:rPr>
                <w:rFonts w:ascii="Times New Roman" w:hAnsi="Times New Roman" w:cs="Times New Roman"/>
                <w:sz w:val="28"/>
                <w:szCs w:val="28"/>
              </w:rPr>
              <w:t>2 раза в год</w:t>
            </w:r>
          </w:p>
        </w:tc>
      </w:tr>
      <w:tr w:rsidR="00155B22" w:rsidRPr="005F0445" w:rsidTr="008812AC">
        <w:tc>
          <w:tcPr>
            <w:tcW w:w="2443" w:type="dxa"/>
            <w:vMerge/>
          </w:tcPr>
          <w:p w:rsidR="00155B22" w:rsidRPr="005F0445" w:rsidRDefault="00155B22" w:rsidP="005F0445">
            <w:pPr>
              <w:jc w:val="center"/>
              <w:outlineLvl w:val="2"/>
              <w:rPr>
                <w:rFonts w:ascii="Times New Roman" w:eastAsia="Times New Roman" w:hAnsi="Times New Roman" w:cs="Times New Roman"/>
                <w:b/>
                <w:bCs/>
                <w:sz w:val="28"/>
                <w:szCs w:val="28"/>
                <w:lang w:eastAsia="ru-RU"/>
              </w:rPr>
            </w:pPr>
          </w:p>
        </w:tc>
        <w:tc>
          <w:tcPr>
            <w:tcW w:w="5332" w:type="dxa"/>
          </w:tcPr>
          <w:p w:rsidR="00155B22" w:rsidRPr="005F0445" w:rsidRDefault="006A47E7"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Изучение ситуации развития ребѐнка, условий воспитания. Обследование жилищно-бытовых условий</w:t>
            </w:r>
          </w:p>
        </w:tc>
        <w:tc>
          <w:tcPr>
            <w:tcW w:w="1796" w:type="dxa"/>
          </w:tcPr>
          <w:p w:rsidR="00155B22" w:rsidRPr="005F0445" w:rsidRDefault="00155B22" w:rsidP="005F0445">
            <w:pPr>
              <w:jc w:val="center"/>
              <w:outlineLvl w:val="2"/>
              <w:rPr>
                <w:rFonts w:ascii="Times New Roman" w:eastAsia="Times New Roman" w:hAnsi="Times New Roman" w:cs="Times New Roman"/>
                <w:b/>
                <w:bCs/>
                <w:sz w:val="28"/>
                <w:szCs w:val="28"/>
                <w:lang w:eastAsia="ru-RU"/>
              </w:rPr>
            </w:pPr>
            <w:r w:rsidRPr="005F0445">
              <w:rPr>
                <w:rFonts w:ascii="Times New Roman" w:hAnsi="Times New Roman" w:cs="Times New Roman"/>
                <w:sz w:val="28"/>
                <w:szCs w:val="28"/>
              </w:rPr>
              <w:t>2 раза в год</w:t>
            </w:r>
          </w:p>
        </w:tc>
      </w:tr>
      <w:tr w:rsidR="00155B22" w:rsidRPr="005F0445" w:rsidTr="008812AC">
        <w:tc>
          <w:tcPr>
            <w:tcW w:w="2443" w:type="dxa"/>
            <w:vMerge/>
          </w:tcPr>
          <w:p w:rsidR="00155B22" w:rsidRPr="005F0445" w:rsidRDefault="00155B22" w:rsidP="005F0445">
            <w:pPr>
              <w:jc w:val="center"/>
              <w:outlineLvl w:val="2"/>
              <w:rPr>
                <w:rFonts w:ascii="Times New Roman" w:eastAsia="Times New Roman" w:hAnsi="Times New Roman" w:cs="Times New Roman"/>
                <w:b/>
                <w:bCs/>
                <w:sz w:val="28"/>
                <w:szCs w:val="28"/>
                <w:lang w:eastAsia="ru-RU"/>
              </w:rPr>
            </w:pPr>
          </w:p>
        </w:tc>
        <w:tc>
          <w:tcPr>
            <w:tcW w:w="5332" w:type="dxa"/>
          </w:tcPr>
          <w:p w:rsidR="00155B22" w:rsidRPr="005F0445" w:rsidRDefault="006A47E7"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Собеседование с участниками образовательного процесса для выявления проблем в обучении и воспитании детей с ОВЗ, их реабилитации.</w:t>
            </w:r>
          </w:p>
        </w:tc>
        <w:tc>
          <w:tcPr>
            <w:tcW w:w="1796" w:type="dxa"/>
          </w:tcPr>
          <w:p w:rsidR="00155B22" w:rsidRPr="005F0445" w:rsidRDefault="00155B22" w:rsidP="005F0445">
            <w:pPr>
              <w:jc w:val="center"/>
              <w:outlineLvl w:val="2"/>
              <w:rPr>
                <w:rFonts w:ascii="Times New Roman" w:eastAsia="Times New Roman" w:hAnsi="Times New Roman" w:cs="Times New Roman"/>
                <w:b/>
                <w:bCs/>
                <w:sz w:val="28"/>
                <w:szCs w:val="28"/>
                <w:lang w:eastAsia="ru-RU"/>
              </w:rPr>
            </w:pPr>
            <w:r w:rsidRPr="005F0445">
              <w:rPr>
                <w:rFonts w:ascii="Times New Roman" w:hAnsi="Times New Roman" w:cs="Times New Roman"/>
                <w:sz w:val="28"/>
                <w:szCs w:val="28"/>
              </w:rPr>
              <w:t>2 раза в год</w:t>
            </w:r>
          </w:p>
        </w:tc>
      </w:tr>
      <w:tr w:rsidR="00155B22" w:rsidRPr="005F0445" w:rsidTr="008812AC">
        <w:tc>
          <w:tcPr>
            <w:tcW w:w="2443" w:type="dxa"/>
            <w:vMerge/>
          </w:tcPr>
          <w:p w:rsidR="00155B22" w:rsidRPr="005F0445" w:rsidRDefault="00155B22" w:rsidP="005F0445">
            <w:pPr>
              <w:jc w:val="center"/>
              <w:outlineLvl w:val="2"/>
              <w:rPr>
                <w:rFonts w:ascii="Times New Roman" w:eastAsia="Times New Roman" w:hAnsi="Times New Roman" w:cs="Times New Roman"/>
                <w:b/>
                <w:bCs/>
                <w:sz w:val="28"/>
                <w:szCs w:val="28"/>
                <w:lang w:eastAsia="ru-RU"/>
              </w:rPr>
            </w:pPr>
          </w:p>
        </w:tc>
        <w:tc>
          <w:tcPr>
            <w:tcW w:w="5332" w:type="dxa"/>
          </w:tcPr>
          <w:p w:rsidR="00155B22" w:rsidRPr="005F0445" w:rsidRDefault="006A47E7"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Распознавание, диагностирование и разрешение конфликтов, затрагивающих интересы ребенка, проблемных ситуаций на ранних стадиях развития с целью предотвращения серьѐзных последствий.</w:t>
            </w:r>
          </w:p>
        </w:tc>
        <w:tc>
          <w:tcPr>
            <w:tcW w:w="1796" w:type="dxa"/>
          </w:tcPr>
          <w:p w:rsidR="00155B22" w:rsidRPr="005F0445" w:rsidRDefault="00155B22" w:rsidP="005F0445">
            <w:pPr>
              <w:jc w:val="center"/>
              <w:outlineLvl w:val="2"/>
              <w:rPr>
                <w:rFonts w:ascii="Times New Roman" w:eastAsia="Times New Roman" w:hAnsi="Times New Roman" w:cs="Times New Roman"/>
                <w:b/>
                <w:bCs/>
                <w:sz w:val="28"/>
                <w:szCs w:val="28"/>
                <w:lang w:eastAsia="ru-RU"/>
              </w:rPr>
            </w:pPr>
            <w:r w:rsidRPr="005F0445">
              <w:rPr>
                <w:rFonts w:ascii="Times New Roman" w:hAnsi="Times New Roman" w:cs="Times New Roman"/>
                <w:sz w:val="28"/>
                <w:szCs w:val="28"/>
              </w:rPr>
              <w:t>2 раза в год</w:t>
            </w:r>
          </w:p>
        </w:tc>
      </w:tr>
      <w:tr w:rsidR="00155B22" w:rsidRPr="005F0445" w:rsidTr="008812AC">
        <w:tc>
          <w:tcPr>
            <w:tcW w:w="2443" w:type="dxa"/>
            <w:vMerge/>
          </w:tcPr>
          <w:p w:rsidR="00155B22" w:rsidRPr="005F0445" w:rsidRDefault="00155B22" w:rsidP="005F0445">
            <w:pPr>
              <w:jc w:val="center"/>
              <w:outlineLvl w:val="2"/>
              <w:rPr>
                <w:rFonts w:ascii="Times New Roman" w:eastAsia="Times New Roman" w:hAnsi="Times New Roman" w:cs="Times New Roman"/>
                <w:b/>
                <w:bCs/>
                <w:sz w:val="28"/>
                <w:szCs w:val="28"/>
                <w:lang w:eastAsia="ru-RU"/>
              </w:rPr>
            </w:pPr>
          </w:p>
        </w:tc>
        <w:tc>
          <w:tcPr>
            <w:tcW w:w="5332" w:type="dxa"/>
          </w:tcPr>
          <w:p w:rsidR="00155B22" w:rsidRPr="005F0445" w:rsidRDefault="00B50778"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 xml:space="preserve">Создание и корректировка банка данных, </w:t>
            </w:r>
            <w:r w:rsidRPr="005F0445">
              <w:rPr>
                <w:rFonts w:ascii="Times New Roman" w:hAnsi="Times New Roman" w:cs="Times New Roman"/>
                <w:sz w:val="28"/>
                <w:szCs w:val="28"/>
              </w:rPr>
              <w:lastRenderedPageBreak/>
              <w:t xml:space="preserve">реабилитационных </w:t>
            </w:r>
            <w:r w:rsidR="006A47E7" w:rsidRPr="005F0445">
              <w:rPr>
                <w:rFonts w:ascii="Times New Roman" w:hAnsi="Times New Roman" w:cs="Times New Roman"/>
                <w:sz w:val="28"/>
                <w:szCs w:val="28"/>
              </w:rPr>
              <w:t>карт детей с ограниченными возможностями здоровья</w:t>
            </w:r>
          </w:p>
        </w:tc>
        <w:tc>
          <w:tcPr>
            <w:tcW w:w="1796" w:type="dxa"/>
          </w:tcPr>
          <w:p w:rsidR="00155B22" w:rsidRPr="005F0445" w:rsidRDefault="00155B22" w:rsidP="005F0445">
            <w:pPr>
              <w:jc w:val="center"/>
              <w:outlineLvl w:val="2"/>
              <w:rPr>
                <w:rFonts w:ascii="Times New Roman" w:eastAsia="Times New Roman" w:hAnsi="Times New Roman" w:cs="Times New Roman"/>
                <w:b/>
                <w:bCs/>
                <w:sz w:val="28"/>
                <w:szCs w:val="28"/>
                <w:lang w:eastAsia="ru-RU"/>
              </w:rPr>
            </w:pPr>
            <w:r w:rsidRPr="005F0445">
              <w:rPr>
                <w:rFonts w:ascii="Times New Roman" w:hAnsi="Times New Roman" w:cs="Times New Roman"/>
                <w:sz w:val="28"/>
                <w:szCs w:val="28"/>
              </w:rPr>
              <w:lastRenderedPageBreak/>
              <w:t>постоянно</w:t>
            </w:r>
          </w:p>
        </w:tc>
      </w:tr>
      <w:tr w:rsidR="0020353A" w:rsidRPr="005F0445" w:rsidTr="008812AC">
        <w:tc>
          <w:tcPr>
            <w:tcW w:w="2443" w:type="dxa"/>
            <w:vMerge w:val="restart"/>
          </w:tcPr>
          <w:p w:rsidR="0020353A" w:rsidRPr="005F0445" w:rsidRDefault="0020353A" w:rsidP="005F0445">
            <w:pPr>
              <w:jc w:val="center"/>
              <w:outlineLvl w:val="2"/>
              <w:rPr>
                <w:rFonts w:ascii="Times New Roman" w:eastAsia="Times New Roman" w:hAnsi="Times New Roman" w:cs="Times New Roman"/>
                <w:b/>
                <w:bCs/>
                <w:sz w:val="28"/>
                <w:szCs w:val="28"/>
                <w:lang w:eastAsia="ru-RU"/>
              </w:rPr>
            </w:pPr>
            <w:r w:rsidRPr="005F0445">
              <w:rPr>
                <w:rFonts w:ascii="Times New Roman" w:hAnsi="Times New Roman" w:cs="Times New Roman"/>
                <w:b/>
                <w:sz w:val="28"/>
                <w:szCs w:val="28"/>
              </w:rPr>
              <w:lastRenderedPageBreak/>
              <w:t>Учебно — воспитательное</w:t>
            </w:r>
          </w:p>
        </w:tc>
        <w:tc>
          <w:tcPr>
            <w:tcW w:w="5332" w:type="dxa"/>
          </w:tcPr>
          <w:p w:rsidR="0020353A" w:rsidRPr="005F0445" w:rsidRDefault="0020353A"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Помощь семье в проблемах, связанных с учебой и</w:t>
            </w:r>
          </w:p>
          <w:p w:rsidR="0020353A" w:rsidRPr="005F0445" w:rsidRDefault="0020353A"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воспитанием ребенка</w:t>
            </w:r>
          </w:p>
        </w:tc>
        <w:tc>
          <w:tcPr>
            <w:tcW w:w="1796" w:type="dxa"/>
          </w:tcPr>
          <w:p w:rsidR="0020353A" w:rsidRPr="005F0445" w:rsidRDefault="0020353A" w:rsidP="005F0445">
            <w:pPr>
              <w:jc w:val="center"/>
              <w:outlineLvl w:val="2"/>
              <w:rPr>
                <w:rFonts w:ascii="Times New Roman" w:eastAsia="Times New Roman" w:hAnsi="Times New Roman" w:cs="Times New Roman"/>
                <w:b/>
                <w:bCs/>
                <w:sz w:val="28"/>
                <w:szCs w:val="28"/>
                <w:lang w:eastAsia="ru-RU"/>
              </w:rPr>
            </w:pPr>
            <w:r w:rsidRPr="005F0445">
              <w:rPr>
                <w:rFonts w:ascii="Times New Roman" w:hAnsi="Times New Roman" w:cs="Times New Roman"/>
                <w:sz w:val="28"/>
                <w:szCs w:val="28"/>
              </w:rPr>
              <w:t>На начало учебного года</w:t>
            </w:r>
          </w:p>
        </w:tc>
      </w:tr>
      <w:tr w:rsidR="0020353A" w:rsidRPr="005F0445" w:rsidTr="008812AC">
        <w:tc>
          <w:tcPr>
            <w:tcW w:w="2443" w:type="dxa"/>
            <w:vMerge/>
          </w:tcPr>
          <w:p w:rsidR="0020353A" w:rsidRPr="005F0445" w:rsidRDefault="0020353A" w:rsidP="005F0445">
            <w:pPr>
              <w:jc w:val="center"/>
              <w:outlineLvl w:val="2"/>
              <w:rPr>
                <w:rFonts w:ascii="Times New Roman" w:eastAsia="Times New Roman" w:hAnsi="Times New Roman" w:cs="Times New Roman"/>
                <w:b/>
                <w:bCs/>
                <w:sz w:val="28"/>
                <w:szCs w:val="28"/>
                <w:lang w:eastAsia="ru-RU"/>
              </w:rPr>
            </w:pPr>
          </w:p>
        </w:tc>
        <w:tc>
          <w:tcPr>
            <w:tcW w:w="5332" w:type="dxa"/>
          </w:tcPr>
          <w:p w:rsidR="0020353A" w:rsidRPr="005F0445" w:rsidRDefault="0020353A"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Составление индивидуальной программы сопровождения, включая: определение вида и объема необходимой помощи.</w:t>
            </w:r>
          </w:p>
        </w:tc>
        <w:tc>
          <w:tcPr>
            <w:tcW w:w="1796" w:type="dxa"/>
          </w:tcPr>
          <w:p w:rsidR="0020353A" w:rsidRPr="005F0445" w:rsidRDefault="0020353A" w:rsidP="005F0445">
            <w:pPr>
              <w:jc w:val="center"/>
              <w:outlineLvl w:val="2"/>
              <w:rPr>
                <w:rFonts w:ascii="Times New Roman" w:eastAsia="Times New Roman" w:hAnsi="Times New Roman" w:cs="Times New Roman"/>
                <w:b/>
                <w:bCs/>
                <w:sz w:val="28"/>
                <w:szCs w:val="28"/>
                <w:lang w:eastAsia="ru-RU"/>
              </w:rPr>
            </w:pPr>
            <w:r w:rsidRPr="005F0445">
              <w:rPr>
                <w:rFonts w:ascii="Times New Roman" w:hAnsi="Times New Roman" w:cs="Times New Roman"/>
                <w:sz w:val="28"/>
                <w:szCs w:val="28"/>
              </w:rPr>
              <w:t>На начало учебного года</w:t>
            </w:r>
          </w:p>
        </w:tc>
      </w:tr>
      <w:tr w:rsidR="0020353A" w:rsidRPr="005F0445" w:rsidTr="008812AC">
        <w:tc>
          <w:tcPr>
            <w:tcW w:w="2443" w:type="dxa"/>
            <w:vMerge/>
          </w:tcPr>
          <w:p w:rsidR="0020353A" w:rsidRPr="005F0445" w:rsidRDefault="0020353A" w:rsidP="005F0445">
            <w:pPr>
              <w:jc w:val="center"/>
              <w:outlineLvl w:val="2"/>
              <w:rPr>
                <w:rFonts w:ascii="Times New Roman" w:eastAsia="Times New Roman" w:hAnsi="Times New Roman" w:cs="Times New Roman"/>
                <w:b/>
                <w:bCs/>
                <w:sz w:val="28"/>
                <w:szCs w:val="28"/>
                <w:lang w:eastAsia="ru-RU"/>
              </w:rPr>
            </w:pPr>
          </w:p>
        </w:tc>
        <w:tc>
          <w:tcPr>
            <w:tcW w:w="5332" w:type="dxa"/>
          </w:tcPr>
          <w:p w:rsidR="0020353A" w:rsidRPr="005F0445" w:rsidRDefault="0020353A"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Помощь ребенку в устранении причин, негативно влияющих на его посещаемость и успеваемость</w:t>
            </w:r>
          </w:p>
        </w:tc>
        <w:tc>
          <w:tcPr>
            <w:tcW w:w="1796" w:type="dxa"/>
          </w:tcPr>
          <w:p w:rsidR="0020353A" w:rsidRPr="005F0445" w:rsidRDefault="0020353A" w:rsidP="005F0445">
            <w:pPr>
              <w:jc w:val="center"/>
              <w:outlineLvl w:val="2"/>
              <w:rPr>
                <w:rFonts w:ascii="Times New Roman" w:eastAsia="Times New Roman" w:hAnsi="Times New Roman" w:cs="Times New Roman"/>
                <w:b/>
                <w:bCs/>
                <w:sz w:val="28"/>
                <w:szCs w:val="28"/>
                <w:lang w:eastAsia="ru-RU"/>
              </w:rPr>
            </w:pPr>
            <w:r w:rsidRPr="005F0445">
              <w:rPr>
                <w:rFonts w:ascii="Times New Roman" w:hAnsi="Times New Roman" w:cs="Times New Roman"/>
                <w:sz w:val="28"/>
                <w:szCs w:val="28"/>
              </w:rPr>
              <w:t>постоянно</w:t>
            </w:r>
          </w:p>
        </w:tc>
      </w:tr>
      <w:tr w:rsidR="0020353A" w:rsidRPr="005F0445" w:rsidTr="008812AC">
        <w:tc>
          <w:tcPr>
            <w:tcW w:w="2443" w:type="dxa"/>
            <w:vMerge/>
          </w:tcPr>
          <w:p w:rsidR="0020353A" w:rsidRPr="005F0445" w:rsidRDefault="0020353A" w:rsidP="005F0445">
            <w:pPr>
              <w:jc w:val="center"/>
              <w:outlineLvl w:val="2"/>
              <w:rPr>
                <w:rFonts w:ascii="Times New Roman" w:eastAsia="Times New Roman" w:hAnsi="Times New Roman" w:cs="Times New Roman"/>
                <w:b/>
                <w:bCs/>
                <w:sz w:val="28"/>
                <w:szCs w:val="28"/>
                <w:lang w:eastAsia="ru-RU"/>
              </w:rPr>
            </w:pPr>
          </w:p>
        </w:tc>
        <w:tc>
          <w:tcPr>
            <w:tcW w:w="5332" w:type="dxa"/>
          </w:tcPr>
          <w:p w:rsidR="0020353A" w:rsidRPr="005F0445" w:rsidRDefault="0020353A"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Оказание помощи в учебной деятельности и личностном росте, выработка единых педагогических требований в работе с каждым ребѐнком с О ВЗ.</w:t>
            </w:r>
          </w:p>
        </w:tc>
        <w:tc>
          <w:tcPr>
            <w:tcW w:w="1796" w:type="dxa"/>
          </w:tcPr>
          <w:p w:rsidR="0020353A" w:rsidRPr="005F0445" w:rsidRDefault="0020353A" w:rsidP="005F0445">
            <w:pPr>
              <w:jc w:val="center"/>
              <w:outlineLvl w:val="2"/>
              <w:rPr>
                <w:rFonts w:ascii="Times New Roman" w:eastAsia="Times New Roman" w:hAnsi="Times New Roman" w:cs="Times New Roman"/>
                <w:b/>
                <w:bCs/>
                <w:sz w:val="28"/>
                <w:szCs w:val="28"/>
                <w:lang w:eastAsia="ru-RU"/>
              </w:rPr>
            </w:pPr>
            <w:r w:rsidRPr="005F0445">
              <w:rPr>
                <w:rFonts w:ascii="Times New Roman" w:hAnsi="Times New Roman" w:cs="Times New Roman"/>
                <w:sz w:val="28"/>
                <w:szCs w:val="28"/>
              </w:rPr>
              <w:t>постоянно</w:t>
            </w:r>
          </w:p>
        </w:tc>
      </w:tr>
      <w:tr w:rsidR="0020353A" w:rsidRPr="005F0445" w:rsidTr="008812AC">
        <w:tc>
          <w:tcPr>
            <w:tcW w:w="2443" w:type="dxa"/>
            <w:vMerge/>
          </w:tcPr>
          <w:p w:rsidR="0020353A" w:rsidRPr="005F0445" w:rsidRDefault="0020353A" w:rsidP="005F0445">
            <w:pPr>
              <w:jc w:val="center"/>
              <w:outlineLvl w:val="2"/>
              <w:rPr>
                <w:rFonts w:ascii="Times New Roman" w:eastAsia="Times New Roman" w:hAnsi="Times New Roman" w:cs="Times New Roman"/>
                <w:b/>
                <w:bCs/>
                <w:sz w:val="28"/>
                <w:szCs w:val="28"/>
                <w:lang w:eastAsia="ru-RU"/>
              </w:rPr>
            </w:pPr>
          </w:p>
        </w:tc>
        <w:tc>
          <w:tcPr>
            <w:tcW w:w="5332" w:type="dxa"/>
          </w:tcPr>
          <w:p w:rsidR="0020353A" w:rsidRPr="005F0445" w:rsidRDefault="0020353A"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Организация досуга детей с ОВЗ, вовлечение их в кружковую, секционную, трудов ую деятельность, с целью проявления творческих способностей ребѐнка и обеспечения его занятостью в свободное время.</w:t>
            </w:r>
          </w:p>
        </w:tc>
        <w:tc>
          <w:tcPr>
            <w:tcW w:w="1796" w:type="dxa"/>
          </w:tcPr>
          <w:p w:rsidR="0020353A" w:rsidRPr="005F0445" w:rsidRDefault="0020353A" w:rsidP="005F0445">
            <w:pPr>
              <w:jc w:val="center"/>
              <w:outlineLvl w:val="2"/>
              <w:rPr>
                <w:rFonts w:ascii="Times New Roman" w:eastAsia="Times New Roman" w:hAnsi="Times New Roman" w:cs="Times New Roman"/>
                <w:b/>
                <w:bCs/>
                <w:sz w:val="28"/>
                <w:szCs w:val="28"/>
                <w:lang w:eastAsia="ru-RU"/>
              </w:rPr>
            </w:pPr>
            <w:r w:rsidRPr="005F0445">
              <w:rPr>
                <w:rFonts w:ascii="Times New Roman" w:hAnsi="Times New Roman" w:cs="Times New Roman"/>
                <w:sz w:val="28"/>
                <w:szCs w:val="28"/>
              </w:rPr>
              <w:t>В течение года</w:t>
            </w:r>
          </w:p>
        </w:tc>
      </w:tr>
      <w:tr w:rsidR="0020353A" w:rsidRPr="005F0445" w:rsidTr="008812AC">
        <w:tc>
          <w:tcPr>
            <w:tcW w:w="2443" w:type="dxa"/>
            <w:vMerge/>
          </w:tcPr>
          <w:p w:rsidR="0020353A" w:rsidRPr="005F0445" w:rsidRDefault="0020353A" w:rsidP="005F0445">
            <w:pPr>
              <w:jc w:val="center"/>
              <w:outlineLvl w:val="2"/>
              <w:rPr>
                <w:rFonts w:ascii="Times New Roman" w:eastAsia="Times New Roman" w:hAnsi="Times New Roman" w:cs="Times New Roman"/>
                <w:b/>
                <w:bCs/>
                <w:sz w:val="28"/>
                <w:szCs w:val="28"/>
                <w:lang w:eastAsia="ru-RU"/>
              </w:rPr>
            </w:pPr>
          </w:p>
        </w:tc>
        <w:tc>
          <w:tcPr>
            <w:tcW w:w="5332" w:type="dxa"/>
          </w:tcPr>
          <w:p w:rsidR="0020353A" w:rsidRPr="005F0445" w:rsidRDefault="0020353A"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Содействие в социальной адаптации обучающихся (социальный патронаж, экскурсии, участие в праздниках, концертах, спектаклях).</w:t>
            </w:r>
          </w:p>
        </w:tc>
        <w:tc>
          <w:tcPr>
            <w:tcW w:w="1796" w:type="dxa"/>
          </w:tcPr>
          <w:p w:rsidR="0020353A" w:rsidRPr="005F0445" w:rsidRDefault="0020353A" w:rsidP="005F0445">
            <w:pPr>
              <w:jc w:val="center"/>
              <w:outlineLvl w:val="2"/>
              <w:rPr>
                <w:rFonts w:ascii="Times New Roman" w:eastAsia="Times New Roman" w:hAnsi="Times New Roman" w:cs="Times New Roman"/>
                <w:b/>
                <w:bCs/>
                <w:sz w:val="28"/>
                <w:szCs w:val="28"/>
                <w:lang w:eastAsia="ru-RU"/>
              </w:rPr>
            </w:pPr>
            <w:r w:rsidRPr="005F0445">
              <w:rPr>
                <w:rFonts w:ascii="Times New Roman" w:hAnsi="Times New Roman" w:cs="Times New Roman"/>
                <w:sz w:val="28"/>
                <w:szCs w:val="28"/>
              </w:rPr>
              <w:t>В течение года</w:t>
            </w:r>
          </w:p>
        </w:tc>
      </w:tr>
      <w:tr w:rsidR="00155B22" w:rsidRPr="005F0445" w:rsidTr="008812AC">
        <w:tc>
          <w:tcPr>
            <w:tcW w:w="2443" w:type="dxa"/>
            <w:vMerge w:val="restart"/>
          </w:tcPr>
          <w:p w:rsidR="00155B22" w:rsidRPr="005F0445" w:rsidRDefault="00B50778" w:rsidP="005F0445">
            <w:pPr>
              <w:jc w:val="center"/>
              <w:outlineLvl w:val="2"/>
              <w:rPr>
                <w:rFonts w:ascii="Times New Roman" w:eastAsia="Times New Roman" w:hAnsi="Times New Roman" w:cs="Times New Roman"/>
                <w:b/>
                <w:bCs/>
                <w:sz w:val="28"/>
                <w:szCs w:val="28"/>
                <w:lang w:eastAsia="ru-RU"/>
              </w:rPr>
            </w:pPr>
            <w:r w:rsidRPr="005F0445">
              <w:rPr>
                <w:rFonts w:ascii="Times New Roman" w:hAnsi="Times New Roman" w:cs="Times New Roman"/>
                <w:b/>
                <w:sz w:val="28"/>
                <w:szCs w:val="28"/>
              </w:rPr>
              <w:t>Оздоровительное</w:t>
            </w:r>
          </w:p>
        </w:tc>
        <w:tc>
          <w:tcPr>
            <w:tcW w:w="5332" w:type="dxa"/>
          </w:tcPr>
          <w:p w:rsidR="00155B22" w:rsidRPr="005F0445" w:rsidRDefault="00B50778"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Обеспечение сохранности и укрепление физического, психического, социального и нравственного здоровья личности</w:t>
            </w:r>
          </w:p>
        </w:tc>
        <w:tc>
          <w:tcPr>
            <w:tcW w:w="1796" w:type="dxa"/>
          </w:tcPr>
          <w:p w:rsidR="00155B22" w:rsidRPr="005F0445" w:rsidRDefault="00B50778" w:rsidP="005F0445">
            <w:pPr>
              <w:jc w:val="center"/>
              <w:outlineLvl w:val="2"/>
              <w:rPr>
                <w:rFonts w:ascii="Times New Roman" w:eastAsia="Times New Roman" w:hAnsi="Times New Roman" w:cs="Times New Roman"/>
                <w:b/>
                <w:bCs/>
                <w:sz w:val="28"/>
                <w:szCs w:val="28"/>
                <w:lang w:eastAsia="ru-RU"/>
              </w:rPr>
            </w:pPr>
            <w:r w:rsidRPr="005F0445">
              <w:rPr>
                <w:rFonts w:ascii="Times New Roman" w:hAnsi="Times New Roman" w:cs="Times New Roman"/>
                <w:sz w:val="28"/>
                <w:szCs w:val="28"/>
              </w:rPr>
              <w:t>постоянно</w:t>
            </w:r>
          </w:p>
        </w:tc>
      </w:tr>
      <w:tr w:rsidR="00155B22" w:rsidRPr="005F0445" w:rsidTr="008812AC">
        <w:tc>
          <w:tcPr>
            <w:tcW w:w="2443" w:type="dxa"/>
            <w:vMerge/>
          </w:tcPr>
          <w:p w:rsidR="00155B22" w:rsidRPr="005F0445" w:rsidRDefault="00155B22" w:rsidP="005F0445">
            <w:pPr>
              <w:jc w:val="center"/>
              <w:outlineLvl w:val="2"/>
              <w:rPr>
                <w:rFonts w:ascii="Times New Roman" w:eastAsia="Times New Roman" w:hAnsi="Times New Roman" w:cs="Times New Roman"/>
                <w:b/>
                <w:bCs/>
                <w:sz w:val="28"/>
                <w:szCs w:val="28"/>
                <w:lang w:eastAsia="ru-RU"/>
              </w:rPr>
            </w:pPr>
          </w:p>
        </w:tc>
        <w:tc>
          <w:tcPr>
            <w:tcW w:w="5332" w:type="dxa"/>
          </w:tcPr>
          <w:p w:rsidR="00155B22" w:rsidRPr="005F0445" w:rsidRDefault="00B50778"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Содействие в организации санаторно-курортного лечения, медицинского обследования, посещения оздоровительного лагеря</w:t>
            </w:r>
          </w:p>
        </w:tc>
        <w:tc>
          <w:tcPr>
            <w:tcW w:w="1796" w:type="dxa"/>
          </w:tcPr>
          <w:p w:rsidR="00155B22" w:rsidRPr="005F0445" w:rsidRDefault="00B50778"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По мере необходимости</w:t>
            </w:r>
          </w:p>
        </w:tc>
      </w:tr>
      <w:tr w:rsidR="0020353A" w:rsidRPr="005F0445" w:rsidTr="008812AC">
        <w:tc>
          <w:tcPr>
            <w:tcW w:w="2443" w:type="dxa"/>
            <w:vMerge w:val="restart"/>
          </w:tcPr>
          <w:p w:rsidR="0020353A" w:rsidRPr="005F0445" w:rsidRDefault="0020353A" w:rsidP="005F0445">
            <w:pPr>
              <w:jc w:val="center"/>
              <w:outlineLvl w:val="2"/>
              <w:rPr>
                <w:rFonts w:ascii="Times New Roman" w:eastAsia="Times New Roman" w:hAnsi="Times New Roman" w:cs="Times New Roman"/>
                <w:b/>
                <w:bCs/>
                <w:sz w:val="28"/>
                <w:szCs w:val="28"/>
                <w:lang w:eastAsia="ru-RU"/>
              </w:rPr>
            </w:pPr>
            <w:r w:rsidRPr="005F0445">
              <w:rPr>
                <w:rFonts w:ascii="Times New Roman" w:hAnsi="Times New Roman" w:cs="Times New Roman"/>
                <w:b/>
                <w:sz w:val="28"/>
                <w:szCs w:val="28"/>
              </w:rPr>
              <w:t>Социально – правовое</w:t>
            </w:r>
          </w:p>
        </w:tc>
        <w:tc>
          <w:tcPr>
            <w:tcW w:w="5332" w:type="dxa"/>
          </w:tcPr>
          <w:p w:rsidR="0020353A" w:rsidRPr="005F0445" w:rsidRDefault="0020353A"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Пропаганда и разъяснение прав детей, семьи и педагогов</w:t>
            </w:r>
          </w:p>
        </w:tc>
        <w:tc>
          <w:tcPr>
            <w:tcW w:w="1796" w:type="dxa"/>
          </w:tcPr>
          <w:p w:rsidR="0020353A" w:rsidRPr="005F0445" w:rsidRDefault="0020353A" w:rsidP="005F0445">
            <w:pPr>
              <w:jc w:val="center"/>
              <w:outlineLvl w:val="2"/>
              <w:rPr>
                <w:rFonts w:ascii="Times New Roman" w:eastAsia="Times New Roman" w:hAnsi="Times New Roman" w:cs="Times New Roman"/>
                <w:b/>
                <w:bCs/>
                <w:sz w:val="28"/>
                <w:szCs w:val="28"/>
                <w:lang w:eastAsia="ru-RU"/>
              </w:rPr>
            </w:pPr>
            <w:r w:rsidRPr="005F0445">
              <w:rPr>
                <w:rFonts w:ascii="Times New Roman" w:hAnsi="Times New Roman" w:cs="Times New Roman"/>
                <w:sz w:val="28"/>
                <w:szCs w:val="28"/>
              </w:rPr>
              <w:t>постоянно</w:t>
            </w:r>
          </w:p>
        </w:tc>
      </w:tr>
      <w:tr w:rsidR="0020353A" w:rsidRPr="005F0445" w:rsidTr="008812AC">
        <w:tc>
          <w:tcPr>
            <w:tcW w:w="2443" w:type="dxa"/>
            <w:vMerge/>
          </w:tcPr>
          <w:p w:rsidR="0020353A" w:rsidRPr="005F0445" w:rsidRDefault="0020353A" w:rsidP="005F0445">
            <w:pPr>
              <w:jc w:val="center"/>
              <w:outlineLvl w:val="2"/>
              <w:rPr>
                <w:rFonts w:ascii="Times New Roman" w:eastAsia="Times New Roman" w:hAnsi="Times New Roman" w:cs="Times New Roman"/>
                <w:b/>
                <w:bCs/>
                <w:sz w:val="28"/>
                <w:szCs w:val="28"/>
                <w:lang w:eastAsia="ru-RU"/>
              </w:rPr>
            </w:pPr>
          </w:p>
        </w:tc>
        <w:tc>
          <w:tcPr>
            <w:tcW w:w="5332" w:type="dxa"/>
          </w:tcPr>
          <w:p w:rsidR="0020353A" w:rsidRPr="005F0445" w:rsidRDefault="0020353A"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Решение конкретных проблем семьи путѐм оказания материальной помощи через УСЗН (управление социальнозащиты населения), профориентационную работу.</w:t>
            </w:r>
          </w:p>
        </w:tc>
        <w:tc>
          <w:tcPr>
            <w:tcW w:w="1796" w:type="dxa"/>
          </w:tcPr>
          <w:p w:rsidR="0020353A" w:rsidRPr="005F0445" w:rsidRDefault="0020353A"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По мере</w:t>
            </w:r>
          </w:p>
          <w:p w:rsidR="0020353A" w:rsidRPr="005F0445" w:rsidRDefault="0020353A" w:rsidP="005F0445">
            <w:pPr>
              <w:jc w:val="center"/>
              <w:outlineLvl w:val="2"/>
              <w:rPr>
                <w:rFonts w:ascii="Times New Roman" w:eastAsia="Times New Roman" w:hAnsi="Times New Roman" w:cs="Times New Roman"/>
                <w:b/>
                <w:bCs/>
                <w:sz w:val="28"/>
                <w:szCs w:val="28"/>
                <w:lang w:eastAsia="ru-RU"/>
              </w:rPr>
            </w:pPr>
            <w:r w:rsidRPr="005F0445">
              <w:rPr>
                <w:rFonts w:ascii="Times New Roman" w:hAnsi="Times New Roman" w:cs="Times New Roman"/>
                <w:sz w:val="28"/>
                <w:szCs w:val="28"/>
              </w:rPr>
              <w:t>необходимости</w:t>
            </w:r>
          </w:p>
        </w:tc>
      </w:tr>
      <w:tr w:rsidR="0020353A" w:rsidRPr="005F0445" w:rsidTr="008812AC">
        <w:tc>
          <w:tcPr>
            <w:tcW w:w="2443" w:type="dxa"/>
            <w:vMerge/>
          </w:tcPr>
          <w:p w:rsidR="0020353A" w:rsidRPr="005F0445" w:rsidRDefault="0020353A" w:rsidP="005F0445">
            <w:pPr>
              <w:jc w:val="center"/>
              <w:outlineLvl w:val="2"/>
              <w:rPr>
                <w:rFonts w:ascii="Times New Roman" w:eastAsia="Times New Roman" w:hAnsi="Times New Roman" w:cs="Times New Roman"/>
                <w:b/>
                <w:bCs/>
                <w:sz w:val="28"/>
                <w:szCs w:val="28"/>
                <w:lang w:eastAsia="ru-RU"/>
              </w:rPr>
            </w:pPr>
          </w:p>
        </w:tc>
        <w:tc>
          <w:tcPr>
            <w:tcW w:w="5332" w:type="dxa"/>
          </w:tcPr>
          <w:p w:rsidR="0020353A" w:rsidRPr="005F0445" w:rsidRDefault="0020353A"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Помощь родителям в вопросах выбора стратегии воспитания и приѐмов коррекционного обучения ребѐнка с ограниченными возможностями здоровья.</w:t>
            </w:r>
          </w:p>
        </w:tc>
        <w:tc>
          <w:tcPr>
            <w:tcW w:w="1796" w:type="dxa"/>
          </w:tcPr>
          <w:p w:rsidR="0020353A" w:rsidRPr="005F0445" w:rsidRDefault="0020353A" w:rsidP="005F0445">
            <w:pPr>
              <w:jc w:val="center"/>
              <w:outlineLvl w:val="2"/>
              <w:rPr>
                <w:rFonts w:ascii="Times New Roman" w:eastAsia="Times New Roman" w:hAnsi="Times New Roman" w:cs="Times New Roman"/>
                <w:b/>
                <w:bCs/>
                <w:sz w:val="28"/>
                <w:szCs w:val="28"/>
                <w:lang w:eastAsia="ru-RU"/>
              </w:rPr>
            </w:pPr>
            <w:r w:rsidRPr="005F0445">
              <w:rPr>
                <w:rFonts w:ascii="Times New Roman" w:hAnsi="Times New Roman" w:cs="Times New Roman"/>
                <w:sz w:val="28"/>
                <w:szCs w:val="28"/>
              </w:rPr>
              <w:t>постоянно</w:t>
            </w:r>
          </w:p>
        </w:tc>
      </w:tr>
      <w:tr w:rsidR="0020353A" w:rsidRPr="005F0445" w:rsidTr="008812AC">
        <w:tc>
          <w:tcPr>
            <w:tcW w:w="2443" w:type="dxa"/>
            <w:vMerge/>
          </w:tcPr>
          <w:p w:rsidR="0020353A" w:rsidRPr="005F0445" w:rsidRDefault="0020353A" w:rsidP="005F0445">
            <w:pPr>
              <w:jc w:val="center"/>
              <w:outlineLvl w:val="2"/>
              <w:rPr>
                <w:rFonts w:ascii="Times New Roman" w:eastAsia="Times New Roman" w:hAnsi="Times New Roman" w:cs="Times New Roman"/>
                <w:b/>
                <w:bCs/>
                <w:sz w:val="28"/>
                <w:szCs w:val="28"/>
                <w:lang w:eastAsia="ru-RU"/>
              </w:rPr>
            </w:pPr>
          </w:p>
        </w:tc>
        <w:tc>
          <w:tcPr>
            <w:tcW w:w="5332" w:type="dxa"/>
          </w:tcPr>
          <w:p w:rsidR="0020353A" w:rsidRPr="005F0445" w:rsidRDefault="0020353A"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Соблюдение прав ребенка, социально-правовое</w:t>
            </w:r>
          </w:p>
          <w:p w:rsidR="0020353A" w:rsidRPr="005F0445" w:rsidRDefault="0020353A"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консультирование</w:t>
            </w:r>
          </w:p>
        </w:tc>
        <w:tc>
          <w:tcPr>
            <w:tcW w:w="1796" w:type="dxa"/>
          </w:tcPr>
          <w:p w:rsidR="0020353A" w:rsidRPr="005F0445" w:rsidRDefault="0020353A" w:rsidP="005F0445">
            <w:pPr>
              <w:jc w:val="center"/>
              <w:outlineLvl w:val="2"/>
              <w:rPr>
                <w:rFonts w:ascii="Times New Roman" w:eastAsia="Times New Roman" w:hAnsi="Times New Roman" w:cs="Times New Roman"/>
                <w:b/>
                <w:bCs/>
                <w:sz w:val="28"/>
                <w:szCs w:val="28"/>
                <w:lang w:eastAsia="ru-RU"/>
              </w:rPr>
            </w:pPr>
            <w:r w:rsidRPr="005F0445">
              <w:rPr>
                <w:rFonts w:ascii="Times New Roman" w:hAnsi="Times New Roman" w:cs="Times New Roman"/>
                <w:sz w:val="28"/>
                <w:szCs w:val="28"/>
              </w:rPr>
              <w:t>постоянно</w:t>
            </w:r>
          </w:p>
        </w:tc>
      </w:tr>
    </w:tbl>
    <w:p w:rsidR="00BF11C7" w:rsidRPr="005F0445" w:rsidRDefault="00BF11C7" w:rsidP="005F0445">
      <w:pPr>
        <w:autoSpaceDE w:val="0"/>
        <w:autoSpaceDN w:val="0"/>
        <w:adjustRightInd w:val="0"/>
        <w:spacing w:after="0" w:line="240" w:lineRule="auto"/>
        <w:rPr>
          <w:rFonts w:ascii="Times New Roman" w:hAnsi="Times New Roman" w:cs="Times New Roman"/>
          <w:sz w:val="28"/>
          <w:szCs w:val="28"/>
        </w:rPr>
      </w:pPr>
    </w:p>
    <w:p w:rsidR="00BF11C7" w:rsidRPr="005F0445" w:rsidRDefault="00BF11C7" w:rsidP="005F0445">
      <w:pPr>
        <w:autoSpaceDE w:val="0"/>
        <w:autoSpaceDN w:val="0"/>
        <w:adjustRightInd w:val="0"/>
        <w:spacing w:after="0" w:line="240" w:lineRule="auto"/>
        <w:rPr>
          <w:rFonts w:ascii="Times New Roman" w:hAnsi="Times New Roman" w:cs="Times New Roman"/>
          <w:sz w:val="28"/>
          <w:szCs w:val="28"/>
        </w:rPr>
      </w:pPr>
      <w:r w:rsidRPr="005F0445">
        <w:rPr>
          <w:rFonts w:ascii="Times New Roman" w:hAnsi="Times New Roman" w:cs="Times New Roman"/>
          <w:sz w:val="28"/>
          <w:szCs w:val="28"/>
        </w:rPr>
        <w:t>ЛОГОПЕДИЧЕСКИЙ БЛОК</w:t>
      </w:r>
    </w:p>
    <w:p w:rsidR="00BF11C7" w:rsidRPr="005F0445" w:rsidRDefault="00BF11C7" w:rsidP="005F0445">
      <w:pPr>
        <w:autoSpaceDE w:val="0"/>
        <w:autoSpaceDN w:val="0"/>
        <w:adjustRightInd w:val="0"/>
        <w:spacing w:after="0" w:line="240" w:lineRule="auto"/>
        <w:rPr>
          <w:rFonts w:ascii="Times New Roman" w:hAnsi="Times New Roman" w:cs="Times New Roman"/>
          <w:sz w:val="28"/>
          <w:szCs w:val="28"/>
        </w:rPr>
      </w:pPr>
      <w:r w:rsidRPr="005F0445">
        <w:rPr>
          <w:rFonts w:ascii="Times New Roman" w:hAnsi="Times New Roman" w:cs="Times New Roman"/>
          <w:sz w:val="28"/>
          <w:szCs w:val="28"/>
        </w:rPr>
        <w:t>Цель:</w:t>
      </w:r>
    </w:p>
    <w:p w:rsidR="00BF11C7" w:rsidRPr="005F0445" w:rsidRDefault="00BF11C7" w:rsidP="005F0445">
      <w:pPr>
        <w:autoSpaceDE w:val="0"/>
        <w:autoSpaceDN w:val="0"/>
        <w:adjustRightInd w:val="0"/>
        <w:spacing w:after="0" w:line="240" w:lineRule="auto"/>
        <w:rPr>
          <w:rFonts w:ascii="Times New Roman" w:hAnsi="Times New Roman" w:cs="Times New Roman"/>
          <w:sz w:val="28"/>
          <w:szCs w:val="28"/>
        </w:rPr>
      </w:pPr>
      <w:r w:rsidRPr="005F0445">
        <w:rPr>
          <w:rFonts w:ascii="Times New Roman" w:hAnsi="Times New Roman" w:cs="Times New Roman"/>
          <w:sz w:val="28"/>
          <w:szCs w:val="28"/>
        </w:rPr>
        <w:t>Организация эффективного комплексного сопровождения обучающихся с целью</w:t>
      </w:r>
    </w:p>
    <w:p w:rsidR="00BF11C7" w:rsidRPr="005F0445" w:rsidRDefault="00BF11C7" w:rsidP="005F0445">
      <w:pPr>
        <w:autoSpaceDE w:val="0"/>
        <w:autoSpaceDN w:val="0"/>
        <w:adjustRightInd w:val="0"/>
        <w:spacing w:after="0" w:line="240" w:lineRule="auto"/>
        <w:rPr>
          <w:rFonts w:ascii="Times New Roman" w:hAnsi="Times New Roman" w:cs="Times New Roman"/>
          <w:sz w:val="28"/>
          <w:szCs w:val="28"/>
        </w:rPr>
      </w:pPr>
      <w:r w:rsidRPr="005F0445">
        <w:rPr>
          <w:rFonts w:ascii="Times New Roman" w:hAnsi="Times New Roman" w:cs="Times New Roman"/>
          <w:sz w:val="28"/>
          <w:szCs w:val="28"/>
        </w:rPr>
        <w:t>коррекции и профилактики речевых нарушений на основе системно-деятельностного</w:t>
      </w:r>
    </w:p>
    <w:p w:rsidR="00BF11C7" w:rsidRPr="005F0445" w:rsidRDefault="00BF11C7" w:rsidP="005F0445">
      <w:pPr>
        <w:autoSpaceDE w:val="0"/>
        <w:autoSpaceDN w:val="0"/>
        <w:adjustRightInd w:val="0"/>
        <w:spacing w:after="0" w:line="240" w:lineRule="auto"/>
        <w:rPr>
          <w:rFonts w:ascii="Times New Roman" w:hAnsi="Times New Roman" w:cs="Times New Roman"/>
          <w:sz w:val="28"/>
          <w:szCs w:val="28"/>
        </w:rPr>
      </w:pPr>
      <w:r w:rsidRPr="005F0445">
        <w:rPr>
          <w:rFonts w:ascii="Times New Roman" w:hAnsi="Times New Roman" w:cs="Times New Roman"/>
          <w:sz w:val="28"/>
          <w:szCs w:val="28"/>
        </w:rPr>
        <w:t>подхода.</w:t>
      </w:r>
    </w:p>
    <w:p w:rsidR="00155B22" w:rsidRPr="005F0445" w:rsidRDefault="00BF11C7" w:rsidP="005F0445">
      <w:pPr>
        <w:spacing w:after="0" w:line="240" w:lineRule="auto"/>
        <w:outlineLvl w:val="2"/>
        <w:rPr>
          <w:rFonts w:ascii="Times New Roman" w:eastAsia="Times New Roman" w:hAnsi="Times New Roman" w:cs="Times New Roman"/>
          <w:b/>
          <w:bCs/>
          <w:sz w:val="28"/>
          <w:szCs w:val="28"/>
          <w:lang w:eastAsia="ru-RU"/>
        </w:rPr>
      </w:pPr>
      <w:r w:rsidRPr="005F0445">
        <w:rPr>
          <w:rFonts w:ascii="Times New Roman" w:hAnsi="Times New Roman" w:cs="Times New Roman"/>
          <w:sz w:val="28"/>
          <w:szCs w:val="28"/>
        </w:rPr>
        <w:t>Ответственные: Учитель-логопед (на основании заключѐнного договора)</w:t>
      </w:r>
    </w:p>
    <w:tbl>
      <w:tblPr>
        <w:tblStyle w:val="ad"/>
        <w:tblW w:w="0" w:type="auto"/>
        <w:tblLook w:val="04A0" w:firstRow="1" w:lastRow="0" w:firstColumn="1" w:lastColumn="0" w:noHBand="0" w:noVBand="1"/>
      </w:tblPr>
      <w:tblGrid>
        <w:gridCol w:w="2617"/>
        <w:gridCol w:w="5179"/>
        <w:gridCol w:w="2059"/>
      </w:tblGrid>
      <w:tr w:rsidR="00BF11C7" w:rsidRPr="005F0445" w:rsidTr="00BF11C7">
        <w:tc>
          <w:tcPr>
            <w:tcW w:w="2443" w:type="dxa"/>
          </w:tcPr>
          <w:p w:rsidR="00BF11C7" w:rsidRPr="005F0445" w:rsidRDefault="00BF11C7" w:rsidP="005F0445">
            <w:pPr>
              <w:jc w:val="center"/>
              <w:outlineLvl w:val="2"/>
              <w:rPr>
                <w:rFonts w:ascii="Times New Roman" w:eastAsia="Times New Roman" w:hAnsi="Times New Roman" w:cs="Times New Roman"/>
                <w:b/>
                <w:bCs/>
                <w:sz w:val="28"/>
                <w:szCs w:val="28"/>
                <w:lang w:eastAsia="ru-RU"/>
              </w:rPr>
            </w:pPr>
            <w:r w:rsidRPr="005F0445">
              <w:rPr>
                <w:rFonts w:ascii="Times New Roman" w:eastAsia="Times New Roman" w:hAnsi="Times New Roman" w:cs="Times New Roman"/>
                <w:b/>
                <w:bCs/>
                <w:sz w:val="28"/>
                <w:szCs w:val="28"/>
                <w:lang w:eastAsia="ru-RU"/>
              </w:rPr>
              <w:t>Направление деятельности</w:t>
            </w:r>
          </w:p>
        </w:tc>
        <w:tc>
          <w:tcPr>
            <w:tcW w:w="5332" w:type="dxa"/>
          </w:tcPr>
          <w:p w:rsidR="00BF11C7" w:rsidRPr="005F0445" w:rsidRDefault="00BF11C7" w:rsidP="005F0445">
            <w:pPr>
              <w:jc w:val="center"/>
              <w:outlineLvl w:val="2"/>
              <w:rPr>
                <w:rFonts w:ascii="Times New Roman" w:eastAsia="Times New Roman" w:hAnsi="Times New Roman" w:cs="Times New Roman"/>
                <w:b/>
                <w:bCs/>
                <w:sz w:val="28"/>
                <w:szCs w:val="28"/>
                <w:lang w:eastAsia="ru-RU"/>
              </w:rPr>
            </w:pPr>
            <w:r w:rsidRPr="005F0445">
              <w:rPr>
                <w:rFonts w:ascii="Times New Roman" w:eastAsia="Times New Roman" w:hAnsi="Times New Roman" w:cs="Times New Roman"/>
                <w:b/>
                <w:bCs/>
                <w:sz w:val="28"/>
                <w:szCs w:val="28"/>
                <w:lang w:eastAsia="ru-RU"/>
              </w:rPr>
              <w:t>мероприятия</w:t>
            </w:r>
          </w:p>
        </w:tc>
        <w:tc>
          <w:tcPr>
            <w:tcW w:w="1796" w:type="dxa"/>
          </w:tcPr>
          <w:p w:rsidR="00BF11C7" w:rsidRPr="005F0445" w:rsidRDefault="00BF11C7" w:rsidP="005F0445">
            <w:pPr>
              <w:jc w:val="center"/>
              <w:outlineLvl w:val="2"/>
              <w:rPr>
                <w:rFonts w:ascii="Times New Roman" w:eastAsia="Times New Roman" w:hAnsi="Times New Roman" w:cs="Times New Roman"/>
                <w:b/>
                <w:bCs/>
                <w:sz w:val="28"/>
                <w:szCs w:val="28"/>
                <w:lang w:eastAsia="ru-RU"/>
              </w:rPr>
            </w:pPr>
            <w:r w:rsidRPr="005F0445">
              <w:rPr>
                <w:rFonts w:ascii="Times New Roman" w:eastAsia="Times New Roman" w:hAnsi="Times New Roman" w:cs="Times New Roman"/>
                <w:b/>
                <w:bCs/>
                <w:sz w:val="28"/>
                <w:szCs w:val="28"/>
                <w:lang w:eastAsia="ru-RU"/>
              </w:rPr>
              <w:t>Сроки</w:t>
            </w:r>
          </w:p>
        </w:tc>
      </w:tr>
      <w:tr w:rsidR="00BF11C7" w:rsidRPr="005F0445" w:rsidTr="00BF11C7">
        <w:tc>
          <w:tcPr>
            <w:tcW w:w="2443" w:type="dxa"/>
            <w:vMerge w:val="restart"/>
          </w:tcPr>
          <w:p w:rsidR="00BF11C7" w:rsidRPr="005F0445" w:rsidRDefault="00BF11C7" w:rsidP="005F0445">
            <w:pPr>
              <w:jc w:val="center"/>
              <w:outlineLvl w:val="2"/>
              <w:rPr>
                <w:rFonts w:ascii="Times New Roman" w:eastAsia="Times New Roman" w:hAnsi="Times New Roman" w:cs="Times New Roman"/>
                <w:b/>
                <w:bCs/>
                <w:sz w:val="28"/>
                <w:szCs w:val="28"/>
                <w:lang w:eastAsia="ru-RU"/>
              </w:rPr>
            </w:pPr>
            <w:r w:rsidRPr="005F0445">
              <w:rPr>
                <w:rFonts w:ascii="Times New Roman" w:eastAsia="Times New Roman" w:hAnsi="Times New Roman" w:cs="Times New Roman"/>
                <w:b/>
                <w:bCs/>
                <w:sz w:val="28"/>
                <w:szCs w:val="28"/>
                <w:lang w:eastAsia="ru-RU"/>
              </w:rPr>
              <w:t>Диагностическое</w:t>
            </w:r>
          </w:p>
        </w:tc>
        <w:tc>
          <w:tcPr>
            <w:tcW w:w="5332" w:type="dxa"/>
          </w:tcPr>
          <w:p w:rsidR="00BF11C7" w:rsidRPr="005F0445" w:rsidRDefault="00BF11C7"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Своевременное выявление учащихся с речевыми нарушениями.</w:t>
            </w:r>
          </w:p>
        </w:tc>
        <w:tc>
          <w:tcPr>
            <w:tcW w:w="1796" w:type="dxa"/>
          </w:tcPr>
          <w:p w:rsidR="00BF11C7" w:rsidRPr="005F0445" w:rsidRDefault="00BF11C7" w:rsidP="005F0445">
            <w:pPr>
              <w:jc w:val="center"/>
              <w:outlineLvl w:val="2"/>
              <w:rPr>
                <w:rFonts w:ascii="Times New Roman" w:eastAsia="Times New Roman" w:hAnsi="Times New Roman" w:cs="Times New Roman"/>
                <w:b/>
                <w:bCs/>
                <w:sz w:val="28"/>
                <w:szCs w:val="28"/>
                <w:lang w:eastAsia="ru-RU"/>
              </w:rPr>
            </w:pPr>
            <w:r w:rsidRPr="005F0445">
              <w:rPr>
                <w:rFonts w:ascii="Times New Roman" w:hAnsi="Times New Roman" w:cs="Times New Roman"/>
                <w:sz w:val="28"/>
                <w:szCs w:val="28"/>
              </w:rPr>
              <w:t>На начало учебного года</w:t>
            </w:r>
          </w:p>
        </w:tc>
      </w:tr>
      <w:tr w:rsidR="00BF11C7" w:rsidRPr="005F0445" w:rsidTr="00BF11C7">
        <w:tc>
          <w:tcPr>
            <w:tcW w:w="2443" w:type="dxa"/>
            <w:vMerge/>
          </w:tcPr>
          <w:p w:rsidR="00BF11C7" w:rsidRPr="005F0445" w:rsidRDefault="00BF11C7" w:rsidP="005F0445">
            <w:pPr>
              <w:jc w:val="center"/>
              <w:outlineLvl w:val="2"/>
              <w:rPr>
                <w:rFonts w:ascii="Times New Roman" w:eastAsia="Times New Roman" w:hAnsi="Times New Roman" w:cs="Times New Roman"/>
                <w:b/>
                <w:bCs/>
                <w:sz w:val="28"/>
                <w:szCs w:val="28"/>
                <w:lang w:eastAsia="ru-RU"/>
              </w:rPr>
            </w:pPr>
          </w:p>
        </w:tc>
        <w:tc>
          <w:tcPr>
            <w:tcW w:w="5332" w:type="dxa"/>
          </w:tcPr>
          <w:p w:rsidR="00BF11C7" w:rsidRPr="005F0445" w:rsidRDefault="00BF11C7"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Определение структуры и степени выраженности речевых нарушений у учащихся</w:t>
            </w:r>
          </w:p>
        </w:tc>
        <w:tc>
          <w:tcPr>
            <w:tcW w:w="1796" w:type="dxa"/>
          </w:tcPr>
          <w:p w:rsidR="00BF11C7" w:rsidRPr="005F0445" w:rsidRDefault="00BF11C7" w:rsidP="005F0445">
            <w:pPr>
              <w:jc w:val="center"/>
              <w:outlineLvl w:val="2"/>
              <w:rPr>
                <w:rFonts w:ascii="Times New Roman" w:eastAsia="Times New Roman" w:hAnsi="Times New Roman" w:cs="Times New Roman"/>
                <w:b/>
                <w:bCs/>
                <w:sz w:val="28"/>
                <w:szCs w:val="28"/>
                <w:lang w:eastAsia="ru-RU"/>
              </w:rPr>
            </w:pPr>
            <w:r w:rsidRPr="005F0445">
              <w:rPr>
                <w:rFonts w:ascii="Times New Roman" w:hAnsi="Times New Roman" w:cs="Times New Roman"/>
                <w:sz w:val="28"/>
                <w:szCs w:val="28"/>
              </w:rPr>
              <w:t>На начало учебного года</w:t>
            </w:r>
          </w:p>
        </w:tc>
      </w:tr>
      <w:tr w:rsidR="00BF11C7" w:rsidRPr="005F0445" w:rsidTr="00BF11C7">
        <w:tc>
          <w:tcPr>
            <w:tcW w:w="2443" w:type="dxa"/>
            <w:vMerge/>
          </w:tcPr>
          <w:p w:rsidR="00BF11C7" w:rsidRPr="005F0445" w:rsidRDefault="00BF11C7" w:rsidP="005F0445">
            <w:pPr>
              <w:jc w:val="center"/>
              <w:outlineLvl w:val="2"/>
              <w:rPr>
                <w:rFonts w:ascii="Times New Roman" w:eastAsia="Times New Roman" w:hAnsi="Times New Roman" w:cs="Times New Roman"/>
                <w:b/>
                <w:bCs/>
                <w:sz w:val="28"/>
                <w:szCs w:val="28"/>
                <w:lang w:eastAsia="ru-RU"/>
              </w:rPr>
            </w:pPr>
          </w:p>
        </w:tc>
        <w:tc>
          <w:tcPr>
            <w:tcW w:w="5332" w:type="dxa"/>
          </w:tcPr>
          <w:p w:rsidR="00BF11C7" w:rsidRPr="005F0445" w:rsidRDefault="00BF11C7"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Диагностика письменных работ обучающихся</w:t>
            </w:r>
          </w:p>
        </w:tc>
        <w:tc>
          <w:tcPr>
            <w:tcW w:w="1796" w:type="dxa"/>
          </w:tcPr>
          <w:p w:rsidR="00BF11C7" w:rsidRPr="005F0445" w:rsidRDefault="00BF11C7" w:rsidP="005F0445">
            <w:pPr>
              <w:jc w:val="center"/>
              <w:outlineLvl w:val="2"/>
              <w:rPr>
                <w:rFonts w:ascii="Times New Roman" w:eastAsia="Times New Roman" w:hAnsi="Times New Roman" w:cs="Times New Roman"/>
                <w:b/>
                <w:bCs/>
                <w:sz w:val="28"/>
                <w:szCs w:val="28"/>
                <w:lang w:eastAsia="ru-RU"/>
              </w:rPr>
            </w:pPr>
            <w:r w:rsidRPr="005F0445">
              <w:rPr>
                <w:rFonts w:ascii="Times New Roman" w:hAnsi="Times New Roman" w:cs="Times New Roman"/>
                <w:sz w:val="28"/>
                <w:szCs w:val="28"/>
              </w:rPr>
              <w:t>3 раза в год</w:t>
            </w:r>
          </w:p>
        </w:tc>
      </w:tr>
      <w:tr w:rsidR="00BF11C7" w:rsidRPr="005F0445" w:rsidTr="00BF11C7">
        <w:tc>
          <w:tcPr>
            <w:tcW w:w="2443" w:type="dxa"/>
            <w:vMerge w:val="restart"/>
          </w:tcPr>
          <w:p w:rsidR="00BF11C7" w:rsidRPr="005F0445" w:rsidRDefault="00BF11C7" w:rsidP="005F0445">
            <w:pPr>
              <w:jc w:val="center"/>
              <w:outlineLvl w:val="2"/>
              <w:rPr>
                <w:rFonts w:ascii="Times New Roman" w:eastAsia="Times New Roman" w:hAnsi="Times New Roman" w:cs="Times New Roman"/>
                <w:b/>
                <w:bCs/>
                <w:sz w:val="28"/>
                <w:szCs w:val="28"/>
                <w:lang w:eastAsia="ru-RU"/>
              </w:rPr>
            </w:pPr>
            <w:r w:rsidRPr="005F0445">
              <w:rPr>
                <w:rFonts w:ascii="Times New Roman" w:hAnsi="Times New Roman" w:cs="Times New Roman"/>
                <w:b/>
                <w:sz w:val="28"/>
                <w:szCs w:val="28"/>
              </w:rPr>
              <w:lastRenderedPageBreak/>
              <w:t>Коррекционное</w:t>
            </w:r>
          </w:p>
        </w:tc>
        <w:tc>
          <w:tcPr>
            <w:tcW w:w="5332" w:type="dxa"/>
          </w:tcPr>
          <w:p w:rsidR="00BF11C7" w:rsidRPr="005F0445" w:rsidRDefault="00BF11C7"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Разработка индивидуальной программы сопровождения.</w:t>
            </w:r>
          </w:p>
          <w:p w:rsidR="00BF11C7" w:rsidRPr="005F0445" w:rsidRDefault="00BF11C7"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Планирование соответствующей коррекционной работы</w:t>
            </w:r>
          </w:p>
        </w:tc>
        <w:tc>
          <w:tcPr>
            <w:tcW w:w="1796" w:type="dxa"/>
          </w:tcPr>
          <w:p w:rsidR="00BF11C7" w:rsidRPr="005F0445" w:rsidRDefault="00BF11C7" w:rsidP="005F0445">
            <w:pPr>
              <w:jc w:val="center"/>
              <w:outlineLvl w:val="2"/>
              <w:rPr>
                <w:rFonts w:ascii="Times New Roman" w:eastAsia="Times New Roman" w:hAnsi="Times New Roman" w:cs="Times New Roman"/>
                <w:b/>
                <w:bCs/>
                <w:sz w:val="28"/>
                <w:szCs w:val="28"/>
                <w:lang w:eastAsia="ru-RU"/>
              </w:rPr>
            </w:pPr>
            <w:r w:rsidRPr="005F0445">
              <w:rPr>
                <w:rFonts w:ascii="Times New Roman" w:hAnsi="Times New Roman" w:cs="Times New Roman"/>
                <w:sz w:val="28"/>
                <w:szCs w:val="28"/>
              </w:rPr>
              <w:t>На начало учебного года</w:t>
            </w:r>
          </w:p>
        </w:tc>
      </w:tr>
      <w:tr w:rsidR="00BF11C7" w:rsidRPr="005F0445" w:rsidTr="00BF11C7">
        <w:tc>
          <w:tcPr>
            <w:tcW w:w="2443" w:type="dxa"/>
            <w:vMerge/>
          </w:tcPr>
          <w:p w:rsidR="00BF11C7" w:rsidRPr="005F0445" w:rsidRDefault="00BF11C7" w:rsidP="005F0445">
            <w:pPr>
              <w:jc w:val="center"/>
              <w:outlineLvl w:val="2"/>
              <w:rPr>
                <w:rFonts w:ascii="Times New Roman" w:eastAsia="Times New Roman" w:hAnsi="Times New Roman" w:cs="Times New Roman"/>
                <w:b/>
                <w:bCs/>
                <w:sz w:val="28"/>
                <w:szCs w:val="28"/>
                <w:lang w:eastAsia="ru-RU"/>
              </w:rPr>
            </w:pPr>
          </w:p>
        </w:tc>
        <w:tc>
          <w:tcPr>
            <w:tcW w:w="5332" w:type="dxa"/>
          </w:tcPr>
          <w:p w:rsidR="00BF11C7" w:rsidRPr="005F0445" w:rsidRDefault="00BF11C7"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Создание условий (использование речевой картотеки и игротеки), благоприятных для коррекции речи учащихся.</w:t>
            </w:r>
          </w:p>
        </w:tc>
        <w:tc>
          <w:tcPr>
            <w:tcW w:w="1796" w:type="dxa"/>
          </w:tcPr>
          <w:p w:rsidR="00BF11C7" w:rsidRPr="005F0445" w:rsidRDefault="00BF11C7" w:rsidP="005F0445">
            <w:pPr>
              <w:jc w:val="center"/>
              <w:outlineLvl w:val="2"/>
              <w:rPr>
                <w:rFonts w:ascii="Times New Roman" w:eastAsia="Times New Roman" w:hAnsi="Times New Roman" w:cs="Times New Roman"/>
                <w:b/>
                <w:bCs/>
                <w:sz w:val="28"/>
                <w:szCs w:val="28"/>
                <w:lang w:eastAsia="ru-RU"/>
              </w:rPr>
            </w:pPr>
            <w:r w:rsidRPr="005F0445">
              <w:rPr>
                <w:rFonts w:ascii="Times New Roman" w:hAnsi="Times New Roman" w:cs="Times New Roman"/>
                <w:sz w:val="28"/>
                <w:szCs w:val="28"/>
              </w:rPr>
              <w:t>постоянно</w:t>
            </w:r>
          </w:p>
        </w:tc>
      </w:tr>
      <w:tr w:rsidR="00BF11C7" w:rsidRPr="005F0445" w:rsidTr="00BF11C7">
        <w:tc>
          <w:tcPr>
            <w:tcW w:w="2443" w:type="dxa"/>
          </w:tcPr>
          <w:p w:rsidR="00BF11C7" w:rsidRPr="005F0445" w:rsidRDefault="00BF11C7" w:rsidP="005F0445">
            <w:pPr>
              <w:jc w:val="center"/>
              <w:outlineLvl w:val="2"/>
              <w:rPr>
                <w:rFonts w:ascii="Times New Roman" w:eastAsia="Times New Roman" w:hAnsi="Times New Roman" w:cs="Times New Roman"/>
                <w:b/>
                <w:bCs/>
                <w:sz w:val="28"/>
                <w:szCs w:val="28"/>
                <w:lang w:eastAsia="ru-RU"/>
              </w:rPr>
            </w:pPr>
          </w:p>
        </w:tc>
        <w:tc>
          <w:tcPr>
            <w:tcW w:w="5332" w:type="dxa"/>
          </w:tcPr>
          <w:p w:rsidR="00BF11C7" w:rsidRPr="005F0445" w:rsidRDefault="00BF11C7"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Коррекция нарушений в развитии эмоционально-личностной сферы (релаксационные упражнения для мимики лица, драматизация, чтение по ролям, коррекция дисграфии и дислексии; коррекция недостатков лексико-грамматического</w:t>
            </w:r>
          </w:p>
          <w:p w:rsidR="00BF11C7" w:rsidRPr="005F0445" w:rsidRDefault="00BF11C7"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строя речи).</w:t>
            </w:r>
          </w:p>
        </w:tc>
        <w:tc>
          <w:tcPr>
            <w:tcW w:w="1796" w:type="dxa"/>
          </w:tcPr>
          <w:p w:rsidR="00BF11C7" w:rsidRPr="005F0445" w:rsidRDefault="00BF11C7" w:rsidP="005F0445">
            <w:pPr>
              <w:jc w:val="center"/>
              <w:outlineLvl w:val="2"/>
              <w:rPr>
                <w:rFonts w:ascii="Times New Roman" w:eastAsia="Times New Roman" w:hAnsi="Times New Roman" w:cs="Times New Roman"/>
                <w:b/>
                <w:bCs/>
                <w:sz w:val="28"/>
                <w:szCs w:val="28"/>
                <w:lang w:eastAsia="ru-RU"/>
              </w:rPr>
            </w:pPr>
            <w:r w:rsidRPr="005F0445">
              <w:rPr>
                <w:rFonts w:ascii="Times New Roman" w:hAnsi="Times New Roman" w:cs="Times New Roman"/>
                <w:sz w:val="28"/>
                <w:szCs w:val="28"/>
              </w:rPr>
              <w:t>постоянно</w:t>
            </w:r>
          </w:p>
        </w:tc>
      </w:tr>
      <w:tr w:rsidR="00BF11C7" w:rsidRPr="005F0445" w:rsidTr="00BF11C7">
        <w:tc>
          <w:tcPr>
            <w:tcW w:w="2443" w:type="dxa"/>
            <w:vMerge w:val="restart"/>
          </w:tcPr>
          <w:p w:rsidR="00BF11C7" w:rsidRPr="005F0445" w:rsidRDefault="00BF11C7" w:rsidP="005F0445">
            <w:pPr>
              <w:jc w:val="center"/>
              <w:outlineLvl w:val="2"/>
              <w:rPr>
                <w:rFonts w:ascii="Times New Roman" w:eastAsia="Times New Roman" w:hAnsi="Times New Roman" w:cs="Times New Roman"/>
                <w:b/>
                <w:bCs/>
                <w:sz w:val="28"/>
                <w:szCs w:val="28"/>
                <w:lang w:eastAsia="ru-RU"/>
              </w:rPr>
            </w:pPr>
            <w:r w:rsidRPr="005F0445">
              <w:rPr>
                <w:rFonts w:ascii="Times New Roman" w:hAnsi="Times New Roman" w:cs="Times New Roman"/>
                <w:b/>
                <w:sz w:val="28"/>
                <w:szCs w:val="28"/>
              </w:rPr>
              <w:t>Консультационное</w:t>
            </w:r>
          </w:p>
        </w:tc>
        <w:tc>
          <w:tcPr>
            <w:tcW w:w="5332" w:type="dxa"/>
          </w:tcPr>
          <w:p w:rsidR="00BF11C7" w:rsidRPr="005F0445" w:rsidRDefault="00BF11C7"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Проведение с участниками образовательного процесса целенаправленной и систематической работы по речевому развитию детей, необходимой коррекции, фиксированию речевых</w:t>
            </w:r>
          </w:p>
          <w:p w:rsidR="00BF11C7" w:rsidRPr="005F0445" w:rsidRDefault="00BF11C7"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и неречевых реакций, анализу характера взаимодействий.</w:t>
            </w:r>
          </w:p>
        </w:tc>
        <w:tc>
          <w:tcPr>
            <w:tcW w:w="1796" w:type="dxa"/>
          </w:tcPr>
          <w:p w:rsidR="00BF11C7" w:rsidRPr="005F0445" w:rsidRDefault="00BF11C7" w:rsidP="005F0445">
            <w:pPr>
              <w:jc w:val="center"/>
              <w:outlineLvl w:val="2"/>
              <w:rPr>
                <w:rFonts w:ascii="Times New Roman" w:eastAsia="Times New Roman" w:hAnsi="Times New Roman" w:cs="Times New Roman"/>
                <w:b/>
                <w:bCs/>
                <w:sz w:val="28"/>
                <w:szCs w:val="28"/>
                <w:lang w:eastAsia="ru-RU"/>
              </w:rPr>
            </w:pPr>
            <w:r w:rsidRPr="005F0445">
              <w:rPr>
                <w:rFonts w:ascii="Times New Roman" w:hAnsi="Times New Roman" w:cs="Times New Roman"/>
                <w:sz w:val="28"/>
                <w:szCs w:val="28"/>
              </w:rPr>
              <w:t>постоянно</w:t>
            </w:r>
          </w:p>
        </w:tc>
      </w:tr>
      <w:tr w:rsidR="00BF11C7" w:rsidRPr="005F0445" w:rsidTr="00BF11C7">
        <w:tc>
          <w:tcPr>
            <w:tcW w:w="2443" w:type="dxa"/>
            <w:vMerge/>
          </w:tcPr>
          <w:p w:rsidR="00BF11C7" w:rsidRPr="005F0445" w:rsidRDefault="00BF11C7" w:rsidP="005F0445">
            <w:pPr>
              <w:jc w:val="center"/>
              <w:outlineLvl w:val="2"/>
              <w:rPr>
                <w:rFonts w:ascii="Times New Roman" w:eastAsia="Times New Roman" w:hAnsi="Times New Roman" w:cs="Times New Roman"/>
                <w:b/>
                <w:bCs/>
                <w:sz w:val="28"/>
                <w:szCs w:val="28"/>
                <w:lang w:eastAsia="ru-RU"/>
              </w:rPr>
            </w:pPr>
          </w:p>
        </w:tc>
        <w:tc>
          <w:tcPr>
            <w:tcW w:w="5332" w:type="dxa"/>
          </w:tcPr>
          <w:p w:rsidR="00BF11C7" w:rsidRPr="005F0445" w:rsidRDefault="00BF11C7"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Систематические консультации для родителей.</w:t>
            </w:r>
          </w:p>
        </w:tc>
        <w:tc>
          <w:tcPr>
            <w:tcW w:w="1796" w:type="dxa"/>
          </w:tcPr>
          <w:p w:rsidR="00BF11C7" w:rsidRPr="005F0445" w:rsidRDefault="00BF11C7"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По мере необходимости</w:t>
            </w:r>
          </w:p>
        </w:tc>
      </w:tr>
      <w:tr w:rsidR="00BF11C7" w:rsidRPr="005F0445" w:rsidTr="00BF11C7">
        <w:tc>
          <w:tcPr>
            <w:tcW w:w="2443" w:type="dxa"/>
          </w:tcPr>
          <w:p w:rsidR="00BF11C7" w:rsidRPr="005F0445" w:rsidRDefault="00BF11C7" w:rsidP="005F0445">
            <w:pPr>
              <w:jc w:val="center"/>
              <w:outlineLvl w:val="2"/>
              <w:rPr>
                <w:rFonts w:ascii="Times New Roman" w:eastAsia="Times New Roman" w:hAnsi="Times New Roman" w:cs="Times New Roman"/>
                <w:b/>
                <w:bCs/>
                <w:sz w:val="28"/>
                <w:szCs w:val="28"/>
                <w:lang w:eastAsia="ru-RU"/>
              </w:rPr>
            </w:pPr>
            <w:r w:rsidRPr="005F0445">
              <w:rPr>
                <w:rFonts w:ascii="Times New Roman" w:hAnsi="Times New Roman" w:cs="Times New Roman"/>
                <w:b/>
                <w:sz w:val="28"/>
                <w:szCs w:val="28"/>
              </w:rPr>
              <w:t>Просветительское</w:t>
            </w:r>
          </w:p>
        </w:tc>
        <w:tc>
          <w:tcPr>
            <w:tcW w:w="5332" w:type="dxa"/>
          </w:tcPr>
          <w:p w:rsidR="00BF11C7" w:rsidRPr="005F0445" w:rsidRDefault="00BF11C7"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Создание методического уголка для педагогов и родителей по</w:t>
            </w:r>
          </w:p>
          <w:p w:rsidR="00BF11C7" w:rsidRPr="005F0445" w:rsidRDefault="00BF11C7"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вопросам развития и коррекции речи</w:t>
            </w:r>
          </w:p>
        </w:tc>
        <w:tc>
          <w:tcPr>
            <w:tcW w:w="1796" w:type="dxa"/>
          </w:tcPr>
          <w:p w:rsidR="00BF11C7" w:rsidRPr="005F0445" w:rsidRDefault="00BF11C7" w:rsidP="005F0445">
            <w:pPr>
              <w:jc w:val="center"/>
              <w:outlineLvl w:val="2"/>
              <w:rPr>
                <w:rFonts w:ascii="Times New Roman" w:eastAsia="Times New Roman" w:hAnsi="Times New Roman" w:cs="Times New Roman"/>
                <w:b/>
                <w:bCs/>
                <w:sz w:val="28"/>
                <w:szCs w:val="28"/>
                <w:lang w:eastAsia="ru-RU"/>
              </w:rPr>
            </w:pPr>
            <w:r w:rsidRPr="005F0445">
              <w:rPr>
                <w:rFonts w:ascii="Times New Roman" w:hAnsi="Times New Roman" w:cs="Times New Roman"/>
                <w:sz w:val="28"/>
                <w:szCs w:val="28"/>
              </w:rPr>
              <w:t>постоянно</w:t>
            </w:r>
          </w:p>
        </w:tc>
      </w:tr>
      <w:tr w:rsidR="0020353A" w:rsidRPr="005F0445" w:rsidTr="00BF11C7">
        <w:tc>
          <w:tcPr>
            <w:tcW w:w="2443" w:type="dxa"/>
            <w:vMerge w:val="restart"/>
          </w:tcPr>
          <w:p w:rsidR="0020353A" w:rsidRPr="005F0445" w:rsidRDefault="0020353A" w:rsidP="005F0445">
            <w:pPr>
              <w:jc w:val="center"/>
              <w:outlineLvl w:val="2"/>
              <w:rPr>
                <w:rFonts w:ascii="Times New Roman" w:eastAsia="Times New Roman" w:hAnsi="Times New Roman" w:cs="Times New Roman"/>
                <w:b/>
                <w:bCs/>
                <w:sz w:val="28"/>
                <w:szCs w:val="28"/>
                <w:lang w:eastAsia="ru-RU"/>
              </w:rPr>
            </w:pPr>
            <w:r w:rsidRPr="005F0445">
              <w:rPr>
                <w:rFonts w:ascii="Times New Roman" w:eastAsia="Times New Roman" w:hAnsi="Times New Roman" w:cs="Times New Roman"/>
                <w:b/>
                <w:bCs/>
                <w:sz w:val="28"/>
                <w:szCs w:val="28"/>
                <w:lang w:eastAsia="ru-RU"/>
              </w:rPr>
              <w:t>Развивающее</w:t>
            </w:r>
          </w:p>
        </w:tc>
        <w:tc>
          <w:tcPr>
            <w:tcW w:w="5332" w:type="dxa"/>
          </w:tcPr>
          <w:p w:rsidR="0020353A" w:rsidRPr="005F0445" w:rsidRDefault="0020353A"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Совершенствование движений сенсомоторного развития: развитие</w:t>
            </w:r>
          </w:p>
          <w:p w:rsidR="0020353A" w:rsidRPr="005F0445" w:rsidRDefault="0020353A"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мелкой моторики кистей пальцев рук; развитие артикуляционной</w:t>
            </w:r>
          </w:p>
          <w:p w:rsidR="0020353A" w:rsidRPr="005F0445" w:rsidRDefault="0020353A"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моторики</w:t>
            </w:r>
          </w:p>
        </w:tc>
        <w:tc>
          <w:tcPr>
            <w:tcW w:w="1796" w:type="dxa"/>
          </w:tcPr>
          <w:p w:rsidR="0020353A" w:rsidRPr="005F0445" w:rsidRDefault="0020353A" w:rsidP="005F0445">
            <w:pPr>
              <w:jc w:val="center"/>
              <w:outlineLvl w:val="2"/>
              <w:rPr>
                <w:rFonts w:ascii="Times New Roman" w:eastAsia="Times New Roman" w:hAnsi="Times New Roman" w:cs="Times New Roman"/>
                <w:b/>
                <w:bCs/>
                <w:sz w:val="28"/>
                <w:szCs w:val="28"/>
                <w:lang w:eastAsia="ru-RU"/>
              </w:rPr>
            </w:pPr>
            <w:r w:rsidRPr="005F0445">
              <w:rPr>
                <w:rFonts w:ascii="Times New Roman" w:hAnsi="Times New Roman" w:cs="Times New Roman"/>
                <w:sz w:val="28"/>
                <w:szCs w:val="28"/>
              </w:rPr>
              <w:t>постоянно</w:t>
            </w:r>
          </w:p>
        </w:tc>
      </w:tr>
      <w:tr w:rsidR="0020353A" w:rsidRPr="005F0445" w:rsidTr="00BF11C7">
        <w:tc>
          <w:tcPr>
            <w:tcW w:w="2443" w:type="dxa"/>
            <w:vMerge/>
          </w:tcPr>
          <w:p w:rsidR="0020353A" w:rsidRPr="005F0445" w:rsidRDefault="0020353A" w:rsidP="005F0445">
            <w:pPr>
              <w:jc w:val="center"/>
              <w:outlineLvl w:val="2"/>
              <w:rPr>
                <w:rFonts w:ascii="Times New Roman" w:eastAsia="Times New Roman" w:hAnsi="Times New Roman" w:cs="Times New Roman"/>
                <w:b/>
                <w:bCs/>
                <w:sz w:val="28"/>
                <w:szCs w:val="28"/>
                <w:lang w:eastAsia="ru-RU"/>
              </w:rPr>
            </w:pPr>
          </w:p>
        </w:tc>
        <w:tc>
          <w:tcPr>
            <w:tcW w:w="5332" w:type="dxa"/>
          </w:tcPr>
          <w:p w:rsidR="0020353A" w:rsidRPr="005F0445" w:rsidRDefault="0020353A"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Коррекция отдельных функций психической деятельности: развитие зрительного восприятия и узнавания, зрительной памяти и внимания, слухового внимания и памяти, пространственных</w:t>
            </w:r>
          </w:p>
          <w:p w:rsidR="0020353A" w:rsidRPr="005F0445" w:rsidRDefault="0020353A"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представлений ориентаций, представлений о времени, фонетико-фонематических представлений. Формирование обобщенных</w:t>
            </w:r>
          </w:p>
          <w:p w:rsidR="0020353A" w:rsidRPr="005F0445" w:rsidRDefault="0020353A"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представлений о свойствах предметов (цвет, форма, величина).</w:t>
            </w:r>
          </w:p>
          <w:p w:rsidR="0020353A" w:rsidRPr="005F0445" w:rsidRDefault="0020353A"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Развитие формирования звукового анализа.</w:t>
            </w:r>
          </w:p>
        </w:tc>
        <w:tc>
          <w:tcPr>
            <w:tcW w:w="1796" w:type="dxa"/>
          </w:tcPr>
          <w:p w:rsidR="0020353A" w:rsidRPr="005F0445" w:rsidRDefault="0020353A" w:rsidP="005F0445">
            <w:pPr>
              <w:jc w:val="center"/>
              <w:outlineLvl w:val="2"/>
              <w:rPr>
                <w:rFonts w:ascii="Times New Roman" w:eastAsia="Times New Roman" w:hAnsi="Times New Roman" w:cs="Times New Roman"/>
                <w:b/>
                <w:bCs/>
                <w:sz w:val="28"/>
                <w:szCs w:val="28"/>
                <w:lang w:eastAsia="ru-RU"/>
              </w:rPr>
            </w:pPr>
            <w:r w:rsidRPr="005F0445">
              <w:rPr>
                <w:rFonts w:ascii="Times New Roman" w:hAnsi="Times New Roman" w:cs="Times New Roman"/>
                <w:sz w:val="28"/>
                <w:szCs w:val="28"/>
              </w:rPr>
              <w:t>постоянно</w:t>
            </w:r>
          </w:p>
        </w:tc>
      </w:tr>
      <w:tr w:rsidR="0020353A" w:rsidRPr="005F0445" w:rsidTr="00BF11C7">
        <w:tc>
          <w:tcPr>
            <w:tcW w:w="2443" w:type="dxa"/>
            <w:vMerge/>
          </w:tcPr>
          <w:p w:rsidR="0020353A" w:rsidRPr="005F0445" w:rsidRDefault="0020353A" w:rsidP="005F0445">
            <w:pPr>
              <w:jc w:val="center"/>
              <w:outlineLvl w:val="2"/>
              <w:rPr>
                <w:rFonts w:ascii="Times New Roman" w:eastAsia="Times New Roman" w:hAnsi="Times New Roman" w:cs="Times New Roman"/>
                <w:b/>
                <w:bCs/>
                <w:sz w:val="28"/>
                <w:szCs w:val="28"/>
                <w:lang w:eastAsia="ru-RU"/>
              </w:rPr>
            </w:pPr>
          </w:p>
        </w:tc>
        <w:tc>
          <w:tcPr>
            <w:tcW w:w="5332" w:type="dxa"/>
          </w:tcPr>
          <w:p w:rsidR="0020353A" w:rsidRPr="005F0445" w:rsidRDefault="0020353A"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Развитие различных видов мышления: наглядно-образного</w:t>
            </w:r>
          </w:p>
          <w:p w:rsidR="0020353A" w:rsidRPr="005F0445" w:rsidRDefault="0004348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М</w:t>
            </w:r>
            <w:r w:rsidR="0020353A" w:rsidRPr="005F0445">
              <w:rPr>
                <w:rFonts w:ascii="Times New Roman" w:hAnsi="Times New Roman" w:cs="Times New Roman"/>
                <w:sz w:val="28"/>
                <w:szCs w:val="28"/>
              </w:rPr>
              <w:t>ышления</w:t>
            </w:r>
          </w:p>
        </w:tc>
        <w:tc>
          <w:tcPr>
            <w:tcW w:w="1796" w:type="dxa"/>
          </w:tcPr>
          <w:p w:rsidR="0020353A" w:rsidRPr="005F0445" w:rsidRDefault="0020353A" w:rsidP="005F0445">
            <w:pPr>
              <w:jc w:val="center"/>
              <w:outlineLvl w:val="2"/>
              <w:rPr>
                <w:rFonts w:ascii="Times New Roman" w:eastAsia="Times New Roman" w:hAnsi="Times New Roman" w:cs="Times New Roman"/>
                <w:b/>
                <w:bCs/>
                <w:sz w:val="28"/>
                <w:szCs w:val="28"/>
                <w:lang w:eastAsia="ru-RU"/>
              </w:rPr>
            </w:pPr>
            <w:r w:rsidRPr="005F0445">
              <w:rPr>
                <w:rFonts w:ascii="Times New Roman" w:hAnsi="Times New Roman" w:cs="Times New Roman"/>
                <w:sz w:val="28"/>
                <w:szCs w:val="28"/>
              </w:rPr>
              <w:t>постоянно</w:t>
            </w:r>
          </w:p>
        </w:tc>
      </w:tr>
      <w:tr w:rsidR="0020353A" w:rsidRPr="005F0445" w:rsidTr="00BF11C7">
        <w:tc>
          <w:tcPr>
            <w:tcW w:w="2443" w:type="dxa"/>
            <w:vMerge/>
          </w:tcPr>
          <w:p w:rsidR="0020353A" w:rsidRPr="005F0445" w:rsidRDefault="0020353A" w:rsidP="005F0445">
            <w:pPr>
              <w:jc w:val="center"/>
              <w:outlineLvl w:val="2"/>
              <w:rPr>
                <w:rFonts w:ascii="Times New Roman" w:eastAsia="Times New Roman" w:hAnsi="Times New Roman" w:cs="Times New Roman"/>
                <w:b/>
                <w:bCs/>
                <w:sz w:val="28"/>
                <w:szCs w:val="28"/>
                <w:lang w:eastAsia="ru-RU"/>
              </w:rPr>
            </w:pPr>
          </w:p>
        </w:tc>
        <w:tc>
          <w:tcPr>
            <w:tcW w:w="5332" w:type="dxa"/>
          </w:tcPr>
          <w:p w:rsidR="0020353A" w:rsidRPr="005F0445" w:rsidRDefault="0020353A"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Развитие речи: фонематически х процессов; артикуляционной моторики, речевого дыхания; постановка и автоматизация дефектных звуков. Формирование связной речи, навыков построения связного высказывания, монологической и диалогической речи.</w:t>
            </w:r>
          </w:p>
        </w:tc>
        <w:tc>
          <w:tcPr>
            <w:tcW w:w="1796" w:type="dxa"/>
          </w:tcPr>
          <w:p w:rsidR="0020353A" w:rsidRPr="005F0445" w:rsidRDefault="0020353A" w:rsidP="005F0445">
            <w:pPr>
              <w:jc w:val="center"/>
              <w:outlineLvl w:val="2"/>
              <w:rPr>
                <w:rFonts w:ascii="Times New Roman" w:hAnsi="Times New Roman" w:cs="Times New Roman"/>
                <w:sz w:val="28"/>
                <w:szCs w:val="28"/>
              </w:rPr>
            </w:pPr>
            <w:r w:rsidRPr="005F0445">
              <w:rPr>
                <w:rFonts w:ascii="Times New Roman" w:hAnsi="Times New Roman" w:cs="Times New Roman"/>
                <w:sz w:val="28"/>
                <w:szCs w:val="28"/>
              </w:rPr>
              <w:t>постоянно</w:t>
            </w:r>
          </w:p>
        </w:tc>
      </w:tr>
    </w:tbl>
    <w:p w:rsidR="00BF11C7" w:rsidRPr="005F0445" w:rsidRDefault="00BF11C7" w:rsidP="005F0445">
      <w:pPr>
        <w:autoSpaceDE w:val="0"/>
        <w:autoSpaceDN w:val="0"/>
        <w:adjustRightInd w:val="0"/>
        <w:spacing w:after="0" w:line="240" w:lineRule="auto"/>
        <w:rPr>
          <w:rFonts w:ascii="Times New Roman" w:hAnsi="Times New Roman" w:cs="Times New Roman"/>
          <w:sz w:val="28"/>
          <w:szCs w:val="28"/>
        </w:rPr>
      </w:pPr>
    </w:p>
    <w:p w:rsidR="0020353A" w:rsidRPr="005F0445" w:rsidRDefault="0020353A" w:rsidP="005F0445">
      <w:pPr>
        <w:autoSpaceDE w:val="0"/>
        <w:autoSpaceDN w:val="0"/>
        <w:adjustRightInd w:val="0"/>
        <w:spacing w:after="0" w:line="240" w:lineRule="auto"/>
        <w:rPr>
          <w:rFonts w:ascii="Times New Roman" w:hAnsi="Times New Roman" w:cs="Times New Roman"/>
          <w:sz w:val="28"/>
          <w:szCs w:val="28"/>
        </w:rPr>
      </w:pPr>
      <w:r w:rsidRPr="005F0445">
        <w:rPr>
          <w:rFonts w:ascii="Times New Roman" w:hAnsi="Times New Roman" w:cs="Times New Roman"/>
          <w:sz w:val="28"/>
          <w:szCs w:val="28"/>
        </w:rPr>
        <w:t>ПРЕДМЕТНО — ОБРАЗОВАТЕЛЬНЫЙ БЛОК</w:t>
      </w:r>
    </w:p>
    <w:p w:rsidR="0020353A" w:rsidRPr="005F0445" w:rsidRDefault="0020353A" w:rsidP="005F0445">
      <w:pPr>
        <w:autoSpaceDE w:val="0"/>
        <w:autoSpaceDN w:val="0"/>
        <w:adjustRightInd w:val="0"/>
        <w:spacing w:after="0" w:line="240" w:lineRule="auto"/>
        <w:rPr>
          <w:rFonts w:ascii="Times New Roman" w:hAnsi="Times New Roman" w:cs="Times New Roman"/>
          <w:sz w:val="28"/>
          <w:szCs w:val="28"/>
        </w:rPr>
      </w:pPr>
      <w:r w:rsidRPr="005F0445">
        <w:rPr>
          <w:rFonts w:ascii="Times New Roman" w:hAnsi="Times New Roman" w:cs="Times New Roman"/>
          <w:sz w:val="28"/>
          <w:szCs w:val="28"/>
        </w:rPr>
        <w:t>Цель: Организация обучения детей с ОВЗ с учетом и х особых образовательных</w:t>
      </w:r>
    </w:p>
    <w:p w:rsidR="0020353A" w:rsidRPr="005F0445" w:rsidRDefault="0020353A" w:rsidP="005F0445">
      <w:pPr>
        <w:autoSpaceDE w:val="0"/>
        <w:autoSpaceDN w:val="0"/>
        <w:adjustRightInd w:val="0"/>
        <w:spacing w:after="0" w:line="240" w:lineRule="auto"/>
        <w:rPr>
          <w:rFonts w:ascii="Times New Roman" w:hAnsi="Times New Roman" w:cs="Times New Roman"/>
          <w:sz w:val="28"/>
          <w:szCs w:val="28"/>
        </w:rPr>
      </w:pPr>
      <w:r w:rsidRPr="005F0445">
        <w:rPr>
          <w:rFonts w:ascii="Times New Roman" w:hAnsi="Times New Roman" w:cs="Times New Roman"/>
          <w:sz w:val="28"/>
          <w:szCs w:val="28"/>
        </w:rPr>
        <w:t>потребностей, заданных характером нарушения их развития.</w:t>
      </w:r>
    </w:p>
    <w:p w:rsidR="008733DE" w:rsidRPr="005F0445" w:rsidRDefault="0020353A" w:rsidP="005F0445">
      <w:pPr>
        <w:spacing w:after="0" w:line="240" w:lineRule="auto"/>
        <w:outlineLvl w:val="2"/>
        <w:rPr>
          <w:rFonts w:ascii="Times New Roman" w:eastAsia="Times New Roman" w:hAnsi="Times New Roman" w:cs="Times New Roman"/>
          <w:b/>
          <w:bCs/>
          <w:sz w:val="28"/>
          <w:szCs w:val="28"/>
          <w:lang w:eastAsia="ru-RU"/>
        </w:rPr>
      </w:pPr>
      <w:r w:rsidRPr="005F0445">
        <w:rPr>
          <w:rFonts w:ascii="Times New Roman" w:hAnsi="Times New Roman" w:cs="Times New Roman"/>
          <w:sz w:val="28"/>
          <w:szCs w:val="28"/>
        </w:rPr>
        <w:t>Ответственные: Классные руководители, учителя — предметники</w:t>
      </w:r>
    </w:p>
    <w:tbl>
      <w:tblPr>
        <w:tblStyle w:val="ad"/>
        <w:tblW w:w="9606" w:type="dxa"/>
        <w:tblLook w:val="04A0" w:firstRow="1" w:lastRow="0" w:firstColumn="1" w:lastColumn="0" w:noHBand="0" w:noVBand="1"/>
      </w:tblPr>
      <w:tblGrid>
        <w:gridCol w:w="7547"/>
        <w:gridCol w:w="2059"/>
      </w:tblGrid>
      <w:tr w:rsidR="0020353A" w:rsidRPr="005F0445" w:rsidTr="00580118">
        <w:tc>
          <w:tcPr>
            <w:tcW w:w="7763" w:type="dxa"/>
          </w:tcPr>
          <w:p w:rsidR="0020353A" w:rsidRPr="005F0445" w:rsidRDefault="0004348B" w:rsidP="005F0445">
            <w:pPr>
              <w:jc w:val="center"/>
              <w:outlineLvl w:val="2"/>
              <w:rPr>
                <w:rFonts w:ascii="Times New Roman" w:eastAsia="Times New Roman" w:hAnsi="Times New Roman" w:cs="Times New Roman"/>
                <w:b/>
                <w:bCs/>
                <w:sz w:val="28"/>
                <w:szCs w:val="28"/>
                <w:lang w:eastAsia="ru-RU"/>
              </w:rPr>
            </w:pPr>
            <w:r w:rsidRPr="005F0445">
              <w:rPr>
                <w:rFonts w:ascii="Times New Roman" w:eastAsia="Times New Roman" w:hAnsi="Times New Roman" w:cs="Times New Roman"/>
                <w:b/>
                <w:bCs/>
                <w:sz w:val="28"/>
                <w:szCs w:val="28"/>
                <w:lang w:eastAsia="ru-RU"/>
              </w:rPr>
              <w:t>М</w:t>
            </w:r>
            <w:r w:rsidR="0020353A" w:rsidRPr="005F0445">
              <w:rPr>
                <w:rFonts w:ascii="Times New Roman" w:eastAsia="Times New Roman" w:hAnsi="Times New Roman" w:cs="Times New Roman"/>
                <w:b/>
                <w:bCs/>
                <w:sz w:val="28"/>
                <w:szCs w:val="28"/>
                <w:lang w:eastAsia="ru-RU"/>
              </w:rPr>
              <w:t>ероприятия</w:t>
            </w:r>
          </w:p>
        </w:tc>
        <w:tc>
          <w:tcPr>
            <w:tcW w:w="1843" w:type="dxa"/>
          </w:tcPr>
          <w:p w:rsidR="0020353A" w:rsidRPr="005F0445" w:rsidRDefault="0020353A" w:rsidP="005F0445">
            <w:pPr>
              <w:jc w:val="center"/>
              <w:outlineLvl w:val="2"/>
              <w:rPr>
                <w:rFonts w:ascii="Times New Roman" w:eastAsia="Times New Roman" w:hAnsi="Times New Roman" w:cs="Times New Roman"/>
                <w:b/>
                <w:bCs/>
                <w:sz w:val="28"/>
                <w:szCs w:val="28"/>
                <w:lang w:eastAsia="ru-RU"/>
              </w:rPr>
            </w:pPr>
            <w:r w:rsidRPr="005F0445">
              <w:rPr>
                <w:rFonts w:ascii="Times New Roman" w:eastAsia="Times New Roman" w:hAnsi="Times New Roman" w:cs="Times New Roman"/>
                <w:b/>
                <w:bCs/>
                <w:sz w:val="28"/>
                <w:szCs w:val="28"/>
                <w:lang w:eastAsia="ru-RU"/>
              </w:rPr>
              <w:t>Сроки</w:t>
            </w:r>
          </w:p>
        </w:tc>
      </w:tr>
      <w:tr w:rsidR="0020353A" w:rsidRPr="005F0445" w:rsidTr="00580118">
        <w:tc>
          <w:tcPr>
            <w:tcW w:w="7763" w:type="dxa"/>
          </w:tcPr>
          <w:p w:rsidR="0020353A" w:rsidRPr="005F0445" w:rsidRDefault="0020353A"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Изучение индивидуальных особенностей обучающихся и их</w:t>
            </w:r>
            <w:r w:rsidR="00580118" w:rsidRPr="005F0445">
              <w:rPr>
                <w:rFonts w:ascii="Times New Roman" w:hAnsi="Times New Roman" w:cs="Times New Roman"/>
                <w:sz w:val="28"/>
                <w:szCs w:val="28"/>
              </w:rPr>
              <w:t xml:space="preserve"> </w:t>
            </w:r>
            <w:r w:rsidRPr="005F0445">
              <w:rPr>
                <w:rFonts w:ascii="Times New Roman" w:hAnsi="Times New Roman" w:cs="Times New Roman"/>
                <w:sz w:val="28"/>
                <w:szCs w:val="28"/>
              </w:rPr>
              <w:t xml:space="preserve">учет при </w:t>
            </w:r>
            <w:r w:rsidRPr="005F0445">
              <w:rPr>
                <w:rFonts w:ascii="Times New Roman" w:hAnsi="Times New Roman" w:cs="Times New Roman"/>
                <w:sz w:val="28"/>
                <w:szCs w:val="28"/>
              </w:rPr>
              <w:lastRenderedPageBreak/>
              <w:t>организации учебной деятельности.</w:t>
            </w:r>
          </w:p>
        </w:tc>
        <w:tc>
          <w:tcPr>
            <w:tcW w:w="1843" w:type="dxa"/>
          </w:tcPr>
          <w:p w:rsidR="0020353A" w:rsidRPr="005F0445" w:rsidRDefault="0020353A" w:rsidP="005F0445">
            <w:pPr>
              <w:jc w:val="center"/>
              <w:outlineLvl w:val="2"/>
              <w:rPr>
                <w:rFonts w:ascii="Times New Roman" w:eastAsia="Times New Roman" w:hAnsi="Times New Roman" w:cs="Times New Roman"/>
                <w:b/>
                <w:bCs/>
                <w:sz w:val="28"/>
                <w:szCs w:val="28"/>
                <w:lang w:eastAsia="ru-RU"/>
              </w:rPr>
            </w:pPr>
            <w:r w:rsidRPr="005F0445">
              <w:rPr>
                <w:rFonts w:ascii="Times New Roman" w:hAnsi="Times New Roman" w:cs="Times New Roman"/>
                <w:sz w:val="28"/>
                <w:szCs w:val="28"/>
              </w:rPr>
              <w:lastRenderedPageBreak/>
              <w:t xml:space="preserve">На начало </w:t>
            </w:r>
            <w:r w:rsidRPr="005F0445">
              <w:rPr>
                <w:rFonts w:ascii="Times New Roman" w:hAnsi="Times New Roman" w:cs="Times New Roman"/>
                <w:sz w:val="28"/>
                <w:szCs w:val="28"/>
              </w:rPr>
              <w:lastRenderedPageBreak/>
              <w:t>учебного года</w:t>
            </w:r>
          </w:p>
        </w:tc>
      </w:tr>
      <w:tr w:rsidR="0020353A" w:rsidRPr="005F0445" w:rsidTr="00580118">
        <w:tc>
          <w:tcPr>
            <w:tcW w:w="7763" w:type="dxa"/>
          </w:tcPr>
          <w:p w:rsidR="0020353A" w:rsidRPr="005F0445" w:rsidRDefault="0020353A"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lastRenderedPageBreak/>
              <w:t>Контроль за функциональным состоянием обучающихся в</w:t>
            </w:r>
            <w:r w:rsidR="00580118" w:rsidRPr="005F0445">
              <w:rPr>
                <w:rFonts w:ascii="Times New Roman" w:hAnsi="Times New Roman" w:cs="Times New Roman"/>
                <w:sz w:val="28"/>
                <w:szCs w:val="28"/>
              </w:rPr>
              <w:t xml:space="preserve"> </w:t>
            </w:r>
            <w:r w:rsidRPr="005F0445">
              <w:rPr>
                <w:rFonts w:ascii="Times New Roman" w:hAnsi="Times New Roman" w:cs="Times New Roman"/>
                <w:sz w:val="28"/>
                <w:szCs w:val="28"/>
              </w:rPr>
              <w:t>динамике учебного дня, недели, четверти, года в целях</w:t>
            </w:r>
            <w:r w:rsidR="00580118" w:rsidRPr="005F0445">
              <w:rPr>
                <w:rFonts w:ascii="Times New Roman" w:hAnsi="Times New Roman" w:cs="Times New Roman"/>
                <w:sz w:val="28"/>
                <w:szCs w:val="28"/>
              </w:rPr>
              <w:t xml:space="preserve"> </w:t>
            </w:r>
            <w:r w:rsidRPr="005F0445">
              <w:rPr>
                <w:rFonts w:ascii="Times New Roman" w:hAnsi="Times New Roman" w:cs="Times New Roman"/>
                <w:sz w:val="28"/>
                <w:szCs w:val="28"/>
              </w:rPr>
              <w:t>предупреждения</w:t>
            </w:r>
            <w:r w:rsidR="00580118" w:rsidRPr="005F0445">
              <w:rPr>
                <w:rFonts w:ascii="Times New Roman" w:hAnsi="Times New Roman" w:cs="Times New Roman"/>
                <w:sz w:val="28"/>
                <w:szCs w:val="28"/>
              </w:rPr>
              <w:t xml:space="preserve"> </w:t>
            </w:r>
            <w:r w:rsidRPr="005F0445">
              <w:rPr>
                <w:rFonts w:ascii="Times New Roman" w:hAnsi="Times New Roman" w:cs="Times New Roman"/>
                <w:sz w:val="28"/>
                <w:szCs w:val="28"/>
              </w:rPr>
              <w:t>возникающего переутомления</w:t>
            </w:r>
          </w:p>
        </w:tc>
        <w:tc>
          <w:tcPr>
            <w:tcW w:w="1843" w:type="dxa"/>
          </w:tcPr>
          <w:p w:rsidR="0020353A" w:rsidRPr="005F0445" w:rsidRDefault="0020353A" w:rsidP="005F0445">
            <w:pPr>
              <w:jc w:val="center"/>
              <w:outlineLvl w:val="2"/>
              <w:rPr>
                <w:rFonts w:ascii="Times New Roman" w:eastAsia="Times New Roman" w:hAnsi="Times New Roman" w:cs="Times New Roman"/>
                <w:b/>
                <w:bCs/>
                <w:sz w:val="28"/>
                <w:szCs w:val="28"/>
                <w:lang w:eastAsia="ru-RU"/>
              </w:rPr>
            </w:pPr>
            <w:r w:rsidRPr="005F0445">
              <w:rPr>
                <w:rFonts w:ascii="Times New Roman" w:hAnsi="Times New Roman" w:cs="Times New Roman"/>
                <w:sz w:val="28"/>
                <w:szCs w:val="28"/>
              </w:rPr>
              <w:t>поятоянно</w:t>
            </w:r>
          </w:p>
        </w:tc>
      </w:tr>
      <w:tr w:rsidR="0020353A" w:rsidRPr="005F0445" w:rsidTr="00580118">
        <w:tc>
          <w:tcPr>
            <w:tcW w:w="7763" w:type="dxa"/>
          </w:tcPr>
          <w:p w:rsidR="0020353A" w:rsidRPr="005F0445" w:rsidRDefault="0020353A"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Изучение и использование в работе рекомендаций</w:t>
            </w:r>
          </w:p>
          <w:p w:rsidR="0020353A" w:rsidRPr="005F0445" w:rsidRDefault="0020353A"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специалистов.</w:t>
            </w:r>
          </w:p>
        </w:tc>
        <w:tc>
          <w:tcPr>
            <w:tcW w:w="1843" w:type="dxa"/>
          </w:tcPr>
          <w:p w:rsidR="0020353A" w:rsidRPr="005F0445" w:rsidRDefault="0020353A" w:rsidP="005F0445">
            <w:pPr>
              <w:jc w:val="center"/>
              <w:outlineLvl w:val="2"/>
              <w:rPr>
                <w:rFonts w:ascii="Times New Roman" w:eastAsia="Times New Roman" w:hAnsi="Times New Roman" w:cs="Times New Roman"/>
                <w:b/>
                <w:bCs/>
                <w:sz w:val="28"/>
                <w:szCs w:val="28"/>
                <w:lang w:eastAsia="ru-RU"/>
              </w:rPr>
            </w:pPr>
            <w:r w:rsidRPr="005F0445">
              <w:rPr>
                <w:rFonts w:ascii="Times New Roman" w:hAnsi="Times New Roman" w:cs="Times New Roman"/>
                <w:sz w:val="28"/>
                <w:szCs w:val="28"/>
              </w:rPr>
              <w:t>постоянно</w:t>
            </w:r>
          </w:p>
        </w:tc>
      </w:tr>
      <w:tr w:rsidR="0020353A" w:rsidRPr="005F0445" w:rsidTr="00580118">
        <w:tc>
          <w:tcPr>
            <w:tcW w:w="7763" w:type="dxa"/>
          </w:tcPr>
          <w:p w:rsidR="0020353A" w:rsidRPr="005F0445" w:rsidRDefault="0020353A"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Сбор информации о летнем отдыхе обучающихся</w:t>
            </w:r>
          </w:p>
        </w:tc>
        <w:tc>
          <w:tcPr>
            <w:tcW w:w="1843" w:type="dxa"/>
          </w:tcPr>
          <w:p w:rsidR="0020353A" w:rsidRPr="005F0445" w:rsidRDefault="0020353A" w:rsidP="005F0445">
            <w:pPr>
              <w:jc w:val="center"/>
              <w:outlineLvl w:val="2"/>
              <w:rPr>
                <w:rFonts w:ascii="Times New Roman" w:eastAsia="Times New Roman" w:hAnsi="Times New Roman" w:cs="Times New Roman"/>
                <w:b/>
                <w:bCs/>
                <w:sz w:val="28"/>
                <w:szCs w:val="28"/>
                <w:lang w:eastAsia="ru-RU"/>
              </w:rPr>
            </w:pPr>
            <w:r w:rsidRPr="005F0445">
              <w:rPr>
                <w:rFonts w:ascii="Times New Roman" w:hAnsi="Times New Roman" w:cs="Times New Roman"/>
                <w:sz w:val="28"/>
                <w:szCs w:val="28"/>
              </w:rPr>
              <w:t>На начало учебного года</w:t>
            </w:r>
          </w:p>
        </w:tc>
      </w:tr>
      <w:tr w:rsidR="0020353A" w:rsidRPr="005F0445" w:rsidTr="00580118">
        <w:tc>
          <w:tcPr>
            <w:tcW w:w="7763" w:type="dxa"/>
          </w:tcPr>
          <w:p w:rsidR="0020353A" w:rsidRPr="005F0445" w:rsidRDefault="0020353A"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Изучение жилищно — бытовых условий обучающихся</w:t>
            </w:r>
          </w:p>
        </w:tc>
        <w:tc>
          <w:tcPr>
            <w:tcW w:w="1843" w:type="dxa"/>
          </w:tcPr>
          <w:p w:rsidR="0020353A" w:rsidRPr="005F0445" w:rsidRDefault="0020353A" w:rsidP="005F0445">
            <w:pPr>
              <w:jc w:val="center"/>
              <w:outlineLvl w:val="2"/>
              <w:rPr>
                <w:rFonts w:ascii="Times New Roman" w:eastAsia="Times New Roman" w:hAnsi="Times New Roman" w:cs="Times New Roman"/>
                <w:b/>
                <w:bCs/>
                <w:sz w:val="28"/>
                <w:szCs w:val="28"/>
                <w:lang w:eastAsia="ru-RU"/>
              </w:rPr>
            </w:pPr>
            <w:r w:rsidRPr="005F0445">
              <w:rPr>
                <w:rFonts w:ascii="Times New Roman" w:hAnsi="Times New Roman" w:cs="Times New Roman"/>
                <w:sz w:val="28"/>
                <w:szCs w:val="28"/>
              </w:rPr>
              <w:t>постоянно</w:t>
            </w:r>
          </w:p>
        </w:tc>
      </w:tr>
      <w:tr w:rsidR="0020353A" w:rsidRPr="005F0445" w:rsidTr="00580118">
        <w:tc>
          <w:tcPr>
            <w:tcW w:w="7763" w:type="dxa"/>
          </w:tcPr>
          <w:p w:rsidR="0020353A" w:rsidRPr="005F0445" w:rsidRDefault="0020353A"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Сбор информации о занятости обучающегося во внеурочное</w:t>
            </w:r>
            <w:r w:rsidR="00580118" w:rsidRPr="005F0445">
              <w:rPr>
                <w:rFonts w:ascii="Times New Roman" w:hAnsi="Times New Roman" w:cs="Times New Roman"/>
                <w:sz w:val="28"/>
                <w:szCs w:val="28"/>
              </w:rPr>
              <w:t xml:space="preserve"> </w:t>
            </w:r>
            <w:r w:rsidRPr="005F0445">
              <w:rPr>
                <w:rFonts w:ascii="Times New Roman" w:hAnsi="Times New Roman" w:cs="Times New Roman"/>
                <w:sz w:val="28"/>
                <w:szCs w:val="28"/>
              </w:rPr>
              <w:t>время.</w:t>
            </w:r>
          </w:p>
        </w:tc>
        <w:tc>
          <w:tcPr>
            <w:tcW w:w="1843" w:type="dxa"/>
          </w:tcPr>
          <w:p w:rsidR="0020353A" w:rsidRPr="005F0445" w:rsidRDefault="0020353A" w:rsidP="005F0445">
            <w:pPr>
              <w:jc w:val="center"/>
              <w:outlineLvl w:val="2"/>
              <w:rPr>
                <w:rFonts w:ascii="Times New Roman" w:eastAsia="Times New Roman" w:hAnsi="Times New Roman" w:cs="Times New Roman"/>
                <w:b/>
                <w:bCs/>
                <w:sz w:val="28"/>
                <w:szCs w:val="28"/>
                <w:lang w:eastAsia="ru-RU"/>
              </w:rPr>
            </w:pPr>
            <w:r w:rsidRPr="005F0445">
              <w:rPr>
                <w:rFonts w:ascii="Times New Roman" w:hAnsi="Times New Roman" w:cs="Times New Roman"/>
                <w:sz w:val="28"/>
                <w:szCs w:val="28"/>
              </w:rPr>
              <w:t>постоянно</w:t>
            </w:r>
          </w:p>
        </w:tc>
      </w:tr>
      <w:tr w:rsidR="0020353A" w:rsidRPr="005F0445" w:rsidTr="00580118">
        <w:tc>
          <w:tcPr>
            <w:tcW w:w="7763" w:type="dxa"/>
          </w:tcPr>
          <w:p w:rsidR="0020353A" w:rsidRPr="005F0445" w:rsidRDefault="0020353A"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Обеспечение участия всех детей с ОВЗ, независимо от степени</w:t>
            </w:r>
          </w:p>
          <w:p w:rsidR="0020353A" w:rsidRPr="005F0445" w:rsidRDefault="0020353A"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выраженности нарушений их развития, в проведении</w:t>
            </w:r>
            <w:r w:rsidR="00580118" w:rsidRPr="005F0445">
              <w:rPr>
                <w:rFonts w:ascii="Times New Roman" w:hAnsi="Times New Roman" w:cs="Times New Roman"/>
                <w:sz w:val="28"/>
                <w:szCs w:val="28"/>
              </w:rPr>
              <w:t xml:space="preserve"> </w:t>
            </w:r>
            <w:r w:rsidRPr="005F0445">
              <w:rPr>
                <w:rFonts w:ascii="Times New Roman" w:hAnsi="Times New Roman" w:cs="Times New Roman"/>
                <w:sz w:val="28"/>
                <w:szCs w:val="28"/>
              </w:rPr>
              <w:t>воспитательных, культурно- развлекательных, спортивно</w:t>
            </w:r>
            <w:r w:rsidR="00580118" w:rsidRPr="005F0445">
              <w:rPr>
                <w:rFonts w:ascii="Times New Roman" w:hAnsi="Times New Roman" w:cs="Times New Roman"/>
                <w:sz w:val="28"/>
                <w:szCs w:val="28"/>
              </w:rPr>
              <w:t>-</w:t>
            </w:r>
            <w:r w:rsidRPr="005F0445">
              <w:rPr>
                <w:rFonts w:ascii="Times New Roman" w:hAnsi="Times New Roman" w:cs="Times New Roman"/>
                <w:sz w:val="28"/>
                <w:szCs w:val="28"/>
              </w:rPr>
              <w:t>оздоровительных и иных досуговых мероприятиях, проводимых в школе.</w:t>
            </w:r>
          </w:p>
        </w:tc>
        <w:tc>
          <w:tcPr>
            <w:tcW w:w="1843" w:type="dxa"/>
          </w:tcPr>
          <w:p w:rsidR="0020353A" w:rsidRPr="005F0445" w:rsidRDefault="0020353A" w:rsidP="005F0445">
            <w:pPr>
              <w:jc w:val="center"/>
              <w:outlineLvl w:val="2"/>
              <w:rPr>
                <w:rFonts w:ascii="Times New Roman" w:eastAsia="Times New Roman" w:hAnsi="Times New Roman" w:cs="Times New Roman"/>
                <w:b/>
                <w:bCs/>
                <w:sz w:val="28"/>
                <w:szCs w:val="28"/>
                <w:lang w:eastAsia="ru-RU"/>
              </w:rPr>
            </w:pPr>
            <w:r w:rsidRPr="005F0445">
              <w:rPr>
                <w:rFonts w:ascii="Times New Roman" w:hAnsi="Times New Roman" w:cs="Times New Roman"/>
                <w:sz w:val="28"/>
                <w:szCs w:val="28"/>
              </w:rPr>
              <w:t>постоянно</w:t>
            </w:r>
          </w:p>
        </w:tc>
      </w:tr>
      <w:tr w:rsidR="0020353A" w:rsidRPr="005F0445" w:rsidTr="00580118">
        <w:tc>
          <w:tcPr>
            <w:tcW w:w="7763" w:type="dxa"/>
          </w:tcPr>
          <w:p w:rsidR="0020353A" w:rsidRPr="005F0445" w:rsidRDefault="0020353A"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Посещение ребенка на дому.</w:t>
            </w:r>
          </w:p>
        </w:tc>
        <w:tc>
          <w:tcPr>
            <w:tcW w:w="1843" w:type="dxa"/>
          </w:tcPr>
          <w:p w:rsidR="0020353A" w:rsidRPr="005F0445" w:rsidRDefault="0020353A" w:rsidP="005F0445">
            <w:pPr>
              <w:autoSpaceDE w:val="0"/>
              <w:autoSpaceDN w:val="0"/>
              <w:adjustRightInd w:val="0"/>
              <w:jc w:val="center"/>
              <w:rPr>
                <w:rFonts w:ascii="Times New Roman" w:hAnsi="Times New Roman" w:cs="Times New Roman"/>
                <w:sz w:val="28"/>
                <w:szCs w:val="28"/>
              </w:rPr>
            </w:pPr>
            <w:r w:rsidRPr="005F0445">
              <w:rPr>
                <w:rFonts w:ascii="Times New Roman" w:hAnsi="Times New Roman" w:cs="Times New Roman"/>
                <w:sz w:val="28"/>
                <w:szCs w:val="28"/>
              </w:rPr>
              <w:t>По мере необходимости</w:t>
            </w:r>
          </w:p>
        </w:tc>
      </w:tr>
      <w:tr w:rsidR="0020353A" w:rsidRPr="005F0445" w:rsidTr="00580118">
        <w:tc>
          <w:tcPr>
            <w:tcW w:w="7763" w:type="dxa"/>
          </w:tcPr>
          <w:p w:rsidR="0020353A" w:rsidRPr="005F0445" w:rsidRDefault="0020353A"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Совместная деятельность классного руководителя с учителями</w:t>
            </w:r>
          </w:p>
          <w:p w:rsidR="0020353A" w:rsidRPr="005F0445" w:rsidRDefault="0020353A"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 предметниками</w:t>
            </w:r>
          </w:p>
        </w:tc>
        <w:tc>
          <w:tcPr>
            <w:tcW w:w="1843" w:type="dxa"/>
          </w:tcPr>
          <w:p w:rsidR="0020353A" w:rsidRPr="005F0445" w:rsidRDefault="0020353A" w:rsidP="005F0445">
            <w:pPr>
              <w:jc w:val="center"/>
              <w:outlineLvl w:val="2"/>
              <w:rPr>
                <w:rFonts w:ascii="Times New Roman" w:eastAsia="Times New Roman" w:hAnsi="Times New Roman" w:cs="Times New Roman"/>
                <w:b/>
                <w:bCs/>
                <w:sz w:val="28"/>
                <w:szCs w:val="28"/>
                <w:lang w:eastAsia="ru-RU"/>
              </w:rPr>
            </w:pPr>
            <w:r w:rsidRPr="005F0445">
              <w:rPr>
                <w:rFonts w:ascii="Times New Roman" w:hAnsi="Times New Roman" w:cs="Times New Roman"/>
                <w:sz w:val="28"/>
                <w:szCs w:val="28"/>
              </w:rPr>
              <w:t>постоянно</w:t>
            </w:r>
          </w:p>
        </w:tc>
      </w:tr>
      <w:tr w:rsidR="0020353A" w:rsidRPr="005F0445" w:rsidTr="00580118">
        <w:tc>
          <w:tcPr>
            <w:tcW w:w="7763" w:type="dxa"/>
          </w:tcPr>
          <w:p w:rsidR="0020353A" w:rsidRPr="005F0445" w:rsidRDefault="0020353A"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Беседы с родителями</w:t>
            </w:r>
          </w:p>
        </w:tc>
        <w:tc>
          <w:tcPr>
            <w:tcW w:w="1843" w:type="dxa"/>
          </w:tcPr>
          <w:p w:rsidR="0020353A" w:rsidRPr="005F0445" w:rsidRDefault="0020353A" w:rsidP="005F0445">
            <w:pPr>
              <w:jc w:val="center"/>
              <w:outlineLvl w:val="2"/>
              <w:rPr>
                <w:rFonts w:ascii="Times New Roman" w:eastAsia="Times New Roman" w:hAnsi="Times New Roman" w:cs="Times New Roman"/>
                <w:b/>
                <w:bCs/>
                <w:sz w:val="28"/>
                <w:szCs w:val="28"/>
                <w:lang w:eastAsia="ru-RU"/>
              </w:rPr>
            </w:pPr>
            <w:r w:rsidRPr="005F0445">
              <w:rPr>
                <w:rFonts w:ascii="Times New Roman" w:hAnsi="Times New Roman" w:cs="Times New Roman"/>
                <w:sz w:val="28"/>
                <w:szCs w:val="28"/>
              </w:rPr>
              <w:t>постоянно</w:t>
            </w:r>
          </w:p>
        </w:tc>
      </w:tr>
      <w:tr w:rsidR="0020353A" w:rsidRPr="005F0445" w:rsidTr="00580118">
        <w:tc>
          <w:tcPr>
            <w:tcW w:w="7763" w:type="dxa"/>
          </w:tcPr>
          <w:p w:rsidR="0020353A" w:rsidRPr="005F0445" w:rsidRDefault="0020353A"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Содействие в организации летнего отдыха.</w:t>
            </w:r>
          </w:p>
        </w:tc>
        <w:tc>
          <w:tcPr>
            <w:tcW w:w="1843" w:type="dxa"/>
          </w:tcPr>
          <w:p w:rsidR="0020353A" w:rsidRPr="005F0445" w:rsidRDefault="0020353A" w:rsidP="005F0445">
            <w:pPr>
              <w:jc w:val="center"/>
              <w:outlineLvl w:val="2"/>
              <w:rPr>
                <w:rFonts w:ascii="Times New Roman" w:eastAsia="Times New Roman" w:hAnsi="Times New Roman" w:cs="Times New Roman"/>
                <w:b/>
                <w:bCs/>
                <w:sz w:val="28"/>
                <w:szCs w:val="28"/>
                <w:lang w:eastAsia="ru-RU"/>
              </w:rPr>
            </w:pPr>
            <w:r w:rsidRPr="005F0445">
              <w:rPr>
                <w:rFonts w:ascii="Times New Roman" w:hAnsi="Times New Roman" w:cs="Times New Roman"/>
                <w:sz w:val="28"/>
                <w:szCs w:val="28"/>
              </w:rPr>
              <w:t>постоянно</w:t>
            </w:r>
          </w:p>
        </w:tc>
      </w:tr>
      <w:tr w:rsidR="0020353A" w:rsidRPr="005F0445" w:rsidTr="00580118">
        <w:tc>
          <w:tcPr>
            <w:tcW w:w="7763" w:type="dxa"/>
          </w:tcPr>
          <w:p w:rsidR="0020353A" w:rsidRPr="005F0445" w:rsidRDefault="0020353A"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Организация и проведение физминуток на каждом уроке с</w:t>
            </w:r>
            <w:r w:rsidR="00580118" w:rsidRPr="005F0445">
              <w:rPr>
                <w:rFonts w:ascii="Times New Roman" w:hAnsi="Times New Roman" w:cs="Times New Roman"/>
                <w:sz w:val="28"/>
                <w:szCs w:val="28"/>
              </w:rPr>
              <w:t xml:space="preserve"> </w:t>
            </w:r>
            <w:r w:rsidRPr="005F0445">
              <w:rPr>
                <w:rFonts w:ascii="Times New Roman" w:hAnsi="Times New Roman" w:cs="Times New Roman"/>
                <w:sz w:val="28"/>
                <w:szCs w:val="28"/>
              </w:rPr>
              <w:t>целью снятия усталости.</w:t>
            </w:r>
          </w:p>
        </w:tc>
        <w:tc>
          <w:tcPr>
            <w:tcW w:w="1843" w:type="dxa"/>
          </w:tcPr>
          <w:p w:rsidR="0020353A" w:rsidRPr="005F0445" w:rsidRDefault="0020353A" w:rsidP="005F0445">
            <w:pPr>
              <w:jc w:val="center"/>
              <w:outlineLvl w:val="2"/>
              <w:rPr>
                <w:rFonts w:ascii="Times New Roman" w:eastAsia="Times New Roman" w:hAnsi="Times New Roman" w:cs="Times New Roman"/>
                <w:b/>
                <w:bCs/>
                <w:sz w:val="28"/>
                <w:szCs w:val="28"/>
                <w:lang w:eastAsia="ru-RU"/>
              </w:rPr>
            </w:pPr>
            <w:r w:rsidRPr="005F0445">
              <w:rPr>
                <w:rFonts w:ascii="Times New Roman" w:hAnsi="Times New Roman" w:cs="Times New Roman"/>
                <w:sz w:val="28"/>
                <w:szCs w:val="28"/>
              </w:rPr>
              <w:t>постоянно</w:t>
            </w:r>
          </w:p>
        </w:tc>
      </w:tr>
      <w:tr w:rsidR="0020353A" w:rsidRPr="005F0445" w:rsidTr="00580118">
        <w:tc>
          <w:tcPr>
            <w:tcW w:w="7763" w:type="dxa"/>
          </w:tcPr>
          <w:p w:rsidR="0020353A" w:rsidRPr="005F0445" w:rsidRDefault="0020353A"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Создание специальных задач обучения, ориентированных на</w:t>
            </w:r>
            <w:r w:rsidR="00580118" w:rsidRPr="005F0445">
              <w:rPr>
                <w:rFonts w:ascii="Times New Roman" w:hAnsi="Times New Roman" w:cs="Times New Roman"/>
                <w:sz w:val="28"/>
                <w:szCs w:val="28"/>
              </w:rPr>
              <w:t xml:space="preserve"> </w:t>
            </w:r>
            <w:r w:rsidRPr="005F0445">
              <w:rPr>
                <w:rFonts w:ascii="Times New Roman" w:hAnsi="Times New Roman" w:cs="Times New Roman"/>
                <w:sz w:val="28"/>
                <w:szCs w:val="28"/>
              </w:rPr>
              <w:t>особые образовательные потребности обучающихся с ОВЗ</w:t>
            </w:r>
            <w:r w:rsidR="00580118" w:rsidRPr="005F0445">
              <w:rPr>
                <w:rFonts w:ascii="Times New Roman" w:hAnsi="Times New Roman" w:cs="Times New Roman"/>
                <w:sz w:val="28"/>
                <w:szCs w:val="28"/>
              </w:rPr>
              <w:t xml:space="preserve"> </w:t>
            </w:r>
            <w:r w:rsidRPr="005F0445">
              <w:rPr>
                <w:rFonts w:ascii="Times New Roman" w:hAnsi="Times New Roman" w:cs="Times New Roman"/>
                <w:sz w:val="28"/>
                <w:szCs w:val="28"/>
              </w:rPr>
              <w:t>(использование специальных методов, приемов, средств</w:t>
            </w:r>
            <w:r w:rsidR="00580118" w:rsidRPr="005F0445">
              <w:rPr>
                <w:rFonts w:ascii="Times New Roman" w:hAnsi="Times New Roman" w:cs="Times New Roman"/>
                <w:sz w:val="28"/>
                <w:szCs w:val="28"/>
              </w:rPr>
              <w:t xml:space="preserve"> </w:t>
            </w:r>
            <w:r w:rsidRPr="005F0445">
              <w:rPr>
                <w:rFonts w:ascii="Times New Roman" w:hAnsi="Times New Roman" w:cs="Times New Roman"/>
                <w:sz w:val="28"/>
                <w:szCs w:val="28"/>
              </w:rPr>
              <w:t>обучения, специальных образовательных программ).</w:t>
            </w:r>
          </w:p>
        </w:tc>
        <w:tc>
          <w:tcPr>
            <w:tcW w:w="1843" w:type="dxa"/>
          </w:tcPr>
          <w:p w:rsidR="0020353A" w:rsidRPr="005F0445" w:rsidRDefault="0020353A" w:rsidP="005F0445">
            <w:pPr>
              <w:jc w:val="center"/>
              <w:outlineLvl w:val="2"/>
              <w:rPr>
                <w:rFonts w:ascii="Times New Roman" w:hAnsi="Times New Roman" w:cs="Times New Roman"/>
                <w:sz w:val="28"/>
                <w:szCs w:val="28"/>
              </w:rPr>
            </w:pPr>
            <w:r w:rsidRPr="005F0445">
              <w:rPr>
                <w:rFonts w:ascii="Times New Roman" w:hAnsi="Times New Roman" w:cs="Times New Roman"/>
                <w:sz w:val="28"/>
                <w:szCs w:val="28"/>
              </w:rPr>
              <w:t>постоянно</w:t>
            </w:r>
          </w:p>
        </w:tc>
      </w:tr>
      <w:tr w:rsidR="0020353A" w:rsidRPr="005F0445" w:rsidTr="00580118">
        <w:tc>
          <w:tcPr>
            <w:tcW w:w="7763" w:type="dxa"/>
          </w:tcPr>
          <w:p w:rsidR="0020353A" w:rsidRPr="005F0445" w:rsidRDefault="0020353A"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Дифференцированное и индивидуализированное обучение</w:t>
            </w:r>
            <w:r w:rsidR="00580118" w:rsidRPr="005F0445">
              <w:rPr>
                <w:rFonts w:ascii="Times New Roman" w:hAnsi="Times New Roman" w:cs="Times New Roman"/>
                <w:sz w:val="28"/>
                <w:szCs w:val="28"/>
              </w:rPr>
              <w:t xml:space="preserve"> </w:t>
            </w:r>
            <w:r w:rsidRPr="005F0445">
              <w:rPr>
                <w:rFonts w:ascii="Times New Roman" w:hAnsi="Times New Roman" w:cs="Times New Roman"/>
                <w:sz w:val="28"/>
                <w:szCs w:val="28"/>
              </w:rPr>
              <w:t>детей с учетом специфики нарушения развития.</w:t>
            </w:r>
          </w:p>
        </w:tc>
        <w:tc>
          <w:tcPr>
            <w:tcW w:w="1843" w:type="dxa"/>
          </w:tcPr>
          <w:p w:rsidR="0020353A" w:rsidRPr="005F0445" w:rsidRDefault="0020353A" w:rsidP="005F0445">
            <w:pPr>
              <w:jc w:val="center"/>
              <w:outlineLvl w:val="2"/>
              <w:rPr>
                <w:rFonts w:ascii="Times New Roman" w:hAnsi="Times New Roman" w:cs="Times New Roman"/>
                <w:sz w:val="28"/>
                <w:szCs w:val="28"/>
              </w:rPr>
            </w:pPr>
            <w:r w:rsidRPr="005F0445">
              <w:rPr>
                <w:rFonts w:ascii="Times New Roman" w:hAnsi="Times New Roman" w:cs="Times New Roman"/>
                <w:sz w:val="28"/>
                <w:szCs w:val="28"/>
              </w:rPr>
              <w:t>В течение года</w:t>
            </w:r>
          </w:p>
        </w:tc>
      </w:tr>
      <w:tr w:rsidR="0020353A" w:rsidRPr="005F0445" w:rsidTr="00580118">
        <w:tc>
          <w:tcPr>
            <w:tcW w:w="7763" w:type="dxa"/>
          </w:tcPr>
          <w:p w:rsidR="0020353A" w:rsidRPr="005F0445" w:rsidRDefault="0020353A"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Организация работы по предупреждению перегрузки</w:t>
            </w:r>
            <w:r w:rsidR="00580118" w:rsidRPr="005F0445">
              <w:rPr>
                <w:rFonts w:ascii="Times New Roman" w:hAnsi="Times New Roman" w:cs="Times New Roman"/>
                <w:sz w:val="28"/>
                <w:szCs w:val="28"/>
              </w:rPr>
              <w:t xml:space="preserve"> </w:t>
            </w:r>
            <w:r w:rsidRPr="005F0445">
              <w:rPr>
                <w:rFonts w:ascii="Times New Roman" w:hAnsi="Times New Roman" w:cs="Times New Roman"/>
                <w:sz w:val="28"/>
                <w:szCs w:val="28"/>
              </w:rPr>
              <w:t>обучающегося в учебной деятельности, связанной с</w:t>
            </w:r>
            <w:r w:rsidR="00580118" w:rsidRPr="005F0445">
              <w:rPr>
                <w:rFonts w:ascii="Times New Roman" w:hAnsi="Times New Roman" w:cs="Times New Roman"/>
                <w:sz w:val="28"/>
                <w:szCs w:val="28"/>
              </w:rPr>
              <w:t xml:space="preserve"> </w:t>
            </w:r>
            <w:r w:rsidRPr="005F0445">
              <w:rPr>
                <w:rFonts w:ascii="Times New Roman" w:hAnsi="Times New Roman" w:cs="Times New Roman"/>
                <w:sz w:val="28"/>
                <w:szCs w:val="28"/>
              </w:rPr>
              <w:t>выполнением домашних работ, количеством письменных работ.</w:t>
            </w:r>
          </w:p>
        </w:tc>
        <w:tc>
          <w:tcPr>
            <w:tcW w:w="1843" w:type="dxa"/>
          </w:tcPr>
          <w:p w:rsidR="0020353A" w:rsidRPr="005F0445" w:rsidRDefault="0020353A" w:rsidP="005F0445">
            <w:pPr>
              <w:jc w:val="center"/>
              <w:outlineLvl w:val="2"/>
              <w:rPr>
                <w:rFonts w:ascii="Times New Roman" w:hAnsi="Times New Roman" w:cs="Times New Roman"/>
                <w:sz w:val="28"/>
                <w:szCs w:val="28"/>
              </w:rPr>
            </w:pPr>
            <w:r w:rsidRPr="005F0445">
              <w:rPr>
                <w:rFonts w:ascii="Times New Roman" w:hAnsi="Times New Roman" w:cs="Times New Roman"/>
                <w:sz w:val="28"/>
                <w:szCs w:val="28"/>
              </w:rPr>
              <w:t>В течение года</w:t>
            </w:r>
          </w:p>
        </w:tc>
      </w:tr>
      <w:tr w:rsidR="0020353A" w:rsidRPr="005F0445" w:rsidTr="00580118">
        <w:tc>
          <w:tcPr>
            <w:tcW w:w="7763" w:type="dxa"/>
          </w:tcPr>
          <w:p w:rsidR="0020353A" w:rsidRPr="005F0445" w:rsidRDefault="0020353A"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Привлечение обучающихся к участию в творческих конкурсах,</w:t>
            </w:r>
          </w:p>
          <w:p w:rsidR="0020353A" w:rsidRPr="005F0445" w:rsidRDefault="0020353A"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учебно — исследовательской деятельности.</w:t>
            </w:r>
          </w:p>
        </w:tc>
        <w:tc>
          <w:tcPr>
            <w:tcW w:w="1843" w:type="dxa"/>
          </w:tcPr>
          <w:p w:rsidR="0020353A" w:rsidRPr="005F0445" w:rsidRDefault="0020353A" w:rsidP="005F0445">
            <w:pPr>
              <w:jc w:val="center"/>
              <w:outlineLvl w:val="2"/>
              <w:rPr>
                <w:rFonts w:ascii="Times New Roman" w:hAnsi="Times New Roman" w:cs="Times New Roman"/>
                <w:sz w:val="28"/>
                <w:szCs w:val="28"/>
              </w:rPr>
            </w:pPr>
            <w:r w:rsidRPr="005F0445">
              <w:rPr>
                <w:rFonts w:ascii="Times New Roman" w:hAnsi="Times New Roman" w:cs="Times New Roman"/>
                <w:sz w:val="28"/>
                <w:szCs w:val="28"/>
              </w:rPr>
              <w:t>В течение года</w:t>
            </w:r>
          </w:p>
        </w:tc>
      </w:tr>
      <w:tr w:rsidR="0020353A" w:rsidRPr="005F0445" w:rsidTr="00580118">
        <w:tc>
          <w:tcPr>
            <w:tcW w:w="7763" w:type="dxa"/>
          </w:tcPr>
          <w:p w:rsidR="0020353A" w:rsidRPr="005F0445" w:rsidRDefault="0020353A"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Осуществление общефизической подготовки, удовлетворение</w:t>
            </w:r>
          </w:p>
          <w:p w:rsidR="0020353A" w:rsidRPr="005F0445" w:rsidRDefault="0020353A"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потребности обучающегося в двигательной активности.</w:t>
            </w:r>
          </w:p>
        </w:tc>
        <w:tc>
          <w:tcPr>
            <w:tcW w:w="1843" w:type="dxa"/>
          </w:tcPr>
          <w:p w:rsidR="0020353A" w:rsidRPr="005F0445" w:rsidRDefault="0020353A" w:rsidP="005F0445">
            <w:pPr>
              <w:jc w:val="center"/>
              <w:outlineLvl w:val="2"/>
              <w:rPr>
                <w:rFonts w:ascii="Times New Roman" w:hAnsi="Times New Roman" w:cs="Times New Roman"/>
                <w:sz w:val="28"/>
                <w:szCs w:val="28"/>
              </w:rPr>
            </w:pPr>
            <w:r w:rsidRPr="005F0445">
              <w:rPr>
                <w:rFonts w:ascii="Times New Roman" w:hAnsi="Times New Roman" w:cs="Times New Roman"/>
                <w:sz w:val="28"/>
                <w:szCs w:val="28"/>
              </w:rPr>
              <w:t>В течение года</w:t>
            </w:r>
          </w:p>
        </w:tc>
      </w:tr>
      <w:tr w:rsidR="0020353A" w:rsidRPr="005F0445" w:rsidTr="00580118">
        <w:tc>
          <w:tcPr>
            <w:tcW w:w="7763" w:type="dxa"/>
          </w:tcPr>
          <w:p w:rsidR="0020353A" w:rsidRPr="005F0445" w:rsidRDefault="0020353A"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Наблюдение за учащимся во время учебных занятий, во время</w:t>
            </w:r>
          </w:p>
          <w:p w:rsidR="0020353A" w:rsidRPr="005F0445" w:rsidRDefault="0020353A"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его общения со сверстниками</w:t>
            </w:r>
          </w:p>
        </w:tc>
        <w:tc>
          <w:tcPr>
            <w:tcW w:w="1843" w:type="dxa"/>
          </w:tcPr>
          <w:p w:rsidR="0020353A" w:rsidRPr="005F0445" w:rsidRDefault="0020353A" w:rsidP="005F0445">
            <w:pPr>
              <w:jc w:val="center"/>
              <w:outlineLvl w:val="2"/>
              <w:rPr>
                <w:rFonts w:ascii="Times New Roman" w:hAnsi="Times New Roman" w:cs="Times New Roman"/>
                <w:sz w:val="28"/>
                <w:szCs w:val="28"/>
              </w:rPr>
            </w:pPr>
            <w:r w:rsidRPr="005F0445">
              <w:rPr>
                <w:rFonts w:ascii="Times New Roman" w:hAnsi="Times New Roman" w:cs="Times New Roman"/>
                <w:sz w:val="28"/>
                <w:szCs w:val="28"/>
              </w:rPr>
              <w:t>В течение года</w:t>
            </w:r>
          </w:p>
        </w:tc>
      </w:tr>
      <w:tr w:rsidR="0020353A" w:rsidRPr="005F0445" w:rsidTr="00580118">
        <w:tc>
          <w:tcPr>
            <w:tcW w:w="7763" w:type="dxa"/>
          </w:tcPr>
          <w:p w:rsidR="0020353A" w:rsidRPr="005F0445" w:rsidRDefault="0020353A"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Вовлечение детей с ОВЗ с согласия медицинских работников и</w:t>
            </w:r>
          </w:p>
          <w:p w:rsidR="0020353A" w:rsidRPr="005F0445" w:rsidRDefault="0020353A"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родителей в спортивные мероприятия и секции согласно их</w:t>
            </w:r>
          </w:p>
          <w:p w:rsidR="0020353A" w:rsidRPr="005F0445" w:rsidRDefault="0020353A"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потребностям и возможностям</w:t>
            </w:r>
          </w:p>
        </w:tc>
        <w:tc>
          <w:tcPr>
            <w:tcW w:w="1843" w:type="dxa"/>
          </w:tcPr>
          <w:p w:rsidR="0020353A" w:rsidRPr="005F0445" w:rsidRDefault="0020353A" w:rsidP="005F0445">
            <w:pPr>
              <w:jc w:val="center"/>
              <w:outlineLvl w:val="2"/>
              <w:rPr>
                <w:rFonts w:ascii="Times New Roman" w:hAnsi="Times New Roman" w:cs="Times New Roman"/>
                <w:sz w:val="28"/>
                <w:szCs w:val="28"/>
              </w:rPr>
            </w:pPr>
            <w:r w:rsidRPr="005F0445">
              <w:rPr>
                <w:rFonts w:ascii="Times New Roman" w:hAnsi="Times New Roman" w:cs="Times New Roman"/>
                <w:sz w:val="28"/>
                <w:szCs w:val="28"/>
              </w:rPr>
              <w:t>В течение года</w:t>
            </w:r>
          </w:p>
        </w:tc>
      </w:tr>
    </w:tbl>
    <w:p w:rsidR="0020353A" w:rsidRPr="005F0445" w:rsidRDefault="0020353A" w:rsidP="005F0445">
      <w:pPr>
        <w:autoSpaceDE w:val="0"/>
        <w:autoSpaceDN w:val="0"/>
        <w:adjustRightInd w:val="0"/>
        <w:spacing w:after="0" w:line="240" w:lineRule="auto"/>
        <w:rPr>
          <w:rFonts w:ascii="Times New Roman" w:hAnsi="Times New Roman" w:cs="Times New Roman"/>
          <w:sz w:val="28"/>
          <w:szCs w:val="28"/>
        </w:rPr>
      </w:pPr>
    </w:p>
    <w:p w:rsidR="0020353A" w:rsidRPr="005F0445" w:rsidRDefault="0020353A" w:rsidP="005F0445">
      <w:pPr>
        <w:autoSpaceDE w:val="0"/>
        <w:autoSpaceDN w:val="0"/>
        <w:adjustRightInd w:val="0"/>
        <w:spacing w:after="0" w:line="240" w:lineRule="auto"/>
        <w:rPr>
          <w:rFonts w:ascii="Times New Roman" w:hAnsi="Times New Roman" w:cs="Times New Roman"/>
          <w:sz w:val="28"/>
          <w:szCs w:val="28"/>
        </w:rPr>
      </w:pPr>
      <w:r w:rsidRPr="005F0445">
        <w:rPr>
          <w:rFonts w:ascii="Times New Roman" w:hAnsi="Times New Roman" w:cs="Times New Roman"/>
          <w:sz w:val="28"/>
          <w:szCs w:val="28"/>
        </w:rPr>
        <w:t>ЛЕЧЕБНО — ОЗДОРОВИТЕЛЬНЫЙ БЛОК</w:t>
      </w:r>
    </w:p>
    <w:p w:rsidR="0020353A" w:rsidRPr="005F0445" w:rsidRDefault="0020353A" w:rsidP="005F0445">
      <w:pPr>
        <w:autoSpaceDE w:val="0"/>
        <w:autoSpaceDN w:val="0"/>
        <w:adjustRightInd w:val="0"/>
        <w:spacing w:after="0" w:line="240" w:lineRule="auto"/>
        <w:rPr>
          <w:rFonts w:ascii="Times New Roman" w:hAnsi="Times New Roman" w:cs="Times New Roman"/>
          <w:sz w:val="28"/>
          <w:szCs w:val="28"/>
        </w:rPr>
      </w:pPr>
      <w:r w:rsidRPr="005F0445">
        <w:rPr>
          <w:rFonts w:ascii="Times New Roman" w:hAnsi="Times New Roman" w:cs="Times New Roman"/>
          <w:sz w:val="28"/>
          <w:szCs w:val="28"/>
        </w:rPr>
        <w:t>Цель:</w:t>
      </w:r>
    </w:p>
    <w:p w:rsidR="0020353A" w:rsidRPr="005F0445" w:rsidRDefault="0020353A" w:rsidP="005F0445">
      <w:pPr>
        <w:autoSpaceDE w:val="0"/>
        <w:autoSpaceDN w:val="0"/>
        <w:adjustRightInd w:val="0"/>
        <w:spacing w:after="0" w:line="240" w:lineRule="auto"/>
        <w:rPr>
          <w:rFonts w:ascii="Times New Roman" w:hAnsi="Times New Roman" w:cs="Times New Roman"/>
          <w:sz w:val="28"/>
          <w:szCs w:val="28"/>
        </w:rPr>
      </w:pPr>
      <w:r w:rsidRPr="005F0445">
        <w:rPr>
          <w:rFonts w:ascii="Times New Roman" w:hAnsi="Times New Roman" w:cs="Times New Roman"/>
          <w:sz w:val="28"/>
          <w:szCs w:val="28"/>
        </w:rPr>
        <w:t xml:space="preserve"> Создание здоровье сберегающей среды для формирования эффективной системы</w:t>
      </w:r>
    </w:p>
    <w:p w:rsidR="0020353A" w:rsidRPr="005F0445" w:rsidRDefault="0020353A" w:rsidP="005F0445">
      <w:pPr>
        <w:autoSpaceDE w:val="0"/>
        <w:autoSpaceDN w:val="0"/>
        <w:adjustRightInd w:val="0"/>
        <w:spacing w:after="0" w:line="240" w:lineRule="auto"/>
        <w:rPr>
          <w:rFonts w:ascii="Times New Roman" w:hAnsi="Times New Roman" w:cs="Times New Roman"/>
          <w:sz w:val="28"/>
          <w:szCs w:val="28"/>
        </w:rPr>
      </w:pPr>
      <w:r w:rsidRPr="005F0445">
        <w:rPr>
          <w:rFonts w:ascii="Times New Roman" w:hAnsi="Times New Roman" w:cs="Times New Roman"/>
          <w:sz w:val="28"/>
          <w:szCs w:val="28"/>
        </w:rPr>
        <w:t>психолого — педагогического и медико — социального сопровождения детей с ОВЗ</w:t>
      </w:r>
    </w:p>
    <w:p w:rsidR="0020353A" w:rsidRPr="005F0445" w:rsidRDefault="0020353A" w:rsidP="005F0445">
      <w:pPr>
        <w:autoSpaceDE w:val="0"/>
        <w:autoSpaceDN w:val="0"/>
        <w:adjustRightInd w:val="0"/>
        <w:spacing w:after="0" w:line="240" w:lineRule="auto"/>
        <w:rPr>
          <w:rFonts w:ascii="Times New Roman" w:hAnsi="Times New Roman" w:cs="Times New Roman"/>
          <w:sz w:val="28"/>
          <w:szCs w:val="28"/>
        </w:rPr>
      </w:pPr>
      <w:r w:rsidRPr="005F0445">
        <w:rPr>
          <w:rFonts w:ascii="Times New Roman" w:hAnsi="Times New Roman" w:cs="Times New Roman"/>
          <w:sz w:val="28"/>
          <w:szCs w:val="28"/>
        </w:rPr>
        <w:t>Ответственные: Заместитель директора, учитель, медицинский работник (по согласованию)</w:t>
      </w:r>
    </w:p>
    <w:p w:rsidR="0020353A" w:rsidRPr="005F0445" w:rsidRDefault="0020353A" w:rsidP="005F0445">
      <w:pPr>
        <w:autoSpaceDE w:val="0"/>
        <w:autoSpaceDN w:val="0"/>
        <w:adjustRightInd w:val="0"/>
        <w:spacing w:after="0" w:line="240" w:lineRule="auto"/>
        <w:rPr>
          <w:rFonts w:ascii="Times New Roman" w:hAnsi="Times New Roman" w:cs="Times New Roman"/>
          <w:sz w:val="28"/>
          <w:szCs w:val="28"/>
        </w:rPr>
      </w:pPr>
    </w:p>
    <w:tbl>
      <w:tblPr>
        <w:tblStyle w:val="ad"/>
        <w:tblW w:w="9606" w:type="dxa"/>
        <w:tblLook w:val="04A0" w:firstRow="1" w:lastRow="0" w:firstColumn="1" w:lastColumn="0" w:noHBand="0" w:noVBand="1"/>
      </w:tblPr>
      <w:tblGrid>
        <w:gridCol w:w="7547"/>
        <w:gridCol w:w="2059"/>
      </w:tblGrid>
      <w:tr w:rsidR="0020353A" w:rsidRPr="005F0445" w:rsidTr="00580118">
        <w:tc>
          <w:tcPr>
            <w:tcW w:w="7763" w:type="dxa"/>
          </w:tcPr>
          <w:p w:rsidR="0020353A" w:rsidRPr="005F0445" w:rsidRDefault="0004348B" w:rsidP="005F0445">
            <w:pPr>
              <w:jc w:val="center"/>
              <w:outlineLvl w:val="2"/>
              <w:rPr>
                <w:rFonts w:ascii="Times New Roman" w:eastAsia="Times New Roman" w:hAnsi="Times New Roman" w:cs="Times New Roman"/>
                <w:b/>
                <w:bCs/>
                <w:sz w:val="28"/>
                <w:szCs w:val="28"/>
                <w:lang w:eastAsia="ru-RU"/>
              </w:rPr>
            </w:pPr>
            <w:r w:rsidRPr="005F0445">
              <w:rPr>
                <w:rFonts w:ascii="Times New Roman" w:eastAsia="Times New Roman" w:hAnsi="Times New Roman" w:cs="Times New Roman"/>
                <w:b/>
                <w:bCs/>
                <w:sz w:val="28"/>
                <w:szCs w:val="28"/>
                <w:lang w:eastAsia="ru-RU"/>
              </w:rPr>
              <w:t>М</w:t>
            </w:r>
            <w:r w:rsidR="0020353A" w:rsidRPr="005F0445">
              <w:rPr>
                <w:rFonts w:ascii="Times New Roman" w:eastAsia="Times New Roman" w:hAnsi="Times New Roman" w:cs="Times New Roman"/>
                <w:b/>
                <w:bCs/>
                <w:sz w:val="28"/>
                <w:szCs w:val="28"/>
                <w:lang w:eastAsia="ru-RU"/>
              </w:rPr>
              <w:t>ероприятия</w:t>
            </w:r>
          </w:p>
        </w:tc>
        <w:tc>
          <w:tcPr>
            <w:tcW w:w="1843" w:type="dxa"/>
          </w:tcPr>
          <w:p w:rsidR="0020353A" w:rsidRPr="005F0445" w:rsidRDefault="0020353A" w:rsidP="005F0445">
            <w:pPr>
              <w:jc w:val="center"/>
              <w:outlineLvl w:val="2"/>
              <w:rPr>
                <w:rFonts w:ascii="Times New Roman" w:eastAsia="Times New Roman" w:hAnsi="Times New Roman" w:cs="Times New Roman"/>
                <w:b/>
                <w:bCs/>
                <w:sz w:val="28"/>
                <w:szCs w:val="28"/>
                <w:lang w:eastAsia="ru-RU"/>
              </w:rPr>
            </w:pPr>
            <w:r w:rsidRPr="005F0445">
              <w:rPr>
                <w:rFonts w:ascii="Times New Roman" w:eastAsia="Times New Roman" w:hAnsi="Times New Roman" w:cs="Times New Roman"/>
                <w:b/>
                <w:bCs/>
                <w:sz w:val="28"/>
                <w:szCs w:val="28"/>
                <w:lang w:eastAsia="ru-RU"/>
              </w:rPr>
              <w:t>Сроки</w:t>
            </w:r>
          </w:p>
        </w:tc>
      </w:tr>
      <w:tr w:rsidR="0020353A" w:rsidRPr="005F0445" w:rsidTr="00580118">
        <w:tc>
          <w:tcPr>
            <w:tcW w:w="7763" w:type="dxa"/>
          </w:tcPr>
          <w:p w:rsidR="0020353A" w:rsidRPr="005F0445" w:rsidRDefault="0020353A"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Соблюдение теплового режима, нормативов освещенности в</w:t>
            </w:r>
          </w:p>
          <w:p w:rsidR="0020353A" w:rsidRPr="005F0445" w:rsidRDefault="0020353A"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помещениях.</w:t>
            </w:r>
          </w:p>
        </w:tc>
        <w:tc>
          <w:tcPr>
            <w:tcW w:w="1843" w:type="dxa"/>
          </w:tcPr>
          <w:p w:rsidR="0020353A" w:rsidRPr="005F0445" w:rsidRDefault="00E6775A" w:rsidP="005F0445">
            <w:pPr>
              <w:jc w:val="center"/>
              <w:outlineLvl w:val="2"/>
              <w:rPr>
                <w:rFonts w:ascii="Times New Roman" w:eastAsia="Times New Roman" w:hAnsi="Times New Roman" w:cs="Times New Roman"/>
                <w:b/>
                <w:bCs/>
                <w:sz w:val="28"/>
                <w:szCs w:val="28"/>
                <w:lang w:eastAsia="ru-RU"/>
              </w:rPr>
            </w:pPr>
            <w:r w:rsidRPr="005F0445">
              <w:rPr>
                <w:rFonts w:ascii="Times New Roman" w:hAnsi="Times New Roman" w:cs="Times New Roman"/>
                <w:sz w:val="28"/>
                <w:szCs w:val="28"/>
              </w:rPr>
              <w:t xml:space="preserve">В течение </w:t>
            </w:r>
            <w:r w:rsidR="0020353A" w:rsidRPr="005F0445">
              <w:rPr>
                <w:rFonts w:ascii="Times New Roman" w:hAnsi="Times New Roman" w:cs="Times New Roman"/>
                <w:sz w:val="28"/>
                <w:szCs w:val="28"/>
              </w:rPr>
              <w:t>учебного года</w:t>
            </w:r>
          </w:p>
        </w:tc>
      </w:tr>
      <w:tr w:rsidR="0020353A" w:rsidRPr="005F0445" w:rsidTr="00580118">
        <w:tc>
          <w:tcPr>
            <w:tcW w:w="7763" w:type="dxa"/>
          </w:tcPr>
          <w:p w:rsidR="0020353A" w:rsidRPr="005F0445" w:rsidRDefault="0020353A"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Поддержание чистоты, уютной и комфортной обстановки</w:t>
            </w:r>
          </w:p>
        </w:tc>
        <w:tc>
          <w:tcPr>
            <w:tcW w:w="1843" w:type="dxa"/>
          </w:tcPr>
          <w:p w:rsidR="0020353A" w:rsidRPr="005F0445" w:rsidRDefault="00E6775A" w:rsidP="005F0445">
            <w:pPr>
              <w:jc w:val="center"/>
              <w:outlineLvl w:val="2"/>
              <w:rPr>
                <w:rFonts w:ascii="Times New Roman" w:eastAsia="Times New Roman" w:hAnsi="Times New Roman" w:cs="Times New Roman"/>
                <w:b/>
                <w:bCs/>
                <w:sz w:val="28"/>
                <w:szCs w:val="28"/>
                <w:lang w:eastAsia="ru-RU"/>
              </w:rPr>
            </w:pPr>
            <w:r w:rsidRPr="005F0445">
              <w:rPr>
                <w:rFonts w:ascii="Times New Roman" w:hAnsi="Times New Roman" w:cs="Times New Roman"/>
                <w:sz w:val="28"/>
                <w:szCs w:val="28"/>
              </w:rPr>
              <w:t>В течение учебного года</w:t>
            </w:r>
          </w:p>
        </w:tc>
      </w:tr>
      <w:tr w:rsidR="0020353A" w:rsidRPr="005F0445" w:rsidTr="00580118">
        <w:tc>
          <w:tcPr>
            <w:tcW w:w="7763" w:type="dxa"/>
          </w:tcPr>
          <w:p w:rsidR="0020353A" w:rsidRPr="005F0445" w:rsidRDefault="0020353A"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Контроль за организацией здорового, витаминизированного</w:t>
            </w:r>
            <w:r w:rsidR="00580118" w:rsidRPr="005F0445">
              <w:rPr>
                <w:rFonts w:ascii="Times New Roman" w:hAnsi="Times New Roman" w:cs="Times New Roman"/>
                <w:sz w:val="28"/>
                <w:szCs w:val="28"/>
              </w:rPr>
              <w:t xml:space="preserve">, </w:t>
            </w:r>
            <w:r w:rsidRPr="005F0445">
              <w:rPr>
                <w:rFonts w:ascii="Times New Roman" w:hAnsi="Times New Roman" w:cs="Times New Roman"/>
                <w:sz w:val="28"/>
                <w:szCs w:val="28"/>
              </w:rPr>
              <w:t>разнообразного питания.</w:t>
            </w:r>
          </w:p>
        </w:tc>
        <w:tc>
          <w:tcPr>
            <w:tcW w:w="1843" w:type="dxa"/>
          </w:tcPr>
          <w:p w:rsidR="0020353A" w:rsidRPr="005F0445" w:rsidRDefault="0020353A" w:rsidP="005F0445">
            <w:pPr>
              <w:jc w:val="center"/>
              <w:outlineLvl w:val="2"/>
              <w:rPr>
                <w:rFonts w:ascii="Times New Roman" w:eastAsia="Times New Roman" w:hAnsi="Times New Roman" w:cs="Times New Roman"/>
                <w:b/>
                <w:bCs/>
                <w:sz w:val="28"/>
                <w:szCs w:val="28"/>
                <w:lang w:eastAsia="ru-RU"/>
              </w:rPr>
            </w:pPr>
            <w:r w:rsidRPr="005F0445">
              <w:rPr>
                <w:rFonts w:ascii="Times New Roman" w:hAnsi="Times New Roman" w:cs="Times New Roman"/>
                <w:sz w:val="28"/>
                <w:szCs w:val="28"/>
              </w:rPr>
              <w:t>постоянно</w:t>
            </w:r>
          </w:p>
        </w:tc>
      </w:tr>
      <w:tr w:rsidR="0020353A" w:rsidRPr="005F0445" w:rsidTr="00580118">
        <w:tc>
          <w:tcPr>
            <w:tcW w:w="7763" w:type="dxa"/>
          </w:tcPr>
          <w:p w:rsidR="0020353A" w:rsidRPr="005F0445" w:rsidRDefault="0020353A"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Соблюдение санитарно – эпидемиологического режима в</w:t>
            </w:r>
            <w:r w:rsidR="00580118" w:rsidRPr="005F0445">
              <w:rPr>
                <w:rFonts w:ascii="Times New Roman" w:hAnsi="Times New Roman" w:cs="Times New Roman"/>
                <w:sz w:val="28"/>
                <w:szCs w:val="28"/>
              </w:rPr>
              <w:t xml:space="preserve"> </w:t>
            </w:r>
            <w:r w:rsidRPr="005F0445">
              <w:rPr>
                <w:rFonts w:ascii="Times New Roman" w:hAnsi="Times New Roman" w:cs="Times New Roman"/>
                <w:sz w:val="28"/>
                <w:szCs w:val="28"/>
              </w:rPr>
              <w:t>школе.</w:t>
            </w:r>
          </w:p>
        </w:tc>
        <w:tc>
          <w:tcPr>
            <w:tcW w:w="1843" w:type="dxa"/>
          </w:tcPr>
          <w:p w:rsidR="0020353A" w:rsidRPr="005F0445" w:rsidRDefault="00E6775A" w:rsidP="005F0445">
            <w:pPr>
              <w:jc w:val="center"/>
              <w:outlineLvl w:val="2"/>
              <w:rPr>
                <w:rFonts w:ascii="Times New Roman" w:eastAsia="Times New Roman" w:hAnsi="Times New Roman" w:cs="Times New Roman"/>
                <w:b/>
                <w:bCs/>
                <w:sz w:val="28"/>
                <w:szCs w:val="28"/>
                <w:lang w:eastAsia="ru-RU"/>
              </w:rPr>
            </w:pPr>
            <w:r w:rsidRPr="005F0445">
              <w:rPr>
                <w:rFonts w:ascii="Times New Roman" w:hAnsi="Times New Roman" w:cs="Times New Roman"/>
                <w:sz w:val="28"/>
                <w:szCs w:val="28"/>
              </w:rPr>
              <w:t>постоянно</w:t>
            </w:r>
          </w:p>
        </w:tc>
      </w:tr>
      <w:tr w:rsidR="0020353A" w:rsidRPr="005F0445" w:rsidTr="00580118">
        <w:tc>
          <w:tcPr>
            <w:tcW w:w="7763" w:type="dxa"/>
          </w:tcPr>
          <w:p w:rsidR="0020353A" w:rsidRPr="005F0445" w:rsidRDefault="0020353A"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Обеспечение учебных кабинетов мебелью в соответствии с</w:t>
            </w:r>
          </w:p>
          <w:p w:rsidR="0020353A" w:rsidRPr="005F0445" w:rsidRDefault="0020353A"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ростом обучающихся</w:t>
            </w:r>
          </w:p>
        </w:tc>
        <w:tc>
          <w:tcPr>
            <w:tcW w:w="1843" w:type="dxa"/>
          </w:tcPr>
          <w:p w:rsidR="0020353A" w:rsidRPr="005F0445" w:rsidRDefault="00E6775A" w:rsidP="005F0445">
            <w:pPr>
              <w:jc w:val="center"/>
              <w:outlineLvl w:val="2"/>
              <w:rPr>
                <w:rFonts w:ascii="Times New Roman" w:eastAsia="Times New Roman" w:hAnsi="Times New Roman" w:cs="Times New Roman"/>
                <w:b/>
                <w:bCs/>
                <w:sz w:val="28"/>
                <w:szCs w:val="28"/>
                <w:lang w:eastAsia="ru-RU"/>
              </w:rPr>
            </w:pPr>
            <w:r w:rsidRPr="005F0445">
              <w:rPr>
                <w:rFonts w:ascii="Times New Roman" w:hAnsi="Times New Roman" w:cs="Times New Roman"/>
                <w:sz w:val="28"/>
                <w:szCs w:val="28"/>
              </w:rPr>
              <w:t>На начало учебного года</w:t>
            </w:r>
          </w:p>
        </w:tc>
      </w:tr>
      <w:tr w:rsidR="0020353A" w:rsidRPr="005F0445" w:rsidTr="00580118">
        <w:tc>
          <w:tcPr>
            <w:tcW w:w="7763" w:type="dxa"/>
          </w:tcPr>
          <w:p w:rsidR="0020353A" w:rsidRPr="005F0445" w:rsidRDefault="0020353A"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lastRenderedPageBreak/>
              <w:t>Содействие в прохождении медико-социальной экспертизы</w:t>
            </w:r>
          </w:p>
        </w:tc>
        <w:tc>
          <w:tcPr>
            <w:tcW w:w="1843" w:type="dxa"/>
          </w:tcPr>
          <w:p w:rsidR="0020353A" w:rsidRPr="005F0445" w:rsidRDefault="00E6775A" w:rsidP="005F0445">
            <w:pPr>
              <w:jc w:val="center"/>
              <w:outlineLvl w:val="2"/>
              <w:rPr>
                <w:rFonts w:ascii="Times New Roman" w:eastAsia="Times New Roman" w:hAnsi="Times New Roman" w:cs="Times New Roman"/>
                <w:b/>
                <w:bCs/>
                <w:sz w:val="28"/>
                <w:szCs w:val="28"/>
                <w:lang w:eastAsia="ru-RU"/>
              </w:rPr>
            </w:pPr>
            <w:r w:rsidRPr="005F0445">
              <w:rPr>
                <w:rFonts w:ascii="Times New Roman" w:hAnsi="Times New Roman" w:cs="Times New Roman"/>
                <w:sz w:val="28"/>
                <w:szCs w:val="28"/>
              </w:rPr>
              <w:t>По мере необходимости</w:t>
            </w:r>
          </w:p>
        </w:tc>
      </w:tr>
      <w:tr w:rsidR="0020353A" w:rsidRPr="005F0445" w:rsidTr="00580118">
        <w:tc>
          <w:tcPr>
            <w:tcW w:w="7763" w:type="dxa"/>
          </w:tcPr>
          <w:p w:rsidR="0020353A" w:rsidRPr="005F0445" w:rsidRDefault="0020353A"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Проведение специфической профилактики (профилактические</w:t>
            </w:r>
          </w:p>
          <w:p w:rsidR="0020353A" w:rsidRPr="005F0445" w:rsidRDefault="0020353A"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прививки).</w:t>
            </w:r>
          </w:p>
        </w:tc>
        <w:tc>
          <w:tcPr>
            <w:tcW w:w="1843" w:type="dxa"/>
          </w:tcPr>
          <w:p w:rsidR="0020353A" w:rsidRPr="005F0445" w:rsidRDefault="00E6775A" w:rsidP="005F0445">
            <w:pPr>
              <w:jc w:val="center"/>
              <w:outlineLvl w:val="2"/>
              <w:rPr>
                <w:rFonts w:ascii="Times New Roman" w:eastAsia="Times New Roman" w:hAnsi="Times New Roman" w:cs="Times New Roman"/>
                <w:b/>
                <w:bCs/>
                <w:sz w:val="28"/>
                <w:szCs w:val="28"/>
                <w:lang w:eastAsia="ru-RU"/>
              </w:rPr>
            </w:pPr>
            <w:r w:rsidRPr="005F0445">
              <w:rPr>
                <w:rFonts w:ascii="Times New Roman" w:hAnsi="Times New Roman" w:cs="Times New Roman"/>
                <w:sz w:val="28"/>
                <w:szCs w:val="28"/>
              </w:rPr>
              <w:t>По графику</w:t>
            </w:r>
          </w:p>
        </w:tc>
      </w:tr>
      <w:tr w:rsidR="0020353A" w:rsidRPr="005F0445" w:rsidTr="00580118">
        <w:tc>
          <w:tcPr>
            <w:tcW w:w="7763" w:type="dxa"/>
          </w:tcPr>
          <w:p w:rsidR="0020353A" w:rsidRPr="005F0445" w:rsidRDefault="0020353A"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Обучение родителей, педагогов основам социально</w:t>
            </w:r>
            <w:r w:rsidR="00580118" w:rsidRPr="005F0445">
              <w:rPr>
                <w:rFonts w:ascii="Times New Roman" w:hAnsi="Times New Roman" w:cs="Times New Roman"/>
                <w:sz w:val="28"/>
                <w:szCs w:val="28"/>
              </w:rPr>
              <w:t xml:space="preserve">- </w:t>
            </w:r>
            <w:r w:rsidRPr="005F0445">
              <w:rPr>
                <w:rFonts w:ascii="Times New Roman" w:hAnsi="Times New Roman" w:cs="Times New Roman"/>
                <w:sz w:val="28"/>
                <w:szCs w:val="28"/>
              </w:rPr>
              <w:t>медицинских знаний</w:t>
            </w:r>
          </w:p>
        </w:tc>
        <w:tc>
          <w:tcPr>
            <w:tcW w:w="1843" w:type="dxa"/>
          </w:tcPr>
          <w:p w:rsidR="0020353A" w:rsidRPr="005F0445" w:rsidRDefault="0020353A" w:rsidP="005F0445">
            <w:pPr>
              <w:autoSpaceDE w:val="0"/>
              <w:autoSpaceDN w:val="0"/>
              <w:adjustRightInd w:val="0"/>
              <w:jc w:val="center"/>
              <w:rPr>
                <w:rFonts w:ascii="Times New Roman" w:hAnsi="Times New Roman" w:cs="Times New Roman"/>
                <w:sz w:val="28"/>
                <w:szCs w:val="28"/>
              </w:rPr>
            </w:pPr>
            <w:r w:rsidRPr="005F0445">
              <w:rPr>
                <w:rFonts w:ascii="Times New Roman" w:hAnsi="Times New Roman" w:cs="Times New Roman"/>
                <w:sz w:val="28"/>
                <w:szCs w:val="28"/>
              </w:rPr>
              <w:t>По</w:t>
            </w:r>
            <w:r w:rsidR="00E6775A" w:rsidRPr="005F0445">
              <w:rPr>
                <w:rFonts w:ascii="Times New Roman" w:hAnsi="Times New Roman" w:cs="Times New Roman"/>
                <w:sz w:val="28"/>
                <w:szCs w:val="28"/>
              </w:rPr>
              <w:t>стоянно</w:t>
            </w:r>
          </w:p>
        </w:tc>
      </w:tr>
    </w:tbl>
    <w:p w:rsidR="0086238B" w:rsidRPr="005F0445" w:rsidRDefault="0086238B" w:rsidP="005F0445">
      <w:pPr>
        <w:autoSpaceDE w:val="0"/>
        <w:autoSpaceDN w:val="0"/>
        <w:adjustRightInd w:val="0"/>
        <w:spacing w:after="0" w:line="240" w:lineRule="auto"/>
        <w:rPr>
          <w:rFonts w:ascii="Times New Roman" w:hAnsi="Times New Roman" w:cs="Times New Roman"/>
          <w:sz w:val="28"/>
          <w:szCs w:val="28"/>
        </w:rPr>
      </w:pPr>
    </w:p>
    <w:p w:rsidR="0020353A" w:rsidRPr="005F0445" w:rsidRDefault="0086238B" w:rsidP="005F0445">
      <w:pPr>
        <w:autoSpaceDE w:val="0"/>
        <w:autoSpaceDN w:val="0"/>
        <w:adjustRightInd w:val="0"/>
        <w:spacing w:after="0" w:line="240" w:lineRule="auto"/>
        <w:rPr>
          <w:rFonts w:ascii="Times New Roman" w:hAnsi="Times New Roman" w:cs="Times New Roman"/>
          <w:sz w:val="28"/>
          <w:szCs w:val="28"/>
        </w:rPr>
      </w:pPr>
      <w:r w:rsidRPr="005F0445">
        <w:rPr>
          <w:rFonts w:ascii="Times New Roman" w:hAnsi="Times New Roman" w:cs="Times New Roman"/>
          <w:sz w:val="28"/>
          <w:szCs w:val="28"/>
        </w:rPr>
        <w:t>Результатом сопровождения является достижения ребенка с ОВЗ планируемых результатов освоения образовательной программы</w:t>
      </w:r>
    </w:p>
    <w:p w:rsidR="00562109" w:rsidRPr="005F0445" w:rsidRDefault="005F0445" w:rsidP="005F0445">
      <w:pPr>
        <w:spacing w:after="0" w:line="240" w:lineRule="auto"/>
        <w:jc w:val="center"/>
        <w:outlineLvl w:val="2"/>
        <w:rPr>
          <w:rFonts w:ascii="Times New Roman" w:eastAsia="Times New Roman" w:hAnsi="Times New Roman" w:cs="Times New Roman"/>
          <w:b/>
          <w:bCs/>
          <w:sz w:val="28"/>
          <w:szCs w:val="28"/>
          <w:lang w:eastAsia="ru-RU"/>
        </w:rPr>
      </w:pPr>
      <w:bookmarkStart w:id="241" w:name="_Toc414553279"/>
      <w:r w:rsidRPr="005F0445">
        <w:rPr>
          <w:rFonts w:ascii="Times New Roman" w:eastAsia="Times New Roman" w:hAnsi="Times New Roman" w:cs="Times New Roman"/>
          <w:b/>
          <w:bCs/>
          <w:sz w:val="28"/>
          <w:szCs w:val="28"/>
          <w:lang w:eastAsia="ru-RU"/>
        </w:rPr>
        <w:t>2.4.7</w:t>
      </w:r>
      <w:r w:rsidR="00562109" w:rsidRPr="005F0445">
        <w:rPr>
          <w:rFonts w:ascii="Times New Roman" w:eastAsia="Times New Roman" w:hAnsi="Times New Roman" w:cs="Times New Roman"/>
          <w:b/>
          <w:bCs/>
          <w:sz w:val="28"/>
          <w:szCs w:val="28"/>
          <w:lang w:eastAsia="ru-RU"/>
        </w:rPr>
        <w:t>.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241"/>
    </w:p>
    <w:p w:rsidR="0086238B" w:rsidRPr="005F0445" w:rsidRDefault="0086238B"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Коррекционная работа планируется во всех организационных формах деятельности МБОУ «</w:t>
      </w:r>
      <w:r w:rsidR="00F77B0C" w:rsidRPr="005F0445">
        <w:rPr>
          <w:rFonts w:ascii="Times New Roman" w:hAnsi="Times New Roman" w:cs="Times New Roman"/>
          <w:sz w:val="28"/>
          <w:szCs w:val="28"/>
        </w:rPr>
        <w:t xml:space="preserve">Ерёмовская </w:t>
      </w:r>
      <w:r w:rsidRPr="005F0445">
        <w:rPr>
          <w:rFonts w:ascii="Times New Roman" w:hAnsi="Times New Roman" w:cs="Times New Roman"/>
          <w:sz w:val="28"/>
          <w:szCs w:val="28"/>
        </w:rPr>
        <w:t>основная общеобразовательная школа»: в учебной (урочной и внеурочной) деятельности и внеучебной (внеурочной деятельности).</w:t>
      </w:r>
    </w:p>
    <w:p w:rsidR="00562109" w:rsidRPr="005F0445" w:rsidRDefault="00562109" w:rsidP="005F0445">
      <w:pPr>
        <w:autoSpaceDE w:val="0"/>
        <w:autoSpaceDN w:val="0"/>
        <w:adjustRightInd w:val="0"/>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 </w:t>
      </w:r>
    </w:p>
    <w:p w:rsidR="0086238B" w:rsidRPr="005F0445" w:rsidRDefault="0086238B"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Взаимодействие включает в себя следующее:</w:t>
      </w:r>
    </w:p>
    <w:p w:rsidR="0086238B" w:rsidRPr="005F0445" w:rsidRDefault="0086238B"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w:t>
      </w:r>
      <w:r w:rsidRPr="005F0445">
        <w:rPr>
          <w:rFonts w:ascii="Times New Roman" w:hAnsi="Times New Roman" w:cs="Times New Roman"/>
          <w:sz w:val="28"/>
          <w:szCs w:val="28"/>
        </w:rPr>
        <w:t>комплексность в определении и решении проблем обучающегося,</w:t>
      </w:r>
    </w:p>
    <w:p w:rsidR="0086238B" w:rsidRPr="005F0445" w:rsidRDefault="0086238B"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предоставлении ему специализированной квалифицированной помощи;</w:t>
      </w:r>
    </w:p>
    <w:p w:rsidR="0086238B" w:rsidRPr="005F0445" w:rsidRDefault="0086238B"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w:t>
      </w:r>
      <w:r w:rsidRPr="005F0445">
        <w:rPr>
          <w:rFonts w:ascii="Times New Roman" w:hAnsi="Times New Roman" w:cs="Times New Roman"/>
          <w:sz w:val="28"/>
          <w:szCs w:val="28"/>
        </w:rPr>
        <w:t>многоаспектный анализ личностного и познавательного развития обучающегося;</w:t>
      </w:r>
    </w:p>
    <w:p w:rsidR="0086238B" w:rsidRPr="005F0445" w:rsidRDefault="0086238B"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w:t>
      </w:r>
      <w:r w:rsidRPr="005F0445">
        <w:rPr>
          <w:rFonts w:ascii="Times New Roman" w:hAnsi="Times New Roman" w:cs="Times New Roman"/>
          <w:sz w:val="28"/>
          <w:szCs w:val="28"/>
        </w:rPr>
        <w:t>составление комплексных индивидуальных программ общего развития и</w:t>
      </w:r>
    </w:p>
    <w:p w:rsidR="0086238B" w:rsidRPr="005F0445" w:rsidRDefault="0086238B"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коррекции отдельных сторон учебно-познавательной, речевой, эмоционально-волевой и личностной сфер ребенка.</w:t>
      </w:r>
    </w:p>
    <w:p w:rsidR="0086238B" w:rsidRPr="005F0445" w:rsidRDefault="0086238B"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Для развития потенциала обучающи ся с ОВЗ специалистами и педагогами с участием самих обучающихся и их родителей (законных представителей) разрабатываются индивидуальные учебные планы. Реализация индивидуальных учебных планов для детей с ОВЗ осуществляется педагогами и специалистами (в рамках сетевого взаимодействия).</w:t>
      </w:r>
    </w:p>
    <w:p w:rsidR="0086238B" w:rsidRPr="005F0445" w:rsidRDefault="0086238B"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При реализации содержания коррекционной работы распределяются зоны</w:t>
      </w:r>
    </w:p>
    <w:p w:rsidR="0086238B" w:rsidRPr="005F0445" w:rsidRDefault="0086238B"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ответственности между учителями и разными специалистами, их согласованные действия (план обследования детей с ОВЗ,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w:t>
      </w:r>
    </w:p>
    <w:p w:rsidR="0086238B" w:rsidRPr="005F0445" w:rsidRDefault="0086238B" w:rsidP="005F0445">
      <w:pPr>
        <w:autoSpaceDE w:val="0"/>
        <w:autoSpaceDN w:val="0"/>
        <w:adjustRightInd w:val="0"/>
        <w:spacing w:after="0" w:line="240" w:lineRule="auto"/>
        <w:rPr>
          <w:rFonts w:ascii="Times New Roman" w:hAnsi="Times New Roman" w:cs="Times New Roman"/>
          <w:b/>
          <w:bCs/>
          <w:sz w:val="28"/>
          <w:szCs w:val="28"/>
        </w:rPr>
      </w:pPr>
      <w:r w:rsidRPr="005F0445">
        <w:rPr>
          <w:rFonts w:ascii="Times New Roman" w:hAnsi="Times New Roman" w:cs="Times New Roman"/>
          <w:b/>
          <w:bCs/>
          <w:sz w:val="28"/>
          <w:szCs w:val="28"/>
        </w:rPr>
        <w:t>Ответственность участников реализации программы коррекционной работы.</w:t>
      </w:r>
    </w:p>
    <w:p w:rsidR="0086238B" w:rsidRPr="005F0445" w:rsidRDefault="0086238B" w:rsidP="005F0445">
      <w:pPr>
        <w:autoSpaceDE w:val="0"/>
        <w:autoSpaceDN w:val="0"/>
        <w:adjustRightInd w:val="0"/>
        <w:spacing w:after="0" w:line="240" w:lineRule="auto"/>
        <w:rPr>
          <w:rFonts w:ascii="Times New Roman" w:hAnsi="Times New Roman" w:cs="Times New Roman"/>
          <w:sz w:val="28"/>
          <w:szCs w:val="28"/>
        </w:rPr>
      </w:pPr>
      <w:r w:rsidRPr="005F0445">
        <w:rPr>
          <w:rFonts w:ascii="Times New Roman" w:hAnsi="Times New Roman" w:cs="Times New Roman"/>
          <w:sz w:val="28"/>
          <w:szCs w:val="28"/>
        </w:rPr>
        <w:t>Каждый участник реализации программы коррекционной работы имеет круг</w:t>
      </w:r>
    </w:p>
    <w:p w:rsidR="0086238B" w:rsidRPr="005F0445" w:rsidRDefault="0086238B"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полномочий:</w:t>
      </w:r>
    </w:p>
    <w:tbl>
      <w:tblPr>
        <w:tblStyle w:val="ad"/>
        <w:tblW w:w="0" w:type="auto"/>
        <w:tblLook w:val="04A0" w:firstRow="1" w:lastRow="0" w:firstColumn="1" w:lastColumn="0" w:noHBand="0" w:noVBand="1"/>
      </w:tblPr>
      <w:tblGrid>
        <w:gridCol w:w="2262"/>
        <w:gridCol w:w="7593"/>
      </w:tblGrid>
      <w:tr w:rsidR="0086238B" w:rsidRPr="005F0445" w:rsidTr="0086238B">
        <w:tc>
          <w:tcPr>
            <w:tcW w:w="1970" w:type="dxa"/>
          </w:tcPr>
          <w:p w:rsidR="0086238B" w:rsidRPr="005F0445" w:rsidRDefault="0086238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Участники</w:t>
            </w:r>
          </w:p>
          <w:p w:rsidR="0086238B" w:rsidRPr="005F0445" w:rsidRDefault="0086238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образовательных</w:t>
            </w:r>
          </w:p>
          <w:p w:rsidR="0086238B" w:rsidRPr="005F0445" w:rsidRDefault="0086238B" w:rsidP="005F0445">
            <w:pPr>
              <w:autoSpaceDE w:val="0"/>
              <w:autoSpaceDN w:val="0"/>
              <w:adjustRightInd w:val="0"/>
              <w:jc w:val="both"/>
              <w:rPr>
                <w:rFonts w:ascii="Times New Roman" w:hAnsi="Times New Roman" w:cs="Times New Roman"/>
                <w:sz w:val="28"/>
                <w:szCs w:val="28"/>
              </w:rPr>
            </w:pPr>
            <w:r w:rsidRPr="005F0445">
              <w:rPr>
                <w:rFonts w:ascii="Times New Roman" w:hAnsi="Times New Roman" w:cs="Times New Roman"/>
                <w:sz w:val="28"/>
                <w:szCs w:val="28"/>
              </w:rPr>
              <w:t>отношений</w:t>
            </w:r>
          </w:p>
        </w:tc>
        <w:tc>
          <w:tcPr>
            <w:tcW w:w="7601" w:type="dxa"/>
          </w:tcPr>
          <w:p w:rsidR="0086238B" w:rsidRPr="005F0445" w:rsidRDefault="0086238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Полномочия участников образовательных отношений</w:t>
            </w:r>
          </w:p>
          <w:p w:rsidR="0086238B" w:rsidRPr="005F0445" w:rsidRDefault="0086238B" w:rsidP="005F0445">
            <w:pPr>
              <w:autoSpaceDE w:val="0"/>
              <w:autoSpaceDN w:val="0"/>
              <w:adjustRightInd w:val="0"/>
              <w:jc w:val="both"/>
              <w:rPr>
                <w:rFonts w:ascii="Times New Roman" w:hAnsi="Times New Roman" w:cs="Times New Roman"/>
                <w:sz w:val="28"/>
                <w:szCs w:val="28"/>
              </w:rPr>
            </w:pPr>
            <w:r w:rsidRPr="005F0445">
              <w:rPr>
                <w:rFonts w:ascii="Times New Roman" w:hAnsi="Times New Roman" w:cs="Times New Roman"/>
                <w:sz w:val="28"/>
                <w:szCs w:val="28"/>
              </w:rPr>
              <w:t>Что каждый из участников в процессе взамиодействия должен:</w:t>
            </w:r>
          </w:p>
        </w:tc>
      </w:tr>
      <w:tr w:rsidR="0086238B" w:rsidRPr="005F0445" w:rsidTr="0086238B">
        <w:tc>
          <w:tcPr>
            <w:tcW w:w="1970" w:type="dxa"/>
          </w:tcPr>
          <w:p w:rsidR="0086238B" w:rsidRPr="005F0445" w:rsidRDefault="0086238B" w:rsidP="005F0445">
            <w:pPr>
              <w:autoSpaceDE w:val="0"/>
              <w:autoSpaceDN w:val="0"/>
              <w:adjustRightInd w:val="0"/>
              <w:jc w:val="both"/>
              <w:rPr>
                <w:rFonts w:ascii="Times New Roman" w:hAnsi="Times New Roman" w:cs="Times New Roman"/>
                <w:sz w:val="28"/>
                <w:szCs w:val="28"/>
              </w:rPr>
            </w:pPr>
            <w:r w:rsidRPr="005F0445">
              <w:rPr>
                <w:rFonts w:ascii="Times New Roman" w:hAnsi="Times New Roman" w:cs="Times New Roman"/>
                <w:sz w:val="28"/>
                <w:szCs w:val="28"/>
              </w:rPr>
              <w:t>Учителя</w:t>
            </w:r>
          </w:p>
        </w:tc>
        <w:tc>
          <w:tcPr>
            <w:tcW w:w="7601" w:type="dxa"/>
          </w:tcPr>
          <w:p w:rsidR="0086238B" w:rsidRPr="005F0445" w:rsidRDefault="0086238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интересоваться проблемами ученика,</w:t>
            </w:r>
          </w:p>
          <w:p w:rsidR="0086238B" w:rsidRPr="005F0445" w:rsidRDefault="0086238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осуществлять индивидуальный подход в подборе необходимого</w:t>
            </w:r>
          </w:p>
          <w:p w:rsidR="0086238B" w:rsidRPr="005F0445" w:rsidRDefault="0086238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lastRenderedPageBreak/>
              <w:t>учебного материала,</w:t>
            </w:r>
          </w:p>
          <w:p w:rsidR="0086238B" w:rsidRPr="005F0445" w:rsidRDefault="0086238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соблюдать педагогический такт и терпение,</w:t>
            </w:r>
          </w:p>
          <w:p w:rsidR="0086238B" w:rsidRPr="005F0445" w:rsidRDefault="0086238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поддерживать доверительные отношения с учеником и родителями,</w:t>
            </w:r>
          </w:p>
          <w:p w:rsidR="0086238B" w:rsidRPr="005F0445" w:rsidRDefault="0086238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оказывать консультативную помощь,</w:t>
            </w:r>
          </w:p>
          <w:p w:rsidR="0086238B" w:rsidRPr="005F0445" w:rsidRDefault="0086238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вести мониторинг индивидуальных достижений обучающегося,</w:t>
            </w:r>
          </w:p>
          <w:p w:rsidR="0086238B" w:rsidRPr="005F0445" w:rsidRDefault="0086238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сообщать родителям, классному руководителю обо всех</w:t>
            </w:r>
          </w:p>
          <w:p w:rsidR="0086238B" w:rsidRPr="005F0445" w:rsidRDefault="0086238B" w:rsidP="005F0445">
            <w:pPr>
              <w:autoSpaceDE w:val="0"/>
              <w:autoSpaceDN w:val="0"/>
              <w:adjustRightInd w:val="0"/>
              <w:jc w:val="both"/>
              <w:rPr>
                <w:rFonts w:ascii="Times New Roman" w:hAnsi="Times New Roman" w:cs="Times New Roman"/>
                <w:sz w:val="28"/>
                <w:szCs w:val="28"/>
              </w:rPr>
            </w:pPr>
            <w:r w:rsidRPr="005F0445">
              <w:rPr>
                <w:rFonts w:ascii="Times New Roman" w:hAnsi="Times New Roman" w:cs="Times New Roman"/>
                <w:sz w:val="28"/>
                <w:szCs w:val="28"/>
              </w:rPr>
              <w:t>трудностях и успехах.</w:t>
            </w:r>
          </w:p>
        </w:tc>
      </w:tr>
      <w:tr w:rsidR="0086238B" w:rsidRPr="005F0445" w:rsidTr="0086238B">
        <w:tc>
          <w:tcPr>
            <w:tcW w:w="1970" w:type="dxa"/>
          </w:tcPr>
          <w:p w:rsidR="0086238B" w:rsidRPr="005F0445" w:rsidRDefault="0086238B" w:rsidP="005F0445">
            <w:pPr>
              <w:autoSpaceDE w:val="0"/>
              <w:autoSpaceDN w:val="0"/>
              <w:adjustRightInd w:val="0"/>
              <w:jc w:val="both"/>
              <w:rPr>
                <w:rFonts w:ascii="Times New Roman" w:hAnsi="Times New Roman" w:cs="Times New Roman"/>
                <w:sz w:val="28"/>
                <w:szCs w:val="28"/>
              </w:rPr>
            </w:pPr>
            <w:r w:rsidRPr="005F0445">
              <w:rPr>
                <w:rFonts w:ascii="Times New Roman" w:hAnsi="Times New Roman" w:cs="Times New Roman"/>
                <w:sz w:val="28"/>
                <w:szCs w:val="28"/>
              </w:rPr>
              <w:lastRenderedPageBreak/>
              <w:t>Классный руководитель</w:t>
            </w:r>
          </w:p>
        </w:tc>
        <w:tc>
          <w:tcPr>
            <w:tcW w:w="7601" w:type="dxa"/>
          </w:tcPr>
          <w:p w:rsidR="0086238B" w:rsidRPr="005F0445" w:rsidRDefault="0086238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осуществлять сопровождение занятий, организовывать продуктивную внеурочную деятельность ученика,</w:t>
            </w:r>
          </w:p>
          <w:p w:rsidR="0086238B" w:rsidRPr="005F0445" w:rsidRDefault="0086238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привлекать к участию в общественной деятельности класса и школы,</w:t>
            </w:r>
          </w:p>
          <w:p w:rsidR="0086238B" w:rsidRPr="005F0445" w:rsidRDefault="0086238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оказывать ученику моральную помощь и поддержку,</w:t>
            </w:r>
          </w:p>
          <w:p w:rsidR="0086238B" w:rsidRPr="005F0445" w:rsidRDefault="0086238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вести мониторинг индивидуальных достижений обучающегося,</w:t>
            </w:r>
          </w:p>
          <w:p w:rsidR="0086238B" w:rsidRPr="005F0445" w:rsidRDefault="0086238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помогать ученику в планировании дел по преодолению проблем,</w:t>
            </w:r>
          </w:p>
          <w:p w:rsidR="0086238B" w:rsidRPr="005F0445" w:rsidRDefault="0086238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организовывать встречи родителей с учителями-предметниками,</w:t>
            </w:r>
          </w:p>
          <w:p w:rsidR="0086238B" w:rsidRPr="005F0445" w:rsidRDefault="0086238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сообщать администрации о состоянии дел сопровождаемого</w:t>
            </w:r>
          </w:p>
          <w:p w:rsidR="0086238B" w:rsidRPr="005F0445" w:rsidRDefault="0086238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ученика,</w:t>
            </w:r>
          </w:p>
          <w:p w:rsidR="0086238B" w:rsidRPr="005F0445" w:rsidRDefault="0086238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присутствовать на всех заседаниях участников группы, принимать</w:t>
            </w:r>
          </w:p>
          <w:p w:rsidR="0086238B" w:rsidRPr="005F0445" w:rsidRDefault="0086238B" w:rsidP="005F0445">
            <w:pPr>
              <w:autoSpaceDE w:val="0"/>
              <w:autoSpaceDN w:val="0"/>
              <w:adjustRightInd w:val="0"/>
              <w:jc w:val="both"/>
              <w:rPr>
                <w:rFonts w:ascii="Times New Roman" w:hAnsi="Times New Roman" w:cs="Times New Roman"/>
                <w:sz w:val="28"/>
                <w:szCs w:val="28"/>
              </w:rPr>
            </w:pPr>
            <w:r w:rsidRPr="005F0445">
              <w:rPr>
                <w:rFonts w:ascii="Times New Roman" w:hAnsi="Times New Roman" w:cs="Times New Roman"/>
                <w:sz w:val="28"/>
                <w:szCs w:val="28"/>
              </w:rPr>
              <w:t>участие в обсуждении проблем и перспектив обучающегося.</w:t>
            </w:r>
          </w:p>
        </w:tc>
      </w:tr>
      <w:tr w:rsidR="0086238B" w:rsidRPr="005F0445" w:rsidTr="0086238B">
        <w:tc>
          <w:tcPr>
            <w:tcW w:w="1970" w:type="dxa"/>
          </w:tcPr>
          <w:p w:rsidR="0086238B" w:rsidRPr="005F0445" w:rsidRDefault="0086238B" w:rsidP="005F0445">
            <w:pPr>
              <w:autoSpaceDE w:val="0"/>
              <w:autoSpaceDN w:val="0"/>
              <w:adjustRightInd w:val="0"/>
              <w:jc w:val="both"/>
              <w:rPr>
                <w:rFonts w:ascii="Times New Roman" w:hAnsi="Times New Roman" w:cs="Times New Roman"/>
                <w:sz w:val="28"/>
                <w:szCs w:val="28"/>
              </w:rPr>
            </w:pPr>
            <w:r w:rsidRPr="005F0445">
              <w:rPr>
                <w:rFonts w:ascii="Times New Roman" w:hAnsi="Times New Roman" w:cs="Times New Roman"/>
                <w:sz w:val="28"/>
                <w:szCs w:val="28"/>
              </w:rPr>
              <w:t>Родители</w:t>
            </w:r>
          </w:p>
        </w:tc>
        <w:tc>
          <w:tcPr>
            <w:tcW w:w="7601" w:type="dxa"/>
          </w:tcPr>
          <w:p w:rsidR="0086238B" w:rsidRPr="005F0445" w:rsidRDefault="0086238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следить за распорядком дня ребен ка, его здоровым образом жизни,</w:t>
            </w:r>
          </w:p>
          <w:p w:rsidR="0086238B" w:rsidRPr="005F0445" w:rsidRDefault="0086238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осуществлять контроль выполнения домашних заданий,</w:t>
            </w:r>
          </w:p>
          <w:p w:rsidR="0086238B" w:rsidRPr="005F0445" w:rsidRDefault="0086238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реагировать на требования педагогов, неудачи ребенка,</w:t>
            </w:r>
          </w:p>
          <w:p w:rsidR="0086238B" w:rsidRPr="005F0445" w:rsidRDefault="0086238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анализировать результаты образовательной деятельности своего</w:t>
            </w:r>
          </w:p>
          <w:p w:rsidR="0086238B" w:rsidRPr="005F0445" w:rsidRDefault="0086238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ребенка, нести личную ответственность за этот результат,</w:t>
            </w:r>
          </w:p>
          <w:p w:rsidR="0086238B" w:rsidRPr="005F0445" w:rsidRDefault="0086238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оказывать только положительное влияние на эмоциональное</w:t>
            </w:r>
          </w:p>
          <w:p w:rsidR="0086238B" w:rsidRPr="005F0445" w:rsidRDefault="0086238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состояние ребенка,</w:t>
            </w:r>
          </w:p>
          <w:p w:rsidR="0086238B" w:rsidRPr="005F0445" w:rsidRDefault="0086238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заниматься воспитанием ребенка, служить личным примером для</w:t>
            </w:r>
            <w:r w:rsidR="009F7BDB" w:rsidRPr="005F0445">
              <w:rPr>
                <w:rFonts w:ascii="Times New Roman" w:hAnsi="Times New Roman" w:cs="Times New Roman"/>
                <w:sz w:val="28"/>
                <w:szCs w:val="28"/>
              </w:rPr>
              <w:t xml:space="preserve"> </w:t>
            </w:r>
            <w:r w:rsidRPr="005F0445">
              <w:rPr>
                <w:rFonts w:ascii="Times New Roman" w:hAnsi="Times New Roman" w:cs="Times New Roman"/>
                <w:sz w:val="28"/>
                <w:szCs w:val="28"/>
              </w:rPr>
              <w:t>него,</w:t>
            </w:r>
          </w:p>
          <w:p w:rsidR="0086238B" w:rsidRPr="005F0445" w:rsidRDefault="0086238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организовывать продуктивный отдых ребенка,</w:t>
            </w:r>
          </w:p>
          <w:p w:rsidR="0086238B" w:rsidRPr="005F0445" w:rsidRDefault="0086238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принимать участие в обсуждении проблем и перспектив</w:t>
            </w:r>
            <w:r w:rsidR="009F7BDB" w:rsidRPr="005F0445">
              <w:rPr>
                <w:rFonts w:ascii="Times New Roman" w:hAnsi="Times New Roman" w:cs="Times New Roman"/>
                <w:sz w:val="28"/>
                <w:szCs w:val="28"/>
              </w:rPr>
              <w:t xml:space="preserve"> </w:t>
            </w:r>
            <w:r w:rsidRPr="005F0445">
              <w:rPr>
                <w:rFonts w:ascii="Times New Roman" w:hAnsi="Times New Roman" w:cs="Times New Roman"/>
                <w:sz w:val="28"/>
                <w:szCs w:val="28"/>
              </w:rPr>
              <w:t>обучающегося.</w:t>
            </w:r>
          </w:p>
        </w:tc>
      </w:tr>
      <w:tr w:rsidR="0086238B" w:rsidRPr="005F0445" w:rsidTr="0086238B">
        <w:tc>
          <w:tcPr>
            <w:tcW w:w="1970" w:type="dxa"/>
          </w:tcPr>
          <w:p w:rsidR="0086238B" w:rsidRPr="005F0445" w:rsidRDefault="0086238B" w:rsidP="005F0445">
            <w:pPr>
              <w:autoSpaceDE w:val="0"/>
              <w:autoSpaceDN w:val="0"/>
              <w:adjustRightInd w:val="0"/>
              <w:jc w:val="both"/>
              <w:rPr>
                <w:rFonts w:ascii="Times New Roman" w:hAnsi="Times New Roman" w:cs="Times New Roman"/>
                <w:sz w:val="28"/>
                <w:szCs w:val="28"/>
              </w:rPr>
            </w:pPr>
            <w:r w:rsidRPr="005F0445">
              <w:rPr>
                <w:rFonts w:ascii="Times New Roman" w:hAnsi="Times New Roman" w:cs="Times New Roman"/>
                <w:sz w:val="28"/>
                <w:szCs w:val="28"/>
              </w:rPr>
              <w:t>Обучающиеся</w:t>
            </w:r>
          </w:p>
        </w:tc>
        <w:tc>
          <w:tcPr>
            <w:tcW w:w="7601" w:type="dxa"/>
          </w:tcPr>
          <w:p w:rsidR="0086238B" w:rsidRPr="005F0445" w:rsidRDefault="0086238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добросовестно готовиться к урокам (выполнять все индивидульные</w:t>
            </w:r>
          </w:p>
          <w:p w:rsidR="0086238B" w:rsidRPr="005F0445" w:rsidRDefault="0086238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задания)</w:t>
            </w:r>
          </w:p>
          <w:p w:rsidR="0086238B" w:rsidRPr="005F0445" w:rsidRDefault="0086238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на уроках выполнять задания учителя, не отвлекаться,</w:t>
            </w:r>
          </w:p>
          <w:p w:rsidR="0086238B" w:rsidRPr="005F0445" w:rsidRDefault="0086238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сообщать учителю, классному руководителю обо всех трудностях и</w:t>
            </w:r>
          </w:p>
          <w:p w:rsidR="0086238B" w:rsidRPr="005F0445" w:rsidRDefault="0086238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успехах,</w:t>
            </w:r>
          </w:p>
          <w:p w:rsidR="0086238B" w:rsidRPr="005F0445" w:rsidRDefault="0086238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представлять и анализировать результаты собственной</w:t>
            </w:r>
            <w:r w:rsidR="009F7BDB" w:rsidRPr="005F0445">
              <w:rPr>
                <w:rFonts w:ascii="Times New Roman" w:hAnsi="Times New Roman" w:cs="Times New Roman"/>
                <w:sz w:val="28"/>
                <w:szCs w:val="28"/>
              </w:rPr>
              <w:t xml:space="preserve"> </w:t>
            </w:r>
            <w:r w:rsidRPr="005F0445">
              <w:rPr>
                <w:rFonts w:ascii="Times New Roman" w:hAnsi="Times New Roman" w:cs="Times New Roman"/>
                <w:sz w:val="28"/>
                <w:szCs w:val="28"/>
              </w:rPr>
              <w:t>образовательной деятельности, нести личную ответственность за</w:t>
            </w:r>
          </w:p>
          <w:p w:rsidR="0086238B" w:rsidRPr="005F0445" w:rsidRDefault="0086238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результат;</w:t>
            </w:r>
          </w:p>
          <w:p w:rsidR="0086238B" w:rsidRPr="005F0445" w:rsidRDefault="0086238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анализировать свои поступки, нести личную ответственность за</w:t>
            </w:r>
            <w:r w:rsidR="009F7BDB" w:rsidRPr="005F0445">
              <w:rPr>
                <w:rFonts w:ascii="Times New Roman" w:hAnsi="Times New Roman" w:cs="Times New Roman"/>
                <w:sz w:val="28"/>
                <w:szCs w:val="28"/>
              </w:rPr>
              <w:t xml:space="preserve"> </w:t>
            </w:r>
            <w:r w:rsidRPr="005F0445">
              <w:rPr>
                <w:rFonts w:ascii="Times New Roman" w:hAnsi="Times New Roman" w:cs="Times New Roman"/>
                <w:sz w:val="28"/>
                <w:szCs w:val="28"/>
              </w:rPr>
              <w:t>них,</w:t>
            </w:r>
          </w:p>
          <w:p w:rsidR="0086238B" w:rsidRPr="005F0445" w:rsidRDefault="0086238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поддерживать доверительные отношения с родителями и</w:t>
            </w:r>
          </w:p>
          <w:p w:rsidR="0086238B" w:rsidRPr="005F0445" w:rsidRDefault="0086238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педагогами,</w:t>
            </w:r>
          </w:p>
          <w:p w:rsidR="0086238B" w:rsidRPr="005F0445" w:rsidRDefault="0086238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систематически вести Дневник индивидуального сопровождения,</w:t>
            </w:r>
          </w:p>
          <w:p w:rsidR="0086238B" w:rsidRPr="005F0445" w:rsidRDefault="0086238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принимать участие в обсуждении собственных проблем и</w:t>
            </w:r>
          </w:p>
          <w:p w:rsidR="0086238B" w:rsidRPr="005F0445" w:rsidRDefault="0086238B" w:rsidP="005F0445">
            <w:pPr>
              <w:autoSpaceDE w:val="0"/>
              <w:autoSpaceDN w:val="0"/>
              <w:adjustRightInd w:val="0"/>
              <w:jc w:val="both"/>
              <w:rPr>
                <w:rFonts w:ascii="Times New Roman" w:hAnsi="Times New Roman" w:cs="Times New Roman"/>
                <w:sz w:val="28"/>
                <w:szCs w:val="28"/>
              </w:rPr>
            </w:pPr>
            <w:r w:rsidRPr="005F0445">
              <w:rPr>
                <w:rFonts w:ascii="Times New Roman" w:hAnsi="Times New Roman" w:cs="Times New Roman"/>
                <w:sz w:val="28"/>
                <w:szCs w:val="28"/>
              </w:rPr>
              <w:t>перспектив.</w:t>
            </w:r>
          </w:p>
        </w:tc>
      </w:tr>
      <w:tr w:rsidR="0086238B" w:rsidRPr="005F0445" w:rsidTr="0086238B">
        <w:tc>
          <w:tcPr>
            <w:tcW w:w="1970" w:type="dxa"/>
          </w:tcPr>
          <w:p w:rsidR="0086238B" w:rsidRPr="005F0445" w:rsidRDefault="0086238B" w:rsidP="005F0445">
            <w:pPr>
              <w:autoSpaceDE w:val="0"/>
              <w:autoSpaceDN w:val="0"/>
              <w:adjustRightInd w:val="0"/>
              <w:jc w:val="both"/>
              <w:rPr>
                <w:rFonts w:ascii="Times New Roman" w:hAnsi="Times New Roman" w:cs="Times New Roman"/>
                <w:sz w:val="28"/>
                <w:szCs w:val="28"/>
              </w:rPr>
            </w:pPr>
            <w:r w:rsidRPr="005F0445">
              <w:rPr>
                <w:rFonts w:ascii="Times New Roman" w:hAnsi="Times New Roman" w:cs="Times New Roman"/>
                <w:sz w:val="28"/>
                <w:szCs w:val="28"/>
              </w:rPr>
              <w:t>Администрация школы</w:t>
            </w:r>
          </w:p>
        </w:tc>
        <w:tc>
          <w:tcPr>
            <w:tcW w:w="7601" w:type="dxa"/>
          </w:tcPr>
          <w:p w:rsidR="0086238B" w:rsidRPr="005F0445" w:rsidRDefault="0086238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подготовить нормативно-правовую документацию,</w:t>
            </w:r>
          </w:p>
          <w:p w:rsidR="0086238B" w:rsidRPr="005F0445" w:rsidRDefault="0086238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регламентирующую деятельность в соответствии с настоящим</w:t>
            </w:r>
          </w:p>
          <w:p w:rsidR="0086238B" w:rsidRPr="005F0445" w:rsidRDefault="0086238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положением, разрабатывать и утверждать планирование в рам-ках</w:t>
            </w:r>
          </w:p>
          <w:p w:rsidR="0086238B" w:rsidRPr="005F0445" w:rsidRDefault="0086238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психолого-педагогического сопровождения,</w:t>
            </w:r>
          </w:p>
          <w:p w:rsidR="0086238B" w:rsidRPr="005F0445" w:rsidRDefault="0086238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оказывать методич</w:t>
            </w:r>
            <w:r w:rsidR="009F7BDB" w:rsidRPr="005F0445">
              <w:rPr>
                <w:rFonts w:ascii="Times New Roman" w:hAnsi="Times New Roman" w:cs="Times New Roman"/>
                <w:sz w:val="28"/>
                <w:szCs w:val="28"/>
              </w:rPr>
              <w:t xml:space="preserve">ескую поддержку всем участникам </w:t>
            </w:r>
            <w:r w:rsidRPr="005F0445">
              <w:rPr>
                <w:rFonts w:ascii="Times New Roman" w:hAnsi="Times New Roman" w:cs="Times New Roman"/>
                <w:sz w:val="28"/>
                <w:szCs w:val="28"/>
              </w:rPr>
              <w:t>сопровождения,</w:t>
            </w:r>
          </w:p>
          <w:p w:rsidR="0086238B" w:rsidRPr="005F0445" w:rsidRDefault="0086238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обеспечить непрерывное, эффективное взаимодействие</w:t>
            </w:r>
            <w:r w:rsidR="009F7BDB" w:rsidRPr="005F0445">
              <w:rPr>
                <w:rFonts w:ascii="Times New Roman" w:hAnsi="Times New Roman" w:cs="Times New Roman"/>
                <w:sz w:val="28"/>
                <w:szCs w:val="28"/>
              </w:rPr>
              <w:t xml:space="preserve"> </w:t>
            </w:r>
            <w:r w:rsidRPr="005F0445">
              <w:rPr>
                <w:rFonts w:ascii="Times New Roman" w:hAnsi="Times New Roman" w:cs="Times New Roman"/>
                <w:sz w:val="28"/>
                <w:szCs w:val="28"/>
              </w:rPr>
              <w:t>участников,</w:t>
            </w:r>
          </w:p>
          <w:p w:rsidR="0086238B" w:rsidRPr="005F0445" w:rsidRDefault="0086238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вести аналитическую документацию, обобщать представленные</w:t>
            </w:r>
          </w:p>
          <w:p w:rsidR="0086238B" w:rsidRPr="005F0445" w:rsidRDefault="0086238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сведения,</w:t>
            </w:r>
          </w:p>
          <w:p w:rsidR="0086238B" w:rsidRPr="005F0445" w:rsidRDefault="0086238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принимать участие в р</w:t>
            </w:r>
            <w:r w:rsidR="009F7BDB" w:rsidRPr="005F0445">
              <w:rPr>
                <w:rFonts w:ascii="Times New Roman" w:hAnsi="Times New Roman" w:cs="Times New Roman"/>
                <w:sz w:val="28"/>
                <w:szCs w:val="28"/>
              </w:rPr>
              <w:t xml:space="preserve">азработке мероприятий улучшению </w:t>
            </w:r>
            <w:r w:rsidRPr="005F0445">
              <w:rPr>
                <w:rFonts w:ascii="Times New Roman" w:hAnsi="Times New Roman" w:cs="Times New Roman"/>
                <w:sz w:val="28"/>
                <w:szCs w:val="28"/>
              </w:rPr>
              <w:t>результатов работы с обучающимся,</w:t>
            </w:r>
          </w:p>
          <w:p w:rsidR="0086238B" w:rsidRPr="005F0445" w:rsidRDefault="0086238B" w:rsidP="005F0445">
            <w:pPr>
              <w:autoSpaceDE w:val="0"/>
              <w:autoSpaceDN w:val="0"/>
              <w:adjustRightInd w:val="0"/>
              <w:rPr>
                <w:rFonts w:ascii="Times New Roman" w:hAnsi="Times New Roman" w:cs="Times New Roman"/>
                <w:sz w:val="28"/>
                <w:szCs w:val="28"/>
              </w:rPr>
            </w:pPr>
            <w:r w:rsidRPr="005F0445">
              <w:rPr>
                <w:rFonts w:ascii="Times New Roman" w:hAnsi="Times New Roman" w:cs="Times New Roman"/>
                <w:sz w:val="28"/>
                <w:szCs w:val="28"/>
              </w:rPr>
              <w:t xml:space="preserve">принимать участие в </w:t>
            </w:r>
            <w:r w:rsidR="009F7BDB" w:rsidRPr="005F0445">
              <w:rPr>
                <w:rFonts w:ascii="Times New Roman" w:hAnsi="Times New Roman" w:cs="Times New Roman"/>
                <w:sz w:val="28"/>
                <w:szCs w:val="28"/>
              </w:rPr>
              <w:t xml:space="preserve">обсуждении проблем и перспектив </w:t>
            </w:r>
            <w:r w:rsidRPr="005F0445">
              <w:rPr>
                <w:rFonts w:ascii="Times New Roman" w:hAnsi="Times New Roman" w:cs="Times New Roman"/>
                <w:sz w:val="28"/>
                <w:szCs w:val="28"/>
              </w:rPr>
              <w:t>обучающегося.</w:t>
            </w:r>
          </w:p>
        </w:tc>
      </w:tr>
    </w:tbl>
    <w:p w:rsidR="0086238B" w:rsidRPr="005F0445" w:rsidRDefault="0086238B" w:rsidP="005F0445">
      <w:pPr>
        <w:autoSpaceDE w:val="0"/>
        <w:autoSpaceDN w:val="0"/>
        <w:adjustRightInd w:val="0"/>
        <w:spacing w:after="0" w:line="240" w:lineRule="auto"/>
        <w:jc w:val="both"/>
        <w:rPr>
          <w:rFonts w:ascii="Times New Roman" w:eastAsia="Calibri" w:hAnsi="Times New Roman" w:cs="Times New Roman"/>
          <w:sz w:val="28"/>
          <w:szCs w:val="28"/>
        </w:rPr>
      </w:pPr>
    </w:p>
    <w:p w:rsidR="00562109" w:rsidRPr="005F0445" w:rsidRDefault="005F0445" w:rsidP="005F0445">
      <w:pPr>
        <w:spacing w:after="0" w:line="240" w:lineRule="auto"/>
        <w:outlineLvl w:val="2"/>
        <w:rPr>
          <w:rFonts w:ascii="Times New Roman" w:eastAsia="Times New Roman" w:hAnsi="Times New Roman" w:cs="Times New Roman"/>
          <w:b/>
          <w:bCs/>
          <w:sz w:val="28"/>
          <w:szCs w:val="28"/>
          <w:lang w:eastAsia="ru-RU"/>
        </w:rPr>
      </w:pPr>
      <w:bookmarkStart w:id="242" w:name="_Toc414553280"/>
      <w:r w:rsidRPr="005F0445">
        <w:rPr>
          <w:rFonts w:ascii="Times New Roman" w:eastAsia="Times New Roman" w:hAnsi="Times New Roman" w:cs="Times New Roman"/>
          <w:b/>
          <w:bCs/>
          <w:sz w:val="28"/>
          <w:szCs w:val="28"/>
          <w:lang w:eastAsia="ru-RU"/>
        </w:rPr>
        <w:t>2.4.7</w:t>
      </w:r>
      <w:r w:rsidR="00562109" w:rsidRPr="005F0445">
        <w:rPr>
          <w:rFonts w:ascii="Times New Roman" w:eastAsia="Times New Roman" w:hAnsi="Times New Roman" w:cs="Times New Roman"/>
          <w:b/>
          <w:bCs/>
          <w:sz w:val="28"/>
          <w:szCs w:val="28"/>
          <w:lang w:eastAsia="ru-RU"/>
        </w:rPr>
        <w:t>. Планируемые результаты коррекционной работы</w:t>
      </w:r>
      <w:bookmarkEnd w:id="242"/>
      <w:r w:rsidR="00562109" w:rsidRPr="005F0445">
        <w:rPr>
          <w:rFonts w:ascii="Times New Roman" w:eastAsia="Times New Roman" w:hAnsi="Times New Roman" w:cs="Times New Roman"/>
          <w:b/>
          <w:bCs/>
          <w:sz w:val="28"/>
          <w:szCs w:val="28"/>
          <w:lang w:eastAsia="ru-RU"/>
        </w:rPr>
        <w:t xml:space="preserve"> </w:t>
      </w:r>
    </w:p>
    <w:p w:rsidR="00562109" w:rsidRPr="005F0445" w:rsidRDefault="00562109" w:rsidP="005F0445">
      <w:pPr>
        <w:autoSpaceDE w:val="0"/>
        <w:autoSpaceDN w:val="0"/>
        <w:adjustRightInd w:val="0"/>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lastRenderedPageBreak/>
        <w:t xml:space="preserve">Программа коррекционной работы предусматривает выполнение требований к результатам, определенным ФГОС ООО. </w:t>
      </w:r>
    </w:p>
    <w:p w:rsidR="00562109" w:rsidRPr="005F0445" w:rsidRDefault="00562109" w:rsidP="005F0445">
      <w:pPr>
        <w:autoSpaceDE w:val="0"/>
        <w:autoSpaceDN w:val="0"/>
        <w:adjustRightInd w:val="0"/>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562109" w:rsidRPr="005F0445" w:rsidRDefault="00562109" w:rsidP="005F0445">
      <w:pPr>
        <w:autoSpaceDE w:val="0"/>
        <w:autoSpaceDN w:val="0"/>
        <w:adjustRightInd w:val="0"/>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В зависимости от формы организации коррекционной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562109" w:rsidRPr="005F0445" w:rsidRDefault="00562109" w:rsidP="005F0445">
      <w:pPr>
        <w:autoSpaceDE w:val="0"/>
        <w:autoSpaceDN w:val="0"/>
        <w:adjustRightInd w:val="0"/>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562109" w:rsidRPr="005F0445" w:rsidRDefault="00562109" w:rsidP="005F0445">
      <w:pPr>
        <w:autoSpaceDE w:val="0"/>
        <w:autoSpaceDN w:val="0"/>
        <w:adjustRightInd w:val="0"/>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562109" w:rsidRPr="005F0445" w:rsidRDefault="00562109" w:rsidP="005F0445">
      <w:pPr>
        <w:autoSpaceDE w:val="0"/>
        <w:autoSpaceDN w:val="0"/>
        <w:adjustRightInd w:val="0"/>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562109" w:rsidRPr="005F0445" w:rsidRDefault="00562109" w:rsidP="005F0445">
      <w:pPr>
        <w:autoSpaceDE w:val="0"/>
        <w:autoSpaceDN w:val="0"/>
        <w:adjustRightInd w:val="0"/>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9F7BDB" w:rsidRPr="005F0445" w:rsidRDefault="009F7BDB"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В результате выполнения программы планируются следующие результаты :</w:t>
      </w:r>
    </w:p>
    <w:p w:rsidR="009F7BDB" w:rsidRPr="005F0445" w:rsidRDefault="009F7BDB"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w:t>
      </w:r>
      <w:r w:rsidRPr="005F0445">
        <w:rPr>
          <w:rFonts w:ascii="Times New Roman" w:hAnsi="Times New Roman" w:cs="Times New Roman"/>
          <w:sz w:val="28"/>
          <w:szCs w:val="28"/>
        </w:rPr>
        <w:t>своевременное выявление обучающихся с О ВЗ и раннее определение специфики их</w:t>
      </w:r>
    </w:p>
    <w:p w:rsidR="009F7BDB" w:rsidRPr="005F0445" w:rsidRDefault="009F7BDB"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особых образовательных потребностей;</w:t>
      </w:r>
    </w:p>
    <w:p w:rsidR="009F7BDB" w:rsidRPr="005F0445" w:rsidRDefault="009F7BDB"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w:t>
      </w:r>
      <w:r w:rsidRPr="005F0445">
        <w:rPr>
          <w:rFonts w:ascii="Times New Roman" w:hAnsi="Times New Roman" w:cs="Times New Roman"/>
          <w:sz w:val="28"/>
          <w:szCs w:val="28"/>
        </w:rPr>
        <w:t>успешная адаптация обучающихся с ограниченными возможностями здоровья к</w:t>
      </w:r>
    </w:p>
    <w:p w:rsidR="009F7BDB" w:rsidRPr="005F0445" w:rsidRDefault="009F7BDB"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условиям образовательной среды школы, расширение адаптивных возможностей</w:t>
      </w:r>
    </w:p>
    <w:p w:rsidR="009F7BDB" w:rsidRPr="005F0445" w:rsidRDefault="009F7BDB"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личности обучающего с ОВЗ;</w:t>
      </w:r>
    </w:p>
    <w:p w:rsidR="009F7BDB" w:rsidRPr="005F0445" w:rsidRDefault="009F7BDB"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w:t>
      </w:r>
      <w:r w:rsidRPr="005F0445">
        <w:rPr>
          <w:rFonts w:ascii="Times New Roman" w:hAnsi="Times New Roman" w:cs="Times New Roman"/>
          <w:sz w:val="28"/>
          <w:szCs w:val="28"/>
        </w:rPr>
        <w:t>социализация обучающихся с ОВЗ, овладение навыками коммуникации и</w:t>
      </w:r>
    </w:p>
    <w:p w:rsidR="009F7BDB" w:rsidRPr="005F0445" w:rsidRDefault="009F7BDB"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социального взаимодействия, социально-бытовыми умениями, используемыми в</w:t>
      </w:r>
    </w:p>
    <w:p w:rsidR="009F7BDB" w:rsidRPr="005F0445" w:rsidRDefault="009F7BDB"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повседневной жизни, формирование жизненно значимых компетенций;</w:t>
      </w:r>
    </w:p>
    <w:p w:rsidR="009F7BDB" w:rsidRPr="005F0445" w:rsidRDefault="009F7BDB"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w:t>
      </w:r>
      <w:r w:rsidRPr="005F0445">
        <w:rPr>
          <w:rFonts w:ascii="Times New Roman" w:hAnsi="Times New Roman" w:cs="Times New Roman"/>
          <w:sz w:val="28"/>
          <w:szCs w:val="28"/>
        </w:rPr>
        <w:t>увеличение доли обучающихся с ограниченными возможностями здоровья,</w:t>
      </w:r>
    </w:p>
    <w:p w:rsidR="009F7BDB" w:rsidRPr="005F0445" w:rsidRDefault="009F7BDB"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качественно освоивших образовательную программу основного общего</w:t>
      </w:r>
    </w:p>
    <w:p w:rsidR="009F7BDB" w:rsidRPr="005F0445" w:rsidRDefault="009F7BDB"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образования;</w:t>
      </w:r>
    </w:p>
    <w:p w:rsidR="009F7BDB" w:rsidRPr="005F0445" w:rsidRDefault="009F7BDB"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w:t>
      </w:r>
      <w:r w:rsidRPr="005F0445">
        <w:rPr>
          <w:rFonts w:ascii="Times New Roman" w:hAnsi="Times New Roman" w:cs="Times New Roman"/>
          <w:sz w:val="28"/>
          <w:szCs w:val="28"/>
        </w:rPr>
        <w:t>достижение обучающимися с ОВЗ метапредметных и личностных результатов в</w:t>
      </w:r>
    </w:p>
    <w:p w:rsidR="009F7BDB" w:rsidRPr="005F0445" w:rsidRDefault="009F7BDB"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соответствии с ООП ООО;</w:t>
      </w:r>
    </w:p>
    <w:p w:rsidR="009F7BDB" w:rsidRPr="005F0445" w:rsidRDefault="009F7BDB"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w:t>
      </w:r>
      <w:r w:rsidRPr="005F0445">
        <w:rPr>
          <w:rFonts w:ascii="Times New Roman" w:hAnsi="Times New Roman" w:cs="Times New Roman"/>
          <w:sz w:val="28"/>
          <w:szCs w:val="28"/>
        </w:rPr>
        <w:t>разработка и реализация индивидуальных образовательных траекторий</w:t>
      </w:r>
    </w:p>
    <w:p w:rsidR="009F7BDB" w:rsidRPr="005F0445" w:rsidRDefault="009F7BDB"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обучающихся с ОВЗ</w:t>
      </w:r>
    </w:p>
    <w:p w:rsidR="009F7BDB" w:rsidRPr="005F0445" w:rsidRDefault="009F7BDB"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w:t>
      </w:r>
      <w:r w:rsidRPr="005F0445">
        <w:rPr>
          <w:rFonts w:ascii="Times New Roman" w:hAnsi="Times New Roman" w:cs="Times New Roman"/>
          <w:sz w:val="28"/>
          <w:szCs w:val="28"/>
        </w:rPr>
        <w:t>повышение психолого-социально-педагогической грамотности родителей</w:t>
      </w:r>
    </w:p>
    <w:p w:rsidR="009F7BDB" w:rsidRPr="005F0445" w:rsidRDefault="009F7BDB" w:rsidP="005F0445">
      <w:pPr>
        <w:autoSpaceDE w:val="0"/>
        <w:autoSpaceDN w:val="0"/>
        <w:adjustRightInd w:val="0"/>
        <w:spacing w:after="0" w:line="240" w:lineRule="auto"/>
        <w:jc w:val="both"/>
        <w:rPr>
          <w:rFonts w:ascii="Times New Roman" w:eastAsia="Calibri" w:hAnsi="Times New Roman" w:cs="Times New Roman"/>
          <w:sz w:val="28"/>
          <w:szCs w:val="28"/>
        </w:rPr>
      </w:pPr>
      <w:r w:rsidRPr="005F0445">
        <w:rPr>
          <w:rFonts w:ascii="Times New Roman" w:hAnsi="Times New Roman" w:cs="Times New Roman"/>
          <w:sz w:val="28"/>
          <w:szCs w:val="28"/>
        </w:rPr>
        <w:t>обучающихся с ОВЗ по вопросам воспитания и обучения детей.</w:t>
      </w:r>
    </w:p>
    <w:p w:rsidR="00562109" w:rsidRPr="005F0445" w:rsidRDefault="00562109" w:rsidP="005F0445">
      <w:pPr>
        <w:autoSpaceDE w:val="0"/>
        <w:autoSpaceDN w:val="0"/>
        <w:adjustRightInd w:val="0"/>
        <w:spacing w:after="0" w:line="240" w:lineRule="auto"/>
        <w:ind w:firstLine="709"/>
        <w:jc w:val="both"/>
        <w:rPr>
          <w:rFonts w:ascii="Times New Roman" w:eastAsia="Calibri" w:hAnsi="Times New Roman" w:cs="Times New Roman"/>
          <w:sz w:val="28"/>
          <w:szCs w:val="28"/>
        </w:rPr>
      </w:pPr>
      <w:r w:rsidRPr="005F0445">
        <w:rPr>
          <w:rFonts w:ascii="Times New Roman" w:eastAsia="Calibri" w:hAnsi="Times New Roman" w:cs="Times New Roman"/>
          <w:sz w:val="28"/>
          <w:szCs w:val="28"/>
        </w:rPr>
        <w:t>Достижения обучающихся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562109" w:rsidRPr="005F0445" w:rsidRDefault="00562109" w:rsidP="005F0445">
      <w:pPr>
        <w:spacing w:after="0" w:line="240" w:lineRule="auto"/>
        <w:ind w:firstLine="709"/>
        <w:jc w:val="center"/>
        <w:rPr>
          <w:rFonts w:ascii="Times New Roman" w:eastAsia="Calibri" w:hAnsi="Times New Roman" w:cs="Times New Roman"/>
          <w:b/>
          <w:sz w:val="28"/>
          <w:szCs w:val="28"/>
        </w:rPr>
      </w:pPr>
      <w:bookmarkStart w:id="243" w:name="_Toc406059068"/>
      <w:bookmarkStart w:id="244" w:name="_Toc409691732"/>
      <w:r w:rsidRPr="005F0445">
        <w:rPr>
          <w:rFonts w:ascii="Times New Roman" w:eastAsia="Calibri" w:hAnsi="Times New Roman" w:cs="Times New Roman"/>
          <w:b/>
          <w:sz w:val="28"/>
          <w:szCs w:val="28"/>
        </w:rPr>
        <w:br w:type="page"/>
      </w:r>
    </w:p>
    <w:p w:rsidR="00766711" w:rsidRPr="005F0445" w:rsidRDefault="00562109" w:rsidP="005F0445">
      <w:pPr>
        <w:keepNext/>
        <w:keepLines/>
        <w:spacing w:after="0" w:line="240" w:lineRule="auto"/>
        <w:jc w:val="center"/>
        <w:outlineLvl w:val="0"/>
        <w:rPr>
          <w:rFonts w:ascii="Times New Roman" w:eastAsia="Times New Roman" w:hAnsi="Times New Roman" w:cs="Times New Roman"/>
          <w:b/>
          <w:sz w:val="28"/>
          <w:szCs w:val="28"/>
        </w:rPr>
      </w:pPr>
      <w:bookmarkStart w:id="245" w:name="_Toc414553281"/>
      <w:r w:rsidRPr="005F0445">
        <w:rPr>
          <w:rFonts w:ascii="Times New Roman" w:eastAsia="Times New Roman" w:hAnsi="Times New Roman" w:cs="Times New Roman"/>
          <w:b/>
          <w:sz w:val="28"/>
          <w:szCs w:val="28"/>
        </w:rPr>
        <w:lastRenderedPageBreak/>
        <w:t>3. Организационный раздел</w:t>
      </w:r>
      <w:bookmarkEnd w:id="243"/>
      <w:bookmarkEnd w:id="244"/>
      <w:r w:rsidRPr="005F0445">
        <w:rPr>
          <w:rFonts w:ascii="Times New Roman" w:eastAsia="Times New Roman" w:hAnsi="Times New Roman" w:cs="Times New Roman"/>
          <w:b/>
          <w:sz w:val="28"/>
          <w:szCs w:val="28"/>
        </w:rPr>
        <w:t xml:space="preserve"> примерной основной образовательной программы основного общего образования</w:t>
      </w:r>
      <w:bookmarkEnd w:id="245"/>
    </w:p>
    <w:p w:rsidR="00562109" w:rsidRPr="005F0445" w:rsidRDefault="008117B6" w:rsidP="005F0445">
      <w:pPr>
        <w:pStyle w:val="a8"/>
        <w:numPr>
          <w:ilvl w:val="1"/>
          <w:numId w:val="43"/>
        </w:numPr>
        <w:spacing w:after="0" w:line="240" w:lineRule="auto"/>
        <w:outlineLvl w:val="2"/>
        <w:rPr>
          <w:rFonts w:ascii="Times New Roman" w:hAnsi="Times New Roman" w:cs="Times New Roman"/>
          <w:b/>
          <w:bCs/>
          <w:sz w:val="28"/>
          <w:szCs w:val="28"/>
        </w:rPr>
      </w:pPr>
      <w:r w:rsidRPr="005F0445">
        <w:rPr>
          <w:rFonts w:ascii="Times New Roman" w:hAnsi="Times New Roman" w:cs="Times New Roman"/>
          <w:b/>
          <w:bCs/>
          <w:sz w:val="28"/>
          <w:szCs w:val="28"/>
        </w:rPr>
        <w:t>Учебный план основного общего образования</w:t>
      </w:r>
    </w:p>
    <w:p w:rsidR="005D4F43" w:rsidRPr="005F0445" w:rsidRDefault="005D4F43" w:rsidP="005F0445">
      <w:pPr>
        <w:autoSpaceDE w:val="0"/>
        <w:autoSpaceDN w:val="0"/>
        <w:adjustRightInd w:val="0"/>
        <w:spacing w:after="0" w:line="240" w:lineRule="auto"/>
        <w:jc w:val="both"/>
        <w:rPr>
          <w:rFonts w:ascii="Times New Roman" w:hAnsi="Times New Roman" w:cs="Times New Roman"/>
          <w:b/>
          <w:i/>
          <w:sz w:val="28"/>
          <w:szCs w:val="28"/>
        </w:rPr>
      </w:pPr>
    </w:p>
    <w:p w:rsidR="005F0445" w:rsidRPr="005F0445" w:rsidRDefault="005F0445" w:rsidP="005F0445">
      <w:pPr>
        <w:autoSpaceDE w:val="0"/>
        <w:spacing w:after="0" w:line="240" w:lineRule="auto"/>
        <w:jc w:val="both"/>
        <w:rPr>
          <w:rFonts w:ascii="Times New Roman" w:hAnsi="Times New Roman" w:cs="Times New Roman"/>
          <w:sz w:val="28"/>
          <w:szCs w:val="28"/>
        </w:rPr>
      </w:pPr>
      <w:r w:rsidRPr="005F0445">
        <w:rPr>
          <w:rFonts w:ascii="Times New Roman" w:hAnsi="Times New Roman" w:cs="Times New Roman"/>
          <w:b/>
          <w:i/>
          <w:sz w:val="28"/>
          <w:szCs w:val="28"/>
        </w:rPr>
        <w:t>Учебный план общеобразовательного учреждения, реализующего основную образовательную программу основного общего образования  в соответствии с требованиями ФГОС</w:t>
      </w:r>
      <w:r w:rsidRPr="005F0445">
        <w:rPr>
          <w:rFonts w:ascii="Times New Roman" w:hAnsi="Times New Roman" w:cs="Times New Roman"/>
          <w:sz w:val="28"/>
          <w:szCs w:val="28"/>
        </w:rPr>
        <w:t>, является организационным механизмом реализации ООП и достижения планируемых образовательных результатов, определяет состав и структуру обязательных предметных областей по классам (годам обучения), максимальный объём аудиторной нагрузки обучающихся.</w:t>
      </w:r>
    </w:p>
    <w:p w:rsidR="005F0445" w:rsidRPr="005F0445" w:rsidRDefault="005F0445" w:rsidP="005F0445">
      <w:pPr>
        <w:pStyle w:val="21"/>
        <w:shd w:val="clear" w:color="auto" w:fill="FFFFFF"/>
        <w:spacing w:after="0" w:line="240" w:lineRule="auto"/>
        <w:jc w:val="both"/>
        <w:rPr>
          <w:sz w:val="28"/>
          <w:szCs w:val="28"/>
        </w:rPr>
      </w:pPr>
      <w:r w:rsidRPr="005F0445">
        <w:rPr>
          <w:sz w:val="28"/>
          <w:szCs w:val="28"/>
        </w:rPr>
        <w:t xml:space="preserve">    При</w:t>
      </w:r>
      <w:r w:rsidRPr="005F0445">
        <w:rPr>
          <w:rFonts w:eastAsia="Times New Roman"/>
          <w:sz w:val="28"/>
          <w:szCs w:val="28"/>
        </w:rPr>
        <w:t xml:space="preserve"> </w:t>
      </w:r>
      <w:r w:rsidRPr="005F0445">
        <w:rPr>
          <w:sz w:val="28"/>
          <w:szCs w:val="28"/>
        </w:rPr>
        <w:t>разработке</w:t>
      </w:r>
      <w:r w:rsidRPr="005F0445">
        <w:rPr>
          <w:rFonts w:eastAsia="Times New Roman"/>
          <w:sz w:val="28"/>
          <w:szCs w:val="28"/>
        </w:rPr>
        <w:t xml:space="preserve"> </w:t>
      </w:r>
      <w:r w:rsidRPr="005F0445">
        <w:rPr>
          <w:sz w:val="28"/>
          <w:szCs w:val="28"/>
        </w:rPr>
        <w:t>учебного</w:t>
      </w:r>
      <w:r w:rsidRPr="005F0445">
        <w:rPr>
          <w:rFonts w:eastAsia="Times New Roman"/>
          <w:sz w:val="28"/>
          <w:szCs w:val="28"/>
        </w:rPr>
        <w:t xml:space="preserve"> </w:t>
      </w:r>
      <w:r w:rsidRPr="005F0445">
        <w:rPr>
          <w:sz w:val="28"/>
          <w:szCs w:val="28"/>
        </w:rPr>
        <w:t>плана</w:t>
      </w:r>
      <w:r w:rsidRPr="005F0445">
        <w:rPr>
          <w:rFonts w:eastAsia="Times New Roman"/>
          <w:sz w:val="28"/>
          <w:szCs w:val="28"/>
        </w:rPr>
        <w:t xml:space="preserve"> </w:t>
      </w:r>
      <w:r w:rsidRPr="005F0445">
        <w:rPr>
          <w:sz w:val="28"/>
          <w:szCs w:val="28"/>
        </w:rPr>
        <w:t>муниципального</w:t>
      </w:r>
      <w:r w:rsidRPr="005F0445">
        <w:rPr>
          <w:rFonts w:eastAsia="Times New Roman"/>
          <w:sz w:val="28"/>
          <w:szCs w:val="28"/>
        </w:rPr>
        <w:t xml:space="preserve"> </w:t>
      </w:r>
      <w:r w:rsidRPr="005F0445">
        <w:rPr>
          <w:sz w:val="28"/>
          <w:szCs w:val="28"/>
        </w:rPr>
        <w:t>бюджетного</w:t>
      </w:r>
      <w:r w:rsidRPr="005F0445">
        <w:rPr>
          <w:rFonts w:eastAsia="Times New Roman"/>
          <w:sz w:val="28"/>
          <w:szCs w:val="28"/>
        </w:rPr>
        <w:t xml:space="preserve"> </w:t>
      </w:r>
      <w:r w:rsidRPr="005F0445">
        <w:rPr>
          <w:sz w:val="28"/>
          <w:szCs w:val="28"/>
        </w:rPr>
        <w:t>общеобразовательного</w:t>
      </w:r>
      <w:r w:rsidRPr="005F0445">
        <w:rPr>
          <w:rFonts w:eastAsia="Times New Roman"/>
          <w:sz w:val="28"/>
          <w:szCs w:val="28"/>
        </w:rPr>
        <w:t xml:space="preserve"> </w:t>
      </w:r>
      <w:r w:rsidRPr="005F0445">
        <w:rPr>
          <w:sz w:val="28"/>
          <w:szCs w:val="28"/>
        </w:rPr>
        <w:t>учреждения</w:t>
      </w:r>
      <w:r w:rsidRPr="005F0445">
        <w:rPr>
          <w:rFonts w:eastAsia="Times New Roman"/>
          <w:sz w:val="28"/>
          <w:szCs w:val="28"/>
        </w:rPr>
        <w:t xml:space="preserve"> </w:t>
      </w:r>
      <w:r w:rsidRPr="005F0445">
        <w:rPr>
          <w:sz w:val="28"/>
          <w:szCs w:val="28"/>
        </w:rPr>
        <w:t>«Ерёмовская основная</w:t>
      </w:r>
      <w:r w:rsidRPr="005F0445">
        <w:rPr>
          <w:rFonts w:eastAsia="Times New Roman"/>
          <w:sz w:val="28"/>
          <w:szCs w:val="28"/>
        </w:rPr>
        <w:t xml:space="preserve">  </w:t>
      </w:r>
      <w:r w:rsidRPr="005F0445">
        <w:rPr>
          <w:sz w:val="28"/>
          <w:szCs w:val="28"/>
        </w:rPr>
        <w:t>общеобразовательная</w:t>
      </w:r>
      <w:r w:rsidRPr="005F0445">
        <w:rPr>
          <w:rFonts w:eastAsia="Times New Roman"/>
          <w:sz w:val="28"/>
          <w:szCs w:val="28"/>
        </w:rPr>
        <w:t xml:space="preserve">  </w:t>
      </w:r>
      <w:r w:rsidRPr="005F0445">
        <w:rPr>
          <w:sz w:val="28"/>
          <w:szCs w:val="28"/>
        </w:rPr>
        <w:t>школа</w:t>
      </w:r>
      <w:r w:rsidRPr="005F0445">
        <w:rPr>
          <w:rFonts w:eastAsia="Times New Roman"/>
          <w:sz w:val="28"/>
          <w:szCs w:val="28"/>
        </w:rPr>
        <w:t xml:space="preserve"> </w:t>
      </w:r>
      <w:r w:rsidRPr="005F0445">
        <w:rPr>
          <w:sz w:val="28"/>
          <w:szCs w:val="28"/>
        </w:rPr>
        <w:t>Ровеньского</w:t>
      </w:r>
      <w:r w:rsidRPr="005F0445">
        <w:rPr>
          <w:rFonts w:eastAsia="Times New Roman"/>
          <w:sz w:val="28"/>
          <w:szCs w:val="28"/>
        </w:rPr>
        <w:t xml:space="preserve"> </w:t>
      </w:r>
      <w:r w:rsidRPr="005F0445">
        <w:rPr>
          <w:sz w:val="28"/>
          <w:szCs w:val="28"/>
        </w:rPr>
        <w:t>района</w:t>
      </w:r>
      <w:r w:rsidRPr="005F0445">
        <w:rPr>
          <w:rFonts w:eastAsia="Times New Roman"/>
          <w:sz w:val="28"/>
          <w:szCs w:val="28"/>
        </w:rPr>
        <w:t xml:space="preserve"> </w:t>
      </w:r>
      <w:r w:rsidRPr="005F0445">
        <w:rPr>
          <w:sz w:val="28"/>
          <w:szCs w:val="28"/>
        </w:rPr>
        <w:t>Белгородской</w:t>
      </w:r>
      <w:r w:rsidRPr="005F0445">
        <w:rPr>
          <w:rFonts w:eastAsia="Times New Roman"/>
          <w:sz w:val="28"/>
          <w:szCs w:val="28"/>
        </w:rPr>
        <w:t xml:space="preserve"> </w:t>
      </w:r>
      <w:r w:rsidRPr="005F0445">
        <w:rPr>
          <w:sz w:val="28"/>
          <w:szCs w:val="28"/>
        </w:rPr>
        <w:t>области»,</w:t>
      </w:r>
      <w:r w:rsidRPr="005F0445">
        <w:rPr>
          <w:rFonts w:eastAsia="Times New Roman"/>
          <w:sz w:val="28"/>
          <w:szCs w:val="28"/>
        </w:rPr>
        <w:t xml:space="preserve"> </w:t>
      </w:r>
      <w:r w:rsidRPr="005F0445">
        <w:rPr>
          <w:sz w:val="28"/>
          <w:szCs w:val="28"/>
        </w:rPr>
        <w:t>реализующего основную образовательную программу основного общего образования  в соответствии с требованиями ФГОС,</w:t>
      </w:r>
      <w:r w:rsidRPr="005F0445">
        <w:rPr>
          <w:rFonts w:eastAsia="Times New Roman"/>
          <w:sz w:val="28"/>
          <w:szCs w:val="28"/>
        </w:rPr>
        <w:t xml:space="preserve"> </w:t>
      </w:r>
      <w:r w:rsidRPr="005F0445">
        <w:rPr>
          <w:sz w:val="28"/>
          <w:szCs w:val="28"/>
        </w:rPr>
        <w:t>использовались</w:t>
      </w:r>
      <w:r w:rsidRPr="005F0445">
        <w:rPr>
          <w:rFonts w:eastAsia="Times New Roman"/>
          <w:sz w:val="28"/>
          <w:szCs w:val="28"/>
        </w:rPr>
        <w:t xml:space="preserve"> </w:t>
      </w:r>
      <w:r w:rsidRPr="005F0445">
        <w:rPr>
          <w:sz w:val="28"/>
          <w:szCs w:val="28"/>
        </w:rPr>
        <w:t>следующие</w:t>
      </w:r>
      <w:r w:rsidRPr="005F0445">
        <w:rPr>
          <w:rFonts w:eastAsia="Times New Roman"/>
          <w:sz w:val="28"/>
          <w:szCs w:val="28"/>
        </w:rPr>
        <w:t xml:space="preserve"> </w:t>
      </w:r>
      <w:r w:rsidRPr="005F0445">
        <w:rPr>
          <w:sz w:val="28"/>
          <w:szCs w:val="28"/>
        </w:rPr>
        <w:t>нормативно-правовые</w:t>
      </w:r>
      <w:r w:rsidRPr="005F0445">
        <w:rPr>
          <w:rFonts w:eastAsia="Times New Roman"/>
          <w:sz w:val="28"/>
          <w:szCs w:val="28"/>
        </w:rPr>
        <w:t xml:space="preserve"> </w:t>
      </w:r>
      <w:r w:rsidRPr="005F0445">
        <w:rPr>
          <w:sz w:val="28"/>
          <w:szCs w:val="28"/>
        </w:rPr>
        <w:t>документы:</w:t>
      </w:r>
    </w:p>
    <w:p w:rsidR="005F0445" w:rsidRPr="005F0445" w:rsidRDefault="005F0445" w:rsidP="005F0445">
      <w:pPr>
        <w:tabs>
          <w:tab w:val="left" w:pos="360"/>
          <w:tab w:val="left" w:pos="567"/>
        </w:tabs>
        <w:spacing w:after="0" w:line="240" w:lineRule="auto"/>
        <w:jc w:val="both"/>
        <w:rPr>
          <w:rFonts w:ascii="Times New Roman" w:hAnsi="Times New Roman" w:cs="Times New Roman"/>
          <w:b/>
          <w:bCs/>
          <w:sz w:val="28"/>
          <w:szCs w:val="28"/>
          <w:u w:val="single"/>
        </w:rPr>
      </w:pPr>
      <w:r w:rsidRPr="005F0445">
        <w:rPr>
          <w:rFonts w:ascii="Times New Roman" w:hAnsi="Times New Roman" w:cs="Times New Roman"/>
          <w:b/>
          <w:bCs/>
          <w:sz w:val="28"/>
          <w:szCs w:val="28"/>
          <w:u w:val="single"/>
        </w:rPr>
        <w:t>Нормативно-правовая база при реализации  федерального государственного образовательного стандарта основного общего образования  (ФГОС ООО)</w:t>
      </w:r>
    </w:p>
    <w:p w:rsidR="005F0445" w:rsidRPr="005F0445" w:rsidRDefault="005F0445" w:rsidP="005F0445">
      <w:pPr>
        <w:shd w:val="clear" w:color="auto" w:fill="FFFFFF"/>
        <w:autoSpaceDE w:val="0"/>
        <w:spacing w:after="0" w:line="240" w:lineRule="auto"/>
        <w:jc w:val="both"/>
        <w:rPr>
          <w:rFonts w:ascii="Times New Roman" w:hAnsi="Times New Roman" w:cs="Times New Roman"/>
          <w:sz w:val="28"/>
          <w:szCs w:val="28"/>
        </w:rPr>
      </w:pPr>
      <w:r w:rsidRPr="005F0445">
        <w:rPr>
          <w:rFonts w:ascii="Times New Roman" w:hAnsi="Times New Roman" w:cs="Times New Roman"/>
          <w:b/>
          <w:sz w:val="28"/>
          <w:szCs w:val="28"/>
        </w:rPr>
        <w:t>Федерального уровня</w:t>
      </w:r>
      <w:r w:rsidRPr="005F0445">
        <w:rPr>
          <w:rFonts w:ascii="Times New Roman" w:hAnsi="Times New Roman" w:cs="Times New Roman"/>
          <w:sz w:val="28"/>
          <w:szCs w:val="28"/>
        </w:rPr>
        <w:t xml:space="preserve"> </w:t>
      </w:r>
    </w:p>
    <w:p w:rsidR="005F0445" w:rsidRPr="005F0445" w:rsidRDefault="005F0445" w:rsidP="005F0445">
      <w:pPr>
        <w:shd w:val="clear" w:color="auto" w:fill="FFFFFF"/>
        <w:autoSpaceDE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Федерального уровня Конституция Российской Федерации (ст.43); - Федеральный Закон от 29.12.2012 № 273-ФЗ «Об образовании в Российской Федерации» (в редакции Федеральных законов от 07.05.2013г. № 99-ФЗ, от 07.06.2013г. №120-ФЗ, от 02.07.2013г. № 170-ФЗ, от 23.07.2013г. №203-ФЗ, от 25.11.2013г. №317-ФЗ, от 03.02.2014г. № 11-ФЗ, от 03.02.2014г. № 15-ФЗ, от 05.05.2014г. № 84-ФЗ, от 27.05.2014г. № 135-ФЗ, от 04.06.2014г. №148-ФЗ, от 28.06.201г. №182-ФЗ, от 21.07.2014г. №216-ФЗ, от 21.07.2014г. № 256-ФЗ,от 21.07.2014г. № 262-ФЗ, от 31.12.2014г. № 489-ФЗ, от 31.12.2014г. № 500-ФЗ,от 31.12.2014г. № 519-ФЗ, от 29.06.2015г. №160-ФЗ, от 29.06.2015г. № 198-ФЗ,от 13.07.2015г. № 213-ФЗ, от 13.07.2015г. № 238-ФЗ, от 14.12.2015г. № 370-ФЗ ,от 29.12.2015г. № 388-ФЗ, от 29.12.2015г. № 389-ФЗ, от 29.12.2015г. № 404-ФЗ,от 30.12.2015г. №458-ФЗ,от 02.03.2016г. № 46-ФЗ, с изменениями, внесенными Федеральными законами от 04.06.2014г. №145-ФЗ,от 06.04.2015г. № 68-ФЗ).</w:t>
      </w:r>
    </w:p>
    <w:p w:rsidR="005F0445" w:rsidRPr="005F0445" w:rsidRDefault="005F0445" w:rsidP="005F0445">
      <w:pPr>
        <w:shd w:val="clear" w:color="auto" w:fill="FFFFFF"/>
        <w:autoSpaceDE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 xml:space="preserve"> - Указ Президента РФ от 7 мая 2018 года № 204 «О национальных целях и стратегических задачах развития Российской Федерации на период до 2024 года»;</w:t>
      </w:r>
    </w:p>
    <w:p w:rsidR="005F0445" w:rsidRPr="005F0445" w:rsidRDefault="005F0445" w:rsidP="005F0445">
      <w:pPr>
        <w:shd w:val="clear" w:color="auto" w:fill="FFFFFF"/>
        <w:autoSpaceDE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 xml:space="preserve"> -Государственная программа Российской Федерации «Развитие образования», утвержденная постановлением Правительства Российской Федерации от 26 декабря 2017 года № 1642;</w:t>
      </w:r>
    </w:p>
    <w:p w:rsidR="005F0445" w:rsidRPr="005F0445" w:rsidRDefault="005F0445" w:rsidP="005F0445">
      <w:pPr>
        <w:shd w:val="clear" w:color="auto" w:fill="FFFFFF"/>
        <w:autoSpaceDE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 xml:space="preserve"> -Государственная программа Российской Федерации «Развитие науки и технологий на 2013-2020 годы», утвержденная постановлением Правительства Российской Федерации от 15 апреля 2014 года № 301;</w:t>
      </w:r>
    </w:p>
    <w:p w:rsidR="005F0445" w:rsidRPr="005F0445" w:rsidRDefault="005F0445" w:rsidP="005F0445">
      <w:pPr>
        <w:shd w:val="clear" w:color="auto" w:fill="FFFFFF"/>
        <w:autoSpaceDE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 xml:space="preserve"> -Правила осуществления мониторинга системы образования, утвержденные постановлением Правительства Российской Федерации от 05 августа 2013 года № 662; </w:t>
      </w:r>
    </w:p>
    <w:p w:rsidR="005F0445" w:rsidRPr="005F0445" w:rsidRDefault="005F0445" w:rsidP="005F0445">
      <w:pPr>
        <w:shd w:val="clear" w:color="auto" w:fill="FFFFFF"/>
        <w:autoSpaceDE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-Концепция преподавания русского языка и литературы в Российской Федерации, утвержденная распоряжением Правительства Российской Федерации от 09 апреля 2016 года № 637-р;</w:t>
      </w:r>
    </w:p>
    <w:p w:rsidR="005F0445" w:rsidRPr="005F0445" w:rsidRDefault="005F0445" w:rsidP="005F0445">
      <w:pPr>
        <w:shd w:val="clear" w:color="auto" w:fill="FFFFFF"/>
        <w:autoSpaceDE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 xml:space="preserve"> -Концепция развития математического образования в Российской Федерации, утвержденная распоряжением Правительства России от 24 декабря 2013 года № 2506-р;</w:t>
      </w:r>
    </w:p>
    <w:p w:rsidR="005F0445" w:rsidRPr="005F0445" w:rsidRDefault="005F0445" w:rsidP="005F0445">
      <w:pPr>
        <w:shd w:val="clear" w:color="auto" w:fill="FFFFFF"/>
        <w:autoSpaceDE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 xml:space="preserve"> -Концепция развития детского и юношеского чтения в Российской Федерации, утвержденная распоряжением Правительства Российской Федерации от 03 июня 2017 года № 1155-р;</w:t>
      </w:r>
    </w:p>
    <w:p w:rsidR="005F0445" w:rsidRPr="005F0445" w:rsidRDefault="005F0445" w:rsidP="005F0445">
      <w:pPr>
        <w:shd w:val="clear" w:color="auto" w:fill="FFFFFF"/>
        <w:autoSpaceDE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 xml:space="preserve"> -Концепция преподавания предметной области «Искусство» в образовательных организациях Российской Федерации, реализующие основные 4 общеобразовательные программы, утвержденная на коллегии Министерства просвещения Российской Федерации 24 декабря 2018г.;</w:t>
      </w:r>
    </w:p>
    <w:p w:rsidR="005F0445" w:rsidRPr="005F0445" w:rsidRDefault="005F0445" w:rsidP="005F0445">
      <w:pPr>
        <w:shd w:val="clear" w:color="auto" w:fill="FFFFFF"/>
        <w:autoSpaceDE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 xml:space="preserve"> -Концепция преподавания предметной области «Технология» в образовательных организациях Российской Федерации, реализующие основные общеобразовательные программы, утвержденная на коллегии Министерства просвещения Российской Федерации 24 декабря 2018г.;</w:t>
      </w:r>
    </w:p>
    <w:p w:rsidR="005F0445" w:rsidRPr="005F0445" w:rsidRDefault="005F0445" w:rsidP="005F0445">
      <w:pPr>
        <w:shd w:val="clear" w:color="auto" w:fill="FFFFFF"/>
        <w:autoSpaceDE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 xml:space="preserve"> -Концепция преподавания предметной области «Физическая культура» в образовательных организациях Российской Федерации, реализующие основные общеобразовательные программы, утвержденная на коллегии Министерства просвещения Российской Федерации 24 декабря 2018г.; </w:t>
      </w:r>
    </w:p>
    <w:p w:rsidR="005F0445" w:rsidRPr="005F0445" w:rsidRDefault="005F0445" w:rsidP="005F0445">
      <w:pPr>
        <w:shd w:val="clear" w:color="auto" w:fill="FFFFFF"/>
        <w:autoSpaceDE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 xml:space="preserve">- Санитарно-эпидемиологические требования к условиям и организации обучения в общеобразовательных учреждениях СанПиН 2.4.2.2821-10 (утверждены Постановлением Главного государственного санитарного врача РФ от 29 декабря 2010 года №189, с изменениями от 29.06.2011 г. № 85, от 25.12.2013 № 72, от 24.11.2015 № 81); </w:t>
      </w:r>
    </w:p>
    <w:p w:rsidR="005F0445" w:rsidRPr="005F0445" w:rsidRDefault="005F0445" w:rsidP="005F0445">
      <w:pPr>
        <w:shd w:val="clear" w:color="auto" w:fill="FFFFFF"/>
        <w:autoSpaceDE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 xml:space="preserve">- Санитарно 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короновирусной инфраструктуры (COVID-19) (от 30.06.2020г. № 16 «Об утверждении санитарно-эпидемеологических правил СП 3.1/2.4.3598-20); - Федеральная целевая программа развития образования на 2016-2020 годы (утверждена Постановлением Правительства Российской Федерации от 23 мая 2015 года №497); </w:t>
      </w:r>
    </w:p>
    <w:p w:rsidR="005F0445" w:rsidRPr="005F0445" w:rsidRDefault="005F0445" w:rsidP="005F0445">
      <w:pPr>
        <w:shd w:val="clear" w:color="auto" w:fill="FFFFFF"/>
        <w:autoSpaceDE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 Стратегия развития воспитания в Российской Федерации на период до 2025 года (утверждена Распоряжением Правительства РФ от 29. Мая 2015 года №996-р);</w:t>
      </w:r>
    </w:p>
    <w:p w:rsidR="005F0445" w:rsidRPr="005F0445" w:rsidRDefault="005F0445" w:rsidP="005F0445">
      <w:pPr>
        <w:shd w:val="clear" w:color="auto" w:fill="FFFFFF"/>
        <w:autoSpaceDE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 xml:space="preserve"> - Концепция Федеральной целевой программы «Русский язык» на 2016-2020 годы (утверждена распоряжением Правительства Российской Федерации от 20 декабря 2014 г. № 2647-р); - Федеральная целевая программа «Русский язык» на 2016-2020 годы (утверждена Постановлением правительства Российской Федерации от 20 мая 2015 года №481, в редакции изменений от 02 апреля 2016 года № 264); </w:t>
      </w:r>
    </w:p>
    <w:p w:rsidR="005F0445" w:rsidRPr="005F0445" w:rsidRDefault="005F0445" w:rsidP="005F0445">
      <w:pPr>
        <w:shd w:val="clear" w:color="auto" w:fill="FFFFFF"/>
        <w:autoSpaceDE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 xml:space="preserve">- Стратегия развития физической культуры и спорта в Российской Федерации на период до 2020 года (утверждена Распоряжение Правительства Российской федерации от 7 августа 2009 года №1101-р); -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 приказом Министерства образования и науки РФ от 28.12.2018г. №345); </w:t>
      </w:r>
    </w:p>
    <w:p w:rsidR="005F0445" w:rsidRPr="005F0445" w:rsidRDefault="005F0445" w:rsidP="005F0445">
      <w:pPr>
        <w:shd w:val="clear" w:color="auto" w:fill="FFFFFF"/>
        <w:autoSpaceDE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 xml:space="preserve">- Перечень организаций, осуществляющих выпуск учебных пособий, которые допускаются к использованию в образовательном процессе в имеющих государственную аккредитацию образовательных программ начального общего, основного общего, среднего общего образования (утвержден приказом Министерства образования и науки РФ от 09.06.2016 г. № 699,); </w:t>
      </w:r>
    </w:p>
    <w:p w:rsidR="005F0445" w:rsidRPr="005F0445" w:rsidRDefault="005F0445" w:rsidP="005F0445">
      <w:pPr>
        <w:shd w:val="clear" w:color="auto" w:fill="FFFFFF"/>
        <w:autoSpaceDE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 xml:space="preserve">- Федеральный государственный образовательный стандарт начального общего образования (утвержден приказом Минобрнауки РФ от 6 октября 2009 года №373, в редакции приказов от 26.11.2010г. №1241, от 22.09.2011г. №2357, от 18.12.2012г. №1060, от 29.12.2014г. №1643, от 31.12.2015г. №1576); </w:t>
      </w:r>
    </w:p>
    <w:p w:rsidR="005F0445" w:rsidRPr="005F0445" w:rsidRDefault="005F0445" w:rsidP="005F0445">
      <w:pPr>
        <w:shd w:val="clear" w:color="auto" w:fill="FFFFFF"/>
        <w:autoSpaceDE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 xml:space="preserve">- Примерная основная образовательная программа начального общего образования (одобрена Федеральным научно-методическим объединением по общему образованию, протокол заседания от 8 апреля 2015г. №1/15). Письма Минобрнауки РФ 5 </w:t>
      </w:r>
    </w:p>
    <w:p w:rsidR="005F0445" w:rsidRPr="005F0445" w:rsidRDefault="005F0445" w:rsidP="005F0445">
      <w:pPr>
        <w:shd w:val="clear" w:color="auto" w:fill="FFFFFF"/>
        <w:autoSpaceDE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 xml:space="preserve">- Письмо Минобрнауки России от 12.05.2011г. №03-296 «Об организации внеурочной деятельности при введении федерального государственного образовательного стандарта общего образования»; </w:t>
      </w:r>
    </w:p>
    <w:p w:rsidR="005F0445" w:rsidRPr="005F0445" w:rsidRDefault="005F0445" w:rsidP="005F0445">
      <w:pPr>
        <w:shd w:val="clear" w:color="auto" w:fill="FFFFFF"/>
        <w:autoSpaceDE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 xml:space="preserve">- Письмо Министерства образования и науки Российской Федерации от 14 декабря 2015 года № 09-3564 «О внеурочной деятельности и реализации дополнительных общеобразовательных программ»; - Письмо Минобрнауки России от 25.05.2015 г. №08-761 «Об изучении предметных областей: «Основы религиозных культур и светской этики» и «Основы духовнонравственной культуры народов России»; </w:t>
      </w:r>
    </w:p>
    <w:p w:rsidR="005F0445" w:rsidRPr="005F0445" w:rsidRDefault="005F0445" w:rsidP="005F0445">
      <w:pPr>
        <w:shd w:val="clear" w:color="auto" w:fill="FFFFFF"/>
        <w:autoSpaceDE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 xml:space="preserve">-Письмо Минобрнауки России от 09.10.2017г. № ТС-945/08 «О реализации прав граждан на получение образования на родном языке»; </w:t>
      </w:r>
    </w:p>
    <w:p w:rsidR="005F0445" w:rsidRPr="005F0445" w:rsidRDefault="005F0445" w:rsidP="005F0445">
      <w:pPr>
        <w:shd w:val="clear" w:color="auto" w:fill="FFFFFF"/>
        <w:autoSpaceDE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 xml:space="preserve">-Письмо Министерства Просвещения Россйской Федерации от 05.09.2018г. № 03ПГ-МП-42216 «Об участии учеников муниципальных и государственных школ Российской Федерации во внеурочной деятельности». </w:t>
      </w:r>
    </w:p>
    <w:p w:rsidR="005F0445" w:rsidRPr="005F0445" w:rsidRDefault="005F0445" w:rsidP="005F0445">
      <w:pPr>
        <w:shd w:val="clear" w:color="auto" w:fill="FFFFFF"/>
        <w:autoSpaceDE w:val="0"/>
        <w:spacing w:after="0" w:line="240" w:lineRule="auto"/>
        <w:jc w:val="both"/>
        <w:rPr>
          <w:rFonts w:ascii="Times New Roman" w:hAnsi="Times New Roman" w:cs="Times New Roman"/>
          <w:b/>
          <w:sz w:val="28"/>
          <w:szCs w:val="28"/>
        </w:rPr>
      </w:pPr>
      <w:r w:rsidRPr="005F0445">
        <w:rPr>
          <w:rFonts w:ascii="Times New Roman" w:hAnsi="Times New Roman" w:cs="Times New Roman"/>
          <w:b/>
          <w:sz w:val="28"/>
          <w:szCs w:val="28"/>
        </w:rPr>
        <w:t xml:space="preserve">Регионального уровня </w:t>
      </w:r>
    </w:p>
    <w:p w:rsidR="005F0445" w:rsidRPr="005F0445" w:rsidRDefault="005F0445" w:rsidP="005F0445">
      <w:pPr>
        <w:shd w:val="clear" w:color="auto" w:fill="FFFFFF"/>
        <w:autoSpaceDE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 xml:space="preserve">- Закон Белгородской области «Об образовании в Белгородской области» (принят Белгородской областной Думой от 31.10.2014 № 314); </w:t>
      </w:r>
    </w:p>
    <w:p w:rsidR="005F0445" w:rsidRPr="005F0445" w:rsidRDefault="005F0445" w:rsidP="005F0445">
      <w:pPr>
        <w:shd w:val="clear" w:color="auto" w:fill="FFFFFF"/>
        <w:autoSpaceDE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 Стратегия развития воспитания в Российской Федерации на период до 2025 года (утверждена Распоряжением Правительства РФ от 29. Мая 2015 года №996-р);</w:t>
      </w:r>
    </w:p>
    <w:p w:rsidR="005F0445" w:rsidRPr="005F0445" w:rsidRDefault="005F0445" w:rsidP="005F0445">
      <w:pPr>
        <w:shd w:val="clear" w:color="auto" w:fill="FFFFFF"/>
        <w:autoSpaceDE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-Концепция программы «Формирование регионального солидарного общества», утвержденная распоряжением губернатора Белгородской области от 03 мая 2011 года № 305-р;</w:t>
      </w:r>
    </w:p>
    <w:p w:rsidR="005F0445" w:rsidRPr="005F0445" w:rsidRDefault="005F0445" w:rsidP="005F0445">
      <w:pPr>
        <w:shd w:val="clear" w:color="auto" w:fill="FFFFFF"/>
        <w:autoSpaceDE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 xml:space="preserve"> -Государственная программа Белгородской области «Развитие образования Белгородской области на 2014-2020 годы», утвержденная постановлением Правительства Белгородской области от 30 декабря 2013 года № 528-пп; </w:t>
      </w:r>
    </w:p>
    <w:p w:rsidR="005F0445" w:rsidRPr="005F0445" w:rsidRDefault="005F0445" w:rsidP="005F0445">
      <w:pPr>
        <w:shd w:val="clear" w:color="auto" w:fill="FFFFFF"/>
        <w:autoSpaceDE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 xml:space="preserve">-Приказ департамента образования Белгородской области от 27.08.2015г. №3593 «О внедрении интегрированного курса «Белгородоведение»; </w:t>
      </w:r>
    </w:p>
    <w:p w:rsidR="005F0445" w:rsidRPr="005F0445" w:rsidRDefault="005F0445" w:rsidP="005F0445">
      <w:pPr>
        <w:shd w:val="clear" w:color="auto" w:fill="FFFFFF"/>
        <w:autoSpaceDE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 Методические письма департамента образования Белгородской области, Белгородского института развития образования о преподавании предметов</w:t>
      </w:r>
    </w:p>
    <w:p w:rsidR="005F0445" w:rsidRPr="005F0445" w:rsidRDefault="005F0445" w:rsidP="005F0445">
      <w:pPr>
        <w:shd w:val="clear" w:color="auto" w:fill="FFFFFF"/>
        <w:autoSpaceDE w:val="0"/>
        <w:spacing w:after="0" w:line="240" w:lineRule="auto"/>
        <w:jc w:val="both"/>
        <w:rPr>
          <w:rFonts w:ascii="Times New Roman" w:hAnsi="Times New Roman" w:cs="Times New Roman"/>
          <w:sz w:val="28"/>
          <w:szCs w:val="28"/>
        </w:rPr>
      </w:pPr>
      <w:r w:rsidRPr="005F0445">
        <w:rPr>
          <w:rFonts w:ascii="Times New Roman" w:hAnsi="Times New Roman" w:cs="Times New Roman"/>
          <w:b/>
          <w:sz w:val="28"/>
          <w:szCs w:val="28"/>
        </w:rPr>
        <w:t>Школьного уровня</w:t>
      </w:r>
      <w:r w:rsidRPr="005F0445">
        <w:rPr>
          <w:rFonts w:ascii="Times New Roman" w:hAnsi="Times New Roman" w:cs="Times New Roman"/>
          <w:sz w:val="28"/>
          <w:szCs w:val="28"/>
        </w:rPr>
        <w:t xml:space="preserve"> </w:t>
      </w:r>
    </w:p>
    <w:p w:rsidR="005F0445" w:rsidRPr="005F0445" w:rsidRDefault="005F0445" w:rsidP="005F0445">
      <w:pPr>
        <w:shd w:val="clear" w:color="auto" w:fill="FFFFFF"/>
        <w:autoSpaceDE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sym w:font="Symbol" w:char="F0B7"/>
      </w:r>
      <w:r w:rsidRPr="005F0445">
        <w:rPr>
          <w:rFonts w:ascii="Times New Roman" w:hAnsi="Times New Roman" w:cs="Times New Roman"/>
          <w:sz w:val="28"/>
          <w:szCs w:val="28"/>
        </w:rPr>
        <w:t xml:space="preserve">    Устав муниципального бюджетного общеобразовательного учреждения «Ерёмовская основная общеобразовательная школа Ровеньского района Белгородской области»; </w:t>
      </w:r>
    </w:p>
    <w:p w:rsidR="005F0445" w:rsidRPr="005F0445" w:rsidRDefault="005F0445" w:rsidP="005F0445">
      <w:pPr>
        <w:shd w:val="clear" w:color="auto" w:fill="FFFFFF"/>
        <w:autoSpaceDE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sym w:font="Symbol" w:char="F0B7"/>
      </w:r>
      <w:r w:rsidRPr="005F0445">
        <w:rPr>
          <w:rFonts w:ascii="Times New Roman" w:hAnsi="Times New Roman" w:cs="Times New Roman"/>
          <w:sz w:val="28"/>
          <w:szCs w:val="28"/>
        </w:rPr>
        <w:t xml:space="preserve"> Образовательная программа муниципального бюджетного общеобразовательного учреждения «Ерёмовская основная общеобразовательная школа Ровеньского района Белгородской области» основного общего образования, реализующая ФГОС ООО</w:t>
      </w:r>
    </w:p>
    <w:p w:rsidR="005F0445" w:rsidRPr="005F0445" w:rsidRDefault="005F0445" w:rsidP="005F0445">
      <w:pPr>
        <w:spacing w:after="0" w:line="240" w:lineRule="auto"/>
        <w:jc w:val="both"/>
        <w:rPr>
          <w:rFonts w:ascii="Times New Roman" w:hAnsi="Times New Roman" w:cs="Times New Roman"/>
          <w:b/>
          <w:i/>
          <w:sz w:val="28"/>
          <w:szCs w:val="28"/>
          <w:u w:val="single"/>
        </w:rPr>
      </w:pPr>
      <w:r w:rsidRPr="005F0445">
        <w:rPr>
          <w:rFonts w:ascii="Times New Roman" w:hAnsi="Times New Roman" w:cs="Times New Roman"/>
          <w:b/>
          <w:i/>
          <w:sz w:val="28"/>
          <w:szCs w:val="28"/>
          <w:u w:val="single"/>
        </w:rPr>
        <w:t>Уровень образования «Основное общее образование»</w:t>
      </w:r>
    </w:p>
    <w:p w:rsidR="005F0445" w:rsidRPr="005F0445" w:rsidRDefault="005F0445" w:rsidP="005F0445">
      <w:pPr>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 xml:space="preserve">    Учебный план для обучающихся 5-9 классов на текущий учебный год сформирован на основе учебного плана (перспективного) основной образовательной программы муниципального бюджетного общеобразовательного учреждения «Ерёмовская основная общеобразовательная школа Ровеньского района Белгородской области» основного общего образования и обеспечивает исполнение федеральных государственных образовательных стандартов основного общего образования.</w:t>
      </w:r>
    </w:p>
    <w:p w:rsidR="005F0445" w:rsidRPr="005F0445" w:rsidRDefault="005F0445" w:rsidP="005F0445">
      <w:pPr>
        <w:pStyle w:val="dash041e005f0431005f044b005f0447005f043d005f044b005f0439"/>
        <w:jc w:val="both"/>
        <w:rPr>
          <w:sz w:val="28"/>
          <w:szCs w:val="28"/>
        </w:rPr>
      </w:pPr>
      <w:r w:rsidRPr="005F0445">
        <w:rPr>
          <w:rStyle w:val="dash041e005f0431005f044b005f0447005f043d005f044b005f0439005f005fchar1char1"/>
          <w:b/>
          <w:bCs/>
          <w:sz w:val="28"/>
          <w:szCs w:val="28"/>
        </w:rPr>
        <w:t xml:space="preserve">    Учебный план основного общего образования </w:t>
      </w:r>
      <w:r w:rsidRPr="005F0445">
        <w:rPr>
          <w:sz w:val="28"/>
          <w:szCs w:val="28"/>
        </w:rPr>
        <w:t xml:space="preserve">обеспечивает введение в действие и реализацию требований Стандарта, определяет состав и структуру обязательных предметных областей по классам (годам обучения), общий объем нагрузки и максимальный объем аудиторной нагрузки обучающихся. </w:t>
      </w:r>
    </w:p>
    <w:p w:rsidR="005F0445" w:rsidRPr="005F0445" w:rsidRDefault="005F0445" w:rsidP="005F0445">
      <w:pPr>
        <w:pStyle w:val="dash041e005f0431005f044b005f0447005f043d005f044b005f0439"/>
        <w:jc w:val="both"/>
        <w:rPr>
          <w:sz w:val="28"/>
          <w:szCs w:val="28"/>
        </w:rPr>
      </w:pPr>
      <w:r w:rsidRPr="005F0445">
        <w:rPr>
          <w:rStyle w:val="dash041e005f0431005f044b005f0447005f043d005f044b005f0439005f005fchar1char1"/>
          <w:sz w:val="28"/>
          <w:szCs w:val="28"/>
        </w:rPr>
        <w:t>В учебный план входят следующие обязательные предметные области и учебные предметы:</w:t>
      </w:r>
    </w:p>
    <w:p w:rsidR="005F0445" w:rsidRPr="005F0445" w:rsidRDefault="005F0445" w:rsidP="005F0445">
      <w:pPr>
        <w:pStyle w:val="dash041e005f0431005f044b005f0447005f043d005f044b005f0439"/>
        <w:jc w:val="both"/>
        <w:rPr>
          <w:rStyle w:val="dash041e005f0431005f044b005f0447005f043d005f044b005f0439005f005fchar1char1"/>
          <w:i/>
          <w:sz w:val="28"/>
          <w:szCs w:val="28"/>
        </w:rPr>
      </w:pPr>
      <w:r w:rsidRPr="005F0445">
        <w:rPr>
          <w:rStyle w:val="dash041e005f0431005f044b005f0447005f043d005f044b005f0439005f005fchar1char1"/>
          <w:b/>
          <w:bCs/>
          <w:sz w:val="28"/>
          <w:szCs w:val="28"/>
        </w:rPr>
        <w:t xml:space="preserve">Русский язык и литература </w:t>
      </w:r>
      <w:r w:rsidRPr="005F0445">
        <w:rPr>
          <w:rStyle w:val="dash041e005f0431005f044b005f0447005f043d005f044b005f0439005f005fchar1char1"/>
          <w:sz w:val="28"/>
          <w:szCs w:val="28"/>
        </w:rPr>
        <w:t>(</w:t>
      </w:r>
      <w:r w:rsidRPr="005F0445">
        <w:rPr>
          <w:rStyle w:val="dash041e005f0431005f044b005f0447005f043d005f044b005f0439005f005fchar1char1"/>
          <w:i/>
          <w:sz w:val="28"/>
          <w:szCs w:val="28"/>
        </w:rPr>
        <w:t>русский язык, литература),</w:t>
      </w:r>
    </w:p>
    <w:p w:rsidR="005F0445" w:rsidRPr="005F0445" w:rsidRDefault="005F0445" w:rsidP="005F0445">
      <w:pPr>
        <w:spacing w:after="0" w:line="240" w:lineRule="auto"/>
        <w:jc w:val="both"/>
        <w:rPr>
          <w:rFonts w:ascii="Times New Roman" w:hAnsi="Times New Roman" w:cs="Times New Roman"/>
          <w:i/>
          <w:sz w:val="28"/>
          <w:szCs w:val="28"/>
        </w:rPr>
      </w:pPr>
      <w:r w:rsidRPr="005F0445">
        <w:rPr>
          <w:rFonts w:ascii="Times New Roman" w:hAnsi="Times New Roman" w:cs="Times New Roman"/>
          <w:b/>
          <w:sz w:val="28"/>
          <w:szCs w:val="28"/>
        </w:rPr>
        <w:t>Родной язык и литература</w:t>
      </w:r>
      <w:r w:rsidRPr="005F0445">
        <w:rPr>
          <w:rFonts w:ascii="Times New Roman" w:hAnsi="Times New Roman" w:cs="Times New Roman"/>
          <w:sz w:val="28"/>
          <w:szCs w:val="28"/>
        </w:rPr>
        <w:t xml:space="preserve"> </w:t>
      </w:r>
      <w:r w:rsidRPr="005F0445">
        <w:rPr>
          <w:rFonts w:ascii="Times New Roman" w:hAnsi="Times New Roman" w:cs="Times New Roman"/>
          <w:i/>
          <w:sz w:val="28"/>
          <w:szCs w:val="28"/>
        </w:rPr>
        <w:t>(родной язык и родная литература)</w:t>
      </w:r>
    </w:p>
    <w:p w:rsidR="005F0445" w:rsidRPr="005F0445" w:rsidRDefault="005F0445" w:rsidP="005F0445">
      <w:pPr>
        <w:pStyle w:val="dash041e005f0431005f044b005f0447005f043d005f044b005f0439"/>
        <w:jc w:val="both"/>
        <w:rPr>
          <w:rStyle w:val="dash041e005f0431005f044b005f0447005f043d005f044b005f0439005f005fchar1char1"/>
          <w:sz w:val="28"/>
          <w:szCs w:val="28"/>
        </w:rPr>
      </w:pPr>
      <w:r w:rsidRPr="005F0445">
        <w:rPr>
          <w:rStyle w:val="dash041e005f0431005f044b005f0447005f043d005f044b005f0439005f005fchar1char1"/>
          <w:b/>
          <w:sz w:val="28"/>
          <w:szCs w:val="28"/>
        </w:rPr>
        <w:t>Иностранный язык</w:t>
      </w:r>
      <w:r w:rsidRPr="005F0445">
        <w:rPr>
          <w:rStyle w:val="dash041e005f0431005f044b005f0447005f043d005f044b005f0439005f005fchar1char1"/>
          <w:i/>
          <w:sz w:val="28"/>
          <w:szCs w:val="28"/>
        </w:rPr>
        <w:t xml:space="preserve"> ( иностранный язык</w:t>
      </w:r>
      <w:r w:rsidRPr="005F0445">
        <w:rPr>
          <w:rStyle w:val="dash041e005f0431005f044b005f0447005f043d005f044b005f0439005f005fchar1char1"/>
          <w:sz w:val="28"/>
          <w:szCs w:val="28"/>
        </w:rPr>
        <w:t>).</w:t>
      </w:r>
    </w:p>
    <w:p w:rsidR="005F0445" w:rsidRPr="005F0445" w:rsidRDefault="005F0445" w:rsidP="005F0445">
      <w:pPr>
        <w:pStyle w:val="dash041e005f0431005f044b005f0447005f043d005f044b005f0439"/>
        <w:jc w:val="both"/>
        <w:rPr>
          <w:rStyle w:val="dash041e005f0431005f044b005f0447005f043d005f044b005f0439005f005fchar1char1"/>
          <w:sz w:val="28"/>
          <w:szCs w:val="28"/>
        </w:rPr>
      </w:pPr>
      <w:r w:rsidRPr="005F0445">
        <w:rPr>
          <w:rStyle w:val="dash041e005f0431005f044b005f0447005f043d005f044b005f0439005f005fchar1char1"/>
          <w:b/>
          <w:bCs/>
          <w:sz w:val="28"/>
          <w:szCs w:val="28"/>
        </w:rPr>
        <w:t xml:space="preserve">Математика и информатика </w:t>
      </w:r>
      <w:r w:rsidRPr="005F0445">
        <w:rPr>
          <w:rStyle w:val="dash041e005f0431005f044b005f0447005f043d005f044b005f0439005f005fchar1char1"/>
          <w:b/>
          <w:bCs/>
          <w:i/>
          <w:sz w:val="28"/>
          <w:szCs w:val="28"/>
        </w:rPr>
        <w:t>(</w:t>
      </w:r>
      <w:r w:rsidRPr="005F0445">
        <w:rPr>
          <w:rStyle w:val="dash041e005f0431005f044b005f0447005f043d005f044b005f0439005f005fchar1char1"/>
          <w:i/>
          <w:sz w:val="28"/>
          <w:szCs w:val="28"/>
        </w:rPr>
        <w:t>математика,  информатика</w:t>
      </w:r>
      <w:r w:rsidRPr="005F0445">
        <w:rPr>
          <w:rStyle w:val="dash041e005f0431005f044b005f0447005f043d005f044b005f0439005f005fchar1char1"/>
          <w:sz w:val="28"/>
          <w:szCs w:val="28"/>
        </w:rPr>
        <w:t>).</w:t>
      </w:r>
    </w:p>
    <w:p w:rsidR="005F0445" w:rsidRPr="005F0445" w:rsidRDefault="005F0445" w:rsidP="005F0445">
      <w:pPr>
        <w:pStyle w:val="dash041e005f0431005f044b005f0447005f043d005f044b005f0439"/>
        <w:jc w:val="both"/>
        <w:rPr>
          <w:sz w:val="28"/>
          <w:szCs w:val="28"/>
        </w:rPr>
      </w:pPr>
      <w:r w:rsidRPr="005F0445">
        <w:rPr>
          <w:rStyle w:val="dash041e005f0431005f044b005f0447005f043d005f044b005f0439005f005fchar1char1"/>
          <w:b/>
          <w:bCs/>
          <w:sz w:val="28"/>
          <w:szCs w:val="28"/>
        </w:rPr>
        <w:t xml:space="preserve">Общественно-научные предметы </w:t>
      </w:r>
      <w:r w:rsidRPr="005F0445">
        <w:rPr>
          <w:rStyle w:val="dash041e005f0431005f044b005f0447005f043d005f044b005f0439005f005fchar1char1"/>
          <w:i/>
          <w:sz w:val="28"/>
          <w:szCs w:val="28"/>
        </w:rPr>
        <w:t>(история - история России, всеобщая история, обществознание, география, физика, биология, химия).</w:t>
      </w:r>
    </w:p>
    <w:p w:rsidR="005F0445" w:rsidRPr="005F0445" w:rsidRDefault="005F0445" w:rsidP="005F0445">
      <w:pPr>
        <w:pStyle w:val="dash041e005f0431005f044b005f0447005f043d005f044b005f0439"/>
        <w:jc w:val="both"/>
        <w:rPr>
          <w:sz w:val="28"/>
          <w:szCs w:val="28"/>
        </w:rPr>
      </w:pPr>
      <w:r w:rsidRPr="005F0445">
        <w:rPr>
          <w:rStyle w:val="dash041e005f0431005f044b005f0447005f043d005f044b005f0439005f005fchar1char1"/>
          <w:b/>
          <w:bCs/>
          <w:sz w:val="28"/>
          <w:szCs w:val="28"/>
        </w:rPr>
        <w:t>Основы духовно-нравственной культуры народов России</w:t>
      </w:r>
      <w:r w:rsidRPr="005F0445">
        <w:rPr>
          <w:rStyle w:val="dash041e005f0431005f044b005f0447005f043d005f044b005f0439005f005fchar1char1"/>
          <w:i/>
          <w:sz w:val="28"/>
          <w:szCs w:val="28"/>
        </w:rPr>
        <w:t>;</w:t>
      </w:r>
    </w:p>
    <w:p w:rsidR="005F0445" w:rsidRPr="005F0445" w:rsidRDefault="005F0445" w:rsidP="005F0445">
      <w:pPr>
        <w:pStyle w:val="dash041e005f0431005f044b005f0447005f043d005f044b005f0439"/>
        <w:jc w:val="both"/>
        <w:rPr>
          <w:rStyle w:val="dash041e005f0431005f044b005f0447005f043d005f044b005f0439005f005fchar1char1"/>
          <w:i/>
          <w:sz w:val="28"/>
          <w:szCs w:val="28"/>
        </w:rPr>
      </w:pPr>
      <w:r w:rsidRPr="005F0445">
        <w:rPr>
          <w:rStyle w:val="dash041e005f0431005f044b005f0447005f043d005f044b005f0439005f005fchar1char1"/>
          <w:b/>
          <w:bCs/>
          <w:sz w:val="28"/>
          <w:szCs w:val="28"/>
        </w:rPr>
        <w:t xml:space="preserve">Искусство </w:t>
      </w:r>
      <w:r w:rsidRPr="005F0445">
        <w:rPr>
          <w:rStyle w:val="dash041e005f0431005f044b005f0447005f043d005f044b005f0439005f005fchar1char1"/>
          <w:i/>
          <w:sz w:val="28"/>
          <w:szCs w:val="28"/>
        </w:rPr>
        <w:t>(изобразительное искусство, музыка).</w:t>
      </w:r>
    </w:p>
    <w:p w:rsidR="005F0445" w:rsidRPr="005F0445" w:rsidRDefault="005F0445" w:rsidP="005F0445">
      <w:pPr>
        <w:pStyle w:val="dash041e005f0431005f044b005f0447005f043d005f044b005f0439"/>
        <w:jc w:val="both"/>
        <w:rPr>
          <w:sz w:val="28"/>
          <w:szCs w:val="28"/>
        </w:rPr>
      </w:pPr>
      <w:r w:rsidRPr="005F0445">
        <w:rPr>
          <w:rStyle w:val="dash041e005f0431005f044b005f0447005f043d005f044b005f0439005f005fchar1char1"/>
          <w:b/>
          <w:bCs/>
          <w:sz w:val="28"/>
          <w:szCs w:val="28"/>
        </w:rPr>
        <w:t xml:space="preserve">Технология </w:t>
      </w:r>
      <w:r w:rsidRPr="005F0445">
        <w:rPr>
          <w:rStyle w:val="dash041e005f0431005f044b005f0447005f043d005f044b005f0439005f005fchar1char1"/>
          <w:i/>
          <w:sz w:val="28"/>
          <w:szCs w:val="28"/>
        </w:rPr>
        <w:t>(технология).</w:t>
      </w:r>
    </w:p>
    <w:p w:rsidR="005F0445" w:rsidRPr="005F0445" w:rsidRDefault="005F0445" w:rsidP="005F0445">
      <w:pPr>
        <w:pStyle w:val="dash041e005f0431005f044b005f0447005f043d005f044b005f0439"/>
        <w:jc w:val="both"/>
        <w:rPr>
          <w:sz w:val="28"/>
          <w:szCs w:val="28"/>
        </w:rPr>
      </w:pPr>
      <w:r w:rsidRPr="005F0445">
        <w:rPr>
          <w:rStyle w:val="dash041e005f0431005f044b005f0447005f043d005f044b005f0439005f005fchar1char1"/>
          <w:b/>
          <w:bCs/>
          <w:sz w:val="28"/>
          <w:szCs w:val="28"/>
        </w:rPr>
        <w:t xml:space="preserve">Физическая культура и Основы безопасности жизнедеятельности </w:t>
      </w:r>
      <w:r w:rsidRPr="005F0445">
        <w:rPr>
          <w:rStyle w:val="dash041e005f0431005f044b005f0447005f043d005f044b005f0439005f005fchar1char1"/>
          <w:i/>
          <w:sz w:val="28"/>
          <w:szCs w:val="28"/>
        </w:rPr>
        <w:t>(физическая культура, основы безопасности жизнедеятельности).</w:t>
      </w:r>
    </w:p>
    <w:p w:rsidR="005F0445" w:rsidRPr="005F0445" w:rsidRDefault="005F0445" w:rsidP="005F0445">
      <w:pPr>
        <w:tabs>
          <w:tab w:val="left" w:pos="4500"/>
          <w:tab w:val="left" w:pos="9180"/>
          <w:tab w:val="left" w:pos="9360"/>
        </w:tabs>
        <w:spacing w:after="0" w:line="240" w:lineRule="auto"/>
        <w:jc w:val="both"/>
        <w:rPr>
          <w:rFonts w:ascii="Times New Roman" w:hAnsi="Times New Roman" w:cs="Times New Roman"/>
          <w:sz w:val="28"/>
          <w:szCs w:val="28"/>
        </w:rPr>
      </w:pPr>
      <w:r w:rsidRPr="005F0445">
        <w:rPr>
          <w:rFonts w:ascii="Times New Roman" w:hAnsi="Times New Roman" w:cs="Times New Roman"/>
          <w:b/>
          <w:sz w:val="28"/>
          <w:szCs w:val="28"/>
          <w:u w:val="single"/>
        </w:rPr>
        <w:t>Для обучающихся 5-9 классов</w:t>
      </w:r>
      <w:r w:rsidRPr="005F0445">
        <w:rPr>
          <w:rFonts w:ascii="Times New Roman" w:hAnsi="Times New Roman" w:cs="Times New Roman"/>
          <w:sz w:val="28"/>
          <w:szCs w:val="28"/>
        </w:rPr>
        <w:t xml:space="preserve"> предметные области и учебные предметы представлены в следующем порядке:</w:t>
      </w:r>
    </w:p>
    <w:p w:rsidR="005F0445" w:rsidRPr="005F0445" w:rsidRDefault="005F0445" w:rsidP="005F0445">
      <w:pPr>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Предметная область</w:t>
      </w:r>
      <w:r w:rsidRPr="005F0445">
        <w:rPr>
          <w:rFonts w:ascii="Times New Roman" w:hAnsi="Times New Roman" w:cs="Times New Roman"/>
          <w:b/>
          <w:sz w:val="28"/>
          <w:szCs w:val="28"/>
        </w:rPr>
        <w:t xml:space="preserve"> «</w:t>
      </w:r>
      <w:r w:rsidRPr="005F0445">
        <w:rPr>
          <w:rStyle w:val="dash041e005f0431005f044b005f0447005f043d005f044b005f0439005f005fchar1char1"/>
          <w:b/>
          <w:bCs/>
          <w:sz w:val="28"/>
          <w:szCs w:val="28"/>
        </w:rPr>
        <w:t>Русский язык и литература</w:t>
      </w:r>
      <w:r w:rsidRPr="005F0445">
        <w:rPr>
          <w:rFonts w:ascii="Times New Roman" w:hAnsi="Times New Roman" w:cs="Times New Roman"/>
          <w:b/>
          <w:sz w:val="28"/>
          <w:szCs w:val="28"/>
        </w:rPr>
        <w:t xml:space="preserve">» </w:t>
      </w:r>
      <w:r w:rsidRPr="005F0445">
        <w:rPr>
          <w:rFonts w:ascii="Times New Roman" w:hAnsi="Times New Roman" w:cs="Times New Roman"/>
          <w:sz w:val="28"/>
          <w:szCs w:val="28"/>
        </w:rPr>
        <w:t xml:space="preserve">представлена предметами  </w:t>
      </w:r>
      <w:r w:rsidRPr="005F0445">
        <w:rPr>
          <w:rFonts w:ascii="Times New Roman" w:hAnsi="Times New Roman" w:cs="Times New Roman"/>
          <w:b/>
          <w:sz w:val="28"/>
          <w:szCs w:val="28"/>
        </w:rPr>
        <w:t>«Русский язык»</w:t>
      </w:r>
      <w:r w:rsidRPr="005F0445">
        <w:rPr>
          <w:rFonts w:ascii="Times New Roman" w:hAnsi="Times New Roman" w:cs="Times New Roman"/>
          <w:sz w:val="28"/>
          <w:szCs w:val="28"/>
        </w:rPr>
        <w:t xml:space="preserve"> и </w:t>
      </w:r>
      <w:r w:rsidRPr="005F0445">
        <w:rPr>
          <w:rFonts w:ascii="Times New Roman" w:hAnsi="Times New Roman" w:cs="Times New Roman"/>
          <w:b/>
          <w:sz w:val="28"/>
          <w:szCs w:val="28"/>
        </w:rPr>
        <w:t>«Литература»</w:t>
      </w:r>
      <w:r w:rsidRPr="005F0445">
        <w:rPr>
          <w:rFonts w:ascii="Times New Roman" w:hAnsi="Times New Roman" w:cs="Times New Roman"/>
          <w:sz w:val="28"/>
          <w:szCs w:val="28"/>
        </w:rPr>
        <w:t>.</w:t>
      </w:r>
    </w:p>
    <w:p w:rsidR="005F0445" w:rsidRPr="005F0445" w:rsidRDefault="005F0445" w:rsidP="005F0445">
      <w:pPr>
        <w:spacing w:after="0" w:line="240" w:lineRule="auto"/>
        <w:jc w:val="both"/>
        <w:rPr>
          <w:rFonts w:ascii="Times New Roman" w:hAnsi="Times New Roman" w:cs="Times New Roman"/>
          <w:b/>
          <w:sz w:val="28"/>
          <w:szCs w:val="28"/>
        </w:rPr>
      </w:pPr>
      <w:r w:rsidRPr="005F0445">
        <w:rPr>
          <w:rFonts w:ascii="Times New Roman" w:hAnsi="Times New Roman" w:cs="Times New Roman"/>
          <w:sz w:val="28"/>
          <w:szCs w:val="28"/>
        </w:rPr>
        <w:t>Предметная область</w:t>
      </w:r>
      <w:r w:rsidRPr="005F0445">
        <w:rPr>
          <w:rFonts w:ascii="Times New Roman" w:hAnsi="Times New Roman" w:cs="Times New Roman"/>
          <w:b/>
          <w:sz w:val="28"/>
          <w:szCs w:val="28"/>
        </w:rPr>
        <w:t xml:space="preserve"> «Родной язык и литература» </w:t>
      </w:r>
      <w:r w:rsidRPr="005F0445">
        <w:rPr>
          <w:rFonts w:ascii="Times New Roman" w:hAnsi="Times New Roman" w:cs="Times New Roman"/>
          <w:sz w:val="28"/>
          <w:szCs w:val="28"/>
        </w:rPr>
        <w:t xml:space="preserve">представлена предметами </w:t>
      </w:r>
      <w:r w:rsidRPr="005F0445">
        <w:rPr>
          <w:rFonts w:ascii="Times New Roman" w:hAnsi="Times New Roman" w:cs="Times New Roman"/>
          <w:b/>
          <w:sz w:val="28"/>
          <w:szCs w:val="28"/>
        </w:rPr>
        <w:t>«Родной язык» и «Родная литература».</w:t>
      </w:r>
    </w:p>
    <w:p w:rsidR="005F0445" w:rsidRPr="005F0445" w:rsidRDefault="005F0445" w:rsidP="005F0445">
      <w:pPr>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Предметная область</w:t>
      </w:r>
      <w:r w:rsidRPr="005F0445">
        <w:rPr>
          <w:rFonts w:ascii="Times New Roman" w:hAnsi="Times New Roman" w:cs="Times New Roman"/>
          <w:b/>
          <w:sz w:val="28"/>
          <w:szCs w:val="28"/>
        </w:rPr>
        <w:t xml:space="preserve"> «Иностранный язык»</w:t>
      </w:r>
      <w:r w:rsidRPr="005F0445">
        <w:rPr>
          <w:rFonts w:ascii="Times New Roman" w:hAnsi="Times New Roman" w:cs="Times New Roman"/>
          <w:sz w:val="28"/>
          <w:szCs w:val="28"/>
        </w:rPr>
        <w:t xml:space="preserve">  представлена предметом </w:t>
      </w:r>
      <w:r w:rsidRPr="005F0445">
        <w:rPr>
          <w:rFonts w:ascii="Times New Roman" w:hAnsi="Times New Roman" w:cs="Times New Roman"/>
          <w:b/>
          <w:sz w:val="28"/>
          <w:szCs w:val="28"/>
        </w:rPr>
        <w:t>«Иностранный язык (немецкий)».</w:t>
      </w:r>
    </w:p>
    <w:p w:rsidR="005F0445" w:rsidRPr="005F0445" w:rsidRDefault="005F0445" w:rsidP="005F0445">
      <w:pPr>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Предметная область</w:t>
      </w:r>
      <w:r w:rsidRPr="005F0445">
        <w:rPr>
          <w:rFonts w:ascii="Times New Roman" w:hAnsi="Times New Roman" w:cs="Times New Roman"/>
          <w:b/>
          <w:sz w:val="28"/>
          <w:szCs w:val="28"/>
        </w:rPr>
        <w:t xml:space="preserve"> «Математика и информатика»</w:t>
      </w:r>
      <w:r w:rsidRPr="005F0445">
        <w:rPr>
          <w:rFonts w:ascii="Times New Roman" w:hAnsi="Times New Roman" w:cs="Times New Roman"/>
          <w:sz w:val="28"/>
          <w:szCs w:val="28"/>
        </w:rPr>
        <w:t xml:space="preserve"> представлена учебным предметом </w:t>
      </w:r>
      <w:r w:rsidRPr="005F0445">
        <w:rPr>
          <w:rFonts w:ascii="Times New Roman" w:hAnsi="Times New Roman" w:cs="Times New Roman"/>
          <w:b/>
          <w:sz w:val="28"/>
          <w:szCs w:val="28"/>
        </w:rPr>
        <w:t>«Математика» и «Информатика»</w:t>
      </w:r>
      <w:r w:rsidRPr="005F0445">
        <w:rPr>
          <w:rFonts w:ascii="Times New Roman" w:hAnsi="Times New Roman" w:cs="Times New Roman"/>
          <w:sz w:val="28"/>
          <w:szCs w:val="28"/>
        </w:rPr>
        <w:t>.</w:t>
      </w:r>
    </w:p>
    <w:p w:rsidR="005F0445" w:rsidRPr="005F0445" w:rsidRDefault="005F0445" w:rsidP="005F0445">
      <w:pPr>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Предметная область</w:t>
      </w:r>
      <w:r w:rsidRPr="005F0445">
        <w:rPr>
          <w:rFonts w:ascii="Times New Roman" w:hAnsi="Times New Roman" w:cs="Times New Roman"/>
          <w:b/>
          <w:sz w:val="28"/>
          <w:szCs w:val="28"/>
        </w:rPr>
        <w:t xml:space="preserve">  «Общественно-научные предметы» </w:t>
      </w:r>
      <w:r w:rsidRPr="005F0445">
        <w:rPr>
          <w:rFonts w:ascii="Times New Roman" w:hAnsi="Times New Roman" w:cs="Times New Roman"/>
          <w:sz w:val="28"/>
          <w:szCs w:val="28"/>
        </w:rPr>
        <w:t xml:space="preserve">представлена предметами </w:t>
      </w:r>
      <w:r w:rsidRPr="005F0445">
        <w:rPr>
          <w:rFonts w:ascii="Times New Roman" w:hAnsi="Times New Roman" w:cs="Times New Roman"/>
          <w:b/>
          <w:sz w:val="28"/>
          <w:szCs w:val="28"/>
        </w:rPr>
        <w:t>«История России. Всеобщая история»</w:t>
      </w:r>
      <w:r w:rsidRPr="005F0445">
        <w:rPr>
          <w:rFonts w:ascii="Times New Roman" w:hAnsi="Times New Roman" w:cs="Times New Roman"/>
          <w:sz w:val="28"/>
          <w:szCs w:val="28"/>
        </w:rPr>
        <w:t xml:space="preserve">, </w:t>
      </w:r>
      <w:r w:rsidRPr="005F0445">
        <w:rPr>
          <w:rFonts w:ascii="Times New Roman" w:hAnsi="Times New Roman" w:cs="Times New Roman"/>
          <w:b/>
          <w:sz w:val="28"/>
          <w:szCs w:val="28"/>
        </w:rPr>
        <w:t xml:space="preserve"> «География»</w:t>
      </w:r>
      <w:r w:rsidRPr="005F0445">
        <w:rPr>
          <w:rFonts w:ascii="Times New Roman" w:hAnsi="Times New Roman" w:cs="Times New Roman"/>
          <w:sz w:val="28"/>
          <w:szCs w:val="28"/>
        </w:rPr>
        <w:t xml:space="preserve">,  </w:t>
      </w:r>
      <w:r w:rsidRPr="005F0445">
        <w:rPr>
          <w:rFonts w:ascii="Times New Roman" w:hAnsi="Times New Roman" w:cs="Times New Roman"/>
          <w:b/>
          <w:sz w:val="28"/>
          <w:szCs w:val="28"/>
        </w:rPr>
        <w:t>«Биология»</w:t>
      </w:r>
      <w:r w:rsidRPr="005F0445">
        <w:rPr>
          <w:rFonts w:ascii="Times New Roman" w:hAnsi="Times New Roman" w:cs="Times New Roman"/>
          <w:sz w:val="28"/>
          <w:szCs w:val="28"/>
        </w:rPr>
        <w:t xml:space="preserve">, </w:t>
      </w:r>
      <w:r w:rsidRPr="005F0445">
        <w:rPr>
          <w:rFonts w:ascii="Times New Roman" w:hAnsi="Times New Roman" w:cs="Times New Roman"/>
          <w:b/>
          <w:sz w:val="28"/>
          <w:szCs w:val="28"/>
        </w:rPr>
        <w:t>«Обществознание»</w:t>
      </w:r>
      <w:r w:rsidRPr="005F0445">
        <w:rPr>
          <w:rFonts w:ascii="Times New Roman" w:hAnsi="Times New Roman" w:cs="Times New Roman"/>
          <w:sz w:val="28"/>
          <w:szCs w:val="28"/>
        </w:rPr>
        <w:t>.</w:t>
      </w:r>
    </w:p>
    <w:p w:rsidR="005F0445" w:rsidRPr="005F0445" w:rsidRDefault="005F0445" w:rsidP="005F0445">
      <w:pPr>
        <w:shd w:val="clear" w:color="auto" w:fill="FFFFFF"/>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rPr>
        <w:t>Предметная область</w:t>
      </w:r>
      <w:r w:rsidRPr="005F0445">
        <w:rPr>
          <w:rFonts w:ascii="Times New Roman" w:hAnsi="Times New Roman" w:cs="Times New Roman"/>
          <w:b/>
          <w:sz w:val="28"/>
          <w:szCs w:val="28"/>
        </w:rPr>
        <w:t xml:space="preserve"> «Искусство» </w:t>
      </w:r>
      <w:r w:rsidRPr="005F0445">
        <w:rPr>
          <w:rFonts w:ascii="Times New Roman" w:hAnsi="Times New Roman" w:cs="Times New Roman"/>
          <w:sz w:val="28"/>
          <w:szCs w:val="28"/>
        </w:rPr>
        <w:t xml:space="preserve">представлена учебными предметами </w:t>
      </w:r>
      <w:r w:rsidRPr="005F0445">
        <w:rPr>
          <w:rFonts w:ascii="Times New Roman" w:hAnsi="Times New Roman" w:cs="Times New Roman"/>
          <w:b/>
          <w:sz w:val="28"/>
          <w:szCs w:val="28"/>
        </w:rPr>
        <w:t>«Изобразительное искусство» и «Музыка»</w:t>
      </w:r>
      <w:r w:rsidRPr="005F0445">
        <w:rPr>
          <w:rFonts w:ascii="Times New Roman" w:hAnsi="Times New Roman" w:cs="Times New Roman"/>
          <w:sz w:val="28"/>
          <w:szCs w:val="28"/>
        </w:rPr>
        <w:t>.</w:t>
      </w:r>
    </w:p>
    <w:p w:rsidR="005F0445" w:rsidRPr="005F0445" w:rsidRDefault="005F0445" w:rsidP="005F0445">
      <w:pPr>
        <w:pStyle w:val="Style2"/>
        <w:widowControl/>
        <w:spacing w:line="240" w:lineRule="auto"/>
        <w:ind w:firstLine="0"/>
        <w:rPr>
          <w:rStyle w:val="FontStyle64"/>
          <w:rFonts w:eastAsiaTheme="majorEastAsia"/>
          <w:sz w:val="28"/>
          <w:szCs w:val="28"/>
        </w:rPr>
      </w:pPr>
      <w:r w:rsidRPr="005F0445">
        <w:rPr>
          <w:rStyle w:val="FontStyle64"/>
          <w:rFonts w:eastAsiaTheme="majorEastAsia"/>
          <w:sz w:val="28"/>
          <w:szCs w:val="28"/>
        </w:rPr>
        <w:t>Предметная область</w:t>
      </w:r>
      <w:r w:rsidRPr="005F0445">
        <w:rPr>
          <w:rStyle w:val="FontStyle64"/>
          <w:rFonts w:eastAsiaTheme="majorEastAsia"/>
          <w:b/>
          <w:sz w:val="28"/>
          <w:szCs w:val="28"/>
        </w:rPr>
        <w:t xml:space="preserve"> «Технология»</w:t>
      </w:r>
      <w:r w:rsidRPr="005F0445">
        <w:rPr>
          <w:rStyle w:val="FontStyle64"/>
          <w:rFonts w:eastAsiaTheme="majorEastAsia"/>
          <w:sz w:val="28"/>
          <w:szCs w:val="28"/>
        </w:rPr>
        <w:t xml:space="preserve"> представлена </w:t>
      </w:r>
      <w:r w:rsidRPr="005F0445">
        <w:rPr>
          <w:rStyle w:val="FontStyle64"/>
          <w:rFonts w:eastAsiaTheme="majorEastAsia"/>
          <w:b/>
          <w:sz w:val="28"/>
          <w:szCs w:val="28"/>
        </w:rPr>
        <w:t>предметом «Технология»</w:t>
      </w:r>
      <w:r w:rsidRPr="005F0445">
        <w:rPr>
          <w:rStyle w:val="FontStyle64"/>
          <w:rFonts w:eastAsiaTheme="majorEastAsia"/>
          <w:sz w:val="28"/>
          <w:szCs w:val="28"/>
        </w:rPr>
        <w:t>.</w:t>
      </w:r>
    </w:p>
    <w:p w:rsidR="005F0445" w:rsidRPr="005F0445" w:rsidRDefault="005F0445" w:rsidP="005F0445">
      <w:pPr>
        <w:spacing w:after="0" w:line="240" w:lineRule="auto"/>
        <w:jc w:val="both"/>
        <w:rPr>
          <w:rStyle w:val="FontStyle64"/>
          <w:sz w:val="28"/>
          <w:szCs w:val="28"/>
        </w:rPr>
      </w:pPr>
      <w:r w:rsidRPr="005F0445">
        <w:rPr>
          <w:rStyle w:val="FontStyle64"/>
          <w:sz w:val="28"/>
          <w:szCs w:val="28"/>
        </w:rPr>
        <w:t>Предметная область</w:t>
      </w:r>
      <w:r w:rsidRPr="005F0445">
        <w:rPr>
          <w:rStyle w:val="FontStyle64"/>
          <w:b/>
          <w:sz w:val="28"/>
          <w:szCs w:val="28"/>
        </w:rPr>
        <w:t xml:space="preserve"> «Физическая культура»</w:t>
      </w:r>
      <w:r w:rsidRPr="005F0445">
        <w:rPr>
          <w:rStyle w:val="FontStyle64"/>
          <w:sz w:val="28"/>
          <w:szCs w:val="28"/>
        </w:rPr>
        <w:t xml:space="preserve"> представлена </w:t>
      </w:r>
      <w:r w:rsidRPr="005F0445">
        <w:rPr>
          <w:rStyle w:val="FontStyle64"/>
          <w:b/>
          <w:sz w:val="28"/>
          <w:szCs w:val="28"/>
        </w:rPr>
        <w:t>учебным предметом «Физическая культура»</w:t>
      </w:r>
      <w:r w:rsidRPr="005F0445">
        <w:rPr>
          <w:rStyle w:val="FontStyle64"/>
          <w:sz w:val="28"/>
          <w:szCs w:val="28"/>
        </w:rPr>
        <w:t>.</w:t>
      </w:r>
    </w:p>
    <w:p w:rsidR="005F0445" w:rsidRPr="005F0445" w:rsidRDefault="005F0445" w:rsidP="005F0445">
      <w:pPr>
        <w:spacing w:after="0" w:line="240" w:lineRule="auto"/>
        <w:jc w:val="both"/>
        <w:rPr>
          <w:rStyle w:val="FontStyle64"/>
          <w:sz w:val="28"/>
          <w:szCs w:val="28"/>
        </w:rPr>
      </w:pPr>
      <w:r w:rsidRPr="005F0445">
        <w:rPr>
          <w:rFonts w:ascii="Times New Roman" w:hAnsi="Times New Roman" w:cs="Times New Roman"/>
          <w:sz w:val="28"/>
          <w:szCs w:val="28"/>
        </w:rPr>
        <w:t xml:space="preserve">Часть учебного плана, формируемая участниками образовательных отношений представлена предметными областями </w:t>
      </w:r>
      <w:r w:rsidRPr="005F0445">
        <w:rPr>
          <w:rFonts w:ascii="Times New Roman" w:hAnsi="Times New Roman" w:cs="Times New Roman"/>
          <w:b/>
          <w:sz w:val="28"/>
          <w:szCs w:val="28"/>
        </w:rPr>
        <w:t>«Основы духовно-нравственной культуры народов России»</w:t>
      </w:r>
      <w:r w:rsidRPr="005F0445">
        <w:rPr>
          <w:rFonts w:ascii="Times New Roman" w:hAnsi="Times New Roman" w:cs="Times New Roman"/>
          <w:sz w:val="28"/>
          <w:szCs w:val="28"/>
        </w:rPr>
        <w:t xml:space="preserve">, в рамках которой в 5 классе осуществляется изучение предмета </w:t>
      </w:r>
      <w:r w:rsidRPr="005F0445">
        <w:rPr>
          <w:rFonts w:ascii="Times New Roman" w:hAnsi="Times New Roman" w:cs="Times New Roman"/>
          <w:b/>
          <w:sz w:val="28"/>
          <w:szCs w:val="28"/>
        </w:rPr>
        <w:t xml:space="preserve">«Основы духовно-нравственной культуры народов России» </w:t>
      </w:r>
      <w:r w:rsidRPr="005F0445">
        <w:rPr>
          <w:rFonts w:ascii="Times New Roman" w:hAnsi="Times New Roman" w:cs="Times New Roman"/>
          <w:sz w:val="28"/>
          <w:szCs w:val="28"/>
        </w:rPr>
        <w:t>в объёме 1 часа в неделю (всего 34 часа), «</w:t>
      </w:r>
      <w:r w:rsidRPr="005F0445">
        <w:rPr>
          <w:rFonts w:ascii="Times New Roman" w:hAnsi="Times New Roman" w:cs="Times New Roman"/>
          <w:b/>
          <w:bCs/>
          <w:sz w:val="28"/>
          <w:szCs w:val="28"/>
        </w:rPr>
        <w:t>Русский язык и литература»,</w:t>
      </w:r>
      <w:r w:rsidRPr="005F0445">
        <w:rPr>
          <w:rFonts w:ascii="Times New Roman" w:hAnsi="Times New Roman" w:cs="Times New Roman"/>
          <w:sz w:val="28"/>
          <w:szCs w:val="28"/>
        </w:rPr>
        <w:t xml:space="preserve"> в рамках которой в 7 классе осуществляется изучение предмета </w:t>
      </w:r>
      <w:r w:rsidRPr="005F0445">
        <w:rPr>
          <w:rFonts w:ascii="Times New Roman" w:hAnsi="Times New Roman" w:cs="Times New Roman"/>
          <w:b/>
          <w:sz w:val="28"/>
          <w:szCs w:val="28"/>
        </w:rPr>
        <w:t>«Русский язык»</w:t>
      </w:r>
      <w:r w:rsidRPr="005F0445">
        <w:rPr>
          <w:rFonts w:ascii="Times New Roman" w:hAnsi="Times New Roman" w:cs="Times New Roman"/>
          <w:sz w:val="28"/>
          <w:szCs w:val="28"/>
        </w:rPr>
        <w:t xml:space="preserve"> в объеме 1 часа в неделю (34 часа в год), «</w:t>
      </w:r>
      <w:r w:rsidRPr="005F0445">
        <w:rPr>
          <w:rFonts w:ascii="Times New Roman" w:hAnsi="Times New Roman" w:cs="Times New Roman"/>
          <w:b/>
          <w:bCs/>
          <w:sz w:val="28"/>
          <w:szCs w:val="28"/>
        </w:rPr>
        <w:t>Естественнонаучные предметы»</w:t>
      </w:r>
      <w:r w:rsidRPr="005F0445">
        <w:rPr>
          <w:rFonts w:ascii="Times New Roman" w:hAnsi="Times New Roman" w:cs="Times New Roman"/>
          <w:sz w:val="28"/>
          <w:szCs w:val="28"/>
        </w:rPr>
        <w:t xml:space="preserve"> в рамках которой в 7 классе осуществляется изучение предмета </w:t>
      </w:r>
      <w:r w:rsidRPr="005F0445">
        <w:rPr>
          <w:rFonts w:ascii="Times New Roman" w:hAnsi="Times New Roman" w:cs="Times New Roman"/>
          <w:b/>
          <w:sz w:val="28"/>
          <w:szCs w:val="28"/>
        </w:rPr>
        <w:t>«Биология»</w:t>
      </w:r>
      <w:r w:rsidRPr="005F0445">
        <w:rPr>
          <w:rFonts w:ascii="Times New Roman" w:hAnsi="Times New Roman" w:cs="Times New Roman"/>
          <w:sz w:val="28"/>
          <w:szCs w:val="28"/>
        </w:rPr>
        <w:t xml:space="preserve"> в объеме 1 часа в неделю (34 часа в год), и  в 5-9 классах</w:t>
      </w:r>
      <w:r w:rsidRPr="005F0445">
        <w:rPr>
          <w:rStyle w:val="FontStyle64"/>
          <w:sz w:val="28"/>
          <w:szCs w:val="28"/>
        </w:rPr>
        <w:t xml:space="preserve"> предметная область</w:t>
      </w:r>
      <w:r w:rsidRPr="005F0445">
        <w:rPr>
          <w:rStyle w:val="FontStyle64"/>
          <w:b/>
          <w:sz w:val="28"/>
          <w:szCs w:val="28"/>
        </w:rPr>
        <w:t xml:space="preserve"> «Физическая культура»</w:t>
      </w:r>
      <w:r w:rsidRPr="005F0445">
        <w:rPr>
          <w:rStyle w:val="FontStyle64"/>
          <w:sz w:val="28"/>
          <w:szCs w:val="28"/>
        </w:rPr>
        <w:t xml:space="preserve"> представлена </w:t>
      </w:r>
      <w:r w:rsidRPr="005F0445">
        <w:rPr>
          <w:rStyle w:val="FontStyle64"/>
          <w:b/>
          <w:sz w:val="28"/>
          <w:szCs w:val="28"/>
        </w:rPr>
        <w:t xml:space="preserve">учебным предметом «Физическая культура» </w:t>
      </w:r>
      <w:r w:rsidRPr="005F0445">
        <w:rPr>
          <w:rStyle w:val="FontStyle64"/>
          <w:sz w:val="28"/>
          <w:szCs w:val="28"/>
        </w:rPr>
        <w:t xml:space="preserve">(по 1 часу в неделю), </w:t>
      </w:r>
      <w:r w:rsidRPr="005F0445">
        <w:rPr>
          <w:rFonts w:ascii="Times New Roman" w:hAnsi="Times New Roman" w:cs="Times New Roman"/>
          <w:sz w:val="28"/>
          <w:szCs w:val="28"/>
        </w:rPr>
        <w:t>учебный курс «</w:t>
      </w:r>
      <w:r w:rsidRPr="005F0445">
        <w:rPr>
          <w:rFonts w:ascii="Times New Roman" w:hAnsi="Times New Roman" w:cs="Times New Roman"/>
          <w:b/>
          <w:sz w:val="28"/>
          <w:szCs w:val="28"/>
        </w:rPr>
        <w:t>Культура речи</w:t>
      </w:r>
      <w:r w:rsidRPr="005F0445">
        <w:rPr>
          <w:rFonts w:ascii="Times New Roman" w:hAnsi="Times New Roman" w:cs="Times New Roman"/>
          <w:sz w:val="28"/>
          <w:szCs w:val="28"/>
        </w:rPr>
        <w:t>» (1 часа), «</w:t>
      </w:r>
      <w:r w:rsidRPr="005F0445">
        <w:rPr>
          <w:rFonts w:ascii="Times New Roman" w:hAnsi="Times New Roman" w:cs="Times New Roman"/>
          <w:b/>
          <w:sz w:val="28"/>
          <w:szCs w:val="28"/>
        </w:rPr>
        <w:t>Второй иностранный язык (английский)</w:t>
      </w:r>
      <w:r w:rsidRPr="005F0445">
        <w:rPr>
          <w:rFonts w:ascii="Times New Roman" w:hAnsi="Times New Roman" w:cs="Times New Roman"/>
          <w:sz w:val="28"/>
          <w:szCs w:val="28"/>
        </w:rPr>
        <w:t xml:space="preserve"> в объёме 1 час.</w:t>
      </w:r>
    </w:p>
    <w:p w:rsidR="005F0445" w:rsidRPr="005F0445" w:rsidRDefault="005F0445" w:rsidP="005F0445">
      <w:pPr>
        <w:spacing w:after="0" w:line="240" w:lineRule="auto"/>
        <w:ind w:firstLine="708"/>
        <w:jc w:val="both"/>
        <w:rPr>
          <w:rFonts w:ascii="Times New Roman" w:hAnsi="Times New Roman" w:cs="Times New Roman"/>
          <w:sz w:val="28"/>
          <w:szCs w:val="28"/>
        </w:rPr>
      </w:pPr>
      <w:r w:rsidRPr="005F0445">
        <w:rPr>
          <w:rFonts w:ascii="Times New Roman" w:eastAsia="Times New Roman" w:hAnsi="Times New Roman" w:cs="Times New Roman"/>
          <w:sz w:val="28"/>
          <w:szCs w:val="28"/>
        </w:rPr>
        <w:t xml:space="preserve">На основании приказа департамента образования Белгородской области от 16 октября 2017 г. № 2963 «О реализации Федерального государственного образовательного стандарта в части изучения родного языка, в целях реализации пункта статьи 14 ФЗ «Об образовании в Российской Федерации» от 273 от 29 декабря 2012 г. в части обеспечения прав граждан на изучение родного языка, в соответствии с письмом Федеральной службы по контролю и надзору в сфере образования и науки от 20.06.2018 г. № 05-192, рекомендаций Департамента образования Белгородской области изучение предмета «Родной язык (русский)» осуществляется в составе учебного предмета «Русский язык», в связи с чем в графу «Примечание» учебного предмета «Русский язык» внесены 17 тем, рекомендованных примерной программой по учебному предмету «Родной язык» </w:t>
      </w:r>
      <w:r w:rsidRPr="005F0445">
        <w:rPr>
          <w:rFonts w:ascii="Times New Roman" w:hAnsi="Times New Roman" w:cs="Times New Roman"/>
          <w:sz w:val="28"/>
          <w:szCs w:val="28"/>
        </w:rPr>
        <w:t xml:space="preserve">Таким образом, общая нагрузка на учащихся выдерживается в соответствии с учебным планом основного общего образования и требованиями санэпидемнадзора:  в 5классе- 28 часов, 6 классах - 29 часов, в 7 классе – 30 часа,  9 класс -32 ч. </w:t>
      </w:r>
    </w:p>
    <w:p w:rsidR="005F0445" w:rsidRPr="005F0445" w:rsidRDefault="005F0445" w:rsidP="005F0445">
      <w:pPr>
        <w:tabs>
          <w:tab w:val="left" w:pos="360"/>
        </w:tabs>
        <w:spacing w:after="0" w:line="240" w:lineRule="auto"/>
        <w:jc w:val="both"/>
        <w:rPr>
          <w:rFonts w:ascii="Times New Roman" w:hAnsi="Times New Roman" w:cs="Times New Roman"/>
          <w:b/>
          <w:sz w:val="28"/>
          <w:szCs w:val="28"/>
        </w:rPr>
      </w:pPr>
      <w:r w:rsidRPr="005F0445">
        <w:rPr>
          <w:rFonts w:ascii="Times New Roman" w:hAnsi="Times New Roman" w:cs="Times New Roman"/>
          <w:b/>
          <w:sz w:val="28"/>
          <w:szCs w:val="28"/>
        </w:rPr>
        <w:t>Промежуточная аттестация</w:t>
      </w:r>
    </w:p>
    <w:p w:rsidR="005F0445" w:rsidRPr="005F0445" w:rsidRDefault="005F0445" w:rsidP="005F0445">
      <w:pPr>
        <w:autoSpaceDE w:val="0"/>
        <w:autoSpaceDN w:val="0"/>
        <w:adjustRightInd w:val="0"/>
        <w:spacing w:after="0" w:line="240" w:lineRule="auto"/>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Освоение основной образовательной программы основного общего образования завершается годовой промежуточной аттестацией обучающихся 5-7 классов с аттестационными испытаниями.</w:t>
      </w:r>
    </w:p>
    <w:p w:rsidR="005F0445" w:rsidRPr="005F0445" w:rsidRDefault="005F0445" w:rsidP="005F0445">
      <w:pPr>
        <w:autoSpaceDE w:val="0"/>
        <w:autoSpaceDN w:val="0"/>
        <w:adjustRightInd w:val="0"/>
        <w:spacing w:after="0" w:line="240" w:lineRule="auto"/>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Аттестацион</w:t>
      </w:r>
    </w:p>
    <w:p w:rsidR="005F0445" w:rsidRPr="005F0445" w:rsidRDefault="005F0445" w:rsidP="005F0445">
      <w:pPr>
        <w:autoSpaceDE w:val="0"/>
        <w:autoSpaceDN w:val="0"/>
        <w:adjustRightInd w:val="0"/>
        <w:spacing w:after="0" w:line="240" w:lineRule="auto"/>
        <w:jc w:val="both"/>
        <w:rPr>
          <w:rFonts w:ascii="Times New Roman" w:hAnsi="Times New Roman" w:cs="Times New Roman"/>
          <w:sz w:val="28"/>
          <w:szCs w:val="28"/>
          <w:lang w:eastAsia="ru-RU"/>
        </w:rPr>
      </w:pPr>
    </w:p>
    <w:p w:rsidR="005F0445" w:rsidRPr="005F0445" w:rsidRDefault="005F0445" w:rsidP="005F0445">
      <w:pPr>
        <w:autoSpaceDE w:val="0"/>
        <w:autoSpaceDN w:val="0"/>
        <w:adjustRightInd w:val="0"/>
        <w:spacing w:after="0" w:line="240" w:lineRule="auto"/>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ные испытания по определённым МБОУ «Ерёмовская основная общеобразовательная школа» предметам выносятся за рамки четвертой четверти.</w:t>
      </w:r>
    </w:p>
    <w:p w:rsidR="005F0445" w:rsidRPr="005F0445" w:rsidRDefault="005F0445" w:rsidP="005F0445">
      <w:pPr>
        <w:autoSpaceDE w:val="0"/>
        <w:autoSpaceDN w:val="0"/>
        <w:adjustRightInd w:val="0"/>
        <w:spacing w:after="0" w:line="240" w:lineRule="auto"/>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Годовая промежуточная аттестация с аттестационными испытаниями</w:t>
      </w:r>
    </w:p>
    <w:p w:rsidR="005F0445" w:rsidRPr="005F0445" w:rsidRDefault="005F0445" w:rsidP="005F0445">
      <w:pPr>
        <w:autoSpaceDE w:val="0"/>
        <w:autoSpaceDN w:val="0"/>
        <w:adjustRightInd w:val="0"/>
        <w:spacing w:after="0" w:line="240" w:lineRule="auto"/>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проводится:</w:t>
      </w:r>
    </w:p>
    <w:p w:rsidR="005F0445" w:rsidRPr="005F0445" w:rsidRDefault="005F0445" w:rsidP="005F0445">
      <w:pPr>
        <w:autoSpaceDE w:val="0"/>
        <w:autoSpaceDN w:val="0"/>
        <w:adjustRightInd w:val="0"/>
        <w:spacing w:after="0" w:line="240" w:lineRule="auto"/>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 в 5 классе по русскому языку  в форме контрольного диктанта;</w:t>
      </w:r>
    </w:p>
    <w:p w:rsidR="005F0445" w:rsidRPr="005F0445" w:rsidRDefault="005F0445" w:rsidP="005F0445">
      <w:pPr>
        <w:autoSpaceDE w:val="0"/>
        <w:autoSpaceDN w:val="0"/>
        <w:adjustRightInd w:val="0"/>
        <w:spacing w:after="0" w:line="240" w:lineRule="auto"/>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 в 5 классе по математике в форме контрольной работы;</w:t>
      </w:r>
    </w:p>
    <w:p w:rsidR="005F0445" w:rsidRPr="005F0445" w:rsidRDefault="005F0445"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hAnsi="Times New Roman" w:cs="Times New Roman"/>
          <w:sz w:val="28"/>
          <w:szCs w:val="28"/>
          <w:lang w:eastAsia="ru-RU"/>
        </w:rPr>
        <w:t xml:space="preserve">- в 6 классе по </w:t>
      </w:r>
      <w:r w:rsidRPr="005F0445">
        <w:rPr>
          <w:rFonts w:ascii="Times New Roman" w:hAnsi="Times New Roman" w:cs="Times New Roman"/>
          <w:sz w:val="28"/>
          <w:szCs w:val="28"/>
        </w:rPr>
        <w:t>математике в форме контрольной работы ;</w:t>
      </w:r>
    </w:p>
    <w:p w:rsidR="005F0445" w:rsidRPr="005F0445" w:rsidRDefault="005F0445" w:rsidP="005F0445">
      <w:pPr>
        <w:autoSpaceDE w:val="0"/>
        <w:autoSpaceDN w:val="0"/>
        <w:adjustRightInd w:val="0"/>
        <w:spacing w:after="0" w:line="240" w:lineRule="auto"/>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 в 6 классе</w:t>
      </w:r>
      <w:r w:rsidRPr="005F0445">
        <w:rPr>
          <w:rFonts w:ascii="Times New Roman" w:hAnsi="Times New Roman" w:cs="Times New Roman"/>
          <w:sz w:val="28"/>
          <w:szCs w:val="28"/>
        </w:rPr>
        <w:t xml:space="preserve">  по обществознанию в тестовой форме</w:t>
      </w:r>
      <w:r w:rsidRPr="005F0445">
        <w:rPr>
          <w:rFonts w:ascii="Times New Roman" w:hAnsi="Times New Roman" w:cs="Times New Roman"/>
          <w:sz w:val="28"/>
          <w:szCs w:val="28"/>
          <w:lang w:eastAsia="ru-RU"/>
        </w:rPr>
        <w:t>;</w:t>
      </w:r>
    </w:p>
    <w:p w:rsidR="005F0445" w:rsidRPr="005F0445" w:rsidRDefault="005F0445" w:rsidP="005F0445">
      <w:pPr>
        <w:autoSpaceDE w:val="0"/>
        <w:autoSpaceDN w:val="0"/>
        <w:adjustRightInd w:val="0"/>
        <w:spacing w:after="0" w:line="240" w:lineRule="auto"/>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 в 7 классе по русскому языку в форме контрольного диктанта;</w:t>
      </w:r>
    </w:p>
    <w:p w:rsidR="005F0445" w:rsidRPr="005F0445" w:rsidRDefault="005F0445" w:rsidP="005F0445">
      <w:pPr>
        <w:autoSpaceDE w:val="0"/>
        <w:autoSpaceDN w:val="0"/>
        <w:adjustRightInd w:val="0"/>
        <w:spacing w:after="0" w:line="240" w:lineRule="auto"/>
        <w:jc w:val="both"/>
        <w:rPr>
          <w:rFonts w:ascii="Times New Roman" w:hAnsi="Times New Roman" w:cs="Times New Roman"/>
          <w:sz w:val="28"/>
          <w:szCs w:val="28"/>
          <w:lang w:eastAsia="ru-RU"/>
        </w:rPr>
      </w:pPr>
      <w:r w:rsidRPr="005F0445">
        <w:rPr>
          <w:rFonts w:ascii="Times New Roman" w:hAnsi="Times New Roman" w:cs="Times New Roman"/>
          <w:sz w:val="28"/>
          <w:szCs w:val="28"/>
          <w:lang w:eastAsia="ru-RU"/>
        </w:rPr>
        <w:t xml:space="preserve">- в 7 классе по иностранному  языку  в </w:t>
      </w:r>
      <w:r w:rsidRPr="005F0445">
        <w:rPr>
          <w:rFonts w:ascii="Times New Roman" w:hAnsi="Times New Roman" w:cs="Times New Roman"/>
          <w:sz w:val="28"/>
          <w:szCs w:val="28"/>
        </w:rPr>
        <w:t xml:space="preserve"> тестовой форме</w:t>
      </w:r>
    </w:p>
    <w:p w:rsidR="005F0445" w:rsidRPr="005F0445" w:rsidRDefault="005F0445" w:rsidP="005F0445">
      <w:pPr>
        <w:autoSpaceDE w:val="0"/>
        <w:autoSpaceDN w:val="0"/>
        <w:adjustRightInd w:val="0"/>
        <w:spacing w:after="0" w:line="240" w:lineRule="auto"/>
        <w:jc w:val="both"/>
        <w:rPr>
          <w:rFonts w:ascii="Times New Roman" w:hAnsi="Times New Roman" w:cs="Times New Roman"/>
          <w:sz w:val="28"/>
          <w:szCs w:val="28"/>
          <w:lang w:eastAsia="ru-RU"/>
        </w:rPr>
      </w:pPr>
    </w:p>
    <w:p w:rsidR="005F0445" w:rsidRPr="005F0445" w:rsidRDefault="005F0445" w:rsidP="005F0445">
      <w:pPr>
        <w:autoSpaceDE w:val="0"/>
        <w:autoSpaceDN w:val="0"/>
        <w:adjustRightInd w:val="0"/>
        <w:spacing w:after="0" w:line="240" w:lineRule="auto"/>
        <w:jc w:val="both"/>
        <w:rPr>
          <w:rFonts w:ascii="Times New Roman" w:hAnsi="Times New Roman" w:cs="Times New Roman"/>
          <w:sz w:val="28"/>
          <w:szCs w:val="28"/>
          <w:lang w:eastAsia="ru-RU"/>
        </w:rPr>
      </w:pPr>
    </w:p>
    <w:p w:rsidR="005F0445" w:rsidRPr="005F0445" w:rsidRDefault="005F0445" w:rsidP="005F0445">
      <w:pPr>
        <w:spacing w:after="0" w:line="240" w:lineRule="auto"/>
        <w:rPr>
          <w:rFonts w:ascii="Times New Roman" w:hAnsi="Times New Roman" w:cs="Times New Roman"/>
          <w:b/>
          <w:sz w:val="28"/>
          <w:szCs w:val="28"/>
        </w:rPr>
      </w:pPr>
    </w:p>
    <w:p w:rsidR="005F0445" w:rsidRPr="005F0445" w:rsidRDefault="005F0445" w:rsidP="005F0445">
      <w:pPr>
        <w:spacing w:after="0" w:line="240" w:lineRule="auto"/>
        <w:rPr>
          <w:rFonts w:ascii="Times New Roman" w:hAnsi="Times New Roman" w:cs="Times New Roman"/>
          <w:b/>
          <w:sz w:val="28"/>
          <w:szCs w:val="28"/>
        </w:rPr>
      </w:pPr>
    </w:p>
    <w:p w:rsidR="005F0445" w:rsidRPr="005F0445" w:rsidRDefault="005F0445" w:rsidP="005F0445">
      <w:pPr>
        <w:spacing w:after="0" w:line="240" w:lineRule="auto"/>
        <w:rPr>
          <w:rFonts w:ascii="Times New Roman" w:hAnsi="Times New Roman" w:cs="Times New Roman"/>
          <w:b/>
          <w:sz w:val="28"/>
          <w:szCs w:val="28"/>
        </w:rPr>
      </w:pPr>
    </w:p>
    <w:p w:rsidR="005F0445" w:rsidRPr="005F0445" w:rsidRDefault="005F0445" w:rsidP="005F0445">
      <w:pPr>
        <w:spacing w:after="0" w:line="240" w:lineRule="auto"/>
        <w:rPr>
          <w:rFonts w:ascii="Times New Roman" w:hAnsi="Times New Roman" w:cs="Times New Roman"/>
          <w:b/>
          <w:sz w:val="28"/>
          <w:szCs w:val="28"/>
        </w:rPr>
      </w:pPr>
    </w:p>
    <w:p w:rsidR="005F0445" w:rsidRPr="005F0445" w:rsidRDefault="005F0445" w:rsidP="005F0445">
      <w:pPr>
        <w:spacing w:after="0" w:line="240" w:lineRule="auto"/>
        <w:rPr>
          <w:rFonts w:ascii="Times New Roman" w:hAnsi="Times New Roman" w:cs="Times New Roman"/>
          <w:b/>
          <w:sz w:val="28"/>
          <w:szCs w:val="28"/>
        </w:rPr>
      </w:pPr>
    </w:p>
    <w:p w:rsidR="005F0445" w:rsidRPr="005F0445" w:rsidRDefault="005F0445" w:rsidP="005F0445">
      <w:pPr>
        <w:spacing w:after="0" w:line="240" w:lineRule="auto"/>
        <w:rPr>
          <w:rFonts w:ascii="Times New Roman" w:hAnsi="Times New Roman" w:cs="Times New Roman"/>
          <w:b/>
          <w:sz w:val="28"/>
          <w:szCs w:val="28"/>
        </w:rPr>
      </w:pPr>
    </w:p>
    <w:p w:rsidR="005F0445" w:rsidRPr="005F0445" w:rsidRDefault="005F0445" w:rsidP="005F0445">
      <w:pPr>
        <w:spacing w:after="0" w:line="240" w:lineRule="auto"/>
        <w:rPr>
          <w:rFonts w:ascii="Times New Roman" w:hAnsi="Times New Roman" w:cs="Times New Roman"/>
          <w:b/>
          <w:sz w:val="28"/>
          <w:szCs w:val="28"/>
        </w:rPr>
      </w:pPr>
    </w:p>
    <w:p w:rsidR="005F0445" w:rsidRPr="005F0445" w:rsidRDefault="005F0445" w:rsidP="005F0445">
      <w:pPr>
        <w:spacing w:after="0" w:line="240" w:lineRule="auto"/>
        <w:rPr>
          <w:rFonts w:ascii="Times New Roman" w:hAnsi="Times New Roman" w:cs="Times New Roman"/>
          <w:b/>
          <w:sz w:val="28"/>
          <w:szCs w:val="28"/>
        </w:rPr>
      </w:pPr>
    </w:p>
    <w:p w:rsidR="005F0445" w:rsidRPr="005F0445" w:rsidRDefault="005F0445" w:rsidP="005F0445">
      <w:pPr>
        <w:spacing w:after="0" w:line="240" w:lineRule="auto"/>
        <w:rPr>
          <w:rFonts w:ascii="Times New Roman" w:hAnsi="Times New Roman" w:cs="Times New Roman"/>
          <w:b/>
          <w:sz w:val="28"/>
          <w:szCs w:val="28"/>
        </w:rPr>
      </w:pPr>
    </w:p>
    <w:p w:rsidR="005F0445" w:rsidRPr="005F0445" w:rsidRDefault="005F0445" w:rsidP="005F0445">
      <w:pPr>
        <w:spacing w:after="0" w:line="240" w:lineRule="auto"/>
        <w:rPr>
          <w:rFonts w:ascii="Times New Roman" w:hAnsi="Times New Roman" w:cs="Times New Roman"/>
          <w:b/>
          <w:sz w:val="28"/>
          <w:szCs w:val="28"/>
        </w:rPr>
      </w:pPr>
    </w:p>
    <w:p w:rsidR="005F0445" w:rsidRPr="005F0445" w:rsidRDefault="005F0445" w:rsidP="005F0445">
      <w:pPr>
        <w:spacing w:after="0" w:line="240" w:lineRule="auto"/>
        <w:rPr>
          <w:rFonts w:ascii="Times New Roman" w:hAnsi="Times New Roman" w:cs="Times New Roman"/>
          <w:b/>
          <w:sz w:val="28"/>
          <w:szCs w:val="28"/>
        </w:rPr>
      </w:pPr>
    </w:p>
    <w:p w:rsidR="005F0445" w:rsidRPr="005F0445" w:rsidRDefault="005F0445" w:rsidP="005F0445">
      <w:pPr>
        <w:spacing w:after="0" w:line="240" w:lineRule="auto"/>
        <w:rPr>
          <w:rFonts w:ascii="Times New Roman" w:hAnsi="Times New Roman" w:cs="Times New Roman"/>
          <w:b/>
          <w:sz w:val="28"/>
          <w:szCs w:val="28"/>
        </w:rPr>
      </w:pPr>
    </w:p>
    <w:p w:rsidR="005F0445" w:rsidRPr="005F0445" w:rsidRDefault="005F0445" w:rsidP="005F0445">
      <w:pPr>
        <w:spacing w:after="0" w:line="240" w:lineRule="auto"/>
        <w:rPr>
          <w:rFonts w:ascii="Times New Roman" w:hAnsi="Times New Roman" w:cs="Times New Roman"/>
          <w:b/>
          <w:sz w:val="28"/>
          <w:szCs w:val="28"/>
        </w:rPr>
      </w:pPr>
    </w:p>
    <w:p w:rsidR="005F0445" w:rsidRPr="005F0445" w:rsidRDefault="005F0445" w:rsidP="005F0445">
      <w:pPr>
        <w:pStyle w:val="af2"/>
        <w:framePr w:w="1891" w:h="271" w:hRule="exact" w:wrap="none" w:vAnchor="page" w:hAnchor="page" w:x="1963" w:y="1186"/>
        <w:shd w:val="clear" w:color="auto" w:fill="auto"/>
        <w:spacing w:line="240" w:lineRule="auto"/>
        <w:ind w:left="20"/>
        <w:rPr>
          <w:rFonts w:ascii="Times New Roman" w:hAnsi="Times New Roman" w:cs="Times New Roman"/>
          <w:sz w:val="28"/>
          <w:szCs w:val="28"/>
        </w:rPr>
      </w:pPr>
    </w:p>
    <w:p w:rsidR="005F0445" w:rsidRPr="005F0445" w:rsidRDefault="005F0445" w:rsidP="005F0445">
      <w:pPr>
        <w:pStyle w:val="af2"/>
        <w:framePr w:w="1891" w:h="271" w:hRule="exact" w:wrap="none" w:vAnchor="page" w:hAnchor="page" w:x="1963" w:y="2626"/>
        <w:shd w:val="clear" w:color="auto" w:fill="auto"/>
        <w:spacing w:line="240" w:lineRule="auto"/>
        <w:ind w:left="20"/>
        <w:rPr>
          <w:rFonts w:ascii="Times New Roman" w:hAnsi="Times New Roman" w:cs="Times New Roman"/>
          <w:sz w:val="28"/>
          <w:szCs w:val="28"/>
        </w:rPr>
      </w:pPr>
    </w:p>
    <w:p w:rsidR="005F0445" w:rsidRPr="002D3481" w:rsidRDefault="005F0445" w:rsidP="005F0445">
      <w:pPr>
        <w:spacing w:after="0" w:line="240" w:lineRule="auto"/>
        <w:ind w:left="720" w:firstLine="709"/>
        <w:jc w:val="center"/>
        <w:rPr>
          <w:rFonts w:ascii="Times New Roman" w:hAnsi="Times New Roman" w:cs="Times New Roman"/>
          <w:b/>
          <w:bCs/>
        </w:rPr>
      </w:pPr>
      <w:r w:rsidRPr="002D3481">
        <w:rPr>
          <w:rFonts w:ascii="Times New Roman" w:hAnsi="Times New Roman" w:cs="Times New Roman"/>
          <w:b/>
        </w:rPr>
        <w:t>МБОУ «Ерёмовская основная общеобразовательная школа»</w:t>
      </w:r>
    </w:p>
    <w:p w:rsidR="005F0445" w:rsidRPr="002D3481" w:rsidRDefault="005F0445" w:rsidP="005F0445">
      <w:pPr>
        <w:spacing w:after="0" w:line="240" w:lineRule="auto"/>
        <w:ind w:left="720" w:firstLine="709"/>
        <w:jc w:val="center"/>
        <w:rPr>
          <w:rFonts w:ascii="Times New Roman" w:hAnsi="Times New Roman" w:cs="Times New Roman"/>
          <w:b/>
          <w:bCs/>
          <w:i/>
        </w:rPr>
      </w:pPr>
      <w:r w:rsidRPr="002D3481">
        <w:rPr>
          <w:rFonts w:ascii="Times New Roman" w:hAnsi="Times New Roman" w:cs="Times New Roman"/>
          <w:b/>
          <w:bCs/>
        </w:rPr>
        <w:t>Примерный недельный учебный план основного общего образования ФГОС</w:t>
      </w:r>
      <w:r w:rsidRPr="002D3481">
        <w:rPr>
          <w:rFonts w:ascii="Times New Roman" w:hAnsi="Times New Roman" w:cs="Times New Roman"/>
        </w:rPr>
        <w:t xml:space="preserve">   </w:t>
      </w:r>
      <w:r w:rsidRPr="002D3481">
        <w:rPr>
          <w:rFonts w:ascii="Times New Roman" w:hAnsi="Times New Roman" w:cs="Times New Roman"/>
          <w:b/>
          <w:bCs/>
          <w:i/>
        </w:rPr>
        <w:t>(пятидневная учебная  неделя)</w:t>
      </w:r>
    </w:p>
    <w:tbl>
      <w:tblPr>
        <w:tblOverlap w:val="never"/>
        <w:tblW w:w="0" w:type="auto"/>
        <w:tblLayout w:type="fixed"/>
        <w:tblCellMar>
          <w:left w:w="10" w:type="dxa"/>
          <w:right w:w="10" w:type="dxa"/>
        </w:tblCellMar>
        <w:tblLook w:val="0000" w:firstRow="0" w:lastRow="0" w:firstColumn="0" w:lastColumn="0" w:noHBand="0" w:noVBand="0"/>
      </w:tblPr>
      <w:tblGrid>
        <w:gridCol w:w="1536"/>
        <w:gridCol w:w="2040"/>
        <w:gridCol w:w="547"/>
        <w:gridCol w:w="730"/>
        <w:gridCol w:w="547"/>
        <w:gridCol w:w="730"/>
        <w:gridCol w:w="547"/>
        <w:gridCol w:w="725"/>
        <w:gridCol w:w="552"/>
        <w:gridCol w:w="725"/>
        <w:gridCol w:w="552"/>
        <w:gridCol w:w="730"/>
        <w:gridCol w:w="662"/>
      </w:tblGrid>
      <w:tr w:rsidR="002D3481" w:rsidRPr="005F0445" w:rsidTr="00A06920">
        <w:tblPrEx>
          <w:tblCellMar>
            <w:top w:w="0" w:type="dxa"/>
            <w:bottom w:w="0" w:type="dxa"/>
          </w:tblCellMar>
        </w:tblPrEx>
        <w:trPr>
          <w:trHeight w:hRule="exact" w:val="278"/>
        </w:trPr>
        <w:tc>
          <w:tcPr>
            <w:tcW w:w="1536" w:type="dxa"/>
            <w:vMerge w:val="restart"/>
            <w:tcBorders>
              <w:top w:val="single" w:sz="4" w:space="0" w:color="auto"/>
              <w:left w:val="single" w:sz="4" w:space="0" w:color="auto"/>
            </w:tcBorders>
            <w:shd w:val="clear" w:color="auto" w:fill="FFFFFF"/>
          </w:tcPr>
          <w:p w:rsidR="002D3481" w:rsidRPr="002D3481" w:rsidRDefault="002D3481" w:rsidP="002D3481">
            <w:pPr>
              <w:pStyle w:val="23"/>
              <w:framePr w:w="10622" w:h="13771" w:wrap="none" w:vAnchor="page" w:hAnchor="page" w:x="1105" w:y="2020"/>
              <w:shd w:val="clear" w:color="auto" w:fill="auto"/>
              <w:spacing w:before="0" w:after="0" w:line="240" w:lineRule="auto"/>
              <w:ind w:firstLine="0"/>
              <w:jc w:val="left"/>
              <w:rPr>
                <w:rFonts w:ascii="Times New Roman" w:hAnsi="Times New Roman" w:cs="Times New Roman"/>
                <w:sz w:val="20"/>
                <w:szCs w:val="20"/>
              </w:rPr>
            </w:pPr>
            <w:r w:rsidRPr="002D3481">
              <w:rPr>
                <w:rStyle w:val="211pt0"/>
                <w:rFonts w:eastAsiaTheme="minorHAnsi"/>
                <w:sz w:val="20"/>
                <w:szCs w:val="20"/>
              </w:rPr>
              <w:t>Предметные</w:t>
            </w:r>
          </w:p>
          <w:p w:rsidR="002D3481" w:rsidRPr="002D3481" w:rsidRDefault="002D3481" w:rsidP="002D3481">
            <w:pPr>
              <w:pStyle w:val="23"/>
              <w:framePr w:w="10622" w:h="13771" w:wrap="none" w:vAnchor="page" w:hAnchor="page" w:x="1105" w:y="2020"/>
              <w:shd w:val="clear" w:color="auto" w:fill="auto"/>
              <w:spacing w:before="0" w:after="0" w:line="240" w:lineRule="auto"/>
              <w:ind w:firstLine="0"/>
              <w:rPr>
                <w:rFonts w:ascii="Times New Roman" w:hAnsi="Times New Roman" w:cs="Times New Roman"/>
                <w:sz w:val="20"/>
                <w:szCs w:val="20"/>
              </w:rPr>
            </w:pPr>
            <w:r w:rsidRPr="002D3481">
              <w:rPr>
                <w:rStyle w:val="211pt0"/>
                <w:rFonts w:eastAsiaTheme="minorHAnsi"/>
                <w:sz w:val="20"/>
                <w:szCs w:val="20"/>
              </w:rPr>
              <w:t>области</w:t>
            </w:r>
          </w:p>
        </w:tc>
        <w:tc>
          <w:tcPr>
            <w:tcW w:w="2040" w:type="dxa"/>
            <w:vMerge w:val="restart"/>
            <w:tcBorders>
              <w:top w:val="single" w:sz="4" w:space="0" w:color="auto"/>
              <w:left w:val="single" w:sz="4" w:space="0" w:color="auto"/>
            </w:tcBorders>
            <w:shd w:val="clear" w:color="auto" w:fill="FFFFFF"/>
          </w:tcPr>
          <w:p w:rsidR="002D3481" w:rsidRPr="002D3481" w:rsidRDefault="002D3481" w:rsidP="002D3481">
            <w:pPr>
              <w:pStyle w:val="23"/>
              <w:framePr w:w="10622" w:h="13771" w:wrap="none" w:vAnchor="page" w:hAnchor="page" w:x="1105" w:y="2020"/>
              <w:shd w:val="clear" w:color="auto" w:fill="auto"/>
              <w:spacing w:before="0" w:after="0" w:line="240" w:lineRule="auto"/>
              <w:ind w:firstLine="0"/>
              <w:rPr>
                <w:rFonts w:ascii="Times New Roman" w:hAnsi="Times New Roman" w:cs="Times New Roman"/>
                <w:sz w:val="20"/>
                <w:szCs w:val="20"/>
              </w:rPr>
            </w:pPr>
            <w:r w:rsidRPr="002D3481">
              <w:rPr>
                <w:rStyle w:val="211pt0"/>
                <w:rFonts w:eastAsiaTheme="minorHAnsi"/>
                <w:sz w:val="20"/>
                <w:szCs w:val="20"/>
              </w:rPr>
              <w:t>Учебные</w:t>
            </w:r>
          </w:p>
          <w:p w:rsidR="002D3481" w:rsidRPr="002D3481" w:rsidRDefault="002D3481" w:rsidP="002D3481">
            <w:pPr>
              <w:pStyle w:val="23"/>
              <w:framePr w:w="10622" w:h="13771" w:wrap="none" w:vAnchor="page" w:hAnchor="page" w:x="1105" w:y="2020"/>
              <w:shd w:val="clear" w:color="auto" w:fill="auto"/>
              <w:spacing w:before="0" w:after="0" w:line="240" w:lineRule="auto"/>
              <w:ind w:firstLine="0"/>
              <w:rPr>
                <w:rFonts w:ascii="Times New Roman" w:hAnsi="Times New Roman" w:cs="Times New Roman"/>
                <w:sz w:val="20"/>
                <w:szCs w:val="20"/>
              </w:rPr>
            </w:pPr>
            <w:r w:rsidRPr="002D3481">
              <w:rPr>
                <w:rStyle w:val="211pt0"/>
                <w:rFonts w:eastAsiaTheme="minorHAnsi"/>
                <w:sz w:val="20"/>
                <w:szCs w:val="20"/>
              </w:rPr>
              <w:t>предметы</w:t>
            </w:r>
          </w:p>
        </w:tc>
        <w:tc>
          <w:tcPr>
            <w:tcW w:w="6385" w:type="dxa"/>
            <w:gridSpan w:val="10"/>
            <w:tcBorders>
              <w:top w:val="single" w:sz="4" w:space="0" w:color="auto"/>
              <w:left w:val="single" w:sz="4" w:space="0" w:color="auto"/>
            </w:tcBorders>
            <w:shd w:val="clear" w:color="auto" w:fill="FFFFFF"/>
            <w:vAlign w:val="bottom"/>
          </w:tcPr>
          <w:p w:rsidR="002D3481" w:rsidRPr="002D3481" w:rsidRDefault="002D3481" w:rsidP="002D3481">
            <w:pPr>
              <w:pStyle w:val="23"/>
              <w:framePr w:w="10622" w:h="13771" w:wrap="none" w:vAnchor="page" w:hAnchor="page" w:x="1105" w:y="2020"/>
              <w:shd w:val="clear" w:color="auto" w:fill="auto"/>
              <w:spacing w:before="0" w:after="0" w:line="240" w:lineRule="auto"/>
              <w:ind w:firstLine="0"/>
              <w:rPr>
                <w:rFonts w:ascii="Times New Roman" w:hAnsi="Times New Roman" w:cs="Times New Roman"/>
                <w:sz w:val="20"/>
                <w:szCs w:val="20"/>
              </w:rPr>
            </w:pPr>
            <w:r w:rsidRPr="002D3481">
              <w:rPr>
                <w:rStyle w:val="211pt0"/>
                <w:rFonts w:eastAsiaTheme="minorHAnsi"/>
                <w:sz w:val="20"/>
                <w:szCs w:val="20"/>
              </w:rPr>
              <w:t>Количество часов в неделю</w:t>
            </w:r>
          </w:p>
        </w:tc>
        <w:tc>
          <w:tcPr>
            <w:tcW w:w="662" w:type="dxa"/>
            <w:vMerge w:val="restart"/>
            <w:tcBorders>
              <w:top w:val="single" w:sz="4" w:space="0" w:color="auto"/>
              <w:left w:val="single" w:sz="4" w:space="0" w:color="auto"/>
              <w:right w:val="single" w:sz="4" w:space="0" w:color="auto"/>
            </w:tcBorders>
            <w:shd w:val="clear" w:color="auto" w:fill="FFFFFF"/>
          </w:tcPr>
          <w:p w:rsidR="002D3481" w:rsidRPr="002D3481" w:rsidRDefault="002D3481" w:rsidP="002D3481">
            <w:pPr>
              <w:pStyle w:val="23"/>
              <w:framePr w:w="10622" w:h="13771" w:wrap="none" w:vAnchor="page" w:hAnchor="page" w:x="1105" w:y="2020"/>
              <w:shd w:val="clear" w:color="auto" w:fill="auto"/>
              <w:spacing w:before="0" w:after="0" w:line="240" w:lineRule="auto"/>
              <w:ind w:firstLine="0"/>
              <w:jc w:val="left"/>
              <w:rPr>
                <w:rFonts w:ascii="Times New Roman" w:hAnsi="Times New Roman" w:cs="Times New Roman"/>
                <w:sz w:val="20"/>
                <w:szCs w:val="20"/>
              </w:rPr>
            </w:pPr>
            <w:r w:rsidRPr="002D3481">
              <w:rPr>
                <w:rStyle w:val="211pt"/>
                <w:rFonts w:eastAsiaTheme="majorEastAsia"/>
                <w:sz w:val="20"/>
                <w:szCs w:val="20"/>
              </w:rPr>
              <w:t>Всего</w:t>
            </w:r>
          </w:p>
        </w:tc>
      </w:tr>
      <w:tr w:rsidR="002D3481" w:rsidRPr="005F0445" w:rsidTr="00A06920">
        <w:tblPrEx>
          <w:tblCellMar>
            <w:top w:w="0" w:type="dxa"/>
            <w:bottom w:w="0" w:type="dxa"/>
          </w:tblCellMar>
        </w:tblPrEx>
        <w:trPr>
          <w:trHeight w:hRule="exact" w:val="259"/>
        </w:trPr>
        <w:tc>
          <w:tcPr>
            <w:tcW w:w="1536" w:type="dxa"/>
            <w:vMerge/>
            <w:tcBorders>
              <w:left w:val="single" w:sz="4" w:space="0" w:color="auto"/>
            </w:tcBorders>
            <w:shd w:val="clear" w:color="auto" w:fill="FFFFFF"/>
          </w:tcPr>
          <w:p w:rsidR="002D3481" w:rsidRPr="002D3481" w:rsidRDefault="002D3481" w:rsidP="002D3481">
            <w:pPr>
              <w:framePr w:w="10622" w:h="13771" w:wrap="none" w:vAnchor="page" w:hAnchor="page" w:x="1105" w:y="2020"/>
              <w:spacing w:after="0" w:line="240" w:lineRule="auto"/>
              <w:rPr>
                <w:rFonts w:ascii="Times New Roman" w:hAnsi="Times New Roman" w:cs="Times New Roman"/>
                <w:sz w:val="20"/>
                <w:szCs w:val="20"/>
              </w:rPr>
            </w:pPr>
          </w:p>
        </w:tc>
        <w:tc>
          <w:tcPr>
            <w:tcW w:w="2040" w:type="dxa"/>
            <w:vMerge/>
            <w:tcBorders>
              <w:left w:val="single" w:sz="4" w:space="0" w:color="auto"/>
            </w:tcBorders>
            <w:shd w:val="clear" w:color="auto" w:fill="FFFFFF"/>
          </w:tcPr>
          <w:p w:rsidR="002D3481" w:rsidRPr="002D3481" w:rsidRDefault="002D3481" w:rsidP="002D3481">
            <w:pPr>
              <w:framePr w:w="10622" w:h="13771" w:wrap="none" w:vAnchor="page" w:hAnchor="page" w:x="1105" w:y="2020"/>
              <w:spacing w:after="0" w:line="240" w:lineRule="auto"/>
              <w:rPr>
                <w:rFonts w:ascii="Times New Roman" w:hAnsi="Times New Roman" w:cs="Times New Roman"/>
                <w:sz w:val="20"/>
                <w:szCs w:val="20"/>
              </w:rPr>
            </w:pPr>
          </w:p>
        </w:tc>
        <w:tc>
          <w:tcPr>
            <w:tcW w:w="1277" w:type="dxa"/>
            <w:gridSpan w:val="2"/>
            <w:tcBorders>
              <w:top w:val="single" w:sz="4" w:space="0" w:color="auto"/>
              <w:left w:val="single" w:sz="4" w:space="0" w:color="auto"/>
            </w:tcBorders>
            <w:shd w:val="clear" w:color="auto" w:fill="FFFFFF"/>
            <w:vAlign w:val="bottom"/>
          </w:tcPr>
          <w:p w:rsidR="002D3481" w:rsidRPr="002D3481" w:rsidRDefault="002D3481" w:rsidP="002D3481">
            <w:pPr>
              <w:pStyle w:val="23"/>
              <w:framePr w:w="10622" w:h="13771" w:wrap="none" w:vAnchor="page" w:hAnchor="page" w:x="1105" w:y="2020"/>
              <w:shd w:val="clear" w:color="auto" w:fill="auto"/>
              <w:spacing w:before="0" w:after="0" w:line="240" w:lineRule="auto"/>
              <w:ind w:left="280" w:firstLine="0"/>
              <w:jc w:val="left"/>
              <w:rPr>
                <w:rFonts w:ascii="Times New Roman" w:hAnsi="Times New Roman" w:cs="Times New Roman"/>
                <w:sz w:val="20"/>
                <w:szCs w:val="20"/>
              </w:rPr>
            </w:pPr>
            <w:r w:rsidRPr="002D3481">
              <w:rPr>
                <w:rStyle w:val="211pt"/>
                <w:rFonts w:eastAsiaTheme="majorEastAsia"/>
                <w:sz w:val="20"/>
                <w:szCs w:val="20"/>
              </w:rPr>
              <w:t>5 класс</w:t>
            </w:r>
          </w:p>
        </w:tc>
        <w:tc>
          <w:tcPr>
            <w:tcW w:w="1277" w:type="dxa"/>
            <w:gridSpan w:val="2"/>
            <w:tcBorders>
              <w:top w:val="single" w:sz="4" w:space="0" w:color="auto"/>
              <w:left w:val="single" w:sz="4" w:space="0" w:color="auto"/>
            </w:tcBorders>
            <w:shd w:val="clear" w:color="auto" w:fill="FFFFFF"/>
            <w:vAlign w:val="bottom"/>
          </w:tcPr>
          <w:p w:rsidR="002D3481" w:rsidRPr="002D3481" w:rsidRDefault="002D3481" w:rsidP="002D3481">
            <w:pPr>
              <w:pStyle w:val="23"/>
              <w:framePr w:w="10622" w:h="13771" w:wrap="none" w:vAnchor="page" w:hAnchor="page" w:x="1105" w:y="2020"/>
              <w:shd w:val="clear" w:color="auto" w:fill="auto"/>
              <w:spacing w:before="0" w:after="0" w:line="240" w:lineRule="auto"/>
              <w:ind w:left="280" w:firstLine="0"/>
              <w:jc w:val="left"/>
              <w:rPr>
                <w:rFonts w:ascii="Times New Roman" w:hAnsi="Times New Roman" w:cs="Times New Roman"/>
                <w:sz w:val="20"/>
                <w:szCs w:val="20"/>
              </w:rPr>
            </w:pPr>
            <w:r w:rsidRPr="002D3481">
              <w:rPr>
                <w:rStyle w:val="211pt"/>
                <w:rFonts w:eastAsiaTheme="majorEastAsia"/>
                <w:sz w:val="20"/>
                <w:szCs w:val="20"/>
              </w:rPr>
              <w:t>6 класс</w:t>
            </w:r>
          </w:p>
        </w:tc>
        <w:tc>
          <w:tcPr>
            <w:tcW w:w="1272" w:type="dxa"/>
            <w:gridSpan w:val="2"/>
            <w:tcBorders>
              <w:top w:val="single" w:sz="4" w:space="0" w:color="auto"/>
              <w:left w:val="single" w:sz="4" w:space="0" w:color="auto"/>
            </w:tcBorders>
            <w:shd w:val="clear" w:color="auto" w:fill="FFFFFF"/>
            <w:vAlign w:val="bottom"/>
          </w:tcPr>
          <w:p w:rsidR="002D3481" w:rsidRPr="002D3481" w:rsidRDefault="002D3481" w:rsidP="002D3481">
            <w:pPr>
              <w:pStyle w:val="23"/>
              <w:framePr w:w="10622" w:h="13771" w:wrap="none" w:vAnchor="page" w:hAnchor="page" w:x="1105" w:y="2020"/>
              <w:shd w:val="clear" w:color="auto" w:fill="auto"/>
              <w:spacing w:before="0" w:after="0" w:line="240" w:lineRule="auto"/>
              <w:ind w:right="280" w:firstLine="0"/>
              <w:jc w:val="right"/>
              <w:rPr>
                <w:rFonts w:ascii="Times New Roman" w:hAnsi="Times New Roman" w:cs="Times New Roman"/>
                <w:sz w:val="20"/>
                <w:szCs w:val="20"/>
              </w:rPr>
            </w:pPr>
            <w:r w:rsidRPr="002D3481">
              <w:rPr>
                <w:rStyle w:val="211pt"/>
                <w:rFonts w:eastAsiaTheme="majorEastAsia"/>
                <w:sz w:val="20"/>
                <w:szCs w:val="20"/>
              </w:rPr>
              <w:t>7 класс</w:t>
            </w:r>
          </w:p>
        </w:tc>
        <w:tc>
          <w:tcPr>
            <w:tcW w:w="1277" w:type="dxa"/>
            <w:gridSpan w:val="2"/>
            <w:tcBorders>
              <w:top w:val="single" w:sz="4" w:space="0" w:color="auto"/>
              <w:left w:val="single" w:sz="4" w:space="0" w:color="auto"/>
            </w:tcBorders>
            <w:shd w:val="clear" w:color="auto" w:fill="FFFFFF"/>
            <w:vAlign w:val="bottom"/>
          </w:tcPr>
          <w:p w:rsidR="002D3481" w:rsidRPr="002D3481" w:rsidRDefault="002D3481" w:rsidP="002D3481">
            <w:pPr>
              <w:pStyle w:val="23"/>
              <w:framePr w:w="10622" w:h="13771" w:wrap="none" w:vAnchor="page" w:hAnchor="page" w:x="1105" w:y="2020"/>
              <w:shd w:val="clear" w:color="auto" w:fill="auto"/>
              <w:spacing w:before="0" w:after="0" w:line="240" w:lineRule="auto"/>
              <w:ind w:left="280" w:firstLine="0"/>
              <w:jc w:val="left"/>
              <w:rPr>
                <w:rFonts w:ascii="Times New Roman" w:hAnsi="Times New Roman" w:cs="Times New Roman"/>
                <w:sz w:val="20"/>
                <w:szCs w:val="20"/>
              </w:rPr>
            </w:pPr>
            <w:r w:rsidRPr="002D3481">
              <w:rPr>
                <w:rStyle w:val="211pt"/>
                <w:rFonts w:eastAsiaTheme="majorEastAsia"/>
                <w:sz w:val="20"/>
                <w:szCs w:val="20"/>
              </w:rPr>
              <w:t>8 класс</w:t>
            </w:r>
          </w:p>
        </w:tc>
        <w:tc>
          <w:tcPr>
            <w:tcW w:w="1282" w:type="dxa"/>
            <w:gridSpan w:val="2"/>
            <w:tcBorders>
              <w:top w:val="single" w:sz="4" w:space="0" w:color="auto"/>
              <w:left w:val="single" w:sz="4" w:space="0" w:color="auto"/>
            </w:tcBorders>
            <w:shd w:val="clear" w:color="auto" w:fill="FFFFFF"/>
            <w:vAlign w:val="bottom"/>
          </w:tcPr>
          <w:p w:rsidR="002D3481" w:rsidRPr="002D3481" w:rsidRDefault="002D3481" w:rsidP="002D3481">
            <w:pPr>
              <w:pStyle w:val="23"/>
              <w:framePr w:w="10622" w:h="13771" w:wrap="none" w:vAnchor="page" w:hAnchor="page" w:x="1105" w:y="2020"/>
              <w:shd w:val="clear" w:color="auto" w:fill="auto"/>
              <w:spacing w:before="0" w:after="0" w:line="240" w:lineRule="auto"/>
              <w:ind w:firstLine="0"/>
              <w:rPr>
                <w:rFonts w:ascii="Times New Roman" w:hAnsi="Times New Roman" w:cs="Times New Roman"/>
                <w:sz w:val="20"/>
                <w:szCs w:val="20"/>
              </w:rPr>
            </w:pPr>
            <w:r w:rsidRPr="002D3481">
              <w:rPr>
                <w:rStyle w:val="211pt"/>
                <w:rFonts w:eastAsiaTheme="majorEastAsia"/>
                <w:sz w:val="20"/>
                <w:szCs w:val="20"/>
              </w:rPr>
              <w:t>9 класс</w:t>
            </w:r>
          </w:p>
        </w:tc>
        <w:tc>
          <w:tcPr>
            <w:tcW w:w="662" w:type="dxa"/>
            <w:vMerge/>
            <w:tcBorders>
              <w:left w:val="single" w:sz="4" w:space="0" w:color="auto"/>
              <w:right w:val="single" w:sz="4" w:space="0" w:color="auto"/>
            </w:tcBorders>
            <w:shd w:val="clear" w:color="auto" w:fill="FFFFFF"/>
          </w:tcPr>
          <w:p w:rsidR="002D3481" w:rsidRPr="002D3481" w:rsidRDefault="002D3481" w:rsidP="002D3481">
            <w:pPr>
              <w:framePr w:w="10622" w:h="13771" w:wrap="none" w:vAnchor="page" w:hAnchor="page" w:x="1105" w:y="2020"/>
              <w:spacing w:after="0" w:line="240" w:lineRule="auto"/>
              <w:rPr>
                <w:rFonts w:ascii="Times New Roman" w:hAnsi="Times New Roman" w:cs="Times New Roman"/>
                <w:sz w:val="20"/>
                <w:szCs w:val="20"/>
              </w:rPr>
            </w:pPr>
          </w:p>
        </w:tc>
      </w:tr>
      <w:tr w:rsidR="002D3481" w:rsidRPr="005F0445" w:rsidTr="00A06920">
        <w:tblPrEx>
          <w:tblCellMar>
            <w:top w:w="0" w:type="dxa"/>
            <w:bottom w:w="0" w:type="dxa"/>
          </w:tblCellMar>
        </w:tblPrEx>
        <w:trPr>
          <w:trHeight w:hRule="exact" w:val="593"/>
        </w:trPr>
        <w:tc>
          <w:tcPr>
            <w:tcW w:w="1536" w:type="dxa"/>
            <w:vMerge/>
            <w:tcBorders>
              <w:left w:val="single" w:sz="4" w:space="0" w:color="auto"/>
            </w:tcBorders>
            <w:shd w:val="clear" w:color="auto" w:fill="FFFFFF"/>
          </w:tcPr>
          <w:p w:rsidR="002D3481" w:rsidRPr="002D3481" w:rsidRDefault="002D3481" w:rsidP="002D3481">
            <w:pPr>
              <w:framePr w:w="10622" w:h="13771" w:wrap="none" w:vAnchor="page" w:hAnchor="page" w:x="1105" w:y="2020"/>
              <w:spacing w:after="0" w:line="240" w:lineRule="auto"/>
              <w:rPr>
                <w:rFonts w:ascii="Times New Roman" w:hAnsi="Times New Roman" w:cs="Times New Roman"/>
                <w:sz w:val="20"/>
                <w:szCs w:val="20"/>
              </w:rPr>
            </w:pPr>
          </w:p>
        </w:tc>
        <w:tc>
          <w:tcPr>
            <w:tcW w:w="2040" w:type="dxa"/>
            <w:vMerge/>
            <w:tcBorders>
              <w:left w:val="single" w:sz="4" w:space="0" w:color="auto"/>
            </w:tcBorders>
            <w:shd w:val="clear" w:color="auto" w:fill="FFFFFF"/>
          </w:tcPr>
          <w:p w:rsidR="002D3481" w:rsidRPr="002D3481" w:rsidRDefault="002D3481" w:rsidP="002D3481">
            <w:pPr>
              <w:framePr w:w="10622" w:h="13771" w:wrap="none" w:vAnchor="page" w:hAnchor="page" w:x="1105" w:y="2020"/>
              <w:spacing w:after="0" w:line="240" w:lineRule="auto"/>
              <w:rPr>
                <w:rFonts w:ascii="Times New Roman" w:hAnsi="Times New Roman" w:cs="Times New Roman"/>
                <w:sz w:val="20"/>
                <w:szCs w:val="20"/>
              </w:rPr>
            </w:pPr>
          </w:p>
        </w:tc>
        <w:tc>
          <w:tcPr>
            <w:tcW w:w="547" w:type="dxa"/>
            <w:tcBorders>
              <w:top w:val="single" w:sz="4" w:space="0" w:color="auto"/>
              <w:left w:val="single" w:sz="4" w:space="0" w:color="auto"/>
            </w:tcBorders>
            <w:shd w:val="clear" w:color="auto" w:fill="FFFFFF"/>
          </w:tcPr>
          <w:p w:rsidR="002D3481" w:rsidRPr="002D3481" w:rsidRDefault="002D3481" w:rsidP="002D3481">
            <w:pPr>
              <w:pStyle w:val="23"/>
              <w:framePr w:w="10622" w:h="13771" w:wrap="none" w:vAnchor="page" w:hAnchor="page" w:x="1105" w:y="2020"/>
              <w:shd w:val="clear" w:color="auto" w:fill="auto"/>
              <w:spacing w:before="0" w:after="0" w:line="240" w:lineRule="auto"/>
              <w:ind w:left="140" w:firstLine="0"/>
              <w:jc w:val="left"/>
              <w:rPr>
                <w:rFonts w:ascii="Times New Roman" w:hAnsi="Times New Roman" w:cs="Times New Roman"/>
                <w:sz w:val="20"/>
                <w:szCs w:val="20"/>
              </w:rPr>
            </w:pPr>
            <w:r w:rsidRPr="002D3481">
              <w:rPr>
                <w:rStyle w:val="211pt"/>
                <w:rFonts w:eastAsiaTheme="majorEastAsia"/>
                <w:sz w:val="20"/>
                <w:szCs w:val="20"/>
              </w:rPr>
              <w:t>ОЧ</w:t>
            </w:r>
          </w:p>
        </w:tc>
        <w:tc>
          <w:tcPr>
            <w:tcW w:w="730" w:type="dxa"/>
            <w:tcBorders>
              <w:top w:val="single" w:sz="4" w:space="0" w:color="auto"/>
              <w:left w:val="single" w:sz="4" w:space="0" w:color="auto"/>
            </w:tcBorders>
            <w:shd w:val="clear" w:color="auto" w:fill="FFFFFF"/>
            <w:vAlign w:val="bottom"/>
          </w:tcPr>
          <w:p w:rsidR="002D3481" w:rsidRPr="002D3481" w:rsidRDefault="002D3481" w:rsidP="002D3481">
            <w:pPr>
              <w:pStyle w:val="23"/>
              <w:framePr w:w="10622" w:h="13771" w:wrap="none" w:vAnchor="page" w:hAnchor="page" w:x="1105" w:y="2020"/>
              <w:shd w:val="clear" w:color="auto" w:fill="auto"/>
              <w:spacing w:before="0" w:after="0" w:line="240" w:lineRule="auto"/>
              <w:ind w:left="140" w:firstLine="0"/>
              <w:jc w:val="left"/>
              <w:rPr>
                <w:rFonts w:ascii="Times New Roman" w:hAnsi="Times New Roman" w:cs="Times New Roman"/>
                <w:sz w:val="20"/>
                <w:szCs w:val="20"/>
              </w:rPr>
            </w:pPr>
            <w:r w:rsidRPr="002D3481">
              <w:rPr>
                <w:rStyle w:val="211pt"/>
                <w:rFonts w:eastAsiaTheme="majorEastAsia"/>
                <w:sz w:val="20"/>
                <w:szCs w:val="20"/>
              </w:rPr>
              <w:t>ЧФУ</w:t>
            </w:r>
          </w:p>
          <w:p w:rsidR="002D3481" w:rsidRPr="002D3481" w:rsidRDefault="002D3481" w:rsidP="002D3481">
            <w:pPr>
              <w:pStyle w:val="23"/>
              <w:framePr w:w="10622" w:h="13771" w:wrap="none" w:vAnchor="page" w:hAnchor="page" w:x="1105" w:y="2020"/>
              <w:shd w:val="clear" w:color="auto" w:fill="auto"/>
              <w:spacing w:before="0" w:after="0" w:line="240" w:lineRule="auto"/>
              <w:ind w:left="220" w:firstLine="0"/>
              <w:jc w:val="left"/>
              <w:rPr>
                <w:rFonts w:ascii="Times New Roman" w:hAnsi="Times New Roman" w:cs="Times New Roman"/>
                <w:sz w:val="20"/>
                <w:szCs w:val="20"/>
              </w:rPr>
            </w:pPr>
            <w:r w:rsidRPr="002D3481">
              <w:rPr>
                <w:rStyle w:val="211pt"/>
                <w:rFonts w:eastAsiaTheme="majorEastAsia"/>
                <w:sz w:val="20"/>
                <w:szCs w:val="20"/>
              </w:rPr>
              <w:t>00</w:t>
            </w:r>
          </w:p>
        </w:tc>
        <w:tc>
          <w:tcPr>
            <w:tcW w:w="547" w:type="dxa"/>
            <w:tcBorders>
              <w:top w:val="single" w:sz="4" w:space="0" w:color="auto"/>
              <w:left w:val="single" w:sz="4" w:space="0" w:color="auto"/>
            </w:tcBorders>
            <w:shd w:val="clear" w:color="auto" w:fill="FFFFFF"/>
          </w:tcPr>
          <w:p w:rsidR="002D3481" w:rsidRPr="002D3481" w:rsidRDefault="002D3481" w:rsidP="002D3481">
            <w:pPr>
              <w:pStyle w:val="23"/>
              <w:framePr w:w="10622" w:h="13771" w:wrap="none" w:vAnchor="page" w:hAnchor="page" w:x="1105" w:y="2020"/>
              <w:shd w:val="clear" w:color="auto" w:fill="auto"/>
              <w:spacing w:before="0" w:after="0" w:line="240" w:lineRule="auto"/>
              <w:ind w:firstLine="0"/>
              <w:jc w:val="left"/>
              <w:rPr>
                <w:rFonts w:ascii="Times New Roman" w:hAnsi="Times New Roman" w:cs="Times New Roman"/>
                <w:sz w:val="20"/>
                <w:szCs w:val="20"/>
              </w:rPr>
            </w:pPr>
            <w:r w:rsidRPr="002D3481">
              <w:rPr>
                <w:rStyle w:val="211pt"/>
                <w:rFonts w:eastAsiaTheme="majorEastAsia"/>
                <w:sz w:val="20"/>
                <w:szCs w:val="20"/>
              </w:rPr>
              <w:t>ОЧ</w:t>
            </w:r>
          </w:p>
        </w:tc>
        <w:tc>
          <w:tcPr>
            <w:tcW w:w="730" w:type="dxa"/>
            <w:tcBorders>
              <w:top w:val="single" w:sz="4" w:space="0" w:color="auto"/>
              <w:left w:val="single" w:sz="4" w:space="0" w:color="auto"/>
            </w:tcBorders>
            <w:shd w:val="clear" w:color="auto" w:fill="FFFFFF"/>
            <w:vAlign w:val="bottom"/>
          </w:tcPr>
          <w:p w:rsidR="002D3481" w:rsidRPr="002D3481" w:rsidRDefault="002D3481" w:rsidP="002D3481">
            <w:pPr>
              <w:pStyle w:val="23"/>
              <w:framePr w:w="10622" w:h="13771" w:wrap="none" w:vAnchor="page" w:hAnchor="page" w:x="1105" w:y="2020"/>
              <w:shd w:val="clear" w:color="auto" w:fill="auto"/>
              <w:spacing w:before="0" w:after="0" w:line="240" w:lineRule="auto"/>
              <w:ind w:left="140" w:firstLine="0"/>
              <w:jc w:val="left"/>
              <w:rPr>
                <w:rFonts w:ascii="Times New Roman" w:hAnsi="Times New Roman" w:cs="Times New Roman"/>
                <w:sz w:val="20"/>
                <w:szCs w:val="20"/>
              </w:rPr>
            </w:pPr>
            <w:r w:rsidRPr="002D3481">
              <w:rPr>
                <w:rStyle w:val="211pt"/>
                <w:rFonts w:eastAsiaTheme="majorEastAsia"/>
                <w:sz w:val="20"/>
                <w:szCs w:val="20"/>
              </w:rPr>
              <w:t>ЧФУ</w:t>
            </w:r>
          </w:p>
          <w:p w:rsidR="002D3481" w:rsidRPr="002D3481" w:rsidRDefault="002D3481" w:rsidP="002D3481">
            <w:pPr>
              <w:pStyle w:val="23"/>
              <w:framePr w:w="10622" w:h="13771" w:wrap="none" w:vAnchor="page" w:hAnchor="page" w:x="1105" w:y="2020"/>
              <w:shd w:val="clear" w:color="auto" w:fill="auto"/>
              <w:spacing w:before="0" w:after="0" w:line="240" w:lineRule="auto"/>
              <w:ind w:left="220" w:firstLine="0"/>
              <w:jc w:val="left"/>
              <w:rPr>
                <w:rFonts w:ascii="Times New Roman" w:hAnsi="Times New Roman" w:cs="Times New Roman"/>
                <w:sz w:val="20"/>
                <w:szCs w:val="20"/>
              </w:rPr>
            </w:pPr>
            <w:r w:rsidRPr="002D3481">
              <w:rPr>
                <w:rStyle w:val="24"/>
                <w:rFonts w:eastAsiaTheme="minorHAnsi"/>
                <w:sz w:val="20"/>
                <w:szCs w:val="20"/>
              </w:rPr>
              <w:t>оо</w:t>
            </w:r>
          </w:p>
        </w:tc>
        <w:tc>
          <w:tcPr>
            <w:tcW w:w="547" w:type="dxa"/>
            <w:tcBorders>
              <w:top w:val="single" w:sz="4" w:space="0" w:color="auto"/>
              <w:left w:val="single" w:sz="4" w:space="0" w:color="auto"/>
            </w:tcBorders>
            <w:shd w:val="clear" w:color="auto" w:fill="FFFFFF"/>
          </w:tcPr>
          <w:p w:rsidR="002D3481" w:rsidRPr="002D3481" w:rsidRDefault="002D3481" w:rsidP="002D3481">
            <w:pPr>
              <w:pStyle w:val="23"/>
              <w:framePr w:w="10622" w:h="13771" w:wrap="none" w:vAnchor="page" w:hAnchor="page" w:x="1105" w:y="2020"/>
              <w:shd w:val="clear" w:color="auto" w:fill="auto"/>
              <w:spacing w:before="0" w:after="0" w:line="240" w:lineRule="auto"/>
              <w:ind w:firstLine="0"/>
              <w:jc w:val="left"/>
              <w:rPr>
                <w:rFonts w:ascii="Times New Roman" w:hAnsi="Times New Roman" w:cs="Times New Roman"/>
                <w:sz w:val="20"/>
                <w:szCs w:val="20"/>
              </w:rPr>
            </w:pPr>
            <w:r w:rsidRPr="002D3481">
              <w:rPr>
                <w:rStyle w:val="211pt"/>
                <w:rFonts w:eastAsiaTheme="majorEastAsia"/>
                <w:sz w:val="20"/>
                <w:szCs w:val="20"/>
              </w:rPr>
              <w:t>ОЧ</w:t>
            </w:r>
          </w:p>
        </w:tc>
        <w:tc>
          <w:tcPr>
            <w:tcW w:w="725" w:type="dxa"/>
            <w:tcBorders>
              <w:top w:val="single" w:sz="4" w:space="0" w:color="auto"/>
              <w:left w:val="single" w:sz="4" w:space="0" w:color="auto"/>
            </w:tcBorders>
            <w:shd w:val="clear" w:color="auto" w:fill="FFFFFF"/>
            <w:vAlign w:val="bottom"/>
          </w:tcPr>
          <w:p w:rsidR="002D3481" w:rsidRPr="002D3481" w:rsidRDefault="002D3481" w:rsidP="002D3481">
            <w:pPr>
              <w:pStyle w:val="23"/>
              <w:framePr w:w="10622" w:h="13771" w:wrap="none" w:vAnchor="page" w:hAnchor="page" w:x="1105" w:y="2020"/>
              <w:shd w:val="clear" w:color="auto" w:fill="auto"/>
              <w:spacing w:before="0" w:after="0" w:line="240" w:lineRule="auto"/>
              <w:ind w:firstLine="0"/>
              <w:jc w:val="left"/>
              <w:rPr>
                <w:rFonts w:ascii="Times New Roman" w:hAnsi="Times New Roman" w:cs="Times New Roman"/>
                <w:sz w:val="20"/>
                <w:szCs w:val="20"/>
              </w:rPr>
            </w:pPr>
            <w:r w:rsidRPr="002D3481">
              <w:rPr>
                <w:rStyle w:val="211pt"/>
                <w:rFonts w:eastAsiaTheme="majorEastAsia"/>
                <w:sz w:val="20"/>
                <w:szCs w:val="20"/>
              </w:rPr>
              <w:t>ЧФУ</w:t>
            </w:r>
          </w:p>
          <w:p w:rsidR="002D3481" w:rsidRPr="002D3481" w:rsidRDefault="002D3481" w:rsidP="002D3481">
            <w:pPr>
              <w:pStyle w:val="23"/>
              <w:framePr w:w="10622" w:h="13771" w:wrap="none" w:vAnchor="page" w:hAnchor="page" w:x="1105" w:y="2020"/>
              <w:shd w:val="clear" w:color="auto" w:fill="auto"/>
              <w:spacing w:before="0" w:after="0" w:line="240" w:lineRule="auto"/>
              <w:ind w:left="220" w:firstLine="0"/>
              <w:jc w:val="left"/>
              <w:rPr>
                <w:rFonts w:ascii="Times New Roman" w:hAnsi="Times New Roman" w:cs="Times New Roman"/>
                <w:sz w:val="20"/>
                <w:szCs w:val="20"/>
              </w:rPr>
            </w:pPr>
            <w:r w:rsidRPr="002D3481">
              <w:rPr>
                <w:rStyle w:val="24"/>
                <w:rFonts w:eastAsiaTheme="minorHAnsi"/>
                <w:sz w:val="20"/>
                <w:szCs w:val="20"/>
              </w:rPr>
              <w:t>оо</w:t>
            </w:r>
          </w:p>
        </w:tc>
        <w:tc>
          <w:tcPr>
            <w:tcW w:w="552" w:type="dxa"/>
            <w:tcBorders>
              <w:top w:val="single" w:sz="4" w:space="0" w:color="auto"/>
              <w:left w:val="single" w:sz="4" w:space="0" w:color="auto"/>
            </w:tcBorders>
            <w:shd w:val="clear" w:color="auto" w:fill="FFFFFF"/>
          </w:tcPr>
          <w:p w:rsidR="002D3481" w:rsidRPr="002D3481" w:rsidRDefault="002D3481" w:rsidP="002D3481">
            <w:pPr>
              <w:pStyle w:val="23"/>
              <w:framePr w:w="10622" w:h="13771" w:wrap="none" w:vAnchor="page" w:hAnchor="page" w:x="1105" w:y="2020"/>
              <w:shd w:val="clear" w:color="auto" w:fill="auto"/>
              <w:spacing w:before="0" w:after="0" w:line="240" w:lineRule="auto"/>
              <w:ind w:left="140" w:firstLine="0"/>
              <w:jc w:val="left"/>
              <w:rPr>
                <w:rFonts w:ascii="Times New Roman" w:hAnsi="Times New Roman" w:cs="Times New Roman"/>
                <w:sz w:val="20"/>
                <w:szCs w:val="20"/>
              </w:rPr>
            </w:pPr>
            <w:r w:rsidRPr="002D3481">
              <w:rPr>
                <w:rStyle w:val="211pt"/>
                <w:rFonts w:eastAsiaTheme="majorEastAsia"/>
                <w:sz w:val="20"/>
                <w:szCs w:val="20"/>
              </w:rPr>
              <w:t>ОЧ</w:t>
            </w:r>
          </w:p>
        </w:tc>
        <w:tc>
          <w:tcPr>
            <w:tcW w:w="725" w:type="dxa"/>
            <w:tcBorders>
              <w:top w:val="single" w:sz="4" w:space="0" w:color="auto"/>
              <w:left w:val="single" w:sz="4" w:space="0" w:color="auto"/>
            </w:tcBorders>
            <w:shd w:val="clear" w:color="auto" w:fill="FFFFFF"/>
            <w:vAlign w:val="bottom"/>
          </w:tcPr>
          <w:p w:rsidR="002D3481" w:rsidRPr="002D3481" w:rsidRDefault="002D3481" w:rsidP="002D3481">
            <w:pPr>
              <w:pStyle w:val="23"/>
              <w:framePr w:w="10622" w:h="13771" w:wrap="none" w:vAnchor="page" w:hAnchor="page" w:x="1105" w:y="2020"/>
              <w:shd w:val="clear" w:color="auto" w:fill="auto"/>
              <w:spacing w:before="0" w:after="0" w:line="240" w:lineRule="auto"/>
              <w:ind w:left="140" w:firstLine="0"/>
              <w:jc w:val="left"/>
              <w:rPr>
                <w:rFonts w:ascii="Times New Roman" w:hAnsi="Times New Roman" w:cs="Times New Roman"/>
                <w:sz w:val="20"/>
                <w:szCs w:val="20"/>
              </w:rPr>
            </w:pPr>
            <w:r w:rsidRPr="002D3481">
              <w:rPr>
                <w:rStyle w:val="211pt"/>
                <w:rFonts w:eastAsiaTheme="majorEastAsia"/>
                <w:sz w:val="20"/>
                <w:szCs w:val="20"/>
              </w:rPr>
              <w:t>ЧФУ</w:t>
            </w:r>
          </w:p>
          <w:p w:rsidR="002D3481" w:rsidRPr="002D3481" w:rsidRDefault="002D3481" w:rsidP="002D3481">
            <w:pPr>
              <w:pStyle w:val="23"/>
              <w:framePr w:w="10622" w:h="13771" w:wrap="none" w:vAnchor="page" w:hAnchor="page" w:x="1105" w:y="2020"/>
              <w:shd w:val="clear" w:color="auto" w:fill="auto"/>
              <w:spacing w:before="0" w:after="0" w:line="240" w:lineRule="auto"/>
              <w:ind w:left="220" w:firstLine="0"/>
              <w:jc w:val="left"/>
              <w:rPr>
                <w:rFonts w:ascii="Times New Roman" w:hAnsi="Times New Roman" w:cs="Times New Roman"/>
                <w:sz w:val="20"/>
                <w:szCs w:val="20"/>
              </w:rPr>
            </w:pPr>
            <w:r w:rsidRPr="002D3481">
              <w:rPr>
                <w:rStyle w:val="24"/>
                <w:rFonts w:eastAsiaTheme="minorHAnsi"/>
                <w:sz w:val="20"/>
                <w:szCs w:val="20"/>
              </w:rPr>
              <w:t>оо</w:t>
            </w:r>
          </w:p>
        </w:tc>
        <w:tc>
          <w:tcPr>
            <w:tcW w:w="552" w:type="dxa"/>
            <w:tcBorders>
              <w:top w:val="single" w:sz="4" w:space="0" w:color="auto"/>
              <w:left w:val="single" w:sz="4" w:space="0" w:color="auto"/>
            </w:tcBorders>
            <w:shd w:val="clear" w:color="auto" w:fill="FFFFFF"/>
          </w:tcPr>
          <w:p w:rsidR="002D3481" w:rsidRPr="002D3481" w:rsidRDefault="002D3481" w:rsidP="002D3481">
            <w:pPr>
              <w:pStyle w:val="23"/>
              <w:framePr w:w="10622" w:h="13771" w:wrap="none" w:vAnchor="page" w:hAnchor="page" w:x="1105" w:y="2020"/>
              <w:shd w:val="clear" w:color="auto" w:fill="auto"/>
              <w:spacing w:before="0" w:after="0" w:line="240" w:lineRule="auto"/>
              <w:ind w:left="140" w:firstLine="0"/>
              <w:jc w:val="left"/>
              <w:rPr>
                <w:rFonts w:ascii="Times New Roman" w:hAnsi="Times New Roman" w:cs="Times New Roman"/>
                <w:sz w:val="20"/>
                <w:szCs w:val="20"/>
              </w:rPr>
            </w:pPr>
            <w:r w:rsidRPr="002D3481">
              <w:rPr>
                <w:rStyle w:val="211pt"/>
                <w:rFonts w:eastAsiaTheme="majorEastAsia"/>
                <w:sz w:val="20"/>
                <w:szCs w:val="20"/>
              </w:rPr>
              <w:t>ОЧ</w:t>
            </w:r>
          </w:p>
        </w:tc>
        <w:tc>
          <w:tcPr>
            <w:tcW w:w="730" w:type="dxa"/>
            <w:tcBorders>
              <w:top w:val="single" w:sz="4" w:space="0" w:color="auto"/>
              <w:left w:val="single" w:sz="4" w:space="0" w:color="auto"/>
            </w:tcBorders>
            <w:shd w:val="clear" w:color="auto" w:fill="FFFFFF"/>
            <w:vAlign w:val="bottom"/>
          </w:tcPr>
          <w:p w:rsidR="002D3481" w:rsidRPr="002D3481" w:rsidRDefault="002D3481" w:rsidP="002D3481">
            <w:pPr>
              <w:pStyle w:val="23"/>
              <w:framePr w:w="10622" w:h="13771" w:wrap="none" w:vAnchor="page" w:hAnchor="page" w:x="1105" w:y="2020"/>
              <w:shd w:val="clear" w:color="auto" w:fill="auto"/>
              <w:spacing w:before="0" w:after="0" w:line="240" w:lineRule="auto"/>
              <w:ind w:left="140" w:firstLine="0"/>
              <w:jc w:val="left"/>
              <w:rPr>
                <w:rFonts w:ascii="Times New Roman" w:hAnsi="Times New Roman" w:cs="Times New Roman"/>
                <w:sz w:val="20"/>
                <w:szCs w:val="20"/>
              </w:rPr>
            </w:pPr>
            <w:r w:rsidRPr="002D3481">
              <w:rPr>
                <w:rStyle w:val="211pt"/>
                <w:rFonts w:eastAsiaTheme="majorEastAsia"/>
                <w:sz w:val="20"/>
                <w:szCs w:val="20"/>
              </w:rPr>
              <w:t>ЧФУ</w:t>
            </w:r>
          </w:p>
          <w:p w:rsidR="002D3481" w:rsidRPr="002D3481" w:rsidRDefault="002D3481" w:rsidP="002D3481">
            <w:pPr>
              <w:pStyle w:val="23"/>
              <w:framePr w:w="10622" w:h="13771" w:wrap="none" w:vAnchor="page" w:hAnchor="page" w:x="1105" w:y="2020"/>
              <w:shd w:val="clear" w:color="auto" w:fill="auto"/>
              <w:spacing w:before="0" w:after="0" w:line="240" w:lineRule="auto"/>
              <w:ind w:left="220" w:firstLine="0"/>
              <w:jc w:val="left"/>
              <w:rPr>
                <w:rFonts w:ascii="Times New Roman" w:hAnsi="Times New Roman" w:cs="Times New Roman"/>
                <w:sz w:val="20"/>
                <w:szCs w:val="20"/>
              </w:rPr>
            </w:pPr>
            <w:r w:rsidRPr="002D3481">
              <w:rPr>
                <w:rStyle w:val="211pt"/>
                <w:rFonts w:eastAsiaTheme="majorEastAsia"/>
                <w:sz w:val="20"/>
                <w:szCs w:val="20"/>
              </w:rPr>
              <w:t>00</w:t>
            </w:r>
          </w:p>
        </w:tc>
        <w:tc>
          <w:tcPr>
            <w:tcW w:w="662" w:type="dxa"/>
            <w:vMerge/>
            <w:tcBorders>
              <w:left w:val="single" w:sz="4" w:space="0" w:color="auto"/>
              <w:right w:val="single" w:sz="4" w:space="0" w:color="auto"/>
            </w:tcBorders>
            <w:shd w:val="clear" w:color="auto" w:fill="FFFFFF"/>
          </w:tcPr>
          <w:p w:rsidR="002D3481" w:rsidRPr="002D3481" w:rsidRDefault="002D3481" w:rsidP="002D3481">
            <w:pPr>
              <w:framePr w:w="10622" w:h="13771" w:wrap="none" w:vAnchor="page" w:hAnchor="page" w:x="1105" w:y="2020"/>
              <w:spacing w:after="0" w:line="240" w:lineRule="auto"/>
              <w:rPr>
                <w:rFonts w:ascii="Times New Roman" w:hAnsi="Times New Roman" w:cs="Times New Roman"/>
                <w:sz w:val="20"/>
                <w:szCs w:val="20"/>
              </w:rPr>
            </w:pPr>
          </w:p>
        </w:tc>
      </w:tr>
      <w:tr w:rsidR="002D3481" w:rsidRPr="005F0445" w:rsidTr="00A06920">
        <w:tblPrEx>
          <w:tblCellMar>
            <w:top w:w="0" w:type="dxa"/>
            <w:bottom w:w="0" w:type="dxa"/>
          </w:tblCellMar>
        </w:tblPrEx>
        <w:trPr>
          <w:trHeight w:hRule="exact" w:val="264"/>
        </w:trPr>
        <w:tc>
          <w:tcPr>
            <w:tcW w:w="1536" w:type="dxa"/>
            <w:vMerge w:val="restart"/>
            <w:tcBorders>
              <w:top w:val="single" w:sz="4" w:space="0" w:color="auto"/>
              <w:left w:val="single" w:sz="4" w:space="0" w:color="auto"/>
            </w:tcBorders>
            <w:shd w:val="clear" w:color="auto" w:fill="FFFFFF"/>
            <w:vAlign w:val="bottom"/>
          </w:tcPr>
          <w:p w:rsidR="002D3481" w:rsidRPr="002D3481" w:rsidRDefault="002D3481" w:rsidP="002D3481">
            <w:pPr>
              <w:pStyle w:val="23"/>
              <w:framePr w:w="10622" w:h="13771" w:wrap="none" w:vAnchor="page" w:hAnchor="page" w:x="1105" w:y="2020"/>
              <w:shd w:val="clear" w:color="auto" w:fill="auto"/>
              <w:spacing w:before="0" w:after="0" w:line="240" w:lineRule="auto"/>
              <w:ind w:firstLine="0"/>
              <w:jc w:val="left"/>
              <w:rPr>
                <w:rFonts w:ascii="Times New Roman" w:hAnsi="Times New Roman" w:cs="Times New Roman"/>
                <w:sz w:val="20"/>
                <w:szCs w:val="20"/>
              </w:rPr>
            </w:pPr>
            <w:r w:rsidRPr="002D3481">
              <w:rPr>
                <w:rStyle w:val="211pt"/>
                <w:rFonts w:eastAsiaTheme="majorEastAsia"/>
                <w:sz w:val="20"/>
                <w:szCs w:val="20"/>
              </w:rPr>
              <w:t>Русский язык</w:t>
            </w:r>
            <w:r w:rsidRPr="002D3481">
              <w:rPr>
                <w:rStyle w:val="211pt"/>
                <w:rFonts w:eastAsiaTheme="majorEastAsia"/>
                <w:sz w:val="20"/>
                <w:szCs w:val="20"/>
              </w:rPr>
              <w:br/>
              <w:t>и литература</w:t>
            </w:r>
          </w:p>
        </w:tc>
        <w:tc>
          <w:tcPr>
            <w:tcW w:w="2040" w:type="dxa"/>
            <w:tcBorders>
              <w:top w:val="single" w:sz="4" w:space="0" w:color="auto"/>
              <w:left w:val="single" w:sz="4" w:space="0" w:color="auto"/>
            </w:tcBorders>
            <w:shd w:val="clear" w:color="auto" w:fill="FFFFFF"/>
            <w:vAlign w:val="bottom"/>
          </w:tcPr>
          <w:p w:rsidR="002D3481" w:rsidRPr="002D3481" w:rsidRDefault="002D3481" w:rsidP="002D3481">
            <w:pPr>
              <w:pStyle w:val="23"/>
              <w:framePr w:w="10622" w:h="13771" w:wrap="none" w:vAnchor="page" w:hAnchor="page" w:x="1105" w:y="2020"/>
              <w:shd w:val="clear" w:color="auto" w:fill="auto"/>
              <w:spacing w:before="0" w:after="0" w:line="240" w:lineRule="auto"/>
              <w:ind w:firstLine="0"/>
              <w:jc w:val="left"/>
              <w:rPr>
                <w:rFonts w:ascii="Times New Roman" w:hAnsi="Times New Roman" w:cs="Times New Roman"/>
                <w:sz w:val="20"/>
                <w:szCs w:val="20"/>
              </w:rPr>
            </w:pPr>
            <w:r w:rsidRPr="002D3481">
              <w:rPr>
                <w:rStyle w:val="211pt"/>
                <w:rFonts w:eastAsiaTheme="majorEastAsia"/>
                <w:sz w:val="20"/>
                <w:szCs w:val="20"/>
              </w:rPr>
              <w:t>Русский язык</w:t>
            </w:r>
          </w:p>
        </w:tc>
        <w:tc>
          <w:tcPr>
            <w:tcW w:w="547" w:type="dxa"/>
            <w:tcBorders>
              <w:top w:val="single" w:sz="4" w:space="0" w:color="auto"/>
              <w:left w:val="single" w:sz="4" w:space="0" w:color="auto"/>
            </w:tcBorders>
            <w:shd w:val="clear" w:color="auto" w:fill="FFFFFF"/>
            <w:vAlign w:val="bottom"/>
          </w:tcPr>
          <w:p w:rsidR="002D3481" w:rsidRPr="002D3481" w:rsidRDefault="002D3481" w:rsidP="002D3481">
            <w:pPr>
              <w:pStyle w:val="23"/>
              <w:framePr w:w="10622" w:h="13771" w:wrap="none" w:vAnchor="page" w:hAnchor="page" w:x="1105" w:y="2020"/>
              <w:shd w:val="clear" w:color="auto" w:fill="auto"/>
              <w:spacing w:before="0" w:after="0" w:line="240" w:lineRule="auto"/>
              <w:ind w:left="220" w:firstLine="0"/>
              <w:jc w:val="left"/>
              <w:rPr>
                <w:rFonts w:ascii="Times New Roman" w:hAnsi="Times New Roman" w:cs="Times New Roman"/>
                <w:sz w:val="20"/>
                <w:szCs w:val="20"/>
              </w:rPr>
            </w:pPr>
            <w:r w:rsidRPr="002D3481">
              <w:rPr>
                <w:rStyle w:val="211pt"/>
                <w:rFonts w:eastAsiaTheme="majorEastAsia"/>
                <w:sz w:val="20"/>
                <w:szCs w:val="20"/>
              </w:rPr>
              <w:t>5</w:t>
            </w:r>
          </w:p>
        </w:tc>
        <w:tc>
          <w:tcPr>
            <w:tcW w:w="730" w:type="dxa"/>
            <w:tcBorders>
              <w:top w:val="single" w:sz="4" w:space="0" w:color="auto"/>
              <w:left w:val="single" w:sz="4" w:space="0" w:color="auto"/>
            </w:tcBorders>
            <w:shd w:val="clear" w:color="auto" w:fill="FFFFFF"/>
          </w:tcPr>
          <w:p w:rsidR="002D3481" w:rsidRPr="002D3481" w:rsidRDefault="002D3481" w:rsidP="002D3481">
            <w:pPr>
              <w:framePr w:w="10622" w:h="13771" w:wrap="none" w:vAnchor="page" w:hAnchor="page" w:x="1105" w:y="2020"/>
              <w:spacing w:after="0" w:line="240" w:lineRule="auto"/>
              <w:rPr>
                <w:rFonts w:ascii="Times New Roman" w:hAnsi="Times New Roman" w:cs="Times New Roman"/>
                <w:sz w:val="20"/>
                <w:szCs w:val="20"/>
              </w:rPr>
            </w:pPr>
          </w:p>
        </w:tc>
        <w:tc>
          <w:tcPr>
            <w:tcW w:w="547" w:type="dxa"/>
            <w:tcBorders>
              <w:top w:val="single" w:sz="4" w:space="0" w:color="auto"/>
              <w:left w:val="single" w:sz="4" w:space="0" w:color="auto"/>
            </w:tcBorders>
            <w:shd w:val="clear" w:color="auto" w:fill="FFFFFF"/>
            <w:vAlign w:val="bottom"/>
          </w:tcPr>
          <w:p w:rsidR="002D3481" w:rsidRPr="002D3481" w:rsidRDefault="002D3481" w:rsidP="002D3481">
            <w:pPr>
              <w:pStyle w:val="23"/>
              <w:framePr w:w="10622" w:h="13771" w:wrap="none" w:vAnchor="page" w:hAnchor="page" w:x="1105" w:y="2020"/>
              <w:shd w:val="clear" w:color="auto" w:fill="auto"/>
              <w:spacing w:before="0" w:after="0" w:line="240" w:lineRule="auto"/>
              <w:ind w:left="240" w:firstLine="0"/>
              <w:jc w:val="left"/>
              <w:rPr>
                <w:rFonts w:ascii="Times New Roman" w:hAnsi="Times New Roman" w:cs="Times New Roman"/>
                <w:sz w:val="20"/>
                <w:szCs w:val="20"/>
              </w:rPr>
            </w:pPr>
            <w:r w:rsidRPr="002D3481">
              <w:rPr>
                <w:rStyle w:val="211pt"/>
                <w:rFonts w:eastAsiaTheme="majorEastAsia"/>
                <w:sz w:val="20"/>
                <w:szCs w:val="20"/>
              </w:rPr>
              <w:t>6</w:t>
            </w:r>
          </w:p>
        </w:tc>
        <w:tc>
          <w:tcPr>
            <w:tcW w:w="730" w:type="dxa"/>
            <w:tcBorders>
              <w:top w:val="single" w:sz="4" w:space="0" w:color="auto"/>
              <w:left w:val="single" w:sz="4" w:space="0" w:color="auto"/>
            </w:tcBorders>
            <w:shd w:val="clear" w:color="auto" w:fill="FFFFFF"/>
          </w:tcPr>
          <w:p w:rsidR="002D3481" w:rsidRPr="002D3481" w:rsidRDefault="002D3481" w:rsidP="002D3481">
            <w:pPr>
              <w:framePr w:w="10622" w:h="13771" w:wrap="none" w:vAnchor="page" w:hAnchor="page" w:x="1105" w:y="2020"/>
              <w:spacing w:after="0" w:line="240" w:lineRule="auto"/>
              <w:rPr>
                <w:rFonts w:ascii="Times New Roman" w:hAnsi="Times New Roman" w:cs="Times New Roman"/>
                <w:sz w:val="20"/>
                <w:szCs w:val="20"/>
              </w:rPr>
            </w:pPr>
          </w:p>
        </w:tc>
        <w:tc>
          <w:tcPr>
            <w:tcW w:w="547" w:type="dxa"/>
            <w:tcBorders>
              <w:top w:val="single" w:sz="4" w:space="0" w:color="auto"/>
              <w:left w:val="single" w:sz="4" w:space="0" w:color="auto"/>
            </w:tcBorders>
            <w:shd w:val="clear" w:color="auto" w:fill="FFFFFF"/>
            <w:vAlign w:val="bottom"/>
          </w:tcPr>
          <w:p w:rsidR="002D3481" w:rsidRPr="002D3481" w:rsidRDefault="002D3481" w:rsidP="002D3481">
            <w:pPr>
              <w:pStyle w:val="23"/>
              <w:framePr w:w="10622" w:h="13771" w:wrap="none" w:vAnchor="page" w:hAnchor="page" w:x="1105" w:y="2020"/>
              <w:shd w:val="clear" w:color="auto" w:fill="auto"/>
              <w:spacing w:before="0" w:after="0" w:line="240" w:lineRule="auto"/>
              <w:ind w:left="220" w:firstLine="0"/>
              <w:jc w:val="left"/>
              <w:rPr>
                <w:rFonts w:ascii="Times New Roman" w:hAnsi="Times New Roman" w:cs="Times New Roman"/>
                <w:sz w:val="20"/>
                <w:szCs w:val="20"/>
              </w:rPr>
            </w:pPr>
            <w:r w:rsidRPr="002D3481">
              <w:rPr>
                <w:rStyle w:val="211pt"/>
                <w:rFonts w:eastAsiaTheme="majorEastAsia"/>
                <w:sz w:val="20"/>
                <w:szCs w:val="20"/>
              </w:rPr>
              <w:t>4</w:t>
            </w:r>
          </w:p>
        </w:tc>
        <w:tc>
          <w:tcPr>
            <w:tcW w:w="725" w:type="dxa"/>
            <w:tcBorders>
              <w:top w:val="single" w:sz="4" w:space="0" w:color="auto"/>
              <w:left w:val="single" w:sz="4" w:space="0" w:color="auto"/>
            </w:tcBorders>
            <w:shd w:val="clear" w:color="auto" w:fill="FFFFFF"/>
            <w:vAlign w:val="bottom"/>
          </w:tcPr>
          <w:p w:rsidR="002D3481" w:rsidRPr="002D3481" w:rsidRDefault="002D3481" w:rsidP="002D3481">
            <w:pPr>
              <w:pStyle w:val="23"/>
              <w:framePr w:w="10622" w:h="13771" w:wrap="none" w:vAnchor="page" w:hAnchor="page" w:x="1105" w:y="2020"/>
              <w:shd w:val="clear" w:color="auto" w:fill="auto"/>
              <w:spacing w:before="0" w:after="0" w:line="240" w:lineRule="auto"/>
              <w:ind w:firstLine="0"/>
              <w:rPr>
                <w:rFonts w:ascii="Times New Roman" w:hAnsi="Times New Roman" w:cs="Times New Roman"/>
                <w:sz w:val="20"/>
                <w:szCs w:val="20"/>
              </w:rPr>
            </w:pPr>
            <w:r w:rsidRPr="002D3481">
              <w:rPr>
                <w:rStyle w:val="211pt"/>
                <w:rFonts w:eastAsiaTheme="majorEastAsia"/>
                <w:sz w:val="20"/>
                <w:szCs w:val="20"/>
              </w:rPr>
              <w:t>1</w:t>
            </w:r>
          </w:p>
        </w:tc>
        <w:tc>
          <w:tcPr>
            <w:tcW w:w="552" w:type="dxa"/>
            <w:tcBorders>
              <w:top w:val="single" w:sz="4" w:space="0" w:color="auto"/>
              <w:left w:val="single" w:sz="4" w:space="0" w:color="auto"/>
            </w:tcBorders>
            <w:shd w:val="clear" w:color="auto" w:fill="FFFFFF"/>
            <w:vAlign w:val="bottom"/>
          </w:tcPr>
          <w:p w:rsidR="002D3481" w:rsidRPr="002D3481" w:rsidRDefault="002D3481" w:rsidP="002D3481">
            <w:pPr>
              <w:pStyle w:val="23"/>
              <w:framePr w:w="10622" w:h="13771" w:wrap="none" w:vAnchor="page" w:hAnchor="page" w:x="1105" w:y="2020"/>
              <w:shd w:val="clear" w:color="auto" w:fill="auto"/>
              <w:spacing w:before="0" w:after="0" w:line="240" w:lineRule="auto"/>
              <w:ind w:left="240" w:firstLine="0"/>
              <w:jc w:val="left"/>
              <w:rPr>
                <w:rFonts w:ascii="Times New Roman" w:hAnsi="Times New Roman" w:cs="Times New Roman"/>
                <w:sz w:val="20"/>
                <w:szCs w:val="20"/>
              </w:rPr>
            </w:pPr>
            <w:r w:rsidRPr="002D3481">
              <w:rPr>
                <w:rStyle w:val="211pt"/>
                <w:rFonts w:eastAsiaTheme="majorEastAsia"/>
                <w:sz w:val="20"/>
                <w:szCs w:val="20"/>
              </w:rPr>
              <w:t>3</w:t>
            </w:r>
          </w:p>
        </w:tc>
        <w:tc>
          <w:tcPr>
            <w:tcW w:w="725" w:type="dxa"/>
            <w:tcBorders>
              <w:top w:val="single" w:sz="4" w:space="0" w:color="auto"/>
              <w:left w:val="single" w:sz="4" w:space="0" w:color="auto"/>
            </w:tcBorders>
            <w:shd w:val="clear" w:color="auto" w:fill="FFFFFF"/>
          </w:tcPr>
          <w:p w:rsidR="002D3481" w:rsidRPr="002D3481" w:rsidRDefault="002D3481" w:rsidP="002D3481">
            <w:pPr>
              <w:framePr w:w="10622" w:h="13771" w:wrap="none" w:vAnchor="page" w:hAnchor="page" w:x="1105" w:y="2020"/>
              <w:spacing w:after="0" w:line="240" w:lineRule="auto"/>
              <w:rPr>
                <w:rFonts w:ascii="Times New Roman" w:hAnsi="Times New Roman" w:cs="Times New Roman"/>
                <w:sz w:val="20"/>
                <w:szCs w:val="20"/>
              </w:rPr>
            </w:pPr>
          </w:p>
        </w:tc>
        <w:tc>
          <w:tcPr>
            <w:tcW w:w="552" w:type="dxa"/>
            <w:tcBorders>
              <w:top w:val="single" w:sz="4" w:space="0" w:color="auto"/>
              <w:left w:val="single" w:sz="4" w:space="0" w:color="auto"/>
            </w:tcBorders>
            <w:shd w:val="clear" w:color="auto" w:fill="FFFFFF"/>
            <w:vAlign w:val="bottom"/>
          </w:tcPr>
          <w:p w:rsidR="002D3481" w:rsidRPr="002D3481" w:rsidRDefault="002D3481" w:rsidP="002D3481">
            <w:pPr>
              <w:pStyle w:val="23"/>
              <w:framePr w:w="10622" w:h="13771" w:wrap="none" w:vAnchor="page" w:hAnchor="page" w:x="1105" w:y="2020"/>
              <w:shd w:val="clear" w:color="auto" w:fill="auto"/>
              <w:spacing w:before="0" w:after="0" w:line="240" w:lineRule="auto"/>
              <w:ind w:left="240" w:firstLine="0"/>
              <w:jc w:val="left"/>
              <w:rPr>
                <w:rFonts w:ascii="Times New Roman" w:hAnsi="Times New Roman" w:cs="Times New Roman"/>
                <w:sz w:val="20"/>
                <w:szCs w:val="20"/>
              </w:rPr>
            </w:pPr>
            <w:r w:rsidRPr="002D3481">
              <w:rPr>
                <w:rStyle w:val="211pt"/>
                <w:rFonts w:eastAsiaTheme="majorEastAsia"/>
                <w:sz w:val="20"/>
                <w:szCs w:val="20"/>
              </w:rPr>
              <w:t>3</w:t>
            </w:r>
          </w:p>
        </w:tc>
        <w:tc>
          <w:tcPr>
            <w:tcW w:w="730" w:type="dxa"/>
            <w:tcBorders>
              <w:top w:val="single" w:sz="4" w:space="0" w:color="auto"/>
              <w:left w:val="single" w:sz="4" w:space="0" w:color="auto"/>
            </w:tcBorders>
            <w:shd w:val="clear" w:color="auto" w:fill="FFFFFF"/>
          </w:tcPr>
          <w:p w:rsidR="002D3481" w:rsidRPr="002D3481" w:rsidRDefault="002D3481" w:rsidP="002D3481">
            <w:pPr>
              <w:framePr w:w="10622" w:h="13771" w:wrap="none" w:vAnchor="page" w:hAnchor="page" w:x="1105" w:y="2020"/>
              <w:spacing w:after="0" w:line="240" w:lineRule="auto"/>
              <w:rPr>
                <w:rFonts w:ascii="Times New Roman" w:hAnsi="Times New Roman" w:cs="Times New Roman"/>
                <w:sz w:val="20"/>
                <w:szCs w:val="20"/>
              </w:rPr>
            </w:pPr>
          </w:p>
        </w:tc>
        <w:tc>
          <w:tcPr>
            <w:tcW w:w="662" w:type="dxa"/>
            <w:tcBorders>
              <w:top w:val="single" w:sz="4" w:space="0" w:color="auto"/>
              <w:left w:val="single" w:sz="4" w:space="0" w:color="auto"/>
              <w:right w:val="single" w:sz="4" w:space="0" w:color="auto"/>
            </w:tcBorders>
            <w:shd w:val="clear" w:color="auto" w:fill="FFFFFF"/>
            <w:vAlign w:val="bottom"/>
          </w:tcPr>
          <w:p w:rsidR="002D3481" w:rsidRPr="002D3481" w:rsidRDefault="002D3481" w:rsidP="002D3481">
            <w:pPr>
              <w:pStyle w:val="23"/>
              <w:framePr w:w="10622" w:h="13771" w:wrap="none" w:vAnchor="page" w:hAnchor="page" w:x="1105" w:y="2020"/>
              <w:shd w:val="clear" w:color="auto" w:fill="auto"/>
              <w:spacing w:before="0" w:after="0" w:line="240" w:lineRule="auto"/>
              <w:ind w:left="260" w:firstLine="0"/>
              <w:jc w:val="left"/>
              <w:rPr>
                <w:rFonts w:ascii="Times New Roman" w:hAnsi="Times New Roman" w:cs="Times New Roman"/>
                <w:sz w:val="20"/>
                <w:szCs w:val="20"/>
              </w:rPr>
            </w:pPr>
            <w:r w:rsidRPr="002D3481">
              <w:rPr>
                <w:rStyle w:val="211pt"/>
                <w:rFonts w:eastAsiaTheme="majorEastAsia"/>
                <w:sz w:val="20"/>
                <w:szCs w:val="20"/>
              </w:rPr>
              <w:t>22</w:t>
            </w:r>
          </w:p>
        </w:tc>
      </w:tr>
      <w:tr w:rsidR="002D3481" w:rsidRPr="005F0445" w:rsidTr="00A06920">
        <w:tblPrEx>
          <w:tblCellMar>
            <w:top w:w="0" w:type="dxa"/>
            <w:bottom w:w="0" w:type="dxa"/>
          </w:tblCellMar>
        </w:tblPrEx>
        <w:trPr>
          <w:trHeight w:hRule="exact" w:val="259"/>
        </w:trPr>
        <w:tc>
          <w:tcPr>
            <w:tcW w:w="1536" w:type="dxa"/>
            <w:vMerge/>
            <w:tcBorders>
              <w:left w:val="single" w:sz="4" w:space="0" w:color="auto"/>
            </w:tcBorders>
            <w:shd w:val="clear" w:color="auto" w:fill="FFFFFF"/>
            <w:vAlign w:val="bottom"/>
          </w:tcPr>
          <w:p w:rsidR="002D3481" w:rsidRPr="002D3481" w:rsidRDefault="002D3481" w:rsidP="002D3481">
            <w:pPr>
              <w:framePr w:w="10622" w:h="13771" w:wrap="none" w:vAnchor="page" w:hAnchor="page" w:x="1105" w:y="2020"/>
              <w:spacing w:after="0" w:line="240" w:lineRule="auto"/>
              <w:rPr>
                <w:rFonts w:ascii="Times New Roman" w:hAnsi="Times New Roman" w:cs="Times New Roman"/>
                <w:sz w:val="20"/>
                <w:szCs w:val="20"/>
              </w:rPr>
            </w:pPr>
          </w:p>
        </w:tc>
        <w:tc>
          <w:tcPr>
            <w:tcW w:w="2040" w:type="dxa"/>
            <w:tcBorders>
              <w:top w:val="single" w:sz="4" w:space="0" w:color="auto"/>
              <w:left w:val="single" w:sz="4" w:space="0" w:color="auto"/>
            </w:tcBorders>
            <w:shd w:val="clear" w:color="auto" w:fill="FFFFFF"/>
            <w:vAlign w:val="bottom"/>
          </w:tcPr>
          <w:p w:rsidR="002D3481" w:rsidRPr="002D3481" w:rsidRDefault="002D3481" w:rsidP="002D3481">
            <w:pPr>
              <w:pStyle w:val="23"/>
              <w:framePr w:w="10622" w:h="13771" w:wrap="none" w:vAnchor="page" w:hAnchor="page" w:x="1105" w:y="2020"/>
              <w:shd w:val="clear" w:color="auto" w:fill="auto"/>
              <w:spacing w:before="0" w:after="0" w:line="240" w:lineRule="auto"/>
              <w:ind w:firstLine="0"/>
              <w:jc w:val="left"/>
              <w:rPr>
                <w:rFonts w:ascii="Times New Roman" w:hAnsi="Times New Roman" w:cs="Times New Roman"/>
                <w:sz w:val="20"/>
                <w:szCs w:val="20"/>
              </w:rPr>
            </w:pPr>
            <w:r w:rsidRPr="002D3481">
              <w:rPr>
                <w:rStyle w:val="211pt"/>
                <w:rFonts w:eastAsiaTheme="majorEastAsia"/>
                <w:sz w:val="20"/>
                <w:szCs w:val="20"/>
              </w:rPr>
              <w:t>Литература</w:t>
            </w:r>
          </w:p>
        </w:tc>
        <w:tc>
          <w:tcPr>
            <w:tcW w:w="547" w:type="dxa"/>
            <w:tcBorders>
              <w:top w:val="single" w:sz="4" w:space="0" w:color="auto"/>
              <w:left w:val="single" w:sz="4" w:space="0" w:color="auto"/>
            </w:tcBorders>
            <w:shd w:val="clear" w:color="auto" w:fill="FFFFFF"/>
            <w:vAlign w:val="bottom"/>
          </w:tcPr>
          <w:p w:rsidR="002D3481" w:rsidRPr="002D3481" w:rsidRDefault="002D3481" w:rsidP="002D3481">
            <w:pPr>
              <w:pStyle w:val="23"/>
              <w:framePr w:w="10622" w:h="13771" w:wrap="none" w:vAnchor="page" w:hAnchor="page" w:x="1105" w:y="2020"/>
              <w:shd w:val="clear" w:color="auto" w:fill="auto"/>
              <w:spacing w:before="0" w:after="0" w:line="240" w:lineRule="auto"/>
              <w:ind w:left="220" w:firstLine="0"/>
              <w:jc w:val="left"/>
              <w:rPr>
                <w:rFonts w:ascii="Times New Roman" w:hAnsi="Times New Roman" w:cs="Times New Roman"/>
                <w:sz w:val="20"/>
                <w:szCs w:val="20"/>
              </w:rPr>
            </w:pPr>
            <w:r w:rsidRPr="002D3481">
              <w:rPr>
                <w:rStyle w:val="211pt"/>
                <w:rFonts w:eastAsiaTheme="majorEastAsia"/>
                <w:sz w:val="20"/>
                <w:szCs w:val="20"/>
              </w:rPr>
              <w:t>3</w:t>
            </w:r>
          </w:p>
        </w:tc>
        <w:tc>
          <w:tcPr>
            <w:tcW w:w="730" w:type="dxa"/>
            <w:tcBorders>
              <w:top w:val="single" w:sz="4" w:space="0" w:color="auto"/>
              <w:left w:val="single" w:sz="4" w:space="0" w:color="auto"/>
            </w:tcBorders>
            <w:shd w:val="clear" w:color="auto" w:fill="FFFFFF"/>
          </w:tcPr>
          <w:p w:rsidR="002D3481" w:rsidRPr="002D3481" w:rsidRDefault="002D3481" w:rsidP="002D3481">
            <w:pPr>
              <w:framePr w:w="10622" w:h="13771" w:wrap="none" w:vAnchor="page" w:hAnchor="page" w:x="1105" w:y="2020"/>
              <w:spacing w:after="0" w:line="240" w:lineRule="auto"/>
              <w:rPr>
                <w:rFonts w:ascii="Times New Roman" w:hAnsi="Times New Roman" w:cs="Times New Roman"/>
                <w:sz w:val="20"/>
                <w:szCs w:val="20"/>
              </w:rPr>
            </w:pPr>
          </w:p>
        </w:tc>
        <w:tc>
          <w:tcPr>
            <w:tcW w:w="547" w:type="dxa"/>
            <w:tcBorders>
              <w:top w:val="single" w:sz="4" w:space="0" w:color="auto"/>
              <w:left w:val="single" w:sz="4" w:space="0" w:color="auto"/>
            </w:tcBorders>
            <w:shd w:val="clear" w:color="auto" w:fill="FFFFFF"/>
            <w:vAlign w:val="bottom"/>
          </w:tcPr>
          <w:p w:rsidR="002D3481" w:rsidRPr="002D3481" w:rsidRDefault="002D3481" w:rsidP="002D3481">
            <w:pPr>
              <w:pStyle w:val="23"/>
              <w:framePr w:w="10622" w:h="13771" w:wrap="none" w:vAnchor="page" w:hAnchor="page" w:x="1105" w:y="2020"/>
              <w:shd w:val="clear" w:color="auto" w:fill="auto"/>
              <w:spacing w:before="0" w:after="0" w:line="240" w:lineRule="auto"/>
              <w:ind w:left="240" w:firstLine="0"/>
              <w:jc w:val="left"/>
              <w:rPr>
                <w:rFonts w:ascii="Times New Roman" w:hAnsi="Times New Roman" w:cs="Times New Roman"/>
                <w:sz w:val="20"/>
                <w:szCs w:val="20"/>
              </w:rPr>
            </w:pPr>
            <w:r w:rsidRPr="002D3481">
              <w:rPr>
                <w:rStyle w:val="211pt"/>
                <w:rFonts w:eastAsiaTheme="majorEastAsia"/>
                <w:sz w:val="20"/>
                <w:szCs w:val="20"/>
              </w:rPr>
              <w:t>3</w:t>
            </w:r>
          </w:p>
        </w:tc>
        <w:tc>
          <w:tcPr>
            <w:tcW w:w="730" w:type="dxa"/>
            <w:tcBorders>
              <w:top w:val="single" w:sz="4" w:space="0" w:color="auto"/>
              <w:left w:val="single" w:sz="4" w:space="0" w:color="auto"/>
            </w:tcBorders>
            <w:shd w:val="clear" w:color="auto" w:fill="FFFFFF"/>
          </w:tcPr>
          <w:p w:rsidR="002D3481" w:rsidRPr="002D3481" w:rsidRDefault="002D3481" w:rsidP="002D3481">
            <w:pPr>
              <w:framePr w:w="10622" w:h="13771" w:wrap="none" w:vAnchor="page" w:hAnchor="page" w:x="1105" w:y="2020"/>
              <w:spacing w:after="0" w:line="240" w:lineRule="auto"/>
              <w:rPr>
                <w:rFonts w:ascii="Times New Roman" w:hAnsi="Times New Roman" w:cs="Times New Roman"/>
                <w:sz w:val="20"/>
                <w:szCs w:val="20"/>
              </w:rPr>
            </w:pPr>
          </w:p>
        </w:tc>
        <w:tc>
          <w:tcPr>
            <w:tcW w:w="547" w:type="dxa"/>
            <w:tcBorders>
              <w:top w:val="single" w:sz="4" w:space="0" w:color="auto"/>
              <w:left w:val="single" w:sz="4" w:space="0" w:color="auto"/>
            </w:tcBorders>
            <w:shd w:val="clear" w:color="auto" w:fill="FFFFFF"/>
            <w:vAlign w:val="bottom"/>
          </w:tcPr>
          <w:p w:rsidR="002D3481" w:rsidRPr="002D3481" w:rsidRDefault="002D3481" w:rsidP="002D3481">
            <w:pPr>
              <w:pStyle w:val="23"/>
              <w:framePr w:w="10622" w:h="13771" w:wrap="none" w:vAnchor="page" w:hAnchor="page" w:x="1105" w:y="2020"/>
              <w:shd w:val="clear" w:color="auto" w:fill="auto"/>
              <w:spacing w:before="0" w:after="0" w:line="240" w:lineRule="auto"/>
              <w:ind w:left="220" w:firstLine="0"/>
              <w:jc w:val="left"/>
              <w:rPr>
                <w:rFonts w:ascii="Times New Roman" w:hAnsi="Times New Roman" w:cs="Times New Roman"/>
                <w:sz w:val="20"/>
                <w:szCs w:val="20"/>
              </w:rPr>
            </w:pPr>
            <w:r w:rsidRPr="002D3481">
              <w:rPr>
                <w:rStyle w:val="211pt"/>
                <w:rFonts w:eastAsiaTheme="majorEastAsia"/>
                <w:sz w:val="20"/>
                <w:szCs w:val="20"/>
              </w:rPr>
              <w:t>2</w:t>
            </w:r>
          </w:p>
        </w:tc>
        <w:tc>
          <w:tcPr>
            <w:tcW w:w="725" w:type="dxa"/>
            <w:tcBorders>
              <w:top w:val="single" w:sz="4" w:space="0" w:color="auto"/>
              <w:left w:val="single" w:sz="4" w:space="0" w:color="auto"/>
            </w:tcBorders>
            <w:shd w:val="clear" w:color="auto" w:fill="FFFFFF"/>
          </w:tcPr>
          <w:p w:rsidR="002D3481" w:rsidRPr="002D3481" w:rsidRDefault="002D3481" w:rsidP="002D3481">
            <w:pPr>
              <w:framePr w:w="10622" w:h="13771" w:wrap="none" w:vAnchor="page" w:hAnchor="page" w:x="1105" w:y="2020"/>
              <w:spacing w:after="0" w:line="240" w:lineRule="auto"/>
              <w:rPr>
                <w:rFonts w:ascii="Times New Roman" w:hAnsi="Times New Roman" w:cs="Times New Roman"/>
                <w:sz w:val="20"/>
                <w:szCs w:val="20"/>
              </w:rPr>
            </w:pPr>
          </w:p>
        </w:tc>
        <w:tc>
          <w:tcPr>
            <w:tcW w:w="552" w:type="dxa"/>
            <w:tcBorders>
              <w:top w:val="single" w:sz="4" w:space="0" w:color="auto"/>
              <w:left w:val="single" w:sz="4" w:space="0" w:color="auto"/>
            </w:tcBorders>
            <w:shd w:val="clear" w:color="auto" w:fill="FFFFFF"/>
            <w:vAlign w:val="bottom"/>
          </w:tcPr>
          <w:p w:rsidR="002D3481" w:rsidRPr="002D3481" w:rsidRDefault="002D3481" w:rsidP="002D3481">
            <w:pPr>
              <w:pStyle w:val="23"/>
              <w:framePr w:w="10622" w:h="13771" w:wrap="none" w:vAnchor="page" w:hAnchor="page" w:x="1105" w:y="2020"/>
              <w:shd w:val="clear" w:color="auto" w:fill="auto"/>
              <w:spacing w:before="0" w:after="0" w:line="240" w:lineRule="auto"/>
              <w:ind w:left="240" w:firstLine="0"/>
              <w:jc w:val="left"/>
              <w:rPr>
                <w:rFonts w:ascii="Times New Roman" w:hAnsi="Times New Roman" w:cs="Times New Roman"/>
                <w:sz w:val="20"/>
                <w:szCs w:val="20"/>
              </w:rPr>
            </w:pPr>
            <w:r w:rsidRPr="002D3481">
              <w:rPr>
                <w:rStyle w:val="211pt"/>
                <w:rFonts w:eastAsiaTheme="majorEastAsia"/>
                <w:sz w:val="20"/>
                <w:szCs w:val="20"/>
              </w:rPr>
              <w:t>2</w:t>
            </w:r>
          </w:p>
        </w:tc>
        <w:tc>
          <w:tcPr>
            <w:tcW w:w="725" w:type="dxa"/>
            <w:tcBorders>
              <w:top w:val="single" w:sz="4" w:space="0" w:color="auto"/>
              <w:left w:val="single" w:sz="4" w:space="0" w:color="auto"/>
            </w:tcBorders>
            <w:shd w:val="clear" w:color="auto" w:fill="FFFFFF"/>
          </w:tcPr>
          <w:p w:rsidR="002D3481" w:rsidRPr="002D3481" w:rsidRDefault="002D3481" w:rsidP="002D3481">
            <w:pPr>
              <w:framePr w:w="10622" w:h="13771" w:wrap="none" w:vAnchor="page" w:hAnchor="page" w:x="1105" w:y="2020"/>
              <w:spacing w:after="0" w:line="240" w:lineRule="auto"/>
              <w:rPr>
                <w:rFonts w:ascii="Times New Roman" w:hAnsi="Times New Roman" w:cs="Times New Roman"/>
                <w:sz w:val="20"/>
                <w:szCs w:val="20"/>
              </w:rPr>
            </w:pPr>
          </w:p>
        </w:tc>
        <w:tc>
          <w:tcPr>
            <w:tcW w:w="552" w:type="dxa"/>
            <w:tcBorders>
              <w:top w:val="single" w:sz="4" w:space="0" w:color="auto"/>
              <w:left w:val="single" w:sz="4" w:space="0" w:color="auto"/>
            </w:tcBorders>
            <w:shd w:val="clear" w:color="auto" w:fill="FFFFFF"/>
            <w:vAlign w:val="bottom"/>
          </w:tcPr>
          <w:p w:rsidR="002D3481" w:rsidRPr="002D3481" w:rsidRDefault="002D3481" w:rsidP="002D3481">
            <w:pPr>
              <w:pStyle w:val="23"/>
              <w:framePr w:w="10622" w:h="13771" w:wrap="none" w:vAnchor="page" w:hAnchor="page" w:x="1105" w:y="2020"/>
              <w:shd w:val="clear" w:color="auto" w:fill="auto"/>
              <w:spacing w:before="0" w:after="0" w:line="240" w:lineRule="auto"/>
              <w:ind w:left="240" w:firstLine="0"/>
              <w:jc w:val="left"/>
              <w:rPr>
                <w:rFonts w:ascii="Times New Roman" w:hAnsi="Times New Roman" w:cs="Times New Roman"/>
                <w:sz w:val="20"/>
                <w:szCs w:val="20"/>
              </w:rPr>
            </w:pPr>
            <w:r w:rsidRPr="002D3481">
              <w:rPr>
                <w:rStyle w:val="211pt"/>
                <w:rFonts w:eastAsiaTheme="majorEastAsia"/>
                <w:sz w:val="20"/>
                <w:szCs w:val="20"/>
              </w:rPr>
              <w:t>3</w:t>
            </w:r>
          </w:p>
        </w:tc>
        <w:tc>
          <w:tcPr>
            <w:tcW w:w="730" w:type="dxa"/>
            <w:tcBorders>
              <w:top w:val="single" w:sz="4" w:space="0" w:color="auto"/>
              <w:left w:val="single" w:sz="4" w:space="0" w:color="auto"/>
            </w:tcBorders>
            <w:shd w:val="clear" w:color="auto" w:fill="FFFFFF"/>
          </w:tcPr>
          <w:p w:rsidR="002D3481" w:rsidRPr="002D3481" w:rsidRDefault="002D3481" w:rsidP="002D3481">
            <w:pPr>
              <w:framePr w:w="10622" w:h="13771" w:wrap="none" w:vAnchor="page" w:hAnchor="page" w:x="1105" w:y="2020"/>
              <w:spacing w:after="0" w:line="240" w:lineRule="auto"/>
              <w:rPr>
                <w:rFonts w:ascii="Times New Roman" w:hAnsi="Times New Roman" w:cs="Times New Roman"/>
                <w:sz w:val="20"/>
                <w:szCs w:val="20"/>
              </w:rPr>
            </w:pPr>
          </w:p>
        </w:tc>
        <w:tc>
          <w:tcPr>
            <w:tcW w:w="662" w:type="dxa"/>
            <w:tcBorders>
              <w:top w:val="single" w:sz="4" w:space="0" w:color="auto"/>
              <w:left w:val="single" w:sz="4" w:space="0" w:color="auto"/>
              <w:right w:val="single" w:sz="4" w:space="0" w:color="auto"/>
            </w:tcBorders>
            <w:shd w:val="clear" w:color="auto" w:fill="FFFFFF"/>
            <w:vAlign w:val="bottom"/>
          </w:tcPr>
          <w:p w:rsidR="002D3481" w:rsidRPr="002D3481" w:rsidRDefault="002D3481" w:rsidP="002D3481">
            <w:pPr>
              <w:pStyle w:val="23"/>
              <w:framePr w:w="10622" w:h="13771" w:wrap="none" w:vAnchor="page" w:hAnchor="page" w:x="1105" w:y="2020"/>
              <w:shd w:val="clear" w:color="auto" w:fill="auto"/>
              <w:spacing w:before="0" w:after="0" w:line="240" w:lineRule="auto"/>
              <w:ind w:left="260" w:firstLine="0"/>
              <w:jc w:val="left"/>
              <w:rPr>
                <w:rFonts w:ascii="Times New Roman" w:hAnsi="Times New Roman" w:cs="Times New Roman"/>
                <w:sz w:val="20"/>
                <w:szCs w:val="20"/>
              </w:rPr>
            </w:pPr>
            <w:r w:rsidRPr="002D3481">
              <w:rPr>
                <w:rStyle w:val="211pt"/>
                <w:rFonts w:eastAsiaTheme="majorEastAsia"/>
                <w:sz w:val="20"/>
                <w:szCs w:val="20"/>
              </w:rPr>
              <w:t>13</w:t>
            </w:r>
          </w:p>
        </w:tc>
      </w:tr>
      <w:tr w:rsidR="002D3481" w:rsidRPr="005F0445" w:rsidTr="00A06920">
        <w:tblPrEx>
          <w:tblCellMar>
            <w:top w:w="0" w:type="dxa"/>
            <w:bottom w:w="0" w:type="dxa"/>
          </w:tblCellMar>
        </w:tblPrEx>
        <w:trPr>
          <w:trHeight w:hRule="exact" w:val="518"/>
        </w:trPr>
        <w:tc>
          <w:tcPr>
            <w:tcW w:w="1536" w:type="dxa"/>
            <w:vMerge w:val="restart"/>
            <w:tcBorders>
              <w:top w:val="single" w:sz="4" w:space="0" w:color="auto"/>
              <w:left w:val="single" w:sz="4" w:space="0" w:color="auto"/>
            </w:tcBorders>
            <w:shd w:val="clear" w:color="auto" w:fill="FFFFFF"/>
            <w:vAlign w:val="center"/>
          </w:tcPr>
          <w:p w:rsidR="002D3481" w:rsidRPr="002D3481" w:rsidRDefault="002D3481" w:rsidP="002D3481">
            <w:pPr>
              <w:pStyle w:val="23"/>
              <w:framePr w:w="10622" w:h="13771" w:wrap="none" w:vAnchor="page" w:hAnchor="page" w:x="1105" w:y="2020"/>
              <w:shd w:val="clear" w:color="auto" w:fill="auto"/>
              <w:spacing w:before="0" w:after="0" w:line="240" w:lineRule="auto"/>
              <w:ind w:firstLine="0"/>
              <w:jc w:val="left"/>
              <w:rPr>
                <w:rFonts w:ascii="Times New Roman" w:hAnsi="Times New Roman" w:cs="Times New Roman"/>
                <w:sz w:val="20"/>
                <w:szCs w:val="20"/>
              </w:rPr>
            </w:pPr>
            <w:r w:rsidRPr="002D3481">
              <w:rPr>
                <w:rStyle w:val="211pt"/>
                <w:rFonts w:eastAsiaTheme="majorEastAsia"/>
                <w:sz w:val="20"/>
                <w:szCs w:val="20"/>
              </w:rPr>
              <w:t>Родной язык</w:t>
            </w:r>
            <w:r w:rsidRPr="002D3481">
              <w:rPr>
                <w:rStyle w:val="211pt"/>
                <w:rFonts w:eastAsiaTheme="majorEastAsia"/>
                <w:sz w:val="20"/>
                <w:szCs w:val="20"/>
              </w:rPr>
              <w:br/>
              <w:t>и родная</w:t>
            </w:r>
            <w:r w:rsidRPr="002D3481">
              <w:rPr>
                <w:rStyle w:val="211pt"/>
                <w:rFonts w:eastAsiaTheme="majorEastAsia"/>
                <w:sz w:val="20"/>
                <w:szCs w:val="20"/>
              </w:rPr>
              <w:br/>
              <w:t>литература</w:t>
            </w:r>
          </w:p>
        </w:tc>
        <w:tc>
          <w:tcPr>
            <w:tcW w:w="2040" w:type="dxa"/>
            <w:tcBorders>
              <w:top w:val="single" w:sz="4" w:space="0" w:color="auto"/>
              <w:left w:val="single" w:sz="4" w:space="0" w:color="auto"/>
            </w:tcBorders>
            <w:shd w:val="clear" w:color="auto" w:fill="FFFFFF"/>
            <w:vAlign w:val="bottom"/>
          </w:tcPr>
          <w:p w:rsidR="002D3481" w:rsidRPr="002D3481" w:rsidRDefault="002D3481" w:rsidP="002D3481">
            <w:pPr>
              <w:pStyle w:val="23"/>
              <w:framePr w:w="10622" w:h="13771" w:wrap="none" w:vAnchor="page" w:hAnchor="page" w:x="1105" w:y="2020"/>
              <w:shd w:val="clear" w:color="auto" w:fill="auto"/>
              <w:spacing w:before="0" w:after="0" w:line="240" w:lineRule="auto"/>
              <w:ind w:firstLine="0"/>
              <w:jc w:val="left"/>
              <w:rPr>
                <w:rFonts w:ascii="Times New Roman" w:hAnsi="Times New Roman" w:cs="Times New Roman"/>
                <w:sz w:val="20"/>
                <w:szCs w:val="20"/>
              </w:rPr>
            </w:pPr>
            <w:r w:rsidRPr="002D3481">
              <w:rPr>
                <w:rStyle w:val="211pt"/>
                <w:rFonts w:eastAsiaTheme="majorEastAsia"/>
                <w:sz w:val="20"/>
                <w:szCs w:val="20"/>
              </w:rPr>
              <w:t>Родной язык</w:t>
            </w:r>
            <w:r w:rsidRPr="002D3481">
              <w:rPr>
                <w:rStyle w:val="211pt"/>
                <w:rFonts w:eastAsiaTheme="majorEastAsia"/>
                <w:sz w:val="20"/>
                <w:szCs w:val="20"/>
              </w:rPr>
              <w:br/>
              <w:t>(русский)</w:t>
            </w:r>
          </w:p>
        </w:tc>
        <w:tc>
          <w:tcPr>
            <w:tcW w:w="547" w:type="dxa"/>
            <w:tcBorders>
              <w:top w:val="single" w:sz="4" w:space="0" w:color="auto"/>
              <w:left w:val="single" w:sz="4" w:space="0" w:color="auto"/>
            </w:tcBorders>
            <w:shd w:val="clear" w:color="auto" w:fill="FFFFFF"/>
          </w:tcPr>
          <w:p w:rsidR="002D3481" w:rsidRPr="002D3481" w:rsidRDefault="002D3481" w:rsidP="002D3481">
            <w:pPr>
              <w:pStyle w:val="23"/>
              <w:framePr w:w="10622" w:h="13771" w:wrap="none" w:vAnchor="page" w:hAnchor="page" w:x="1105" w:y="2020"/>
              <w:shd w:val="clear" w:color="auto" w:fill="auto"/>
              <w:spacing w:before="0" w:after="0" w:line="240" w:lineRule="auto"/>
              <w:ind w:left="140" w:firstLine="0"/>
              <w:jc w:val="left"/>
              <w:rPr>
                <w:rFonts w:ascii="Times New Roman" w:hAnsi="Times New Roman" w:cs="Times New Roman"/>
                <w:sz w:val="20"/>
                <w:szCs w:val="20"/>
              </w:rPr>
            </w:pPr>
            <w:r w:rsidRPr="002D3481">
              <w:rPr>
                <w:rStyle w:val="211pt"/>
                <w:rFonts w:eastAsiaTheme="majorEastAsia"/>
                <w:sz w:val="20"/>
                <w:szCs w:val="20"/>
              </w:rPr>
              <w:t>0,5</w:t>
            </w:r>
          </w:p>
        </w:tc>
        <w:tc>
          <w:tcPr>
            <w:tcW w:w="730" w:type="dxa"/>
            <w:tcBorders>
              <w:top w:val="single" w:sz="4" w:space="0" w:color="auto"/>
              <w:left w:val="single" w:sz="4" w:space="0" w:color="auto"/>
            </w:tcBorders>
            <w:shd w:val="clear" w:color="auto" w:fill="FFFFFF"/>
          </w:tcPr>
          <w:p w:rsidR="002D3481" w:rsidRPr="002D3481" w:rsidRDefault="002D3481" w:rsidP="002D3481">
            <w:pPr>
              <w:framePr w:w="10622" w:h="13771" w:wrap="none" w:vAnchor="page" w:hAnchor="page" w:x="1105" w:y="2020"/>
              <w:spacing w:after="0" w:line="240" w:lineRule="auto"/>
              <w:rPr>
                <w:rFonts w:ascii="Times New Roman" w:hAnsi="Times New Roman" w:cs="Times New Roman"/>
                <w:sz w:val="20"/>
                <w:szCs w:val="20"/>
              </w:rPr>
            </w:pPr>
          </w:p>
        </w:tc>
        <w:tc>
          <w:tcPr>
            <w:tcW w:w="547" w:type="dxa"/>
            <w:tcBorders>
              <w:top w:val="single" w:sz="4" w:space="0" w:color="auto"/>
              <w:left w:val="single" w:sz="4" w:space="0" w:color="auto"/>
            </w:tcBorders>
            <w:shd w:val="clear" w:color="auto" w:fill="FFFFFF"/>
          </w:tcPr>
          <w:p w:rsidR="002D3481" w:rsidRPr="002D3481" w:rsidRDefault="002D3481" w:rsidP="002D3481">
            <w:pPr>
              <w:pStyle w:val="23"/>
              <w:framePr w:w="10622" w:h="13771" w:wrap="none" w:vAnchor="page" w:hAnchor="page" w:x="1105" w:y="2020"/>
              <w:shd w:val="clear" w:color="auto" w:fill="auto"/>
              <w:spacing w:before="0" w:after="0" w:line="240" w:lineRule="auto"/>
              <w:ind w:firstLine="0"/>
              <w:jc w:val="left"/>
              <w:rPr>
                <w:rFonts w:ascii="Times New Roman" w:hAnsi="Times New Roman" w:cs="Times New Roman"/>
                <w:sz w:val="20"/>
                <w:szCs w:val="20"/>
              </w:rPr>
            </w:pPr>
            <w:r w:rsidRPr="002D3481">
              <w:rPr>
                <w:rStyle w:val="211pt"/>
                <w:rFonts w:eastAsiaTheme="majorEastAsia"/>
                <w:sz w:val="20"/>
                <w:szCs w:val="20"/>
              </w:rPr>
              <w:t>0.5</w:t>
            </w:r>
          </w:p>
        </w:tc>
        <w:tc>
          <w:tcPr>
            <w:tcW w:w="730" w:type="dxa"/>
            <w:tcBorders>
              <w:top w:val="single" w:sz="4" w:space="0" w:color="auto"/>
              <w:left w:val="single" w:sz="4" w:space="0" w:color="auto"/>
            </w:tcBorders>
            <w:shd w:val="clear" w:color="auto" w:fill="FFFFFF"/>
          </w:tcPr>
          <w:p w:rsidR="002D3481" w:rsidRPr="002D3481" w:rsidRDefault="002D3481" w:rsidP="002D3481">
            <w:pPr>
              <w:framePr w:w="10622" w:h="13771" w:wrap="none" w:vAnchor="page" w:hAnchor="page" w:x="1105" w:y="2020"/>
              <w:spacing w:after="0" w:line="240" w:lineRule="auto"/>
              <w:rPr>
                <w:rFonts w:ascii="Times New Roman" w:hAnsi="Times New Roman" w:cs="Times New Roman"/>
                <w:sz w:val="20"/>
                <w:szCs w:val="20"/>
              </w:rPr>
            </w:pPr>
          </w:p>
        </w:tc>
        <w:tc>
          <w:tcPr>
            <w:tcW w:w="547" w:type="dxa"/>
            <w:tcBorders>
              <w:top w:val="single" w:sz="4" w:space="0" w:color="auto"/>
              <w:left w:val="single" w:sz="4" w:space="0" w:color="auto"/>
            </w:tcBorders>
            <w:shd w:val="clear" w:color="auto" w:fill="FFFFFF"/>
          </w:tcPr>
          <w:p w:rsidR="002D3481" w:rsidRPr="002D3481" w:rsidRDefault="002D3481" w:rsidP="002D3481">
            <w:pPr>
              <w:pStyle w:val="23"/>
              <w:framePr w:w="10622" w:h="13771" w:wrap="none" w:vAnchor="page" w:hAnchor="page" w:x="1105" w:y="2020"/>
              <w:shd w:val="clear" w:color="auto" w:fill="auto"/>
              <w:spacing w:before="0" w:after="0" w:line="240" w:lineRule="auto"/>
              <w:ind w:firstLine="0"/>
              <w:jc w:val="left"/>
              <w:rPr>
                <w:rFonts w:ascii="Times New Roman" w:hAnsi="Times New Roman" w:cs="Times New Roman"/>
                <w:sz w:val="20"/>
                <w:szCs w:val="20"/>
              </w:rPr>
            </w:pPr>
            <w:r w:rsidRPr="002D3481">
              <w:rPr>
                <w:rStyle w:val="211pt"/>
                <w:rFonts w:eastAsiaTheme="majorEastAsia"/>
                <w:sz w:val="20"/>
                <w:szCs w:val="20"/>
              </w:rPr>
              <w:t>0.5</w:t>
            </w:r>
          </w:p>
        </w:tc>
        <w:tc>
          <w:tcPr>
            <w:tcW w:w="725" w:type="dxa"/>
            <w:tcBorders>
              <w:top w:val="single" w:sz="4" w:space="0" w:color="auto"/>
              <w:left w:val="single" w:sz="4" w:space="0" w:color="auto"/>
            </w:tcBorders>
            <w:shd w:val="clear" w:color="auto" w:fill="FFFFFF"/>
          </w:tcPr>
          <w:p w:rsidR="002D3481" w:rsidRPr="002D3481" w:rsidRDefault="002D3481" w:rsidP="002D3481">
            <w:pPr>
              <w:framePr w:w="10622" w:h="13771" w:wrap="none" w:vAnchor="page" w:hAnchor="page" w:x="1105" w:y="2020"/>
              <w:spacing w:after="0" w:line="240" w:lineRule="auto"/>
              <w:rPr>
                <w:rFonts w:ascii="Times New Roman" w:hAnsi="Times New Roman" w:cs="Times New Roman"/>
                <w:sz w:val="20"/>
                <w:szCs w:val="20"/>
              </w:rPr>
            </w:pPr>
          </w:p>
        </w:tc>
        <w:tc>
          <w:tcPr>
            <w:tcW w:w="552" w:type="dxa"/>
            <w:tcBorders>
              <w:top w:val="single" w:sz="4" w:space="0" w:color="auto"/>
              <w:left w:val="single" w:sz="4" w:space="0" w:color="auto"/>
            </w:tcBorders>
            <w:shd w:val="clear" w:color="auto" w:fill="FFFFFF"/>
          </w:tcPr>
          <w:p w:rsidR="002D3481" w:rsidRPr="002D3481" w:rsidRDefault="002D3481" w:rsidP="002D3481">
            <w:pPr>
              <w:pStyle w:val="23"/>
              <w:framePr w:w="10622" w:h="13771" w:wrap="none" w:vAnchor="page" w:hAnchor="page" w:x="1105" w:y="2020"/>
              <w:shd w:val="clear" w:color="auto" w:fill="auto"/>
              <w:spacing w:before="0" w:after="0" w:line="240" w:lineRule="auto"/>
              <w:ind w:left="140" w:firstLine="0"/>
              <w:jc w:val="left"/>
              <w:rPr>
                <w:rFonts w:ascii="Times New Roman" w:hAnsi="Times New Roman" w:cs="Times New Roman"/>
                <w:sz w:val="20"/>
                <w:szCs w:val="20"/>
              </w:rPr>
            </w:pPr>
            <w:r w:rsidRPr="002D3481">
              <w:rPr>
                <w:rStyle w:val="211pt"/>
                <w:rFonts w:eastAsiaTheme="majorEastAsia"/>
                <w:sz w:val="20"/>
                <w:szCs w:val="20"/>
              </w:rPr>
              <w:t>0.5</w:t>
            </w:r>
          </w:p>
        </w:tc>
        <w:tc>
          <w:tcPr>
            <w:tcW w:w="725" w:type="dxa"/>
            <w:tcBorders>
              <w:top w:val="single" w:sz="4" w:space="0" w:color="auto"/>
              <w:left w:val="single" w:sz="4" w:space="0" w:color="auto"/>
            </w:tcBorders>
            <w:shd w:val="clear" w:color="auto" w:fill="FFFFFF"/>
          </w:tcPr>
          <w:p w:rsidR="002D3481" w:rsidRPr="002D3481" w:rsidRDefault="002D3481" w:rsidP="002D3481">
            <w:pPr>
              <w:framePr w:w="10622" w:h="13771" w:wrap="none" w:vAnchor="page" w:hAnchor="page" w:x="1105" w:y="2020"/>
              <w:spacing w:after="0" w:line="240" w:lineRule="auto"/>
              <w:rPr>
                <w:rFonts w:ascii="Times New Roman" w:hAnsi="Times New Roman" w:cs="Times New Roman"/>
                <w:sz w:val="20"/>
                <w:szCs w:val="20"/>
              </w:rPr>
            </w:pPr>
          </w:p>
        </w:tc>
        <w:tc>
          <w:tcPr>
            <w:tcW w:w="552" w:type="dxa"/>
            <w:tcBorders>
              <w:top w:val="single" w:sz="4" w:space="0" w:color="auto"/>
              <w:left w:val="single" w:sz="4" w:space="0" w:color="auto"/>
            </w:tcBorders>
            <w:shd w:val="clear" w:color="auto" w:fill="FFFFFF"/>
          </w:tcPr>
          <w:p w:rsidR="002D3481" w:rsidRPr="002D3481" w:rsidRDefault="002D3481" w:rsidP="002D3481">
            <w:pPr>
              <w:pStyle w:val="23"/>
              <w:framePr w:w="10622" w:h="13771" w:wrap="none" w:vAnchor="page" w:hAnchor="page" w:x="1105" w:y="2020"/>
              <w:shd w:val="clear" w:color="auto" w:fill="auto"/>
              <w:spacing w:before="0" w:after="0" w:line="240" w:lineRule="auto"/>
              <w:ind w:left="140" w:firstLine="0"/>
              <w:jc w:val="left"/>
              <w:rPr>
                <w:rFonts w:ascii="Times New Roman" w:hAnsi="Times New Roman" w:cs="Times New Roman"/>
                <w:sz w:val="20"/>
                <w:szCs w:val="20"/>
              </w:rPr>
            </w:pPr>
            <w:r w:rsidRPr="002D3481">
              <w:rPr>
                <w:rStyle w:val="211pt"/>
                <w:rFonts w:eastAsiaTheme="majorEastAsia"/>
                <w:sz w:val="20"/>
                <w:szCs w:val="20"/>
              </w:rPr>
              <w:t>0,5</w:t>
            </w:r>
          </w:p>
        </w:tc>
        <w:tc>
          <w:tcPr>
            <w:tcW w:w="730" w:type="dxa"/>
            <w:tcBorders>
              <w:top w:val="single" w:sz="4" w:space="0" w:color="auto"/>
              <w:left w:val="single" w:sz="4" w:space="0" w:color="auto"/>
            </w:tcBorders>
            <w:shd w:val="clear" w:color="auto" w:fill="FFFFFF"/>
          </w:tcPr>
          <w:p w:rsidR="002D3481" w:rsidRPr="002D3481" w:rsidRDefault="002D3481" w:rsidP="002D3481">
            <w:pPr>
              <w:framePr w:w="10622" w:h="13771" w:wrap="none" w:vAnchor="page" w:hAnchor="page" w:x="1105" w:y="2020"/>
              <w:spacing w:after="0" w:line="240" w:lineRule="auto"/>
              <w:rPr>
                <w:rFonts w:ascii="Times New Roman" w:hAnsi="Times New Roman" w:cs="Times New Roman"/>
                <w:sz w:val="20"/>
                <w:szCs w:val="20"/>
              </w:rPr>
            </w:pPr>
          </w:p>
        </w:tc>
        <w:tc>
          <w:tcPr>
            <w:tcW w:w="662" w:type="dxa"/>
            <w:tcBorders>
              <w:top w:val="single" w:sz="4" w:space="0" w:color="auto"/>
              <w:left w:val="single" w:sz="4" w:space="0" w:color="auto"/>
              <w:right w:val="single" w:sz="4" w:space="0" w:color="auto"/>
            </w:tcBorders>
            <w:shd w:val="clear" w:color="auto" w:fill="FFFFFF"/>
          </w:tcPr>
          <w:p w:rsidR="002D3481" w:rsidRPr="002D3481" w:rsidRDefault="002D3481" w:rsidP="002D3481">
            <w:pPr>
              <w:pStyle w:val="23"/>
              <w:framePr w:w="10622" w:h="13771" w:wrap="none" w:vAnchor="page" w:hAnchor="page" w:x="1105" w:y="2020"/>
              <w:shd w:val="clear" w:color="auto" w:fill="auto"/>
              <w:spacing w:before="0" w:after="0" w:line="240" w:lineRule="auto"/>
              <w:ind w:left="260" w:firstLine="0"/>
              <w:jc w:val="left"/>
              <w:rPr>
                <w:rFonts w:ascii="Times New Roman" w:hAnsi="Times New Roman" w:cs="Times New Roman"/>
                <w:sz w:val="20"/>
                <w:szCs w:val="20"/>
              </w:rPr>
            </w:pPr>
            <w:r w:rsidRPr="002D3481">
              <w:rPr>
                <w:rStyle w:val="211pt"/>
                <w:rFonts w:eastAsiaTheme="majorEastAsia"/>
                <w:sz w:val="20"/>
                <w:szCs w:val="20"/>
              </w:rPr>
              <w:t>2,5</w:t>
            </w:r>
          </w:p>
        </w:tc>
      </w:tr>
      <w:tr w:rsidR="002D3481" w:rsidRPr="005F0445" w:rsidTr="00A06920">
        <w:tblPrEx>
          <w:tblCellMar>
            <w:top w:w="0" w:type="dxa"/>
            <w:bottom w:w="0" w:type="dxa"/>
          </w:tblCellMar>
        </w:tblPrEx>
        <w:trPr>
          <w:trHeight w:hRule="exact" w:val="514"/>
        </w:trPr>
        <w:tc>
          <w:tcPr>
            <w:tcW w:w="1536" w:type="dxa"/>
            <w:vMerge/>
            <w:tcBorders>
              <w:left w:val="single" w:sz="4" w:space="0" w:color="auto"/>
            </w:tcBorders>
            <w:shd w:val="clear" w:color="auto" w:fill="FFFFFF"/>
            <w:vAlign w:val="center"/>
          </w:tcPr>
          <w:p w:rsidR="002D3481" w:rsidRPr="002D3481" w:rsidRDefault="002D3481" w:rsidP="002D3481">
            <w:pPr>
              <w:framePr w:w="10622" w:h="13771" w:wrap="none" w:vAnchor="page" w:hAnchor="page" w:x="1105" w:y="2020"/>
              <w:spacing w:after="0" w:line="240" w:lineRule="auto"/>
              <w:rPr>
                <w:rFonts w:ascii="Times New Roman" w:hAnsi="Times New Roman" w:cs="Times New Roman"/>
                <w:sz w:val="20"/>
                <w:szCs w:val="20"/>
              </w:rPr>
            </w:pPr>
          </w:p>
        </w:tc>
        <w:tc>
          <w:tcPr>
            <w:tcW w:w="2040" w:type="dxa"/>
            <w:tcBorders>
              <w:top w:val="single" w:sz="4" w:space="0" w:color="auto"/>
              <w:left w:val="single" w:sz="4" w:space="0" w:color="auto"/>
            </w:tcBorders>
            <w:shd w:val="clear" w:color="auto" w:fill="FFFFFF"/>
            <w:vAlign w:val="bottom"/>
          </w:tcPr>
          <w:p w:rsidR="002D3481" w:rsidRPr="002D3481" w:rsidRDefault="002D3481" w:rsidP="002D3481">
            <w:pPr>
              <w:pStyle w:val="23"/>
              <w:framePr w:w="10622" w:h="13771" w:wrap="none" w:vAnchor="page" w:hAnchor="page" w:x="1105" w:y="2020"/>
              <w:shd w:val="clear" w:color="auto" w:fill="auto"/>
              <w:spacing w:before="0" w:after="0" w:line="240" w:lineRule="auto"/>
              <w:ind w:firstLine="0"/>
              <w:jc w:val="left"/>
              <w:rPr>
                <w:rFonts w:ascii="Times New Roman" w:hAnsi="Times New Roman" w:cs="Times New Roman"/>
                <w:sz w:val="20"/>
                <w:szCs w:val="20"/>
              </w:rPr>
            </w:pPr>
            <w:r w:rsidRPr="002D3481">
              <w:rPr>
                <w:rStyle w:val="211pt"/>
                <w:rFonts w:eastAsiaTheme="majorEastAsia"/>
                <w:sz w:val="20"/>
                <w:szCs w:val="20"/>
              </w:rPr>
              <w:t>Родная литература</w:t>
            </w:r>
            <w:r w:rsidRPr="002D3481">
              <w:rPr>
                <w:rStyle w:val="211pt"/>
                <w:rFonts w:eastAsiaTheme="majorEastAsia"/>
                <w:sz w:val="20"/>
                <w:szCs w:val="20"/>
              </w:rPr>
              <w:br/>
              <w:t>(русская)</w:t>
            </w:r>
          </w:p>
        </w:tc>
        <w:tc>
          <w:tcPr>
            <w:tcW w:w="547" w:type="dxa"/>
            <w:tcBorders>
              <w:top w:val="single" w:sz="4" w:space="0" w:color="auto"/>
              <w:left w:val="single" w:sz="4" w:space="0" w:color="auto"/>
            </w:tcBorders>
            <w:shd w:val="clear" w:color="auto" w:fill="FFFFFF"/>
          </w:tcPr>
          <w:p w:rsidR="002D3481" w:rsidRPr="002D3481" w:rsidRDefault="002D3481" w:rsidP="002D3481">
            <w:pPr>
              <w:pStyle w:val="23"/>
              <w:framePr w:w="10622" w:h="13771" w:wrap="none" w:vAnchor="page" w:hAnchor="page" w:x="1105" w:y="2020"/>
              <w:shd w:val="clear" w:color="auto" w:fill="auto"/>
              <w:spacing w:before="0" w:after="0" w:line="240" w:lineRule="auto"/>
              <w:ind w:left="140" w:firstLine="0"/>
              <w:jc w:val="left"/>
              <w:rPr>
                <w:rFonts w:ascii="Times New Roman" w:hAnsi="Times New Roman" w:cs="Times New Roman"/>
                <w:sz w:val="20"/>
                <w:szCs w:val="20"/>
              </w:rPr>
            </w:pPr>
            <w:r w:rsidRPr="002D3481">
              <w:rPr>
                <w:rStyle w:val="211pt"/>
                <w:rFonts w:eastAsiaTheme="majorEastAsia"/>
                <w:sz w:val="20"/>
                <w:szCs w:val="20"/>
              </w:rPr>
              <w:t>0,5</w:t>
            </w:r>
          </w:p>
        </w:tc>
        <w:tc>
          <w:tcPr>
            <w:tcW w:w="730" w:type="dxa"/>
            <w:tcBorders>
              <w:top w:val="single" w:sz="4" w:space="0" w:color="auto"/>
              <w:left w:val="single" w:sz="4" w:space="0" w:color="auto"/>
            </w:tcBorders>
            <w:shd w:val="clear" w:color="auto" w:fill="FFFFFF"/>
          </w:tcPr>
          <w:p w:rsidR="002D3481" w:rsidRPr="002D3481" w:rsidRDefault="002D3481" w:rsidP="002D3481">
            <w:pPr>
              <w:framePr w:w="10622" w:h="13771" w:wrap="none" w:vAnchor="page" w:hAnchor="page" w:x="1105" w:y="2020"/>
              <w:spacing w:after="0" w:line="240" w:lineRule="auto"/>
              <w:rPr>
                <w:rFonts w:ascii="Times New Roman" w:hAnsi="Times New Roman" w:cs="Times New Roman"/>
                <w:sz w:val="20"/>
                <w:szCs w:val="20"/>
              </w:rPr>
            </w:pPr>
          </w:p>
        </w:tc>
        <w:tc>
          <w:tcPr>
            <w:tcW w:w="547" w:type="dxa"/>
            <w:tcBorders>
              <w:top w:val="single" w:sz="4" w:space="0" w:color="auto"/>
              <w:left w:val="single" w:sz="4" w:space="0" w:color="auto"/>
            </w:tcBorders>
            <w:shd w:val="clear" w:color="auto" w:fill="FFFFFF"/>
          </w:tcPr>
          <w:p w:rsidR="002D3481" w:rsidRPr="002D3481" w:rsidRDefault="002D3481" w:rsidP="002D3481">
            <w:pPr>
              <w:pStyle w:val="23"/>
              <w:framePr w:w="10622" w:h="13771" w:wrap="none" w:vAnchor="page" w:hAnchor="page" w:x="1105" w:y="2020"/>
              <w:shd w:val="clear" w:color="auto" w:fill="auto"/>
              <w:spacing w:before="0" w:after="0" w:line="240" w:lineRule="auto"/>
              <w:ind w:firstLine="0"/>
              <w:jc w:val="left"/>
              <w:rPr>
                <w:rFonts w:ascii="Times New Roman" w:hAnsi="Times New Roman" w:cs="Times New Roman"/>
                <w:sz w:val="20"/>
                <w:szCs w:val="20"/>
              </w:rPr>
            </w:pPr>
            <w:r w:rsidRPr="002D3481">
              <w:rPr>
                <w:rStyle w:val="211pt"/>
                <w:rFonts w:eastAsiaTheme="majorEastAsia"/>
                <w:sz w:val="20"/>
                <w:szCs w:val="20"/>
              </w:rPr>
              <w:t>0.5</w:t>
            </w:r>
          </w:p>
        </w:tc>
        <w:tc>
          <w:tcPr>
            <w:tcW w:w="730" w:type="dxa"/>
            <w:tcBorders>
              <w:top w:val="single" w:sz="4" w:space="0" w:color="auto"/>
              <w:left w:val="single" w:sz="4" w:space="0" w:color="auto"/>
            </w:tcBorders>
            <w:shd w:val="clear" w:color="auto" w:fill="FFFFFF"/>
          </w:tcPr>
          <w:p w:rsidR="002D3481" w:rsidRPr="002D3481" w:rsidRDefault="002D3481" w:rsidP="002D3481">
            <w:pPr>
              <w:framePr w:w="10622" w:h="13771" w:wrap="none" w:vAnchor="page" w:hAnchor="page" w:x="1105" w:y="2020"/>
              <w:spacing w:after="0" w:line="240" w:lineRule="auto"/>
              <w:rPr>
                <w:rFonts w:ascii="Times New Roman" w:hAnsi="Times New Roman" w:cs="Times New Roman"/>
                <w:sz w:val="20"/>
                <w:szCs w:val="20"/>
              </w:rPr>
            </w:pPr>
          </w:p>
        </w:tc>
        <w:tc>
          <w:tcPr>
            <w:tcW w:w="547" w:type="dxa"/>
            <w:tcBorders>
              <w:top w:val="single" w:sz="4" w:space="0" w:color="auto"/>
              <w:left w:val="single" w:sz="4" w:space="0" w:color="auto"/>
            </w:tcBorders>
            <w:shd w:val="clear" w:color="auto" w:fill="FFFFFF"/>
          </w:tcPr>
          <w:p w:rsidR="002D3481" w:rsidRPr="002D3481" w:rsidRDefault="002D3481" w:rsidP="002D3481">
            <w:pPr>
              <w:pStyle w:val="23"/>
              <w:framePr w:w="10622" w:h="13771" w:wrap="none" w:vAnchor="page" w:hAnchor="page" w:x="1105" w:y="2020"/>
              <w:shd w:val="clear" w:color="auto" w:fill="auto"/>
              <w:spacing w:before="0" w:after="0" w:line="240" w:lineRule="auto"/>
              <w:ind w:firstLine="0"/>
              <w:jc w:val="left"/>
              <w:rPr>
                <w:rFonts w:ascii="Times New Roman" w:hAnsi="Times New Roman" w:cs="Times New Roman"/>
                <w:sz w:val="20"/>
                <w:szCs w:val="20"/>
              </w:rPr>
            </w:pPr>
            <w:r w:rsidRPr="002D3481">
              <w:rPr>
                <w:rStyle w:val="211pt"/>
                <w:rFonts w:eastAsiaTheme="majorEastAsia"/>
                <w:sz w:val="20"/>
                <w:szCs w:val="20"/>
              </w:rPr>
              <w:t>0.5</w:t>
            </w:r>
          </w:p>
        </w:tc>
        <w:tc>
          <w:tcPr>
            <w:tcW w:w="725" w:type="dxa"/>
            <w:tcBorders>
              <w:top w:val="single" w:sz="4" w:space="0" w:color="auto"/>
              <w:left w:val="single" w:sz="4" w:space="0" w:color="auto"/>
            </w:tcBorders>
            <w:shd w:val="clear" w:color="auto" w:fill="FFFFFF"/>
          </w:tcPr>
          <w:p w:rsidR="002D3481" w:rsidRPr="002D3481" w:rsidRDefault="002D3481" w:rsidP="002D3481">
            <w:pPr>
              <w:framePr w:w="10622" w:h="13771" w:wrap="none" w:vAnchor="page" w:hAnchor="page" w:x="1105" w:y="2020"/>
              <w:spacing w:after="0" w:line="240" w:lineRule="auto"/>
              <w:rPr>
                <w:rFonts w:ascii="Times New Roman" w:hAnsi="Times New Roman" w:cs="Times New Roman"/>
                <w:sz w:val="20"/>
                <w:szCs w:val="20"/>
              </w:rPr>
            </w:pPr>
          </w:p>
        </w:tc>
        <w:tc>
          <w:tcPr>
            <w:tcW w:w="552" w:type="dxa"/>
            <w:tcBorders>
              <w:top w:val="single" w:sz="4" w:space="0" w:color="auto"/>
              <w:left w:val="single" w:sz="4" w:space="0" w:color="auto"/>
            </w:tcBorders>
            <w:shd w:val="clear" w:color="auto" w:fill="FFFFFF"/>
          </w:tcPr>
          <w:p w:rsidR="002D3481" w:rsidRPr="002D3481" w:rsidRDefault="002D3481" w:rsidP="002D3481">
            <w:pPr>
              <w:pStyle w:val="23"/>
              <w:framePr w:w="10622" w:h="13771" w:wrap="none" w:vAnchor="page" w:hAnchor="page" w:x="1105" w:y="2020"/>
              <w:shd w:val="clear" w:color="auto" w:fill="auto"/>
              <w:spacing w:before="0" w:after="0" w:line="240" w:lineRule="auto"/>
              <w:ind w:left="140" w:firstLine="0"/>
              <w:jc w:val="left"/>
              <w:rPr>
                <w:rFonts w:ascii="Times New Roman" w:hAnsi="Times New Roman" w:cs="Times New Roman"/>
                <w:sz w:val="20"/>
                <w:szCs w:val="20"/>
              </w:rPr>
            </w:pPr>
            <w:r w:rsidRPr="002D3481">
              <w:rPr>
                <w:rStyle w:val="211pt"/>
                <w:rFonts w:eastAsiaTheme="majorEastAsia"/>
                <w:sz w:val="20"/>
                <w:szCs w:val="20"/>
              </w:rPr>
              <w:t>0.5</w:t>
            </w:r>
          </w:p>
        </w:tc>
        <w:tc>
          <w:tcPr>
            <w:tcW w:w="725" w:type="dxa"/>
            <w:tcBorders>
              <w:top w:val="single" w:sz="4" w:space="0" w:color="auto"/>
              <w:left w:val="single" w:sz="4" w:space="0" w:color="auto"/>
            </w:tcBorders>
            <w:shd w:val="clear" w:color="auto" w:fill="FFFFFF"/>
          </w:tcPr>
          <w:p w:rsidR="002D3481" w:rsidRPr="002D3481" w:rsidRDefault="002D3481" w:rsidP="002D3481">
            <w:pPr>
              <w:framePr w:w="10622" w:h="13771" w:wrap="none" w:vAnchor="page" w:hAnchor="page" w:x="1105" w:y="2020"/>
              <w:spacing w:after="0" w:line="240" w:lineRule="auto"/>
              <w:rPr>
                <w:rFonts w:ascii="Times New Roman" w:hAnsi="Times New Roman" w:cs="Times New Roman"/>
                <w:sz w:val="20"/>
                <w:szCs w:val="20"/>
              </w:rPr>
            </w:pPr>
          </w:p>
        </w:tc>
        <w:tc>
          <w:tcPr>
            <w:tcW w:w="552" w:type="dxa"/>
            <w:tcBorders>
              <w:top w:val="single" w:sz="4" w:space="0" w:color="auto"/>
              <w:left w:val="single" w:sz="4" w:space="0" w:color="auto"/>
            </w:tcBorders>
            <w:shd w:val="clear" w:color="auto" w:fill="FFFFFF"/>
          </w:tcPr>
          <w:p w:rsidR="002D3481" w:rsidRPr="002D3481" w:rsidRDefault="002D3481" w:rsidP="002D3481">
            <w:pPr>
              <w:pStyle w:val="23"/>
              <w:framePr w:w="10622" w:h="13771" w:wrap="none" w:vAnchor="page" w:hAnchor="page" w:x="1105" w:y="2020"/>
              <w:shd w:val="clear" w:color="auto" w:fill="auto"/>
              <w:spacing w:before="0" w:after="0" w:line="240" w:lineRule="auto"/>
              <w:ind w:left="140" w:firstLine="0"/>
              <w:jc w:val="left"/>
              <w:rPr>
                <w:rFonts w:ascii="Times New Roman" w:hAnsi="Times New Roman" w:cs="Times New Roman"/>
                <w:sz w:val="20"/>
                <w:szCs w:val="20"/>
              </w:rPr>
            </w:pPr>
            <w:r w:rsidRPr="002D3481">
              <w:rPr>
                <w:rStyle w:val="211pt"/>
                <w:rFonts w:eastAsiaTheme="majorEastAsia"/>
                <w:sz w:val="20"/>
                <w:szCs w:val="20"/>
              </w:rPr>
              <w:t>0,5</w:t>
            </w:r>
          </w:p>
        </w:tc>
        <w:tc>
          <w:tcPr>
            <w:tcW w:w="730" w:type="dxa"/>
            <w:tcBorders>
              <w:top w:val="single" w:sz="4" w:space="0" w:color="auto"/>
              <w:left w:val="single" w:sz="4" w:space="0" w:color="auto"/>
            </w:tcBorders>
            <w:shd w:val="clear" w:color="auto" w:fill="FFFFFF"/>
          </w:tcPr>
          <w:p w:rsidR="002D3481" w:rsidRPr="002D3481" w:rsidRDefault="002D3481" w:rsidP="002D3481">
            <w:pPr>
              <w:framePr w:w="10622" w:h="13771" w:wrap="none" w:vAnchor="page" w:hAnchor="page" w:x="1105" w:y="2020"/>
              <w:spacing w:after="0" w:line="240" w:lineRule="auto"/>
              <w:rPr>
                <w:rFonts w:ascii="Times New Roman" w:hAnsi="Times New Roman" w:cs="Times New Roman"/>
                <w:sz w:val="20"/>
                <w:szCs w:val="20"/>
              </w:rPr>
            </w:pPr>
          </w:p>
        </w:tc>
        <w:tc>
          <w:tcPr>
            <w:tcW w:w="662" w:type="dxa"/>
            <w:tcBorders>
              <w:top w:val="single" w:sz="4" w:space="0" w:color="auto"/>
              <w:left w:val="single" w:sz="4" w:space="0" w:color="auto"/>
              <w:right w:val="single" w:sz="4" w:space="0" w:color="auto"/>
            </w:tcBorders>
            <w:shd w:val="clear" w:color="auto" w:fill="FFFFFF"/>
          </w:tcPr>
          <w:p w:rsidR="002D3481" w:rsidRPr="002D3481" w:rsidRDefault="002D3481" w:rsidP="002D3481">
            <w:pPr>
              <w:pStyle w:val="23"/>
              <w:framePr w:w="10622" w:h="13771" w:wrap="none" w:vAnchor="page" w:hAnchor="page" w:x="1105" w:y="2020"/>
              <w:shd w:val="clear" w:color="auto" w:fill="auto"/>
              <w:spacing w:before="0" w:after="0" w:line="240" w:lineRule="auto"/>
              <w:ind w:left="260" w:firstLine="0"/>
              <w:jc w:val="left"/>
              <w:rPr>
                <w:rFonts w:ascii="Times New Roman" w:hAnsi="Times New Roman" w:cs="Times New Roman"/>
                <w:sz w:val="20"/>
                <w:szCs w:val="20"/>
              </w:rPr>
            </w:pPr>
            <w:r w:rsidRPr="002D3481">
              <w:rPr>
                <w:rStyle w:val="211pt"/>
                <w:rFonts w:eastAsiaTheme="majorEastAsia"/>
                <w:sz w:val="20"/>
                <w:szCs w:val="20"/>
              </w:rPr>
              <w:t>2,5</w:t>
            </w:r>
          </w:p>
        </w:tc>
      </w:tr>
      <w:tr w:rsidR="002D3481" w:rsidRPr="005F0445" w:rsidTr="00A06920">
        <w:tblPrEx>
          <w:tblCellMar>
            <w:top w:w="0" w:type="dxa"/>
            <w:bottom w:w="0" w:type="dxa"/>
          </w:tblCellMar>
        </w:tblPrEx>
        <w:trPr>
          <w:trHeight w:hRule="exact" w:val="518"/>
        </w:trPr>
        <w:tc>
          <w:tcPr>
            <w:tcW w:w="1536" w:type="dxa"/>
            <w:vMerge w:val="restart"/>
            <w:tcBorders>
              <w:top w:val="single" w:sz="4" w:space="0" w:color="auto"/>
              <w:left w:val="single" w:sz="4" w:space="0" w:color="auto"/>
            </w:tcBorders>
            <w:shd w:val="clear" w:color="auto" w:fill="FFFFFF"/>
          </w:tcPr>
          <w:p w:rsidR="002D3481" w:rsidRPr="002D3481" w:rsidRDefault="002D3481" w:rsidP="002D3481">
            <w:pPr>
              <w:pStyle w:val="23"/>
              <w:framePr w:w="10622" w:h="13771" w:wrap="none" w:vAnchor="page" w:hAnchor="page" w:x="1105" w:y="2020"/>
              <w:shd w:val="clear" w:color="auto" w:fill="auto"/>
              <w:spacing w:before="0" w:after="0" w:line="240" w:lineRule="auto"/>
              <w:ind w:firstLine="0"/>
              <w:jc w:val="left"/>
              <w:rPr>
                <w:rFonts w:ascii="Times New Roman" w:hAnsi="Times New Roman" w:cs="Times New Roman"/>
                <w:sz w:val="20"/>
                <w:szCs w:val="20"/>
              </w:rPr>
            </w:pPr>
            <w:r w:rsidRPr="002D3481">
              <w:rPr>
                <w:rStyle w:val="211pt"/>
                <w:rFonts w:eastAsiaTheme="majorEastAsia"/>
                <w:sz w:val="20"/>
                <w:szCs w:val="20"/>
              </w:rPr>
              <w:t>Иностранные</w:t>
            </w:r>
          </w:p>
          <w:p w:rsidR="002D3481" w:rsidRPr="002D3481" w:rsidRDefault="002D3481" w:rsidP="002D3481">
            <w:pPr>
              <w:pStyle w:val="23"/>
              <w:framePr w:w="10622" w:h="13771" w:wrap="none" w:vAnchor="page" w:hAnchor="page" w:x="1105" w:y="2020"/>
              <w:shd w:val="clear" w:color="auto" w:fill="auto"/>
              <w:spacing w:before="0" w:after="0" w:line="240" w:lineRule="auto"/>
              <w:ind w:firstLine="0"/>
              <w:jc w:val="left"/>
              <w:rPr>
                <w:rFonts w:ascii="Times New Roman" w:hAnsi="Times New Roman" w:cs="Times New Roman"/>
                <w:sz w:val="20"/>
                <w:szCs w:val="20"/>
              </w:rPr>
            </w:pPr>
            <w:r w:rsidRPr="002D3481">
              <w:rPr>
                <w:rStyle w:val="211pt"/>
                <w:rFonts w:eastAsiaTheme="majorEastAsia"/>
                <w:sz w:val="20"/>
                <w:szCs w:val="20"/>
              </w:rPr>
              <w:t>языки</w:t>
            </w:r>
          </w:p>
        </w:tc>
        <w:tc>
          <w:tcPr>
            <w:tcW w:w="2040" w:type="dxa"/>
            <w:tcBorders>
              <w:top w:val="single" w:sz="4" w:space="0" w:color="auto"/>
              <w:left w:val="single" w:sz="4" w:space="0" w:color="auto"/>
            </w:tcBorders>
            <w:shd w:val="clear" w:color="auto" w:fill="FFFFFF"/>
            <w:vAlign w:val="bottom"/>
          </w:tcPr>
          <w:p w:rsidR="002D3481" w:rsidRPr="002D3481" w:rsidRDefault="002D3481" w:rsidP="002D3481">
            <w:pPr>
              <w:pStyle w:val="23"/>
              <w:framePr w:w="10622" w:h="13771" w:wrap="none" w:vAnchor="page" w:hAnchor="page" w:x="1105" w:y="2020"/>
              <w:shd w:val="clear" w:color="auto" w:fill="auto"/>
              <w:spacing w:before="0" w:after="0" w:line="240" w:lineRule="auto"/>
              <w:ind w:firstLine="0"/>
              <w:jc w:val="left"/>
              <w:rPr>
                <w:rFonts w:ascii="Times New Roman" w:hAnsi="Times New Roman" w:cs="Times New Roman"/>
                <w:sz w:val="20"/>
                <w:szCs w:val="20"/>
              </w:rPr>
            </w:pPr>
            <w:r w:rsidRPr="002D3481">
              <w:rPr>
                <w:rStyle w:val="211pt"/>
                <w:rFonts w:eastAsiaTheme="majorEastAsia"/>
                <w:sz w:val="20"/>
                <w:szCs w:val="20"/>
              </w:rPr>
              <w:t>Иностранный язык</w:t>
            </w:r>
            <w:r w:rsidRPr="002D3481">
              <w:rPr>
                <w:rStyle w:val="211pt"/>
                <w:rFonts w:eastAsiaTheme="majorEastAsia"/>
                <w:sz w:val="20"/>
                <w:szCs w:val="20"/>
              </w:rPr>
              <w:br/>
              <w:t>(немецкий)</w:t>
            </w:r>
          </w:p>
        </w:tc>
        <w:tc>
          <w:tcPr>
            <w:tcW w:w="547" w:type="dxa"/>
            <w:tcBorders>
              <w:top w:val="single" w:sz="4" w:space="0" w:color="auto"/>
              <w:left w:val="single" w:sz="4" w:space="0" w:color="auto"/>
            </w:tcBorders>
            <w:shd w:val="clear" w:color="auto" w:fill="FFFFFF"/>
          </w:tcPr>
          <w:p w:rsidR="002D3481" w:rsidRPr="002D3481" w:rsidRDefault="002D3481" w:rsidP="002D3481">
            <w:pPr>
              <w:pStyle w:val="23"/>
              <w:framePr w:w="10622" w:h="13771" w:wrap="none" w:vAnchor="page" w:hAnchor="page" w:x="1105" w:y="2020"/>
              <w:shd w:val="clear" w:color="auto" w:fill="auto"/>
              <w:spacing w:before="0" w:after="0" w:line="240" w:lineRule="auto"/>
              <w:ind w:left="220" w:firstLine="0"/>
              <w:jc w:val="left"/>
              <w:rPr>
                <w:rFonts w:ascii="Times New Roman" w:hAnsi="Times New Roman" w:cs="Times New Roman"/>
                <w:sz w:val="20"/>
                <w:szCs w:val="20"/>
              </w:rPr>
            </w:pPr>
            <w:r w:rsidRPr="002D3481">
              <w:rPr>
                <w:rStyle w:val="211pt"/>
                <w:rFonts w:eastAsiaTheme="majorEastAsia"/>
                <w:sz w:val="20"/>
                <w:szCs w:val="20"/>
              </w:rPr>
              <w:t>3</w:t>
            </w:r>
          </w:p>
        </w:tc>
        <w:tc>
          <w:tcPr>
            <w:tcW w:w="730" w:type="dxa"/>
            <w:tcBorders>
              <w:top w:val="single" w:sz="4" w:space="0" w:color="auto"/>
              <w:left w:val="single" w:sz="4" w:space="0" w:color="auto"/>
            </w:tcBorders>
            <w:shd w:val="clear" w:color="auto" w:fill="FFFFFF"/>
          </w:tcPr>
          <w:p w:rsidR="002D3481" w:rsidRPr="002D3481" w:rsidRDefault="002D3481" w:rsidP="002D3481">
            <w:pPr>
              <w:framePr w:w="10622" w:h="13771" w:wrap="none" w:vAnchor="page" w:hAnchor="page" w:x="1105" w:y="2020"/>
              <w:spacing w:after="0" w:line="240" w:lineRule="auto"/>
              <w:rPr>
                <w:rFonts w:ascii="Times New Roman" w:hAnsi="Times New Roman" w:cs="Times New Roman"/>
                <w:sz w:val="20"/>
                <w:szCs w:val="20"/>
              </w:rPr>
            </w:pPr>
          </w:p>
        </w:tc>
        <w:tc>
          <w:tcPr>
            <w:tcW w:w="547" w:type="dxa"/>
            <w:tcBorders>
              <w:top w:val="single" w:sz="4" w:space="0" w:color="auto"/>
              <w:left w:val="single" w:sz="4" w:space="0" w:color="auto"/>
            </w:tcBorders>
            <w:shd w:val="clear" w:color="auto" w:fill="FFFFFF"/>
          </w:tcPr>
          <w:p w:rsidR="002D3481" w:rsidRPr="002D3481" w:rsidRDefault="002D3481" w:rsidP="002D3481">
            <w:pPr>
              <w:pStyle w:val="23"/>
              <w:framePr w:w="10622" w:h="13771" w:wrap="none" w:vAnchor="page" w:hAnchor="page" w:x="1105" w:y="2020"/>
              <w:shd w:val="clear" w:color="auto" w:fill="auto"/>
              <w:spacing w:before="0" w:after="0" w:line="240" w:lineRule="auto"/>
              <w:ind w:left="240" w:firstLine="0"/>
              <w:jc w:val="left"/>
              <w:rPr>
                <w:rFonts w:ascii="Times New Roman" w:hAnsi="Times New Roman" w:cs="Times New Roman"/>
                <w:sz w:val="20"/>
                <w:szCs w:val="20"/>
              </w:rPr>
            </w:pPr>
            <w:r w:rsidRPr="002D3481">
              <w:rPr>
                <w:rStyle w:val="211pt"/>
                <w:rFonts w:eastAsiaTheme="majorEastAsia"/>
                <w:sz w:val="20"/>
                <w:szCs w:val="20"/>
              </w:rPr>
              <w:t>3</w:t>
            </w:r>
          </w:p>
        </w:tc>
        <w:tc>
          <w:tcPr>
            <w:tcW w:w="730" w:type="dxa"/>
            <w:tcBorders>
              <w:top w:val="single" w:sz="4" w:space="0" w:color="auto"/>
              <w:left w:val="single" w:sz="4" w:space="0" w:color="auto"/>
            </w:tcBorders>
            <w:shd w:val="clear" w:color="auto" w:fill="FFFFFF"/>
          </w:tcPr>
          <w:p w:rsidR="002D3481" w:rsidRPr="002D3481" w:rsidRDefault="002D3481" w:rsidP="002D3481">
            <w:pPr>
              <w:framePr w:w="10622" w:h="13771" w:wrap="none" w:vAnchor="page" w:hAnchor="page" w:x="1105" w:y="2020"/>
              <w:spacing w:after="0" w:line="240" w:lineRule="auto"/>
              <w:rPr>
                <w:rFonts w:ascii="Times New Roman" w:hAnsi="Times New Roman" w:cs="Times New Roman"/>
                <w:sz w:val="20"/>
                <w:szCs w:val="20"/>
              </w:rPr>
            </w:pPr>
          </w:p>
        </w:tc>
        <w:tc>
          <w:tcPr>
            <w:tcW w:w="547" w:type="dxa"/>
            <w:tcBorders>
              <w:top w:val="single" w:sz="4" w:space="0" w:color="auto"/>
              <w:left w:val="single" w:sz="4" w:space="0" w:color="auto"/>
            </w:tcBorders>
            <w:shd w:val="clear" w:color="auto" w:fill="FFFFFF"/>
          </w:tcPr>
          <w:p w:rsidR="002D3481" w:rsidRPr="002D3481" w:rsidRDefault="002D3481" w:rsidP="002D3481">
            <w:pPr>
              <w:pStyle w:val="23"/>
              <w:framePr w:w="10622" w:h="13771" w:wrap="none" w:vAnchor="page" w:hAnchor="page" w:x="1105" w:y="2020"/>
              <w:shd w:val="clear" w:color="auto" w:fill="auto"/>
              <w:spacing w:before="0" w:after="0" w:line="240" w:lineRule="auto"/>
              <w:ind w:left="220" w:firstLine="0"/>
              <w:jc w:val="left"/>
              <w:rPr>
                <w:rFonts w:ascii="Times New Roman" w:hAnsi="Times New Roman" w:cs="Times New Roman"/>
                <w:sz w:val="20"/>
                <w:szCs w:val="20"/>
              </w:rPr>
            </w:pPr>
            <w:r w:rsidRPr="002D3481">
              <w:rPr>
                <w:rStyle w:val="211pt"/>
                <w:rFonts w:eastAsiaTheme="majorEastAsia"/>
                <w:sz w:val="20"/>
                <w:szCs w:val="20"/>
              </w:rPr>
              <w:t>3</w:t>
            </w:r>
          </w:p>
        </w:tc>
        <w:tc>
          <w:tcPr>
            <w:tcW w:w="725" w:type="dxa"/>
            <w:tcBorders>
              <w:top w:val="single" w:sz="4" w:space="0" w:color="auto"/>
              <w:left w:val="single" w:sz="4" w:space="0" w:color="auto"/>
            </w:tcBorders>
            <w:shd w:val="clear" w:color="auto" w:fill="FFFFFF"/>
          </w:tcPr>
          <w:p w:rsidR="002D3481" w:rsidRPr="002D3481" w:rsidRDefault="002D3481" w:rsidP="002D3481">
            <w:pPr>
              <w:framePr w:w="10622" w:h="13771" w:wrap="none" w:vAnchor="page" w:hAnchor="page" w:x="1105" w:y="2020"/>
              <w:spacing w:after="0" w:line="240" w:lineRule="auto"/>
              <w:rPr>
                <w:rFonts w:ascii="Times New Roman" w:hAnsi="Times New Roman" w:cs="Times New Roman"/>
                <w:sz w:val="20"/>
                <w:szCs w:val="20"/>
              </w:rPr>
            </w:pPr>
          </w:p>
        </w:tc>
        <w:tc>
          <w:tcPr>
            <w:tcW w:w="552" w:type="dxa"/>
            <w:tcBorders>
              <w:top w:val="single" w:sz="4" w:space="0" w:color="auto"/>
              <w:left w:val="single" w:sz="4" w:space="0" w:color="auto"/>
            </w:tcBorders>
            <w:shd w:val="clear" w:color="auto" w:fill="FFFFFF"/>
          </w:tcPr>
          <w:p w:rsidR="002D3481" w:rsidRPr="002D3481" w:rsidRDefault="002D3481" w:rsidP="002D3481">
            <w:pPr>
              <w:pStyle w:val="23"/>
              <w:framePr w:w="10622" w:h="13771" w:wrap="none" w:vAnchor="page" w:hAnchor="page" w:x="1105" w:y="2020"/>
              <w:shd w:val="clear" w:color="auto" w:fill="auto"/>
              <w:spacing w:before="0" w:after="0" w:line="240" w:lineRule="auto"/>
              <w:ind w:left="240" w:firstLine="0"/>
              <w:jc w:val="left"/>
              <w:rPr>
                <w:rFonts w:ascii="Times New Roman" w:hAnsi="Times New Roman" w:cs="Times New Roman"/>
                <w:sz w:val="20"/>
                <w:szCs w:val="20"/>
              </w:rPr>
            </w:pPr>
            <w:r w:rsidRPr="002D3481">
              <w:rPr>
                <w:rStyle w:val="211pt"/>
                <w:rFonts w:eastAsiaTheme="majorEastAsia"/>
                <w:sz w:val="20"/>
                <w:szCs w:val="20"/>
              </w:rPr>
              <w:t>3</w:t>
            </w:r>
          </w:p>
        </w:tc>
        <w:tc>
          <w:tcPr>
            <w:tcW w:w="725" w:type="dxa"/>
            <w:tcBorders>
              <w:top w:val="single" w:sz="4" w:space="0" w:color="auto"/>
              <w:left w:val="single" w:sz="4" w:space="0" w:color="auto"/>
            </w:tcBorders>
            <w:shd w:val="clear" w:color="auto" w:fill="FFFFFF"/>
          </w:tcPr>
          <w:p w:rsidR="002D3481" w:rsidRPr="002D3481" w:rsidRDefault="002D3481" w:rsidP="002D3481">
            <w:pPr>
              <w:framePr w:w="10622" w:h="13771" w:wrap="none" w:vAnchor="page" w:hAnchor="page" w:x="1105" w:y="2020"/>
              <w:spacing w:after="0" w:line="240" w:lineRule="auto"/>
              <w:rPr>
                <w:rFonts w:ascii="Times New Roman" w:hAnsi="Times New Roman" w:cs="Times New Roman"/>
                <w:sz w:val="20"/>
                <w:szCs w:val="20"/>
              </w:rPr>
            </w:pPr>
          </w:p>
        </w:tc>
        <w:tc>
          <w:tcPr>
            <w:tcW w:w="552" w:type="dxa"/>
            <w:tcBorders>
              <w:top w:val="single" w:sz="4" w:space="0" w:color="auto"/>
              <w:left w:val="single" w:sz="4" w:space="0" w:color="auto"/>
            </w:tcBorders>
            <w:shd w:val="clear" w:color="auto" w:fill="FFFFFF"/>
          </w:tcPr>
          <w:p w:rsidR="002D3481" w:rsidRPr="002D3481" w:rsidRDefault="002D3481" w:rsidP="002D3481">
            <w:pPr>
              <w:pStyle w:val="23"/>
              <w:framePr w:w="10622" w:h="13771" w:wrap="none" w:vAnchor="page" w:hAnchor="page" w:x="1105" w:y="2020"/>
              <w:shd w:val="clear" w:color="auto" w:fill="auto"/>
              <w:spacing w:before="0" w:after="0" w:line="240" w:lineRule="auto"/>
              <w:ind w:left="240" w:firstLine="0"/>
              <w:jc w:val="left"/>
              <w:rPr>
                <w:rFonts w:ascii="Times New Roman" w:hAnsi="Times New Roman" w:cs="Times New Roman"/>
                <w:sz w:val="20"/>
                <w:szCs w:val="20"/>
              </w:rPr>
            </w:pPr>
            <w:r w:rsidRPr="002D3481">
              <w:rPr>
                <w:rStyle w:val="211pt"/>
                <w:rFonts w:eastAsiaTheme="majorEastAsia"/>
                <w:sz w:val="20"/>
                <w:szCs w:val="20"/>
              </w:rPr>
              <w:t>3</w:t>
            </w:r>
          </w:p>
        </w:tc>
        <w:tc>
          <w:tcPr>
            <w:tcW w:w="730" w:type="dxa"/>
            <w:tcBorders>
              <w:top w:val="single" w:sz="4" w:space="0" w:color="auto"/>
              <w:left w:val="single" w:sz="4" w:space="0" w:color="auto"/>
            </w:tcBorders>
            <w:shd w:val="clear" w:color="auto" w:fill="FFFFFF"/>
          </w:tcPr>
          <w:p w:rsidR="002D3481" w:rsidRPr="002D3481" w:rsidRDefault="002D3481" w:rsidP="002D3481">
            <w:pPr>
              <w:framePr w:w="10622" w:h="13771" w:wrap="none" w:vAnchor="page" w:hAnchor="page" w:x="1105" w:y="2020"/>
              <w:spacing w:after="0" w:line="240" w:lineRule="auto"/>
              <w:rPr>
                <w:rFonts w:ascii="Times New Roman" w:hAnsi="Times New Roman" w:cs="Times New Roman"/>
                <w:sz w:val="20"/>
                <w:szCs w:val="20"/>
              </w:rPr>
            </w:pPr>
          </w:p>
        </w:tc>
        <w:tc>
          <w:tcPr>
            <w:tcW w:w="662" w:type="dxa"/>
            <w:tcBorders>
              <w:top w:val="single" w:sz="4" w:space="0" w:color="auto"/>
              <w:left w:val="single" w:sz="4" w:space="0" w:color="auto"/>
              <w:right w:val="single" w:sz="4" w:space="0" w:color="auto"/>
            </w:tcBorders>
            <w:shd w:val="clear" w:color="auto" w:fill="FFFFFF"/>
          </w:tcPr>
          <w:p w:rsidR="002D3481" w:rsidRPr="002D3481" w:rsidRDefault="002D3481" w:rsidP="002D3481">
            <w:pPr>
              <w:pStyle w:val="23"/>
              <w:framePr w:w="10622" w:h="13771" w:wrap="none" w:vAnchor="page" w:hAnchor="page" w:x="1105" w:y="2020"/>
              <w:shd w:val="clear" w:color="auto" w:fill="auto"/>
              <w:spacing w:before="0" w:after="0" w:line="240" w:lineRule="auto"/>
              <w:ind w:left="260" w:firstLine="0"/>
              <w:jc w:val="left"/>
              <w:rPr>
                <w:rFonts w:ascii="Times New Roman" w:hAnsi="Times New Roman" w:cs="Times New Roman"/>
                <w:sz w:val="20"/>
                <w:szCs w:val="20"/>
              </w:rPr>
            </w:pPr>
            <w:r w:rsidRPr="002D3481">
              <w:rPr>
                <w:rStyle w:val="211pt"/>
                <w:rFonts w:eastAsiaTheme="majorEastAsia"/>
                <w:sz w:val="20"/>
                <w:szCs w:val="20"/>
              </w:rPr>
              <w:t>15</w:t>
            </w:r>
          </w:p>
        </w:tc>
      </w:tr>
      <w:tr w:rsidR="002D3481" w:rsidRPr="005F0445" w:rsidTr="00A06920">
        <w:tblPrEx>
          <w:tblCellMar>
            <w:top w:w="0" w:type="dxa"/>
            <w:bottom w:w="0" w:type="dxa"/>
          </w:tblCellMar>
        </w:tblPrEx>
        <w:trPr>
          <w:trHeight w:hRule="exact" w:val="768"/>
        </w:trPr>
        <w:tc>
          <w:tcPr>
            <w:tcW w:w="1536" w:type="dxa"/>
            <w:vMerge/>
            <w:tcBorders>
              <w:left w:val="single" w:sz="4" w:space="0" w:color="auto"/>
            </w:tcBorders>
            <w:shd w:val="clear" w:color="auto" w:fill="FFFFFF"/>
          </w:tcPr>
          <w:p w:rsidR="002D3481" w:rsidRPr="002D3481" w:rsidRDefault="002D3481" w:rsidP="002D3481">
            <w:pPr>
              <w:framePr w:w="10622" w:h="13771" w:wrap="none" w:vAnchor="page" w:hAnchor="page" w:x="1105" w:y="2020"/>
              <w:spacing w:after="0" w:line="240" w:lineRule="auto"/>
              <w:rPr>
                <w:rFonts w:ascii="Times New Roman" w:hAnsi="Times New Roman" w:cs="Times New Roman"/>
                <w:sz w:val="20"/>
                <w:szCs w:val="20"/>
              </w:rPr>
            </w:pPr>
          </w:p>
        </w:tc>
        <w:tc>
          <w:tcPr>
            <w:tcW w:w="2040" w:type="dxa"/>
            <w:tcBorders>
              <w:top w:val="single" w:sz="4" w:space="0" w:color="auto"/>
              <w:left w:val="single" w:sz="4" w:space="0" w:color="auto"/>
            </w:tcBorders>
            <w:shd w:val="clear" w:color="auto" w:fill="FFFFFF"/>
            <w:vAlign w:val="bottom"/>
          </w:tcPr>
          <w:p w:rsidR="002D3481" w:rsidRPr="002D3481" w:rsidRDefault="002D3481" w:rsidP="002D3481">
            <w:pPr>
              <w:pStyle w:val="23"/>
              <w:framePr w:w="10622" w:h="13771" w:wrap="none" w:vAnchor="page" w:hAnchor="page" w:x="1105" w:y="2020"/>
              <w:shd w:val="clear" w:color="auto" w:fill="auto"/>
              <w:spacing w:before="0" w:after="0" w:line="240" w:lineRule="auto"/>
              <w:ind w:firstLine="0"/>
              <w:jc w:val="left"/>
              <w:rPr>
                <w:rFonts w:ascii="Times New Roman" w:hAnsi="Times New Roman" w:cs="Times New Roman"/>
                <w:sz w:val="20"/>
                <w:szCs w:val="20"/>
              </w:rPr>
            </w:pPr>
            <w:r w:rsidRPr="002D3481">
              <w:rPr>
                <w:rStyle w:val="211pt"/>
                <w:rFonts w:eastAsiaTheme="majorEastAsia"/>
                <w:sz w:val="20"/>
                <w:szCs w:val="20"/>
              </w:rPr>
              <w:t>Второй</w:t>
            </w:r>
          </w:p>
          <w:p w:rsidR="002D3481" w:rsidRPr="002D3481" w:rsidRDefault="002D3481" w:rsidP="002D3481">
            <w:pPr>
              <w:pStyle w:val="23"/>
              <w:framePr w:w="10622" w:h="13771" w:wrap="none" w:vAnchor="page" w:hAnchor="page" w:x="1105" w:y="2020"/>
              <w:shd w:val="clear" w:color="auto" w:fill="auto"/>
              <w:spacing w:before="0" w:after="0" w:line="240" w:lineRule="auto"/>
              <w:ind w:firstLine="0"/>
              <w:jc w:val="left"/>
              <w:rPr>
                <w:rFonts w:ascii="Times New Roman" w:hAnsi="Times New Roman" w:cs="Times New Roman"/>
                <w:sz w:val="20"/>
                <w:szCs w:val="20"/>
              </w:rPr>
            </w:pPr>
            <w:r w:rsidRPr="002D3481">
              <w:rPr>
                <w:rStyle w:val="211pt"/>
                <w:rFonts w:eastAsiaTheme="majorEastAsia"/>
                <w:sz w:val="20"/>
                <w:szCs w:val="20"/>
              </w:rPr>
              <w:t>иностранный язык</w:t>
            </w:r>
            <w:r w:rsidRPr="002D3481">
              <w:rPr>
                <w:rStyle w:val="211pt"/>
                <w:rFonts w:eastAsiaTheme="majorEastAsia"/>
                <w:sz w:val="20"/>
                <w:szCs w:val="20"/>
              </w:rPr>
              <w:br/>
              <w:t>( английский) немецкий)</w:t>
            </w:r>
          </w:p>
        </w:tc>
        <w:tc>
          <w:tcPr>
            <w:tcW w:w="547" w:type="dxa"/>
            <w:tcBorders>
              <w:top w:val="single" w:sz="4" w:space="0" w:color="auto"/>
              <w:left w:val="single" w:sz="4" w:space="0" w:color="auto"/>
            </w:tcBorders>
            <w:shd w:val="clear" w:color="auto" w:fill="FFFFFF"/>
          </w:tcPr>
          <w:p w:rsidR="002D3481" w:rsidRPr="002D3481" w:rsidRDefault="002D3481" w:rsidP="002D3481">
            <w:pPr>
              <w:pStyle w:val="23"/>
              <w:framePr w:w="10622" w:h="13771" w:wrap="none" w:vAnchor="page" w:hAnchor="page" w:x="1105" w:y="2020"/>
              <w:shd w:val="clear" w:color="auto" w:fill="auto"/>
              <w:spacing w:before="0" w:after="0" w:line="240" w:lineRule="auto"/>
              <w:ind w:left="220" w:firstLine="0"/>
              <w:jc w:val="left"/>
              <w:rPr>
                <w:rFonts w:ascii="Times New Roman" w:hAnsi="Times New Roman" w:cs="Times New Roman"/>
                <w:sz w:val="20"/>
                <w:szCs w:val="20"/>
              </w:rPr>
            </w:pPr>
            <w:r w:rsidRPr="002D3481">
              <w:rPr>
                <w:rStyle w:val="211pt"/>
                <w:rFonts w:eastAsiaTheme="majorEastAsia"/>
                <w:sz w:val="20"/>
                <w:szCs w:val="20"/>
              </w:rPr>
              <w:t>1</w:t>
            </w:r>
          </w:p>
        </w:tc>
        <w:tc>
          <w:tcPr>
            <w:tcW w:w="730" w:type="dxa"/>
            <w:tcBorders>
              <w:top w:val="single" w:sz="4" w:space="0" w:color="auto"/>
              <w:left w:val="single" w:sz="4" w:space="0" w:color="auto"/>
            </w:tcBorders>
            <w:shd w:val="clear" w:color="auto" w:fill="FFFFFF"/>
          </w:tcPr>
          <w:p w:rsidR="002D3481" w:rsidRPr="002D3481" w:rsidRDefault="002D3481" w:rsidP="002D3481">
            <w:pPr>
              <w:framePr w:w="10622" w:h="13771" w:wrap="none" w:vAnchor="page" w:hAnchor="page" w:x="1105" w:y="2020"/>
              <w:spacing w:after="0" w:line="240" w:lineRule="auto"/>
              <w:rPr>
                <w:rFonts w:ascii="Times New Roman" w:hAnsi="Times New Roman" w:cs="Times New Roman"/>
                <w:sz w:val="20"/>
                <w:szCs w:val="20"/>
              </w:rPr>
            </w:pPr>
          </w:p>
        </w:tc>
        <w:tc>
          <w:tcPr>
            <w:tcW w:w="547" w:type="dxa"/>
            <w:tcBorders>
              <w:top w:val="single" w:sz="4" w:space="0" w:color="auto"/>
              <w:left w:val="single" w:sz="4" w:space="0" w:color="auto"/>
            </w:tcBorders>
            <w:shd w:val="clear" w:color="auto" w:fill="FFFFFF"/>
          </w:tcPr>
          <w:p w:rsidR="002D3481" w:rsidRPr="002D3481" w:rsidRDefault="002D3481" w:rsidP="002D3481">
            <w:pPr>
              <w:pStyle w:val="23"/>
              <w:framePr w:w="10622" w:h="13771" w:wrap="none" w:vAnchor="page" w:hAnchor="page" w:x="1105" w:y="2020"/>
              <w:shd w:val="clear" w:color="auto" w:fill="auto"/>
              <w:spacing w:before="0" w:after="0" w:line="240" w:lineRule="auto"/>
              <w:ind w:left="240" w:firstLine="0"/>
              <w:jc w:val="left"/>
              <w:rPr>
                <w:rFonts w:ascii="Times New Roman" w:hAnsi="Times New Roman" w:cs="Times New Roman"/>
                <w:sz w:val="20"/>
                <w:szCs w:val="20"/>
              </w:rPr>
            </w:pPr>
            <w:r w:rsidRPr="002D3481">
              <w:rPr>
                <w:rStyle w:val="211pt"/>
                <w:rFonts w:eastAsiaTheme="majorEastAsia"/>
                <w:sz w:val="20"/>
                <w:szCs w:val="20"/>
              </w:rPr>
              <w:t>1</w:t>
            </w:r>
          </w:p>
        </w:tc>
        <w:tc>
          <w:tcPr>
            <w:tcW w:w="730" w:type="dxa"/>
            <w:tcBorders>
              <w:top w:val="single" w:sz="4" w:space="0" w:color="auto"/>
              <w:left w:val="single" w:sz="4" w:space="0" w:color="auto"/>
            </w:tcBorders>
            <w:shd w:val="clear" w:color="auto" w:fill="FFFFFF"/>
          </w:tcPr>
          <w:p w:rsidR="002D3481" w:rsidRPr="002D3481" w:rsidRDefault="002D3481" w:rsidP="002D3481">
            <w:pPr>
              <w:framePr w:w="10622" w:h="13771" w:wrap="none" w:vAnchor="page" w:hAnchor="page" w:x="1105" w:y="2020"/>
              <w:spacing w:after="0" w:line="240" w:lineRule="auto"/>
              <w:rPr>
                <w:rFonts w:ascii="Times New Roman" w:hAnsi="Times New Roman" w:cs="Times New Roman"/>
                <w:sz w:val="20"/>
                <w:szCs w:val="20"/>
              </w:rPr>
            </w:pPr>
          </w:p>
        </w:tc>
        <w:tc>
          <w:tcPr>
            <w:tcW w:w="547" w:type="dxa"/>
            <w:tcBorders>
              <w:top w:val="single" w:sz="4" w:space="0" w:color="auto"/>
              <w:left w:val="single" w:sz="4" w:space="0" w:color="auto"/>
            </w:tcBorders>
            <w:shd w:val="clear" w:color="auto" w:fill="FFFFFF"/>
          </w:tcPr>
          <w:p w:rsidR="002D3481" w:rsidRPr="002D3481" w:rsidRDefault="002D3481" w:rsidP="002D3481">
            <w:pPr>
              <w:pStyle w:val="23"/>
              <w:framePr w:w="10622" w:h="13771" w:wrap="none" w:vAnchor="page" w:hAnchor="page" w:x="1105" w:y="2020"/>
              <w:shd w:val="clear" w:color="auto" w:fill="auto"/>
              <w:spacing w:before="0" w:after="0" w:line="240" w:lineRule="auto"/>
              <w:ind w:left="220" w:firstLine="0"/>
              <w:jc w:val="left"/>
              <w:rPr>
                <w:rFonts w:ascii="Times New Roman" w:hAnsi="Times New Roman" w:cs="Times New Roman"/>
                <w:sz w:val="20"/>
                <w:szCs w:val="20"/>
              </w:rPr>
            </w:pPr>
            <w:r w:rsidRPr="002D3481">
              <w:rPr>
                <w:rStyle w:val="211pt"/>
                <w:rFonts w:eastAsiaTheme="majorEastAsia"/>
                <w:sz w:val="20"/>
                <w:szCs w:val="20"/>
              </w:rPr>
              <w:t>1</w:t>
            </w:r>
          </w:p>
        </w:tc>
        <w:tc>
          <w:tcPr>
            <w:tcW w:w="725" w:type="dxa"/>
            <w:tcBorders>
              <w:top w:val="single" w:sz="4" w:space="0" w:color="auto"/>
              <w:left w:val="single" w:sz="4" w:space="0" w:color="auto"/>
            </w:tcBorders>
            <w:shd w:val="clear" w:color="auto" w:fill="FFFFFF"/>
          </w:tcPr>
          <w:p w:rsidR="002D3481" w:rsidRPr="002D3481" w:rsidRDefault="002D3481" w:rsidP="002D3481">
            <w:pPr>
              <w:framePr w:w="10622" w:h="13771" w:wrap="none" w:vAnchor="page" w:hAnchor="page" w:x="1105" w:y="2020"/>
              <w:spacing w:after="0" w:line="240" w:lineRule="auto"/>
              <w:rPr>
                <w:rFonts w:ascii="Times New Roman" w:hAnsi="Times New Roman" w:cs="Times New Roman"/>
                <w:sz w:val="20"/>
                <w:szCs w:val="20"/>
              </w:rPr>
            </w:pPr>
          </w:p>
        </w:tc>
        <w:tc>
          <w:tcPr>
            <w:tcW w:w="552" w:type="dxa"/>
            <w:tcBorders>
              <w:top w:val="single" w:sz="4" w:space="0" w:color="auto"/>
              <w:left w:val="single" w:sz="4" w:space="0" w:color="auto"/>
            </w:tcBorders>
            <w:shd w:val="clear" w:color="auto" w:fill="FFFFFF"/>
          </w:tcPr>
          <w:p w:rsidR="002D3481" w:rsidRPr="002D3481" w:rsidRDefault="002D3481" w:rsidP="002D3481">
            <w:pPr>
              <w:pStyle w:val="23"/>
              <w:framePr w:w="10622" w:h="13771" w:wrap="none" w:vAnchor="page" w:hAnchor="page" w:x="1105" w:y="2020"/>
              <w:shd w:val="clear" w:color="auto" w:fill="auto"/>
              <w:spacing w:before="0" w:after="0" w:line="240" w:lineRule="auto"/>
              <w:ind w:left="240" w:firstLine="0"/>
              <w:jc w:val="left"/>
              <w:rPr>
                <w:rFonts w:ascii="Times New Roman" w:hAnsi="Times New Roman" w:cs="Times New Roman"/>
                <w:sz w:val="20"/>
                <w:szCs w:val="20"/>
              </w:rPr>
            </w:pPr>
            <w:r w:rsidRPr="002D3481">
              <w:rPr>
                <w:rStyle w:val="211pt"/>
                <w:rFonts w:eastAsiaTheme="majorEastAsia"/>
                <w:sz w:val="20"/>
                <w:szCs w:val="20"/>
              </w:rPr>
              <w:t>1</w:t>
            </w:r>
          </w:p>
        </w:tc>
        <w:tc>
          <w:tcPr>
            <w:tcW w:w="725" w:type="dxa"/>
            <w:tcBorders>
              <w:top w:val="single" w:sz="4" w:space="0" w:color="auto"/>
              <w:left w:val="single" w:sz="4" w:space="0" w:color="auto"/>
            </w:tcBorders>
            <w:shd w:val="clear" w:color="auto" w:fill="FFFFFF"/>
          </w:tcPr>
          <w:p w:rsidR="002D3481" w:rsidRPr="002D3481" w:rsidRDefault="002D3481" w:rsidP="002D3481">
            <w:pPr>
              <w:framePr w:w="10622" w:h="13771" w:wrap="none" w:vAnchor="page" w:hAnchor="page" w:x="1105" w:y="2020"/>
              <w:spacing w:after="0" w:line="240" w:lineRule="auto"/>
              <w:rPr>
                <w:rFonts w:ascii="Times New Roman" w:hAnsi="Times New Roman" w:cs="Times New Roman"/>
                <w:sz w:val="20"/>
                <w:szCs w:val="20"/>
              </w:rPr>
            </w:pPr>
          </w:p>
        </w:tc>
        <w:tc>
          <w:tcPr>
            <w:tcW w:w="552" w:type="dxa"/>
            <w:tcBorders>
              <w:top w:val="single" w:sz="4" w:space="0" w:color="auto"/>
              <w:left w:val="single" w:sz="4" w:space="0" w:color="auto"/>
            </w:tcBorders>
            <w:shd w:val="clear" w:color="auto" w:fill="FFFFFF"/>
          </w:tcPr>
          <w:p w:rsidR="002D3481" w:rsidRPr="002D3481" w:rsidRDefault="002D3481" w:rsidP="002D3481">
            <w:pPr>
              <w:pStyle w:val="23"/>
              <w:framePr w:w="10622" w:h="13771" w:wrap="none" w:vAnchor="page" w:hAnchor="page" w:x="1105" w:y="2020"/>
              <w:shd w:val="clear" w:color="auto" w:fill="auto"/>
              <w:spacing w:before="0" w:after="0" w:line="240" w:lineRule="auto"/>
              <w:ind w:left="240" w:firstLine="0"/>
              <w:jc w:val="left"/>
              <w:rPr>
                <w:rFonts w:ascii="Times New Roman" w:hAnsi="Times New Roman" w:cs="Times New Roman"/>
                <w:sz w:val="20"/>
                <w:szCs w:val="20"/>
              </w:rPr>
            </w:pPr>
            <w:r w:rsidRPr="002D3481">
              <w:rPr>
                <w:rStyle w:val="211pt"/>
                <w:rFonts w:eastAsiaTheme="majorEastAsia"/>
                <w:sz w:val="20"/>
                <w:szCs w:val="20"/>
              </w:rPr>
              <w:t>1</w:t>
            </w:r>
          </w:p>
        </w:tc>
        <w:tc>
          <w:tcPr>
            <w:tcW w:w="730" w:type="dxa"/>
            <w:tcBorders>
              <w:top w:val="single" w:sz="4" w:space="0" w:color="auto"/>
              <w:left w:val="single" w:sz="4" w:space="0" w:color="auto"/>
            </w:tcBorders>
            <w:shd w:val="clear" w:color="auto" w:fill="FFFFFF"/>
          </w:tcPr>
          <w:p w:rsidR="002D3481" w:rsidRPr="002D3481" w:rsidRDefault="002D3481" w:rsidP="002D3481">
            <w:pPr>
              <w:framePr w:w="10622" w:h="13771" w:wrap="none" w:vAnchor="page" w:hAnchor="page" w:x="1105" w:y="2020"/>
              <w:spacing w:after="0" w:line="240" w:lineRule="auto"/>
              <w:rPr>
                <w:rFonts w:ascii="Times New Roman" w:hAnsi="Times New Roman" w:cs="Times New Roman"/>
                <w:sz w:val="20"/>
                <w:szCs w:val="20"/>
              </w:rPr>
            </w:pPr>
          </w:p>
        </w:tc>
        <w:tc>
          <w:tcPr>
            <w:tcW w:w="662" w:type="dxa"/>
            <w:tcBorders>
              <w:top w:val="single" w:sz="4" w:space="0" w:color="auto"/>
              <w:left w:val="single" w:sz="4" w:space="0" w:color="auto"/>
              <w:right w:val="single" w:sz="4" w:space="0" w:color="auto"/>
            </w:tcBorders>
            <w:shd w:val="clear" w:color="auto" w:fill="FFFFFF"/>
          </w:tcPr>
          <w:p w:rsidR="002D3481" w:rsidRPr="002D3481" w:rsidRDefault="002D3481" w:rsidP="002D3481">
            <w:pPr>
              <w:pStyle w:val="23"/>
              <w:framePr w:w="10622" w:h="13771" w:wrap="none" w:vAnchor="page" w:hAnchor="page" w:x="1105" w:y="2020"/>
              <w:shd w:val="clear" w:color="auto" w:fill="auto"/>
              <w:spacing w:before="0" w:after="0" w:line="240" w:lineRule="auto"/>
              <w:ind w:left="260" w:firstLine="0"/>
              <w:jc w:val="left"/>
              <w:rPr>
                <w:rFonts w:ascii="Times New Roman" w:hAnsi="Times New Roman" w:cs="Times New Roman"/>
                <w:sz w:val="20"/>
                <w:szCs w:val="20"/>
              </w:rPr>
            </w:pPr>
            <w:r w:rsidRPr="002D3481">
              <w:rPr>
                <w:rStyle w:val="211pt"/>
                <w:rFonts w:eastAsiaTheme="majorEastAsia"/>
                <w:sz w:val="20"/>
                <w:szCs w:val="20"/>
              </w:rPr>
              <w:t>5</w:t>
            </w:r>
          </w:p>
        </w:tc>
      </w:tr>
      <w:tr w:rsidR="002D3481" w:rsidRPr="005F0445" w:rsidTr="00A06920">
        <w:tblPrEx>
          <w:tblCellMar>
            <w:top w:w="0" w:type="dxa"/>
            <w:bottom w:w="0" w:type="dxa"/>
          </w:tblCellMar>
        </w:tblPrEx>
        <w:trPr>
          <w:trHeight w:hRule="exact" w:val="264"/>
        </w:trPr>
        <w:tc>
          <w:tcPr>
            <w:tcW w:w="1536" w:type="dxa"/>
            <w:vMerge w:val="restart"/>
            <w:tcBorders>
              <w:top w:val="single" w:sz="4" w:space="0" w:color="auto"/>
              <w:left w:val="single" w:sz="4" w:space="0" w:color="auto"/>
            </w:tcBorders>
            <w:shd w:val="clear" w:color="auto" w:fill="FFFFFF"/>
            <w:vAlign w:val="bottom"/>
          </w:tcPr>
          <w:p w:rsidR="002D3481" w:rsidRPr="002D3481" w:rsidRDefault="002D3481" w:rsidP="002D3481">
            <w:pPr>
              <w:pStyle w:val="23"/>
              <w:framePr w:w="10622" w:h="13771" w:wrap="none" w:vAnchor="page" w:hAnchor="page" w:x="1105" w:y="2020"/>
              <w:shd w:val="clear" w:color="auto" w:fill="auto"/>
              <w:spacing w:before="0" w:after="0" w:line="240" w:lineRule="auto"/>
              <w:ind w:firstLine="0"/>
              <w:jc w:val="left"/>
              <w:rPr>
                <w:rFonts w:ascii="Times New Roman" w:hAnsi="Times New Roman" w:cs="Times New Roman"/>
                <w:sz w:val="20"/>
                <w:szCs w:val="20"/>
              </w:rPr>
            </w:pPr>
            <w:r w:rsidRPr="002D3481">
              <w:rPr>
                <w:rStyle w:val="211pt"/>
                <w:rFonts w:eastAsiaTheme="majorEastAsia"/>
                <w:sz w:val="20"/>
                <w:szCs w:val="20"/>
              </w:rPr>
              <w:t>Математика</w:t>
            </w:r>
          </w:p>
          <w:p w:rsidR="002D3481" w:rsidRPr="002D3481" w:rsidRDefault="002D3481" w:rsidP="002D3481">
            <w:pPr>
              <w:pStyle w:val="23"/>
              <w:framePr w:w="10622" w:h="13771" w:wrap="none" w:vAnchor="page" w:hAnchor="page" w:x="1105" w:y="2020"/>
              <w:shd w:val="clear" w:color="auto" w:fill="auto"/>
              <w:spacing w:before="0" w:after="0" w:line="240" w:lineRule="auto"/>
              <w:ind w:firstLine="0"/>
              <w:jc w:val="left"/>
              <w:rPr>
                <w:rFonts w:ascii="Times New Roman" w:hAnsi="Times New Roman" w:cs="Times New Roman"/>
                <w:sz w:val="20"/>
                <w:szCs w:val="20"/>
              </w:rPr>
            </w:pPr>
            <w:r w:rsidRPr="002D3481">
              <w:rPr>
                <w:rStyle w:val="211pt"/>
                <w:rFonts w:eastAsiaTheme="majorEastAsia"/>
                <w:sz w:val="20"/>
                <w:szCs w:val="20"/>
              </w:rPr>
              <w:t>п</w:t>
            </w:r>
          </w:p>
          <w:p w:rsidR="002D3481" w:rsidRPr="002D3481" w:rsidRDefault="002D3481" w:rsidP="002D3481">
            <w:pPr>
              <w:pStyle w:val="23"/>
              <w:framePr w:w="10622" w:h="13771" w:wrap="none" w:vAnchor="page" w:hAnchor="page" w:x="1105" w:y="2020"/>
              <w:shd w:val="clear" w:color="auto" w:fill="auto"/>
              <w:spacing w:before="0" w:after="0" w:line="240" w:lineRule="auto"/>
              <w:ind w:firstLine="0"/>
              <w:jc w:val="left"/>
              <w:rPr>
                <w:rFonts w:ascii="Times New Roman" w:hAnsi="Times New Roman" w:cs="Times New Roman"/>
                <w:sz w:val="20"/>
                <w:szCs w:val="20"/>
              </w:rPr>
            </w:pPr>
            <w:r w:rsidRPr="002D3481">
              <w:rPr>
                <w:rStyle w:val="211pt"/>
                <w:rFonts w:eastAsiaTheme="majorEastAsia"/>
                <w:sz w:val="20"/>
                <w:szCs w:val="20"/>
              </w:rPr>
              <w:t>информатика</w:t>
            </w:r>
          </w:p>
        </w:tc>
        <w:tc>
          <w:tcPr>
            <w:tcW w:w="2040" w:type="dxa"/>
            <w:tcBorders>
              <w:top w:val="single" w:sz="4" w:space="0" w:color="auto"/>
              <w:left w:val="single" w:sz="4" w:space="0" w:color="auto"/>
            </w:tcBorders>
            <w:shd w:val="clear" w:color="auto" w:fill="FFFFFF"/>
            <w:vAlign w:val="bottom"/>
          </w:tcPr>
          <w:p w:rsidR="002D3481" w:rsidRPr="002D3481" w:rsidRDefault="002D3481" w:rsidP="002D3481">
            <w:pPr>
              <w:pStyle w:val="23"/>
              <w:framePr w:w="10622" w:h="13771" w:wrap="none" w:vAnchor="page" w:hAnchor="page" w:x="1105" w:y="2020"/>
              <w:shd w:val="clear" w:color="auto" w:fill="auto"/>
              <w:spacing w:before="0" w:after="0" w:line="240" w:lineRule="auto"/>
              <w:ind w:firstLine="0"/>
              <w:jc w:val="left"/>
              <w:rPr>
                <w:rFonts w:ascii="Times New Roman" w:hAnsi="Times New Roman" w:cs="Times New Roman"/>
                <w:sz w:val="20"/>
                <w:szCs w:val="20"/>
              </w:rPr>
            </w:pPr>
            <w:r w:rsidRPr="002D3481">
              <w:rPr>
                <w:rStyle w:val="211pt"/>
                <w:rFonts w:eastAsiaTheme="majorEastAsia"/>
                <w:sz w:val="20"/>
                <w:szCs w:val="20"/>
              </w:rPr>
              <w:t>Математика</w:t>
            </w:r>
          </w:p>
        </w:tc>
        <w:tc>
          <w:tcPr>
            <w:tcW w:w="547" w:type="dxa"/>
            <w:tcBorders>
              <w:top w:val="single" w:sz="4" w:space="0" w:color="auto"/>
              <w:left w:val="single" w:sz="4" w:space="0" w:color="auto"/>
            </w:tcBorders>
            <w:shd w:val="clear" w:color="auto" w:fill="FFFFFF"/>
            <w:vAlign w:val="bottom"/>
          </w:tcPr>
          <w:p w:rsidR="002D3481" w:rsidRPr="002D3481" w:rsidRDefault="002D3481" w:rsidP="002D3481">
            <w:pPr>
              <w:pStyle w:val="23"/>
              <w:framePr w:w="10622" w:h="13771" w:wrap="none" w:vAnchor="page" w:hAnchor="page" w:x="1105" w:y="2020"/>
              <w:shd w:val="clear" w:color="auto" w:fill="auto"/>
              <w:spacing w:before="0" w:after="0" w:line="240" w:lineRule="auto"/>
              <w:ind w:left="220" w:firstLine="0"/>
              <w:jc w:val="left"/>
              <w:rPr>
                <w:rFonts w:ascii="Times New Roman" w:hAnsi="Times New Roman" w:cs="Times New Roman"/>
                <w:sz w:val="20"/>
                <w:szCs w:val="20"/>
              </w:rPr>
            </w:pPr>
            <w:r w:rsidRPr="002D3481">
              <w:rPr>
                <w:rStyle w:val="211pt"/>
                <w:rFonts w:eastAsiaTheme="majorEastAsia"/>
                <w:sz w:val="20"/>
                <w:szCs w:val="20"/>
              </w:rPr>
              <w:t>5</w:t>
            </w:r>
          </w:p>
        </w:tc>
        <w:tc>
          <w:tcPr>
            <w:tcW w:w="730" w:type="dxa"/>
            <w:tcBorders>
              <w:top w:val="single" w:sz="4" w:space="0" w:color="auto"/>
              <w:left w:val="single" w:sz="4" w:space="0" w:color="auto"/>
            </w:tcBorders>
            <w:shd w:val="clear" w:color="auto" w:fill="FFFFFF"/>
          </w:tcPr>
          <w:p w:rsidR="002D3481" w:rsidRPr="002D3481" w:rsidRDefault="002D3481" w:rsidP="002D3481">
            <w:pPr>
              <w:framePr w:w="10622" w:h="13771" w:wrap="none" w:vAnchor="page" w:hAnchor="page" w:x="1105" w:y="2020"/>
              <w:spacing w:after="0" w:line="240" w:lineRule="auto"/>
              <w:rPr>
                <w:rFonts w:ascii="Times New Roman" w:hAnsi="Times New Roman" w:cs="Times New Roman"/>
                <w:sz w:val="20"/>
                <w:szCs w:val="20"/>
              </w:rPr>
            </w:pPr>
          </w:p>
        </w:tc>
        <w:tc>
          <w:tcPr>
            <w:tcW w:w="547" w:type="dxa"/>
            <w:tcBorders>
              <w:top w:val="single" w:sz="4" w:space="0" w:color="auto"/>
              <w:left w:val="single" w:sz="4" w:space="0" w:color="auto"/>
            </w:tcBorders>
            <w:shd w:val="clear" w:color="auto" w:fill="FFFFFF"/>
            <w:vAlign w:val="bottom"/>
          </w:tcPr>
          <w:p w:rsidR="002D3481" w:rsidRPr="002D3481" w:rsidRDefault="002D3481" w:rsidP="002D3481">
            <w:pPr>
              <w:pStyle w:val="23"/>
              <w:framePr w:w="10622" w:h="13771" w:wrap="none" w:vAnchor="page" w:hAnchor="page" w:x="1105" w:y="2020"/>
              <w:shd w:val="clear" w:color="auto" w:fill="auto"/>
              <w:spacing w:before="0" w:after="0" w:line="240" w:lineRule="auto"/>
              <w:ind w:left="240" w:firstLine="0"/>
              <w:jc w:val="left"/>
              <w:rPr>
                <w:rFonts w:ascii="Times New Roman" w:hAnsi="Times New Roman" w:cs="Times New Roman"/>
                <w:sz w:val="20"/>
                <w:szCs w:val="20"/>
              </w:rPr>
            </w:pPr>
            <w:r w:rsidRPr="002D3481">
              <w:rPr>
                <w:rStyle w:val="211pt"/>
                <w:rFonts w:eastAsiaTheme="majorEastAsia"/>
                <w:sz w:val="20"/>
                <w:szCs w:val="20"/>
              </w:rPr>
              <w:t>5</w:t>
            </w:r>
          </w:p>
        </w:tc>
        <w:tc>
          <w:tcPr>
            <w:tcW w:w="730" w:type="dxa"/>
            <w:tcBorders>
              <w:top w:val="single" w:sz="4" w:space="0" w:color="auto"/>
              <w:left w:val="single" w:sz="4" w:space="0" w:color="auto"/>
            </w:tcBorders>
            <w:shd w:val="clear" w:color="auto" w:fill="FFFFFF"/>
          </w:tcPr>
          <w:p w:rsidR="002D3481" w:rsidRPr="002D3481" w:rsidRDefault="002D3481" w:rsidP="002D3481">
            <w:pPr>
              <w:framePr w:w="10622" w:h="13771" w:wrap="none" w:vAnchor="page" w:hAnchor="page" w:x="1105" w:y="2020"/>
              <w:spacing w:after="0" w:line="240" w:lineRule="auto"/>
              <w:rPr>
                <w:rFonts w:ascii="Times New Roman" w:hAnsi="Times New Roman" w:cs="Times New Roman"/>
                <w:sz w:val="20"/>
                <w:szCs w:val="20"/>
              </w:rPr>
            </w:pPr>
          </w:p>
        </w:tc>
        <w:tc>
          <w:tcPr>
            <w:tcW w:w="547" w:type="dxa"/>
            <w:tcBorders>
              <w:top w:val="single" w:sz="4" w:space="0" w:color="auto"/>
              <w:left w:val="single" w:sz="4" w:space="0" w:color="auto"/>
            </w:tcBorders>
            <w:shd w:val="clear" w:color="auto" w:fill="FFFFFF"/>
            <w:vAlign w:val="bottom"/>
          </w:tcPr>
          <w:p w:rsidR="002D3481" w:rsidRPr="002D3481" w:rsidRDefault="002D3481" w:rsidP="002D3481">
            <w:pPr>
              <w:pStyle w:val="23"/>
              <w:framePr w:w="10622" w:h="13771" w:wrap="none" w:vAnchor="page" w:hAnchor="page" w:x="1105" w:y="2020"/>
              <w:shd w:val="clear" w:color="auto" w:fill="auto"/>
              <w:spacing w:before="0" w:after="0" w:line="240" w:lineRule="auto"/>
              <w:ind w:left="220" w:firstLine="0"/>
              <w:jc w:val="left"/>
              <w:rPr>
                <w:rFonts w:ascii="Times New Roman" w:hAnsi="Times New Roman" w:cs="Times New Roman"/>
                <w:sz w:val="20"/>
                <w:szCs w:val="20"/>
              </w:rPr>
            </w:pPr>
            <w:r w:rsidRPr="002D3481">
              <w:rPr>
                <w:rStyle w:val="211pt"/>
                <w:rFonts w:eastAsiaTheme="majorEastAsia"/>
                <w:sz w:val="20"/>
                <w:szCs w:val="20"/>
              </w:rPr>
              <w:t>5</w:t>
            </w:r>
          </w:p>
        </w:tc>
        <w:tc>
          <w:tcPr>
            <w:tcW w:w="725" w:type="dxa"/>
            <w:tcBorders>
              <w:top w:val="single" w:sz="4" w:space="0" w:color="auto"/>
              <w:left w:val="single" w:sz="4" w:space="0" w:color="auto"/>
            </w:tcBorders>
            <w:shd w:val="clear" w:color="auto" w:fill="FFFFFF"/>
          </w:tcPr>
          <w:p w:rsidR="002D3481" w:rsidRPr="002D3481" w:rsidRDefault="002D3481" w:rsidP="002D3481">
            <w:pPr>
              <w:framePr w:w="10622" w:h="13771" w:wrap="none" w:vAnchor="page" w:hAnchor="page" w:x="1105" w:y="2020"/>
              <w:spacing w:after="0" w:line="240" w:lineRule="auto"/>
              <w:rPr>
                <w:rFonts w:ascii="Times New Roman" w:hAnsi="Times New Roman" w:cs="Times New Roman"/>
                <w:sz w:val="20"/>
                <w:szCs w:val="20"/>
              </w:rPr>
            </w:pPr>
          </w:p>
        </w:tc>
        <w:tc>
          <w:tcPr>
            <w:tcW w:w="552" w:type="dxa"/>
            <w:tcBorders>
              <w:top w:val="single" w:sz="4" w:space="0" w:color="auto"/>
              <w:left w:val="single" w:sz="4" w:space="0" w:color="auto"/>
            </w:tcBorders>
            <w:shd w:val="clear" w:color="auto" w:fill="FFFFFF"/>
            <w:vAlign w:val="bottom"/>
          </w:tcPr>
          <w:p w:rsidR="002D3481" w:rsidRPr="002D3481" w:rsidRDefault="002D3481" w:rsidP="002D3481">
            <w:pPr>
              <w:pStyle w:val="23"/>
              <w:framePr w:w="10622" w:h="13771" w:wrap="none" w:vAnchor="page" w:hAnchor="page" w:x="1105" w:y="2020"/>
              <w:shd w:val="clear" w:color="auto" w:fill="auto"/>
              <w:spacing w:before="0" w:after="0" w:line="240" w:lineRule="auto"/>
              <w:ind w:left="240" w:firstLine="0"/>
              <w:jc w:val="left"/>
              <w:rPr>
                <w:rFonts w:ascii="Times New Roman" w:hAnsi="Times New Roman" w:cs="Times New Roman"/>
                <w:sz w:val="20"/>
                <w:szCs w:val="20"/>
              </w:rPr>
            </w:pPr>
            <w:r w:rsidRPr="002D3481">
              <w:rPr>
                <w:rStyle w:val="211pt"/>
                <w:rFonts w:eastAsiaTheme="majorEastAsia"/>
                <w:sz w:val="20"/>
                <w:szCs w:val="20"/>
              </w:rPr>
              <w:t>5</w:t>
            </w:r>
          </w:p>
        </w:tc>
        <w:tc>
          <w:tcPr>
            <w:tcW w:w="725" w:type="dxa"/>
            <w:tcBorders>
              <w:top w:val="single" w:sz="4" w:space="0" w:color="auto"/>
              <w:left w:val="single" w:sz="4" w:space="0" w:color="auto"/>
            </w:tcBorders>
            <w:shd w:val="clear" w:color="auto" w:fill="FFFFFF"/>
          </w:tcPr>
          <w:p w:rsidR="002D3481" w:rsidRPr="002D3481" w:rsidRDefault="002D3481" w:rsidP="002D3481">
            <w:pPr>
              <w:framePr w:w="10622" w:h="13771" w:wrap="none" w:vAnchor="page" w:hAnchor="page" w:x="1105" w:y="2020"/>
              <w:spacing w:after="0" w:line="240" w:lineRule="auto"/>
              <w:rPr>
                <w:rFonts w:ascii="Times New Roman" w:hAnsi="Times New Roman" w:cs="Times New Roman"/>
                <w:sz w:val="20"/>
                <w:szCs w:val="20"/>
              </w:rPr>
            </w:pPr>
          </w:p>
        </w:tc>
        <w:tc>
          <w:tcPr>
            <w:tcW w:w="552" w:type="dxa"/>
            <w:tcBorders>
              <w:top w:val="single" w:sz="4" w:space="0" w:color="auto"/>
              <w:left w:val="single" w:sz="4" w:space="0" w:color="auto"/>
            </w:tcBorders>
            <w:shd w:val="clear" w:color="auto" w:fill="FFFFFF"/>
            <w:vAlign w:val="bottom"/>
          </w:tcPr>
          <w:p w:rsidR="002D3481" w:rsidRPr="002D3481" w:rsidRDefault="002D3481" w:rsidP="002D3481">
            <w:pPr>
              <w:pStyle w:val="23"/>
              <w:framePr w:w="10622" w:h="13771" w:wrap="none" w:vAnchor="page" w:hAnchor="page" w:x="1105" w:y="2020"/>
              <w:shd w:val="clear" w:color="auto" w:fill="auto"/>
              <w:spacing w:before="0" w:after="0" w:line="240" w:lineRule="auto"/>
              <w:ind w:left="240" w:firstLine="0"/>
              <w:jc w:val="left"/>
              <w:rPr>
                <w:rFonts w:ascii="Times New Roman" w:hAnsi="Times New Roman" w:cs="Times New Roman"/>
                <w:sz w:val="20"/>
                <w:szCs w:val="20"/>
              </w:rPr>
            </w:pPr>
            <w:r w:rsidRPr="002D3481">
              <w:rPr>
                <w:rStyle w:val="211pt"/>
                <w:rFonts w:eastAsiaTheme="majorEastAsia"/>
                <w:sz w:val="20"/>
                <w:szCs w:val="20"/>
              </w:rPr>
              <w:t>5</w:t>
            </w:r>
          </w:p>
        </w:tc>
        <w:tc>
          <w:tcPr>
            <w:tcW w:w="730" w:type="dxa"/>
            <w:tcBorders>
              <w:top w:val="single" w:sz="4" w:space="0" w:color="auto"/>
              <w:left w:val="single" w:sz="4" w:space="0" w:color="auto"/>
            </w:tcBorders>
            <w:shd w:val="clear" w:color="auto" w:fill="FFFFFF"/>
          </w:tcPr>
          <w:p w:rsidR="002D3481" w:rsidRPr="002D3481" w:rsidRDefault="002D3481" w:rsidP="002D3481">
            <w:pPr>
              <w:framePr w:w="10622" w:h="13771" w:wrap="none" w:vAnchor="page" w:hAnchor="page" w:x="1105" w:y="2020"/>
              <w:spacing w:after="0" w:line="240" w:lineRule="auto"/>
              <w:rPr>
                <w:rFonts w:ascii="Times New Roman" w:hAnsi="Times New Roman" w:cs="Times New Roman"/>
                <w:sz w:val="20"/>
                <w:szCs w:val="20"/>
              </w:rPr>
            </w:pPr>
          </w:p>
        </w:tc>
        <w:tc>
          <w:tcPr>
            <w:tcW w:w="662" w:type="dxa"/>
            <w:tcBorders>
              <w:top w:val="single" w:sz="4" w:space="0" w:color="auto"/>
              <w:left w:val="single" w:sz="4" w:space="0" w:color="auto"/>
              <w:right w:val="single" w:sz="4" w:space="0" w:color="auto"/>
            </w:tcBorders>
            <w:shd w:val="clear" w:color="auto" w:fill="FFFFFF"/>
            <w:vAlign w:val="bottom"/>
          </w:tcPr>
          <w:p w:rsidR="002D3481" w:rsidRPr="002D3481" w:rsidRDefault="002D3481" w:rsidP="002D3481">
            <w:pPr>
              <w:pStyle w:val="23"/>
              <w:framePr w:w="10622" w:h="13771" w:wrap="none" w:vAnchor="page" w:hAnchor="page" w:x="1105" w:y="2020"/>
              <w:shd w:val="clear" w:color="auto" w:fill="auto"/>
              <w:spacing w:before="0" w:after="0" w:line="240" w:lineRule="auto"/>
              <w:ind w:left="260" w:firstLine="0"/>
              <w:jc w:val="left"/>
              <w:rPr>
                <w:rFonts w:ascii="Times New Roman" w:hAnsi="Times New Roman" w:cs="Times New Roman"/>
                <w:sz w:val="20"/>
                <w:szCs w:val="20"/>
              </w:rPr>
            </w:pPr>
            <w:r w:rsidRPr="002D3481">
              <w:rPr>
                <w:rStyle w:val="211pt"/>
                <w:rFonts w:eastAsiaTheme="majorEastAsia"/>
                <w:sz w:val="20"/>
                <w:szCs w:val="20"/>
              </w:rPr>
              <w:t>25</w:t>
            </w:r>
          </w:p>
        </w:tc>
      </w:tr>
      <w:tr w:rsidR="002D3481" w:rsidRPr="005F0445" w:rsidTr="00A06920">
        <w:tblPrEx>
          <w:tblCellMar>
            <w:top w:w="0" w:type="dxa"/>
            <w:bottom w:w="0" w:type="dxa"/>
          </w:tblCellMar>
        </w:tblPrEx>
        <w:trPr>
          <w:trHeight w:hRule="exact" w:val="504"/>
        </w:trPr>
        <w:tc>
          <w:tcPr>
            <w:tcW w:w="1536" w:type="dxa"/>
            <w:vMerge/>
            <w:tcBorders>
              <w:left w:val="single" w:sz="4" w:space="0" w:color="auto"/>
            </w:tcBorders>
            <w:shd w:val="clear" w:color="auto" w:fill="FFFFFF"/>
            <w:vAlign w:val="bottom"/>
          </w:tcPr>
          <w:p w:rsidR="002D3481" w:rsidRPr="002D3481" w:rsidRDefault="002D3481" w:rsidP="002D3481">
            <w:pPr>
              <w:framePr w:w="10622" w:h="13771" w:wrap="none" w:vAnchor="page" w:hAnchor="page" w:x="1105" w:y="2020"/>
              <w:spacing w:after="0" w:line="240" w:lineRule="auto"/>
              <w:rPr>
                <w:rFonts w:ascii="Times New Roman" w:hAnsi="Times New Roman" w:cs="Times New Roman"/>
                <w:sz w:val="20"/>
                <w:szCs w:val="20"/>
              </w:rPr>
            </w:pPr>
          </w:p>
        </w:tc>
        <w:tc>
          <w:tcPr>
            <w:tcW w:w="2040" w:type="dxa"/>
            <w:tcBorders>
              <w:top w:val="single" w:sz="4" w:space="0" w:color="auto"/>
              <w:left w:val="single" w:sz="4" w:space="0" w:color="auto"/>
            </w:tcBorders>
            <w:shd w:val="clear" w:color="auto" w:fill="FFFFFF"/>
          </w:tcPr>
          <w:p w:rsidR="002D3481" w:rsidRPr="002D3481" w:rsidRDefault="002D3481" w:rsidP="002D3481">
            <w:pPr>
              <w:pStyle w:val="23"/>
              <w:framePr w:w="10622" w:h="13771" w:wrap="none" w:vAnchor="page" w:hAnchor="page" w:x="1105" w:y="2020"/>
              <w:shd w:val="clear" w:color="auto" w:fill="auto"/>
              <w:spacing w:before="0" w:after="0" w:line="240" w:lineRule="auto"/>
              <w:ind w:firstLine="0"/>
              <w:jc w:val="left"/>
              <w:rPr>
                <w:rFonts w:ascii="Times New Roman" w:hAnsi="Times New Roman" w:cs="Times New Roman"/>
                <w:sz w:val="20"/>
                <w:szCs w:val="20"/>
              </w:rPr>
            </w:pPr>
            <w:r w:rsidRPr="002D3481">
              <w:rPr>
                <w:rStyle w:val="211pt"/>
                <w:rFonts w:eastAsiaTheme="majorEastAsia"/>
                <w:sz w:val="20"/>
                <w:szCs w:val="20"/>
              </w:rPr>
              <w:t>Информатика</w:t>
            </w:r>
          </w:p>
        </w:tc>
        <w:tc>
          <w:tcPr>
            <w:tcW w:w="547" w:type="dxa"/>
            <w:tcBorders>
              <w:top w:val="single" w:sz="4" w:space="0" w:color="auto"/>
              <w:left w:val="single" w:sz="4" w:space="0" w:color="auto"/>
            </w:tcBorders>
            <w:shd w:val="clear" w:color="auto" w:fill="FFFFFF"/>
          </w:tcPr>
          <w:p w:rsidR="002D3481" w:rsidRPr="002D3481" w:rsidRDefault="002D3481" w:rsidP="002D3481">
            <w:pPr>
              <w:framePr w:w="10622" w:h="13771" w:wrap="none" w:vAnchor="page" w:hAnchor="page" w:x="1105" w:y="2020"/>
              <w:spacing w:after="0" w:line="240" w:lineRule="auto"/>
              <w:rPr>
                <w:rFonts w:ascii="Times New Roman" w:hAnsi="Times New Roman" w:cs="Times New Roman"/>
                <w:sz w:val="20"/>
                <w:szCs w:val="20"/>
              </w:rPr>
            </w:pPr>
          </w:p>
        </w:tc>
        <w:tc>
          <w:tcPr>
            <w:tcW w:w="730" w:type="dxa"/>
            <w:tcBorders>
              <w:top w:val="single" w:sz="4" w:space="0" w:color="auto"/>
              <w:left w:val="single" w:sz="4" w:space="0" w:color="auto"/>
            </w:tcBorders>
            <w:shd w:val="clear" w:color="auto" w:fill="FFFFFF"/>
          </w:tcPr>
          <w:p w:rsidR="002D3481" w:rsidRPr="002D3481" w:rsidRDefault="002D3481" w:rsidP="002D3481">
            <w:pPr>
              <w:framePr w:w="10622" w:h="13771" w:wrap="none" w:vAnchor="page" w:hAnchor="page" w:x="1105" w:y="2020"/>
              <w:spacing w:after="0" w:line="240" w:lineRule="auto"/>
              <w:rPr>
                <w:rFonts w:ascii="Times New Roman" w:hAnsi="Times New Roman" w:cs="Times New Roman"/>
                <w:sz w:val="20"/>
                <w:szCs w:val="20"/>
              </w:rPr>
            </w:pPr>
          </w:p>
        </w:tc>
        <w:tc>
          <w:tcPr>
            <w:tcW w:w="547" w:type="dxa"/>
            <w:tcBorders>
              <w:top w:val="single" w:sz="4" w:space="0" w:color="auto"/>
              <w:left w:val="single" w:sz="4" w:space="0" w:color="auto"/>
            </w:tcBorders>
            <w:shd w:val="clear" w:color="auto" w:fill="FFFFFF"/>
          </w:tcPr>
          <w:p w:rsidR="002D3481" w:rsidRPr="002D3481" w:rsidRDefault="002D3481" w:rsidP="002D3481">
            <w:pPr>
              <w:framePr w:w="10622" w:h="13771" w:wrap="none" w:vAnchor="page" w:hAnchor="page" w:x="1105" w:y="2020"/>
              <w:spacing w:after="0" w:line="240" w:lineRule="auto"/>
              <w:rPr>
                <w:rFonts w:ascii="Times New Roman" w:hAnsi="Times New Roman" w:cs="Times New Roman"/>
                <w:sz w:val="20"/>
                <w:szCs w:val="20"/>
              </w:rPr>
            </w:pPr>
          </w:p>
        </w:tc>
        <w:tc>
          <w:tcPr>
            <w:tcW w:w="730" w:type="dxa"/>
            <w:tcBorders>
              <w:top w:val="single" w:sz="4" w:space="0" w:color="auto"/>
              <w:left w:val="single" w:sz="4" w:space="0" w:color="auto"/>
            </w:tcBorders>
            <w:shd w:val="clear" w:color="auto" w:fill="FFFFFF"/>
          </w:tcPr>
          <w:p w:rsidR="002D3481" w:rsidRPr="002D3481" w:rsidRDefault="002D3481" w:rsidP="002D3481">
            <w:pPr>
              <w:framePr w:w="10622" w:h="13771" w:wrap="none" w:vAnchor="page" w:hAnchor="page" w:x="1105" w:y="2020"/>
              <w:spacing w:after="0" w:line="240" w:lineRule="auto"/>
              <w:rPr>
                <w:rFonts w:ascii="Times New Roman" w:hAnsi="Times New Roman" w:cs="Times New Roman"/>
                <w:sz w:val="20"/>
                <w:szCs w:val="20"/>
              </w:rPr>
            </w:pPr>
          </w:p>
        </w:tc>
        <w:tc>
          <w:tcPr>
            <w:tcW w:w="547" w:type="dxa"/>
            <w:tcBorders>
              <w:top w:val="single" w:sz="4" w:space="0" w:color="auto"/>
              <w:left w:val="single" w:sz="4" w:space="0" w:color="auto"/>
            </w:tcBorders>
            <w:shd w:val="clear" w:color="auto" w:fill="FFFFFF"/>
            <w:vAlign w:val="center"/>
          </w:tcPr>
          <w:p w:rsidR="002D3481" w:rsidRPr="002D3481" w:rsidRDefault="002D3481" w:rsidP="002D3481">
            <w:pPr>
              <w:pStyle w:val="23"/>
              <w:framePr w:w="10622" w:h="13771" w:wrap="none" w:vAnchor="page" w:hAnchor="page" w:x="1105" w:y="2020"/>
              <w:shd w:val="clear" w:color="auto" w:fill="auto"/>
              <w:spacing w:before="0" w:after="0" w:line="240" w:lineRule="auto"/>
              <w:ind w:left="220" w:firstLine="0"/>
              <w:jc w:val="left"/>
              <w:rPr>
                <w:rFonts w:ascii="Times New Roman" w:hAnsi="Times New Roman" w:cs="Times New Roman"/>
                <w:sz w:val="20"/>
                <w:szCs w:val="20"/>
              </w:rPr>
            </w:pPr>
            <w:r w:rsidRPr="002D3481">
              <w:rPr>
                <w:rStyle w:val="211pt"/>
                <w:rFonts w:eastAsiaTheme="majorEastAsia"/>
                <w:sz w:val="20"/>
                <w:szCs w:val="20"/>
              </w:rPr>
              <w:t>1</w:t>
            </w:r>
          </w:p>
        </w:tc>
        <w:tc>
          <w:tcPr>
            <w:tcW w:w="725" w:type="dxa"/>
            <w:tcBorders>
              <w:top w:val="single" w:sz="4" w:space="0" w:color="auto"/>
              <w:left w:val="single" w:sz="4" w:space="0" w:color="auto"/>
            </w:tcBorders>
            <w:shd w:val="clear" w:color="auto" w:fill="FFFFFF"/>
          </w:tcPr>
          <w:p w:rsidR="002D3481" w:rsidRPr="002D3481" w:rsidRDefault="002D3481" w:rsidP="002D3481">
            <w:pPr>
              <w:framePr w:w="10622" w:h="13771" w:wrap="none" w:vAnchor="page" w:hAnchor="page" w:x="1105" w:y="2020"/>
              <w:spacing w:after="0" w:line="240" w:lineRule="auto"/>
              <w:rPr>
                <w:rFonts w:ascii="Times New Roman" w:hAnsi="Times New Roman" w:cs="Times New Roman"/>
                <w:sz w:val="20"/>
                <w:szCs w:val="20"/>
              </w:rPr>
            </w:pPr>
          </w:p>
        </w:tc>
        <w:tc>
          <w:tcPr>
            <w:tcW w:w="552" w:type="dxa"/>
            <w:tcBorders>
              <w:top w:val="single" w:sz="4" w:space="0" w:color="auto"/>
              <w:left w:val="single" w:sz="4" w:space="0" w:color="auto"/>
            </w:tcBorders>
            <w:shd w:val="clear" w:color="auto" w:fill="FFFFFF"/>
            <w:vAlign w:val="center"/>
          </w:tcPr>
          <w:p w:rsidR="002D3481" w:rsidRPr="002D3481" w:rsidRDefault="002D3481" w:rsidP="002D3481">
            <w:pPr>
              <w:pStyle w:val="23"/>
              <w:framePr w:w="10622" w:h="13771" w:wrap="none" w:vAnchor="page" w:hAnchor="page" w:x="1105" w:y="2020"/>
              <w:shd w:val="clear" w:color="auto" w:fill="auto"/>
              <w:spacing w:before="0" w:after="0" w:line="240" w:lineRule="auto"/>
              <w:ind w:left="240" w:firstLine="0"/>
              <w:jc w:val="left"/>
              <w:rPr>
                <w:rFonts w:ascii="Times New Roman" w:hAnsi="Times New Roman" w:cs="Times New Roman"/>
                <w:sz w:val="20"/>
                <w:szCs w:val="20"/>
              </w:rPr>
            </w:pPr>
            <w:r w:rsidRPr="002D3481">
              <w:rPr>
                <w:rStyle w:val="211pt"/>
                <w:rFonts w:eastAsiaTheme="majorEastAsia"/>
                <w:sz w:val="20"/>
                <w:szCs w:val="20"/>
              </w:rPr>
              <w:t>1</w:t>
            </w:r>
          </w:p>
        </w:tc>
        <w:tc>
          <w:tcPr>
            <w:tcW w:w="725" w:type="dxa"/>
            <w:tcBorders>
              <w:top w:val="single" w:sz="4" w:space="0" w:color="auto"/>
              <w:left w:val="single" w:sz="4" w:space="0" w:color="auto"/>
            </w:tcBorders>
            <w:shd w:val="clear" w:color="auto" w:fill="FFFFFF"/>
          </w:tcPr>
          <w:p w:rsidR="002D3481" w:rsidRPr="002D3481" w:rsidRDefault="002D3481" w:rsidP="002D3481">
            <w:pPr>
              <w:framePr w:w="10622" w:h="13771" w:wrap="none" w:vAnchor="page" w:hAnchor="page" w:x="1105" w:y="2020"/>
              <w:spacing w:after="0" w:line="240" w:lineRule="auto"/>
              <w:rPr>
                <w:rFonts w:ascii="Times New Roman" w:hAnsi="Times New Roman" w:cs="Times New Roman"/>
                <w:sz w:val="20"/>
                <w:szCs w:val="20"/>
              </w:rPr>
            </w:pPr>
          </w:p>
        </w:tc>
        <w:tc>
          <w:tcPr>
            <w:tcW w:w="552" w:type="dxa"/>
            <w:tcBorders>
              <w:top w:val="single" w:sz="4" w:space="0" w:color="auto"/>
              <w:left w:val="single" w:sz="4" w:space="0" w:color="auto"/>
            </w:tcBorders>
            <w:shd w:val="clear" w:color="auto" w:fill="FFFFFF"/>
            <w:vAlign w:val="center"/>
          </w:tcPr>
          <w:p w:rsidR="002D3481" w:rsidRPr="002D3481" w:rsidRDefault="002D3481" w:rsidP="002D3481">
            <w:pPr>
              <w:pStyle w:val="23"/>
              <w:framePr w:w="10622" w:h="13771" w:wrap="none" w:vAnchor="page" w:hAnchor="page" w:x="1105" w:y="2020"/>
              <w:shd w:val="clear" w:color="auto" w:fill="auto"/>
              <w:spacing w:before="0" w:after="0" w:line="240" w:lineRule="auto"/>
              <w:ind w:left="240" w:firstLine="0"/>
              <w:jc w:val="left"/>
              <w:rPr>
                <w:rFonts w:ascii="Times New Roman" w:hAnsi="Times New Roman" w:cs="Times New Roman"/>
                <w:sz w:val="20"/>
                <w:szCs w:val="20"/>
              </w:rPr>
            </w:pPr>
            <w:r w:rsidRPr="002D3481">
              <w:rPr>
                <w:rStyle w:val="211pt"/>
                <w:rFonts w:eastAsiaTheme="majorEastAsia"/>
                <w:sz w:val="20"/>
                <w:szCs w:val="20"/>
              </w:rPr>
              <w:t>1</w:t>
            </w:r>
          </w:p>
        </w:tc>
        <w:tc>
          <w:tcPr>
            <w:tcW w:w="730" w:type="dxa"/>
            <w:tcBorders>
              <w:top w:val="single" w:sz="4" w:space="0" w:color="auto"/>
              <w:left w:val="single" w:sz="4" w:space="0" w:color="auto"/>
            </w:tcBorders>
            <w:shd w:val="clear" w:color="auto" w:fill="FFFFFF"/>
          </w:tcPr>
          <w:p w:rsidR="002D3481" w:rsidRPr="002D3481" w:rsidRDefault="002D3481" w:rsidP="002D3481">
            <w:pPr>
              <w:framePr w:w="10622" w:h="13771" w:wrap="none" w:vAnchor="page" w:hAnchor="page" w:x="1105" w:y="2020"/>
              <w:spacing w:after="0" w:line="240" w:lineRule="auto"/>
              <w:rPr>
                <w:rFonts w:ascii="Times New Roman" w:hAnsi="Times New Roman" w:cs="Times New Roman"/>
                <w:sz w:val="20"/>
                <w:szCs w:val="20"/>
              </w:rPr>
            </w:pPr>
          </w:p>
        </w:tc>
        <w:tc>
          <w:tcPr>
            <w:tcW w:w="662" w:type="dxa"/>
            <w:tcBorders>
              <w:top w:val="single" w:sz="4" w:space="0" w:color="auto"/>
              <w:left w:val="single" w:sz="4" w:space="0" w:color="auto"/>
              <w:right w:val="single" w:sz="4" w:space="0" w:color="auto"/>
            </w:tcBorders>
            <w:shd w:val="clear" w:color="auto" w:fill="FFFFFF"/>
          </w:tcPr>
          <w:p w:rsidR="002D3481" w:rsidRPr="002D3481" w:rsidRDefault="002D3481" w:rsidP="002D3481">
            <w:pPr>
              <w:pStyle w:val="23"/>
              <w:framePr w:w="10622" w:h="13771" w:wrap="none" w:vAnchor="page" w:hAnchor="page" w:x="1105" w:y="2020"/>
              <w:shd w:val="clear" w:color="auto" w:fill="auto"/>
              <w:spacing w:before="0" w:after="0" w:line="240" w:lineRule="auto"/>
              <w:ind w:left="260" w:firstLine="0"/>
              <w:jc w:val="left"/>
              <w:rPr>
                <w:rFonts w:ascii="Times New Roman" w:hAnsi="Times New Roman" w:cs="Times New Roman"/>
                <w:sz w:val="20"/>
                <w:szCs w:val="20"/>
              </w:rPr>
            </w:pPr>
            <w:r w:rsidRPr="002D3481">
              <w:rPr>
                <w:rStyle w:val="211pt"/>
                <w:rFonts w:eastAsiaTheme="majorEastAsia"/>
                <w:sz w:val="20"/>
                <w:szCs w:val="20"/>
              </w:rPr>
              <w:t>3</w:t>
            </w:r>
          </w:p>
        </w:tc>
      </w:tr>
      <w:tr w:rsidR="002D3481" w:rsidRPr="005F0445" w:rsidTr="00A06920">
        <w:tblPrEx>
          <w:tblCellMar>
            <w:top w:w="0" w:type="dxa"/>
            <w:bottom w:w="0" w:type="dxa"/>
          </w:tblCellMar>
        </w:tblPrEx>
        <w:trPr>
          <w:trHeight w:hRule="exact" w:val="773"/>
        </w:trPr>
        <w:tc>
          <w:tcPr>
            <w:tcW w:w="1536" w:type="dxa"/>
            <w:vMerge w:val="restart"/>
            <w:tcBorders>
              <w:top w:val="single" w:sz="4" w:space="0" w:color="auto"/>
              <w:left w:val="single" w:sz="4" w:space="0" w:color="auto"/>
            </w:tcBorders>
            <w:shd w:val="clear" w:color="auto" w:fill="FFFFFF"/>
          </w:tcPr>
          <w:p w:rsidR="002D3481" w:rsidRPr="002D3481" w:rsidRDefault="002D3481" w:rsidP="002D3481">
            <w:pPr>
              <w:pStyle w:val="23"/>
              <w:framePr w:w="10622" w:h="13771" w:wrap="none" w:vAnchor="page" w:hAnchor="page" w:x="1105" w:y="2020"/>
              <w:shd w:val="clear" w:color="auto" w:fill="auto"/>
              <w:spacing w:before="0" w:after="0" w:line="240" w:lineRule="auto"/>
              <w:ind w:firstLine="0"/>
              <w:jc w:val="left"/>
              <w:rPr>
                <w:rFonts w:ascii="Times New Roman" w:hAnsi="Times New Roman" w:cs="Times New Roman"/>
                <w:sz w:val="20"/>
                <w:szCs w:val="20"/>
              </w:rPr>
            </w:pPr>
            <w:r w:rsidRPr="002D3481">
              <w:rPr>
                <w:rStyle w:val="211pt"/>
                <w:rFonts w:eastAsiaTheme="majorEastAsia"/>
                <w:sz w:val="20"/>
                <w:szCs w:val="20"/>
              </w:rPr>
              <w:t>Общественно</w:t>
            </w:r>
          </w:p>
          <w:p w:rsidR="002D3481" w:rsidRPr="002D3481" w:rsidRDefault="002D3481" w:rsidP="002D3481">
            <w:pPr>
              <w:pStyle w:val="23"/>
              <w:framePr w:w="10622" w:h="13771" w:wrap="none" w:vAnchor="page" w:hAnchor="page" w:x="1105" w:y="2020"/>
              <w:shd w:val="clear" w:color="auto" w:fill="auto"/>
              <w:spacing w:before="0" w:after="0" w:line="240" w:lineRule="auto"/>
              <w:ind w:firstLine="0"/>
              <w:jc w:val="left"/>
              <w:rPr>
                <w:rFonts w:ascii="Times New Roman" w:hAnsi="Times New Roman" w:cs="Times New Roman"/>
                <w:sz w:val="20"/>
                <w:szCs w:val="20"/>
              </w:rPr>
            </w:pPr>
            <w:r w:rsidRPr="002D3481">
              <w:rPr>
                <w:rStyle w:val="211pt"/>
                <w:rFonts w:eastAsiaTheme="majorEastAsia"/>
                <w:sz w:val="20"/>
                <w:szCs w:val="20"/>
              </w:rPr>
              <w:t>-научные</w:t>
            </w:r>
          </w:p>
          <w:p w:rsidR="002D3481" w:rsidRPr="002D3481" w:rsidRDefault="002D3481" w:rsidP="002D3481">
            <w:pPr>
              <w:pStyle w:val="23"/>
              <w:framePr w:w="10622" w:h="13771" w:wrap="none" w:vAnchor="page" w:hAnchor="page" w:x="1105" w:y="2020"/>
              <w:shd w:val="clear" w:color="auto" w:fill="auto"/>
              <w:spacing w:before="0" w:after="0" w:line="240" w:lineRule="auto"/>
              <w:ind w:firstLine="0"/>
              <w:jc w:val="left"/>
              <w:rPr>
                <w:rFonts w:ascii="Times New Roman" w:hAnsi="Times New Roman" w:cs="Times New Roman"/>
                <w:sz w:val="20"/>
                <w:szCs w:val="20"/>
              </w:rPr>
            </w:pPr>
            <w:r w:rsidRPr="002D3481">
              <w:rPr>
                <w:rStyle w:val="211pt"/>
                <w:rFonts w:eastAsiaTheme="majorEastAsia"/>
                <w:sz w:val="20"/>
                <w:szCs w:val="20"/>
              </w:rPr>
              <w:t>предметы</w:t>
            </w:r>
          </w:p>
        </w:tc>
        <w:tc>
          <w:tcPr>
            <w:tcW w:w="2040" w:type="dxa"/>
            <w:tcBorders>
              <w:top w:val="single" w:sz="4" w:space="0" w:color="auto"/>
              <w:left w:val="single" w:sz="4" w:space="0" w:color="auto"/>
            </w:tcBorders>
            <w:shd w:val="clear" w:color="auto" w:fill="FFFFFF"/>
            <w:vAlign w:val="bottom"/>
          </w:tcPr>
          <w:p w:rsidR="002D3481" w:rsidRPr="002D3481" w:rsidRDefault="002D3481" w:rsidP="002D3481">
            <w:pPr>
              <w:pStyle w:val="23"/>
              <w:framePr w:w="10622" w:h="13771" w:wrap="none" w:vAnchor="page" w:hAnchor="page" w:x="1105" w:y="2020"/>
              <w:shd w:val="clear" w:color="auto" w:fill="auto"/>
              <w:spacing w:before="0" w:after="0" w:line="240" w:lineRule="auto"/>
              <w:ind w:firstLine="0"/>
              <w:jc w:val="left"/>
              <w:rPr>
                <w:rFonts w:ascii="Times New Roman" w:hAnsi="Times New Roman" w:cs="Times New Roman"/>
                <w:sz w:val="20"/>
                <w:szCs w:val="20"/>
              </w:rPr>
            </w:pPr>
            <w:r w:rsidRPr="002D3481">
              <w:rPr>
                <w:rStyle w:val="211pt"/>
                <w:rFonts w:eastAsiaTheme="majorEastAsia"/>
                <w:sz w:val="20"/>
                <w:szCs w:val="20"/>
              </w:rPr>
              <w:t>История России.</w:t>
            </w:r>
          </w:p>
          <w:p w:rsidR="002D3481" w:rsidRPr="002D3481" w:rsidRDefault="002D3481" w:rsidP="002D3481">
            <w:pPr>
              <w:pStyle w:val="23"/>
              <w:framePr w:w="10622" w:h="13771" w:wrap="none" w:vAnchor="page" w:hAnchor="page" w:x="1105" w:y="2020"/>
              <w:shd w:val="clear" w:color="auto" w:fill="auto"/>
              <w:spacing w:before="0" w:after="0" w:line="240" w:lineRule="auto"/>
              <w:ind w:firstLine="0"/>
              <w:jc w:val="left"/>
              <w:rPr>
                <w:rFonts w:ascii="Times New Roman" w:hAnsi="Times New Roman" w:cs="Times New Roman"/>
                <w:sz w:val="20"/>
                <w:szCs w:val="20"/>
              </w:rPr>
            </w:pPr>
            <w:r w:rsidRPr="002D3481">
              <w:rPr>
                <w:rStyle w:val="211pt"/>
                <w:rFonts w:eastAsiaTheme="majorEastAsia"/>
                <w:sz w:val="20"/>
                <w:szCs w:val="20"/>
              </w:rPr>
              <w:t>Всеобщая</w:t>
            </w:r>
          </w:p>
          <w:p w:rsidR="002D3481" w:rsidRPr="002D3481" w:rsidRDefault="002D3481" w:rsidP="002D3481">
            <w:pPr>
              <w:pStyle w:val="23"/>
              <w:framePr w:w="10622" w:h="13771" w:wrap="none" w:vAnchor="page" w:hAnchor="page" w:x="1105" w:y="2020"/>
              <w:shd w:val="clear" w:color="auto" w:fill="auto"/>
              <w:spacing w:before="0" w:after="0" w:line="240" w:lineRule="auto"/>
              <w:ind w:firstLine="0"/>
              <w:jc w:val="left"/>
              <w:rPr>
                <w:rFonts w:ascii="Times New Roman" w:hAnsi="Times New Roman" w:cs="Times New Roman"/>
                <w:sz w:val="20"/>
                <w:szCs w:val="20"/>
              </w:rPr>
            </w:pPr>
            <w:r w:rsidRPr="002D3481">
              <w:rPr>
                <w:rStyle w:val="211pt"/>
                <w:rFonts w:eastAsiaTheme="majorEastAsia"/>
                <w:sz w:val="20"/>
                <w:szCs w:val="20"/>
              </w:rPr>
              <w:t>история.</w:t>
            </w:r>
          </w:p>
        </w:tc>
        <w:tc>
          <w:tcPr>
            <w:tcW w:w="547" w:type="dxa"/>
            <w:tcBorders>
              <w:top w:val="single" w:sz="4" w:space="0" w:color="auto"/>
              <w:left w:val="single" w:sz="4" w:space="0" w:color="auto"/>
            </w:tcBorders>
            <w:shd w:val="clear" w:color="auto" w:fill="FFFFFF"/>
          </w:tcPr>
          <w:p w:rsidR="002D3481" w:rsidRPr="002D3481" w:rsidRDefault="002D3481" w:rsidP="002D3481">
            <w:pPr>
              <w:pStyle w:val="23"/>
              <w:framePr w:w="10622" w:h="13771" w:wrap="none" w:vAnchor="page" w:hAnchor="page" w:x="1105" w:y="2020"/>
              <w:shd w:val="clear" w:color="auto" w:fill="auto"/>
              <w:spacing w:before="0" w:after="0" w:line="240" w:lineRule="auto"/>
              <w:ind w:left="220" w:firstLine="0"/>
              <w:jc w:val="left"/>
              <w:rPr>
                <w:rFonts w:ascii="Times New Roman" w:hAnsi="Times New Roman" w:cs="Times New Roman"/>
                <w:sz w:val="20"/>
                <w:szCs w:val="20"/>
              </w:rPr>
            </w:pPr>
            <w:r w:rsidRPr="002D3481">
              <w:rPr>
                <w:rStyle w:val="211pt"/>
                <w:rFonts w:eastAsiaTheme="majorEastAsia"/>
                <w:sz w:val="20"/>
                <w:szCs w:val="20"/>
              </w:rPr>
              <w:t>2</w:t>
            </w:r>
          </w:p>
        </w:tc>
        <w:tc>
          <w:tcPr>
            <w:tcW w:w="730" w:type="dxa"/>
            <w:tcBorders>
              <w:top w:val="single" w:sz="4" w:space="0" w:color="auto"/>
              <w:left w:val="single" w:sz="4" w:space="0" w:color="auto"/>
            </w:tcBorders>
            <w:shd w:val="clear" w:color="auto" w:fill="FFFFFF"/>
          </w:tcPr>
          <w:p w:rsidR="002D3481" w:rsidRPr="002D3481" w:rsidRDefault="002D3481" w:rsidP="002D3481">
            <w:pPr>
              <w:framePr w:w="10622" w:h="13771" w:wrap="none" w:vAnchor="page" w:hAnchor="page" w:x="1105" w:y="2020"/>
              <w:spacing w:after="0" w:line="240" w:lineRule="auto"/>
              <w:rPr>
                <w:rFonts w:ascii="Times New Roman" w:hAnsi="Times New Roman" w:cs="Times New Roman"/>
                <w:sz w:val="20"/>
                <w:szCs w:val="20"/>
              </w:rPr>
            </w:pPr>
          </w:p>
        </w:tc>
        <w:tc>
          <w:tcPr>
            <w:tcW w:w="547" w:type="dxa"/>
            <w:tcBorders>
              <w:top w:val="single" w:sz="4" w:space="0" w:color="auto"/>
              <w:left w:val="single" w:sz="4" w:space="0" w:color="auto"/>
            </w:tcBorders>
            <w:shd w:val="clear" w:color="auto" w:fill="FFFFFF"/>
          </w:tcPr>
          <w:p w:rsidR="002D3481" w:rsidRPr="002D3481" w:rsidRDefault="002D3481" w:rsidP="002D3481">
            <w:pPr>
              <w:pStyle w:val="23"/>
              <w:framePr w:w="10622" w:h="13771" w:wrap="none" w:vAnchor="page" w:hAnchor="page" w:x="1105" w:y="2020"/>
              <w:shd w:val="clear" w:color="auto" w:fill="auto"/>
              <w:spacing w:before="0" w:after="0" w:line="240" w:lineRule="auto"/>
              <w:ind w:left="240" w:firstLine="0"/>
              <w:jc w:val="left"/>
              <w:rPr>
                <w:rFonts w:ascii="Times New Roman" w:hAnsi="Times New Roman" w:cs="Times New Roman"/>
                <w:sz w:val="20"/>
                <w:szCs w:val="20"/>
              </w:rPr>
            </w:pPr>
            <w:r w:rsidRPr="002D3481">
              <w:rPr>
                <w:rStyle w:val="211pt"/>
                <w:rFonts w:eastAsiaTheme="majorEastAsia"/>
                <w:sz w:val="20"/>
                <w:szCs w:val="20"/>
              </w:rPr>
              <w:t>2</w:t>
            </w:r>
          </w:p>
        </w:tc>
        <w:tc>
          <w:tcPr>
            <w:tcW w:w="730" w:type="dxa"/>
            <w:tcBorders>
              <w:top w:val="single" w:sz="4" w:space="0" w:color="auto"/>
              <w:left w:val="single" w:sz="4" w:space="0" w:color="auto"/>
            </w:tcBorders>
            <w:shd w:val="clear" w:color="auto" w:fill="FFFFFF"/>
          </w:tcPr>
          <w:p w:rsidR="002D3481" w:rsidRPr="002D3481" w:rsidRDefault="002D3481" w:rsidP="002D3481">
            <w:pPr>
              <w:framePr w:w="10622" w:h="13771" w:wrap="none" w:vAnchor="page" w:hAnchor="page" w:x="1105" w:y="2020"/>
              <w:spacing w:after="0" w:line="240" w:lineRule="auto"/>
              <w:rPr>
                <w:rFonts w:ascii="Times New Roman" w:hAnsi="Times New Roman" w:cs="Times New Roman"/>
                <w:sz w:val="20"/>
                <w:szCs w:val="20"/>
              </w:rPr>
            </w:pPr>
          </w:p>
        </w:tc>
        <w:tc>
          <w:tcPr>
            <w:tcW w:w="547" w:type="dxa"/>
            <w:tcBorders>
              <w:top w:val="single" w:sz="4" w:space="0" w:color="auto"/>
              <w:left w:val="single" w:sz="4" w:space="0" w:color="auto"/>
            </w:tcBorders>
            <w:shd w:val="clear" w:color="auto" w:fill="FFFFFF"/>
          </w:tcPr>
          <w:p w:rsidR="002D3481" w:rsidRPr="002D3481" w:rsidRDefault="002D3481" w:rsidP="002D3481">
            <w:pPr>
              <w:pStyle w:val="23"/>
              <w:framePr w:w="10622" w:h="13771" w:wrap="none" w:vAnchor="page" w:hAnchor="page" w:x="1105" w:y="2020"/>
              <w:shd w:val="clear" w:color="auto" w:fill="auto"/>
              <w:spacing w:before="0" w:after="0" w:line="240" w:lineRule="auto"/>
              <w:ind w:left="220" w:firstLine="0"/>
              <w:jc w:val="left"/>
              <w:rPr>
                <w:rFonts w:ascii="Times New Roman" w:hAnsi="Times New Roman" w:cs="Times New Roman"/>
                <w:sz w:val="20"/>
                <w:szCs w:val="20"/>
              </w:rPr>
            </w:pPr>
            <w:r w:rsidRPr="002D3481">
              <w:rPr>
                <w:rStyle w:val="211pt"/>
                <w:rFonts w:eastAsiaTheme="majorEastAsia"/>
                <w:sz w:val="20"/>
                <w:szCs w:val="20"/>
              </w:rPr>
              <w:t>2</w:t>
            </w:r>
          </w:p>
        </w:tc>
        <w:tc>
          <w:tcPr>
            <w:tcW w:w="725" w:type="dxa"/>
            <w:tcBorders>
              <w:top w:val="single" w:sz="4" w:space="0" w:color="auto"/>
              <w:left w:val="single" w:sz="4" w:space="0" w:color="auto"/>
            </w:tcBorders>
            <w:shd w:val="clear" w:color="auto" w:fill="FFFFFF"/>
          </w:tcPr>
          <w:p w:rsidR="002D3481" w:rsidRPr="002D3481" w:rsidRDefault="002D3481" w:rsidP="002D3481">
            <w:pPr>
              <w:framePr w:w="10622" w:h="13771" w:wrap="none" w:vAnchor="page" w:hAnchor="page" w:x="1105" w:y="2020"/>
              <w:spacing w:after="0" w:line="240" w:lineRule="auto"/>
              <w:rPr>
                <w:rFonts w:ascii="Times New Roman" w:hAnsi="Times New Roman" w:cs="Times New Roman"/>
                <w:sz w:val="20"/>
                <w:szCs w:val="20"/>
              </w:rPr>
            </w:pPr>
          </w:p>
        </w:tc>
        <w:tc>
          <w:tcPr>
            <w:tcW w:w="552" w:type="dxa"/>
            <w:tcBorders>
              <w:top w:val="single" w:sz="4" w:space="0" w:color="auto"/>
              <w:left w:val="single" w:sz="4" w:space="0" w:color="auto"/>
            </w:tcBorders>
            <w:shd w:val="clear" w:color="auto" w:fill="FFFFFF"/>
          </w:tcPr>
          <w:p w:rsidR="002D3481" w:rsidRPr="002D3481" w:rsidRDefault="002D3481" w:rsidP="002D3481">
            <w:pPr>
              <w:pStyle w:val="23"/>
              <w:framePr w:w="10622" w:h="13771" w:wrap="none" w:vAnchor="page" w:hAnchor="page" w:x="1105" w:y="2020"/>
              <w:shd w:val="clear" w:color="auto" w:fill="auto"/>
              <w:spacing w:before="0" w:after="0" w:line="240" w:lineRule="auto"/>
              <w:ind w:left="240" w:firstLine="0"/>
              <w:jc w:val="left"/>
              <w:rPr>
                <w:rFonts w:ascii="Times New Roman" w:hAnsi="Times New Roman" w:cs="Times New Roman"/>
                <w:sz w:val="20"/>
                <w:szCs w:val="20"/>
              </w:rPr>
            </w:pPr>
            <w:r w:rsidRPr="002D3481">
              <w:rPr>
                <w:rStyle w:val="211pt"/>
                <w:rFonts w:eastAsiaTheme="majorEastAsia"/>
                <w:sz w:val="20"/>
                <w:szCs w:val="20"/>
              </w:rPr>
              <w:t>2</w:t>
            </w:r>
          </w:p>
        </w:tc>
        <w:tc>
          <w:tcPr>
            <w:tcW w:w="725" w:type="dxa"/>
            <w:tcBorders>
              <w:top w:val="single" w:sz="4" w:space="0" w:color="auto"/>
              <w:left w:val="single" w:sz="4" w:space="0" w:color="auto"/>
            </w:tcBorders>
            <w:shd w:val="clear" w:color="auto" w:fill="FFFFFF"/>
          </w:tcPr>
          <w:p w:rsidR="002D3481" w:rsidRPr="002D3481" w:rsidRDefault="002D3481" w:rsidP="002D3481">
            <w:pPr>
              <w:framePr w:w="10622" w:h="13771" w:wrap="none" w:vAnchor="page" w:hAnchor="page" w:x="1105" w:y="2020"/>
              <w:spacing w:after="0" w:line="240" w:lineRule="auto"/>
              <w:rPr>
                <w:rFonts w:ascii="Times New Roman" w:hAnsi="Times New Roman" w:cs="Times New Roman"/>
                <w:sz w:val="20"/>
                <w:szCs w:val="20"/>
              </w:rPr>
            </w:pPr>
          </w:p>
        </w:tc>
        <w:tc>
          <w:tcPr>
            <w:tcW w:w="552" w:type="dxa"/>
            <w:tcBorders>
              <w:top w:val="single" w:sz="4" w:space="0" w:color="auto"/>
              <w:left w:val="single" w:sz="4" w:space="0" w:color="auto"/>
            </w:tcBorders>
            <w:shd w:val="clear" w:color="auto" w:fill="FFFFFF"/>
          </w:tcPr>
          <w:p w:rsidR="002D3481" w:rsidRPr="002D3481" w:rsidRDefault="002D3481" w:rsidP="002D3481">
            <w:pPr>
              <w:pStyle w:val="23"/>
              <w:framePr w:w="10622" w:h="13771" w:wrap="none" w:vAnchor="page" w:hAnchor="page" w:x="1105" w:y="2020"/>
              <w:shd w:val="clear" w:color="auto" w:fill="auto"/>
              <w:spacing w:before="0" w:after="0" w:line="240" w:lineRule="auto"/>
              <w:ind w:left="240" w:firstLine="0"/>
              <w:jc w:val="left"/>
              <w:rPr>
                <w:rFonts w:ascii="Times New Roman" w:hAnsi="Times New Roman" w:cs="Times New Roman"/>
                <w:sz w:val="20"/>
                <w:szCs w:val="20"/>
              </w:rPr>
            </w:pPr>
            <w:r w:rsidRPr="002D3481">
              <w:rPr>
                <w:rStyle w:val="211pt"/>
                <w:rFonts w:eastAsiaTheme="majorEastAsia"/>
                <w:sz w:val="20"/>
                <w:szCs w:val="20"/>
              </w:rPr>
              <w:t>2</w:t>
            </w:r>
          </w:p>
        </w:tc>
        <w:tc>
          <w:tcPr>
            <w:tcW w:w="730" w:type="dxa"/>
            <w:tcBorders>
              <w:top w:val="single" w:sz="4" w:space="0" w:color="auto"/>
              <w:left w:val="single" w:sz="4" w:space="0" w:color="auto"/>
            </w:tcBorders>
            <w:shd w:val="clear" w:color="auto" w:fill="FFFFFF"/>
          </w:tcPr>
          <w:p w:rsidR="002D3481" w:rsidRPr="002D3481" w:rsidRDefault="002D3481" w:rsidP="002D3481">
            <w:pPr>
              <w:framePr w:w="10622" w:h="13771" w:wrap="none" w:vAnchor="page" w:hAnchor="page" w:x="1105" w:y="2020"/>
              <w:spacing w:after="0" w:line="240" w:lineRule="auto"/>
              <w:rPr>
                <w:rFonts w:ascii="Times New Roman" w:hAnsi="Times New Roman" w:cs="Times New Roman"/>
                <w:sz w:val="20"/>
                <w:szCs w:val="20"/>
              </w:rPr>
            </w:pPr>
          </w:p>
        </w:tc>
        <w:tc>
          <w:tcPr>
            <w:tcW w:w="662" w:type="dxa"/>
            <w:tcBorders>
              <w:top w:val="single" w:sz="4" w:space="0" w:color="auto"/>
              <w:left w:val="single" w:sz="4" w:space="0" w:color="auto"/>
              <w:right w:val="single" w:sz="4" w:space="0" w:color="auto"/>
            </w:tcBorders>
            <w:shd w:val="clear" w:color="auto" w:fill="FFFFFF"/>
          </w:tcPr>
          <w:p w:rsidR="002D3481" w:rsidRPr="002D3481" w:rsidRDefault="002D3481" w:rsidP="002D3481">
            <w:pPr>
              <w:pStyle w:val="23"/>
              <w:framePr w:w="10622" w:h="13771" w:wrap="none" w:vAnchor="page" w:hAnchor="page" w:x="1105" w:y="2020"/>
              <w:shd w:val="clear" w:color="auto" w:fill="auto"/>
              <w:spacing w:before="0" w:after="0" w:line="240" w:lineRule="auto"/>
              <w:ind w:left="260" w:firstLine="0"/>
              <w:jc w:val="left"/>
              <w:rPr>
                <w:rFonts w:ascii="Times New Roman" w:hAnsi="Times New Roman" w:cs="Times New Roman"/>
                <w:sz w:val="20"/>
                <w:szCs w:val="20"/>
              </w:rPr>
            </w:pPr>
            <w:r w:rsidRPr="002D3481">
              <w:rPr>
                <w:rStyle w:val="211pt"/>
                <w:rFonts w:eastAsiaTheme="majorEastAsia"/>
                <w:sz w:val="20"/>
                <w:szCs w:val="20"/>
              </w:rPr>
              <w:t>10</w:t>
            </w:r>
          </w:p>
        </w:tc>
      </w:tr>
      <w:tr w:rsidR="002D3481" w:rsidRPr="005F0445" w:rsidTr="00A06920">
        <w:tblPrEx>
          <w:tblCellMar>
            <w:top w:w="0" w:type="dxa"/>
            <w:bottom w:w="0" w:type="dxa"/>
          </w:tblCellMar>
        </w:tblPrEx>
        <w:trPr>
          <w:trHeight w:hRule="exact" w:val="259"/>
        </w:trPr>
        <w:tc>
          <w:tcPr>
            <w:tcW w:w="1536" w:type="dxa"/>
            <w:vMerge/>
            <w:tcBorders>
              <w:left w:val="single" w:sz="4" w:space="0" w:color="auto"/>
            </w:tcBorders>
            <w:shd w:val="clear" w:color="auto" w:fill="FFFFFF"/>
          </w:tcPr>
          <w:p w:rsidR="002D3481" w:rsidRPr="002D3481" w:rsidRDefault="002D3481" w:rsidP="002D3481">
            <w:pPr>
              <w:framePr w:w="10622" w:h="13771" w:wrap="none" w:vAnchor="page" w:hAnchor="page" w:x="1105" w:y="2020"/>
              <w:spacing w:after="0" w:line="240" w:lineRule="auto"/>
              <w:rPr>
                <w:rFonts w:ascii="Times New Roman" w:hAnsi="Times New Roman" w:cs="Times New Roman"/>
                <w:sz w:val="20"/>
                <w:szCs w:val="20"/>
              </w:rPr>
            </w:pPr>
          </w:p>
        </w:tc>
        <w:tc>
          <w:tcPr>
            <w:tcW w:w="2040" w:type="dxa"/>
            <w:tcBorders>
              <w:top w:val="single" w:sz="4" w:space="0" w:color="auto"/>
              <w:left w:val="single" w:sz="4" w:space="0" w:color="auto"/>
            </w:tcBorders>
            <w:shd w:val="clear" w:color="auto" w:fill="FFFFFF"/>
            <w:vAlign w:val="center"/>
          </w:tcPr>
          <w:p w:rsidR="002D3481" w:rsidRPr="002D3481" w:rsidRDefault="002D3481" w:rsidP="002D3481">
            <w:pPr>
              <w:pStyle w:val="23"/>
              <w:framePr w:w="10622" w:h="13771" w:wrap="none" w:vAnchor="page" w:hAnchor="page" w:x="1105" w:y="2020"/>
              <w:shd w:val="clear" w:color="auto" w:fill="auto"/>
              <w:spacing w:before="0" w:after="0" w:line="240" w:lineRule="auto"/>
              <w:ind w:firstLine="0"/>
              <w:jc w:val="left"/>
              <w:rPr>
                <w:rFonts w:ascii="Times New Roman" w:hAnsi="Times New Roman" w:cs="Times New Roman"/>
                <w:sz w:val="20"/>
                <w:szCs w:val="20"/>
              </w:rPr>
            </w:pPr>
            <w:r w:rsidRPr="002D3481">
              <w:rPr>
                <w:rStyle w:val="211pt"/>
                <w:rFonts w:eastAsiaTheme="majorEastAsia"/>
                <w:sz w:val="20"/>
                <w:szCs w:val="20"/>
              </w:rPr>
              <w:t>Общсствознанис</w:t>
            </w:r>
          </w:p>
        </w:tc>
        <w:tc>
          <w:tcPr>
            <w:tcW w:w="547" w:type="dxa"/>
            <w:tcBorders>
              <w:top w:val="single" w:sz="4" w:space="0" w:color="auto"/>
              <w:left w:val="single" w:sz="4" w:space="0" w:color="auto"/>
            </w:tcBorders>
            <w:shd w:val="clear" w:color="auto" w:fill="FFFFFF"/>
          </w:tcPr>
          <w:p w:rsidR="002D3481" w:rsidRPr="002D3481" w:rsidRDefault="002D3481" w:rsidP="002D3481">
            <w:pPr>
              <w:framePr w:w="10622" w:h="13771" w:wrap="none" w:vAnchor="page" w:hAnchor="page" w:x="1105" w:y="2020"/>
              <w:spacing w:after="0" w:line="240" w:lineRule="auto"/>
              <w:rPr>
                <w:rFonts w:ascii="Times New Roman" w:hAnsi="Times New Roman" w:cs="Times New Roman"/>
                <w:sz w:val="20"/>
                <w:szCs w:val="20"/>
              </w:rPr>
            </w:pPr>
          </w:p>
        </w:tc>
        <w:tc>
          <w:tcPr>
            <w:tcW w:w="730" w:type="dxa"/>
            <w:tcBorders>
              <w:top w:val="single" w:sz="4" w:space="0" w:color="auto"/>
              <w:left w:val="single" w:sz="4" w:space="0" w:color="auto"/>
            </w:tcBorders>
            <w:shd w:val="clear" w:color="auto" w:fill="FFFFFF"/>
          </w:tcPr>
          <w:p w:rsidR="002D3481" w:rsidRPr="002D3481" w:rsidRDefault="002D3481" w:rsidP="002D3481">
            <w:pPr>
              <w:framePr w:w="10622" w:h="13771" w:wrap="none" w:vAnchor="page" w:hAnchor="page" w:x="1105" w:y="2020"/>
              <w:spacing w:after="0" w:line="240" w:lineRule="auto"/>
              <w:rPr>
                <w:rFonts w:ascii="Times New Roman" w:hAnsi="Times New Roman" w:cs="Times New Roman"/>
                <w:sz w:val="20"/>
                <w:szCs w:val="20"/>
              </w:rPr>
            </w:pPr>
          </w:p>
        </w:tc>
        <w:tc>
          <w:tcPr>
            <w:tcW w:w="547" w:type="dxa"/>
            <w:tcBorders>
              <w:top w:val="single" w:sz="4" w:space="0" w:color="auto"/>
              <w:left w:val="single" w:sz="4" w:space="0" w:color="auto"/>
            </w:tcBorders>
            <w:shd w:val="clear" w:color="auto" w:fill="FFFFFF"/>
            <w:vAlign w:val="bottom"/>
          </w:tcPr>
          <w:p w:rsidR="002D3481" w:rsidRPr="002D3481" w:rsidRDefault="002D3481" w:rsidP="002D3481">
            <w:pPr>
              <w:pStyle w:val="23"/>
              <w:framePr w:w="10622" w:h="13771" w:wrap="none" w:vAnchor="page" w:hAnchor="page" w:x="1105" w:y="2020"/>
              <w:shd w:val="clear" w:color="auto" w:fill="auto"/>
              <w:spacing w:before="0" w:after="0" w:line="240" w:lineRule="auto"/>
              <w:ind w:left="240" w:firstLine="0"/>
              <w:jc w:val="left"/>
              <w:rPr>
                <w:rFonts w:ascii="Times New Roman" w:hAnsi="Times New Roman" w:cs="Times New Roman"/>
                <w:sz w:val="20"/>
                <w:szCs w:val="20"/>
              </w:rPr>
            </w:pPr>
            <w:r w:rsidRPr="002D3481">
              <w:rPr>
                <w:rStyle w:val="211pt"/>
                <w:rFonts w:eastAsiaTheme="majorEastAsia"/>
                <w:sz w:val="20"/>
                <w:szCs w:val="20"/>
              </w:rPr>
              <w:t>1</w:t>
            </w:r>
          </w:p>
        </w:tc>
        <w:tc>
          <w:tcPr>
            <w:tcW w:w="730" w:type="dxa"/>
            <w:tcBorders>
              <w:top w:val="single" w:sz="4" w:space="0" w:color="auto"/>
              <w:left w:val="single" w:sz="4" w:space="0" w:color="auto"/>
            </w:tcBorders>
            <w:shd w:val="clear" w:color="auto" w:fill="FFFFFF"/>
          </w:tcPr>
          <w:p w:rsidR="002D3481" w:rsidRPr="002D3481" w:rsidRDefault="002D3481" w:rsidP="002D3481">
            <w:pPr>
              <w:framePr w:w="10622" w:h="13771" w:wrap="none" w:vAnchor="page" w:hAnchor="page" w:x="1105" w:y="2020"/>
              <w:spacing w:after="0" w:line="240" w:lineRule="auto"/>
              <w:rPr>
                <w:rFonts w:ascii="Times New Roman" w:hAnsi="Times New Roman" w:cs="Times New Roman"/>
                <w:sz w:val="20"/>
                <w:szCs w:val="20"/>
              </w:rPr>
            </w:pPr>
          </w:p>
        </w:tc>
        <w:tc>
          <w:tcPr>
            <w:tcW w:w="547" w:type="dxa"/>
            <w:tcBorders>
              <w:top w:val="single" w:sz="4" w:space="0" w:color="auto"/>
              <w:left w:val="single" w:sz="4" w:space="0" w:color="auto"/>
            </w:tcBorders>
            <w:shd w:val="clear" w:color="auto" w:fill="FFFFFF"/>
            <w:vAlign w:val="bottom"/>
          </w:tcPr>
          <w:p w:rsidR="002D3481" w:rsidRPr="002D3481" w:rsidRDefault="002D3481" w:rsidP="002D3481">
            <w:pPr>
              <w:pStyle w:val="23"/>
              <w:framePr w:w="10622" w:h="13771" w:wrap="none" w:vAnchor="page" w:hAnchor="page" w:x="1105" w:y="2020"/>
              <w:shd w:val="clear" w:color="auto" w:fill="auto"/>
              <w:spacing w:before="0" w:after="0" w:line="240" w:lineRule="auto"/>
              <w:ind w:left="220" w:firstLine="0"/>
              <w:jc w:val="left"/>
              <w:rPr>
                <w:rFonts w:ascii="Times New Roman" w:hAnsi="Times New Roman" w:cs="Times New Roman"/>
                <w:sz w:val="20"/>
                <w:szCs w:val="20"/>
              </w:rPr>
            </w:pPr>
            <w:r w:rsidRPr="002D3481">
              <w:rPr>
                <w:rStyle w:val="211pt"/>
                <w:rFonts w:eastAsiaTheme="majorEastAsia"/>
                <w:sz w:val="20"/>
                <w:szCs w:val="20"/>
              </w:rPr>
              <w:t>1</w:t>
            </w:r>
          </w:p>
        </w:tc>
        <w:tc>
          <w:tcPr>
            <w:tcW w:w="725" w:type="dxa"/>
            <w:tcBorders>
              <w:top w:val="single" w:sz="4" w:space="0" w:color="auto"/>
              <w:left w:val="single" w:sz="4" w:space="0" w:color="auto"/>
            </w:tcBorders>
            <w:shd w:val="clear" w:color="auto" w:fill="FFFFFF"/>
          </w:tcPr>
          <w:p w:rsidR="002D3481" w:rsidRPr="002D3481" w:rsidRDefault="002D3481" w:rsidP="002D3481">
            <w:pPr>
              <w:framePr w:w="10622" w:h="13771" w:wrap="none" w:vAnchor="page" w:hAnchor="page" w:x="1105" w:y="2020"/>
              <w:spacing w:after="0" w:line="240" w:lineRule="auto"/>
              <w:rPr>
                <w:rFonts w:ascii="Times New Roman" w:hAnsi="Times New Roman" w:cs="Times New Roman"/>
                <w:sz w:val="20"/>
                <w:szCs w:val="20"/>
              </w:rPr>
            </w:pPr>
          </w:p>
        </w:tc>
        <w:tc>
          <w:tcPr>
            <w:tcW w:w="552" w:type="dxa"/>
            <w:tcBorders>
              <w:top w:val="single" w:sz="4" w:space="0" w:color="auto"/>
              <w:left w:val="single" w:sz="4" w:space="0" w:color="auto"/>
            </w:tcBorders>
            <w:shd w:val="clear" w:color="auto" w:fill="FFFFFF"/>
            <w:vAlign w:val="bottom"/>
          </w:tcPr>
          <w:p w:rsidR="002D3481" w:rsidRPr="002D3481" w:rsidRDefault="002D3481" w:rsidP="002D3481">
            <w:pPr>
              <w:pStyle w:val="23"/>
              <w:framePr w:w="10622" w:h="13771" w:wrap="none" w:vAnchor="page" w:hAnchor="page" w:x="1105" w:y="2020"/>
              <w:shd w:val="clear" w:color="auto" w:fill="auto"/>
              <w:spacing w:before="0" w:after="0" w:line="240" w:lineRule="auto"/>
              <w:ind w:left="240" w:firstLine="0"/>
              <w:jc w:val="left"/>
              <w:rPr>
                <w:rFonts w:ascii="Times New Roman" w:hAnsi="Times New Roman" w:cs="Times New Roman"/>
                <w:sz w:val="20"/>
                <w:szCs w:val="20"/>
              </w:rPr>
            </w:pPr>
            <w:r w:rsidRPr="002D3481">
              <w:rPr>
                <w:rStyle w:val="211pt"/>
                <w:rFonts w:eastAsiaTheme="majorEastAsia"/>
                <w:sz w:val="20"/>
                <w:szCs w:val="20"/>
              </w:rPr>
              <w:t>1</w:t>
            </w:r>
          </w:p>
        </w:tc>
        <w:tc>
          <w:tcPr>
            <w:tcW w:w="725" w:type="dxa"/>
            <w:tcBorders>
              <w:top w:val="single" w:sz="4" w:space="0" w:color="auto"/>
              <w:left w:val="single" w:sz="4" w:space="0" w:color="auto"/>
            </w:tcBorders>
            <w:shd w:val="clear" w:color="auto" w:fill="FFFFFF"/>
          </w:tcPr>
          <w:p w:rsidR="002D3481" w:rsidRPr="002D3481" w:rsidRDefault="002D3481" w:rsidP="002D3481">
            <w:pPr>
              <w:framePr w:w="10622" w:h="13771" w:wrap="none" w:vAnchor="page" w:hAnchor="page" w:x="1105" w:y="2020"/>
              <w:spacing w:after="0" w:line="240" w:lineRule="auto"/>
              <w:rPr>
                <w:rFonts w:ascii="Times New Roman" w:hAnsi="Times New Roman" w:cs="Times New Roman"/>
                <w:sz w:val="20"/>
                <w:szCs w:val="20"/>
              </w:rPr>
            </w:pPr>
          </w:p>
        </w:tc>
        <w:tc>
          <w:tcPr>
            <w:tcW w:w="552" w:type="dxa"/>
            <w:tcBorders>
              <w:top w:val="single" w:sz="4" w:space="0" w:color="auto"/>
              <w:left w:val="single" w:sz="4" w:space="0" w:color="auto"/>
            </w:tcBorders>
            <w:shd w:val="clear" w:color="auto" w:fill="FFFFFF"/>
            <w:vAlign w:val="bottom"/>
          </w:tcPr>
          <w:p w:rsidR="002D3481" w:rsidRPr="002D3481" w:rsidRDefault="002D3481" w:rsidP="002D3481">
            <w:pPr>
              <w:pStyle w:val="23"/>
              <w:framePr w:w="10622" w:h="13771" w:wrap="none" w:vAnchor="page" w:hAnchor="page" w:x="1105" w:y="2020"/>
              <w:shd w:val="clear" w:color="auto" w:fill="auto"/>
              <w:spacing w:before="0" w:after="0" w:line="240" w:lineRule="auto"/>
              <w:ind w:left="240" w:firstLine="0"/>
              <w:jc w:val="left"/>
              <w:rPr>
                <w:rFonts w:ascii="Times New Roman" w:hAnsi="Times New Roman" w:cs="Times New Roman"/>
                <w:sz w:val="20"/>
                <w:szCs w:val="20"/>
              </w:rPr>
            </w:pPr>
            <w:r w:rsidRPr="002D3481">
              <w:rPr>
                <w:rStyle w:val="211pt"/>
                <w:rFonts w:eastAsiaTheme="majorEastAsia"/>
                <w:sz w:val="20"/>
                <w:szCs w:val="20"/>
              </w:rPr>
              <w:t>1</w:t>
            </w:r>
          </w:p>
        </w:tc>
        <w:tc>
          <w:tcPr>
            <w:tcW w:w="730" w:type="dxa"/>
            <w:tcBorders>
              <w:top w:val="single" w:sz="4" w:space="0" w:color="auto"/>
              <w:left w:val="single" w:sz="4" w:space="0" w:color="auto"/>
            </w:tcBorders>
            <w:shd w:val="clear" w:color="auto" w:fill="FFFFFF"/>
          </w:tcPr>
          <w:p w:rsidR="002D3481" w:rsidRPr="002D3481" w:rsidRDefault="002D3481" w:rsidP="002D3481">
            <w:pPr>
              <w:framePr w:w="10622" w:h="13771" w:wrap="none" w:vAnchor="page" w:hAnchor="page" w:x="1105" w:y="2020"/>
              <w:spacing w:after="0" w:line="240" w:lineRule="auto"/>
              <w:rPr>
                <w:rFonts w:ascii="Times New Roman" w:hAnsi="Times New Roman" w:cs="Times New Roman"/>
                <w:sz w:val="20"/>
                <w:szCs w:val="20"/>
              </w:rPr>
            </w:pPr>
          </w:p>
        </w:tc>
        <w:tc>
          <w:tcPr>
            <w:tcW w:w="662" w:type="dxa"/>
            <w:tcBorders>
              <w:top w:val="single" w:sz="4" w:space="0" w:color="auto"/>
              <w:left w:val="single" w:sz="4" w:space="0" w:color="auto"/>
              <w:right w:val="single" w:sz="4" w:space="0" w:color="auto"/>
            </w:tcBorders>
            <w:shd w:val="clear" w:color="auto" w:fill="FFFFFF"/>
            <w:vAlign w:val="center"/>
          </w:tcPr>
          <w:p w:rsidR="002D3481" w:rsidRPr="002D3481" w:rsidRDefault="002D3481" w:rsidP="002D3481">
            <w:pPr>
              <w:pStyle w:val="23"/>
              <w:framePr w:w="10622" w:h="13771" w:wrap="none" w:vAnchor="page" w:hAnchor="page" w:x="1105" w:y="2020"/>
              <w:shd w:val="clear" w:color="auto" w:fill="auto"/>
              <w:spacing w:before="0" w:after="0" w:line="240" w:lineRule="auto"/>
              <w:ind w:left="260" w:firstLine="0"/>
              <w:jc w:val="left"/>
              <w:rPr>
                <w:rFonts w:ascii="Times New Roman" w:hAnsi="Times New Roman" w:cs="Times New Roman"/>
                <w:sz w:val="20"/>
                <w:szCs w:val="20"/>
              </w:rPr>
            </w:pPr>
            <w:r w:rsidRPr="002D3481">
              <w:rPr>
                <w:rStyle w:val="211pt"/>
                <w:rFonts w:eastAsiaTheme="majorEastAsia"/>
                <w:sz w:val="20"/>
                <w:szCs w:val="20"/>
              </w:rPr>
              <w:t>4</w:t>
            </w:r>
          </w:p>
        </w:tc>
      </w:tr>
      <w:tr w:rsidR="002D3481" w:rsidRPr="005F0445" w:rsidTr="00A06920">
        <w:tblPrEx>
          <w:tblCellMar>
            <w:top w:w="0" w:type="dxa"/>
            <w:bottom w:w="0" w:type="dxa"/>
          </w:tblCellMar>
        </w:tblPrEx>
        <w:trPr>
          <w:trHeight w:hRule="exact" w:val="264"/>
        </w:trPr>
        <w:tc>
          <w:tcPr>
            <w:tcW w:w="1536" w:type="dxa"/>
            <w:vMerge/>
            <w:tcBorders>
              <w:left w:val="single" w:sz="4" w:space="0" w:color="auto"/>
            </w:tcBorders>
            <w:shd w:val="clear" w:color="auto" w:fill="FFFFFF"/>
          </w:tcPr>
          <w:p w:rsidR="002D3481" w:rsidRPr="002D3481" w:rsidRDefault="002D3481" w:rsidP="002D3481">
            <w:pPr>
              <w:framePr w:w="10622" w:h="13771" w:wrap="none" w:vAnchor="page" w:hAnchor="page" w:x="1105" w:y="2020"/>
              <w:spacing w:after="0" w:line="240" w:lineRule="auto"/>
              <w:rPr>
                <w:rFonts w:ascii="Times New Roman" w:hAnsi="Times New Roman" w:cs="Times New Roman"/>
                <w:sz w:val="20"/>
                <w:szCs w:val="20"/>
              </w:rPr>
            </w:pPr>
          </w:p>
        </w:tc>
        <w:tc>
          <w:tcPr>
            <w:tcW w:w="2040" w:type="dxa"/>
            <w:tcBorders>
              <w:top w:val="single" w:sz="4" w:space="0" w:color="auto"/>
              <w:left w:val="single" w:sz="4" w:space="0" w:color="auto"/>
            </w:tcBorders>
            <w:shd w:val="clear" w:color="auto" w:fill="FFFFFF"/>
            <w:vAlign w:val="bottom"/>
          </w:tcPr>
          <w:p w:rsidR="002D3481" w:rsidRPr="002D3481" w:rsidRDefault="002D3481" w:rsidP="002D3481">
            <w:pPr>
              <w:pStyle w:val="23"/>
              <w:framePr w:w="10622" w:h="13771" w:wrap="none" w:vAnchor="page" w:hAnchor="page" w:x="1105" w:y="2020"/>
              <w:shd w:val="clear" w:color="auto" w:fill="auto"/>
              <w:spacing w:before="0" w:after="0" w:line="240" w:lineRule="auto"/>
              <w:ind w:firstLine="0"/>
              <w:jc w:val="left"/>
              <w:rPr>
                <w:rFonts w:ascii="Times New Roman" w:hAnsi="Times New Roman" w:cs="Times New Roman"/>
                <w:sz w:val="20"/>
                <w:szCs w:val="20"/>
              </w:rPr>
            </w:pPr>
            <w:r w:rsidRPr="002D3481">
              <w:rPr>
                <w:rStyle w:val="211pt"/>
                <w:rFonts w:eastAsiaTheme="majorEastAsia"/>
                <w:sz w:val="20"/>
                <w:szCs w:val="20"/>
              </w:rPr>
              <w:t>География</w:t>
            </w:r>
          </w:p>
        </w:tc>
        <w:tc>
          <w:tcPr>
            <w:tcW w:w="547" w:type="dxa"/>
            <w:tcBorders>
              <w:top w:val="single" w:sz="4" w:space="0" w:color="auto"/>
              <w:left w:val="single" w:sz="4" w:space="0" w:color="auto"/>
            </w:tcBorders>
            <w:shd w:val="clear" w:color="auto" w:fill="FFFFFF"/>
            <w:vAlign w:val="bottom"/>
          </w:tcPr>
          <w:p w:rsidR="002D3481" w:rsidRPr="002D3481" w:rsidRDefault="002D3481" w:rsidP="002D3481">
            <w:pPr>
              <w:pStyle w:val="23"/>
              <w:framePr w:w="10622" w:h="13771" w:wrap="none" w:vAnchor="page" w:hAnchor="page" w:x="1105" w:y="2020"/>
              <w:shd w:val="clear" w:color="auto" w:fill="auto"/>
              <w:spacing w:before="0" w:after="0" w:line="240" w:lineRule="auto"/>
              <w:ind w:left="220" w:firstLine="0"/>
              <w:jc w:val="left"/>
              <w:rPr>
                <w:rFonts w:ascii="Times New Roman" w:hAnsi="Times New Roman" w:cs="Times New Roman"/>
                <w:sz w:val="20"/>
                <w:szCs w:val="20"/>
              </w:rPr>
            </w:pPr>
            <w:r w:rsidRPr="002D3481">
              <w:rPr>
                <w:rStyle w:val="211pt"/>
                <w:rFonts w:eastAsiaTheme="majorEastAsia"/>
                <w:sz w:val="20"/>
                <w:szCs w:val="20"/>
              </w:rPr>
              <w:t>1</w:t>
            </w:r>
          </w:p>
        </w:tc>
        <w:tc>
          <w:tcPr>
            <w:tcW w:w="730" w:type="dxa"/>
            <w:tcBorders>
              <w:top w:val="single" w:sz="4" w:space="0" w:color="auto"/>
              <w:left w:val="single" w:sz="4" w:space="0" w:color="auto"/>
            </w:tcBorders>
            <w:shd w:val="clear" w:color="auto" w:fill="FFFFFF"/>
          </w:tcPr>
          <w:p w:rsidR="002D3481" w:rsidRPr="002D3481" w:rsidRDefault="002D3481" w:rsidP="002D3481">
            <w:pPr>
              <w:framePr w:w="10622" w:h="13771" w:wrap="none" w:vAnchor="page" w:hAnchor="page" w:x="1105" w:y="2020"/>
              <w:spacing w:after="0" w:line="240" w:lineRule="auto"/>
              <w:rPr>
                <w:rFonts w:ascii="Times New Roman" w:hAnsi="Times New Roman" w:cs="Times New Roman"/>
                <w:sz w:val="20"/>
                <w:szCs w:val="20"/>
              </w:rPr>
            </w:pPr>
          </w:p>
        </w:tc>
        <w:tc>
          <w:tcPr>
            <w:tcW w:w="547" w:type="dxa"/>
            <w:tcBorders>
              <w:top w:val="single" w:sz="4" w:space="0" w:color="auto"/>
              <w:left w:val="single" w:sz="4" w:space="0" w:color="auto"/>
            </w:tcBorders>
            <w:shd w:val="clear" w:color="auto" w:fill="FFFFFF"/>
            <w:vAlign w:val="bottom"/>
          </w:tcPr>
          <w:p w:rsidR="002D3481" w:rsidRPr="002D3481" w:rsidRDefault="002D3481" w:rsidP="002D3481">
            <w:pPr>
              <w:pStyle w:val="23"/>
              <w:framePr w:w="10622" w:h="13771" w:wrap="none" w:vAnchor="page" w:hAnchor="page" w:x="1105" w:y="2020"/>
              <w:shd w:val="clear" w:color="auto" w:fill="auto"/>
              <w:spacing w:before="0" w:after="0" w:line="240" w:lineRule="auto"/>
              <w:ind w:left="240" w:firstLine="0"/>
              <w:jc w:val="left"/>
              <w:rPr>
                <w:rFonts w:ascii="Times New Roman" w:hAnsi="Times New Roman" w:cs="Times New Roman"/>
                <w:sz w:val="20"/>
                <w:szCs w:val="20"/>
              </w:rPr>
            </w:pPr>
            <w:r w:rsidRPr="002D3481">
              <w:rPr>
                <w:rStyle w:val="211pt"/>
                <w:rFonts w:eastAsiaTheme="majorEastAsia"/>
                <w:sz w:val="20"/>
                <w:szCs w:val="20"/>
              </w:rPr>
              <w:t>1</w:t>
            </w:r>
          </w:p>
        </w:tc>
        <w:tc>
          <w:tcPr>
            <w:tcW w:w="730" w:type="dxa"/>
            <w:tcBorders>
              <w:top w:val="single" w:sz="4" w:space="0" w:color="auto"/>
              <w:left w:val="single" w:sz="4" w:space="0" w:color="auto"/>
            </w:tcBorders>
            <w:shd w:val="clear" w:color="auto" w:fill="FFFFFF"/>
          </w:tcPr>
          <w:p w:rsidR="002D3481" w:rsidRPr="002D3481" w:rsidRDefault="002D3481" w:rsidP="002D3481">
            <w:pPr>
              <w:framePr w:w="10622" w:h="13771" w:wrap="none" w:vAnchor="page" w:hAnchor="page" w:x="1105" w:y="2020"/>
              <w:spacing w:after="0" w:line="240" w:lineRule="auto"/>
              <w:rPr>
                <w:rFonts w:ascii="Times New Roman" w:hAnsi="Times New Roman" w:cs="Times New Roman"/>
                <w:sz w:val="20"/>
                <w:szCs w:val="20"/>
              </w:rPr>
            </w:pPr>
          </w:p>
        </w:tc>
        <w:tc>
          <w:tcPr>
            <w:tcW w:w="547" w:type="dxa"/>
            <w:tcBorders>
              <w:top w:val="single" w:sz="4" w:space="0" w:color="auto"/>
              <w:left w:val="single" w:sz="4" w:space="0" w:color="auto"/>
            </w:tcBorders>
            <w:shd w:val="clear" w:color="auto" w:fill="FFFFFF"/>
            <w:vAlign w:val="bottom"/>
          </w:tcPr>
          <w:p w:rsidR="002D3481" w:rsidRPr="002D3481" w:rsidRDefault="002D3481" w:rsidP="002D3481">
            <w:pPr>
              <w:pStyle w:val="23"/>
              <w:framePr w:w="10622" w:h="13771" w:wrap="none" w:vAnchor="page" w:hAnchor="page" w:x="1105" w:y="2020"/>
              <w:shd w:val="clear" w:color="auto" w:fill="auto"/>
              <w:spacing w:before="0" w:after="0" w:line="240" w:lineRule="auto"/>
              <w:ind w:left="220" w:firstLine="0"/>
              <w:jc w:val="left"/>
              <w:rPr>
                <w:rFonts w:ascii="Times New Roman" w:hAnsi="Times New Roman" w:cs="Times New Roman"/>
                <w:sz w:val="20"/>
                <w:szCs w:val="20"/>
              </w:rPr>
            </w:pPr>
            <w:r w:rsidRPr="002D3481">
              <w:rPr>
                <w:rStyle w:val="211pt"/>
                <w:rFonts w:eastAsiaTheme="majorEastAsia"/>
                <w:sz w:val="20"/>
                <w:szCs w:val="20"/>
              </w:rPr>
              <w:t>2</w:t>
            </w:r>
          </w:p>
        </w:tc>
        <w:tc>
          <w:tcPr>
            <w:tcW w:w="725" w:type="dxa"/>
            <w:tcBorders>
              <w:top w:val="single" w:sz="4" w:space="0" w:color="auto"/>
              <w:left w:val="single" w:sz="4" w:space="0" w:color="auto"/>
            </w:tcBorders>
            <w:shd w:val="clear" w:color="auto" w:fill="FFFFFF"/>
          </w:tcPr>
          <w:p w:rsidR="002D3481" w:rsidRPr="002D3481" w:rsidRDefault="002D3481" w:rsidP="002D3481">
            <w:pPr>
              <w:framePr w:w="10622" w:h="13771" w:wrap="none" w:vAnchor="page" w:hAnchor="page" w:x="1105" w:y="2020"/>
              <w:spacing w:after="0" w:line="240" w:lineRule="auto"/>
              <w:rPr>
                <w:rFonts w:ascii="Times New Roman" w:hAnsi="Times New Roman" w:cs="Times New Roman"/>
                <w:sz w:val="20"/>
                <w:szCs w:val="20"/>
              </w:rPr>
            </w:pPr>
          </w:p>
        </w:tc>
        <w:tc>
          <w:tcPr>
            <w:tcW w:w="552" w:type="dxa"/>
            <w:tcBorders>
              <w:top w:val="single" w:sz="4" w:space="0" w:color="auto"/>
              <w:left w:val="single" w:sz="4" w:space="0" w:color="auto"/>
            </w:tcBorders>
            <w:shd w:val="clear" w:color="auto" w:fill="FFFFFF"/>
            <w:vAlign w:val="bottom"/>
          </w:tcPr>
          <w:p w:rsidR="002D3481" w:rsidRPr="002D3481" w:rsidRDefault="002D3481" w:rsidP="002D3481">
            <w:pPr>
              <w:pStyle w:val="23"/>
              <w:framePr w:w="10622" w:h="13771" w:wrap="none" w:vAnchor="page" w:hAnchor="page" w:x="1105" w:y="2020"/>
              <w:shd w:val="clear" w:color="auto" w:fill="auto"/>
              <w:spacing w:before="0" w:after="0" w:line="240" w:lineRule="auto"/>
              <w:ind w:left="240" w:firstLine="0"/>
              <w:jc w:val="left"/>
              <w:rPr>
                <w:rFonts w:ascii="Times New Roman" w:hAnsi="Times New Roman" w:cs="Times New Roman"/>
                <w:sz w:val="20"/>
                <w:szCs w:val="20"/>
              </w:rPr>
            </w:pPr>
            <w:r w:rsidRPr="002D3481">
              <w:rPr>
                <w:rStyle w:val="211pt"/>
                <w:rFonts w:eastAsiaTheme="majorEastAsia"/>
                <w:sz w:val="20"/>
                <w:szCs w:val="20"/>
              </w:rPr>
              <w:t>2</w:t>
            </w:r>
          </w:p>
        </w:tc>
        <w:tc>
          <w:tcPr>
            <w:tcW w:w="725" w:type="dxa"/>
            <w:tcBorders>
              <w:top w:val="single" w:sz="4" w:space="0" w:color="auto"/>
              <w:left w:val="single" w:sz="4" w:space="0" w:color="auto"/>
            </w:tcBorders>
            <w:shd w:val="clear" w:color="auto" w:fill="FFFFFF"/>
          </w:tcPr>
          <w:p w:rsidR="002D3481" w:rsidRPr="002D3481" w:rsidRDefault="002D3481" w:rsidP="002D3481">
            <w:pPr>
              <w:framePr w:w="10622" w:h="13771" w:wrap="none" w:vAnchor="page" w:hAnchor="page" w:x="1105" w:y="2020"/>
              <w:spacing w:after="0" w:line="240" w:lineRule="auto"/>
              <w:rPr>
                <w:rFonts w:ascii="Times New Roman" w:hAnsi="Times New Roman" w:cs="Times New Roman"/>
                <w:sz w:val="20"/>
                <w:szCs w:val="20"/>
              </w:rPr>
            </w:pPr>
          </w:p>
        </w:tc>
        <w:tc>
          <w:tcPr>
            <w:tcW w:w="552" w:type="dxa"/>
            <w:tcBorders>
              <w:top w:val="single" w:sz="4" w:space="0" w:color="auto"/>
              <w:left w:val="single" w:sz="4" w:space="0" w:color="auto"/>
            </w:tcBorders>
            <w:shd w:val="clear" w:color="auto" w:fill="FFFFFF"/>
            <w:vAlign w:val="bottom"/>
          </w:tcPr>
          <w:p w:rsidR="002D3481" w:rsidRPr="002D3481" w:rsidRDefault="002D3481" w:rsidP="002D3481">
            <w:pPr>
              <w:pStyle w:val="23"/>
              <w:framePr w:w="10622" w:h="13771" w:wrap="none" w:vAnchor="page" w:hAnchor="page" w:x="1105" w:y="2020"/>
              <w:shd w:val="clear" w:color="auto" w:fill="auto"/>
              <w:spacing w:before="0" w:after="0" w:line="240" w:lineRule="auto"/>
              <w:ind w:left="240" w:firstLine="0"/>
              <w:jc w:val="left"/>
              <w:rPr>
                <w:rFonts w:ascii="Times New Roman" w:hAnsi="Times New Roman" w:cs="Times New Roman"/>
                <w:sz w:val="20"/>
                <w:szCs w:val="20"/>
              </w:rPr>
            </w:pPr>
            <w:r w:rsidRPr="002D3481">
              <w:rPr>
                <w:rStyle w:val="211pt"/>
                <w:rFonts w:eastAsiaTheme="majorEastAsia"/>
                <w:sz w:val="20"/>
                <w:szCs w:val="20"/>
              </w:rPr>
              <w:t>2</w:t>
            </w:r>
          </w:p>
        </w:tc>
        <w:tc>
          <w:tcPr>
            <w:tcW w:w="730" w:type="dxa"/>
            <w:tcBorders>
              <w:top w:val="single" w:sz="4" w:space="0" w:color="auto"/>
              <w:left w:val="single" w:sz="4" w:space="0" w:color="auto"/>
            </w:tcBorders>
            <w:shd w:val="clear" w:color="auto" w:fill="FFFFFF"/>
          </w:tcPr>
          <w:p w:rsidR="002D3481" w:rsidRPr="002D3481" w:rsidRDefault="002D3481" w:rsidP="002D3481">
            <w:pPr>
              <w:framePr w:w="10622" w:h="13771" w:wrap="none" w:vAnchor="page" w:hAnchor="page" w:x="1105" w:y="2020"/>
              <w:spacing w:after="0" w:line="240" w:lineRule="auto"/>
              <w:rPr>
                <w:rFonts w:ascii="Times New Roman" w:hAnsi="Times New Roman" w:cs="Times New Roman"/>
                <w:sz w:val="20"/>
                <w:szCs w:val="20"/>
              </w:rPr>
            </w:pPr>
          </w:p>
        </w:tc>
        <w:tc>
          <w:tcPr>
            <w:tcW w:w="662" w:type="dxa"/>
            <w:tcBorders>
              <w:top w:val="single" w:sz="4" w:space="0" w:color="auto"/>
              <w:left w:val="single" w:sz="4" w:space="0" w:color="auto"/>
              <w:right w:val="single" w:sz="4" w:space="0" w:color="auto"/>
            </w:tcBorders>
            <w:shd w:val="clear" w:color="auto" w:fill="FFFFFF"/>
            <w:vAlign w:val="bottom"/>
          </w:tcPr>
          <w:p w:rsidR="002D3481" w:rsidRPr="002D3481" w:rsidRDefault="002D3481" w:rsidP="002D3481">
            <w:pPr>
              <w:pStyle w:val="23"/>
              <w:framePr w:w="10622" w:h="13771" w:wrap="none" w:vAnchor="page" w:hAnchor="page" w:x="1105" w:y="2020"/>
              <w:shd w:val="clear" w:color="auto" w:fill="auto"/>
              <w:spacing w:before="0" w:after="0" w:line="240" w:lineRule="auto"/>
              <w:ind w:left="260" w:firstLine="0"/>
              <w:jc w:val="left"/>
              <w:rPr>
                <w:rFonts w:ascii="Times New Roman" w:hAnsi="Times New Roman" w:cs="Times New Roman"/>
                <w:sz w:val="20"/>
                <w:szCs w:val="20"/>
              </w:rPr>
            </w:pPr>
            <w:r w:rsidRPr="002D3481">
              <w:rPr>
                <w:rStyle w:val="211pt"/>
                <w:rFonts w:eastAsiaTheme="majorEastAsia"/>
                <w:sz w:val="20"/>
                <w:szCs w:val="20"/>
              </w:rPr>
              <w:t>8</w:t>
            </w:r>
          </w:p>
        </w:tc>
      </w:tr>
      <w:tr w:rsidR="002D3481" w:rsidRPr="005F0445" w:rsidTr="00A06920">
        <w:tblPrEx>
          <w:tblCellMar>
            <w:top w:w="0" w:type="dxa"/>
            <w:bottom w:w="0" w:type="dxa"/>
          </w:tblCellMar>
        </w:tblPrEx>
        <w:trPr>
          <w:trHeight w:hRule="exact" w:val="1541"/>
        </w:trPr>
        <w:tc>
          <w:tcPr>
            <w:tcW w:w="1536" w:type="dxa"/>
            <w:tcBorders>
              <w:top w:val="single" w:sz="4" w:space="0" w:color="auto"/>
              <w:left w:val="single" w:sz="4" w:space="0" w:color="auto"/>
            </w:tcBorders>
            <w:shd w:val="clear" w:color="auto" w:fill="FFFFFF"/>
            <w:vAlign w:val="bottom"/>
          </w:tcPr>
          <w:p w:rsidR="002D3481" w:rsidRPr="002D3481" w:rsidRDefault="002D3481" w:rsidP="002D3481">
            <w:pPr>
              <w:pStyle w:val="23"/>
              <w:framePr w:w="10622" w:h="13771" w:wrap="none" w:vAnchor="page" w:hAnchor="page" w:x="1105" w:y="2020"/>
              <w:shd w:val="clear" w:color="auto" w:fill="auto"/>
              <w:spacing w:before="0" w:after="0" w:line="240" w:lineRule="auto"/>
              <w:ind w:firstLine="0"/>
              <w:jc w:val="left"/>
              <w:rPr>
                <w:rFonts w:ascii="Times New Roman" w:hAnsi="Times New Roman" w:cs="Times New Roman"/>
                <w:sz w:val="20"/>
                <w:szCs w:val="20"/>
              </w:rPr>
            </w:pPr>
            <w:r w:rsidRPr="002D3481">
              <w:rPr>
                <w:rStyle w:val="211pt"/>
                <w:rFonts w:eastAsiaTheme="majorEastAsia"/>
                <w:sz w:val="20"/>
                <w:szCs w:val="20"/>
              </w:rPr>
              <w:t>Основы</w:t>
            </w:r>
          </w:p>
          <w:p w:rsidR="002D3481" w:rsidRPr="002D3481" w:rsidRDefault="002D3481" w:rsidP="002D3481">
            <w:pPr>
              <w:pStyle w:val="23"/>
              <w:framePr w:w="10622" w:h="13771" w:wrap="none" w:vAnchor="page" w:hAnchor="page" w:x="1105" w:y="2020"/>
              <w:shd w:val="clear" w:color="auto" w:fill="auto"/>
              <w:spacing w:before="0" w:after="0" w:line="240" w:lineRule="auto"/>
              <w:ind w:firstLine="0"/>
              <w:jc w:val="left"/>
              <w:rPr>
                <w:rFonts w:ascii="Times New Roman" w:hAnsi="Times New Roman" w:cs="Times New Roman"/>
                <w:sz w:val="20"/>
                <w:szCs w:val="20"/>
              </w:rPr>
            </w:pPr>
            <w:r w:rsidRPr="002D3481">
              <w:rPr>
                <w:rStyle w:val="211pt"/>
                <w:rFonts w:eastAsiaTheme="majorEastAsia"/>
                <w:sz w:val="20"/>
                <w:szCs w:val="20"/>
              </w:rPr>
              <w:t>духовно-</w:t>
            </w:r>
          </w:p>
          <w:p w:rsidR="002D3481" w:rsidRPr="002D3481" w:rsidRDefault="002D3481" w:rsidP="002D3481">
            <w:pPr>
              <w:pStyle w:val="23"/>
              <w:framePr w:w="10622" w:h="13771" w:wrap="none" w:vAnchor="page" w:hAnchor="page" w:x="1105" w:y="2020"/>
              <w:shd w:val="clear" w:color="auto" w:fill="auto"/>
              <w:spacing w:before="0" w:after="0" w:line="240" w:lineRule="auto"/>
              <w:ind w:firstLine="0"/>
              <w:jc w:val="left"/>
              <w:rPr>
                <w:rFonts w:ascii="Times New Roman" w:hAnsi="Times New Roman" w:cs="Times New Roman"/>
                <w:sz w:val="20"/>
                <w:szCs w:val="20"/>
              </w:rPr>
            </w:pPr>
            <w:r w:rsidRPr="002D3481">
              <w:rPr>
                <w:rStyle w:val="211pt"/>
                <w:rFonts w:eastAsiaTheme="majorEastAsia"/>
                <w:sz w:val="20"/>
                <w:szCs w:val="20"/>
              </w:rPr>
              <w:t>нравственной</w:t>
            </w:r>
          </w:p>
          <w:p w:rsidR="002D3481" w:rsidRPr="002D3481" w:rsidRDefault="002D3481" w:rsidP="002D3481">
            <w:pPr>
              <w:pStyle w:val="23"/>
              <w:framePr w:w="10622" w:h="13771" w:wrap="none" w:vAnchor="page" w:hAnchor="page" w:x="1105" w:y="2020"/>
              <w:shd w:val="clear" w:color="auto" w:fill="auto"/>
              <w:spacing w:before="0" w:after="0" w:line="240" w:lineRule="auto"/>
              <w:ind w:firstLine="0"/>
              <w:jc w:val="left"/>
              <w:rPr>
                <w:rFonts w:ascii="Times New Roman" w:hAnsi="Times New Roman" w:cs="Times New Roman"/>
                <w:sz w:val="20"/>
                <w:szCs w:val="20"/>
              </w:rPr>
            </w:pPr>
            <w:r w:rsidRPr="002D3481">
              <w:rPr>
                <w:rStyle w:val="211pt"/>
                <w:rFonts w:eastAsiaTheme="majorEastAsia"/>
                <w:sz w:val="20"/>
                <w:szCs w:val="20"/>
              </w:rPr>
              <w:t>культуры</w:t>
            </w:r>
          </w:p>
          <w:p w:rsidR="002D3481" w:rsidRPr="002D3481" w:rsidRDefault="002D3481" w:rsidP="002D3481">
            <w:pPr>
              <w:pStyle w:val="23"/>
              <w:framePr w:w="10622" w:h="13771" w:wrap="none" w:vAnchor="page" w:hAnchor="page" w:x="1105" w:y="2020"/>
              <w:shd w:val="clear" w:color="auto" w:fill="auto"/>
              <w:spacing w:before="0" w:after="0" w:line="240" w:lineRule="auto"/>
              <w:ind w:firstLine="0"/>
              <w:jc w:val="left"/>
              <w:rPr>
                <w:rFonts w:ascii="Times New Roman" w:hAnsi="Times New Roman" w:cs="Times New Roman"/>
                <w:sz w:val="20"/>
                <w:szCs w:val="20"/>
              </w:rPr>
            </w:pPr>
            <w:r w:rsidRPr="002D3481">
              <w:rPr>
                <w:rStyle w:val="211pt"/>
                <w:rFonts w:eastAsiaTheme="majorEastAsia"/>
                <w:sz w:val="20"/>
                <w:szCs w:val="20"/>
              </w:rPr>
              <w:t>народов</w:t>
            </w:r>
          </w:p>
          <w:p w:rsidR="002D3481" w:rsidRPr="002D3481" w:rsidRDefault="002D3481" w:rsidP="002D3481">
            <w:pPr>
              <w:pStyle w:val="23"/>
              <w:framePr w:w="10622" w:h="13771" w:wrap="none" w:vAnchor="page" w:hAnchor="page" w:x="1105" w:y="2020"/>
              <w:shd w:val="clear" w:color="auto" w:fill="auto"/>
              <w:spacing w:before="0" w:after="0" w:line="240" w:lineRule="auto"/>
              <w:ind w:firstLine="0"/>
              <w:jc w:val="left"/>
              <w:rPr>
                <w:rFonts w:ascii="Times New Roman" w:hAnsi="Times New Roman" w:cs="Times New Roman"/>
                <w:sz w:val="20"/>
                <w:szCs w:val="20"/>
              </w:rPr>
            </w:pPr>
            <w:r w:rsidRPr="002D3481">
              <w:rPr>
                <w:rStyle w:val="211pt"/>
                <w:rFonts w:eastAsiaTheme="majorEastAsia"/>
                <w:sz w:val="20"/>
                <w:szCs w:val="20"/>
              </w:rPr>
              <w:t>России</w:t>
            </w:r>
          </w:p>
        </w:tc>
        <w:tc>
          <w:tcPr>
            <w:tcW w:w="2040" w:type="dxa"/>
            <w:tcBorders>
              <w:top w:val="single" w:sz="4" w:space="0" w:color="auto"/>
              <w:left w:val="single" w:sz="4" w:space="0" w:color="auto"/>
            </w:tcBorders>
            <w:shd w:val="clear" w:color="auto" w:fill="FFFFFF"/>
          </w:tcPr>
          <w:p w:rsidR="002D3481" w:rsidRPr="002D3481" w:rsidRDefault="002D3481" w:rsidP="002D3481">
            <w:pPr>
              <w:pStyle w:val="23"/>
              <w:framePr w:w="10622" w:h="13771" w:wrap="none" w:vAnchor="page" w:hAnchor="page" w:x="1105" w:y="2020"/>
              <w:shd w:val="clear" w:color="auto" w:fill="auto"/>
              <w:spacing w:before="0" w:after="0" w:line="240" w:lineRule="auto"/>
              <w:ind w:firstLine="0"/>
              <w:jc w:val="left"/>
              <w:rPr>
                <w:rFonts w:ascii="Times New Roman" w:hAnsi="Times New Roman" w:cs="Times New Roman"/>
                <w:sz w:val="20"/>
                <w:szCs w:val="20"/>
              </w:rPr>
            </w:pPr>
            <w:r w:rsidRPr="002D3481">
              <w:rPr>
                <w:rStyle w:val="211pt"/>
                <w:rFonts w:eastAsiaTheme="majorEastAsia"/>
                <w:sz w:val="20"/>
                <w:szCs w:val="20"/>
              </w:rPr>
              <w:t>Основы духовно-</w:t>
            </w:r>
            <w:r w:rsidRPr="002D3481">
              <w:rPr>
                <w:rStyle w:val="211pt"/>
                <w:rFonts w:eastAsiaTheme="majorEastAsia"/>
                <w:sz w:val="20"/>
                <w:szCs w:val="20"/>
              </w:rPr>
              <w:br/>
              <w:t>нравственной</w:t>
            </w:r>
            <w:r w:rsidRPr="002D3481">
              <w:rPr>
                <w:rStyle w:val="211pt"/>
                <w:rFonts w:eastAsiaTheme="majorEastAsia"/>
                <w:sz w:val="20"/>
                <w:szCs w:val="20"/>
              </w:rPr>
              <w:br/>
              <w:t>культуры народов</w:t>
            </w:r>
            <w:r w:rsidRPr="002D3481">
              <w:rPr>
                <w:rStyle w:val="211pt"/>
                <w:rFonts w:eastAsiaTheme="majorEastAsia"/>
                <w:sz w:val="20"/>
                <w:szCs w:val="20"/>
              </w:rPr>
              <w:br/>
              <w:t>России.</w:t>
            </w:r>
          </w:p>
        </w:tc>
        <w:tc>
          <w:tcPr>
            <w:tcW w:w="547" w:type="dxa"/>
            <w:tcBorders>
              <w:top w:val="single" w:sz="4" w:space="0" w:color="auto"/>
              <w:left w:val="single" w:sz="4" w:space="0" w:color="auto"/>
            </w:tcBorders>
            <w:shd w:val="clear" w:color="auto" w:fill="FFFFFF"/>
          </w:tcPr>
          <w:p w:rsidR="002D3481" w:rsidRPr="002D3481" w:rsidRDefault="002D3481" w:rsidP="002D3481">
            <w:pPr>
              <w:framePr w:w="10622" w:h="13771" w:wrap="none" w:vAnchor="page" w:hAnchor="page" w:x="1105" w:y="2020"/>
              <w:spacing w:after="0" w:line="240" w:lineRule="auto"/>
              <w:rPr>
                <w:rFonts w:ascii="Times New Roman" w:hAnsi="Times New Roman" w:cs="Times New Roman"/>
                <w:sz w:val="20"/>
                <w:szCs w:val="20"/>
              </w:rPr>
            </w:pPr>
          </w:p>
        </w:tc>
        <w:tc>
          <w:tcPr>
            <w:tcW w:w="730" w:type="dxa"/>
            <w:tcBorders>
              <w:top w:val="single" w:sz="4" w:space="0" w:color="auto"/>
              <w:left w:val="single" w:sz="4" w:space="0" w:color="auto"/>
            </w:tcBorders>
            <w:shd w:val="clear" w:color="auto" w:fill="FFFFFF"/>
          </w:tcPr>
          <w:p w:rsidR="002D3481" w:rsidRPr="002D3481" w:rsidRDefault="002D3481" w:rsidP="002D3481">
            <w:pPr>
              <w:pStyle w:val="23"/>
              <w:framePr w:w="10622" w:h="13771" w:wrap="none" w:vAnchor="page" w:hAnchor="page" w:x="1105" w:y="2020"/>
              <w:shd w:val="clear" w:color="auto" w:fill="auto"/>
              <w:spacing w:before="0" w:after="0" w:line="240" w:lineRule="auto"/>
              <w:ind w:firstLine="0"/>
              <w:rPr>
                <w:rFonts w:ascii="Times New Roman" w:hAnsi="Times New Roman" w:cs="Times New Roman"/>
                <w:sz w:val="20"/>
                <w:szCs w:val="20"/>
              </w:rPr>
            </w:pPr>
            <w:r w:rsidRPr="002D3481">
              <w:rPr>
                <w:rStyle w:val="211pt"/>
                <w:rFonts w:eastAsiaTheme="majorEastAsia"/>
                <w:sz w:val="20"/>
                <w:szCs w:val="20"/>
              </w:rPr>
              <w:t>1</w:t>
            </w:r>
          </w:p>
        </w:tc>
        <w:tc>
          <w:tcPr>
            <w:tcW w:w="547" w:type="dxa"/>
            <w:tcBorders>
              <w:top w:val="single" w:sz="4" w:space="0" w:color="auto"/>
              <w:left w:val="single" w:sz="4" w:space="0" w:color="auto"/>
            </w:tcBorders>
            <w:shd w:val="clear" w:color="auto" w:fill="FFFFFF"/>
          </w:tcPr>
          <w:p w:rsidR="002D3481" w:rsidRPr="002D3481" w:rsidRDefault="002D3481" w:rsidP="002D3481">
            <w:pPr>
              <w:framePr w:w="10622" w:h="13771" w:wrap="none" w:vAnchor="page" w:hAnchor="page" w:x="1105" w:y="2020"/>
              <w:spacing w:after="0" w:line="240" w:lineRule="auto"/>
              <w:rPr>
                <w:rFonts w:ascii="Times New Roman" w:hAnsi="Times New Roman" w:cs="Times New Roman"/>
                <w:sz w:val="20"/>
                <w:szCs w:val="20"/>
              </w:rPr>
            </w:pPr>
          </w:p>
        </w:tc>
        <w:tc>
          <w:tcPr>
            <w:tcW w:w="730" w:type="dxa"/>
            <w:tcBorders>
              <w:top w:val="single" w:sz="4" w:space="0" w:color="auto"/>
              <w:left w:val="single" w:sz="4" w:space="0" w:color="auto"/>
            </w:tcBorders>
            <w:shd w:val="clear" w:color="auto" w:fill="FFFFFF"/>
          </w:tcPr>
          <w:p w:rsidR="002D3481" w:rsidRPr="002D3481" w:rsidRDefault="002D3481" w:rsidP="002D3481">
            <w:pPr>
              <w:framePr w:w="10622" w:h="13771" w:wrap="none" w:vAnchor="page" w:hAnchor="page" w:x="1105" w:y="2020"/>
              <w:spacing w:after="0" w:line="240" w:lineRule="auto"/>
              <w:rPr>
                <w:rFonts w:ascii="Times New Roman" w:hAnsi="Times New Roman" w:cs="Times New Roman"/>
                <w:sz w:val="20"/>
                <w:szCs w:val="20"/>
              </w:rPr>
            </w:pPr>
          </w:p>
        </w:tc>
        <w:tc>
          <w:tcPr>
            <w:tcW w:w="547" w:type="dxa"/>
            <w:tcBorders>
              <w:top w:val="single" w:sz="4" w:space="0" w:color="auto"/>
              <w:left w:val="single" w:sz="4" w:space="0" w:color="auto"/>
            </w:tcBorders>
            <w:shd w:val="clear" w:color="auto" w:fill="FFFFFF"/>
          </w:tcPr>
          <w:p w:rsidR="002D3481" w:rsidRPr="002D3481" w:rsidRDefault="002D3481" w:rsidP="002D3481">
            <w:pPr>
              <w:framePr w:w="10622" w:h="13771" w:wrap="none" w:vAnchor="page" w:hAnchor="page" w:x="1105" w:y="2020"/>
              <w:spacing w:after="0" w:line="240" w:lineRule="auto"/>
              <w:rPr>
                <w:rFonts w:ascii="Times New Roman" w:hAnsi="Times New Roman" w:cs="Times New Roman"/>
                <w:sz w:val="20"/>
                <w:szCs w:val="20"/>
              </w:rPr>
            </w:pPr>
          </w:p>
        </w:tc>
        <w:tc>
          <w:tcPr>
            <w:tcW w:w="725" w:type="dxa"/>
            <w:tcBorders>
              <w:top w:val="single" w:sz="4" w:space="0" w:color="auto"/>
              <w:left w:val="single" w:sz="4" w:space="0" w:color="auto"/>
            </w:tcBorders>
            <w:shd w:val="clear" w:color="auto" w:fill="FFFFFF"/>
          </w:tcPr>
          <w:p w:rsidR="002D3481" w:rsidRPr="002D3481" w:rsidRDefault="002D3481" w:rsidP="002D3481">
            <w:pPr>
              <w:framePr w:w="10622" w:h="13771" w:wrap="none" w:vAnchor="page" w:hAnchor="page" w:x="1105" w:y="2020"/>
              <w:spacing w:after="0" w:line="240" w:lineRule="auto"/>
              <w:rPr>
                <w:rFonts w:ascii="Times New Roman" w:hAnsi="Times New Roman" w:cs="Times New Roman"/>
                <w:sz w:val="20"/>
                <w:szCs w:val="20"/>
              </w:rPr>
            </w:pPr>
          </w:p>
        </w:tc>
        <w:tc>
          <w:tcPr>
            <w:tcW w:w="552" w:type="dxa"/>
            <w:tcBorders>
              <w:top w:val="single" w:sz="4" w:space="0" w:color="auto"/>
              <w:left w:val="single" w:sz="4" w:space="0" w:color="auto"/>
            </w:tcBorders>
            <w:shd w:val="clear" w:color="auto" w:fill="FFFFFF"/>
          </w:tcPr>
          <w:p w:rsidR="002D3481" w:rsidRPr="002D3481" w:rsidRDefault="002D3481" w:rsidP="002D3481">
            <w:pPr>
              <w:framePr w:w="10622" w:h="13771" w:wrap="none" w:vAnchor="page" w:hAnchor="page" w:x="1105" w:y="2020"/>
              <w:spacing w:after="0" w:line="240" w:lineRule="auto"/>
              <w:rPr>
                <w:rFonts w:ascii="Times New Roman" w:hAnsi="Times New Roman" w:cs="Times New Roman"/>
                <w:sz w:val="20"/>
                <w:szCs w:val="20"/>
              </w:rPr>
            </w:pPr>
          </w:p>
        </w:tc>
        <w:tc>
          <w:tcPr>
            <w:tcW w:w="725" w:type="dxa"/>
            <w:tcBorders>
              <w:top w:val="single" w:sz="4" w:space="0" w:color="auto"/>
              <w:left w:val="single" w:sz="4" w:space="0" w:color="auto"/>
            </w:tcBorders>
            <w:shd w:val="clear" w:color="auto" w:fill="FFFFFF"/>
          </w:tcPr>
          <w:p w:rsidR="002D3481" w:rsidRPr="002D3481" w:rsidRDefault="002D3481" w:rsidP="002D3481">
            <w:pPr>
              <w:framePr w:w="10622" w:h="13771" w:wrap="none" w:vAnchor="page" w:hAnchor="page" w:x="1105" w:y="2020"/>
              <w:spacing w:after="0" w:line="240" w:lineRule="auto"/>
              <w:rPr>
                <w:rFonts w:ascii="Times New Roman" w:hAnsi="Times New Roman" w:cs="Times New Roman"/>
                <w:sz w:val="20"/>
                <w:szCs w:val="20"/>
              </w:rPr>
            </w:pPr>
          </w:p>
        </w:tc>
        <w:tc>
          <w:tcPr>
            <w:tcW w:w="552" w:type="dxa"/>
            <w:tcBorders>
              <w:top w:val="single" w:sz="4" w:space="0" w:color="auto"/>
              <w:left w:val="single" w:sz="4" w:space="0" w:color="auto"/>
            </w:tcBorders>
            <w:shd w:val="clear" w:color="auto" w:fill="FFFFFF"/>
          </w:tcPr>
          <w:p w:rsidR="002D3481" w:rsidRPr="002D3481" w:rsidRDefault="002D3481" w:rsidP="002D3481">
            <w:pPr>
              <w:framePr w:w="10622" w:h="13771" w:wrap="none" w:vAnchor="page" w:hAnchor="page" w:x="1105" w:y="2020"/>
              <w:spacing w:after="0" w:line="240" w:lineRule="auto"/>
              <w:rPr>
                <w:rFonts w:ascii="Times New Roman" w:hAnsi="Times New Roman" w:cs="Times New Roman"/>
                <w:sz w:val="20"/>
                <w:szCs w:val="20"/>
              </w:rPr>
            </w:pPr>
          </w:p>
        </w:tc>
        <w:tc>
          <w:tcPr>
            <w:tcW w:w="730" w:type="dxa"/>
            <w:tcBorders>
              <w:top w:val="single" w:sz="4" w:space="0" w:color="auto"/>
              <w:left w:val="single" w:sz="4" w:space="0" w:color="auto"/>
            </w:tcBorders>
            <w:shd w:val="clear" w:color="auto" w:fill="FFFFFF"/>
          </w:tcPr>
          <w:p w:rsidR="002D3481" w:rsidRPr="002D3481" w:rsidRDefault="002D3481" w:rsidP="002D3481">
            <w:pPr>
              <w:framePr w:w="10622" w:h="13771" w:wrap="none" w:vAnchor="page" w:hAnchor="page" w:x="1105" w:y="2020"/>
              <w:spacing w:after="0" w:line="240" w:lineRule="auto"/>
              <w:rPr>
                <w:rFonts w:ascii="Times New Roman" w:hAnsi="Times New Roman" w:cs="Times New Roman"/>
                <w:sz w:val="20"/>
                <w:szCs w:val="20"/>
              </w:rPr>
            </w:pPr>
          </w:p>
        </w:tc>
        <w:tc>
          <w:tcPr>
            <w:tcW w:w="662" w:type="dxa"/>
            <w:tcBorders>
              <w:top w:val="single" w:sz="4" w:space="0" w:color="auto"/>
              <w:left w:val="single" w:sz="4" w:space="0" w:color="auto"/>
              <w:right w:val="single" w:sz="4" w:space="0" w:color="auto"/>
            </w:tcBorders>
            <w:shd w:val="clear" w:color="auto" w:fill="FFFFFF"/>
          </w:tcPr>
          <w:p w:rsidR="002D3481" w:rsidRPr="002D3481" w:rsidRDefault="002D3481" w:rsidP="002D3481">
            <w:pPr>
              <w:pStyle w:val="23"/>
              <w:framePr w:w="10622" w:h="13771" w:wrap="none" w:vAnchor="page" w:hAnchor="page" w:x="1105" w:y="2020"/>
              <w:shd w:val="clear" w:color="auto" w:fill="auto"/>
              <w:spacing w:before="0" w:after="0" w:line="240" w:lineRule="auto"/>
              <w:ind w:left="260" w:firstLine="0"/>
              <w:jc w:val="left"/>
              <w:rPr>
                <w:rFonts w:ascii="Times New Roman" w:hAnsi="Times New Roman" w:cs="Times New Roman"/>
                <w:sz w:val="20"/>
                <w:szCs w:val="20"/>
              </w:rPr>
            </w:pPr>
            <w:r w:rsidRPr="002D3481">
              <w:rPr>
                <w:rStyle w:val="211pt"/>
                <w:rFonts w:eastAsiaTheme="majorEastAsia"/>
                <w:sz w:val="20"/>
                <w:szCs w:val="20"/>
              </w:rPr>
              <w:t>1</w:t>
            </w:r>
          </w:p>
        </w:tc>
      </w:tr>
      <w:tr w:rsidR="002D3481" w:rsidRPr="005F0445" w:rsidTr="00A06920">
        <w:tblPrEx>
          <w:tblCellMar>
            <w:top w:w="0" w:type="dxa"/>
            <w:bottom w:w="0" w:type="dxa"/>
          </w:tblCellMar>
        </w:tblPrEx>
        <w:trPr>
          <w:trHeight w:hRule="exact" w:val="264"/>
        </w:trPr>
        <w:tc>
          <w:tcPr>
            <w:tcW w:w="1536" w:type="dxa"/>
            <w:vMerge w:val="restart"/>
            <w:tcBorders>
              <w:top w:val="single" w:sz="4" w:space="0" w:color="auto"/>
              <w:left w:val="single" w:sz="4" w:space="0" w:color="auto"/>
            </w:tcBorders>
            <w:shd w:val="clear" w:color="auto" w:fill="FFFFFF"/>
            <w:vAlign w:val="bottom"/>
          </w:tcPr>
          <w:p w:rsidR="002D3481" w:rsidRPr="002D3481" w:rsidRDefault="002D3481" w:rsidP="002D3481">
            <w:pPr>
              <w:pStyle w:val="23"/>
              <w:framePr w:w="10622" w:h="13771" w:wrap="none" w:vAnchor="page" w:hAnchor="page" w:x="1105" w:y="2020"/>
              <w:shd w:val="clear" w:color="auto" w:fill="auto"/>
              <w:spacing w:before="0" w:after="0" w:line="240" w:lineRule="auto"/>
              <w:ind w:firstLine="0"/>
              <w:jc w:val="left"/>
              <w:rPr>
                <w:rFonts w:ascii="Times New Roman" w:hAnsi="Times New Roman" w:cs="Times New Roman"/>
                <w:sz w:val="20"/>
                <w:szCs w:val="20"/>
              </w:rPr>
            </w:pPr>
            <w:r w:rsidRPr="002D3481">
              <w:rPr>
                <w:rStyle w:val="211pt"/>
                <w:rFonts w:eastAsiaTheme="majorEastAsia"/>
                <w:sz w:val="20"/>
                <w:szCs w:val="20"/>
              </w:rPr>
              <w:t>Естественно-</w:t>
            </w:r>
          </w:p>
          <w:p w:rsidR="002D3481" w:rsidRPr="002D3481" w:rsidRDefault="002D3481" w:rsidP="002D3481">
            <w:pPr>
              <w:pStyle w:val="23"/>
              <w:framePr w:w="10622" w:h="13771" w:wrap="none" w:vAnchor="page" w:hAnchor="page" w:x="1105" w:y="2020"/>
              <w:shd w:val="clear" w:color="auto" w:fill="auto"/>
              <w:spacing w:before="0" w:after="0" w:line="240" w:lineRule="auto"/>
              <w:ind w:firstLine="0"/>
              <w:jc w:val="left"/>
              <w:rPr>
                <w:rFonts w:ascii="Times New Roman" w:hAnsi="Times New Roman" w:cs="Times New Roman"/>
                <w:sz w:val="20"/>
                <w:szCs w:val="20"/>
              </w:rPr>
            </w:pPr>
            <w:r w:rsidRPr="002D3481">
              <w:rPr>
                <w:rStyle w:val="211pt"/>
                <w:rFonts w:eastAsiaTheme="majorEastAsia"/>
                <w:sz w:val="20"/>
                <w:szCs w:val="20"/>
              </w:rPr>
              <w:t>научные</w:t>
            </w:r>
          </w:p>
          <w:p w:rsidR="002D3481" w:rsidRPr="002D3481" w:rsidRDefault="002D3481" w:rsidP="002D3481">
            <w:pPr>
              <w:pStyle w:val="23"/>
              <w:framePr w:w="10622" w:h="13771" w:wrap="none" w:vAnchor="page" w:hAnchor="page" w:x="1105" w:y="2020"/>
              <w:shd w:val="clear" w:color="auto" w:fill="auto"/>
              <w:spacing w:before="0" w:after="0" w:line="240" w:lineRule="auto"/>
              <w:ind w:firstLine="0"/>
              <w:jc w:val="left"/>
              <w:rPr>
                <w:rFonts w:ascii="Times New Roman" w:hAnsi="Times New Roman" w:cs="Times New Roman"/>
                <w:sz w:val="20"/>
                <w:szCs w:val="20"/>
              </w:rPr>
            </w:pPr>
            <w:r w:rsidRPr="002D3481">
              <w:rPr>
                <w:rStyle w:val="211pt"/>
                <w:rFonts w:eastAsiaTheme="majorEastAsia"/>
                <w:sz w:val="20"/>
                <w:szCs w:val="20"/>
              </w:rPr>
              <w:t>предметы</w:t>
            </w:r>
          </w:p>
        </w:tc>
        <w:tc>
          <w:tcPr>
            <w:tcW w:w="2040" w:type="dxa"/>
            <w:tcBorders>
              <w:top w:val="single" w:sz="4" w:space="0" w:color="auto"/>
              <w:left w:val="single" w:sz="4" w:space="0" w:color="auto"/>
            </w:tcBorders>
            <w:shd w:val="clear" w:color="auto" w:fill="FFFFFF"/>
          </w:tcPr>
          <w:p w:rsidR="002D3481" w:rsidRPr="002D3481" w:rsidRDefault="002D3481" w:rsidP="002D3481">
            <w:pPr>
              <w:pStyle w:val="23"/>
              <w:framePr w:w="10622" w:h="13771" w:wrap="none" w:vAnchor="page" w:hAnchor="page" w:x="1105" w:y="2020"/>
              <w:shd w:val="clear" w:color="auto" w:fill="auto"/>
              <w:spacing w:before="0" w:after="0" w:line="240" w:lineRule="auto"/>
              <w:ind w:firstLine="0"/>
              <w:jc w:val="left"/>
              <w:rPr>
                <w:rFonts w:ascii="Times New Roman" w:hAnsi="Times New Roman" w:cs="Times New Roman"/>
                <w:sz w:val="20"/>
                <w:szCs w:val="20"/>
              </w:rPr>
            </w:pPr>
            <w:r w:rsidRPr="002D3481">
              <w:rPr>
                <w:rStyle w:val="211pt"/>
                <w:rFonts w:eastAsiaTheme="majorEastAsia"/>
                <w:sz w:val="20"/>
                <w:szCs w:val="20"/>
              </w:rPr>
              <w:t>Физика</w:t>
            </w:r>
          </w:p>
        </w:tc>
        <w:tc>
          <w:tcPr>
            <w:tcW w:w="547" w:type="dxa"/>
            <w:tcBorders>
              <w:top w:val="single" w:sz="4" w:space="0" w:color="auto"/>
              <w:left w:val="single" w:sz="4" w:space="0" w:color="auto"/>
            </w:tcBorders>
            <w:shd w:val="clear" w:color="auto" w:fill="FFFFFF"/>
          </w:tcPr>
          <w:p w:rsidR="002D3481" w:rsidRPr="002D3481" w:rsidRDefault="002D3481" w:rsidP="002D3481">
            <w:pPr>
              <w:framePr w:w="10622" w:h="13771" w:wrap="none" w:vAnchor="page" w:hAnchor="page" w:x="1105" w:y="2020"/>
              <w:spacing w:after="0" w:line="240" w:lineRule="auto"/>
              <w:rPr>
                <w:rFonts w:ascii="Times New Roman" w:hAnsi="Times New Roman" w:cs="Times New Roman"/>
                <w:sz w:val="20"/>
                <w:szCs w:val="20"/>
              </w:rPr>
            </w:pPr>
          </w:p>
        </w:tc>
        <w:tc>
          <w:tcPr>
            <w:tcW w:w="730" w:type="dxa"/>
            <w:tcBorders>
              <w:top w:val="single" w:sz="4" w:space="0" w:color="auto"/>
              <w:left w:val="single" w:sz="4" w:space="0" w:color="auto"/>
            </w:tcBorders>
            <w:shd w:val="clear" w:color="auto" w:fill="FFFFFF"/>
          </w:tcPr>
          <w:p w:rsidR="002D3481" w:rsidRPr="002D3481" w:rsidRDefault="002D3481" w:rsidP="002D3481">
            <w:pPr>
              <w:framePr w:w="10622" w:h="13771" w:wrap="none" w:vAnchor="page" w:hAnchor="page" w:x="1105" w:y="2020"/>
              <w:spacing w:after="0" w:line="240" w:lineRule="auto"/>
              <w:rPr>
                <w:rFonts w:ascii="Times New Roman" w:hAnsi="Times New Roman" w:cs="Times New Roman"/>
                <w:sz w:val="20"/>
                <w:szCs w:val="20"/>
              </w:rPr>
            </w:pPr>
          </w:p>
        </w:tc>
        <w:tc>
          <w:tcPr>
            <w:tcW w:w="547" w:type="dxa"/>
            <w:tcBorders>
              <w:top w:val="single" w:sz="4" w:space="0" w:color="auto"/>
              <w:left w:val="single" w:sz="4" w:space="0" w:color="auto"/>
            </w:tcBorders>
            <w:shd w:val="clear" w:color="auto" w:fill="FFFFFF"/>
          </w:tcPr>
          <w:p w:rsidR="002D3481" w:rsidRPr="002D3481" w:rsidRDefault="002D3481" w:rsidP="002D3481">
            <w:pPr>
              <w:framePr w:w="10622" w:h="13771" w:wrap="none" w:vAnchor="page" w:hAnchor="page" w:x="1105" w:y="2020"/>
              <w:spacing w:after="0" w:line="240" w:lineRule="auto"/>
              <w:rPr>
                <w:rFonts w:ascii="Times New Roman" w:hAnsi="Times New Roman" w:cs="Times New Roman"/>
                <w:sz w:val="20"/>
                <w:szCs w:val="20"/>
              </w:rPr>
            </w:pPr>
          </w:p>
        </w:tc>
        <w:tc>
          <w:tcPr>
            <w:tcW w:w="730" w:type="dxa"/>
            <w:tcBorders>
              <w:top w:val="single" w:sz="4" w:space="0" w:color="auto"/>
              <w:left w:val="single" w:sz="4" w:space="0" w:color="auto"/>
            </w:tcBorders>
            <w:shd w:val="clear" w:color="auto" w:fill="FFFFFF"/>
          </w:tcPr>
          <w:p w:rsidR="002D3481" w:rsidRPr="002D3481" w:rsidRDefault="002D3481" w:rsidP="002D3481">
            <w:pPr>
              <w:framePr w:w="10622" w:h="13771" w:wrap="none" w:vAnchor="page" w:hAnchor="page" w:x="1105" w:y="2020"/>
              <w:spacing w:after="0" w:line="240" w:lineRule="auto"/>
              <w:rPr>
                <w:rFonts w:ascii="Times New Roman" w:hAnsi="Times New Roman" w:cs="Times New Roman"/>
                <w:sz w:val="20"/>
                <w:szCs w:val="20"/>
              </w:rPr>
            </w:pPr>
          </w:p>
        </w:tc>
        <w:tc>
          <w:tcPr>
            <w:tcW w:w="547" w:type="dxa"/>
            <w:tcBorders>
              <w:top w:val="single" w:sz="4" w:space="0" w:color="auto"/>
              <w:left w:val="single" w:sz="4" w:space="0" w:color="auto"/>
            </w:tcBorders>
            <w:shd w:val="clear" w:color="auto" w:fill="FFFFFF"/>
            <w:vAlign w:val="bottom"/>
          </w:tcPr>
          <w:p w:rsidR="002D3481" w:rsidRPr="002D3481" w:rsidRDefault="002D3481" w:rsidP="002D3481">
            <w:pPr>
              <w:pStyle w:val="23"/>
              <w:framePr w:w="10622" w:h="13771" w:wrap="none" w:vAnchor="page" w:hAnchor="page" w:x="1105" w:y="2020"/>
              <w:shd w:val="clear" w:color="auto" w:fill="auto"/>
              <w:spacing w:before="0" w:after="0" w:line="240" w:lineRule="auto"/>
              <w:ind w:left="220" w:firstLine="0"/>
              <w:jc w:val="left"/>
              <w:rPr>
                <w:rFonts w:ascii="Times New Roman" w:hAnsi="Times New Roman" w:cs="Times New Roman"/>
                <w:sz w:val="20"/>
                <w:szCs w:val="20"/>
              </w:rPr>
            </w:pPr>
            <w:r w:rsidRPr="002D3481">
              <w:rPr>
                <w:rStyle w:val="211pt"/>
                <w:rFonts w:eastAsiaTheme="majorEastAsia"/>
                <w:sz w:val="20"/>
                <w:szCs w:val="20"/>
              </w:rPr>
              <w:t>2</w:t>
            </w:r>
          </w:p>
        </w:tc>
        <w:tc>
          <w:tcPr>
            <w:tcW w:w="725" w:type="dxa"/>
            <w:tcBorders>
              <w:top w:val="single" w:sz="4" w:space="0" w:color="auto"/>
              <w:left w:val="single" w:sz="4" w:space="0" w:color="auto"/>
            </w:tcBorders>
            <w:shd w:val="clear" w:color="auto" w:fill="FFFFFF"/>
          </w:tcPr>
          <w:p w:rsidR="002D3481" w:rsidRPr="002D3481" w:rsidRDefault="002D3481" w:rsidP="002D3481">
            <w:pPr>
              <w:framePr w:w="10622" w:h="13771" w:wrap="none" w:vAnchor="page" w:hAnchor="page" w:x="1105" w:y="2020"/>
              <w:spacing w:after="0" w:line="240" w:lineRule="auto"/>
              <w:rPr>
                <w:rFonts w:ascii="Times New Roman" w:hAnsi="Times New Roman" w:cs="Times New Roman"/>
                <w:sz w:val="20"/>
                <w:szCs w:val="20"/>
              </w:rPr>
            </w:pPr>
          </w:p>
        </w:tc>
        <w:tc>
          <w:tcPr>
            <w:tcW w:w="552" w:type="dxa"/>
            <w:tcBorders>
              <w:top w:val="single" w:sz="4" w:space="0" w:color="auto"/>
              <w:left w:val="single" w:sz="4" w:space="0" w:color="auto"/>
            </w:tcBorders>
            <w:shd w:val="clear" w:color="auto" w:fill="FFFFFF"/>
            <w:vAlign w:val="bottom"/>
          </w:tcPr>
          <w:p w:rsidR="002D3481" w:rsidRPr="002D3481" w:rsidRDefault="002D3481" w:rsidP="002D3481">
            <w:pPr>
              <w:pStyle w:val="23"/>
              <w:framePr w:w="10622" w:h="13771" w:wrap="none" w:vAnchor="page" w:hAnchor="page" w:x="1105" w:y="2020"/>
              <w:shd w:val="clear" w:color="auto" w:fill="auto"/>
              <w:spacing w:before="0" w:after="0" w:line="240" w:lineRule="auto"/>
              <w:ind w:left="240" w:firstLine="0"/>
              <w:jc w:val="left"/>
              <w:rPr>
                <w:rFonts w:ascii="Times New Roman" w:hAnsi="Times New Roman" w:cs="Times New Roman"/>
                <w:sz w:val="20"/>
                <w:szCs w:val="20"/>
              </w:rPr>
            </w:pPr>
            <w:r w:rsidRPr="002D3481">
              <w:rPr>
                <w:rStyle w:val="211pt"/>
                <w:rFonts w:eastAsiaTheme="majorEastAsia"/>
                <w:sz w:val="20"/>
                <w:szCs w:val="20"/>
              </w:rPr>
              <w:t>2</w:t>
            </w:r>
          </w:p>
        </w:tc>
        <w:tc>
          <w:tcPr>
            <w:tcW w:w="725" w:type="dxa"/>
            <w:tcBorders>
              <w:top w:val="single" w:sz="4" w:space="0" w:color="auto"/>
              <w:left w:val="single" w:sz="4" w:space="0" w:color="auto"/>
            </w:tcBorders>
            <w:shd w:val="clear" w:color="auto" w:fill="FFFFFF"/>
          </w:tcPr>
          <w:p w:rsidR="002D3481" w:rsidRPr="002D3481" w:rsidRDefault="002D3481" w:rsidP="002D3481">
            <w:pPr>
              <w:framePr w:w="10622" w:h="13771" w:wrap="none" w:vAnchor="page" w:hAnchor="page" w:x="1105" w:y="2020"/>
              <w:spacing w:after="0" w:line="240" w:lineRule="auto"/>
              <w:rPr>
                <w:rFonts w:ascii="Times New Roman" w:hAnsi="Times New Roman" w:cs="Times New Roman"/>
                <w:sz w:val="20"/>
                <w:szCs w:val="20"/>
              </w:rPr>
            </w:pPr>
          </w:p>
        </w:tc>
        <w:tc>
          <w:tcPr>
            <w:tcW w:w="552" w:type="dxa"/>
            <w:tcBorders>
              <w:top w:val="single" w:sz="4" w:space="0" w:color="auto"/>
              <w:left w:val="single" w:sz="4" w:space="0" w:color="auto"/>
            </w:tcBorders>
            <w:shd w:val="clear" w:color="auto" w:fill="FFFFFF"/>
          </w:tcPr>
          <w:p w:rsidR="002D3481" w:rsidRPr="002D3481" w:rsidRDefault="002D3481" w:rsidP="002D3481">
            <w:pPr>
              <w:pStyle w:val="23"/>
              <w:framePr w:w="10622" w:h="13771" w:wrap="none" w:vAnchor="page" w:hAnchor="page" w:x="1105" w:y="2020"/>
              <w:shd w:val="clear" w:color="auto" w:fill="auto"/>
              <w:spacing w:before="0" w:after="0" w:line="240" w:lineRule="auto"/>
              <w:ind w:left="240" w:firstLine="0"/>
              <w:jc w:val="left"/>
              <w:rPr>
                <w:rFonts w:ascii="Times New Roman" w:hAnsi="Times New Roman" w:cs="Times New Roman"/>
                <w:sz w:val="20"/>
                <w:szCs w:val="20"/>
              </w:rPr>
            </w:pPr>
            <w:r w:rsidRPr="002D3481">
              <w:rPr>
                <w:rStyle w:val="211pt"/>
                <w:rFonts w:eastAsiaTheme="majorEastAsia"/>
                <w:sz w:val="20"/>
                <w:szCs w:val="20"/>
              </w:rPr>
              <w:t>3</w:t>
            </w:r>
          </w:p>
        </w:tc>
        <w:tc>
          <w:tcPr>
            <w:tcW w:w="730" w:type="dxa"/>
            <w:tcBorders>
              <w:top w:val="single" w:sz="4" w:space="0" w:color="auto"/>
              <w:left w:val="single" w:sz="4" w:space="0" w:color="auto"/>
            </w:tcBorders>
            <w:shd w:val="clear" w:color="auto" w:fill="FFFFFF"/>
          </w:tcPr>
          <w:p w:rsidR="002D3481" w:rsidRPr="002D3481" w:rsidRDefault="002D3481" w:rsidP="002D3481">
            <w:pPr>
              <w:framePr w:w="10622" w:h="13771" w:wrap="none" w:vAnchor="page" w:hAnchor="page" w:x="1105" w:y="2020"/>
              <w:spacing w:after="0" w:line="240" w:lineRule="auto"/>
              <w:rPr>
                <w:rFonts w:ascii="Times New Roman" w:hAnsi="Times New Roman" w:cs="Times New Roman"/>
                <w:sz w:val="20"/>
                <w:szCs w:val="20"/>
              </w:rPr>
            </w:pPr>
          </w:p>
        </w:tc>
        <w:tc>
          <w:tcPr>
            <w:tcW w:w="662" w:type="dxa"/>
            <w:tcBorders>
              <w:top w:val="single" w:sz="4" w:space="0" w:color="auto"/>
              <w:left w:val="single" w:sz="4" w:space="0" w:color="auto"/>
              <w:right w:val="single" w:sz="4" w:space="0" w:color="auto"/>
            </w:tcBorders>
            <w:shd w:val="clear" w:color="auto" w:fill="FFFFFF"/>
          </w:tcPr>
          <w:p w:rsidR="002D3481" w:rsidRPr="002D3481" w:rsidRDefault="002D3481" w:rsidP="002D3481">
            <w:pPr>
              <w:pStyle w:val="23"/>
              <w:framePr w:w="10622" w:h="13771" w:wrap="none" w:vAnchor="page" w:hAnchor="page" w:x="1105" w:y="2020"/>
              <w:shd w:val="clear" w:color="auto" w:fill="auto"/>
              <w:spacing w:before="0" w:after="0" w:line="240" w:lineRule="auto"/>
              <w:ind w:left="260" w:firstLine="0"/>
              <w:jc w:val="left"/>
              <w:rPr>
                <w:rFonts w:ascii="Times New Roman" w:hAnsi="Times New Roman" w:cs="Times New Roman"/>
                <w:sz w:val="20"/>
                <w:szCs w:val="20"/>
              </w:rPr>
            </w:pPr>
            <w:r w:rsidRPr="002D3481">
              <w:rPr>
                <w:rStyle w:val="211pt"/>
                <w:rFonts w:eastAsiaTheme="majorEastAsia"/>
                <w:sz w:val="20"/>
                <w:szCs w:val="20"/>
              </w:rPr>
              <w:t>7</w:t>
            </w:r>
          </w:p>
        </w:tc>
      </w:tr>
      <w:tr w:rsidR="002D3481" w:rsidRPr="005F0445" w:rsidTr="00A06920">
        <w:tblPrEx>
          <w:tblCellMar>
            <w:top w:w="0" w:type="dxa"/>
            <w:bottom w:w="0" w:type="dxa"/>
          </w:tblCellMar>
        </w:tblPrEx>
        <w:trPr>
          <w:trHeight w:hRule="exact" w:val="264"/>
        </w:trPr>
        <w:tc>
          <w:tcPr>
            <w:tcW w:w="1536" w:type="dxa"/>
            <w:vMerge/>
            <w:tcBorders>
              <w:left w:val="single" w:sz="4" w:space="0" w:color="auto"/>
            </w:tcBorders>
            <w:shd w:val="clear" w:color="auto" w:fill="FFFFFF"/>
            <w:vAlign w:val="bottom"/>
          </w:tcPr>
          <w:p w:rsidR="002D3481" w:rsidRPr="002D3481" w:rsidRDefault="002D3481" w:rsidP="002D3481">
            <w:pPr>
              <w:framePr w:w="10622" w:h="13771" w:wrap="none" w:vAnchor="page" w:hAnchor="page" w:x="1105" w:y="2020"/>
              <w:spacing w:after="0" w:line="240" w:lineRule="auto"/>
              <w:rPr>
                <w:rFonts w:ascii="Times New Roman" w:hAnsi="Times New Roman" w:cs="Times New Roman"/>
                <w:sz w:val="20"/>
                <w:szCs w:val="20"/>
              </w:rPr>
            </w:pPr>
          </w:p>
        </w:tc>
        <w:tc>
          <w:tcPr>
            <w:tcW w:w="2040" w:type="dxa"/>
            <w:tcBorders>
              <w:top w:val="single" w:sz="4" w:space="0" w:color="auto"/>
              <w:left w:val="single" w:sz="4" w:space="0" w:color="auto"/>
            </w:tcBorders>
            <w:shd w:val="clear" w:color="auto" w:fill="FFFFFF"/>
            <w:vAlign w:val="center"/>
          </w:tcPr>
          <w:p w:rsidR="002D3481" w:rsidRPr="002D3481" w:rsidRDefault="002D3481" w:rsidP="002D3481">
            <w:pPr>
              <w:pStyle w:val="23"/>
              <w:framePr w:w="10622" w:h="13771" w:wrap="none" w:vAnchor="page" w:hAnchor="page" w:x="1105" w:y="2020"/>
              <w:shd w:val="clear" w:color="auto" w:fill="auto"/>
              <w:spacing w:before="0" w:after="0" w:line="240" w:lineRule="auto"/>
              <w:ind w:firstLine="0"/>
              <w:jc w:val="left"/>
              <w:rPr>
                <w:rFonts w:ascii="Times New Roman" w:hAnsi="Times New Roman" w:cs="Times New Roman"/>
                <w:sz w:val="20"/>
                <w:szCs w:val="20"/>
              </w:rPr>
            </w:pPr>
            <w:r w:rsidRPr="002D3481">
              <w:rPr>
                <w:rStyle w:val="211pt"/>
                <w:rFonts w:eastAsiaTheme="majorEastAsia"/>
                <w:sz w:val="20"/>
                <w:szCs w:val="20"/>
              </w:rPr>
              <w:t>Биология</w:t>
            </w:r>
          </w:p>
        </w:tc>
        <w:tc>
          <w:tcPr>
            <w:tcW w:w="547" w:type="dxa"/>
            <w:tcBorders>
              <w:top w:val="single" w:sz="4" w:space="0" w:color="auto"/>
              <w:left w:val="single" w:sz="4" w:space="0" w:color="auto"/>
            </w:tcBorders>
            <w:shd w:val="clear" w:color="auto" w:fill="FFFFFF"/>
            <w:vAlign w:val="bottom"/>
          </w:tcPr>
          <w:p w:rsidR="002D3481" w:rsidRPr="002D3481" w:rsidRDefault="002D3481" w:rsidP="002D3481">
            <w:pPr>
              <w:pStyle w:val="23"/>
              <w:framePr w:w="10622" w:h="13771" w:wrap="none" w:vAnchor="page" w:hAnchor="page" w:x="1105" w:y="2020"/>
              <w:shd w:val="clear" w:color="auto" w:fill="auto"/>
              <w:spacing w:before="0" w:after="0" w:line="240" w:lineRule="auto"/>
              <w:ind w:left="220" w:firstLine="0"/>
              <w:jc w:val="left"/>
              <w:rPr>
                <w:rFonts w:ascii="Times New Roman" w:hAnsi="Times New Roman" w:cs="Times New Roman"/>
                <w:sz w:val="20"/>
                <w:szCs w:val="20"/>
              </w:rPr>
            </w:pPr>
            <w:r w:rsidRPr="002D3481">
              <w:rPr>
                <w:rStyle w:val="2105pt"/>
                <w:rFonts w:eastAsiaTheme="minorHAnsi"/>
                <w:sz w:val="20"/>
                <w:szCs w:val="20"/>
              </w:rPr>
              <w:t>1</w:t>
            </w:r>
          </w:p>
        </w:tc>
        <w:tc>
          <w:tcPr>
            <w:tcW w:w="730" w:type="dxa"/>
            <w:tcBorders>
              <w:top w:val="single" w:sz="4" w:space="0" w:color="auto"/>
              <w:left w:val="single" w:sz="4" w:space="0" w:color="auto"/>
            </w:tcBorders>
            <w:shd w:val="clear" w:color="auto" w:fill="FFFFFF"/>
          </w:tcPr>
          <w:p w:rsidR="002D3481" w:rsidRPr="002D3481" w:rsidRDefault="002D3481" w:rsidP="002D3481">
            <w:pPr>
              <w:framePr w:w="10622" w:h="13771" w:wrap="none" w:vAnchor="page" w:hAnchor="page" w:x="1105" w:y="2020"/>
              <w:spacing w:after="0" w:line="240" w:lineRule="auto"/>
              <w:rPr>
                <w:rFonts w:ascii="Times New Roman" w:hAnsi="Times New Roman" w:cs="Times New Roman"/>
                <w:sz w:val="20"/>
                <w:szCs w:val="20"/>
              </w:rPr>
            </w:pPr>
          </w:p>
        </w:tc>
        <w:tc>
          <w:tcPr>
            <w:tcW w:w="547" w:type="dxa"/>
            <w:tcBorders>
              <w:top w:val="single" w:sz="4" w:space="0" w:color="auto"/>
              <w:left w:val="single" w:sz="4" w:space="0" w:color="auto"/>
            </w:tcBorders>
            <w:shd w:val="clear" w:color="auto" w:fill="FFFFFF"/>
            <w:vAlign w:val="bottom"/>
          </w:tcPr>
          <w:p w:rsidR="002D3481" w:rsidRPr="002D3481" w:rsidRDefault="002D3481" w:rsidP="002D3481">
            <w:pPr>
              <w:pStyle w:val="23"/>
              <w:framePr w:w="10622" w:h="13771" w:wrap="none" w:vAnchor="page" w:hAnchor="page" w:x="1105" w:y="2020"/>
              <w:shd w:val="clear" w:color="auto" w:fill="auto"/>
              <w:spacing w:before="0" w:after="0" w:line="240" w:lineRule="auto"/>
              <w:ind w:left="240" w:firstLine="0"/>
              <w:jc w:val="left"/>
              <w:rPr>
                <w:rFonts w:ascii="Times New Roman" w:hAnsi="Times New Roman" w:cs="Times New Roman"/>
                <w:sz w:val="20"/>
                <w:szCs w:val="20"/>
              </w:rPr>
            </w:pPr>
            <w:r w:rsidRPr="002D3481">
              <w:rPr>
                <w:rStyle w:val="211pt"/>
                <w:rFonts w:eastAsiaTheme="majorEastAsia"/>
                <w:sz w:val="20"/>
                <w:szCs w:val="20"/>
              </w:rPr>
              <w:t>1</w:t>
            </w:r>
          </w:p>
        </w:tc>
        <w:tc>
          <w:tcPr>
            <w:tcW w:w="730" w:type="dxa"/>
            <w:tcBorders>
              <w:top w:val="single" w:sz="4" w:space="0" w:color="auto"/>
              <w:left w:val="single" w:sz="4" w:space="0" w:color="auto"/>
            </w:tcBorders>
            <w:shd w:val="clear" w:color="auto" w:fill="FFFFFF"/>
          </w:tcPr>
          <w:p w:rsidR="002D3481" w:rsidRPr="002D3481" w:rsidRDefault="002D3481" w:rsidP="002D3481">
            <w:pPr>
              <w:framePr w:w="10622" w:h="13771" w:wrap="none" w:vAnchor="page" w:hAnchor="page" w:x="1105" w:y="2020"/>
              <w:spacing w:after="0" w:line="240" w:lineRule="auto"/>
              <w:rPr>
                <w:rFonts w:ascii="Times New Roman" w:hAnsi="Times New Roman" w:cs="Times New Roman"/>
                <w:sz w:val="20"/>
                <w:szCs w:val="20"/>
              </w:rPr>
            </w:pPr>
          </w:p>
        </w:tc>
        <w:tc>
          <w:tcPr>
            <w:tcW w:w="547" w:type="dxa"/>
            <w:tcBorders>
              <w:top w:val="single" w:sz="4" w:space="0" w:color="auto"/>
              <w:left w:val="single" w:sz="4" w:space="0" w:color="auto"/>
            </w:tcBorders>
            <w:shd w:val="clear" w:color="auto" w:fill="FFFFFF"/>
            <w:vAlign w:val="bottom"/>
          </w:tcPr>
          <w:p w:rsidR="002D3481" w:rsidRPr="002D3481" w:rsidRDefault="002D3481" w:rsidP="002D3481">
            <w:pPr>
              <w:pStyle w:val="23"/>
              <w:framePr w:w="10622" w:h="13771" w:wrap="none" w:vAnchor="page" w:hAnchor="page" w:x="1105" w:y="2020"/>
              <w:shd w:val="clear" w:color="auto" w:fill="auto"/>
              <w:spacing w:before="0" w:after="0" w:line="240" w:lineRule="auto"/>
              <w:ind w:left="220" w:firstLine="0"/>
              <w:jc w:val="left"/>
              <w:rPr>
                <w:rFonts w:ascii="Times New Roman" w:hAnsi="Times New Roman" w:cs="Times New Roman"/>
                <w:sz w:val="20"/>
                <w:szCs w:val="20"/>
              </w:rPr>
            </w:pPr>
            <w:r w:rsidRPr="002D3481">
              <w:rPr>
                <w:rStyle w:val="211pt"/>
                <w:rFonts w:eastAsiaTheme="majorEastAsia"/>
                <w:sz w:val="20"/>
                <w:szCs w:val="20"/>
              </w:rPr>
              <w:t>1</w:t>
            </w:r>
          </w:p>
        </w:tc>
        <w:tc>
          <w:tcPr>
            <w:tcW w:w="725" w:type="dxa"/>
            <w:tcBorders>
              <w:top w:val="single" w:sz="4" w:space="0" w:color="auto"/>
              <w:left w:val="single" w:sz="4" w:space="0" w:color="auto"/>
            </w:tcBorders>
            <w:shd w:val="clear" w:color="auto" w:fill="FFFFFF"/>
          </w:tcPr>
          <w:p w:rsidR="002D3481" w:rsidRPr="002D3481" w:rsidRDefault="002D3481" w:rsidP="002D3481">
            <w:pPr>
              <w:framePr w:w="10622" w:h="13771" w:wrap="none" w:vAnchor="page" w:hAnchor="page" w:x="1105" w:y="2020"/>
              <w:spacing w:after="0" w:line="240" w:lineRule="auto"/>
              <w:rPr>
                <w:rFonts w:ascii="Times New Roman" w:hAnsi="Times New Roman" w:cs="Times New Roman"/>
                <w:sz w:val="20"/>
                <w:szCs w:val="20"/>
              </w:rPr>
            </w:pPr>
          </w:p>
        </w:tc>
        <w:tc>
          <w:tcPr>
            <w:tcW w:w="552" w:type="dxa"/>
            <w:tcBorders>
              <w:top w:val="single" w:sz="4" w:space="0" w:color="auto"/>
              <w:left w:val="single" w:sz="4" w:space="0" w:color="auto"/>
            </w:tcBorders>
            <w:shd w:val="clear" w:color="auto" w:fill="FFFFFF"/>
            <w:vAlign w:val="bottom"/>
          </w:tcPr>
          <w:p w:rsidR="002D3481" w:rsidRPr="002D3481" w:rsidRDefault="002D3481" w:rsidP="002D3481">
            <w:pPr>
              <w:pStyle w:val="23"/>
              <w:framePr w:w="10622" w:h="13771" w:wrap="none" w:vAnchor="page" w:hAnchor="page" w:x="1105" w:y="2020"/>
              <w:shd w:val="clear" w:color="auto" w:fill="auto"/>
              <w:spacing w:before="0" w:after="0" w:line="240" w:lineRule="auto"/>
              <w:ind w:left="240" w:firstLine="0"/>
              <w:jc w:val="left"/>
              <w:rPr>
                <w:rFonts w:ascii="Times New Roman" w:hAnsi="Times New Roman" w:cs="Times New Roman"/>
                <w:sz w:val="20"/>
                <w:szCs w:val="20"/>
              </w:rPr>
            </w:pPr>
            <w:r w:rsidRPr="002D3481">
              <w:rPr>
                <w:rStyle w:val="211pt"/>
                <w:rFonts w:eastAsiaTheme="majorEastAsia"/>
                <w:sz w:val="20"/>
                <w:szCs w:val="20"/>
              </w:rPr>
              <w:t>2</w:t>
            </w:r>
          </w:p>
        </w:tc>
        <w:tc>
          <w:tcPr>
            <w:tcW w:w="725" w:type="dxa"/>
            <w:tcBorders>
              <w:top w:val="single" w:sz="4" w:space="0" w:color="auto"/>
              <w:left w:val="single" w:sz="4" w:space="0" w:color="auto"/>
            </w:tcBorders>
            <w:shd w:val="clear" w:color="auto" w:fill="FFFFFF"/>
          </w:tcPr>
          <w:p w:rsidR="002D3481" w:rsidRPr="002D3481" w:rsidRDefault="002D3481" w:rsidP="002D3481">
            <w:pPr>
              <w:framePr w:w="10622" w:h="13771" w:wrap="none" w:vAnchor="page" w:hAnchor="page" w:x="1105" w:y="2020"/>
              <w:spacing w:after="0" w:line="240" w:lineRule="auto"/>
              <w:rPr>
                <w:rFonts w:ascii="Times New Roman" w:hAnsi="Times New Roman" w:cs="Times New Roman"/>
                <w:sz w:val="20"/>
                <w:szCs w:val="20"/>
              </w:rPr>
            </w:pPr>
          </w:p>
        </w:tc>
        <w:tc>
          <w:tcPr>
            <w:tcW w:w="552" w:type="dxa"/>
            <w:tcBorders>
              <w:top w:val="single" w:sz="4" w:space="0" w:color="auto"/>
              <w:left w:val="single" w:sz="4" w:space="0" w:color="auto"/>
            </w:tcBorders>
            <w:shd w:val="clear" w:color="auto" w:fill="FFFFFF"/>
            <w:vAlign w:val="bottom"/>
          </w:tcPr>
          <w:p w:rsidR="002D3481" w:rsidRPr="002D3481" w:rsidRDefault="002D3481" w:rsidP="002D3481">
            <w:pPr>
              <w:pStyle w:val="23"/>
              <w:framePr w:w="10622" w:h="13771" w:wrap="none" w:vAnchor="page" w:hAnchor="page" w:x="1105" w:y="2020"/>
              <w:shd w:val="clear" w:color="auto" w:fill="auto"/>
              <w:spacing w:before="0" w:after="0" w:line="240" w:lineRule="auto"/>
              <w:ind w:left="240" w:firstLine="0"/>
              <w:jc w:val="left"/>
              <w:rPr>
                <w:rFonts w:ascii="Times New Roman" w:hAnsi="Times New Roman" w:cs="Times New Roman"/>
                <w:sz w:val="20"/>
                <w:szCs w:val="20"/>
              </w:rPr>
            </w:pPr>
            <w:r w:rsidRPr="002D3481">
              <w:rPr>
                <w:rStyle w:val="211pt"/>
                <w:rFonts w:eastAsiaTheme="majorEastAsia"/>
                <w:sz w:val="20"/>
                <w:szCs w:val="20"/>
              </w:rPr>
              <w:t>2</w:t>
            </w:r>
          </w:p>
        </w:tc>
        <w:tc>
          <w:tcPr>
            <w:tcW w:w="730" w:type="dxa"/>
            <w:tcBorders>
              <w:top w:val="single" w:sz="4" w:space="0" w:color="auto"/>
              <w:left w:val="single" w:sz="4" w:space="0" w:color="auto"/>
            </w:tcBorders>
            <w:shd w:val="clear" w:color="auto" w:fill="FFFFFF"/>
          </w:tcPr>
          <w:p w:rsidR="002D3481" w:rsidRPr="002D3481" w:rsidRDefault="002D3481" w:rsidP="002D3481">
            <w:pPr>
              <w:framePr w:w="10622" w:h="13771" w:wrap="none" w:vAnchor="page" w:hAnchor="page" w:x="1105" w:y="2020"/>
              <w:spacing w:after="0" w:line="240" w:lineRule="auto"/>
              <w:rPr>
                <w:rFonts w:ascii="Times New Roman" w:hAnsi="Times New Roman" w:cs="Times New Roman"/>
                <w:sz w:val="20"/>
                <w:szCs w:val="20"/>
              </w:rPr>
            </w:pPr>
          </w:p>
        </w:tc>
        <w:tc>
          <w:tcPr>
            <w:tcW w:w="662" w:type="dxa"/>
            <w:tcBorders>
              <w:top w:val="single" w:sz="4" w:space="0" w:color="auto"/>
              <w:left w:val="single" w:sz="4" w:space="0" w:color="auto"/>
              <w:right w:val="single" w:sz="4" w:space="0" w:color="auto"/>
            </w:tcBorders>
            <w:shd w:val="clear" w:color="auto" w:fill="FFFFFF"/>
          </w:tcPr>
          <w:p w:rsidR="002D3481" w:rsidRPr="002D3481" w:rsidRDefault="002D3481" w:rsidP="002D3481">
            <w:pPr>
              <w:pStyle w:val="23"/>
              <w:framePr w:w="10622" w:h="13771" w:wrap="none" w:vAnchor="page" w:hAnchor="page" w:x="1105" w:y="2020"/>
              <w:shd w:val="clear" w:color="auto" w:fill="auto"/>
              <w:spacing w:before="0" w:after="0" w:line="240" w:lineRule="auto"/>
              <w:ind w:left="260" w:firstLine="0"/>
              <w:jc w:val="left"/>
              <w:rPr>
                <w:rFonts w:ascii="Times New Roman" w:hAnsi="Times New Roman" w:cs="Times New Roman"/>
                <w:sz w:val="20"/>
                <w:szCs w:val="20"/>
              </w:rPr>
            </w:pPr>
            <w:r w:rsidRPr="002D3481">
              <w:rPr>
                <w:rStyle w:val="211pt"/>
                <w:rFonts w:eastAsiaTheme="majorEastAsia"/>
                <w:sz w:val="20"/>
                <w:szCs w:val="20"/>
              </w:rPr>
              <w:t>7</w:t>
            </w:r>
          </w:p>
        </w:tc>
      </w:tr>
      <w:tr w:rsidR="002D3481" w:rsidRPr="005F0445" w:rsidTr="00A06920">
        <w:tblPrEx>
          <w:tblCellMar>
            <w:top w:w="0" w:type="dxa"/>
            <w:bottom w:w="0" w:type="dxa"/>
          </w:tblCellMar>
        </w:tblPrEx>
        <w:trPr>
          <w:trHeight w:hRule="exact" w:val="264"/>
        </w:trPr>
        <w:tc>
          <w:tcPr>
            <w:tcW w:w="1536" w:type="dxa"/>
            <w:vMerge/>
            <w:tcBorders>
              <w:left w:val="single" w:sz="4" w:space="0" w:color="auto"/>
            </w:tcBorders>
            <w:shd w:val="clear" w:color="auto" w:fill="FFFFFF"/>
            <w:vAlign w:val="bottom"/>
          </w:tcPr>
          <w:p w:rsidR="002D3481" w:rsidRPr="002D3481" w:rsidRDefault="002D3481" w:rsidP="002D3481">
            <w:pPr>
              <w:framePr w:w="10622" w:h="13771" w:wrap="none" w:vAnchor="page" w:hAnchor="page" w:x="1105" w:y="2020"/>
              <w:spacing w:after="0" w:line="240" w:lineRule="auto"/>
              <w:rPr>
                <w:rFonts w:ascii="Times New Roman" w:hAnsi="Times New Roman" w:cs="Times New Roman"/>
                <w:sz w:val="20"/>
                <w:szCs w:val="20"/>
              </w:rPr>
            </w:pPr>
          </w:p>
        </w:tc>
        <w:tc>
          <w:tcPr>
            <w:tcW w:w="2040" w:type="dxa"/>
            <w:tcBorders>
              <w:top w:val="single" w:sz="4" w:space="0" w:color="auto"/>
              <w:left w:val="single" w:sz="4" w:space="0" w:color="auto"/>
            </w:tcBorders>
            <w:shd w:val="clear" w:color="auto" w:fill="FFFFFF"/>
          </w:tcPr>
          <w:p w:rsidR="002D3481" w:rsidRPr="002D3481" w:rsidRDefault="002D3481" w:rsidP="002D3481">
            <w:pPr>
              <w:pStyle w:val="23"/>
              <w:framePr w:w="10622" w:h="13771" w:wrap="none" w:vAnchor="page" w:hAnchor="page" w:x="1105" w:y="2020"/>
              <w:shd w:val="clear" w:color="auto" w:fill="auto"/>
              <w:spacing w:before="0" w:after="0" w:line="240" w:lineRule="auto"/>
              <w:ind w:firstLine="0"/>
              <w:jc w:val="left"/>
              <w:rPr>
                <w:rFonts w:ascii="Times New Roman" w:hAnsi="Times New Roman" w:cs="Times New Roman"/>
                <w:sz w:val="20"/>
                <w:szCs w:val="20"/>
              </w:rPr>
            </w:pPr>
            <w:r w:rsidRPr="002D3481">
              <w:rPr>
                <w:rStyle w:val="211pt"/>
                <w:rFonts w:eastAsiaTheme="majorEastAsia"/>
                <w:sz w:val="20"/>
                <w:szCs w:val="20"/>
              </w:rPr>
              <w:t>Химия</w:t>
            </w:r>
          </w:p>
        </w:tc>
        <w:tc>
          <w:tcPr>
            <w:tcW w:w="547" w:type="dxa"/>
            <w:tcBorders>
              <w:top w:val="single" w:sz="4" w:space="0" w:color="auto"/>
              <w:left w:val="single" w:sz="4" w:space="0" w:color="auto"/>
            </w:tcBorders>
            <w:shd w:val="clear" w:color="auto" w:fill="FFFFFF"/>
          </w:tcPr>
          <w:p w:rsidR="002D3481" w:rsidRPr="002D3481" w:rsidRDefault="002D3481" w:rsidP="002D3481">
            <w:pPr>
              <w:framePr w:w="10622" w:h="13771" w:wrap="none" w:vAnchor="page" w:hAnchor="page" w:x="1105" w:y="2020"/>
              <w:spacing w:after="0" w:line="240" w:lineRule="auto"/>
              <w:rPr>
                <w:rFonts w:ascii="Times New Roman" w:hAnsi="Times New Roman" w:cs="Times New Roman"/>
                <w:sz w:val="20"/>
                <w:szCs w:val="20"/>
              </w:rPr>
            </w:pPr>
          </w:p>
        </w:tc>
        <w:tc>
          <w:tcPr>
            <w:tcW w:w="730" w:type="dxa"/>
            <w:tcBorders>
              <w:top w:val="single" w:sz="4" w:space="0" w:color="auto"/>
              <w:left w:val="single" w:sz="4" w:space="0" w:color="auto"/>
            </w:tcBorders>
            <w:shd w:val="clear" w:color="auto" w:fill="FFFFFF"/>
          </w:tcPr>
          <w:p w:rsidR="002D3481" w:rsidRPr="002D3481" w:rsidRDefault="002D3481" w:rsidP="002D3481">
            <w:pPr>
              <w:framePr w:w="10622" w:h="13771" w:wrap="none" w:vAnchor="page" w:hAnchor="page" w:x="1105" w:y="2020"/>
              <w:spacing w:after="0" w:line="240" w:lineRule="auto"/>
              <w:rPr>
                <w:rFonts w:ascii="Times New Roman" w:hAnsi="Times New Roman" w:cs="Times New Roman"/>
                <w:sz w:val="20"/>
                <w:szCs w:val="20"/>
              </w:rPr>
            </w:pPr>
          </w:p>
        </w:tc>
        <w:tc>
          <w:tcPr>
            <w:tcW w:w="547" w:type="dxa"/>
            <w:tcBorders>
              <w:top w:val="single" w:sz="4" w:space="0" w:color="auto"/>
              <w:left w:val="single" w:sz="4" w:space="0" w:color="auto"/>
            </w:tcBorders>
            <w:shd w:val="clear" w:color="auto" w:fill="FFFFFF"/>
          </w:tcPr>
          <w:p w:rsidR="002D3481" w:rsidRPr="002D3481" w:rsidRDefault="002D3481" w:rsidP="002D3481">
            <w:pPr>
              <w:framePr w:w="10622" w:h="13771" w:wrap="none" w:vAnchor="page" w:hAnchor="page" w:x="1105" w:y="2020"/>
              <w:spacing w:after="0" w:line="240" w:lineRule="auto"/>
              <w:rPr>
                <w:rFonts w:ascii="Times New Roman" w:hAnsi="Times New Roman" w:cs="Times New Roman"/>
                <w:sz w:val="20"/>
                <w:szCs w:val="20"/>
              </w:rPr>
            </w:pPr>
          </w:p>
        </w:tc>
        <w:tc>
          <w:tcPr>
            <w:tcW w:w="730" w:type="dxa"/>
            <w:tcBorders>
              <w:top w:val="single" w:sz="4" w:space="0" w:color="auto"/>
              <w:left w:val="single" w:sz="4" w:space="0" w:color="auto"/>
            </w:tcBorders>
            <w:shd w:val="clear" w:color="auto" w:fill="FFFFFF"/>
          </w:tcPr>
          <w:p w:rsidR="002D3481" w:rsidRPr="002D3481" w:rsidRDefault="002D3481" w:rsidP="002D3481">
            <w:pPr>
              <w:framePr w:w="10622" w:h="13771" w:wrap="none" w:vAnchor="page" w:hAnchor="page" w:x="1105" w:y="2020"/>
              <w:spacing w:after="0" w:line="240" w:lineRule="auto"/>
              <w:rPr>
                <w:rFonts w:ascii="Times New Roman" w:hAnsi="Times New Roman" w:cs="Times New Roman"/>
                <w:sz w:val="20"/>
                <w:szCs w:val="20"/>
              </w:rPr>
            </w:pPr>
          </w:p>
        </w:tc>
        <w:tc>
          <w:tcPr>
            <w:tcW w:w="547" w:type="dxa"/>
            <w:tcBorders>
              <w:top w:val="single" w:sz="4" w:space="0" w:color="auto"/>
              <w:left w:val="single" w:sz="4" w:space="0" w:color="auto"/>
            </w:tcBorders>
            <w:shd w:val="clear" w:color="auto" w:fill="FFFFFF"/>
          </w:tcPr>
          <w:p w:rsidR="002D3481" w:rsidRPr="002D3481" w:rsidRDefault="002D3481" w:rsidP="002D3481">
            <w:pPr>
              <w:framePr w:w="10622" w:h="13771" w:wrap="none" w:vAnchor="page" w:hAnchor="page" w:x="1105" w:y="2020"/>
              <w:spacing w:after="0" w:line="240" w:lineRule="auto"/>
              <w:rPr>
                <w:rFonts w:ascii="Times New Roman" w:hAnsi="Times New Roman" w:cs="Times New Roman"/>
                <w:sz w:val="20"/>
                <w:szCs w:val="20"/>
              </w:rPr>
            </w:pPr>
          </w:p>
        </w:tc>
        <w:tc>
          <w:tcPr>
            <w:tcW w:w="725" w:type="dxa"/>
            <w:tcBorders>
              <w:top w:val="single" w:sz="4" w:space="0" w:color="auto"/>
              <w:left w:val="single" w:sz="4" w:space="0" w:color="auto"/>
            </w:tcBorders>
            <w:shd w:val="clear" w:color="auto" w:fill="FFFFFF"/>
          </w:tcPr>
          <w:p w:rsidR="002D3481" w:rsidRPr="002D3481" w:rsidRDefault="002D3481" w:rsidP="002D3481">
            <w:pPr>
              <w:framePr w:w="10622" w:h="13771" w:wrap="none" w:vAnchor="page" w:hAnchor="page" w:x="1105" w:y="2020"/>
              <w:spacing w:after="0" w:line="240" w:lineRule="auto"/>
              <w:rPr>
                <w:rFonts w:ascii="Times New Roman" w:hAnsi="Times New Roman" w:cs="Times New Roman"/>
                <w:sz w:val="20"/>
                <w:szCs w:val="20"/>
              </w:rPr>
            </w:pPr>
          </w:p>
        </w:tc>
        <w:tc>
          <w:tcPr>
            <w:tcW w:w="552" w:type="dxa"/>
            <w:tcBorders>
              <w:top w:val="single" w:sz="4" w:space="0" w:color="auto"/>
              <w:left w:val="single" w:sz="4" w:space="0" w:color="auto"/>
            </w:tcBorders>
            <w:shd w:val="clear" w:color="auto" w:fill="FFFFFF"/>
            <w:vAlign w:val="bottom"/>
          </w:tcPr>
          <w:p w:rsidR="002D3481" w:rsidRPr="002D3481" w:rsidRDefault="002D3481" w:rsidP="002D3481">
            <w:pPr>
              <w:pStyle w:val="23"/>
              <w:framePr w:w="10622" w:h="13771" w:wrap="none" w:vAnchor="page" w:hAnchor="page" w:x="1105" w:y="2020"/>
              <w:shd w:val="clear" w:color="auto" w:fill="auto"/>
              <w:spacing w:before="0" w:after="0" w:line="240" w:lineRule="auto"/>
              <w:ind w:left="240" w:firstLine="0"/>
              <w:jc w:val="left"/>
              <w:rPr>
                <w:rFonts w:ascii="Times New Roman" w:hAnsi="Times New Roman" w:cs="Times New Roman"/>
                <w:sz w:val="20"/>
                <w:szCs w:val="20"/>
              </w:rPr>
            </w:pPr>
            <w:r w:rsidRPr="002D3481">
              <w:rPr>
                <w:rStyle w:val="211pt"/>
                <w:rFonts w:eastAsiaTheme="majorEastAsia"/>
                <w:sz w:val="20"/>
                <w:szCs w:val="20"/>
              </w:rPr>
              <w:t>2</w:t>
            </w:r>
          </w:p>
        </w:tc>
        <w:tc>
          <w:tcPr>
            <w:tcW w:w="725" w:type="dxa"/>
            <w:tcBorders>
              <w:top w:val="single" w:sz="4" w:space="0" w:color="auto"/>
              <w:left w:val="single" w:sz="4" w:space="0" w:color="auto"/>
            </w:tcBorders>
            <w:shd w:val="clear" w:color="auto" w:fill="FFFFFF"/>
          </w:tcPr>
          <w:p w:rsidR="002D3481" w:rsidRPr="002D3481" w:rsidRDefault="002D3481" w:rsidP="002D3481">
            <w:pPr>
              <w:framePr w:w="10622" w:h="13771" w:wrap="none" w:vAnchor="page" w:hAnchor="page" w:x="1105" w:y="2020"/>
              <w:spacing w:after="0" w:line="240" w:lineRule="auto"/>
              <w:rPr>
                <w:rFonts w:ascii="Times New Roman" w:hAnsi="Times New Roman" w:cs="Times New Roman"/>
                <w:sz w:val="20"/>
                <w:szCs w:val="20"/>
              </w:rPr>
            </w:pPr>
          </w:p>
        </w:tc>
        <w:tc>
          <w:tcPr>
            <w:tcW w:w="552" w:type="dxa"/>
            <w:tcBorders>
              <w:top w:val="single" w:sz="4" w:space="0" w:color="auto"/>
              <w:left w:val="single" w:sz="4" w:space="0" w:color="auto"/>
            </w:tcBorders>
            <w:shd w:val="clear" w:color="auto" w:fill="FFFFFF"/>
            <w:vAlign w:val="bottom"/>
          </w:tcPr>
          <w:p w:rsidR="002D3481" w:rsidRPr="002D3481" w:rsidRDefault="002D3481" w:rsidP="002D3481">
            <w:pPr>
              <w:pStyle w:val="23"/>
              <w:framePr w:w="10622" w:h="13771" w:wrap="none" w:vAnchor="page" w:hAnchor="page" w:x="1105" w:y="2020"/>
              <w:shd w:val="clear" w:color="auto" w:fill="auto"/>
              <w:spacing w:before="0" w:after="0" w:line="240" w:lineRule="auto"/>
              <w:ind w:left="240" w:firstLine="0"/>
              <w:jc w:val="left"/>
              <w:rPr>
                <w:rFonts w:ascii="Times New Roman" w:hAnsi="Times New Roman" w:cs="Times New Roman"/>
                <w:sz w:val="20"/>
                <w:szCs w:val="20"/>
              </w:rPr>
            </w:pPr>
            <w:r w:rsidRPr="002D3481">
              <w:rPr>
                <w:rStyle w:val="211pt"/>
                <w:rFonts w:eastAsiaTheme="majorEastAsia"/>
                <w:sz w:val="20"/>
                <w:szCs w:val="20"/>
              </w:rPr>
              <w:t>2</w:t>
            </w:r>
          </w:p>
        </w:tc>
        <w:tc>
          <w:tcPr>
            <w:tcW w:w="730" w:type="dxa"/>
            <w:tcBorders>
              <w:top w:val="single" w:sz="4" w:space="0" w:color="auto"/>
              <w:left w:val="single" w:sz="4" w:space="0" w:color="auto"/>
            </w:tcBorders>
            <w:shd w:val="clear" w:color="auto" w:fill="FFFFFF"/>
          </w:tcPr>
          <w:p w:rsidR="002D3481" w:rsidRPr="002D3481" w:rsidRDefault="002D3481" w:rsidP="002D3481">
            <w:pPr>
              <w:framePr w:w="10622" w:h="13771" w:wrap="none" w:vAnchor="page" w:hAnchor="page" w:x="1105" w:y="2020"/>
              <w:spacing w:after="0" w:line="240" w:lineRule="auto"/>
              <w:rPr>
                <w:rFonts w:ascii="Times New Roman" w:hAnsi="Times New Roman" w:cs="Times New Roman"/>
                <w:sz w:val="20"/>
                <w:szCs w:val="20"/>
              </w:rPr>
            </w:pPr>
          </w:p>
        </w:tc>
        <w:tc>
          <w:tcPr>
            <w:tcW w:w="662" w:type="dxa"/>
            <w:tcBorders>
              <w:top w:val="single" w:sz="4" w:space="0" w:color="auto"/>
              <w:left w:val="single" w:sz="4" w:space="0" w:color="auto"/>
              <w:right w:val="single" w:sz="4" w:space="0" w:color="auto"/>
            </w:tcBorders>
            <w:shd w:val="clear" w:color="auto" w:fill="FFFFFF"/>
          </w:tcPr>
          <w:p w:rsidR="002D3481" w:rsidRPr="002D3481" w:rsidRDefault="002D3481" w:rsidP="002D3481">
            <w:pPr>
              <w:pStyle w:val="23"/>
              <w:framePr w:w="10622" w:h="13771" w:wrap="none" w:vAnchor="page" w:hAnchor="page" w:x="1105" w:y="2020"/>
              <w:shd w:val="clear" w:color="auto" w:fill="auto"/>
              <w:spacing w:before="0" w:after="0" w:line="240" w:lineRule="auto"/>
              <w:ind w:left="260" w:firstLine="0"/>
              <w:jc w:val="left"/>
              <w:rPr>
                <w:rFonts w:ascii="Times New Roman" w:hAnsi="Times New Roman" w:cs="Times New Roman"/>
                <w:sz w:val="20"/>
                <w:szCs w:val="20"/>
              </w:rPr>
            </w:pPr>
            <w:r w:rsidRPr="002D3481">
              <w:rPr>
                <w:rStyle w:val="211pt"/>
                <w:rFonts w:eastAsiaTheme="majorEastAsia"/>
                <w:sz w:val="20"/>
                <w:szCs w:val="20"/>
              </w:rPr>
              <w:t>4</w:t>
            </w:r>
          </w:p>
        </w:tc>
      </w:tr>
      <w:tr w:rsidR="002D3481" w:rsidRPr="005F0445" w:rsidTr="00A06920">
        <w:tblPrEx>
          <w:tblCellMar>
            <w:top w:w="0" w:type="dxa"/>
            <w:bottom w:w="0" w:type="dxa"/>
          </w:tblCellMar>
        </w:tblPrEx>
        <w:trPr>
          <w:trHeight w:hRule="exact" w:val="264"/>
        </w:trPr>
        <w:tc>
          <w:tcPr>
            <w:tcW w:w="1536" w:type="dxa"/>
            <w:vMerge w:val="restart"/>
            <w:tcBorders>
              <w:top w:val="single" w:sz="4" w:space="0" w:color="auto"/>
              <w:left w:val="single" w:sz="4" w:space="0" w:color="auto"/>
            </w:tcBorders>
            <w:shd w:val="clear" w:color="auto" w:fill="FFFFFF"/>
          </w:tcPr>
          <w:p w:rsidR="002D3481" w:rsidRPr="002D3481" w:rsidRDefault="002D3481" w:rsidP="002D3481">
            <w:pPr>
              <w:pStyle w:val="23"/>
              <w:framePr w:w="10622" w:h="13771" w:wrap="none" w:vAnchor="page" w:hAnchor="page" w:x="1105" w:y="2020"/>
              <w:shd w:val="clear" w:color="auto" w:fill="auto"/>
              <w:spacing w:before="0" w:after="0" w:line="240" w:lineRule="auto"/>
              <w:ind w:firstLine="0"/>
              <w:jc w:val="left"/>
              <w:rPr>
                <w:rFonts w:ascii="Times New Roman" w:hAnsi="Times New Roman" w:cs="Times New Roman"/>
                <w:sz w:val="20"/>
                <w:szCs w:val="20"/>
              </w:rPr>
            </w:pPr>
            <w:r w:rsidRPr="002D3481">
              <w:rPr>
                <w:rStyle w:val="211pt"/>
                <w:rFonts w:eastAsiaTheme="majorEastAsia"/>
                <w:sz w:val="20"/>
                <w:szCs w:val="20"/>
              </w:rPr>
              <w:t>Искусство</w:t>
            </w:r>
          </w:p>
        </w:tc>
        <w:tc>
          <w:tcPr>
            <w:tcW w:w="2040" w:type="dxa"/>
            <w:tcBorders>
              <w:top w:val="single" w:sz="4" w:space="0" w:color="auto"/>
              <w:left w:val="single" w:sz="4" w:space="0" w:color="auto"/>
            </w:tcBorders>
            <w:shd w:val="clear" w:color="auto" w:fill="FFFFFF"/>
            <w:vAlign w:val="bottom"/>
          </w:tcPr>
          <w:p w:rsidR="002D3481" w:rsidRPr="002D3481" w:rsidRDefault="002D3481" w:rsidP="002D3481">
            <w:pPr>
              <w:pStyle w:val="23"/>
              <w:framePr w:w="10622" w:h="13771" w:wrap="none" w:vAnchor="page" w:hAnchor="page" w:x="1105" w:y="2020"/>
              <w:shd w:val="clear" w:color="auto" w:fill="auto"/>
              <w:spacing w:before="0" w:after="0" w:line="240" w:lineRule="auto"/>
              <w:ind w:firstLine="0"/>
              <w:jc w:val="left"/>
              <w:rPr>
                <w:rFonts w:ascii="Times New Roman" w:hAnsi="Times New Roman" w:cs="Times New Roman"/>
                <w:sz w:val="20"/>
                <w:szCs w:val="20"/>
              </w:rPr>
            </w:pPr>
            <w:r w:rsidRPr="002D3481">
              <w:rPr>
                <w:rStyle w:val="211pt"/>
                <w:rFonts w:eastAsiaTheme="majorEastAsia"/>
                <w:sz w:val="20"/>
                <w:szCs w:val="20"/>
              </w:rPr>
              <w:t>Музыка</w:t>
            </w:r>
          </w:p>
        </w:tc>
        <w:tc>
          <w:tcPr>
            <w:tcW w:w="547" w:type="dxa"/>
            <w:tcBorders>
              <w:top w:val="single" w:sz="4" w:space="0" w:color="auto"/>
              <w:left w:val="single" w:sz="4" w:space="0" w:color="auto"/>
            </w:tcBorders>
            <w:shd w:val="clear" w:color="auto" w:fill="FFFFFF"/>
            <w:vAlign w:val="bottom"/>
          </w:tcPr>
          <w:p w:rsidR="002D3481" w:rsidRPr="002D3481" w:rsidRDefault="002D3481" w:rsidP="002D3481">
            <w:pPr>
              <w:pStyle w:val="23"/>
              <w:framePr w:w="10622" w:h="13771" w:wrap="none" w:vAnchor="page" w:hAnchor="page" w:x="1105" w:y="2020"/>
              <w:shd w:val="clear" w:color="auto" w:fill="auto"/>
              <w:spacing w:before="0" w:after="0" w:line="240" w:lineRule="auto"/>
              <w:ind w:left="220" w:firstLine="0"/>
              <w:jc w:val="left"/>
              <w:rPr>
                <w:rFonts w:ascii="Times New Roman" w:hAnsi="Times New Roman" w:cs="Times New Roman"/>
                <w:sz w:val="20"/>
                <w:szCs w:val="20"/>
              </w:rPr>
            </w:pPr>
            <w:r w:rsidRPr="002D3481">
              <w:rPr>
                <w:rStyle w:val="2105pt"/>
                <w:rFonts w:eastAsiaTheme="minorHAnsi"/>
                <w:sz w:val="20"/>
                <w:szCs w:val="20"/>
              </w:rPr>
              <w:t>1</w:t>
            </w:r>
          </w:p>
        </w:tc>
        <w:tc>
          <w:tcPr>
            <w:tcW w:w="730" w:type="dxa"/>
            <w:tcBorders>
              <w:top w:val="single" w:sz="4" w:space="0" w:color="auto"/>
              <w:left w:val="single" w:sz="4" w:space="0" w:color="auto"/>
            </w:tcBorders>
            <w:shd w:val="clear" w:color="auto" w:fill="FFFFFF"/>
          </w:tcPr>
          <w:p w:rsidR="002D3481" w:rsidRPr="002D3481" w:rsidRDefault="002D3481" w:rsidP="002D3481">
            <w:pPr>
              <w:framePr w:w="10622" w:h="13771" w:wrap="none" w:vAnchor="page" w:hAnchor="page" w:x="1105" w:y="2020"/>
              <w:spacing w:after="0" w:line="240" w:lineRule="auto"/>
              <w:rPr>
                <w:rFonts w:ascii="Times New Roman" w:hAnsi="Times New Roman" w:cs="Times New Roman"/>
                <w:sz w:val="20"/>
                <w:szCs w:val="20"/>
              </w:rPr>
            </w:pPr>
          </w:p>
        </w:tc>
        <w:tc>
          <w:tcPr>
            <w:tcW w:w="547" w:type="dxa"/>
            <w:tcBorders>
              <w:top w:val="single" w:sz="4" w:space="0" w:color="auto"/>
              <w:left w:val="single" w:sz="4" w:space="0" w:color="auto"/>
            </w:tcBorders>
            <w:shd w:val="clear" w:color="auto" w:fill="FFFFFF"/>
            <w:vAlign w:val="bottom"/>
          </w:tcPr>
          <w:p w:rsidR="002D3481" w:rsidRPr="002D3481" w:rsidRDefault="002D3481" w:rsidP="002D3481">
            <w:pPr>
              <w:pStyle w:val="23"/>
              <w:framePr w:w="10622" w:h="13771" w:wrap="none" w:vAnchor="page" w:hAnchor="page" w:x="1105" w:y="2020"/>
              <w:shd w:val="clear" w:color="auto" w:fill="auto"/>
              <w:spacing w:before="0" w:after="0" w:line="240" w:lineRule="auto"/>
              <w:ind w:left="240" w:firstLine="0"/>
              <w:jc w:val="left"/>
              <w:rPr>
                <w:rFonts w:ascii="Times New Roman" w:hAnsi="Times New Roman" w:cs="Times New Roman"/>
                <w:sz w:val="20"/>
                <w:szCs w:val="20"/>
              </w:rPr>
            </w:pPr>
            <w:r w:rsidRPr="002D3481">
              <w:rPr>
                <w:rStyle w:val="211pt"/>
                <w:rFonts w:eastAsiaTheme="majorEastAsia"/>
                <w:sz w:val="20"/>
                <w:szCs w:val="20"/>
              </w:rPr>
              <w:t>1</w:t>
            </w:r>
          </w:p>
        </w:tc>
        <w:tc>
          <w:tcPr>
            <w:tcW w:w="730" w:type="dxa"/>
            <w:tcBorders>
              <w:top w:val="single" w:sz="4" w:space="0" w:color="auto"/>
              <w:left w:val="single" w:sz="4" w:space="0" w:color="auto"/>
            </w:tcBorders>
            <w:shd w:val="clear" w:color="auto" w:fill="FFFFFF"/>
          </w:tcPr>
          <w:p w:rsidR="002D3481" w:rsidRPr="002D3481" w:rsidRDefault="002D3481" w:rsidP="002D3481">
            <w:pPr>
              <w:framePr w:w="10622" w:h="13771" w:wrap="none" w:vAnchor="page" w:hAnchor="page" w:x="1105" w:y="2020"/>
              <w:spacing w:after="0" w:line="240" w:lineRule="auto"/>
              <w:rPr>
                <w:rFonts w:ascii="Times New Roman" w:hAnsi="Times New Roman" w:cs="Times New Roman"/>
                <w:sz w:val="20"/>
                <w:szCs w:val="20"/>
              </w:rPr>
            </w:pPr>
          </w:p>
        </w:tc>
        <w:tc>
          <w:tcPr>
            <w:tcW w:w="547" w:type="dxa"/>
            <w:tcBorders>
              <w:top w:val="single" w:sz="4" w:space="0" w:color="auto"/>
              <w:left w:val="single" w:sz="4" w:space="0" w:color="auto"/>
            </w:tcBorders>
            <w:shd w:val="clear" w:color="auto" w:fill="FFFFFF"/>
            <w:vAlign w:val="bottom"/>
          </w:tcPr>
          <w:p w:rsidR="002D3481" w:rsidRPr="002D3481" w:rsidRDefault="002D3481" w:rsidP="002D3481">
            <w:pPr>
              <w:pStyle w:val="23"/>
              <w:framePr w:w="10622" w:h="13771" w:wrap="none" w:vAnchor="page" w:hAnchor="page" w:x="1105" w:y="2020"/>
              <w:shd w:val="clear" w:color="auto" w:fill="auto"/>
              <w:spacing w:before="0" w:after="0" w:line="240" w:lineRule="auto"/>
              <w:ind w:left="220" w:firstLine="0"/>
              <w:jc w:val="left"/>
              <w:rPr>
                <w:rFonts w:ascii="Times New Roman" w:hAnsi="Times New Roman" w:cs="Times New Roman"/>
                <w:sz w:val="20"/>
                <w:szCs w:val="20"/>
              </w:rPr>
            </w:pPr>
            <w:r w:rsidRPr="002D3481">
              <w:rPr>
                <w:rStyle w:val="211pt"/>
                <w:rFonts w:eastAsiaTheme="majorEastAsia"/>
                <w:sz w:val="20"/>
                <w:szCs w:val="20"/>
              </w:rPr>
              <w:t>1</w:t>
            </w:r>
          </w:p>
        </w:tc>
        <w:tc>
          <w:tcPr>
            <w:tcW w:w="725" w:type="dxa"/>
            <w:tcBorders>
              <w:top w:val="single" w:sz="4" w:space="0" w:color="auto"/>
              <w:left w:val="single" w:sz="4" w:space="0" w:color="auto"/>
            </w:tcBorders>
            <w:shd w:val="clear" w:color="auto" w:fill="FFFFFF"/>
          </w:tcPr>
          <w:p w:rsidR="002D3481" w:rsidRPr="002D3481" w:rsidRDefault="002D3481" w:rsidP="002D3481">
            <w:pPr>
              <w:framePr w:w="10622" w:h="13771" w:wrap="none" w:vAnchor="page" w:hAnchor="page" w:x="1105" w:y="2020"/>
              <w:spacing w:after="0" w:line="240" w:lineRule="auto"/>
              <w:rPr>
                <w:rFonts w:ascii="Times New Roman" w:hAnsi="Times New Roman" w:cs="Times New Roman"/>
                <w:sz w:val="20"/>
                <w:szCs w:val="20"/>
              </w:rPr>
            </w:pPr>
          </w:p>
        </w:tc>
        <w:tc>
          <w:tcPr>
            <w:tcW w:w="552" w:type="dxa"/>
            <w:tcBorders>
              <w:top w:val="single" w:sz="4" w:space="0" w:color="auto"/>
              <w:left w:val="single" w:sz="4" w:space="0" w:color="auto"/>
            </w:tcBorders>
            <w:shd w:val="clear" w:color="auto" w:fill="FFFFFF"/>
            <w:vAlign w:val="center"/>
          </w:tcPr>
          <w:p w:rsidR="002D3481" w:rsidRPr="002D3481" w:rsidRDefault="002D3481" w:rsidP="002D3481">
            <w:pPr>
              <w:pStyle w:val="23"/>
              <w:framePr w:w="10622" w:h="13771" w:wrap="none" w:vAnchor="page" w:hAnchor="page" w:x="1105" w:y="2020"/>
              <w:shd w:val="clear" w:color="auto" w:fill="auto"/>
              <w:spacing w:before="0" w:after="0" w:line="240" w:lineRule="auto"/>
              <w:ind w:left="240" w:firstLine="0"/>
              <w:jc w:val="left"/>
              <w:rPr>
                <w:rFonts w:ascii="Times New Roman" w:hAnsi="Times New Roman" w:cs="Times New Roman"/>
                <w:sz w:val="20"/>
                <w:szCs w:val="20"/>
              </w:rPr>
            </w:pPr>
            <w:r w:rsidRPr="002D3481">
              <w:rPr>
                <w:rStyle w:val="211pt"/>
                <w:rFonts w:eastAsiaTheme="majorEastAsia"/>
                <w:sz w:val="20"/>
                <w:szCs w:val="20"/>
              </w:rPr>
              <w:t>-</w:t>
            </w:r>
          </w:p>
        </w:tc>
        <w:tc>
          <w:tcPr>
            <w:tcW w:w="725" w:type="dxa"/>
            <w:tcBorders>
              <w:top w:val="single" w:sz="4" w:space="0" w:color="auto"/>
              <w:left w:val="single" w:sz="4" w:space="0" w:color="auto"/>
            </w:tcBorders>
            <w:shd w:val="clear" w:color="auto" w:fill="FFFFFF"/>
          </w:tcPr>
          <w:p w:rsidR="002D3481" w:rsidRPr="002D3481" w:rsidRDefault="002D3481" w:rsidP="002D3481">
            <w:pPr>
              <w:framePr w:w="10622" w:h="13771" w:wrap="none" w:vAnchor="page" w:hAnchor="page" w:x="1105" w:y="2020"/>
              <w:spacing w:after="0" w:line="240" w:lineRule="auto"/>
              <w:rPr>
                <w:rFonts w:ascii="Times New Roman" w:hAnsi="Times New Roman" w:cs="Times New Roman"/>
                <w:sz w:val="20"/>
                <w:szCs w:val="20"/>
              </w:rPr>
            </w:pPr>
          </w:p>
        </w:tc>
        <w:tc>
          <w:tcPr>
            <w:tcW w:w="552" w:type="dxa"/>
            <w:tcBorders>
              <w:top w:val="single" w:sz="4" w:space="0" w:color="auto"/>
              <w:left w:val="single" w:sz="4" w:space="0" w:color="auto"/>
            </w:tcBorders>
            <w:shd w:val="clear" w:color="auto" w:fill="FFFFFF"/>
            <w:vAlign w:val="center"/>
          </w:tcPr>
          <w:p w:rsidR="002D3481" w:rsidRPr="002D3481" w:rsidRDefault="002D3481" w:rsidP="002D3481">
            <w:pPr>
              <w:pStyle w:val="23"/>
              <w:framePr w:w="10622" w:h="13771" w:wrap="none" w:vAnchor="page" w:hAnchor="page" w:x="1105" w:y="2020"/>
              <w:shd w:val="clear" w:color="auto" w:fill="auto"/>
              <w:spacing w:before="0" w:after="0" w:line="240" w:lineRule="auto"/>
              <w:ind w:left="240" w:firstLine="0"/>
              <w:jc w:val="left"/>
              <w:rPr>
                <w:rFonts w:ascii="Times New Roman" w:hAnsi="Times New Roman" w:cs="Times New Roman"/>
                <w:sz w:val="20"/>
                <w:szCs w:val="20"/>
              </w:rPr>
            </w:pPr>
            <w:r w:rsidRPr="002D3481">
              <w:rPr>
                <w:rStyle w:val="211pt"/>
                <w:rFonts w:eastAsiaTheme="majorEastAsia"/>
                <w:sz w:val="20"/>
                <w:szCs w:val="20"/>
              </w:rPr>
              <w:t>-</w:t>
            </w:r>
          </w:p>
        </w:tc>
        <w:tc>
          <w:tcPr>
            <w:tcW w:w="730" w:type="dxa"/>
            <w:tcBorders>
              <w:top w:val="single" w:sz="4" w:space="0" w:color="auto"/>
              <w:left w:val="single" w:sz="4" w:space="0" w:color="auto"/>
            </w:tcBorders>
            <w:shd w:val="clear" w:color="auto" w:fill="FFFFFF"/>
          </w:tcPr>
          <w:p w:rsidR="002D3481" w:rsidRPr="002D3481" w:rsidRDefault="002D3481" w:rsidP="002D3481">
            <w:pPr>
              <w:framePr w:w="10622" w:h="13771" w:wrap="none" w:vAnchor="page" w:hAnchor="page" w:x="1105" w:y="2020"/>
              <w:spacing w:after="0" w:line="240" w:lineRule="auto"/>
              <w:rPr>
                <w:rFonts w:ascii="Times New Roman" w:hAnsi="Times New Roman" w:cs="Times New Roman"/>
                <w:sz w:val="20"/>
                <w:szCs w:val="20"/>
              </w:rPr>
            </w:pPr>
          </w:p>
        </w:tc>
        <w:tc>
          <w:tcPr>
            <w:tcW w:w="662" w:type="dxa"/>
            <w:tcBorders>
              <w:top w:val="single" w:sz="4" w:space="0" w:color="auto"/>
              <w:left w:val="single" w:sz="4" w:space="0" w:color="auto"/>
              <w:right w:val="single" w:sz="4" w:space="0" w:color="auto"/>
            </w:tcBorders>
            <w:shd w:val="clear" w:color="auto" w:fill="FFFFFF"/>
          </w:tcPr>
          <w:p w:rsidR="002D3481" w:rsidRPr="002D3481" w:rsidRDefault="002D3481" w:rsidP="002D3481">
            <w:pPr>
              <w:pStyle w:val="23"/>
              <w:framePr w:w="10622" w:h="13771" w:wrap="none" w:vAnchor="page" w:hAnchor="page" w:x="1105" w:y="2020"/>
              <w:shd w:val="clear" w:color="auto" w:fill="auto"/>
              <w:spacing w:before="0" w:after="0" w:line="240" w:lineRule="auto"/>
              <w:ind w:left="260" w:firstLine="0"/>
              <w:jc w:val="left"/>
              <w:rPr>
                <w:rFonts w:ascii="Times New Roman" w:hAnsi="Times New Roman" w:cs="Times New Roman"/>
                <w:sz w:val="20"/>
                <w:szCs w:val="20"/>
              </w:rPr>
            </w:pPr>
            <w:r w:rsidRPr="002D3481">
              <w:rPr>
                <w:rStyle w:val="211pt"/>
                <w:rFonts w:eastAsiaTheme="majorEastAsia"/>
                <w:sz w:val="20"/>
                <w:szCs w:val="20"/>
              </w:rPr>
              <w:t>3</w:t>
            </w:r>
          </w:p>
        </w:tc>
      </w:tr>
      <w:tr w:rsidR="002D3481" w:rsidRPr="005F0445" w:rsidTr="00A06920">
        <w:tblPrEx>
          <w:tblCellMar>
            <w:top w:w="0" w:type="dxa"/>
            <w:bottom w:w="0" w:type="dxa"/>
          </w:tblCellMar>
        </w:tblPrEx>
        <w:trPr>
          <w:trHeight w:hRule="exact" w:val="514"/>
        </w:trPr>
        <w:tc>
          <w:tcPr>
            <w:tcW w:w="1536" w:type="dxa"/>
            <w:vMerge/>
            <w:tcBorders>
              <w:left w:val="single" w:sz="4" w:space="0" w:color="auto"/>
            </w:tcBorders>
            <w:shd w:val="clear" w:color="auto" w:fill="FFFFFF"/>
          </w:tcPr>
          <w:p w:rsidR="002D3481" w:rsidRPr="002D3481" w:rsidRDefault="002D3481" w:rsidP="002D3481">
            <w:pPr>
              <w:framePr w:w="10622" w:h="13771" w:wrap="none" w:vAnchor="page" w:hAnchor="page" w:x="1105" w:y="2020"/>
              <w:spacing w:after="0" w:line="240" w:lineRule="auto"/>
              <w:rPr>
                <w:rFonts w:ascii="Times New Roman" w:hAnsi="Times New Roman" w:cs="Times New Roman"/>
                <w:sz w:val="20"/>
                <w:szCs w:val="20"/>
              </w:rPr>
            </w:pPr>
          </w:p>
        </w:tc>
        <w:tc>
          <w:tcPr>
            <w:tcW w:w="2040" w:type="dxa"/>
            <w:tcBorders>
              <w:top w:val="single" w:sz="4" w:space="0" w:color="auto"/>
              <w:left w:val="single" w:sz="4" w:space="0" w:color="auto"/>
            </w:tcBorders>
            <w:shd w:val="clear" w:color="auto" w:fill="FFFFFF"/>
            <w:vAlign w:val="bottom"/>
          </w:tcPr>
          <w:p w:rsidR="002D3481" w:rsidRPr="002D3481" w:rsidRDefault="002D3481" w:rsidP="002D3481">
            <w:pPr>
              <w:pStyle w:val="23"/>
              <w:framePr w:w="10622" w:h="13771" w:wrap="none" w:vAnchor="page" w:hAnchor="page" w:x="1105" w:y="2020"/>
              <w:shd w:val="clear" w:color="auto" w:fill="auto"/>
              <w:spacing w:before="0" w:after="0" w:line="240" w:lineRule="auto"/>
              <w:ind w:firstLine="0"/>
              <w:jc w:val="left"/>
              <w:rPr>
                <w:rFonts w:ascii="Times New Roman" w:hAnsi="Times New Roman" w:cs="Times New Roman"/>
                <w:sz w:val="20"/>
                <w:szCs w:val="20"/>
              </w:rPr>
            </w:pPr>
            <w:r w:rsidRPr="002D3481">
              <w:rPr>
                <w:rStyle w:val="211pt"/>
                <w:rFonts w:eastAsiaTheme="majorEastAsia"/>
                <w:sz w:val="20"/>
                <w:szCs w:val="20"/>
              </w:rPr>
              <w:t>Изобразительное</w:t>
            </w:r>
          </w:p>
          <w:p w:rsidR="002D3481" w:rsidRPr="002D3481" w:rsidRDefault="002D3481" w:rsidP="002D3481">
            <w:pPr>
              <w:pStyle w:val="23"/>
              <w:framePr w:w="10622" w:h="13771" w:wrap="none" w:vAnchor="page" w:hAnchor="page" w:x="1105" w:y="2020"/>
              <w:shd w:val="clear" w:color="auto" w:fill="auto"/>
              <w:spacing w:before="0" w:after="0" w:line="240" w:lineRule="auto"/>
              <w:ind w:firstLine="0"/>
              <w:jc w:val="left"/>
              <w:rPr>
                <w:rFonts w:ascii="Times New Roman" w:hAnsi="Times New Roman" w:cs="Times New Roman"/>
                <w:sz w:val="20"/>
                <w:szCs w:val="20"/>
              </w:rPr>
            </w:pPr>
            <w:r w:rsidRPr="002D3481">
              <w:rPr>
                <w:rStyle w:val="211pt"/>
                <w:rFonts w:eastAsiaTheme="majorEastAsia"/>
                <w:sz w:val="20"/>
                <w:szCs w:val="20"/>
              </w:rPr>
              <w:t>искусство</w:t>
            </w:r>
          </w:p>
        </w:tc>
        <w:tc>
          <w:tcPr>
            <w:tcW w:w="547" w:type="dxa"/>
            <w:tcBorders>
              <w:top w:val="single" w:sz="4" w:space="0" w:color="auto"/>
              <w:left w:val="single" w:sz="4" w:space="0" w:color="auto"/>
            </w:tcBorders>
            <w:shd w:val="clear" w:color="auto" w:fill="FFFFFF"/>
            <w:vAlign w:val="center"/>
          </w:tcPr>
          <w:p w:rsidR="002D3481" w:rsidRPr="002D3481" w:rsidRDefault="002D3481" w:rsidP="002D3481">
            <w:pPr>
              <w:pStyle w:val="23"/>
              <w:framePr w:w="10622" w:h="13771" w:wrap="none" w:vAnchor="page" w:hAnchor="page" w:x="1105" w:y="2020"/>
              <w:shd w:val="clear" w:color="auto" w:fill="auto"/>
              <w:spacing w:before="0" w:after="0" w:line="240" w:lineRule="auto"/>
              <w:ind w:left="220" w:firstLine="0"/>
              <w:jc w:val="left"/>
              <w:rPr>
                <w:rFonts w:ascii="Times New Roman" w:hAnsi="Times New Roman" w:cs="Times New Roman"/>
                <w:sz w:val="20"/>
                <w:szCs w:val="20"/>
              </w:rPr>
            </w:pPr>
            <w:r w:rsidRPr="002D3481">
              <w:rPr>
                <w:rStyle w:val="2105pt"/>
                <w:rFonts w:eastAsiaTheme="minorHAnsi"/>
                <w:sz w:val="20"/>
                <w:szCs w:val="20"/>
              </w:rPr>
              <w:t>1</w:t>
            </w:r>
          </w:p>
        </w:tc>
        <w:tc>
          <w:tcPr>
            <w:tcW w:w="730" w:type="dxa"/>
            <w:tcBorders>
              <w:top w:val="single" w:sz="4" w:space="0" w:color="auto"/>
              <w:left w:val="single" w:sz="4" w:space="0" w:color="auto"/>
            </w:tcBorders>
            <w:shd w:val="clear" w:color="auto" w:fill="FFFFFF"/>
          </w:tcPr>
          <w:p w:rsidR="002D3481" w:rsidRPr="002D3481" w:rsidRDefault="002D3481" w:rsidP="002D3481">
            <w:pPr>
              <w:framePr w:w="10622" w:h="13771" w:wrap="none" w:vAnchor="page" w:hAnchor="page" w:x="1105" w:y="2020"/>
              <w:spacing w:after="0" w:line="240" w:lineRule="auto"/>
              <w:rPr>
                <w:rFonts w:ascii="Times New Roman" w:hAnsi="Times New Roman" w:cs="Times New Roman"/>
                <w:sz w:val="20"/>
                <w:szCs w:val="20"/>
              </w:rPr>
            </w:pPr>
          </w:p>
        </w:tc>
        <w:tc>
          <w:tcPr>
            <w:tcW w:w="547" w:type="dxa"/>
            <w:tcBorders>
              <w:top w:val="single" w:sz="4" w:space="0" w:color="auto"/>
              <w:left w:val="single" w:sz="4" w:space="0" w:color="auto"/>
            </w:tcBorders>
            <w:shd w:val="clear" w:color="auto" w:fill="FFFFFF"/>
            <w:vAlign w:val="center"/>
          </w:tcPr>
          <w:p w:rsidR="002D3481" w:rsidRPr="002D3481" w:rsidRDefault="002D3481" w:rsidP="002D3481">
            <w:pPr>
              <w:pStyle w:val="23"/>
              <w:framePr w:w="10622" w:h="13771" w:wrap="none" w:vAnchor="page" w:hAnchor="page" w:x="1105" w:y="2020"/>
              <w:shd w:val="clear" w:color="auto" w:fill="auto"/>
              <w:spacing w:before="0" w:after="0" w:line="240" w:lineRule="auto"/>
              <w:ind w:left="240" w:firstLine="0"/>
              <w:jc w:val="left"/>
              <w:rPr>
                <w:rFonts w:ascii="Times New Roman" w:hAnsi="Times New Roman" w:cs="Times New Roman"/>
                <w:sz w:val="20"/>
                <w:szCs w:val="20"/>
              </w:rPr>
            </w:pPr>
            <w:r w:rsidRPr="002D3481">
              <w:rPr>
                <w:rStyle w:val="211pt"/>
                <w:rFonts w:eastAsiaTheme="majorEastAsia"/>
                <w:sz w:val="20"/>
                <w:szCs w:val="20"/>
              </w:rPr>
              <w:t>1</w:t>
            </w:r>
          </w:p>
        </w:tc>
        <w:tc>
          <w:tcPr>
            <w:tcW w:w="730" w:type="dxa"/>
            <w:tcBorders>
              <w:top w:val="single" w:sz="4" w:space="0" w:color="auto"/>
              <w:left w:val="single" w:sz="4" w:space="0" w:color="auto"/>
            </w:tcBorders>
            <w:shd w:val="clear" w:color="auto" w:fill="FFFFFF"/>
          </w:tcPr>
          <w:p w:rsidR="002D3481" w:rsidRPr="002D3481" w:rsidRDefault="002D3481" w:rsidP="002D3481">
            <w:pPr>
              <w:framePr w:w="10622" w:h="13771" w:wrap="none" w:vAnchor="page" w:hAnchor="page" w:x="1105" w:y="2020"/>
              <w:spacing w:after="0" w:line="240" w:lineRule="auto"/>
              <w:rPr>
                <w:rFonts w:ascii="Times New Roman" w:hAnsi="Times New Roman" w:cs="Times New Roman"/>
                <w:sz w:val="20"/>
                <w:szCs w:val="20"/>
              </w:rPr>
            </w:pPr>
          </w:p>
        </w:tc>
        <w:tc>
          <w:tcPr>
            <w:tcW w:w="547" w:type="dxa"/>
            <w:tcBorders>
              <w:top w:val="single" w:sz="4" w:space="0" w:color="auto"/>
              <w:left w:val="single" w:sz="4" w:space="0" w:color="auto"/>
            </w:tcBorders>
            <w:shd w:val="clear" w:color="auto" w:fill="FFFFFF"/>
            <w:vAlign w:val="center"/>
          </w:tcPr>
          <w:p w:rsidR="002D3481" w:rsidRPr="002D3481" w:rsidRDefault="002D3481" w:rsidP="002D3481">
            <w:pPr>
              <w:pStyle w:val="23"/>
              <w:framePr w:w="10622" w:h="13771" w:wrap="none" w:vAnchor="page" w:hAnchor="page" w:x="1105" w:y="2020"/>
              <w:shd w:val="clear" w:color="auto" w:fill="auto"/>
              <w:spacing w:before="0" w:after="0" w:line="240" w:lineRule="auto"/>
              <w:ind w:left="220" w:firstLine="0"/>
              <w:jc w:val="left"/>
              <w:rPr>
                <w:rFonts w:ascii="Times New Roman" w:hAnsi="Times New Roman" w:cs="Times New Roman"/>
                <w:sz w:val="20"/>
                <w:szCs w:val="20"/>
              </w:rPr>
            </w:pPr>
            <w:r w:rsidRPr="002D3481">
              <w:rPr>
                <w:rStyle w:val="211pt"/>
                <w:rFonts w:eastAsiaTheme="majorEastAsia"/>
                <w:sz w:val="20"/>
                <w:szCs w:val="20"/>
              </w:rPr>
              <w:t>1</w:t>
            </w:r>
          </w:p>
        </w:tc>
        <w:tc>
          <w:tcPr>
            <w:tcW w:w="725" w:type="dxa"/>
            <w:tcBorders>
              <w:top w:val="single" w:sz="4" w:space="0" w:color="auto"/>
              <w:left w:val="single" w:sz="4" w:space="0" w:color="auto"/>
            </w:tcBorders>
            <w:shd w:val="clear" w:color="auto" w:fill="FFFFFF"/>
          </w:tcPr>
          <w:p w:rsidR="002D3481" w:rsidRPr="002D3481" w:rsidRDefault="002D3481" w:rsidP="002D3481">
            <w:pPr>
              <w:framePr w:w="10622" w:h="13771" w:wrap="none" w:vAnchor="page" w:hAnchor="page" w:x="1105" w:y="2020"/>
              <w:spacing w:after="0" w:line="240" w:lineRule="auto"/>
              <w:rPr>
                <w:rFonts w:ascii="Times New Roman" w:hAnsi="Times New Roman" w:cs="Times New Roman"/>
                <w:sz w:val="20"/>
                <w:szCs w:val="20"/>
              </w:rPr>
            </w:pPr>
          </w:p>
        </w:tc>
        <w:tc>
          <w:tcPr>
            <w:tcW w:w="552" w:type="dxa"/>
            <w:tcBorders>
              <w:top w:val="single" w:sz="4" w:space="0" w:color="auto"/>
              <w:left w:val="single" w:sz="4" w:space="0" w:color="auto"/>
            </w:tcBorders>
            <w:shd w:val="clear" w:color="auto" w:fill="FFFFFF"/>
            <w:vAlign w:val="center"/>
          </w:tcPr>
          <w:p w:rsidR="002D3481" w:rsidRPr="002D3481" w:rsidRDefault="002D3481" w:rsidP="002D3481">
            <w:pPr>
              <w:pStyle w:val="23"/>
              <w:framePr w:w="10622" w:h="13771" w:wrap="none" w:vAnchor="page" w:hAnchor="page" w:x="1105" w:y="2020"/>
              <w:shd w:val="clear" w:color="auto" w:fill="auto"/>
              <w:spacing w:before="0" w:after="0" w:line="240" w:lineRule="auto"/>
              <w:ind w:left="240" w:firstLine="0"/>
              <w:jc w:val="left"/>
              <w:rPr>
                <w:rFonts w:ascii="Times New Roman" w:hAnsi="Times New Roman" w:cs="Times New Roman"/>
                <w:sz w:val="20"/>
                <w:szCs w:val="20"/>
              </w:rPr>
            </w:pPr>
            <w:r w:rsidRPr="002D3481">
              <w:rPr>
                <w:rStyle w:val="211pt"/>
                <w:rFonts w:eastAsiaTheme="majorEastAsia"/>
                <w:sz w:val="20"/>
                <w:szCs w:val="20"/>
              </w:rPr>
              <w:t>1</w:t>
            </w:r>
          </w:p>
        </w:tc>
        <w:tc>
          <w:tcPr>
            <w:tcW w:w="725" w:type="dxa"/>
            <w:tcBorders>
              <w:top w:val="single" w:sz="4" w:space="0" w:color="auto"/>
              <w:left w:val="single" w:sz="4" w:space="0" w:color="auto"/>
            </w:tcBorders>
            <w:shd w:val="clear" w:color="auto" w:fill="FFFFFF"/>
          </w:tcPr>
          <w:p w:rsidR="002D3481" w:rsidRPr="002D3481" w:rsidRDefault="002D3481" w:rsidP="002D3481">
            <w:pPr>
              <w:framePr w:w="10622" w:h="13771" w:wrap="none" w:vAnchor="page" w:hAnchor="page" w:x="1105" w:y="2020"/>
              <w:spacing w:after="0" w:line="240" w:lineRule="auto"/>
              <w:rPr>
                <w:rFonts w:ascii="Times New Roman" w:hAnsi="Times New Roman" w:cs="Times New Roman"/>
                <w:sz w:val="20"/>
                <w:szCs w:val="20"/>
              </w:rPr>
            </w:pPr>
          </w:p>
        </w:tc>
        <w:tc>
          <w:tcPr>
            <w:tcW w:w="552" w:type="dxa"/>
            <w:tcBorders>
              <w:top w:val="single" w:sz="4" w:space="0" w:color="auto"/>
              <w:left w:val="single" w:sz="4" w:space="0" w:color="auto"/>
            </w:tcBorders>
            <w:shd w:val="clear" w:color="auto" w:fill="FFFFFF"/>
          </w:tcPr>
          <w:p w:rsidR="002D3481" w:rsidRPr="002D3481" w:rsidRDefault="002D3481" w:rsidP="002D3481">
            <w:pPr>
              <w:framePr w:w="10622" w:h="13771" w:wrap="none" w:vAnchor="page" w:hAnchor="page" w:x="1105" w:y="2020"/>
              <w:spacing w:after="0" w:line="240" w:lineRule="auto"/>
              <w:rPr>
                <w:rFonts w:ascii="Times New Roman" w:hAnsi="Times New Roman" w:cs="Times New Roman"/>
                <w:sz w:val="20"/>
                <w:szCs w:val="20"/>
              </w:rPr>
            </w:pPr>
          </w:p>
        </w:tc>
        <w:tc>
          <w:tcPr>
            <w:tcW w:w="730" w:type="dxa"/>
            <w:tcBorders>
              <w:top w:val="single" w:sz="4" w:space="0" w:color="auto"/>
              <w:left w:val="single" w:sz="4" w:space="0" w:color="auto"/>
            </w:tcBorders>
            <w:shd w:val="clear" w:color="auto" w:fill="FFFFFF"/>
          </w:tcPr>
          <w:p w:rsidR="002D3481" w:rsidRPr="002D3481" w:rsidRDefault="002D3481" w:rsidP="002D3481">
            <w:pPr>
              <w:framePr w:w="10622" w:h="13771" w:wrap="none" w:vAnchor="page" w:hAnchor="page" w:x="1105" w:y="2020"/>
              <w:spacing w:after="0" w:line="240" w:lineRule="auto"/>
              <w:rPr>
                <w:rFonts w:ascii="Times New Roman" w:hAnsi="Times New Roman" w:cs="Times New Roman"/>
                <w:sz w:val="20"/>
                <w:szCs w:val="20"/>
              </w:rPr>
            </w:pPr>
          </w:p>
        </w:tc>
        <w:tc>
          <w:tcPr>
            <w:tcW w:w="662" w:type="dxa"/>
            <w:tcBorders>
              <w:top w:val="single" w:sz="4" w:space="0" w:color="auto"/>
              <w:left w:val="single" w:sz="4" w:space="0" w:color="auto"/>
              <w:right w:val="single" w:sz="4" w:space="0" w:color="auto"/>
            </w:tcBorders>
            <w:shd w:val="clear" w:color="auto" w:fill="FFFFFF"/>
          </w:tcPr>
          <w:p w:rsidR="002D3481" w:rsidRPr="002D3481" w:rsidRDefault="002D3481" w:rsidP="002D3481">
            <w:pPr>
              <w:pStyle w:val="23"/>
              <w:framePr w:w="10622" w:h="13771" w:wrap="none" w:vAnchor="page" w:hAnchor="page" w:x="1105" w:y="2020"/>
              <w:shd w:val="clear" w:color="auto" w:fill="auto"/>
              <w:spacing w:before="0" w:after="0" w:line="240" w:lineRule="auto"/>
              <w:ind w:left="260" w:firstLine="0"/>
              <w:jc w:val="left"/>
              <w:rPr>
                <w:rFonts w:ascii="Times New Roman" w:hAnsi="Times New Roman" w:cs="Times New Roman"/>
                <w:sz w:val="20"/>
                <w:szCs w:val="20"/>
              </w:rPr>
            </w:pPr>
            <w:r w:rsidRPr="002D3481">
              <w:rPr>
                <w:rStyle w:val="211pt"/>
                <w:rFonts w:eastAsiaTheme="majorEastAsia"/>
                <w:sz w:val="20"/>
                <w:szCs w:val="20"/>
              </w:rPr>
              <w:t>4</w:t>
            </w:r>
          </w:p>
        </w:tc>
      </w:tr>
      <w:tr w:rsidR="002D3481" w:rsidRPr="005F0445" w:rsidTr="00A06920">
        <w:tblPrEx>
          <w:tblCellMar>
            <w:top w:w="0" w:type="dxa"/>
            <w:bottom w:w="0" w:type="dxa"/>
          </w:tblCellMar>
        </w:tblPrEx>
        <w:trPr>
          <w:trHeight w:hRule="exact" w:val="264"/>
        </w:trPr>
        <w:tc>
          <w:tcPr>
            <w:tcW w:w="1536" w:type="dxa"/>
            <w:tcBorders>
              <w:top w:val="single" w:sz="4" w:space="0" w:color="auto"/>
              <w:left w:val="single" w:sz="4" w:space="0" w:color="auto"/>
            </w:tcBorders>
            <w:shd w:val="clear" w:color="auto" w:fill="FFFFFF"/>
            <w:vAlign w:val="center"/>
          </w:tcPr>
          <w:p w:rsidR="002D3481" w:rsidRPr="002D3481" w:rsidRDefault="002D3481" w:rsidP="002D3481">
            <w:pPr>
              <w:pStyle w:val="23"/>
              <w:framePr w:w="10622" w:h="13771" w:wrap="none" w:vAnchor="page" w:hAnchor="page" w:x="1105" w:y="2020"/>
              <w:shd w:val="clear" w:color="auto" w:fill="auto"/>
              <w:spacing w:before="0" w:after="0" w:line="240" w:lineRule="auto"/>
              <w:ind w:firstLine="0"/>
              <w:jc w:val="left"/>
              <w:rPr>
                <w:rFonts w:ascii="Times New Roman" w:hAnsi="Times New Roman" w:cs="Times New Roman"/>
                <w:sz w:val="20"/>
                <w:szCs w:val="20"/>
              </w:rPr>
            </w:pPr>
            <w:r w:rsidRPr="002D3481">
              <w:rPr>
                <w:rStyle w:val="211pt"/>
                <w:rFonts w:eastAsiaTheme="majorEastAsia"/>
                <w:sz w:val="20"/>
                <w:szCs w:val="20"/>
              </w:rPr>
              <w:t>Технология</w:t>
            </w:r>
          </w:p>
        </w:tc>
        <w:tc>
          <w:tcPr>
            <w:tcW w:w="2040" w:type="dxa"/>
            <w:tcBorders>
              <w:top w:val="single" w:sz="4" w:space="0" w:color="auto"/>
              <w:left w:val="single" w:sz="4" w:space="0" w:color="auto"/>
            </w:tcBorders>
            <w:shd w:val="clear" w:color="auto" w:fill="FFFFFF"/>
            <w:vAlign w:val="center"/>
          </w:tcPr>
          <w:p w:rsidR="002D3481" w:rsidRPr="002D3481" w:rsidRDefault="002D3481" w:rsidP="002D3481">
            <w:pPr>
              <w:pStyle w:val="23"/>
              <w:framePr w:w="10622" w:h="13771" w:wrap="none" w:vAnchor="page" w:hAnchor="page" w:x="1105" w:y="2020"/>
              <w:shd w:val="clear" w:color="auto" w:fill="auto"/>
              <w:spacing w:before="0" w:after="0" w:line="240" w:lineRule="auto"/>
              <w:ind w:firstLine="0"/>
              <w:jc w:val="left"/>
              <w:rPr>
                <w:rFonts w:ascii="Times New Roman" w:hAnsi="Times New Roman" w:cs="Times New Roman"/>
                <w:sz w:val="20"/>
                <w:szCs w:val="20"/>
              </w:rPr>
            </w:pPr>
            <w:r w:rsidRPr="002D3481">
              <w:rPr>
                <w:rStyle w:val="211pt"/>
                <w:rFonts w:eastAsiaTheme="majorEastAsia"/>
                <w:sz w:val="20"/>
                <w:szCs w:val="20"/>
              </w:rPr>
              <w:t>Технология</w:t>
            </w:r>
          </w:p>
        </w:tc>
        <w:tc>
          <w:tcPr>
            <w:tcW w:w="547" w:type="dxa"/>
            <w:tcBorders>
              <w:top w:val="single" w:sz="4" w:space="0" w:color="auto"/>
              <w:left w:val="single" w:sz="4" w:space="0" w:color="auto"/>
            </w:tcBorders>
            <w:shd w:val="clear" w:color="auto" w:fill="FFFFFF"/>
            <w:vAlign w:val="bottom"/>
          </w:tcPr>
          <w:p w:rsidR="002D3481" w:rsidRPr="002D3481" w:rsidRDefault="002D3481" w:rsidP="002D3481">
            <w:pPr>
              <w:pStyle w:val="23"/>
              <w:framePr w:w="10622" w:h="13771" w:wrap="none" w:vAnchor="page" w:hAnchor="page" w:x="1105" w:y="2020"/>
              <w:shd w:val="clear" w:color="auto" w:fill="auto"/>
              <w:spacing w:before="0" w:after="0" w:line="240" w:lineRule="auto"/>
              <w:ind w:left="220" w:firstLine="0"/>
              <w:jc w:val="left"/>
              <w:rPr>
                <w:rFonts w:ascii="Times New Roman" w:hAnsi="Times New Roman" w:cs="Times New Roman"/>
                <w:sz w:val="20"/>
                <w:szCs w:val="20"/>
              </w:rPr>
            </w:pPr>
            <w:r w:rsidRPr="002D3481">
              <w:rPr>
                <w:rStyle w:val="211pt"/>
                <w:rFonts w:eastAsiaTheme="majorEastAsia"/>
                <w:sz w:val="20"/>
                <w:szCs w:val="20"/>
              </w:rPr>
              <w:t>2</w:t>
            </w:r>
          </w:p>
        </w:tc>
        <w:tc>
          <w:tcPr>
            <w:tcW w:w="730" w:type="dxa"/>
            <w:tcBorders>
              <w:top w:val="single" w:sz="4" w:space="0" w:color="auto"/>
              <w:left w:val="single" w:sz="4" w:space="0" w:color="auto"/>
            </w:tcBorders>
            <w:shd w:val="clear" w:color="auto" w:fill="FFFFFF"/>
          </w:tcPr>
          <w:p w:rsidR="002D3481" w:rsidRPr="002D3481" w:rsidRDefault="002D3481" w:rsidP="002D3481">
            <w:pPr>
              <w:framePr w:w="10622" w:h="13771" w:wrap="none" w:vAnchor="page" w:hAnchor="page" w:x="1105" w:y="2020"/>
              <w:spacing w:after="0" w:line="240" w:lineRule="auto"/>
              <w:rPr>
                <w:rFonts w:ascii="Times New Roman" w:hAnsi="Times New Roman" w:cs="Times New Roman"/>
                <w:sz w:val="20"/>
                <w:szCs w:val="20"/>
              </w:rPr>
            </w:pPr>
          </w:p>
        </w:tc>
        <w:tc>
          <w:tcPr>
            <w:tcW w:w="547" w:type="dxa"/>
            <w:tcBorders>
              <w:top w:val="single" w:sz="4" w:space="0" w:color="auto"/>
              <w:left w:val="single" w:sz="4" w:space="0" w:color="auto"/>
            </w:tcBorders>
            <w:shd w:val="clear" w:color="auto" w:fill="FFFFFF"/>
            <w:vAlign w:val="bottom"/>
          </w:tcPr>
          <w:p w:rsidR="002D3481" w:rsidRPr="002D3481" w:rsidRDefault="002D3481" w:rsidP="002D3481">
            <w:pPr>
              <w:pStyle w:val="23"/>
              <w:framePr w:w="10622" w:h="13771" w:wrap="none" w:vAnchor="page" w:hAnchor="page" w:x="1105" w:y="2020"/>
              <w:shd w:val="clear" w:color="auto" w:fill="auto"/>
              <w:spacing w:before="0" w:after="0" w:line="240" w:lineRule="auto"/>
              <w:ind w:left="240" w:firstLine="0"/>
              <w:jc w:val="left"/>
              <w:rPr>
                <w:rFonts w:ascii="Times New Roman" w:hAnsi="Times New Roman" w:cs="Times New Roman"/>
                <w:sz w:val="20"/>
                <w:szCs w:val="20"/>
              </w:rPr>
            </w:pPr>
            <w:r w:rsidRPr="002D3481">
              <w:rPr>
                <w:rStyle w:val="211pt"/>
                <w:rFonts w:eastAsiaTheme="majorEastAsia"/>
                <w:sz w:val="20"/>
                <w:szCs w:val="20"/>
              </w:rPr>
              <w:t>2</w:t>
            </w:r>
          </w:p>
        </w:tc>
        <w:tc>
          <w:tcPr>
            <w:tcW w:w="730" w:type="dxa"/>
            <w:tcBorders>
              <w:top w:val="single" w:sz="4" w:space="0" w:color="auto"/>
              <w:left w:val="single" w:sz="4" w:space="0" w:color="auto"/>
            </w:tcBorders>
            <w:shd w:val="clear" w:color="auto" w:fill="FFFFFF"/>
          </w:tcPr>
          <w:p w:rsidR="002D3481" w:rsidRPr="002D3481" w:rsidRDefault="002D3481" w:rsidP="002D3481">
            <w:pPr>
              <w:framePr w:w="10622" w:h="13771" w:wrap="none" w:vAnchor="page" w:hAnchor="page" w:x="1105" w:y="2020"/>
              <w:spacing w:after="0" w:line="240" w:lineRule="auto"/>
              <w:rPr>
                <w:rFonts w:ascii="Times New Roman" w:hAnsi="Times New Roman" w:cs="Times New Roman"/>
                <w:sz w:val="20"/>
                <w:szCs w:val="20"/>
              </w:rPr>
            </w:pPr>
          </w:p>
        </w:tc>
        <w:tc>
          <w:tcPr>
            <w:tcW w:w="547" w:type="dxa"/>
            <w:tcBorders>
              <w:top w:val="single" w:sz="4" w:space="0" w:color="auto"/>
              <w:left w:val="single" w:sz="4" w:space="0" w:color="auto"/>
            </w:tcBorders>
            <w:shd w:val="clear" w:color="auto" w:fill="FFFFFF"/>
            <w:vAlign w:val="bottom"/>
          </w:tcPr>
          <w:p w:rsidR="002D3481" w:rsidRPr="002D3481" w:rsidRDefault="002D3481" w:rsidP="002D3481">
            <w:pPr>
              <w:pStyle w:val="23"/>
              <w:framePr w:w="10622" w:h="13771" w:wrap="none" w:vAnchor="page" w:hAnchor="page" w:x="1105" w:y="2020"/>
              <w:shd w:val="clear" w:color="auto" w:fill="auto"/>
              <w:spacing w:before="0" w:after="0" w:line="240" w:lineRule="auto"/>
              <w:ind w:left="220" w:firstLine="0"/>
              <w:jc w:val="left"/>
              <w:rPr>
                <w:rFonts w:ascii="Times New Roman" w:hAnsi="Times New Roman" w:cs="Times New Roman"/>
                <w:sz w:val="20"/>
                <w:szCs w:val="20"/>
              </w:rPr>
            </w:pPr>
            <w:r w:rsidRPr="002D3481">
              <w:rPr>
                <w:rStyle w:val="211pt"/>
                <w:rFonts w:eastAsiaTheme="majorEastAsia"/>
                <w:sz w:val="20"/>
                <w:szCs w:val="20"/>
              </w:rPr>
              <w:t>2</w:t>
            </w:r>
          </w:p>
        </w:tc>
        <w:tc>
          <w:tcPr>
            <w:tcW w:w="725" w:type="dxa"/>
            <w:tcBorders>
              <w:top w:val="single" w:sz="4" w:space="0" w:color="auto"/>
              <w:left w:val="single" w:sz="4" w:space="0" w:color="auto"/>
            </w:tcBorders>
            <w:shd w:val="clear" w:color="auto" w:fill="FFFFFF"/>
          </w:tcPr>
          <w:p w:rsidR="002D3481" w:rsidRPr="002D3481" w:rsidRDefault="002D3481" w:rsidP="002D3481">
            <w:pPr>
              <w:framePr w:w="10622" w:h="13771" w:wrap="none" w:vAnchor="page" w:hAnchor="page" w:x="1105" w:y="2020"/>
              <w:spacing w:after="0" w:line="240" w:lineRule="auto"/>
              <w:rPr>
                <w:rFonts w:ascii="Times New Roman" w:hAnsi="Times New Roman" w:cs="Times New Roman"/>
                <w:sz w:val="20"/>
                <w:szCs w:val="20"/>
              </w:rPr>
            </w:pPr>
          </w:p>
        </w:tc>
        <w:tc>
          <w:tcPr>
            <w:tcW w:w="552" w:type="dxa"/>
            <w:tcBorders>
              <w:top w:val="single" w:sz="4" w:space="0" w:color="auto"/>
              <w:left w:val="single" w:sz="4" w:space="0" w:color="auto"/>
            </w:tcBorders>
            <w:shd w:val="clear" w:color="auto" w:fill="FFFFFF"/>
            <w:vAlign w:val="bottom"/>
          </w:tcPr>
          <w:p w:rsidR="002D3481" w:rsidRPr="002D3481" w:rsidRDefault="002D3481" w:rsidP="002D3481">
            <w:pPr>
              <w:pStyle w:val="23"/>
              <w:framePr w:w="10622" w:h="13771" w:wrap="none" w:vAnchor="page" w:hAnchor="page" w:x="1105" w:y="2020"/>
              <w:shd w:val="clear" w:color="auto" w:fill="auto"/>
              <w:spacing w:before="0" w:after="0" w:line="240" w:lineRule="auto"/>
              <w:ind w:left="240" w:firstLine="0"/>
              <w:jc w:val="left"/>
              <w:rPr>
                <w:rFonts w:ascii="Times New Roman" w:hAnsi="Times New Roman" w:cs="Times New Roman"/>
                <w:sz w:val="20"/>
                <w:szCs w:val="20"/>
              </w:rPr>
            </w:pPr>
            <w:r w:rsidRPr="002D3481">
              <w:rPr>
                <w:rStyle w:val="211pt"/>
                <w:rFonts w:eastAsiaTheme="majorEastAsia"/>
                <w:sz w:val="20"/>
                <w:szCs w:val="20"/>
              </w:rPr>
              <w:t>1</w:t>
            </w:r>
          </w:p>
        </w:tc>
        <w:tc>
          <w:tcPr>
            <w:tcW w:w="725" w:type="dxa"/>
            <w:tcBorders>
              <w:top w:val="single" w:sz="4" w:space="0" w:color="auto"/>
              <w:left w:val="single" w:sz="4" w:space="0" w:color="auto"/>
            </w:tcBorders>
            <w:shd w:val="clear" w:color="auto" w:fill="FFFFFF"/>
          </w:tcPr>
          <w:p w:rsidR="002D3481" w:rsidRPr="002D3481" w:rsidRDefault="002D3481" w:rsidP="002D3481">
            <w:pPr>
              <w:framePr w:w="10622" w:h="13771" w:wrap="none" w:vAnchor="page" w:hAnchor="page" w:x="1105" w:y="2020"/>
              <w:spacing w:after="0" w:line="240" w:lineRule="auto"/>
              <w:rPr>
                <w:rFonts w:ascii="Times New Roman" w:hAnsi="Times New Roman" w:cs="Times New Roman"/>
                <w:sz w:val="20"/>
                <w:szCs w:val="20"/>
              </w:rPr>
            </w:pPr>
          </w:p>
        </w:tc>
        <w:tc>
          <w:tcPr>
            <w:tcW w:w="552" w:type="dxa"/>
            <w:tcBorders>
              <w:top w:val="single" w:sz="4" w:space="0" w:color="auto"/>
              <w:left w:val="single" w:sz="4" w:space="0" w:color="auto"/>
            </w:tcBorders>
            <w:shd w:val="clear" w:color="auto" w:fill="FFFFFF"/>
            <w:vAlign w:val="center"/>
          </w:tcPr>
          <w:p w:rsidR="002D3481" w:rsidRPr="002D3481" w:rsidRDefault="002D3481" w:rsidP="002D3481">
            <w:pPr>
              <w:pStyle w:val="23"/>
              <w:framePr w:w="10622" w:h="13771" w:wrap="none" w:vAnchor="page" w:hAnchor="page" w:x="1105" w:y="2020"/>
              <w:shd w:val="clear" w:color="auto" w:fill="auto"/>
              <w:spacing w:before="0" w:after="0" w:line="240" w:lineRule="auto"/>
              <w:ind w:left="240" w:firstLine="0"/>
              <w:jc w:val="left"/>
              <w:rPr>
                <w:rFonts w:ascii="Times New Roman" w:hAnsi="Times New Roman" w:cs="Times New Roman"/>
                <w:sz w:val="20"/>
                <w:szCs w:val="20"/>
              </w:rPr>
            </w:pPr>
            <w:r w:rsidRPr="002D3481">
              <w:rPr>
                <w:rStyle w:val="211pt"/>
                <w:rFonts w:eastAsiaTheme="majorEastAsia"/>
                <w:sz w:val="20"/>
                <w:szCs w:val="20"/>
              </w:rPr>
              <w:t>-</w:t>
            </w:r>
          </w:p>
        </w:tc>
        <w:tc>
          <w:tcPr>
            <w:tcW w:w="730" w:type="dxa"/>
            <w:tcBorders>
              <w:top w:val="single" w:sz="4" w:space="0" w:color="auto"/>
              <w:left w:val="single" w:sz="4" w:space="0" w:color="auto"/>
            </w:tcBorders>
            <w:shd w:val="clear" w:color="auto" w:fill="FFFFFF"/>
          </w:tcPr>
          <w:p w:rsidR="002D3481" w:rsidRPr="002D3481" w:rsidRDefault="002D3481" w:rsidP="002D3481">
            <w:pPr>
              <w:framePr w:w="10622" w:h="13771" w:wrap="none" w:vAnchor="page" w:hAnchor="page" w:x="1105" w:y="2020"/>
              <w:spacing w:after="0" w:line="240" w:lineRule="auto"/>
              <w:rPr>
                <w:rFonts w:ascii="Times New Roman" w:hAnsi="Times New Roman" w:cs="Times New Roman"/>
                <w:sz w:val="20"/>
                <w:szCs w:val="20"/>
              </w:rPr>
            </w:pPr>
          </w:p>
        </w:tc>
        <w:tc>
          <w:tcPr>
            <w:tcW w:w="662" w:type="dxa"/>
            <w:tcBorders>
              <w:top w:val="single" w:sz="4" w:space="0" w:color="auto"/>
              <w:left w:val="single" w:sz="4" w:space="0" w:color="auto"/>
              <w:right w:val="single" w:sz="4" w:space="0" w:color="auto"/>
            </w:tcBorders>
            <w:shd w:val="clear" w:color="auto" w:fill="FFFFFF"/>
          </w:tcPr>
          <w:p w:rsidR="002D3481" w:rsidRPr="002D3481" w:rsidRDefault="002D3481" w:rsidP="002D3481">
            <w:pPr>
              <w:pStyle w:val="23"/>
              <w:framePr w:w="10622" w:h="13771" w:wrap="none" w:vAnchor="page" w:hAnchor="page" w:x="1105" w:y="2020"/>
              <w:shd w:val="clear" w:color="auto" w:fill="auto"/>
              <w:spacing w:before="0" w:after="0" w:line="240" w:lineRule="auto"/>
              <w:ind w:left="260" w:firstLine="0"/>
              <w:jc w:val="left"/>
              <w:rPr>
                <w:rFonts w:ascii="Times New Roman" w:hAnsi="Times New Roman" w:cs="Times New Roman"/>
                <w:sz w:val="20"/>
                <w:szCs w:val="20"/>
              </w:rPr>
            </w:pPr>
            <w:r w:rsidRPr="002D3481">
              <w:rPr>
                <w:rStyle w:val="211pt"/>
                <w:rFonts w:eastAsiaTheme="majorEastAsia"/>
                <w:sz w:val="20"/>
                <w:szCs w:val="20"/>
              </w:rPr>
              <w:t>7</w:t>
            </w:r>
          </w:p>
        </w:tc>
      </w:tr>
      <w:tr w:rsidR="002D3481" w:rsidRPr="005F0445" w:rsidTr="00A06920">
        <w:tblPrEx>
          <w:tblCellMar>
            <w:top w:w="0" w:type="dxa"/>
            <w:bottom w:w="0" w:type="dxa"/>
          </w:tblCellMar>
        </w:tblPrEx>
        <w:trPr>
          <w:trHeight w:hRule="exact" w:val="504"/>
        </w:trPr>
        <w:tc>
          <w:tcPr>
            <w:tcW w:w="1536" w:type="dxa"/>
            <w:vMerge w:val="restart"/>
            <w:tcBorders>
              <w:top w:val="single" w:sz="4" w:space="0" w:color="auto"/>
              <w:left w:val="single" w:sz="4" w:space="0" w:color="auto"/>
            </w:tcBorders>
            <w:shd w:val="clear" w:color="auto" w:fill="FFFFFF"/>
            <w:vAlign w:val="bottom"/>
          </w:tcPr>
          <w:p w:rsidR="002D3481" w:rsidRPr="002D3481" w:rsidRDefault="002D3481" w:rsidP="002D3481">
            <w:pPr>
              <w:pStyle w:val="23"/>
              <w:framePr w:w="10622" w:h="13771" w:wrap="none" w:vAnchor="page" w:hAnchor="page" w:x="1105" w:y="2020"/>
              <w:shd w:val="clear" w:color="auto" w:fill="auto"/>
              <w:spacing w:before="0" w:after="0" w:line="240" w:lineRule="auto"/>
              <w:ind w:firstLine="0"/>
              <w:jc w:val="left"/>
              <w:rPr>
                <w:rFonts w:ascii="Times New Roman" w:hAnsi="Times New Roman" w:cs="Times New Roman"/>
                <w:sz w:val="20"/>
                <w:szCs w:val="20"/>
              </w:rPr>
            </w:pPr>
            <w:r w:rsidRPr="002D3481">
              <w:rPr>
                <w:rStyle w:val="211pt"/>
                <w:rFonts w:eastAsiaTheme="majorEastAsia"/>
                <w:sz w:val="20"/>
                <w:szCs w:val="20"/>
              </w:rPr>
              <w:t>Физическая</w:t>
            </w:r>
          </w:p>
          <w:p w:rsidR="002D3481" w:rsidRPr="002D3481" w:rsidRDefault="002D3481" w:rsidP="002D3481">
            <w:pPr>
              <w:pStyle w:val="23"/>
              <w:framePr w:w="10622" w:h="13771" w:wrap="none" w:vAnchor="page" w:hAnchor="page" w:x="1105" w:y="2020"/>
              <w:shd w:val="clear" w:color="auto" w:fill="auto"/>
              <w:spacing w:before="0" w:after="0" w:line="240" w:lineRule="auto"/>
              <w:ind w:firstLine="0"/>
              <w:jc w:val="left"/>
              <w:rPr>
                <w:rFonts w:ascii="Times New Roman" w:hAnsi="Times New Roman" w:cs="Times New Roman"/>
                <w:sz w:val="20"/>
                <w:szCs w:val="20"/>
              </w:rPr>
            </w:pPr>
            <w:r w:rsidRPr="002D3481">
              <w:rPr>
                <w:rStyle w:val="211pt"/>
                <w:rFonts w:eastAsiaTheme="majorEastAsia"/>
                <w:sz w:val="20"/>
                <w:szCs w:val="20"/>
              </w:rPr>
              <w:t>культура и</w:t>
            </w:r>
          </w:p>
          <w:p w:rsidR="002D3481" w:rsidRPr="002D3481" w:rsidRDefault="002D3481" w:rsidP="002D3481">
            <w:pPr>
              <w:pStyle w:val="23"/>
              <w:framePr w:w="10622" w:h="13771" w:wrap="none" w:vAnchor="page" w:hAnchor="page" w:x="1105" w:y="2020"/>
              <w:shd w:val="clear" w:color="auto" w:fill="auto"/>
              <w:spacing w:before="0" w:after="0" w:line="240" w:lineRule="auto"/>
              <w:ind w:firstLine="0"/>
              <w:jc w:val="left"/>
              <w:rPr>
                <w:rFonts w:ascii="Times New Roman" w:hAnsi="Times New Roman" w:cs="Times New Roman"/>
                <w:sz w:val="20"/>
                <w:szCs w:val="20"/>
              </w:rPr>
            </w:pPr>
            <w:r w:rsidRPr="002D3481">
              <w:rPr>
                <w:rStyle w:val="211pt"/>
                <w:rFonts w:eastAsiaTheme="majorEastAsia"/>
                <w:sz w:val="20"/>
                <w:szCs w:val="20"/>
              </w:rPr>
              <w:t>основы</w:t>
            </w:r>
          </w:p>
          <w:p w:rsidR="002D3481" w:rsidRPr="002D3481" w:rsidRDefault="002D3481" w:rsidP="002D3481">
            <w:pPr>
              <w:pStyle w:val="23"/>
              <w:framePr w:w="10622" w:h="13771" w:wrap="none" w:vAnchor="page" w:hAnchor="page" w:x="1105" w:y="2020"/>
              <w:shd w:val="clear" w:color="auto" w:fill="auto"/>
              <w:spacing w:before="0" w:after="0" w:line="240" w:lineRule="auto"/>
              <w:ind w:firstLine="0"/>
              <w:jc w:val="left"/>
              <w:rPr>
                <w:rFonts w:ascii="Times New Roman" w:hAnsi="Times New Roman" w:cs="Times New Roman"/>
                <w:sz w:val="20"/>
                <w:szCs w:val="20"/>
              </w:rPr>
            </w:pPr>
            <w:r w:rsidRPr="002D3481">
              <w:rPr>
                <w:rStyle w:val="211pt"/>
                <w:rFonts w:eastAsiaTheme="majorEastAsia"/>
                <w:sz w:val="20"/>
                <w:szCs w:val="20"/>
              </w:rPr>
              <w:t>безопасности</w:t>
            </w:r>
          </w:p>
          <w:p w:rsidR="002D3481" w:rsidRPr="002D3481" w:rsidRDefault="002D3481" w:rsidP="002D3481">
            <w:pPr>
              <w:pStyle w:val="23"/>
              <w:framePr w:w="10622" w:h="13771" w:wrap="none" w:vAnchor="page" w:hAnchor="page" w:x="1105" w:y="2020"/>
              <w:shd w:val="clear" w:color="auto" w:fill="auto"/>
              <w:spacing w:before="0" w:after="0" w:line="240" w:lineRule="auto"/>
              <w:ind w:firstLine="0"/>
              <w:jc w:val="left"/>
              <w:rPr>
                <w:rFonts w:ascii="Times New Roman" w:hAnsi="Times New Roman" w:cs="Times New Roman"/>
                <w:sz w:val="20"/>
                <w:szCs w:val="20"/>
              </w:rPr>
            </w:pPr>
            <w:r w:rsidRPr="002D3481">
              <w:rPr>
                <w:rStyle w:val="211pt"/>
                <w:rFonts w:eastAsiaTheme="majorEastAsia"/>
                <w:sz w:val="20"/>
                <w:szCs w:val="20"/>
              </w:rPr>
              <w:t>жизнедеятель</w:t>
            </w:r>
          </w:p>
          <w:p w:rsidR="002D3481" w:rsidRPr="002D3481" w:rsidRDefault="002D3481" w:rsidP="002D3481">
            <w:pPr>
              <w:pStyle w:val="23"/>
              <w:framePr w:w="10622" w:h="13771" w:wrap="none" w:vAnchor="page" w:hAnchor="page" w:x="1105" w:y="2020"/>
              <w:shd w:val="clear" w:color="auto" w:fill="auto"/>
              <w:spacing w:before="0" w:after="0" w:line="240" w:lineRule="auto"/>
              <w:ind w:firstLine="0"/>
              <w:jc w:val="left"/>
              <w:rPr>
                <w:rFonts w:ascii="Times New Roman" w:hAnsi="Times New Roman" w:cs="Times New Roman"/>
                <w:sz w:val="20"/>
                <w:szCs w:val="20"/>
              </w:rPr>
            </w:pPr>
            <w:r w:rsidRPr="002D3481">
              <w:rPr>
                <w:rStyle w:val="211pt"/>
                <w:rFonts w:eastAsiaTheme="majorEastAsia"/>
                <w:sz w:val="20"/>
                <w:szCs w:val="20"/>
              </w:rPr>
              <w:t>ности</w:t>
            </w:r>
          </w:p>
        </w:tc>
        <w:tc>
          <w:tcPr>
            <w:tcW w:w="2040" w:type="dxa"/>
            <w:tcBorders>
              <w:top w:val="single" w:sz="4" w:space="0" w:color="auto"/>
              <w:left w:val="single" w:sz="4" w:space="0" w:color="auto"/>
            </w:tcBorders>
            <w:shd w:val="clear" w:color="auto" w:fill="FFFFFF"/>
            <w:vAlign w:val="bottom"/>
          </w:tcPr>
          <w:p w:rsidR="002D3481" w:rsidRPr="002D3481" w:rsidRDefault="002D3481" w:rsidP="002D3481">
            <w:pPr>
              <w:pStyle w:val="23"/>
              <w:framePr w:w="10622" w:h="13771" w:wrap="none" w:vAnchor="page" w:hAnchor="page" w:x="1105" w:y="2020"/>
              <w:shd w:val="clear" w:color="auto" w:fill="auto"/>
              <w:spacing w:before="0" w:after="0" w:line="240" w:lineRule="auto"/>
              <w:ind w:firstLine="0"/>
              <w:jc w:val="left"/>
              <w:rPr>
                <w:rFonts w:ascii="Times New Roman" w:hAnsi="Times New Roman" w:cs="Times New Roman"/>
                <w:sz w:val="20"/>
                <w:szCs w:val="20"/>
              </w:rPr>
            </w:pPr>
            <w:r w:rsidRPr="002D3481">
              <w:rPr>
                <w:rStyle w:val="211pt"/>
                <w:rFonts w:eastAsiaTheme="majorEastAsia"/>
                <w:sz w:val="20"/>
                <w:szCs w:val="20"/>
              </w:rPr>
              <w:t>Физическая</w:t>
            </w:r>
          </w:p>
          <w:p w:rsidR="002D3481" w:rsidRPr="002D3481" w:rsidRDefault="002D3481" w:rsidP="002D3481">
            <w:pPr>
              <w:pStyle w:val="23"/>
              <w:framePr w:w="10622" w:h="13771" w:wrap="none" w:vAnchor="page" w:hAnchor="page" w:x="1105" w:y="2020"/>
              <w:shd w:val="clear" w:color="auto" w:fill="auto"/>
              <w:spacing w:before="0" w:after="0" w:line="240" w:lineRule="auto"/>
              <w:ind w:firstLine="0"/>
              <w:jc w:val="left"/>
              <w:rPr>
                <w:rFonts w:ascii="Times New Roman" w:hAnsi="Times New Roman" w:cs="Times New Roman"/>
                <w:sz w:val="20"/>
                <w:szCs w:val="20"/>
              </w:rPr>
            </w:pPr>
            <w:r w:rsidRPr="002D3481">
              <w:rPr>
                <w:rStyle w:val="211pt"/>
                <w:rFonts w:eastAsiaTheme="majorEastAsia"/>
                <w:sz w:val="20"/>
                <w:szCs w:val="20"/>
              </w:rPr>
              <w:t>культура</w:t>
            </w:r>
          </w:p>
        </w:tc>
        <w:tc>
          <w:tcPr>
            <w:tcW w:w="547" w:type="dxa"/>
            <w:tcBorders>
              <w:top w:val="single" w:sz="4" w:space="0" w:color="auto"/>
              <w:left w:val="single" w:sz="4" w:space="0" w:color="auto"/>
            </w:tcBorders>
            <w:shd w:val="clear" w:color="auto" w:fill="FFFFFF"/>
            <w:vAlign w:val="center"/>
          </w:tcPr>
          <w:p w:rsidR="002D3481" w:rsidRPr="002D3481" w:rsidRDefault="002D3481" w:rsidP="002D3481">
            <w:pPr>
              <w:pStyle w:val="23"/>
              <w:framePr w:w="10622" w:h="13771" w:wrap="none" w:vAnchor="page" w:hAnchor="page" w:x="1105" w:y="2020"/>
              <w:shd w:val="clear" w:color="auto" w:fill="auto"/>
              <w:spacing w:before="0" w:after="0" w:line="240" w:lineRule="auto"/>
              <w:ind w:left="220" w:firstLine="0"/>
              <w:jc w:val="left"/>
              <w:rPr>
                <w:rFonts w:ascii="Times New Roman" w:hAnsi="Times New Roman" w:cs="Times New Roman"/>
                <w:sz w:val="20"/>
                <w:szCs w:val="20"/>
              </w:rPr>
            </w:pPr>
            <w:r w:rsidRPr="002D3481">
              <w:rPr>
                <w:rStyle w:val="211pt"/>
                <w:rFonts w:eastAsiaTheme="majorEastAsia"/>
                <w:sz w:val="20"/>
                <w:szCs w:val="20"/>
              </w:rPr>
              <w:t>2</w:t>
            </w:r>
          </w:p>
        </w:tc>
        <w:tc>
          <w:tcPr>
            <w:tcW w:w="730" w:type="dxa"/>
            <w:tcBorders>
              <w:top w:val="single" w:sz="4" w:space="0" w:color="auto"/>
              <w:left w:val="single" w:sz="4" w:space="0" w:color="auto"/>
            </w:tcBorders>
            <w:shd w:val="clear" w:color="auto" w:fill="FFFFFF"/>
          </w:tcPr>
          <w:p w:rsidR="002D3481" w:rsidRPr="002D3481" w:rsidRDefault="002D3481" w:rsidP="002D3481">
            <w:pPr>
              <w:framePr w:w="10622" w:h="13771" w:wrap="none" w:vAnchor="page" w:hAnchor="page" w:x="1105" w:y="2020"/>
              <w:spacing w:after="0" w:line="240" w:lineRule="auto"/>
              <w:rPr>
                <w:rFonts w:ascii="Times New Roman" w:hAnsi="Times New Roman" w:cs="Times New Roman"/>
                <w:sz w:val="20"/>
                <w:szCs w:val="20"/>
              </w:rPr>
            </w:pPr>
          </w:p>
        </w:tc>
        <w:tc>
          <w:tcPr>
            <w:tcW w:w="547" w:type="dxa"/>
            <w:tcBorders>
              <w:top w:val="single" w:sz="4" w:space="0" w:color="auto"/>
              <w:left w:val="single" w:sz="4" w:space="0" w:color="auto"/>
            </w:tcBorders>
            <w:shd w:val="clear" w:color="auto" w:fill="FFFFFF"/>
            <w:vAlign w:val="center"/>
          </w:tcPr>
          <w:p w:rsidR="002D3481" w:rsidRPr="002D3481" w:rsidRDefault="002D3481" w:rsidP="002D3481">
            <w:pPr>
              <w:pStyle w:val="23"/>
              <w:framePr w:w="10622" w:h="13771" w:wrap="none" w:vAnchor="page" w:hAnchor="page" w:x="1105" w:y="2020"/>
              <w:shd w:val="clear" w:color="auto" w:fill="auto"/>
              <w:spacing w:before="0" w:after="0" w:line="240" w:lineRule="auto"/>
              <w:ind w:left="240" w:firstLine="0"/>
              <w:jc w:val="left"/>
              <w:rPr>
                <w:rFonts w:ascii="Times New Roman" w:hAnsi="Times New Roman" w:cs="Times New Roman"/>
                <w:sz w:val="20"/>
                <w:szCs w:val="20"/>
              </w:rPr>
            </w:pPr>
            <w:r w:rsidRPr="002D3481">
              <w:rPr>
                <w:rStyle w:val="211pt"/>
                <w:rFonts w:eastAsiaTheme="majorEastAsia"/>
                <w:sz w:val="20"/>
                <w:szCs w:val="20"/>
              </w:rPr>
              <w:t>2</w:t>
            </w:r>
          </w:p>
        </w:tc>
        <w:tc>
          <w:tcPr>
            <w:tcW w:w="730" w:type="dxa"/>
            <w:tcBorders>
              <w:top w:val="single" w:sz="4" w:space="0" w:color="auto"/>
              <w:left w:val="single" w:sz="4" w:space="0" w:color="auto"/>
            </w:tcBorders>
            <w:shd w:val="clear" w:color="auto" w:fill="FFFFFF"/>
          </w:tcPr>
          <w:p w:rsidR="002D3481" w:rsidRPr="002D3481" w:rsidRDefault="002D3481" w:rsidP="002D3481">
            <w:pPr>
              <w:framePr w:w="10622" w:h="13771" w:wrap="none" w:vAnchor="page" w:hAnchor="page" w:x="1105" w:y="2020"/>
              <w:spacing w:after="0" w:line="240" w:lineRule="auto"/>
              <w:rPr>
                <w:rFonts w:ascii="Times New Roman" w:hAnsi="Times New Roman" w:cs="Times New Roman"/>
                <w:sz w:val="20"/>
                <w:szCs w:val="20"/>
              </w:rPr>
            </w:pPr>
          </w:p>
        </w:tc>
        <w:tc>
          <w:tcPr>
            <w:tcW w:w="547" w:type="dxa"/>
            <w:tcBorders>
              <w:top w:val="single" w:sz="4" w:space="0" w:color="auto"/>
              <w:left w:val="single" w:sz="4" w:space="0" w:color="auto"/>
            </w:tcBorders>
            <w:shd w:val="clear" w:color="auto" w:fill="FFFFFF"/>
            <w:vAlign w:val="center"/>
          </w:tcPr>
          <w:p w:rsidR="002D3481" w:rsidRPr="002D3481" w:rsidRDefault="002D3481" w:rsidP="002D3481">
            <w:pPr>
              <w:pStyle w:val="23"/>
              <w:framePr w:w="10622" w:h="13771" w:wrap="none" w:vAnchor="page" w:hAnchor="page" w:x="1105" w:y="2020"/>
              <w:shd w:val="clear" w:color="auto" w:fill="auto"/>
              <w:spacing w:before="0" w:after="0" w:line="240" w:lineRule="auto"/>
              <w:ind w:left="220" w:firstLine="0"/>
              <w:jc w:val="left"/>
              <w:rPr>
                <w:rFonts w:ascii="Times New Roman" w:hAnsi="Times New Roman" w:cs="Times New Roman"/>
                <w:sz w:val="20"/>
                <w:szCs w:val="20"/>
              </w:rPr>
            </w:pPr>
            <w:r w:rsidRPr="002D3481">
              <w:rPr>
                <w:rStyle w:val="211pt"/>
                <w:rFonts w:eastAsiaTheme="majorEastAsia"/>
                <w:sz w:val="20"/>
                <w:szCs w:val="20"/>
              </w:rPr>
              <w:t>2</w:t>
            </w:r>
          </w:p>
        </w:tc>
        <w:tc>
          <w:tcPr>
            <w:tcW w:w="725" w:type="dxa"/>
            <w:tcBorders>
              <w:top w:val="single" w:sz="4" w:space="0" w:color="auto"/>
              <w:left w:val="single" w:sz="4" w:space="0" w:color="auto"/>
            </w:tcBorders>
            <w:shd w:val="clear" w:color="auto" w:fill="FFFFFF"/>
          </w:tcPr>
          <w:p w:rsidR="002D3481" w:rsidRPr="002D3481" w:rsidRDefault="002D3481" w:rsidP="002D3481">
            <w:pPr>
              <w:framePr w:w="10622" w:h="13771" w:wrap="none" w:vAnchor="page" w:hAnchor="page" w:x="1105" w:y="2020"/>
              <w:spacing w:after="0" w:line="240" w:lineRule="auto"/>
              <w:rPr>
                <w:rFonts w:ascii="Times New Roman" w:hAnsi="Times New Roman" w:cs="Times New Roman"/>
                <w:sz w:val="20"/>
                <w:szCs w:val="20"/>
              </w:rPr>
            </w:pPr>
          </w:p>
        </w:tc>
        <w:tc>
          <w:tcPr>
            <w:tcW w:w="552" w:type="dxa"/>
            <w:tcBorders>
              <w:top w:val="single" w:sz="4" w:space="0" w:color="auto"/>
              <w:left w:val="single" w:sz="4" w:space="0" w:color="auto"/>
            </w:tcBorders>
            <w:shd w:val="clear" w:color="auto" w:fill="FFFFFF"/>
            <w:vAlign w:val="center"/>
          </w:tcPr>
          <w:p w:rsidR="002D3481" w:rsidRPr="002D3481" w:rsidRDefault="002D3481" w:rsidP="002D3481">
            <w:pPr>
              <w:pStyle w:val="23"/>
              <w:framePr w:w="10622" w:h="13771" w:wrap="none" w:vAnchor="page" w:hAnchor="page" w:x="1105" w:y="2020"/>
              <w:shd w:val="clear" w:color="auto" w:fill="auto"/>
              <w:spacing w:before="0" w:after="0" w:line="240" w:lineRule="auto"/>
              <w:ind w:left="240" w:firstLine="0"/>
              <w:jc w:val="left"/>
              <w:rPr>
                <w:rFonts w:ascii="Times New Roman" w:hAnsi="Times New Roman" w:cs="Times New Roman"/>
                <w:sz w:val="20"/>
                <w:szCs w:val="20"/>
              </w:rPr>
            </w:pPr>
            <w:r w:rsidRPr="002D3481">
              <w:rPr>
                <w:rStyle w:val="211pt"/>
                <w:rFonts w:eastAsiaTheme="majorEastAsia"/>
                <w:sz w:val="20"/>
                <w:szCs w:val="20"/>
              </w:rPr>
              <w:t>2</w:t>
            </w:r>
          </w:p>
        </w:tc>
        <w:tc>
          <w:tcPr>
            <w:tcW w:w="725" w:type="dxa"/>
            <w:tcBorders>
              <w:top w:val="single" w:sz="4" w:space="0" w:color="auto"/>
              <w:left w:val="single" w:sz="4" w:space="0" w:color="auto"/>
            </w:tcBorders>
            <w:shd w:val="clear" w:color="auto" w:fill="FFFFFF"/>
          </w:tcPr>
          <w:p w:rsidR="002D3481" w:rsidRPr="002D3481" w:rsidRDefault="002D3481" w:rsidP="002D3481">
            <w:pPr>
              <w:framePr w:w="10622" w:h="13771" w:wrap="none" w:vAnchor="page" w:hAnchor="page" w:x="1105" w:y="2020"/>
              <w:spacing w:after="0" w:line="240" w:lineRule="auto"/>
              <w:rPr>
                <w:rFonts w:ascii="Times New Roman" w:hAnsi="Times New Roman" w:cs="Times New Roman"/>
                <w:sz w:val="20"/>
                <w:szCs w:val="20"/>
              </w:rPr>
            </w:pPr>
          </w:p>
        </w:tc>
        <w:tc>
          <w:tcPr>
            <w:tcW w:w="552" w:type="dxa"/>
            <w:tcBorders>
              <w:top w:val="single" w:sz="4" w:space="0" w:color="auto"/>
              <w:left w:val="single" w:sz="4" w:space="0" w:color="auto"/>
            </w:tcBorders>
            <w:shd w:val="clear" w:color="auto" w:fill="FFFFFF"/>
            <w:vAlign w:val="center"/>
          </w:tcPr>
          <w:p w:rsidR="002D3481" w:rsidRPr="002D3481" w:rsidRDefault="002D3481" w:rsidP="002D3481">
            <w:pPr>
              <w:pStyle w:val="23"/>
              <w:framePr w:w="10622" w:h="13771" w:wrap="none" w:vAnchor="page" w:hAnchor="page" w:x="1105" w:y="2020"/>
              <w:shd w:val="clear" w:color="auto" w:fill="auto"/>
              <w:spacing w:before="0" w:after="0" w:line="240" w:lineRule="auto"/>
              <w:ind w:left="240" w:firstLine="0"/>
              <w:jc w:val="left"/>
              <w:rPr>
                <w:rFonts w:ascii="Times New Roman" w:hAnsi="Times New Roman" w:cs="Times New Roman"/>
                <w:sz w:val="20"/>
                <w:szCs w:val="20"/>
              </w:rPr>
            </w:pPr>
            <w:r w:rsidRPr="002D3481">
              <w:rPr>
                <w:rStyle w:val="211pt"/>
                <w:rFonts w:eastAsiaTheme="majorEastAsia"/>
                <w:sz w:val="20"/>
                <w:szCs w:val="20"/>
              </w:rPr>
              <w:t>2</w:t>
            </w:r>
          </w:p>
        </w:tc>
        <w:tc>
          <w:tcPr>
            <w:tcW w:w="730" w:type="dxa"/>
            <w:tcBorders>
              <w:top w:val="single" w:sz="4" w:space="0" w:color="auto"/>
              <w:left w:val="single" w:sz="4" w:space="0" w:color="auto"/>
            </w:tcBorders>
            <w:shd w:val="clear" w:color="auto" w:fill="FFFFFF"/>
          </w:tcPr>
          <w:p w:rsidR="002D3481" w:rsidRPr="002D3481" w:rsidRDefault="002D3481" w:rsidP="002D3481">
            <w:pPr>
              <w:framePr w:w="10622" w:h="13771" w:wrap="none" w:vAnchor="page" w:hAnchor="page" w:x="1105" w:y="2020"/>
              <w:spacing w:after="0" w:line="240" w:lineRule="auto"/>
              <w:rPr>
                <w:rFonts w:ascii="Times New Roman" w:hAnsi="Times New Roman" w:cs="Times New Roman"/>
                <w:sz w:val="20"/>
                <w:szCs w:val="20"/>
              </w:rPr>
            </w:pPr>
          </w:p>
        </w:tc>
        <w:tc>
          <w:tcPr>
            <w:tcW w:w="662" w:type="dxa"/>
            <w:tcBorders>
              <w:top w:val="single" w:sz="4" w:space="0" w:color="auto"/>
              <w:left w:val="single" w:sz="4" w:space="0" w:color="auto"/>
              <w:right w:val="single" w:sz="4" w:space="0" w:color="auto"/>
            </w:tcBorders>
            <w:shd w:val="clear" w:color="auto" w:fill="FFFFFF"/>
            <w:vAlign w:val="center"/>
          </w:tcPr>
          <w:p w:rsidR="002D3481" w:rsidRPr="002D3481" w:rsidRDefault="002D3481" w:rsidP="002D3481">
            <w:pPr>
              <w:pStyle w:val="23"/>
              <w:framePr w:w="10622" w:h="13771" w:wrap="none" w:vAnchor="page" w:hAnchor="page" w:x="1105" w:y="2020"/>
              <w:shd w:val="clear" w:color="auto" w:fill="auto"/>
              <w:spacing w:before="0" w:after="0" w:line="240" w:lineRule="auto"/>
              <w:ind w:left="260" w:firstLine="0"/>
              <w:jc w:val="left"/>
              <w:rPr>
                <w:rFonts w:ascii="Times New Roman" w:hAnsi="Times New Roman" w:cs="Times New Roman"/>
                <w:sz w:val="20"/>
                <w:szCs w:val="20"/>
              </w:rPr>
            </w:pPr>
            <w:r w:rsidRPr="002D3481">
              <w:rPr>
                <w:rStyle w:val="211pt"/>
                <w:rFonts w:eastAsiaTheme="majorEastAsia"/>
                <w:sz w:val="20"/>
                <w:szCs w:val="20"/>
              </w:rPr>
              <w:t>10</w:t>
            </w:r>
          </w:p>
        </w:tc>
      </w:tr>
      <w:tr w:rsidR="002D3481" w:rsidRPr="005F0445" w:rsidTr="00A06920">
        <w:tblPrEx>
          <w:tblCellMar>
            <w:top w:w="0" w:type="dxa"/>
            <w:bottom w:w="0" w:type="dxa"/>
          </w:tblCellMar>
        </w:tblPrEx>
        <w:trPr>
          <w:trHeight w:hRule="exact" w:val="1027"/>
        </w:trPr>
        <w:tc>
          <w:tcPr>
            <w:tcW w:w="1536" w:type="dxa"/>
            <w:vMerge/>
            <w:tcBorders>
              <w:left w:val="single" w:sz="4" w:space="0" w:color="auto"/>
            </w:tcBorders>
            <w:shd w:val="clear" w:color="auto" w:fill="FFFFFF"/>
            <w:vAlign w:val="bottom"/>
          </w:tcPr>
          <w:p w:rsidR="002D3481" w:rsidRPr="002D3481" w:rsidRDefault="002D3481" w:rsidP="002D3481">
            <w:pPr>
              <w:framePr w:w="10622" w:h="13771" w:wrap="none" w:vAnchor="page" w:hAnchor="page" w:x="1105" w:y="2020"/>
              <w:spacing w:after="0" w:line="240" w:lineRule="auto"/>
              <w:rPr>
                <w:rFonts w:ascii="Times New Roman" w:hAnsi="Times New Roman" w:cs="Times New Roman"/>
                <w:sz w:val="20"/>
                <w:szCs w:val="20"/>
              </w:rPr>
            </w:pPr>
          </w:p>
        </w:tc>
        <w:tc>
          <w:tcPr>
            <w:tcW w:w="2040" w:type="dxa"/>
            <w:tcBorders>
              <w:top w:val="single" w:sz="4" w:space="0" w:color="auto"/>
              <w:left w:val="single" w:sz="4" w:space="0" w:color="auto"/>
            </w:tcBorders>
            <w:shd w:val="clear" w:color="auto" w:fill="FFFFFF"/>
            <w:vAlign w:val="bottom"/>
          </w:tcPr>
          <w:p w:rsidR="002D3481" w:rsidRPr="002D3481" w:rsidRDefault="002D3481" w:rsidP="002D3481">
            <w:pPr>
              <w:pStyle w:val="23"/>
              <w:framePr w:w="10622" w:h="13771" w:wrap="none" w:vAnchor="page" w:hAnchor="page" w:x="1105" w:y="2020"/>
              <w:shd w:val="clear" w:color="auto" w:fill="auto"/>
              <w:spacing w:before="0" w:after="0" w:line="240" w:lineRule="auto"/>
              <w:ind w:firstLine="0"/>
              <w:jc w:val="left"/>
              <w:rPr>
                <w:rFonts w:ascii="Times New Roman" w:hAnsi="Times New Roman" w:cs="Times New Roman"/>
                <w:sz w:val="20"/>
                <w:szCs w:val="20"/>
              </w:rPr>
            </w:pPr>
            <w:r w:rsidRPr="002D3481">
              <w:rPr>
                <w:rStyle w:val="211pt"/>
                <w:rFonts w:eastAsiaTheme="majorEastAsia"/>
                <w:sz w:val="20"/>
                <w:szCs w:val="20"/>
              </w:rPr>
              <w:t>Основы</w:t>
            </w:r>
          </w:p>
          <w:p w:rsidR="002D3481" w:rsidRPr="002D3481" w:rsidRDefault="002D3481" w:rsidP="002D3481">
            <w:pPr>
              <w:pStyle w:val="23"/>
              <w:framePr w:w="10622" w:h="13771" w:wrap="none" w:vAnchor="page" w:hAnchor="page" w:x="1105" w:y="2020"/>
              <w:shd w:val="clear" w:color="auto" w:fill="auto"/>
              <w:spacing w:before="0" w:after="0" w:line="240" w:lineRule="auto"/>
              <w:ind w:firstLine="0"/>
              <w:jc w:val="left"/>
              <w:rPr>
                <w:rFonts w:ascii="Times New Roman" w:hAnsi="Times New Roman" w:cs="Times New Roman"/>
                <w:sz w:val="20"/>
                <w:szCs w:val="20"/>
              </w:rPr>
            </w:pPr>
            <w:r w:rsidRPr="002D3481">
              <w:rPr>
                <w:rStyle w:val="211pt"/>
                <w:rFonts w:eastAsiaTheme="majorEastAsia"/>
                <w:sz w:val="20"/>
                <w:szCs w:val="20"/>
              </w:rPr>
              <w:t>безопасности</w:t>
            </w:r>
          </w:p>
          <w:p w:rsidR="002D3481" w:rsidRPr="002D3481" w:rsidRDefault="002D3481" w:rsidP="002D3481">
            <w:pPr>
              <w:pStyle w:val="23"/>
              <w:framePr w:w="10622" w:h="13771" w:wrap="none" w:vAnchor="page" w:hAnchor="page" w:x="1105" w:y="2020"/>
              <w:shd w:val="clear" w:color="auto" w:fill="auto"/>
              <w:spacing w:before="0" w:after="0" w:line="240" w:lineRule="auto"/>
              <w:ind w:firstLine="0"/>
              <w:rPr>
                <w:rFonts w:ascii="Times New Roman" w:hAnsi="Times New Roman" w:cs="Times New Roman"/>
                <w:sz w:val="20"/>
                <w:szCs w:val="20"/>
              </w:rPr>
            </w:pPr>
            <w:r w:rsidRPr="002D3481">
              <w:rPr>
                <w:rStyle w:val="211pt"/>
                <w:rFonts w:eastAsiaTheme="majorEastAsia"/>
                <w:sz w:val="20"/>
                <w:szCs w:val="20"/>
              </w:rPr>
              <w:t>жизнедеятельност</w:t>
            </w:r>
          </w:p>
          <w:p w:rsidR="002D3481" w:rsidRPr="002D3481" w:rsidRDefault="002D3481" w:rsidP="002D3481">
            <w:pPr>
              <w:pStyle w:val="23"/>
              <w:framePr w:w="10622" w:h="13771" w:wrap="none" w:vAnchor="page" w:hAnchor="page" w:x="1105" w:y="2020"/>
              <w:shd w:val="clear" w:color="auto" w:fill="auto"/>
              <w:spacing w:before="0" w:after="0" w:line="240" w:lineRule="auto"/>
              <w:ind w:firstLine="0"/>
              <w:jc w:val="left"/>
              <w:rPr>
                <w:rFonts w:ascii="Times New Roman" w:hAnsi="Times New Roman" w:cs="Times New Roman"/>
                <w:sz w:val="20"/>
                <w:szCs w:val="20"/>
              </w:rPr>
            </w:pPr>
            <w:r w:rsidRPr="002D3481">
              <w:rPr>
                <w:rStyle w:val="211pt"/>
                <w:rFonts w:eastAsiaTheme="majorEastAsia"/>
                <w:sz w:val="20"/>
                <w:szCs w:val="20"/>
              </w:rPr>
              <w:t>и</w:t>
            </w:r>
          </w:p>
        </w:tc>
        <w:tc>
          <w:tcPr>
            <w:tcW w:w="547" w:type="dxa"/>
            <w:tcBorders>
              <w:top w:val="single" w:sz="4" w:space="0" w:color="auto"/>
              <w:left w:val="single" w:sz="4" w:space="0" w:color="auto"/>
            </w:tcBorders>
            <w:shd w:val="clear" w:color="auto" w:fill="FFFFFF"/>
          </w:tcPr>
          <w:p w:rsidR="002D3481" w:rsidRPr="002D3481" w:rsidRDefault="002D3481" w:rsidP="002D3481">
            <w:pPr>
              <w:framePr w:w="10622" w:h="13771" w:wrap="none" w:vAnchor="page" w:hAnchor="page" w:x="1105" w:y="2020"/>
              <w:spacing w:after="0" w:line="240" w:lineRule="auto"/>
              <w:rPr>
                <w:rFonts w:ascii="Times New Roman" w:hAnsi="Times New Roman" w:cs="Times New Roman"/>
                <w:sz w:val="20"/>
                <w:szCs w:val="20"/>
              </w:rPr>
            </w:pPr>
          </w:p>
        </w:tc>
        <w:tc>
          <w:tcPr>
            <w:tcW w:w="730" w:type="dxa"/>
            <w:tcBorders>
              <w:top w:val="single" w:sz="4" w:space="0" w:color="auto"/>
              <w:left w:val="single" w:sz="4" w:space="0" w:color="auto"/>
            </w:tcBorders>
            <w:shd w:val="clear" w:color="auto" w:fill="FFFFFF"/>
          </w:tcPr>
          <w:p w:rsidR="002D3481" w:rsidRPr="002D3481" w:rsidRDefault="002D3481" w:rsidP="002D3481">
            <w:pPr>
              <w:framePr w:w="10622" w:h="13771" w:wrap="none" w:vAnchor="page" w:hAnchor="page" w:x="1105" w:y="2020"/>
              <w:spacing w:after="0" w:line="240" w:lineRule="auto"/>
              <w:rPr>
                <w:rFonts w:ascii="Times New Roman" w:hAnsi="Times New Roman" w:cs="Times New Roman"/>
                <w:sz w:val="20"/>
                <w:szCs w:val="20"/>
              </w:rPr>
            </w:pPr>
          </w:p>
        </w:tc>
        <w:tc>
          <w:tcPr>
            <w:tcW w:w="547" w:type="dxa"/>
            <w:tcBorders>
              <w:top w:val="single" w:sz="4" w:space="0" w:color="auto"/>
              <w:left w:val="single" w:sz="4" w:space="0" w:color="auto"/>
            </w:tcBorders>
            <w:shd w:val="clear" w:color="auto" w:fill="FFFFFF"/>
          </w:tcPr>
          <w:p w:rsidR="002D3481" w:rsidRPr="002D3481" w:rsidRDefault="002D3481" w:rsidP="002D3481">
            <w:pPr>
              <w:framePr w:w="10622" w:h="13771" w:wrap="none" w:vAnchor="page" w:hAnchor="page" w:x="1105" w:y="2020"/>
              <w:spacing w:after="0" w:line="240" w:lineRule="auto"/>
              <w:rPr>
                <w:rFonts w:ascii="Times New Roman" w:hAnsi="Times New Roman" w:cs="Times New Roman"/>
                <w:sz w:val="20"/>
                <w:szCs w:val="20"/>
              </w:rPr>
            </w:pPr>
          </w:p>
        </w:tc>
        <w:tc>
          <w:tcPr>
            <w:tcW w:w="730" w:type="dxa"/>
            <w:tcBorders>
              <w:top w:val="single" w:sz="4" w:space="0" w:color="auto"/>
              <w:left w:val="single" w:sz="4" w:space="0" w:color="auto"/>
            </w:tcBorders>
            <w:shd w:val="clear" w:color="auto" w:fill="FFFFFF"/>
          </w:tcPr>
          <w:p w:rsidR="002D3481" w:rsidRPr="002D3481" w:rsidRDefault="002D3481" w:rsidP="002D3481">
            <w:pPr>
              <w:framePr w:w="10622" w:h="13771" w:wrap="none" w:vAnchor="page" w:hAnchor="page" w:x="1105" w:y="2020"/>
              <w:spacing w:after="0" w:line="240" w:lineRule="auto"/>
              <w:rPr>
                <w:rFonts w:ascii="Times New Roman" w:hAnsi="Times New Roman" w:cs="Times New Roman"/>
                <w:sz w:val="20"/>
                <w:szCs w:val="20"/>
              </w:rPr>
            </w:pPr>
          </w:p>
        </w:tc>
        <w:tc>
          <w:tcPr>
            <w:tcW w:w="547" w:type="dxa"/>
            <w:tcBorders>
              <w:top w:val="single" w:sz="4" w:space="0" w:color="auto"/>
              <w:left w:val="single" w:sz="4" w:space="0" w:color="auto"/>
            </w:tcBorders>
            <w:shd w:val="clear" w:color="auto" w:fill="FFFFFF"/>
          </w:tcPr>
          <w:p w:rsidR="002D3481" w:rsidRPr="002D3481" w:rsidRDefault="002D3481" w:rsidP="002D3481">
            <w:pPr>
              <w:framePr w:w="10622" w:h="13771" w:wrap="none" w:vAnchor="page" w:hAnchor="page" w:x="1105" w:y="2020"/>
              <w:spacing w:after="0" w:line="240" w:lineRule="auto"/>
              <w:rPr>
                <w:rFonts w:ascii="Times New Roman" w:hAnsi="Times New Roman" w:cs="Times New Roman"/>
                <w:sz w:val="20"/>
                <w:szCs w:val="20"/>
              </w:rPr>
            </w:pPr>
          </w:p>
        </w:tc>
        <w:tc>
          <w:tcPr>
            <w:tcW w:w="725" w:type="dxa"/>
            <w:tcBorders>
              <w:top w:val="single" w:sz="4" w:space="0" w:color="auto"/>
              <w:left w:val="single" w:sz="4" w:space="0" w:color="auto"/>
            </w:tcBorders>
            <w:shd w:val="clear" w:color="auto" w:fill="FFFFFF"/>
          </w:tcPr>
          <w:p w:rsidR="002D3481" w:rsidRPr="002D3481" w:rsidRDefault="002D3481" w:rsidP="002D3481">
            <w:pPr>
              <w:framePr w:w="10622" w:h="13771" w:wrap="none" w:vAnchor="page" w:hAnchor="page" w:x="1105" w:y="2020"/>
              <w:spacing w:after="0" w:line="240" w:lineRule="auto"/>
              <w:rPr>
                <w:rFonts w:ascii="Times New Roman" w:hAnsi="Times New Roman" w:cs="Times New Roman"/>
                <w:sz w:val="20"/>
                <w:szCs w:val="20"/>
              </w:rPr>
            </w:pPr>
          </w:p>
        </w:tc>
        <w:tc>
          <w:tcPr>
            <w:tcW w:w="552" w:type="dxa"/>
            <w:tcBorders>
              <w:top w:val="single" w:sz="4" w:space="0" w:color="auto"/>
              <w:left w:val="single" w:sz="4" w:space="0" w:color="auto"/>
            </w:tcBorders>
            <w:shd w:val="clear" w:color="auto" w:fill="FFFFFF"/>
          </w:tcPr>
          <w:p w:rsidR="002D3481" w:rsidRPr="002D3481" w:rsidRDefault="002D3481" w:rsidP="002D3481">
            <w:pPr>
              <w:pStyle w:val="23"/>
              <w:framePr w:w="10622" w:h="13771" w:wrap="none" w:vAnchor="page" w:hAnchor="page" w:x="1105" w:y="2020"/>
              <w:shd w:val="clear" w:color="auto" w:fill="auto"/>
              <w:spacing w:before="0" w:after="0" w:line="240" w:lineRule="auto"/>
              <w:ind w:left="240" w:firstLine="0"/>
              <w:jc w:val="left"/>
              <w:rPr>
                <w:rFonts w:ascii="Times New Roman" w:hAnsi="Times New Roman" w:cs="Times New Roman"/>
                <w:sz w:val="20"/>
                <w:szCs w:val="20"/>
              </w:rPr>
            </w:pPr>
            <w:r w:rsidRPr="002D3481">
              <w:rPr>
                <w:rStyle w:val="211pt"/>
                <w:rFonts w:eastAsiaTheme="majorEastAsia"/>
                <w:sz w:val="20"/>
                <w:szCs w:val="20"/>
              </w:rPr>
              <w:t>1</w:t>
            </w:r>
          </w:p>
        </w:tc>
        <w:tc>
          <w:tcPr>
            <w:tcW w:w="725" w:type="dxa"/>
            <w:tcBorders>
              <w:top w:val="single" w:sz="4" w:space="0" w:color="auto"/>
              <w:left w:val="single" w:sz="4" w:space="0" w:color="auto"/>
            </w:tcBorders>
            <w:shd w:val="clear" w:color="auto" w:fill="FFFFFF"/>
          </w:tcPr>
          <w:p w:rsidR="002D3481" w:rsidRPr="002D3481" w:rsidRDefault="002D3481" w:rsidP="002D3481">
            <w:pPr>
              <w:framePr w:w="10622" w:h="13771" w:wrap="none" w:vAnchor="page" w:hAnchor="page" w:x="1105" w:y="2020"/>
              <w:spacing w:after="0" w:line="240" w:lineRule="auto"/>
              <w:rPr>
                <w:rFonts w:ascii="Times New Roman" w:hAnsi="Times New Roman" w:cs="Times New Roman"/>
                <w:sz w:val="20"/>
                <w:szCs w:val="20"/>
              </w:rPr>
            </w:pPr>
          </w:p>
        </w:tc>
        <w:tc>
          <w:tcPr>
            <w:tcW w:w="552" w:type="dxa"/>
            <w:tcBorders>
              <w:top w:val="single" w:sz="4" w:space="0" w:color="auto"/>
              <w:left w:val="single" w:sz="4" w:space="0" w:color="auto"/>
            </w:tcBorders>
            <w:shd w:val="clear" w:color="auto" w:fill="FFFFFF"/>
          </w:tcPr>
          <w:p w:rsidR="002D3481" w:rsidRPr="002D3481" w:rsidRDefault="002D3481" w:rsidP="002D3481">
            <w:pPr>
              <w:pStyle w:val="23"/>
              <w:framePr w:w="10622" w:h="13771" w:wrap="none" w:vAnchor="page" w:hAnchor="page" w:x="1105" w:y="2020"/>
              <w:shd w:val="clear" w:color="auto" w:fill="auto"/>
              <w:spacing w:before="0" w:after="0" w:line="240" w:lineRule="auto"/>
              <w:ind w:left="240" w:firstLine="0"/>
              <w:jc w:val="left"/>
              <w:rPr>
                <w:rFonts w:ascii="Times New Roman" w:hAnsi="Times New Roman" w:cs="Times New Roman"/>
                <w:sz w:val="20"/>
                <w:szCs w:val="20"/>
              </w:rPr>
            </w:pPr>
            <w:r w:rsidRPr="002D3481">
              <w:rPr>
                <w:rStyle w:val="211pt"/>
                <w:rFonts w:eastAsiaTheme="majorEastAsia"/>
                <w:sz w:val="20"/>
                <w:szCs w:val="20"/>
              </w:rPr>
              <w:t>1</w:t>
            </w:r>
          </w:p>
        </w:tc>
        <w:tc>
          <w:tcPr>
            <w:tcW w:w="730" w:type="dxa"/>
            <w:tcBorders>
              <w:top w:val="single" w:sz="4" w:space="0" w:color="auto"/>
              <w:left w:val="single" w:sz="4" w:space="0" w:color="auto"/>
            </w:tcBorders>
            <w:shd w:val="clear" w:color="auto" w:fill="FFFFFF"/>
          </w:tcPr>
          <w:p w:rsidR="002D3481" w:rsidRPr="002D3481" w:rsidRDefault="002D3481" w:rsidP="002D3481">
            <w:pPr>
              <w:framePr w:w="10622" w:h="13771" w:wrap="none" w:vAnchor="page" w:hAnchor="page" w:x="1105" w:y="2020"/>
              <w:spacing w:after="0" w:line="240" w:lineRule="auto"/>
              <w:rPr>
                <w:rFonts w:ascii="Times New Roman" w:hAnsi="Times New Roman" w:cs="Times New Roman"/>
                <w:sz w:val="20"/>
                <w:szCs w:val="20"/>
              </w:rPr>
            </w:pPr>
          </w:p>
        </w:tc>
        <w:tc>
          <w:tcPr>
            <w:tcW w:w="662" w:type="dxa"/>
            <w:tcBorders>
              <w:top w:val="single" w:sz="4" w:space="0" w:color="auto"/>
              <w:left w:val="single" w:sz="4" w:space="0" w:color="auto"/>
              <w:right w:val="single" w:sz="4" w:space="0" w:color="auto"/>
            </w:tcBorders>
            <w:shd w:val="clear" w:color="auto" w:fill="FFFFFF"/>
          </w:tcPr>
          <w:p w:rsidR="002D3481" w:rsidRPr="002D3481" w:rsidRDefault="002D3481" w:rsidP="002D3481">
            <w:pPr>
              <w:pStyle w:val="23"/>
              <w:framePr w:w="10622" w:h="13771" w:wrap="none" w:vAnchor="page" w:hAnchor="page" w:x="1105" w:y="2020"/>
              <w:shd w:val="clear" w:color="auto" w:fill="auto"/>
              <w:spacing w:before="0" w:after="0" w:line="240" w:lineRule="auto"/>
              <w:ind w:left="260" w:firstLine="0"/>
              <w:jc w:val="left"/>
              <w:rPr>
                <w:rFonts w:ascii="Times New Roman" w:hAnsi="Times New Roman" w:cs="Times New Roman"/>
                <w:sz w:val="20"/>
                <w:szCs w:val="20"/>
              </w:rPr>
            </w:pPr>
            <w:r w:rsidRPr="002D3481">
              <w:rPr>
                <w:rStyle w:val="211pt"/>
                <w:rFonts w:eastAsiaTheme="majorEastAsia"/>
                <w:sz w:val="20"/>
                <w:szCs w:val="20"/>
              </w:rPr>
              <w:t>2</w:t>
            </w:r>
          </w:p>
        </w:tc>
      </w:tr>
      <w:tr w:rsidR="002D3481" w:rsidRPr="005F0445" w:rsidTr="00A06920">
        <w:tblPrEx>
          <w:tblCellMar>
            <w:top w:w="0" w:type="dxa"/>
            <w:bottom w:w="0" w:type="dxa"/>
          </w:tblCellMar>
        </w:tblPrEx>
        <w:trPr>
          <w:trHeight w:hRule="exact" w:val="264"/>
        </w:trPr>
        <w:tc>
          <w:tcPr>
            <w:tcW w:w="3576" w:type="dxa"/>
            <w:gridSpan w:val="2"/>
            <w:tcBorders>
              <w:top w:val="single" w:sz="4" w:space="0" w:color="auto"/>
              <w:left w:val="single" w:sz="4" w:space="0" w:color="auto"/>
            </w:tcBorders>
            <w:shd w:val="clear" w:color="auto" w:fill="FFFFFF"/>
            <w:vAlign w:val="bottom"/>
          </w:tcPr>
          <w:p w:rsidR="002D3481" w:rsidRPr="002D3481" w:rsidRDefault="002D3481" w:rsidP="002D3481">
            <w:pPr>
              <w:pStyle w:val="23"/>
              <w:framePr w:w="10622" w:h="13771" w:wrap="none" w:vAnchor="page" w:hAnchor="page" w:x="1105" w:y="2020"/>
              <w:shd w:val="clear" w:color="auto" w:fill="auto"/>
              <w:spacing w:before="0" w:after="0" w:line="240" w:lineRule="auto"/>
              <w:ind w:firstLine="0"/>
              <w:jc w:val="left"/>
              <w:rPr>
                <w:rFonts w:ascii="Times New Roman" w:hAnsi="Times New Roman" w:cs="Times New Roman"/>
                <w:sz w:val="20"/>
                <w:szCs w:val="20"/>
              </w:rPr>
            </w:pPr>
            <w:r w:rsidRPr="002D3481">
              <w:rPr>
                <w:rStyle w:val="211pt"/>
                <w:rFonts w:eastAsiaTheme="majorEastAsia"/>
                <w:sz w:val="20"/>
                <w:szCs w:val="20"/>
              </w:rPr>
              <w:t>ВСЕГО обязательная часть</w:t>
            </w:r>
          </w:p>
        </w:tc>
        <w:tc>
          <w:tcPr>
            <w:tcW w:w="547" w:type="dxa"/>
            <w:tcBorders>
              <w:top w:val="single" w:sz="4" w:space="0" w:color="auto"/>
              <w:left w:val="single" w:sz="4" w:space="0" w:color="auto"/>
            </w:tcBorders>
            <w:shd w:val="clear" w:color="auto" w:fill="FFFFFF"/>
            <w:vAlign w:val="bottom"/>
          </w:tcPr>
          <w:p w:rsidR="002D3481" w:rsidRPr="002D3481" w:rsidRDefault="002D3481" w:rsidP="002D3481">
            <w:pPr>
              <w:pStyle w:val="23"/>
              <w:framePr w:w="10622" w:h="13771" w:wrap="none" w:vAnchor="page" w:hAnchor="page" w:x="1105" w:y="2020"/>
              <w:shd w:val="clear" w:color="auto" w:fill="auto"/>
              <w:spacing w:before="0" w:after="0" w:line="240" w:lineRule="auto"/>
              <w:ind w:left="220" w:firstLine="0"/>
              <w:jc w:val="left"/>
              <w:rPr>
                <w:rFonts w:ascii="Times New Roman" w:hAnsi="Times New Roman" w:cs="Times New Roman"/>
                <w:sz w:val="20"/>
                <w:szCs w:val="20"/>
              </w:rPr>
            </w:pPr>
            <w:r w:rsidRPr="002D3481">
              <w:rPr>
                <w:rStyle w:val="211pt"/>
                <w:rFonts w:eastAsiaTheme="majorEastAsia"/>
                <w:sz w:val="20"/>
                <w:szCs w:val="20"/>
              </w:rPr>
              <w:t>28</w:t>
            </w:r>
          </w:p>
        </w:tc>
        <w:tc>
          <w:tcPr>
            <w:tcW w:w="730" w:type="dxa"/>
            <w:tcBorders>
              <w:top w:val="single" w:sz="4" w:space="0" w:color="auto"/>
              <w:left w:val="single" w:sz="4" w:space="0" w:color="auto"/>
            </w:tcBorders>
            <w:shd w:val="clear" w:color="auto" w:fill="FFFFFF"/>
          </w:tcPr>
          <w:p w:rsidR="002D3481" w:rsidRPr="002D3481" w:rsidRDefault="002D3481" w:rsidP="002D3481">
            <w:pPr>
              <w:framePr w:w="10622" w:h="13771" w:wrap="none" w:vAnchor="page" w:hAnchor="page" w:x="1105" w:y="2020"/>
              <w:spacing w:after="0" w:line="240" w:lineRule="auto"/>
              <w:rPr>
                <w:rFonts w:ascii="Times New Roman" w:hAnsi="Times New Roman" w:cs="Times New Roman"/>
                <w:sz w:val="20"/>
                <w:szCs w:val="20"/>
              </w:rPr>
            </w:pPr>
          </w:p>
        </w:tc>
        <w:tc>
          <w:tcPr>
            <w:tcW w:w="547" w:type="dxa"/>
            <w:tcBorders>
              <w:top w:val="single" w:sz="4" w:space="0" w:color="auto"/>
              <w:left w:val="single" w:sz="4" w:space="0" w:color="auto"/>
            </w:tcBorders>
            <w:shd w:val="clear" w:color="auto" w:fill="FFFFFF"/>
            <w:vAlign w:val="bottom"/>
          </w:tcPr>
          <w:p w:rsidR="002D3481" w:rsidRPr="002D3481" w:rsidRDefault="002D3481" w:rsidP="002D3481">
            <w:pPr>
              <w:pStyle w:val="23"/>
              <w:framePr w:w="10622" w:h="13771" w:wrap="none" w:vAnchor="page" w:hAnchor="page" w:x="1105" w:y="2020"/>
              <w:shd w:val="clear" w:color="auto" w:fill="auto"/>
              <w:spacing w:before="0" w:after="0" w:line="240" w:lineRule="auto"/>
              <w:ind w:left="240" w:firstLine="0"/>
              <w:jc w:val="left"/>
              <w:rPr>
                <w:rFonts w:ascii="Times New Roman" w:hAnsi="Times New Roman" w:cs="Times New Roman"/>
                <w:sz w:val="20"/>
                <w:szCs w:val="20"/>
              </w:rPr>
            </w:pPr>
            <w:r w:rsidRPr="002D3481">
              <w:rPr>
                <w:rStyle w:val="211pt"/>
                <w:rFonts w:eastAsiaTheme="majorEastAsia"/>
                <w:sz w:val="20"/>
                <w:szCs w:val="20"/>
              </w:rPr>
              <w:t>30</w:t>
            </w:r>
          </w:p>
        </w:tc>
        <w:tc>
          <w:tcPr>
            <w:tcW w:w="730" w:type="dxa"/>
            <w:tcBorders>
              <w:top w:val="single" w:sz="4" w:space="0" w:color="auto"/>
              <w:left w:val="single" w:sz="4" w:space="0" w:color="auto"/>
            </w:tcBorders>
            <w:shd w:val="clear" w:color="auto" w:fill="FFFFFF"/>
          </w:tcPr>
          <w:p w:rsidR="002D3481" w:rsidRPr="002D3481" w:rsidRDefault="002D3481" w:rsidP="002D3481">
            <w:pPr>
              <w:framePr w:w="10622" w:h="13771" w:wrap="none" w:vAnchor="page" w:hAnchor="page" w:x="1105" w:y="2020"/>
              <w:spacing w:after="0" w:line="240" w:lineRule="auto"/>
              <w:rPr>
                <w:rFonts w:ascii="Times New Roman" w:hAnsi="Times New Roman" w:cs="Times New Roman"/>
                <w:sz w:val="20"/>
                <w:szCs w:val="20"/>
              </w:rPr>
            </w:pPr>
          </w:p>
        </w:tc>
        <w:tc>
          <w:tcPr>
            <w:tcW w:w="547" w:type="dxa"/>
            <w:tcBorders>
              <w:top w:val="single" w:sz="4" w:space="0" w:color="auto"/>
              <w:left w:val="single" w:sz="4" w:space="0" w:color="auto"/>
            </w:tcBorders>
            <w:shd w:val="clear" w:color="auto" w:fill="FFFFFF"/>
            <w:vAlign w:val="bottom"/>
          </w:tcPr>
          <w:p w:rsidR="002D3481" w:rsidRPr="002D3481" w:rsidRDefault="002D3481" w:rsidP="002D3481">
            <w:pPr>
              <w:pStyle w:val="23"/>
              <w:framePr w:w="10622" w:h="13771" w:wrap="none" w:vAnchor="page" w:hAnchor="page" w:x="1105" w:y="2020"/>
              <w:shd w:val="clear" w:color="auto" w:fill="auto"/>
              <w:spacing w:before="0" w:after="0" w:line="240" w:lineRule="auto"/>
              <w:ind w:left="220" w:firstLine="0"/>
              <w:jc w:val="left"/>
              <w:rPr>
                <w:rFonts w:ascii="Times New Roman" w:hAnsi="Times New Roman" w:cs="Times New Roman"/>
                <w:sz w:val="20"/>
                <w:szCs w:val="20"/>
              </w:rPr>
            </w:pPr>
            <w:r w:rsidRPr="002D3481">
              <w:rPr>
                <w:rStyle w:val="211pt"/>
                <w:rFonts w:eastAsiaTheme="majorEastAsia"/>
                <w:sz w:val="20"/>
                <w:szCs w:val="20"/>
              </w:rPr>
              <w:t>31</w:t>
            </w:r>
          </w:p>
        </w:tc>
        <w:tc>
          <w:tcPr>
            <w:tcW w:w="725" w:type="dxa"/>
            <w:tcBorders>
              <w:top w:val="single" w:sz="4" w:space="0" w:color="auto"/>
              <w:left w:val="single" w:sz="4" w:space="0" w:color="auto"/>
            </w:tcBorders>
            <w:shd w:val="clear" w:color="auto" w:fill="FFFFFF"/>
          </w:tcPr>
          <w:p w:rsidR="002D3481" w:rsidRPr="002D3481" w:rsidRDefault="002D3481" w:rsidP="002D3481">
            <w:pPr>
              <w:framePr w:w="10622" w:h="13771" w:wrap="none" w:vAnchor="page" w:hAnchor="page" w:x="1105" w:y="2020"/>
              <w:spacing w:after="0" w:line="240" w:lineRule="auto"/>
              <w:rPr>
                <w:rFonts w:ascii="Times New Roman" w:hAnsi="Times New Roman" w:cs="Times New Roman"/>
                <w:sz w:val="20"/>
                <w:szCs w:val="20"/>
              </w:rPr>
            </w:pPr>
          </w:p>
        </w:tc>
        <w:tc>
          <w:tcPr>
            <w:tcW w:w="552" w:type="dxa"/>
            <w:tcBorders>
              <w:top w:val="single" w:sz="4" w:space="0" w:color="auto"/>
              <w:left w:val="single" w:sz="4" w:space="0" w:color="auto"/>
            </w:tcBorders>
            <w:shd w:val="clear" w:color="auto" w:fill="FFFFFF"/>
            <w:vAlign w:val="bottom"/>
          </w:tcPr>
          <w:p w:rsidR="002D3481" w:rsidRPr="002D3481" w:rsidRDefault="002D3481" w:rsidP="002D3481">
            <w:pPr>
              <w:pStyle w:val="23"/>
              <w:framePr w:w="10622" w:h="13771" w:wrap="none" w:vAnchor="page" w:hAnchor="page" w:x="1105" w:y="2020"/>
              <w:shd w:val="clear" w:color="auto" w:fill="auto"/>
              <w:spacing w:before="0" w:after="0" w:line="240" w:lineRule="auto"/>
              <w:ind w:left="240" w:firstLine="0"/>
              <w:jc w:val="left"/>
              <w:rPr>
                <w:rFonts w:ascii="Times New Roman" w:hAnsi="Times New Roman" w:cs="Times New Roman"/>
                <w:sz w:val="20"/>
                <w:szCs w:val="20"/>
              </w:rPr>
            </w:pPr>
            <w:r w:rsidRPr="002D3481">
              <w:rPr>
                <w:rStyle w:val="211pt"/>
                <w:rFonts w:eastAsiaTheme="majorEastAsia"/>
                <w:sz w:val="20"/>
                <w:szCs w:val="20"/>
              </w:rPr>
              <w:t>32</w:t>
            </w:r>
          </w:p>
        </w:tc>
        <w:tc>
          <w:tcPr>
            <w:tcW w:w="725" w:type="dxa"/>
            <w:tcBorders>
              <w:top w:val="single" w:sz="4" w:space="0" w:color="auto"/>
              <w:left w:val="single" w:sz="4" w:space="0" w:color="auto"/>
            </w:tcBorders>
            <w:shd w:val="clear" w:color="auto" w:fill="FFFFFF"/>
          </w:tcPr>
          <w:p w:rsidR="002D3481" w:rsidRPr="002D3481" w:rsidRDefault="002D3481" w:rsidP="002D3481">
            <w:pPr>
              <w:framePr w:w="10622" w:h="13771" w:wrap="none" w:vAnchor="page" w:hAnchor="page" w:x="1105" w:y="2020"/>
              <w:spacing w:after="0" w:line="240" w:lineRule="auto"/>
              <w:rPr>
                <w:rFonts w:ascii="Times New Roman" w:hAnsi="Times New Roman" w:cs="Times New Roman"/>
                <w:sz w:val="20"/>
                <w:szCs w:val="20"/>
              </w:rPr>
            </w:pPr>
          </w:p>
        </w:tc>
        <w:tc>
          <w:tcPr>
            <w:tcW w:w="552" w:type="dxa"/>
            <w:tcBorders>
              <w:top w:val="single" w:sz="4" w:space="0" w:color="auto"/>
              <w:left w:val="single" w:sz="4" w:space="0" w:color="auto"/>
            </w:tcBorders>
            <w:shd w:val="clear" w:color="auto" w:fill="FFFFFF"/>
            <w:vAlign w:val="bottom"/>
          </w:tcPr>
          <w:p w:rsidR="002D3481" w:rsidRPr="002D3481" w:rsidRDefault="002D3481" w:rsidP="002D3481">
            <w:pPr>
              <w:pStyle w:val="23"/>
              <w:framePr w:w="10622" w:h="13771" w:wrap="none" w:vAnchor="page" w:hAnchor="page" w:x="1105" w:y="2020"/>
              <w:shd w:val="clear" w:color="auto" w:fill="auto"/>
              <w:spacing w:before="0" w:after="0" w:line="240" w:lineRule="auto"/>
              <w:ind w:left="240" w:firstLine="0"/>
              <w:jc w:val="left"/>
              <w:rPr>
                <w:rFonts w:ascii="Times New Roman" w:hAnsi="Times New Roman" w:cs="Times New Roman"/>
                <w:sz w:val="20"/>
                <w:szCs w:val="20"/>
              </w:rPr>
            </w:pPr>
            <w:r w:rsidRPr="002D3481">
              <w:rPr>
                <w:rStyle w:val="211pt"/>
                <w:rFonts w:eastAsiaTheme="majorEastAsia"/>
                <w:sz w:val="20"/>
                <w:szCs w:val="20"/>
              </w:rPr>
              <w:t>32</w:t>
            </w:r>
          </w:p>
        </w:tc>
        <w:tc>
          <w:tcPr>
            <w:tcW w:w="730" w:type="dxa"/>
            <w:tcBorders>
              <w:top w:val="single" w:sz="4" w:space="0" w:color="auto"/>
              <w:left w:val="single" w:sz="4" w:space="0" w:color="auto"/>
            </w:tcBorders>
            <w:shd w:val="clear" w:color="auto" w:fill="FFFFFF"/>
          </w:tcPr>
          <w:p w:rsidR="002D3481" w:rsidRPr="002D3481" w:rsidRDefault="002D3481" w:rsidP="002D3481">
            <w:pPr>
              <w:framePr w:w="10622" w:h="13771" w:wrap="none" w:vAnchor="page" w:hAnchor="page" w:x="1105" w:y="2020"/>
              <w:spacing w:after="0" w:line="240" w:lineRule="auto"/>
              <w:rPr>
                <w:rFonts w:ascii="Times New Roman" w:hAnsi="Times New Roman" w:cs="Times New Roman"/>
                <w:sz w:val="20"/>
                <w:szCs w:val="20"/>
              </w:rPr>
            </w:pPr>
          </w:p>
        </w:tc>
        <w:tc>
          <w:tcPr>
            <w:tcW w:w="662" w:type="dxa"/>
            <w:tcBorders>
              <w:top w:val="single" w:sz="4" w:space="0" w:color="auto"/>
              <w:left w:val="single" w:sz="4" w:space="0" w:color="auto"/>
              <w:right w:val="single" w:sz="4" w:space="0" w:color="auto"/>
            </w:tcBorders>
            <w:shd w:val="clear" w:color="auto" w:fill="FFFFFF"/>
            <w:vAlign w:val="bottom"/>
          </w:tcPr>
          <w:p w:rsidR="002D3481" w:rsidRPr="002D3481" w:rsidRDefault="002D3481" w:rsidP="002D3481">
            <w:pPr>
              <w:pStyle w:val="23"/>
              <w:framePr w:w="10622" w:h="13771" w:wrap="none" w:vAnchor="page" w:hAnchor="page" w:x="1105" w:y="2020"/>
              <w:shd w:val="clear" w:color="auto" w:fill="auto"/>
              <w:spacing w:before="0" w:after="0" w:line="240" w:lineRule="auto"/>
              <w:ind w:left="180" w:firstLine="0"/>
              <w:jc w:val="left"/>
              <w:rPr>
                <w:rFonts w:ascii="Times New Roman" w:hAnsi="Times New Roman" w:cs="Times New Roman"/>
                <w:sz w:val="20"/>
                <w:szCs w:val="20"/>
              </w:rPr>
            </w:pPr>
            <w:r w:rsidRPr="002D3481">
              <w:rPr>
                <w:rStyle w:val="211pt"/>
                <w:rFonts w:eastAsiaTheme="majorEastAsia"/>
                <w:sz w:val="20"/>
                <w:szCs w:val="20"/>
              </w:rPr>
              <w:t>155</w:t>
            </w:r>
          </w:p>
        </w:tc>
      </w:tr>
      <w:tr w:rsidR="002D3481" w:rsidRPr="005F0445" w:rsidTr="00A06920">
        <w:tblPrEx>
          <w:tblCellMar>
            <w:top w:w="0" w:type="dxa"/>
            <w:bottom w:w="0" w:type="dxa"/>
          </w:tblCellMar>
        </w:tblPrEx>
        <w:trPr>
          <w:trHeight w:hRule="exact" w:val="768"/>
        </w:trPr>
        <w:tc>
          <w:tcPr>
            <w:tcW w:w="3576" w:type="dxa"/>
            <w:gridSpan w:val="2"/>
            <w:tcBorders>
              <w:top w:val="single" w:sz="4" w:space="0" w:color="auto"/>
              <w:left w:val="single" w:sz="4" w:space="0" w:color="auto"/>
            </w:tcBorders>
            <w:shd w:val="clear" w:color="auto" w:fill="FFFFFF"/>
            <w:vAlign w:val="center"/>
          </w:tcPr>
          <w:p w:rsidR="002D3481" w:rsidRPr="002D3481" w:rsidRDefault="002D3481" w:rsidP="002D3481">
            <w:pPr>
              <w:pStyle w:val="23"/>
              <w:framePr w:w="10622" w:h="13771" w:wrap="none" w:vAnchor="page" w:hAnchor="page" w:x="1105" w:y="2020"/>
              <w:shd w:val="clear" w:color="auto" w:fill="auto"/>
              <w:spacing w:before="0" w:after="0" w:line="240" w:lineRule="auto"/>
              <w:ind w:firstLine="0"/>
              <w:jc w:val="left"/>
              <w:rPr>
                <w:rFonts w:ascii="Times New Roman" w:hAnsi="Times New Roman" w:cs="Times New Roman"/>
                <w:sz w:val="20"/>
                <w:szCs w:val="20"/>
              </w:rPr>
            </w:pPr>
            <w:r w:rsidRPr="002D3481">
              <w:rPr>
                <w:rStyle w:val="211pt0"/>
                <w:rFonts w:eastAsiaTheme="minorHAnsi"/>
                <w:sz w:val="20"/>
                <w:szCs w:val="20"/>
              </w:rPr>
              <w:t>Часть, формируемая</w:t>
            </w:r>
            <w:r w:rsidRPr="002D3481">
              <w:rPr>
                <w:rStyle w:val="211pt0"/>
                <w:rFonts w:eastAsiaTheme="minorHAnsi"/>
                <w:sz w:val="20"/>
                <w:szCs w:val="20"/>
              </w:rPr>
              <w:br/>
              <w:t>участниками образовательных</w:t>
            </w:r>
            <w:r w:rsidRPr="002D3481">
              <w:rPr>
                <w:rStyle w:val="211pt0"/>
                <w:rFonts w:eastAsiaTheme="minorHAnsi"/>
                <w:sz w:val="20"/>
                <w:szCs w:val="20"/>
              </w:rPr>
              <w:br/>
              <w:t>отношении</w:t>
            </w:r>
          </w:p>
        </w:tc>
        <w:tc>
          <w:tcPr>
            <w:tcW w:w="547" w:type="dxa"/>
            <w:tcBorders>
              <w:top w:val="single" w:sz="4" w:space="0" w:color="auto"/>
              <w:left w:val="single" w:sz="4" w:space="0" w:color="auto"/>
            </w:tcBorders>
            <w:shd w:val="clear" w:color="auto" w:fill="FFFFFF"/>
          </w:tcPr>
          <w:p w:rsidR="002D3481" w:rsidRPr="002D3481" w:rsidRDefault="002D3481" w:rsidP="002D3481">
            <w:pPr>
              <w:framePr w:w="10622" w:h="13771" w:wrap="none" w:vAnchor="page" w:hAnchor="page" w:x="1105" w:y="2020"/>
              <w:spacing w:after="0" w:line="240" w:lineRule="auto"/>
              <w:rPr>
                <w:rFonts w:ascii="Times New Roman" w:hAnsi="Times New Roman" w:cs="Times New Roman"/>
                <w:sz w:val="20"/>
                <w:szCs w:val="20"/>
              </w:rPr>
            </w:pPr>
          </w:p>
        </w:tc>
        <w:tc>
          <w:tcPr>
            <w:tcW w:w="730" w:type="dxa"/>
            <w:tcBorders>
              <w:top w:val="single" w:sz="4" w:space="0" w:color="auto"/>
              <w:left w:val="single" w:sz="4" w:space="0" w:color="auto"/>
            </w:tcBorders>
            <w:shd w:val="clear" w:color="auto" w:fill="FFFFFF"/>
          </w:tcPr>
          <w:p w:rsidR="002D3481" w:rsidRPr="002D3481" w:rsidRDefault="002D3481" w:rsidP="002D3481">
            <w:pPr>
              <w:pStyle w:val="23"/>
              <w:framePr w:w="10622" w:h="13771" w:wrap="none" w:vAnchor="page" w:hAnchor="page" w:x="1105" w:y="2020"/>
              <w:shd w:val="clear" w:color="auto" w:fill="auto"/>
              <w:spacing w:before="0" w:after="0" w:line="240" w:lineRule="auto"/>
              <w:ind w:firstLine="0"/>
              <w:rPr>
                <w:rFonts w:ascii="Times New Roman" w:hAnsi="Times New Roman" w:cs="Times New Roman"/>
                <w:sz w:val="20"/>
                <w:szCs w:val="20"/>
              </w:rPr>
            </w:pPr>
            <w:r w:rsidRPr="002D3481">
              <w:rPr>
                <w:rStyle w:val="211pt"/>
                <w:rFonts w:eastAsiaTheme="majorEastAsia"/>
                <w:sz w:val="20"/>
                <w:szCs w:val="20"/>
              </w:rPr>
              <w:t>1</w:t>
            </w:r>
          </w:p>
        </w:tc>
        <w:tc>
          <w:tcPr>
            <w:tcW w:w="547" w:type="dxa"/>
            <w:tcBorders>
              <w:top w:val="single" w:sz="4" w:space="0" w:color="auto"/>
              <w:left w:val="single" w:sz="4" w:space="0" w:color="auto"/>
            </w:tcBorders>
            <w:shd w:val="clear" w:color="auto" w:fill="FFFFFF"/>
          </w:tcPr>
          <w:p w:rsidR="002D3481" w:rsidRPr="002D3481" w:rsidRDefault="002D3481" w:rsidP="002D3481">
            <w:pPr>
              <w:framePr w:w="10622" w:h="13771" w:wrap="none" w:vAnchor="page" w:hAnchor="page" w:x="1105" w:y="2020"/>
              <w:spacing w:after="0" w:line="240" w:lineRule="auto"/>
              <w:rPr>
                <w:rFonts w:ascii="Times New Roman" w:hAnsi="Times New Roman" w:cs="Times New Roman"/>
                <w:sz w:val="20"/>
                <w:szCs w:val="20"/>
              </w:rPr>
            </w:pPr>
          </w:p>
        </w:tc>
        <w:tc>
          <w:tcPr>
            <w:tcW w:w="730" w:type="dxa"/>
            <w:tcBorders>
              <w:top w:val="single" w:sz="4" w:space="0" w:color="auto"/>
              <w:left w:val="single" w:sz="4" w:space="0" w:color="auto"/>
            </w:tcBorders>
            <w:shd w:val="clear" w:color="auto" w:fill="FFFFFF"/>
          </w:tcPr>
          <w:p w:rsidR="002D3481" w:rsidRPr="002D3481" w:rsidRDefault="002D3481" w:rsidP="002D3481">
            <w:pPr>
              <w:pStyle w:val="23"/>
              <w:framePr w:w="10622" w:h="13771" w:wrap="none" w:vAnchor="page" w:hAnchor="page" w:x="1105" w:y="2020"/>
              <w:shd w:val="clear" w:color="auto" w:fill="auto"/>
              <w:spacing w:before="0" w:after="0" w:line="240" w:lineRule="auto"/>
              <w:ind w:firstLine="0"/>
              <w:rPr>
                <w:rFonts w:ascii="Times New Roman" w:hAnsi="Times New Roman" w:cs="Times New Roman"/>
                <w:sz w:val="20"/>
                <w:szCs w:val="20"/>
              </w:rPr>
            </w:pPr>
            <w:r w:rsidRPr="002D3481">
              <w:rPr>
                <w:rStyle w:val="211pt"/>
                <w:rFonts w:eastAsiaTheme="majorEastAsia"/>
                <w:sz w:val="20"/>
                <w:szCs w:val="20"/>
              </w:rPr>
              <w:t>0</w:t>
            </w:r>
          </w:p>
        </w:tc>
        <w:tc>
          <w:tcPr>
            <w:tcW w:w="547" w:type="dxa"/>
            <w:tcBorders>
              <w:top w:val="single" w:sz="4" w:space="0" w:color="auto"/>
              <w:left w:val="single" w:sz="4" w:space="0" w:color="auto"/>
            </w:tcBorders>
            <w:shd w:val="clear" w:color="auto" w:fill="FFFFFF"/>
          </w:tcPr>
          <w:p w:rsidR="002D3481" w:rsidRPr="002D3481" w:rsidRDefault="002D3481" w:rsidP="002D3481">
            <w:pPr>
              <w:framePr w:w="10622" w:h="13771" w:wrap="none" w:vAnchor="page" w:hAnchor="page" w:x="1105" w:y="2020"/>
              <w:spacing w:after="0" w:line="240" w:lineRule="auto"/>
              <w:rPr>
                <w:rFonts w:ascii="Times New Roman" w:hAnsi="Times New Roman" w:cs="Times New Roman"/>
                <w:sz w:val="20"/>
                <w:szCs w:val="20"/>
              </w:rPr>
            </w:pPr>
          </w:p>
        </w:tc>
        <w:tc>
          <w:tcPr>
            <w:tcW w:w="725" w:type="dxa"/>
            <w:tcBorders>
              <w:top w:val="single" w:sz="4" w:space="0" w:color="auto"/>
              <w:left w:val="single" w:sz="4" w:space="0" w:color="auto"/>
            </w:tcBorders>
            <w:shd w:val="clear" w:color="auto" w:fill="FFFFFF"/>
          </w:tcPr>
          <w:p w:rsidR="002D3481" w:rsidRPr="002D3481" w:rsidRDefault="002D3481" w:rsidP="002D3481">
            <w:pPr>
              <w:pStyle w:val="23"/>
              <w:framePr w:w="10622" w:h="13771" w:wrap="none" w:vAnchor="page" w:hAnchor="page" w:x="1105" w:y="2020"/>
              <w:shd w:val="clear" w:color="auto" w:fill="auto"/>
              <w:spacing w:before="0" w:after="0" w:line="240" w:lineRule="auto"/>
              <w:ind w:firstLine="0"/>
              <w:rPr>
                <w:rFonts w:ascii="Times New Roman" w:hAnsi="Times New Roman" w:cs="Times New Roman"/>
                <w:sz w:val="20"/>
                <w:szCs w:val="20"/>
              </w:rPr>
            </w:pPr>
            <w:r w:rsidRPr="002D3481">
              <w:rPr>
                <w:rStyle w:val="211pt"/>
                <w:rFonts w:eastAsiaTheme="majorEastAsia"/>
                <w:sz w:val="20"/>
                <w:szCs w:val="20"/>
              </w:rPr>
              <w:t>1</w:t>
            </w:r>
          </w:p>
        </w:tc>
        <w:tc>
          <w:tcPr>
            <w:tcW w:w="552" w:type="dxa"/>
            <w:tcBorders>
              <w:top w:val="single" w:sz="4" w:space="0" w:color="auto"/>
              <w:left w:val="single" w:sz="4" w:space="0" w:color="auto"/>
            </w:tcBorders>
            <w:shd w:val="clear" w:color="auto" w:fill="FFFFFF"/>
          </w:tcPr>
          <w:p w:rsidR="002D3481" w:rsidRPr="002D3481" w:rsidRDefault="002D3481" w:rsidP="002D3481">
            <w:pPr>
              <w:framePr w:w="10622" w:h="13771" w:wrap="none" w:vAnchor="page" w:hAnchor="page" w:x="1105" w:y="2020"/>
              <w:spacing w:after="0" w:line="240" w:lineRule="auto"/>
              <w:rPr>
                <w:rFonts w:ascii="Times New Roman" w:hAnsi="Times New Roman" w:cs="Times New Roman"/>
                <w:sz w:val="20"/>
                <w:szCs w:val="20"/>
              </w:rPr>
            </w:pPr>
          </w:p>
        </w:tc>
        <w:tc>
          <w:tcPr>
            <w:tcW w:w="725" w:type="dxa"/>
            <w:tcBorders>
              <w:top w:val="single" w:sz="4" w:space="0" w:color="auto"/>
              <w:left w:val="single" w:sz="4" w:space="0" w:color="auto"/>
            </w:tcBorders>
            <w:shd w:val="clear" w:color="auto" w:fill="FFFFFF"/>
          </w:tcPr>
          <w:p w:rsidR="002D3481" w:rsidRPr="002D3481" w:rsidRDefault="002D3481" w:rsidP="002D3481">
            <w:pPr>
              <w:pStyle w:val="23"/>
              <w:framePr w:w="10622" w:h="13771" w:wrap="none" w:vAnchor="page" w:hAnchor="page" w:x="1105" w:y="2020"/>
              <w:shd w:val="clear" w:color="auto" w:fill="auto"/>
              <w:spacing w:before="0" w:after="0" w:line="240" w:lineRule="auto"/>
              <w:ind w:firstLine="0"/>
              <w:rPr>
                <w:rFonts w:ascii="Times New Roman" w:hAnsi="Times New Roman" w:cs="Times New Roman"/>
                <w:sz w:val="20"/>
                <w:szCs w:val="20"/>
              </w:rPr>
            </w:pPr>
            <w:r w:rsidRPr="002D3481">
              <w:rPr>
                <w:rStyle w:val="211pt"/>
                <w:rFonts w:eastAsiaTheme="majorEastAsia"/>
                <w:sz w:val="20"/>
                <w:szCs w:val="20"/>
              </w:rPr>
              <w:t>1</w:t>
            </w:r>
          </w:p>
        </w:tc>
        <w:tc>
          <w:tcPr>
            <w:tcW w:w="552" w:type="dxa"/>
            <w:tcBorders>
              <w:top w:val="single" w:sz="4" w:space="0" w:color="auto"/>
              <w:left w:val="single" w:sz="4" w:space="0" w:color="auto"/>
            </w:tcBorders>
            <w:shd w:val="clear" w:color="auto" w:fill="FFFFFF"/>
          </w:tcPr>
          <w:p w:rsidR="002D3481" w:rsidRPr="002D3481" w:rsidRDefault="002D3481" w:rsidP="002D3481">
            <w:pPr>
              <w:framePr w:w="10622" w:h="13771" w:wrap="none" w:vAnchor="page" w:hAnchor="page" w:x="1105" w:y="2020"/>
              <w:spacing w:after="0" w:line="240" w:lineRule="auto"/>
              <w:rPr>
                <w:rFonts w:ascii="Times New Roman" w:hAnsi="Times New Roman" w:cs="Times New Roman"/>
                <w:sz w:val="20"/>
                <w:szCs w:val="20"/>
              </w:rPr>
            </w:pPr>
          </w:p>
        </w:tc>
        <w:tc>
          <w:tcPr>
            <w:tcW w:w="730" w:type="dxa"/>
            <w:tcBorders>
              <w:top w:val="single" w:sz="4" w:space="0" w:color="auto"/>
              <w:left w:val="single" w:sz="4" w:space="0" w:color="auto"/>
            </w:tcBorders>
            <w:shd w:val="clear" w:color="auto" w:fill="FFFFFF"/>
          </w:tcPr>
          <w:p w:rsidR="002D3481" w:rsidRPr="002D3481" w:rsidRDefault="002D3481" w:rsidP="002D3481">
            <w:pPr>
              <w:pStyle w:val="23"/>
              <w:framePr w:w="10622" w:h="13771" w:wrap="none" w:vAnchor="page" w:hAnchor="page" w:x="1105" w:y="2020"/>
              <w:shd w:val="clear" w:color="auto" w:fill="auto"/>
              <w:spacing w:before="0" w:after="0" w:line="240" w:lineRule="auto"/>
              <w:ind w:firstLine="0"/>
              <w:rPr>
                <w:rFonts w:ascii="Times New Roman" w:hAnsi="Times New Roman" w:cs="Times New Roman"/>
                <w:sz w:val="20"/>
                <w:szCs w:val="20"/>
              </w:rPr>
            </w:pPr>
            <w:r w:rsidRPr="002D3481">
              <w:rPr>
                <w:rStyle w:val="211pt"/>
                <w:rFonts w:eastAsiaTheme="majorEastAsia"/>
                <w:sz w:val="20"/>
                <w:szCs w:val="20"/>
              </w:rPr>
              <w:t>1</w:t>
            </w:r>
          </w:p>
        </w:tc>
        <w:tc>
          <w:tcPr>
            <w:tcW w:w="662" w:type="dxa"/>
            <w:tcBorders>
              <w:top w:val="single" w:sz="4" w:space="0" w:color="auto"/>
              <w:left w:val="single" w:sz="4" w:space="0" w:color="auto"/>
              <w:right w:val="single" w:sz="4" w:space="0" w:color="auto"/>
            </w:tcBorders>
            <w:shd w:val="clear" w:color="auto" w:fill="FFFFFF"/>
          </w:tcPr>
          <w:p w:rsidR="002D3481" w:rsidRPr="002D3481" w:rsidRDefault="002D3481" w:rsidP="002D3481">
            <w:pPr>
              <w:framePr w:w="10622" w:h="13771" w:wrap="none" w:vAnchor="page" w:hAnchor="page" w:x="1105" w:y="2020"/>
              <w:spacing w:after="0" w:line="240" w:lineRule="auto"/>
              <w:rPr>
                <w:rFonts w:ascii="Times New Roman" w:hAnsi="Times New Roman" w:cs="Times New Roman"/>
                <w:sz w:val="20"/>
                <w:szCs w:val="20"/>
              </w:rPr>
            </w:pPr>
          </w:p>
        </w:tc>
      </w:tr>
      <w:tr w:rsidR="002D3481" w:rsidRPr="005F0445" w:rsidTr="00A06920">
        <w:tblPrEx>
          <w:tblCellMar>
            <w:top w:w="0" w:type="dxa"/>
            <w:bottom w:w="0" w:type="dxa"/>
          </w:tblCellMar>
        </w:tblPrEx>
        <w:trPr>
          <w:trHeight w:hRule="exact" w:val="562"/>
        </w:trPr>
        <w:tc>
          <w:tcPr>
            <w:tcW w:w="3576" w:type="dxa"/>
            <w:gridSpan w:val="2"/>
            <w:tcBorders>
              <w:top w:val="single" w:sz="4" w:space="0" w:color="auto"/>
              <w:left w:val="single" w:sz="4" w:space="0" w:color="auto"/>
            </w:tcBorders>
            <w:shd w:val="clear" w:color="auto" w:fill="FFFFFF"/>
            <w:vAlign w:val="bottom"/>
          </w:tcPr>
          <w:p w:rsidR="002D3481" w:rsidRPr="002D3481" w:rsidRDefault="002D3481" w:rsidP="002D3481">
            <w:pPr>
              <w:pStyle w:val="23"/>
              <w:framePr w:w="10622" w:h="13771" w:wrap="none" w:vAnchor="page" w:hAnchor="page" w:x="1105" w:y="2020"/>
              <w:shd w:val="clear" w:color="auto" w:fill="auto"/>
              <w:spacing w:before="0" w:after="0" w:line="240" w:lineRule="auto"/>
              <w:ind w:firstLine="0"/>
              <w:jc w:val="left"/>
              <w:rPr>
                <w:rFonts w:ascii="Times New Roman" w:hAnsi="Times New Roman" w:cs="Times New Roman"/>
                <w:sz w:val="20"/>
                <w:szCs w:val="20"/>
              </w:rPr>
            </w:pPr>
            <w:r w:rsidRPr="002D3481">
              <w:rPr>
                <w:rStyle w:val="211pt"/>
                <w:rFonts w:eastAsiaTheme="majorEastAsia"/>
                <w:sz w:val="20"/>
                <w:szCs w:val="20"/>
              </w:rPr>
              <w:t>Тождественные преобразования</w:t>
            </w:r>
            <w:r w:rsidRPr="002D3481">
              <w:rPr>
                <w:rStyle w:val="211pt"/>
                <w:rFonts w:eastAsiaTheme="majorEastAsia"/>
                <w:sz w:val="20"/>
                <w:szCs w:val="20"/>
              </w:rPr>
              <w:br/>
              <w:t>выражений</w:t>
            </w:r>
          </w:p>
        </w:tc>
        <w:tc>
          <w:tcPr>
            <w:tcW w:w="547" w:type="dxa"/>
            <w:tcBorders>
              <w:top w:val="single" w:sz="4" w:space="0" w:color="auto"/>
              <w:left w:val="single" w:sz="4" w:space="0" w:color="auto"/>
            </w:tcBorders>
            <w:shd w:val="clear" w:color="auto" w:fill="FFFFFF"/>
          </w:tcPr>
          <w:p w:rsidR="002D3481" w:rsidRPr="002D3481" w:rsidRDefault="002D3481" w:rsidP="002D3481">
            <w:pPr>
              <w:framePr w:w="10622" w:h="13771" w:wrap="none" w:vAnchor="page" w:hAnchor="page" w:x="1105" w:y="2020"/>
              <w:spacing w:after="0" w:line="240" w:lineRule="auto"/>
              <w:rPr>
                <w:rFonts w:ascii="Times New Roman" w:hAnsi="Times New Roman" w:cs="Times New Roman"/>
                <w:sz w:val="20"/>
                <w:szCs w:val="20"/>
              </w:rPr>
            </w:pPr>
          </w:p>
        </w:tc>
        <w:tc>
          <w:tcPr>
            <w:tcW w:w="730" w:type="dxa"/>
            <w:tcBorders>
              <w:top w:val="single" w:sz="4" w:space="0" w:color="auto"/>
              <w:left w:val="single" w:sz="4" w:space="0" w:color="auto"/>
            </w:tcBorders>
            <w:shd w:val="clear" w:color="auto" w:fill="FFFFFF"/>
          </w:tcPr>
          <w:p w:rsidR="002D3481" w:rsidRPr="002D3481" w:rsidRDefault="002D3481" w:rsidP="002D3481">
            <w:pPr>
              <w:pStyle w:val="23"/>
              <w:framePr w:w="10622" w:h="13771" w:wrap="none" w:vAnchor="page" w:hAnchor="page" w:x="1105" w:y="2020"/>
              <w:shd w:val="clear" w:color="auto" w:fill="auto"/>
              <w:spacing w:before="0" w:after="0" w:line="240" w:lineRule="auto"/>
              <w:ind w:firstLine="0"/>
              <w:rPr>
                <w:rFonts w:ascii="Times New Roman" w:hAnsi="Times New Roman" w:cs="Times New Roman"/>
                <w:sz w:val="20"/>
                <w:szCs w:val="20"/>
              </w:rPr>
            </w:pPr>
            <w:r w:rsidRPr="002D3481">
              <w:rPr>
                <w:rStyle w:val="211pt"/>
                <w:rFonts w:eastAsiaTheme="majorEastAsia"/>
                <w:sz w:val="20"/>
                <w:szCs w:val="20"/>
              </w:rPr>
              <w:t>-</w:t>
            </w:r>
          </w:p>
        </w:tc>
        <w:tc>
          <w:tcPr>
            <w:tcW w:w="547" w:type="dxa"/>
            <w:tcBorders>
              <w:top w:val="single" w:sz="4" w:space="0" w:color="auto"/>
              <w:left w:val="single" w:sz="4" w:space="0" w:color="auto"/>
            </w:tcBorders>
            <w:shd w:val="clear" w:color="auto" w:fill="FFFFFF"/>
          </w:tcPr>
          <w:p w:rsidR="002D3481" w:rsidRPr="002D3481" w:rsidRDefault="002D3481" w:rsidP="002D3481">
            <w:pPr>
              <w:framePr w:w="10622" w:h="13771" w:wrap="none" w:vAnchor="page" w:hAnchor="page" w:x="1105" w:y="2020"/>
              <w:spacing w:after="0" w:line="240" w:lineRule="auto"/>
              <w:rPr>
                <w:rFonts w:ascii="Times New Roman" w:hAnsi="Times New Roman" w:cs="Times New Roman"/>
                <w:sz w:val="20"/>
                <w:szCs w:val="20"/>
              </w:rPr>
            </w:pPr>
          </w:p>
        </w:tc>
        <w:tc>
          <w:tcPr>
            <w:tcW w:w="730" w:type="dxa"/>
            <w:tcBorders>
              <w:top w:val="single" w:sz="4" w:space="0" w:color="auto"/>
              <w:left w:val="single" w:sz="4" w:space="0" w:color="auto"/>
            </w:tcBorders>
            <w:shd w:val="clear" w:color="auto" w:fill="FFFFFF"/>
          </w:tcPr>
          <w:p w:rsidR="002D3481" w:rsidRPr="002D3481" w:rsidRDefault="002D3481" w:rsidP="002D3481">
            <w:pPr>
              <w:framePr w:w="10622" w:h="13771" w:wrap="none" w:vAnchor="page" w:hAnchor="page" w:x="1105" w:y="2020"/>
              <w:spacing w:after="0" w:line="240" w:lineRule="auto"/>
              <w:rPr>
                <w:rFonts w:ascii="Times New Roman" w:hAnsi="Times New Roman" w:cs="Times New Roman"/>
                <w:sz w:val="20"/>
                <w:szCs w:val="20"/>
              </w:rPr>
            </w:pPr>
          </w:p>
        </w:tc>
        <w:tc>
          <w:tcPr>
            <w:tcW w:w="547" w:type="dxa"/>
            <w:tcBorders>
              <w:top w:val="single" w:sz="4" w:space="0" w:color="auto"/>
              <w:left w:val="single" w:sz="4" w:space="0" w:color="auto"/>
            </w:tcBorders>
            <w:shd w:val="clear" w:color="auto" w:fill="FFFFFF"/>
          </w:tcPr>
          <w:p w:rsidR="002D3481" w:rsidRPr="002D3481" w:rsidRDefault="002D3481" w:rsidP="002D3481">
            <w:pPr>
              <w:framePr w:w="10622" w:h="13771" w:wrap="none" w:vAnchor="page" w:hAnchor="page" w:x="1105" w:y="2020"/>
              <w:spacing w:after="0" w:line="240" w:lineRule="auto"/>
              <w:rPr>
                <w:rFonts w:ascii="Times New Roman" w:hAnsi="Times New Roman" w:cs="Times New Roman"/>
                <w:sz w:val="20"/>
                <w:szCs w:val="20"/>
              </w:rPr>
            </w:pPr>
          </w:p>
        </w:tc>
        <w:tc>
          <w:tcPr>
            <w:tcW w:w="725" w:type="dxa"/>
            <w:tcBorders>
              <w:top w:val="single" w:sz="4" w:space="0" w:color="auto"/>
              <w:left w:val="single" w:sz="4" w:space="0" w:color="auto"/>
            </w:tcBorders>
            <w:shd w:val="clear" w:color="auto" w:fill="FFFFFF"/>
          </w:tcPr>
          <w:p w:rsidR="002D3481" w:rsidRPr="002D3481" w:rsidRDefault="002D3481" w:rsidP="002D3481">
            <w:pPr>
              <w:pStyle w:val="23"/>
              <w:framePr w:w="10622" w:h="13771" w:wrap="none" w:vAnchor="page" w:hAnchor="page" w:x="1105" w:y="2020"/>
              <w:shd w:val="clear" w:color="auto" w:fill="auto"/>
              <w:spacing w:before="0" w:after="0" w:line="240" w:lineRule="auto"/>
              <w:ind w:firstLine="0"/>
              <w:rPr>
                <w:rFonts w:ascii="Times New Roman" w:hAnsi="Times New Roman" w:cs="Times New Roman"/>
                <w:sz w:val="20"/>
                <w:szCs w:val="20"/>
              </w:rPr>
            </w:pPr>
            <w:r w:rsidRPr="002D3481">
              <w:rPr>
                <w:rStyle w:val="211pt"/>
                <w:rFonts w:eastAsiaTheme="majorEastAsia"/>
                <w:sz w:val="20"/>
                <w:szCs w:val="20"/>
              </w:rPr>
              <w:t>-</w:t>
            </w:r>
          </w:p>
        </w:tc>
        <w:tc>
          <w:tcPr>
            <w:tcW w:w="552" w:type="dxa"/>
            <w:tcBorders>
              <w:top w:val="single" w:sz="4" w:space="0" w:color="auto"/>
              <w:left w:val="single" w:sz="4" w:space="0" w:color="auto"/>
            </w:tcBorders>
            <w:shd w:val="clear" w:color="auto" w:fill="FFFFFF"/>
          </w:tcPr>
          <w:p w:rsidR="002D3481" w:rsidRPr="002D3481" w:rsidRDefault="002D3481" w:rsidP="002D3481">
            <w:pPr>
              <w:framePr w:w="10622" w:h="13771" w:wrap="none" w:vAnchor="page" w:hAnchor="page" w:x="1105" w:y="2020"/>
              <w:spacing w:after="0" w:line="240" w:lineRule="auto"/>
              <w:rPr>
                <w:rFonts w:ascii="Times New Roman" w:hAnsi="Times New Roman" w:cs="Times New Roman"/>
                <w:sz w:val="20"/>
                <w:szCs w:val="20"/>
              </w:rPr>
            </w:pPr>
          </w:p>
        </w:tc>
        <w:tc>
          <w:tcPr>
            <w:tcW w:w="725" w:type="dxa"/>
            <w:tcBorders>
              <w:top w:val="single" w:sz="4" w:space="0" w:color="auto"/>
              <w:left w:val="single" w:sz="4" w:space="0" w:color="auto"/>
            </w:tcBorders>
            <w:shd w:val="clear" w:color="auto" w:fill="FFFFFF"/>
            <w:vAlign w:val="center"/>
          </w:tcPr>
          <w:p w:rsidR="002D3481" w:rsidRPr="002D3481" w:rsidRDefault="002D3481" w:rsidP="002D3481">
            <w:pPr>
              <w:pStyle w:val="23"/>
              <w:framePr w:w="10622" w:h="13771" w:wrap="none" w:vAnchor="page" w:hAnchor="page" w:x="1105" w:y="2020"/>
              <w:shd w:val="clear" w:color="auto" w:fill="auto"/>
              <w:spacing w:before="0" w:after="0" w:line="240" w:lineRule="auto"/>
              <w:ind w:firstLine="0"/>
              <w:rPr>
                <w:rFonts w:ascii="Times New Roman" w:hAnsi="Times New Roman" w:cs="Times New Roman"/>
                <w:sz w:val="20"/>
                <w:szCs w:val="20"/>
              </w:rPr>
            </w:pPr>
            <w:r w:rsidRPr="002D3481">
              <w:rPr>
                <w:rStyle w:val="211pt"/>
                <w:rFonts w:eastAsiaTheme="majorEastAsia"/>
                <w:sz w:val="20"/>
                <w:szCs w:val="20"/>
              </w:rPr>
              <w:t>1</w:t>
            </w:r>
          </w:p>
        </w:tc>
        <w:tc>
          <w:tcPr>
            <w:tcW w:w="552" w:type="dxa"/>
            <w:tcBorders>
              <w:top w:val="single" w:sz="4" w:space="0" w:color="auto"/>
              <w:left w:val="single" w:sz="4" w:space="0" w:color="auto"/>
            </w:tcBorders>
            <w:shd w:val="clear" w:color="auto" w:fill="FFFFFF"/>
          </w:tcPr>
          <w:p w:rsidR="002D3481" w:rsidRPr="002D3481" w:rsidRDefault="002D3481" w:rsidP="002D3481">
            <w:pPr>
              <w:framePr w:w="10622" w:h="13771" w:wrap="none" w:vAnchor="page" w:hAnchor="page" w:x="1105" w:y="2020"/>
              <w:spacing w:after="0" w:line="240" w:lineRule="auto"/>
              <w:rPr>
                <w:rFonts w:ascii="Times New Roman" w:hAnsi="Times New Roman" w:cs="Times New Roman"/>
                <w:sz w:val="20"/>
                <w:szCs w:val="20"/>
              </w:rPr>
            </w:pPr>
          </w:p>
        </w:tc>
        <w:tc>
          <w:tcPr>
            <w:tcW w:w="730" w:type="dxa"/>
            <w:tcBorders>
              <w:top w:val="single" w:sz="4" w:space="0" w:color="auto"/>
              <w:left w:val="single" w:sz="4" w:space="0" w:color="auto"/>
            </w:tcBorders>
            <w:shd w:val="clear" w:color="auto" w:fill="FFFFFF"/>
          </w:tcPr>
          <w:p w:rsidR="002D3481" w:rsidRPr="002D3481" w:rsidRDefault="002D3481" w:rsidP="002D3481">
            <w:pPr>
              <w:pStyle w:val="23"/>
              <w:framePr w:w="10622" w:h="13771" w:wrap="none" w:vAnchor="page" w:hAnchor="page" w:x="1105" w:y="2020"/>
              <w:shd w:val="clear" w:color="auto" w:fill="auto"/>
              <w:spacing w:before="0" w:after="0" w:line="240" w:lineRule="auto"/>
              <w:ind w:firstLine="0"/>
              <w:rPr>
                <w:rFonts w:ascii="Times New Roman" w:hAnsi="Times New Roman" w:cs="Times New Roman"/>
                <w:sz w:val="20"/>
                <w:szCs w:val="20"/>
              </w:rPr>
            </w:pPr>
            <w:r w:rsidRPr="002D3481">
              <w:rPr>
                <w:rStyle w:val="211pt"/>
                <w:rFonts w:eastAsiaTheme="majorEastAsia"/>
                <w:sz w:val="20"/>
                <w:szCs w:val="20"/>
              </w:rPr>
              <w:t>-</w:t>
            </w:r>
          </w:p>
        </w:tc>
        <w:tc>
          <w:tcPr>
            <w:tcW w:w="662" w:type="dxa"/>
            <w:tcBorders>
              <w:top w:val="single" w:sz="4" w:space="0" w:color="auto"/>
              <w:left w:val="single" w:sz="4" w:space="0" w:color="auto"/>
              <w:right w:val="single" w:sz="4" w:space="0" w:color="auto"/>
            </w:tcBorders>
            <w:shd w:val="clear" w:color="auto" w:fill="FFFFFF"/>
          </w:tcPr>
          <w:p w:rsidR="002D3481" w:rsidRPr="002D3481" w:rsidRDefault="002D3481" w:rsidP="002D3481">
            <w:pPr>
              <w:pStyle w:val="23"/>
              <w:framePr w:w="10622" w:h="13771" w:wrap="none" w:vAnchor="page" w:hAnchor="page" w:x="1105" w:y="2020"/>
              <w:shd w:val="clear" w:color="auto" w:fill="auto"/>
              <w:spacing w:before="0" w:after="0" w:line="240" w:lineRule="auto"/>
              <w:ind w:left="260" w:firstLine="0"/>
              <w:jc w:val="left"/>
              <w:rPr>
                <w:rFonts w:ascii="Times New Roman" w:hAnsi="Times New Roman" w:cs="Times New Roman"/>
                <w:sz w:val="20"/>
                <w:szCs w:val="20"/>
              </w:rPr>
            </w:pPr>
            <w:r w:rsidRPr="002D3481">
              <w:rPr>
                <w:rStyle w:val="211pt"/>
                <w:rFonts w:eastAsiaTheme="majorEastAsia"/>
                <w:sz w:val="20"/>
                <w:szCs w:val="20"/>
              </w:rPr>
              <w:t>1</w:t>
            </w:r>
          </w:p>
        </w:tc>
      </w:tr>
      <w:tr w:rsidR="002D3481" w:rsidRPr="005F0445" w:rsidTr="00A06920">
        <w:tblPrEx>
          <w:tblCellMar>
            <w:top w:w="0" w:type="dxa"/>
            <w:bottom w:w="0" w:type="dxa"/>
          </w:tblCellMar>
        </w:tblPrEx>
        <w:trPr>
          <w:trHeight w:hRule="exact" w:val="293"/>
        </w:trPr>
        <w:tc>
          <w:tcPr>
            <w:tcW w:w="3576" w:type="dxa"/>
            <w:gridSpan w:val="2"/>
            <w:tcBorders>
              <w:top w:val="single" w:sz="4" w:space="0" w:color="auto"/>
              <w:left w:val="single" w:sz="4" w:space="0" w:color="auto"/>
            </w:tcBorders>
            <w:shd w:val="clear" w:color="auto" w:fill="FFFFFF"/>
            <w:vAlign w:val="bottom"/>
          </w:tcPr>
          <w:p w:rsidR="002D3481" w:rsidRPr="002D3481" w:rsidRDefault="002D3481" w:rsidP="002D3481">
            <w:pPr>
              <w:pStyle w:val="23"/>
              <w:framePr w:w="10622" w:h="13771" w:wrap="none" w:vAnchor="page" w:hAnchor="page" w:x="1105" w:y="2020"/>
              <w:shd w:val="clear" w:color="auto" w:fill="auto"/>
              <w:spacing w:before="0" w:after="0" w:line="240" w:lineRule="auto"/>
              <w:ind w:firstLine="0"/>
              <w:jc w:val="left"/>
              <w:rPr>
                <w:rFonts w:ascii="Times New Roman" w:hAnsi="Times New Roman" w:cs="Times New Roman"/>
                <w:sz w:val="20"/>
                <w:szCs w:val="20"/>
              </w:rPr>
            </w:pPr>
            <w:r w:rsidRPr="002D3481">
              <w:rPr>
                <w:rStyle w:val="211pt"/>
                <w:rFonts w:eastAsiaTheme="majorEastAsia"/>
                <w:sz w:val="20"/>
                <w:szCs w:val="20"/>
              </w:rPr>
              <w:t>Культура речи</w:t>
            </w:r>
          </w:p>
        </w:tc>
        <w:tc>
          <w:tcPr>
            <w:tcW w:w="547" w:type="dxa"/>
            <w:tcBorders>
              <w:top w:val="single" w:sz="4" w:space="0" w:color="auto"/>
              <w:left w:val="single" w:sz="4" w:space="0" w:color="auto"/>
            </w:tcBorders>
            <w:shd w:val="clear" w:color="auto" w:fill="FFFFFF"/>
          </w:tcPr>
          <w:p w:rsidR="002D3481" w:rsidRPr="002D3481" w:rsidRDefault="002D3481" w:rsidP="002D3481">
            <w:pPr>
              <w:framePr w:w="10622" w:h="13771" w:wrap="none" w:vAnchor="page" w:hAnchor="page" w:x="1105" w:y="2020"/>
              <w:spacing w:after="0" w:line="240" w:lineRule="auto"/>
              <w:rPr>
                <w:rFonts w:ascii="Times New Roman" w:hAnsi="Times New Roman" w:cs="Times New Roman"/>
                <w:sz w:val="20"/>
                <w:szCs w:val="20"/>
              </w:rPr>
            </w:pPr>
          </w:p>
        </w:tc>
        <w:tc>
          <w:tcPr>
            <w:tcW w:w="730" w:type="dxa"/>
            <w:tcBorders>
              <w:top w:val="single" w:sz="4" w:space="0" w:color="auto"/>
              <w:left w:val="single" w:sz="4" w:space="0" w:color="auto"/>
            </w:tcBorders>
            <w:shd w:val="clear" w:color="auto" w:fill="FFFFFF"/>
            <w:vAlign w:val="center"/>
          </w:tcPr>
          <w:p w:rsidR="002D3481" w:rsidRPr="002D3481" w:rsidRDefault="002D3481" w:rsidP="002D3481">
            <w:pPr>
              <w:pStyle w:val="23"/>
              <w:framePr w:w="10622" w:h="13771" w:wrap="none" w:vAnchor="page" w:hAnchor="page" w:x="1105" w:y="2020"/>
              <w:shd w:val="clear" w:color="auto" w:fill="auto"/>
              <w:spacing w:before="0" w:after="0" w:line="240" w:lineRule="auto"/>
              <w:ind w:firstLine="0"/>
              <w:rPr>
                <w:rFonts w:ascii="Times New Roman" w:hAnsi="Times New Roman" w:cs="Times New Roman"/>
                <w:sz w:val="20"/>
                <w:szCs w:val="20"/>
              </w:rPr>
            </w:pPr>
            <w:r w:rsidRPr="002D3481">
              <w:rPr>
                <w:rStyle w:val="24pt"/>
                <w:rFonts w:eastAsiaTheme="minorHAnsi"/>
                <w:sz w:val="20"/>
                <w:szCs w:val="20"/>
              </w:rPr>
              <w:t>-</w:t>
            </w:r>
          </w:p>
        </w:tc>
        <w:tc>
          <w:tcPr>
            <w:tcW w:w="547" w:type="dxa"/>
            <w:tcBorders>
              <w:top w:val="single" w:sz="4" w:space="0" w:color="auto"/>
              <w:left w:val="single" w:sz="4" w:space="0" w:color="auto"/>
            </w:tcBorders>
            <w:shd w:val="clear" w:color="auto" w:fill="FFFFFF"/>
          </w:tcPr>
          <w:p w:rsidR="002D3481" w:rsidRPr="002D3481" w:rsidRDefault="002D3481" w:rsidP="002D3481">
            <w:pPr>
              <w:framePr w:w="10622" w:h="13771" w:wrap="none" w:vAnchor="page" w:hAnchor="page" w:x="1105" w:y="2020"/>
              <w:spacing w:after="0" w:line="240" w:lineRule="auto"/>
              <w:rPr>
                <w:rFonts w:ascii="Times New Roman" w:hAnsi="Times New Roman" w:cs="Times New Roman"/>
                <w:sz w:val="20"/>
                <w:szCs w:val="20"/>
              </w:rPr>
            </w:pPr>
          </w:p>
        </w:tc>
        <w:tc>
          <w:tcPr>
            <w:tcW w:w="730" w:type="dxa"/>
            <w:tcBorders>
              <w:top w:val="single" w:sz="4" w:space="0" w:color="auto"/>
              <w:left w:val="single" w:sz="4" w:space="0" w:color="auto"/>
            </w:tcBorders>
            <w:shd w:val="clear" w:color="auto" w:fill="FFFFFF"/>
          </w:tcPr>
          <w:p w:rsidR="002D3481" w:rsidRPr="002D3481" w:rsidRDefault="002D3481" w:rsidP="002D3481">
            <w:pPr>
              <w:framePr w:w="10622" w:h="13771" w:wrap="none" w:vAnchor="page" w:hAnchor="page" w:x="1105" w:y="2020"/>
              <w:spacing w:after="0" w:line="240" w:lineRule="auto"/>
              <w:rPr>
                <w:rFonts w:ascii="Times New Roman" w:hAnsi="Times New Roman" w:cs="Times New Roman"/>
                <w:sz w:val="20"/>
                <w:szCs w:val="20"/>
              </w:rPr>
            </w:pPr>
          </w:p>
        </w:tc>
        <w:tc>
          <w:tcPr>
            <w:tcW w:w="547" w:type="dxa"/>
            <w:tcBorders>
              <w:top w:val="single" w:sz="4" w:space="0" w:color="auto"/>
              <w:left w:val="single" w:sz="4" w:space="0" w:color="auto"/>
            </w:tcBorders>
            <w:shd w:val="clear" w:color="auto" w:fill="FFFFFF"/>
          </w:tcPr>
          <w:p w:rsidR="002D3481" w:rsidRPr="002D3481" w:rsidRDefault="002D3481" w:rsidP="002D3481">
            <w:pPr>
              <w:framePr w:w="10622" w:h="13771" w:wrap="none" w:vAnchor="page" w:hAnchor="page" w:x="1105" w:y="2020"/>
              <w:spacing w:after="0" w:line="240" w:lineRule="auto"/>
              <w:rPr>
                <w:rFonts w:ascii="Times New Roman" w:hAnsi="Times New Roman" w:cs="Times New Roman"/>
                <w:sz w:val="20"/>
                <w:szCs w:val="20"/>
              </w:rPr>
            </w:pPr>
          </w:p>
        </w:tc>
        <w:tc>
          <w:tcPr>
            <w:tcW w:w="725" w:type="dxa"/>
            <w:tcBorders>
              <w:top w:val="single" w:sz="4" w:space="0" w:color="auto"/>
              <w:left w:val="single" w:sz="4" w:space="0" w:color="auto"/>
            </w:tcBorders>
            <w:shd w:val="clear" w:color="auto" w:fill="FFFFFF"/>
            <w:vAlign w:val="center"/>
          </w:tcPr>
          <w:p w:rsidR="002D3481" w:rsidRPr="002D3481" w:rsidRDefault="002D3481" w:rsidP="002D3481">
            <w:pPr>
              <w:pStyle w:val="23"/>
              <w:framePr w:w="10622" w:h="13771" w:wrap="none" w:vAnchor="page" w:hAnchor="page" w:x="1105" w:y="2020"/>
              <w:shd w:val="clear" w:color="auto" w:fill="auto"/>
              <w:spacing w:before="0" w:after="0" w:line="240" w:lineRule="auto"/>
              <w:ind w:firstLine="0"/>
              <w:rPr>
                <w:rFonts w:ascii="Times New Roman" w:hAnsi="Times New Roman" w:cs="Times New Roman"/>
                <w:sz w:val="20"/>
                <w:szCs w:val="20"/>
              </w:rPr>
            </w:pPr>
            <w:r w:rsidRPr="002D3481">
              <w:rPr>
                <w:rStyle w:val="24pt"/>
                <w:rFonts w:eastAsiaTheme="minorHAnsi"/>
                <w:sz w:val="20"/>
                <w:szCs w:val="20"/>
              </w:rPr>
              <w:t>-</w:t>
            </w:r>
          </w:p>
        </w:tc>
        <w:tc>
          <w:tcPr>
            <w:tcW w:w="552" w:type="dxa"/>
            <w:tcBorders>
              <w:top w:val="single" w:sz="4" w:space="0" w:color="auto"/>
              <w:left w:val="single" w:sz="4" w:space="0" w:color="auto"/>
            </w:tcBorders>
            <w:shd w:val="clear" w:color="auto" w:fill="FFFFFF"/>
          </w:tcPr>
          <w:p w:rsidR="002D3481" w:rsidRPr="002D3481" w:rsidRDefault="002D3481" w:rsidP="002D3481">
            <w:pPr>
              <w:framePr w:w="10622" w:h="13771" w:wrap="none" w:vAnchor="page" w:hAnchor="page" w:x="1105" w:y="2020"/>
              <w:spacing w:after="0" w:line="240" w:lineRule="auto"/>
              <w:rPr>
                <w:rFonts w:ascii="Times New Roman" w:hAnsi="Times New Roman" w:cs="Times New Roman"/>
                <w:sz w:val="20"/>
                <w:szCs w:val="20"/>
              </w:rPr>
            </w:pPr>
          </w:p>
        </w:tc>
        <w:tc>
          <w:tcPr>
            <w:tcW w:w="725" w:type="dxa"/>
            <w:tcBorders>
              <w:top w:val="single" w:sz="4" w:space="0" w:color="auto"/>
              <w:left w:val="single" w:sz="4" w:space="0" w:color="auto"/>
            </w:tcBorders>
            <w:shd w:val="clear" w:color="auto" w:fill="FFFFFF"/>
            <w:vAlign w:val="center"/>
          </w:tcPr>
          <w:p w:rsidR="002D3481" w:rsidRPr="002D3481" w:rsidRDefault="002D3481" w:rsidP="002D3481">
            <w:pPr>
              <w:pStyle w:val="23"/>
              <w:framePr w:w="10622" w:h="13771" w:wrap="none" w:vAnchor="page" w:hAnchor="page" w:x="1105" w:y="2020"/>
              <w:shd w:val="clear" w:color="auto" w:fill="auto"/>
              <w:spacing w:before="0" w:after="0" w:line="240" w:lineRule="auto"/>
              <w:ind w:firstLine="0"/>
              <w:rPr>
                <w:rFonts w:ascii="Times New Roman" w:hAnsi="Times New Roman" w:cs="Times New Roman"/>
                <w:sz w:val="20"/>
                <w:szCs w:val="20"/>
              </w:rPr>
            </w:pPr>
            <w:r w:rsidRPr="002D3481">
              <w:rPr>
                <w:rStyle w:val="211pt"/>
                <w:rFonts w:eastAsiaTheme="majorEastAsia"/>
                <w:sz w:val="20"/>
                <w:szCs w:val="20"/>
              </w:rPr>
              <w:t>-</w:t>
            </w:r>
          </w:p>
        </w:tc>
        <w:tc>
          <w:tcPr>
            <w:tcW w:w="552" w:type="dxa"/>
            <w:tcBorders>
              <w:top w:val="single" w:sz="4" w:space="0" w:color="auto"/>
              <w:left w:val="single" w:sz="4" w:space="0" w:color="auto"/>
            </w:tcBorders>
            <w:shd w:val="clear" w:color="auto" w:fill="FFFFFF"/>
          </w:tcPr>
          <w:p w:rsidR="002D3481" w:rsidRPr="002D3481" w:rsidRDefault="002D3481" w:rsidP="002D3481">
            <w:pPr>
              <w:framePr w:w="10622" w:h="13771" w:wrap="none" w:vAnchor="page" w:hAnchor="page" w:x="1105" w:y="2020"/>
              <w:spacing w:after="0" w:line="240" w:lineRule="auto"/>
              <w:rPr>
                <w:rFonts w:ascii="Times New Roman" w:hAnsi="Times New Roman" w:cs="Times New Roman"/>
                <w:sz w:val="20"/>
                <w:szCs w:val="20"/>
              </w:rPr>
            </w:pPr>
          </w:p>
        </w:tc>
        <w:tc>
          <w:tcPr>
            <w:tcW w:w="730" w:type="dxa"/>
            <w:tcBorders>
              <w:top w:val="single" w:sz="4" w:space="0" w:color="auto"/>
              <w:left w:val="single" w:sz="4" w:space="0" w:color="auto"/>
            </w:tcBorders>
            <w:shd w:val="clear" w:color="auto" w:fill="FFFFFF"/>
            <w:vAlign w:val="bottom"/>
          </w:tcPr>
          <w:p w:rsidR="002D3481" w:rsidRPr="002D3481" w:rsidRDefault="002D3481" w:rsidP="002D3481">
            <w:pPr>
              <w:pStyle w:val="23"/>
              <w:framePr w:w="10622" w:h="13771" w:wrap="none" w:vAnchor="page" w:hAnchor="page" w:x="1105" w:y="2020"/>
              <w:shd w:val="clear" w:color="auto" w:fill="auto"/>
              <w:spacing w:before="0" w:after="0" w:line="240" w:lineRule="auto"/>
              <w:ind w:firstLine="0"/>
              <w:rPr>
                <w:rFonts w:ascii="Times New Roman" w:hAnsi="Times New Roman" w:cs="Times New Roman"/>
                <w:sz w:val="20"/>
                <w:szCs w:val="20"/>
              </w:rPr>
            </w:pPr>
            <w:r w:rsidRPr="002D3481">
              <w:rPr>
                <w:rStyle w:val="2105pt"/>
                <w:rFonts w:eastAsiaTheme="minorHAnsi"/>
                <w:sz w:val="20"/>
                <w:szCs w:val="20"/>
              </w:rPr>
              <w:t>1</w:t>
            </w:r>
          </w:p>
        </w:tc>
        <w:tc>
          <w:tcPr>
            <w:tcW w:w="662" w:type="dxa"/>
            <w:tcBorders>
              <w:top w:val="single" w:sz="4" w:space="0" w:color="auto"/>
              <w:left w:val="single" w:sz="4" w:space="0" w:color="auto"/>
              <w:right w:val="single" w:sz="4" w:space="0" w:color="auto"/>
            </w:tcBorders>
            <w:shd w:val="clear" w:color="auto" w:fill="FFFFFF"/>
            <w:vAlign w:val="center"/>
          </w:tcPr>
          <w:p w:rsidR="002D3481" w:rsidRPr="002D3481" w:rsidRDefault="002D3481" w:rsidP="002D3481">
            <w:pPr>
              <w:pStyle w:val="23"/>
              <w:framePr w:w="10622" w:h="13771" w:wrap="none" w:vAnchor="page" w:hAnchor="page" w:x="1105" w:y="2020"/>
              <w:shd w:val="clear" w:color="auto" w:fill="auto"/>
              <w:spacing w:before="0" w:after="0" w:line="240" w:lineRule="auto"/>
              <w:ind w:left="260" w:firstLine="0"/>
              <w:jc w:val="left"/>
              <w:rPr>
                <w:rFonts w:ascii="Times New Roman" w:hAnsi="Times New Roman" w:cs="Times New Roman"/>
                <w:sz w:val="20"/>
                <w:szCs w:val="20"/>
              </w:rPr>
            </w:pPr>
            <w:r w:rsidRPr="002D3481">
              <w:rPr>
                <w:rStyle w:val="211pt"/>
                <w:rFonts w:eastAsiaTheme="majorEastAsia"/>
                <w:sz w:val="20"/>
                <w:szCs w:val="20"/>
              </w:rPr>
              <w:t>1</w:t>
            </w:r>
          </w:p>
        </w:tc>
      </w:tr>
      <w:tr w:rsidR="002D3481" w:rsidRPr="005F0445" w:rsidTr="00A06920">
        <w:tblPrEx>
          <w:tblCellMar>
            <w:top w:w="0" w:type="dxa"/>
            <w:bottom w:w="0" w:type="dxa"/>
          </w:tblCellMar>
        </w:tblPrEx>
        <w:trPr>
          <w:trHeight w:hRule="exact" w:val="259"/>
        </w:trPr>
        <w:tc>
          <w:tcPr>
            <w:tcW w:w="3576" w:type="dxa"/>
            <w:gridSpan w:val="2"/>
            <w:tcBorders>
              <w:top w:val="single" w:sz="4" w:space="0" w:color="auto"/>
              <w:left w:val="single" w:sz="4" w:space="0" w:color="auto"/>
            </w:tcBorders>
            <w:shd w:val="clear" w:color="auto" w:fill="FFFFFF"/>
            <w:vAlign w:val="bottom"/>
          </w:tcPr>
          <w:p w:rsidR="002D3481" w:rsidRPr="002D3481" w:rsidRDefault="002D3481" w:rsidP="002D3481">
            <w:pPr>
              <w:pStyle w:val="23"/>
              <w:framePr w:w="10622" w:h="13771" w:wrap="none" w:vAnchor="page" w:hAnchor="page" w:x="1105" w:y="2020"/>
              <w:shd w:val="clear" w:color="auto" w:fill="auto"/>
              <w:spacing w:before="0" w:after="0" w:line="240" w:lineRule="auto"/>
              <w:ind w:firstLine="0"/>
              <w:jc w:val="left"/>
              <w:rPr>
                <w:rFonts w:ascii="Times New Roman" w:hAnsi="Times New Roman" w:cs="Times New Roman"/>
                <w:sz w:val="20"/>
                <w:szCs w:val="20"/>
              </w:rPr>
            </w:pPr>
            <w:r w:rsidRPr="002D3481">
              <w:rPr>
                <w:rStyle w:val="211pt0"/>
                <w:rFonts w:eastAsiaTheme="minorHAnsi"/>
                <w:sz w:val="20"/>
                <w:szCs w:val="20"/>
              </w:rPr>
              <w:t>ИТОГО</w:t>
            </w:r>
          </w:p>
        </w:tc>
        <w:tc>
          <w:tcPr>
            <w:tcW w:w="1277" w:type="dxa"/>
            <w:gridSpan w:val="2"/>
            <w:tcBorders>
              <w:top w:val="single" w:sz="4" w:space="0" w:color="auto"/>
              <w:left w:val="single" w:sz="4" w:space="0" w:color="auto"/>
            </w:tcBorders>
            <w:shd w:val="clear" w:color="auto" w:fill="FFFFFF"/>
            <w:vAlign w:val="bottom"/>
          </w:tcPr>
          <w:p w:rsidR="002D3481" w:rsidRPr="002D3481" w:rsidRDefault="002D3481" w:rsidP="002D3481">
            <w:pPr>
              <w:pStyle w:val="23"/>
              <w:framePr w:w="10622" w:h="13771" w:wrap="none" w:vAnchor="page" w:hAnchor="page" w:x="1105" w:y="2020"/>
              <w:shd w:val="clear" w:color="auto" w:fill="auto"/>
              <w:spacing w:before="0" w:after="0" w:line="240" w:lineRule="auto"/>
              <w:ind w:firstLine="0"/>
              <w:rPr>
                <w:rFonts w:ascii="Times New Roman" w:hAnsi="Times New Roman" w:cs="Times New Roman"/>
                <w:sz w:val="20"/>
                <w:szCs w:val="20"/>
              </w:rPr>
            </w:pPr>
            <w:r w:rsidRPr="002D3481">
              <w:rPr>
                <w:rStyle w:val="211pt0"/>
                <w:rFonts w:eastAsiaTheme="minorHAnsi"/>
                <w:sz w:val="20"/>
                <w:szCs w:val="20"/>
              </w:rPr>
              <w:t>29</w:t>
            </w:r>
          </w:p>
        </w:tc>
        <w:tc>
          <w:tcPr>
            <w:tcW w:w="1277" w:type="dxa"/>
            <w:gridSpan w:val="2"/>
            <w:tcBorders>
              <w:top w:val="single" w:sz="4" w:space="0" w:color="auto"/>
              <w:left w:val="single" w:sz="4" w:space="0" w:color="auto"/>
            </w:tcBorders>
            <w:shd w:val="clear" w:color="auto" w:fill="FFFFFF"/>
            <w:vAlign w:val="bottom"/>
          </w:tcPr>
          <w:p w:rsidR="002D3481" w:rsidRPr="002D3481" w:rsidRDefault="002D3481" w:rsidP="002D3481">
            <w:pPr>
              <w:pStyle w:val="23"/>
              <w:framePr w:w="10622" w:h="13771" w:wrap="none" w:vAnchor="page" w:hAnchor="page" w:x="1105" w:y="2020"/>
              <w:shd w:val="clear" w:color="auto" w:fill="auto"/>
              <w:spacing w:before="0" w:after="0" w:line="240" w:lineRule="auto"/>
              <w:ind w:firstLine="0"/>
              <w:rPr>
                <w:rFonts w:ascii="Times New Roman" w:hAnsi="Times New Roman" w:cs="Times New Roman"/>
                <w:sz w:val="20"/>
                <w:szCs w:val="20"/>
              </w:rPr>
            </w:pPr>
            <w:r w:rsidRPr="002D3481">
              <w:rPr>
                <w:rStyle w:val="211pt0"/>
                <w:rFonts w:eastAsiaTheme="minorHAnsi"/>
                <w:sz w:val="20"/>
                <w:szCs w:val="20"/>
              </w:rPr>
              <w:t>30</w:t>
            </w:r>
          </w:p>
        </w:tc>
        <w:tc>
          <w:tcPr>
            <w:tcW w:w="1272" w:type="dxa"/>
            <w:gridSpan w:val="2"/>
            <w:tcBorders>
              <w:top w:val="single" w:sz="4" w:space="0" w:color="auto"/>
              <w:left w:val="single" w:sz="4" w:space="0" w:color="auto"/>
            </w:tcBorders>
            <w:shd w:val="clear" w:color="auto" w:fill="FFFFFF"/>
            <w:vAlign w:val="bottom"/>
          </w:tcPr>
          <w:p w:rsidR="002D3481" w:rsidRPr="002D3481" w:rsidRDefault="002D3481" w:rsidP="002D3481">
            <w:pPr>
              <w:pStyle w:val="23"/>
              <w:framePr w:w="10622" w:h="13771" w:wrap="none" w:vAnchor="page" w:hAnchor="page" w:x="1105" w:y="2020"/>
              <w:shd w:val="clear" w:color="auto" w:fill="auto"/>
              <w:spacing w:before="0" w:after="0" w:line="240" w:lineRule="auto"/>
              <w:ind w:firstLine="0"/>
              <w:rPr>
                <w:rFonts w:ascii="Times New Roman" w:hAnsi="Times New Roman" w:cs="Times New Roman"/>
                <w:sz w:val="20"/>
                <w:szCs w:val="20"/>
              </w:rPr>
            </w:pPr>
            <w:r w:rsidRPr="002D3481">
              <w:rPr>
                <w:rStyle w:val="211pt0"/>
                <w:rFonts w:eastAsiaTheme="minorHAnsi"/>
                <w:sz w:val="20"/>
                <w:szCs w:val="20"/>
              </w:rPr>
              <w:t>32</w:t>
            </w:r>
          </w:p>
        </w:tc>
        <w:tc>
          <w:tcPr>
            <w:tcW w:w="1277" w:type="dxa"/>
            <w:gridSpan w:val="2"/>
            <w:tcBorders>
              <w:top w:val="single" w:sz="4" w:space="0" w:color="auto"/>
              <w:left w:val="single" w:sz="4" w:space="0" w:color="auto"/>
            </w:tcBorders>
            <w:shd w:val="clear" w:color="auto" w:fill="FFFFFF"/>
            <w:vAlign w:val="bottom"/>
          </w:tcPr>
          <w:p w:rsidR="002D3481" w:rsidRPr="002D3481" w:rsidRDefault="002D3481" w:rsidP="002D3481">
            <w:pPr>
              <w:pStyle w:val="23"/>
              <w:framePr w:w="10622" w:h="13771" w:wrap="none" w:vAnchor="page" w:hAnchor="page" w:x="1105" w:y="2020"/>
              <w:shd w:val="clear" w:color="auto" w:fill="auto"/>
              <w:spacing w:before="0" w:after="0" w:line="240" w:lineRule="auto"/>
              <w:ind w:firstLine="0"/>
              <w:rPr>
                <w:rFonts w:ascii="Times New Roman" w:hAnsi="Times New Roman" w:cs="Times New Roman"/>
                <w:sz w:val="20"/>
                <w:szCs w:val="20"/>
              </w:rPr>
            </w:pPr>
            <w:r w:rsidRPr="002D3481">
              <w:rPr>
                <w:rStyle w:val="211pt0"/>
                <w:rFonts w:eastAsiaTheme="minorHAnsi"/>
                <w:sz w:val="20"/>
                <w:szCs w:val="20"/>
              </w:rPr>
              <w:t>33</w:t>
            </w:r>
          </w:p>
        </w:tc>
        <w:tc>
          <w:tcPr>
            <w:tcW w:w="1282" w:type="dxa"/>
            <w:gridSpan w:val="2"/>
            <w:tcBorders>
              <w:top w:val="single" w:sz="4" w:space="0" w:color="auto"/>
              <w:left w:val="single" w:sz="4" w:space="0" w:color="auto"/>
            </w:tcBorders>
            <w:shd w:val="clear" w:color="auto" w:fill="FFFFFF"/>
            <w:vAlign w:val="bottom"/>
          </w:tcPr>
          <w:p w:rsidR="002D3481" w:rsidRPr="002D3481" w:rsidRDefault="002D3481" w:rsidP="002D3481">
            <w:pPr>
              <w:pStyle w:val="23"/>
              <w:framePr w:w="10622" w:h="13771" w:wrap="none" w:vAnchor="page" w:hAnchor="page" w:x="1105" w:y="2020"/>
              <w:shd w:val="clear" w:color="auto" w:fill="auto"/>
              <w:spacing w:before="0" w:after="0" w:line="240" w:lineRule="auto"/>
              <w:ind w:firstLine="0"/>
              <w:rPr>
                <w:rFonts w:ascii="Times New Roman" w:hAnsi="Times New Roman" w:cs="Times New Roman"/>
                <w:sz w:val="20"/>
                <w:szCs w:val="20"/>
              </w:rPr>
            </w:pPr>
            <w:r w:rsidRPr="002D3481">
              <w:rPr>
                <w:rStyle w:val="211pt"/>
                <w:rFonts w:eastAsiaTheme="majorEastAsia"/>
                <w:sz w:val="20"/>
                <w:szCs w:val="20"/>
              </w:rPr>
              <w:t>33</w:t>
            </w:r>
          </w:p>
        </w:tc>
        <w:tc>
          <w:tcPr>
            <w:tcW w:w="662" w:type="dxa"/>
            <w:tcBorders>
              <w:top w:val="single" w:sz="4" w:space="0" w:color="auto"/>
              <w:left w:val="single" w:sz="4" w:space="0" w:color="auto"/>
              <w:right w:val="single" w:sz="4" w:space="0" w:color="auto"/>
            </w:tcBorders>
            <w:shd w:val="clear" w:color="auto" w:fill="FFFFFF"/>
            <w:vAlign w:val="bottom"/>
          </w:tcPr>
          <w:p w:rsidR="002D3481" w:rsidRPr="002D3481" w:rsidRDefault="002D3481" w:rsidP="002D3481">
            <w:pPr>
              <w:pStyle w:val="23"/>
              <w:framePr w:w="10622" w:h="13771" w:wrap="none" w:vAnchor="page" w:hAnchor="page" w:x="1105" w:y="2020"/>
              <w:shd w:val="clear" w:color="auto" w:fill="auto"/>
              <w:spacing w:before="0" w:after="0" w:line="240" w:lineRule="auto"/>
              <w:ind w:left="180" w:firstLine="0"/>
              <w:jc w:val="left"/>
              <w:rPr>
                <w:rFonts w:ascii="Times New Roman" w:hAnsi="Times New Roman" w:cs="Times New Roman"/>
                <w:sz w:val="20"/>
                <w:szCs w:val="20"/>
              </w:rPr>
            </w:pPr>
            <w:r w:rsidRPr="002D3481">
              <w:rPr>
                <w:rStyle w:val="211pt0"/>
                <w:rFonts w:eastAsiaTheme="minorHAnsi"/>
                <w:sz w:val="20"/>
                <w:szCs w:val="20"/>
              </w:rPr>
              <w:t>157</w:t>
            </w:r>
          </w:p>
        </w:tc>
      </w:tr>
      <w:tr w:rsidR="002D3481" w:rsidRPr="005F0445" w:rsidTr="00A06920">
        <w:tblPrEx>
          <w:tblCellMar>
            <w:top w:w="0" w:type="dxa"/>
            <w:bottom w:w="0" w:type="dxa"/>
          </w:tblCellMar>
        </w:tblPrEx>
        <w:trPr>
          <w:trHeight w:hRule="exact" w:val="821"/>
        </w:trPr>
        <w:tc>
          <w:tcPr>
            <w:tcW w:w="3576" w:type="dxa"/>
            <w:gridSpan w:val="2"/>
            <w:tcBorders>
              <w:top w:val="single" w:sz="4" w:space="0" w:color="auto"/>
              <w:left w:val="single" w:sz="4" w:space="0" w:color="auto"/>
              <w:bottom w:val="single" w:sz="4" w:space="0" w:color="auto"/>
            </w:tcBorders>
            <w:shd w:val="clear" w:color="auto" w:fill="FFFFFF"/>
            <w:vAlign w:val="bottom"/>
          </w:tcPr>
          <w:p w:rsidR="002D3481" w:rsidRPr="002D3481" w:rsidRDefault="002D3481" w:rsidP="002D3481">
            <w:pPr>
              <w:pStyle w:val="23"/>
              <w:framePr w:w="10622" w:h="13771" w:wrap="none" w:vAnchor="page" w:hAnchor="page" w:x="1105" w:y="2020"/>
              <w:shd w:val="clear" w:color="auto" w:fill="auto"/>
              <w:spacing w:before="0" w:after="0" w:line="240" w:lineRule="auto"/>
              <w:ind w:firstLine="0"/>
              <w:jc w:val="left"/>
              <w:rPr>
                <w:rFonts w:ascii="Times New Roman" w:hAnsi="Times New Roman" w:cs="Times New Roman"/>
                <w:sz w:val="20"/>
                <w:szCs w:val="20"/>
              </w:rPr>
            </w:pPr>
            <w:r w:rsidRPr="002D3481">
              <w:rPr>
                <w:rStyle w:val="211pt0"/>
                <w:rFonts w:eastAsiaTheme="minorHAnsi"/>
                <w:sz w:val="20"/>
                <w:szCs w:val="20"/>
              </w:rPr>
              <w:t>Максимально допустимая</w:t>
            </w:r>
            <w:r w:rsidRPr="002D3481">
              <w:rPr>
                <w:rStyle w:val="211pt0"/>
                <w:rFonts w:eastAsiaTheme="minorHAnsi"/>
                <w:sz w:val="20"/>
                <w:szCs w:val="20"/>
              </w:rPr>
              <w:br/>
              <w:t>недельная нагрузка (СанПиН)</w:t>
            </w:r>
            <w:r w:rsidRPr="002D3481">
              <w:rPr>
                <w:rStyle w:val="211pt0"/>
                <w:rFonts w:eastAsiaTheme="minorHAnsi"/>
                <w:sz w:val="20"/>
                <w:szCs w:val="20"/>
              </w:rPr>
              <w:br/>
              <w:t>5дн.р.н.</w:t>
            </w:r>
          </w:p>
        </w:tc>
        <w:tc>
          <w:tcPr>
            <w:tcW w:w="1277" w:type="dxa"/>
            <w:gridSpan w:val="2"/>
            <w:tcBorders>
              <w:top w:val="single" w:sz="4" w:space="0" w:color="auto"/>
              <w:left w:val="single" w:sz="4" w:space="0" w:color="auto"/>
              <w:bottom w:val="single" w:sz="4" w:space="0" w:color="auto"/>
            </w:tcBorders>
            <w:shd w:val="clear" w:color="auto" w:fill="FFFFFF"/>
          </w:tcPr>
          <w:p w:rsidR="002D3481" w:rsidRPr="002D3481" w:rsidRDefault="002D3481" w:rsidP="002D3481">
            <w:pPr>
              <w:pStyle w:val="23"/>
              <w:framePr w:w="10622" w:h="13771" w:wrap="none" w:vAnchor="page" w:hAnchor="page" w:x="1105" w:y="2020"/>
              <w:shd w:val="clear" w:color="auto" w:fill="auto"/>
              <w:spacing w:before="0" w:after="0" w:line="240" w:lineRule="auto"/>
              <w:ind w:firstLine="0"/>
              <w:rPr>
                <w:rFonts w:ascii="Times New Roman" w:hAnsi="Times New Roman" w:cs="Times New Roman"/>
                <w:sz w:val="20"/>
                <w:szCs w:val="20"/>
              </w:rPr>
            </w:pPr>
            <w:r w:rsidRPr="002D3481">
              <w:rPr>
                <w:rStyle w:val="211pt0"/>
                <w:rFonts w:eastAsiaTheme="minorHAnsi"/>
                <w:sz w:val="20"/>
                <w:szCs w:val="20"/>
              </w:rPr>
              <w:t>29</w:t>
            </w:r>
          </w:p>
        </w:tc>
        <w:tc>
          <w:tcPr>
            <w:tcW w:w="1277" w:type="dxa"/>
            <w:gridSpan w:val="2"/>
            <w:tcBorders>
              <w:top w:val="single" w:sz="4" w:space="0" w:color="auto"/>
              <w:left w:val="single" w:sz="4" w:space="0" w:color="auto"/>
              <w:bottom w:val="single" w:sz="4" w:space="0" w:color="auto"/>
            </w:tcBorders>
            <w:shd w:val="clear" w:color="auto" w:fill="FFFFFF"/>
          </w:tcPr>
          <w:p w:rsidR="002D3481" w:rsidRPr="002D3481" w:rsidRDefault="002D3481" w:rsidP="002D3481">
            <w:pPr>
              <w:pStyle w:val="23"/>
              <w:framePr w:w="10622" w:h="13771" w:wrap="none" w:vAnchor="page" w:hAnchor="page" w:x="1105" w:y="2020"/>
              <w:shd w:val="clear" w:color="auto" w:fill="auto"/>
              <w:spacing w:before="0" w:after="0" w:line="240" w:lineRule="auto"/>
              <w:ind w:firstLine="0"/>
              <w:rPr>
                <w:rFonts w:ascii="Times New Roman" w:hAnsi="Times New Roman" w:cs="Times New Roman"/>
                <w:sz w:val="20"/>
                <w:szCs w:val="20"/>
              </w:rPr>
            </w:pPr>
            <w:r w:rsidRPr="002D3481">
              <w:rPr>
                <w:rStyle w:val="211pt0"/>
                <w:rFonts w:eastAsiaTheme="minorHAnsi"/>
                <w:sz w:val="20"/>
                <w:szCs w:val="20"/>
              </w:rPr>
              <w:t>30</w:t>
            </w:r>
          </w:p>
        </w:tc>
        <w:tc>
          <w:tcPr>
            <w:tcW w:w="1272" w:type="dxa"/>
            <w:gridSpan w:val="2"/>
            <w:tcBorders>
              <w:top w:val="single" w:sz="4" w:space="0" w:color="auto"/>
              <w:left w:val="single" w:sz="4" w:space="0" w:color="auto"/>
              <w:bottom w:val="single" w:sz="4" w:space="0" w:color="auto"/>
            </w:tcBorders>
            <w:shd w:val="clear" w:color="auto" w:fill="FFFFFF"/>
          </w:tcPr>
          <w:p w:rsidR="002D3481" w:rsidRPr="002D3481" w:rsidRDefault="002D3481" w:rsidP="002D3481">
            <w:pPr>
              <w:pStyle w:val="23"/>
              <w:framePr w:w="10622" w:h="13771" w:wrap="none" w:vAnchor="page" w:hAnchor="page" w:x="1105" w:y="2020"/>
              <w:shd w:val="clear" w:color="auto" w:fill="auto"/>
              <w:spacing w:before="0" w:after="0" w:line="240" w:lineRule="auto"/>
              <w:ind w:firstLine="0"/>
              <w:rPr>
                <w:rFonts w:ascii="Times New Roman" w:hAnsi="Times New Roman" w:cs="Times New Roman"/>
                <w:sz w:val="20"/>
                <w:szCs w:val="20"/>
              </w:rPr>
            </w:pPr>
            <w:r w:rsidRPr="002D3481">
              <w:rPr>
                <w:rStyle w:val="211pt0"/>
                <w:rFonts w:eastAsiaTheme="minorHAnsi"/>
                <w:sz w:val="20"/>
                <w:szCs w:val="20"/>
              </w:rPr>
              <w:t>32</w:t>
            </w:r>
          </w:p>
        </w:tc>
        <w:tc>
          <w:tcPr>
            <w:tcW w:w="1277" w:type="dxa"/>
            <w:gridSpan w:val="2"/>
            <w:tcBorders>
              <w:top w:val="single" w:sz="4" w:space="0" w:color="auto"/>
              <w:left w:val="single" w:sz="4" w:space="0" w:color="auto"/>
              <w:bottom w:val="single" w:sz="4" w:space="0" w:color="auto"/>
            </w:tcBorders>
            <w:shd w:val="clear" w:color="auto" w:fill="FFFFFF"/>
          </w:tcPr>
          <w:p w:rsidR="002D3481" w:rsidRPr="002D3481" w:rsidRDefault="002D3481" w:rsidP="002D3481">
            <w:pPr>
              <w:pStyle w:val="23"/>
              <w:framePr w:w="10622" w:h="13771" w:wrap="none" w:vAnchor="page" w:hAnchor="page" w:x="1105" w:y="2020"/>
              <w:shd w:val="clear" w:color="auto" w:fill="auto"/>
              <w:spacing w:before="0" w:after="0" w:line="240" w:lineRule="auto"/>
              <w:ind w:firstLine="0"/>
              <w:rPr>
                <w:rFonts w:ascii="Times New Roman" w:hAnsi="Times New Roman" w:cs="Times New Roman"/>
                <w:sz w:val="20"/>
                <w:szCs w:val="20"/>
              </w:rPr>
            </w:pPr>
            <w:r w:rsidRPr="002D3481">
              <w:rPr>
                <w:rStyle w:val="211pt0"/>
                <w:rFonts w:eastAsiaTheme="minorHAnsi"/>
                <w:sz w:val="20"/>
                <w:szCs w:val="20"/>
              </w:rPr>
              <w:t>33</w:t>
            </w:r>
          </w:p>
        </w:tc>
        <w:tc>
          <w:tcPr>
            <w:tcW w:w="1282" w:type="dxa"/>
            <w:gridSpan w:val="2"/>
            <w:tcBorders>
              <w:top w:val="single" w:sz="4" w:space="0" w:color="auto"/>
              <w:left w:val="single" w:sz="4" w:space="0" w:color="auto"/>
              <w:bottom w:val="single" w:sz="4" w:space="0" w:color="auto"/>
            </w:tcBorders>
            <w:shd w:val="clear" w:color="auto" w:fill="FFFFFF"/>
          </w:tcPr>
          <w:p w:rsidR="002D3481" w:rsidRPr="002D3481" w:rsidRDefault="002D3481" w:rsidP="002D3481">
            <w:pPr>
              <w:pStyle w:val="23"/>
              <w:framePr w:w="10622" w:h="13771" w:wrap="none" w:vAnchor="page" w:hAnchor="page" w:x="1105" w:y="2020"/>
              <w:shd w:val="clear" w:color="auto" w:fill="auto"/>
              <w:spacing w:before="0" w:after="0" w:line="240" w:lineRule="auto"/>
              <w:ind w:firstLine="0"/>
              <w:rPr>
                <w:rFonts w:ascii="Times New Roman" w:hAnsi="Times New Roman" w:cs="Times New Roman"/>
                <w:sz w:val="20"/>
                <w:szCs w:val="20"/>
              </w:rPr>
            </w:pPr>
            <w:r w:rsidRPr="002D3481">
              <w:rPr>
                <w:rStyle w:val="211pt0"/>
                <w:rFonts w:eastAsiaTheme="minorHAnsi"/>
                <w:sz w:val="20"/>
                <w:szCs w:val="20"/>
              </w:rPr>
              <w:t>33</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2D3481" w:rsidRPr="002D3481" w:rsidRDefault="002D3481" w:rsidP="002D3481">
            <w:pPr>
              <w:pStyle w:val="23"/>
              <w:framePr w:w="10622" w:h="13771" w:wrap="none" w:vAnchor="page" w:hAnchor="page" w:x="1105" w:y="2020"/>
              <w:shd w:val="clear" w:color="auto" w:fill="auto"/>
              <w:spacing w:before="0" w:after="0" w:line="240" w:lineRule="auto"/>
              <w:ind w:left="180" w:firstLine="0"/>
              <w:jc w:val="left"/>
              <w:rPr>
                <w:rFonts w:ascii="Times New Roman" w:hAnsi="Times New Roman" w:cs="Times New Roman"/>
                <w:sz w:val="20"/>
                <w:szCs w:val="20"/>
              </w:rPr>
            </w:pPr>
            <w:r w:rsidRPr="002D3481">
              <w:rPr>
                <w:rStyle w:val="211pt0"/>
                <w:rFonts w:eastAsiaTheme="minorHAnsi"/>
                <w:sz w:val="20"/>
                <w:szCs w:val="20"/>
              </w:rPr>
              <w:t>157</w:t>
            </w:r>
          </w:p>
        </w:tc>
      </w:tr>
    </w:tbl>
    <w:p w:rsidR="005F0445" w:rsidRPr="005F0445" w:rsidRDefault="005F0445" w:rsidP="005F0445">
      <w:pPr>
        <w:spacing w:after="0" w:line="240" w:lineRule="auto"/>
        <w:rPr>
          <w:rFonts w:ascii="Times New Roman" w:hAnsi="Times New Roman" w:cs="Times New Roman"/>
          <w:b/>
          <w:sz w:val="28"/>
          <w:szCs w:val="28"/>
        </w:rPr>
      </w:pPr>
    </w:p>
    <w:p w:rsidR="005F0445" w:rsidRPr="005F0445" w:rsidRDefault="005F0445" w:rsidP="005F0445">
      <w:pPr>
        <w:spacing w:after="0" w:line="240" w:lineRule="auto"/>
        <w:rPr>
          <w:rFonts w:ascii="Times New Roman" w:hAnsi="Times New Roman" w:cs="Times New Roman"/>
          <w:b/>
          <w:sz w:val="28"/>
          <w:szCs w:val="28"/>
        </w:rPr>
      </w:pPr>
    </w:p>
    <w:p w:rsidR="005F0445" w:rsidRPr="005F0445" w:rsidRDefault="005F0445" w:rsidP="005F0445">
      <w:pPr>
        <w:spacing w:after="0" w:line="240" w:lineRule="auto"/>
        <w:rPr>
          <w:rFonts w:ascii="Times New Roman" w:hAnsi="Times New Roman" w:cs="Times New Roman"/>
          <w:b/>
          <w:sz w:val="28"/>
          <w:szCs w:val="28"/>
        </w:rPr>
      </w:pPr>
    </w:p>
    <w:p w:rsidR="005F0445" w:rsidRPr="005F0445" w:rsidRDefault="005F0445" w:rsidP="005F0445">
      <w:pPr>
        <w:spacing w:after="0" w:line="240" w:lineRule="auto"/>
        <w:rPr>
          <w:rFonts w:ascii="Times New Roman" w:hAnsi="Times New Roman" w:cs="Times New Roman"/>
          <w:b/>
          <w:sz w:val="28"/>
          <w:szCs w:val="28"/>
        </w:rPr>
      </w:pPr>
    </w:p>
    <w:p w:rsidR="005F0445" w:rsidRPr="005F0445" w:rsidRDefault="005F0445" w:rsidP="005F0445">
      <w:pPr>
        <w:spacing w:after="0" w:line="240" w:lineRule="auto"/>
        <w:rPr>
          <w:rFonts w:ascii="Times New Roman" w:hAnsi="Times New Roman" w:cs="Times New Roman"/>
          <w:b/>
          <w:sz w:val="28"/>
          <w:szCs w:val="28"/>
        </w:rPr>
      </w:pPr>
    </w:p>
    <w:p w:rsidR="005F0445" w:rsidRPr="005F0445" w:rsidRDefault="005F0445" w:rsidP="005F0445">
      <w:pPr>
        <w:spacing w:after="0" w:line="240" w:lineRule="auto"/>
        <w:rPr>
          <w:rFonts w:ascii="Times New Roman" w:hAnsi="Times New Roman" w:cs="Times New Roman"/>
          <w:b/>
          <w:sz w:val="28"/>
          <w:szCs w:val="28"/>
        </w:rPr>
      </w:pPr>
    </w:p>
    <w:p w:rsidR="005F0445" w:rsidRPr="005F0445" w:rsidRDefault="005F0445" w:rsidP="005F0445">
      <w:pPr>
        <w:spacing w:after="0" w:line="240" w:lineRule="auto"/>
        <w:rPr>
          <w:rFonts w:ascii="Times New Roman" w:hAnsi="Times New Roman" w:cs="Times New Roman"/>
          <w:b/>
          <w:sz w:val="28"/>
          <w:szCs w:val="28"/>
        </w:rPr>
      </w:pPr>
    </w:p>
    <w:p w:rsidR="005F0445" w:rsidRPr="005F0445" w:rsidRDefault="005F0445" w:rsidP="005F0445">
      <w:pPr>
        <w:spacing w:after="0" w:line="240" w:lineRule="auto"/>
        <w:rPr>
          <w:rFonts w:ascii="Times New Roman" w:hAnsi="Times New Roman" w:cs="Times New Roman"/>
          <w:b/>
          <w:sz w:val="28"/>
          <w:szCs w:val="28"/>
        </w:rPr>
      </w:pPr>
    </w:p>
    <w:p w:rsidR="005F0445" w:rsidRPr="005F0445" w:rsidRDefault="005F0445" w:rsidP="005F0445">
      <w:pPr>
        <w:spacing w:after="0" w:line="240" w:lineRule="auto"/>
        <w:rPr>
          <w:rFonts w:ascii="Times New Roman" w:hAnsi="Times New Roman" w:cs="Times New Roman"/>
          <w:b/>
          <w:sz w:val="28"/>
          <w:szCs w:val="28"/>
        </w:rPr>
      </w:pPr>
    </w:p>
    <w:p w:rsidR="005F0445" w:rsidRPr="005F0445" w:rsidRDefault="005F0445" w:rsidP="005F0445">
      <w:pPr>
        <w:spacing w:after="0" w:line="240" w:lineRule="auto"/>
        <w:rPr>
          <w:rFonts w:ascii="Times New Roman" w:hAnsi="Times New Roman" w:cs="Times New Roman"/>
          <w:b/>
          <w:sz w:val="28"/>
          <w:szCs w:val="28"/>
        </w:rPr>
      </w:pPr>
    </w:p>
    <w:p w:rsidR="005F0445" w:rsidRPr="005F0445" w:rsidRDefault="005F0445" w:rsidP="005F0445">
      <w:pPr>
        <w:spacing w:after="0" w:line="240" w:lineRule="auto"/>
        <w:rPr>
          <w:rFonts w:ascii="Times New Roman" w:hAnsi="Times New Roman" w:cs="Times New Roman"/>
          <w:b/>
          <w:sz w:val="28"/>
          <w:szCs w:val="28"/>
        </w:rPr>
      </w:pPr>
    </w:p>
    <w:p w:rsidR="005F0445" w:rsidRPr="005F0445" w:rsidRDefault="005F0445" w:rsidP="005F0445">
      <w:pPr>
        <w:spacing w:after="0" w:line="240" w:lineRule="auto"/>
        <w:rPr>
          <w:rFonts w:ascii="Times New Roman" w:hAnsi="Times New Roman" w:cs="Times New Roman"/>
          <w:b/>
          <w:sz w:val="28"/>
          <w:szCs w:val="28"/>
        </w:rPr>
      </w:pPr>
    </w:p>
    <w:p w:rsidR="005F0445" w:rsidRPr="005F0445" w:rsidRDefault="005F0445" w:rsidP="005F0445">
      <w:pPr>
        <w:spacing w:after="0" w:line="240" w:lineRule="auto"/>
        <w:rPr>
          <w:rFonts w:ascii="Times New Roman" w:hAnsi="Times New Roman" w:cs="Times New Roman"/>
          <w:b/>
          <w:sz w:val="28"/>
          <w:szCs w:val="28"/>
        </w:rPr>
      </w:pPr>
    </w:p>
    <w:p w:rsidR="005F0445" w:rsidRPr="005F0445" w:rsidRDefault="005F0445" w:rsidP="005F0445">
      <w:pPr>
        <w:spacing w:after="0" w:line="240" w:lineRule="auto"/>
        <w:rPr>
          <w:rFonts w:ascii="Times New Roman" w:hAnsi="Times New Roman" w:cs="Times New Roman"/>
          <w:b/>
          <w:sz w:val="28"/>
          <w:szCs w:val="28"/>
        </w:rPr>
      </w:pPr>
    </w:p>
    <w:p w:rsidR="005F0445" w:rsidRPr="005F0445" w:rsidRDefault="005F0445" w:rsidP="005F0445">
      <w:pPr>
        <w:spacing w:after="0" w:line="240" w:lineRule="auto"/>
        <w:rPr>
          <w:rFonts w:ascii="Times New Roman" w:hAnsi="Times New Roman" w:cs="Times New Roman"/>
          <w:b/>
          <w:sz w:val="28"/>
          <w:szCs w:val="28"/>
        </w:rPr>
      </w:pPr>
    </w:p>
    <w:p w:rsidR="005F0445" w:rsidRPr="005F0445" w:rsidRDefault="005F0445" w:rsidP="005F0445">
      <w:pPr>
        <w:spacing w:after="0" w:line="240" w:lineRule="auto"/>
        <w:rPr>
          <w:rFonts w:ascii="Times New Roman" w:hAnsi="Times New Roman" w:cs="Times New Roman"/>
          <w:b/>
          <w:sz w:val="28"/>
          <w:szCs w:val="28"/>
        </w:rPr>
      </w:pPr>
    </w:p>
    <w:p w:rsidR="005F0445" w:rsidRPr="005F0445" w:rsidRDefault="005F0445" w:rsidP="005F0445">
      <w:pPr>
        <w:spacing w:after="0" w:line="240" w:lineRule="auto"/>
        <w:rPr>
          <w:rFonts w:ascii="Times New Roman" w:hAnsi="Times New Roman" w:cs="Times New Roman"/>
          <w:b/>
          <w:sz w:val="28"/>
          <w:szCs w:val="28"/>
        </w:rPr>
      </w:pPr>
    </w:p>
    <w:p w:rsidR="005F0445" w:rsidRPr="005F0445" w:rsidRDefault="005F0445" w:rsidP="005F0445">
      <w:pPr>
        <w:spacing w:after="0" w:line="240" w:lineRule="auto"/>
        <w:rPr>
          <w:rFonts w:ascii="Times New Roman" w:hAnsi="Times New Roman" w:cs="Times New Roman"/>
          <w:b/>
          <w:sz w:val="28"/>
          <w:szCs w:val="28"/>
        </w:rPr>
      </w:pPr>
    </w:p>
    <w:p w:rsidR="005F0445" w:rsidRPr="005F0445" w:rsidRDefault="005F0445" w:rsidP="005F0445">
      <w:pPr>
        <w:spacing w:after="0" w:line="240" w:lineRule="auto"/>
        <w:rPr>
          <w:rFonts w:ascii="Times New Roman" w:hAnsi="Times New Roman" w:cs="Times New Roman"/>
          <w:b/>
          <w:sz w:val="28"/>
          <w:szCs w:val="28"/>
        </w:rPr>
      </w:pPr>
    </w:p>
    <w:p w:rsidR="005F0445" w:rsidRPr="005F0445" w:rsidRDefault="005F0445" w:rsidP="005F0445">
      <w:pPr>
        <w:spacing w:after="0" w:line="240" w:lineRule="auto"/>
        <w:rPr>
          <w:rFonts w:ascii="Times New Roman" w:hAnsi="Times New Roman" w:cs="Times New Roman"/>
          <w:b/>
          <w:sz w:val="28"/>
          <w:szCs w:val="28"/>
        </w:rPr>
      </w:pPr>
    </w:p>
    <w:p w:rsidR="005F0445" w:rsidRPr="005F0445" w:rsidRDefault="005F0445" w:rsidP="005F0445">
      <w:pPr>
        <w:spacing w:after="0" w:line="240" w:lineRule="auto"/>
        <w:rPr>
          <w:rFonts w:ascii="Times New Roman" w:hAnsi="Times New Roman" w:cs="Times New Roman"/>
          <w:b/>
          <w:sz w:val="28"/>
          <w:szCs w:val="28"/>
        </w:rPr>
      </w:pPr>
    </w:p>
    <w:p w:rsidR="005F0445" w:rsidRPr="005F0445" w:rsidRDefault="005F0445" w:rsidP="005F0445">
      <w:pPr>
        <w:spacing w:after="0" w:line="240" w:lineRule="auto"/>
        <w:rPr>
          <w:rFonts w:ascii="Times New Roman" w:hAnsi="Times New Roman" w:cs="Times New Roman"/>
          <w:b/>
          <w:sz w:val="28"/>
          <w:szCs w:val="28"/>
        </w:rPr>
      </w:pPr>
    </w:p>
    <w:p w:rsidR="005F0445" w:rsidRPr="005F0445" w:rsidRDefault="005F0445" w:rsidP="005F0445">
      <w:pPr>
        <w:spacing w:after="0" w:line="240" w:lineRule="auto"/>
        <w:rPr>
          <w:rFonts w:ascii="Times New Roman" w:hAnsi="Times New Roman" w:cs="Times New Roman"/>
          <w:b/>
          <w:sz w:val="28"/>
          <w:szCs w:val="28"/>
        </w:rPr>
      </w:pPr>
    </w:p>
    <w:p w:rsidR="005F0445" w:rsidRPr="005F0445" w:rsidRDefault="005F0445" w:rsidP="005F0445">
      <w:pPr>
        <w:spacing w:after="0" w:line="240" w:lineRule="auto"/>
        <w:rPr>
          <w:rFonts w:ascii="Times New Roman" w:hAnsi="Times New Roman" w:cs="Times New Roman"/>
          <w:b/>
          <w:sz w:val="28"/>
          <w:szCs w:val="28"/>
        </w:rPr>
      </w:pPr>
    </w:p>
    <w:p w:rsidR="005F0445" w:rsidRPr="005F0445" w:rsidRDefault="005F0445" w:rsidP="005F0445">
      <w:pPr>
        <w:spacing w:after="0" w:line="240" w:lineRule="auto"/>
        <w:rPr>
          <w:rFonts w:ascii="Times New Roman" w:hAnsi="Times New Roman" w:cs="Times New Roman"/>
          <w:b/>
          <w:sz w:val="28"/>
          <w:szCs w:val="28"/>
        </w:rPr>
      </w:pPr>
    </w:p>
    <w:p w:rsidR="005F0445" w:rsidRPr="005F0445" w:rsidRDefault="005F0445" w:rsidP="005F0445">
      <w:pPr>
        <w:spacing w:after="0" w:line="240" w:lineRule="auto"/>
        <w:rPr>
          <w:rFonts w:ascii="Times New Roman" w:hAnsi="Times New Roman" w:cs="Times New Roman"/>
          <w:b/>
          <w:sz w:val="28"/>
          <w:szCs w:val="28"/>
        </w:rPr>
      </w:pPr>
    </w:p>
    <w:p w:rsidR="005F0445" w:rsidRPr="005F0445" w:rsidRDefault="005F0445" w:rsidP="005F0445">
      <w:pPr>
        <w:spacing w:after="0" w:line="240" w:lineRule="auto"/>
        <w:rPr>
          <w:rFonts w:ascii="Times New Roman" w:hAnsi="Times New Roman" w:cs="Times New Roman"/>
          <w:b/>
          <w:sz w:val="28"/>
          <w:szCs w:val="28"/>
        </w:rPr>
      </w:pPr>
    </w:p>
    <w:p w:rsidR="005F0445" w:rsidRPr="005F0445" w:rsidRDefault="005F0445" w:rsidP="005F0445">
      <w:pPr>
        <w:spacing w:after="0" w:line="240" w:lineRule="auto"/>
        <w:rPr>
          <w:rFonts w:ascii="Times New Roman" w:hAnsi="Times New Roman" w:cs="Times New Roman"/>
          <w:b/>
          <w:sz w:val="28"/>
          <w:szCs w:val="28"/>
        </w:rPr>
      </w:pPr>
    </w:p>
    <w:p w:rsidR="005F0445" w:rsidRPr="005F0445" w:rsidRDefault="005F0445" w:rsidP="005F0445">
      <w:pPr>
        <w:spacing w:after="0" w:line="240" w:lineRule="auto"/>
        <w:rPr>
          <w:rFonts w:ascii="Times New Roman" w:hAnsi="Times New Roman" w:cs="Times New Roman"/>
          <w:b/>
          <w:sz w:val="28"/>
          <w:szCs w:val="28"/>
        </w:rPr>
      </w:pPr>
    </w:p>
    <w:p w:rsidR="005F0445" w:rsidRPr="005F0445" w:rsidRDefault="005F0445" w:rsidP="005F0445">
      <w:pPr>
        <w:spacing w:after="0" w:line="240" w:lineRule="auto"/>
        <w:rPr>
          <w:rFonts w:ascii="Times New Roman" w:hAnsi="Times New Roman" w:cs="Times New Roman"/>
          <w:b/>
          <w:sz w:val="28"/>
          <w:szCs w:val="28"/>
        </w:rPr>
      </w:pPr>
    </w:p>
    <w:p w:rsidR="005F0445" w:rsidRPr="005F0445" w:rsidRDefault="005F0445" w:rsidP="005F0445">
      <w:pPr>
        <w:spacing w:after="0" w:line="240" w:lineRule="auto"/>
        <w:rPr>
          <w:rFonts w:ascii="Times New Roman" w:hAnsi="Times New Roman" w:cs="Times New Roman"/>
          <w:sz w:val="28"/>
          <w:szCs w:val="28"/>
        </w:rPr>
        <w:sectPr w:rsidR="005F0445" w:rsidRPr="005F0445" w:rsidSect="00A06920">
          <w:pgSz w:w="11900" w:h="16840"/>
          <w:pgMar w:top="360" w:right="1127" w:bottom="360" w:left="1134" w:header="0" w:footer="3" w:gutter="0"/>
          <w:cols w:space="720"/>
          <w:noEndnote/>
          <w:docGrid w:linePitch="360"/>
        </w:sectPr>
      </w:pPr>
    </w:p>
    <w:p w:rsidR="005F0445" w:rsidRPr="002D3481" w:rsidRDefault="005F0445" w:rsidP="005F0445">
      <w:pPr>
        <w:pStyle w:val="42"/>
        <w:framePr w:w="10478" w:h="1137" w:hRule="exact" w:wrap="none" w:vAnchor="page" w:hAnchor="page" w:x="1133" w:y="1064"/>
        <w:shd w:val="clear" w:color="auto" w:fill="auto"/>
        <w:spacing w:line="240" w:lineRule="auto"/>
        <w:jc w:val="center"/>
        <w:rPr>
          <w:rFonts w:ascii="Times New Roman" w:hAnsi="Times New Roman" w:cs="Times New Roman"/>
        </w:rPr>
      </w:pPr>
      <w:r w:rsidRPr="002D3481">
        <w:rPr>
          <w:rFonts w:ascii="Times New Roman" w:hAnsi="Times New Roman" w:cs="Times New Roman"/>
          <w:color w:val="000000"/>
          <w:lang w:bidi="ru-RU"/>
        </w:rPr>
        <w:t>2.Сетка часов учебного плана</w:t>
      </w:r>
    </w:p>
    <w:p w:rsidR="005F0445" w:rsidRPr="002D3481" w:rsidRDefault="005F0445" w:rsidP="005F0445">
      <w:pPr>
        <w:pStyle w:val="42"/>
        <w:framePr w:w="10478" w:h="1137" w:hRule="exact" w:wrap="none" w:vAnchor="page" w:hAnchor="page" w:x="1133" w:y="1064"/>
        <w:shd w:val="clear" w:color="auto" w:fill="auto"/>
        <w:spacing w:line="240" w:lineRule="auto"/>
        <w:jc w:val="center"/>
        <w:rPr>
          <w:rFonts w:ascii="Times New Roman" w:hAnsi="Times New Roman" w:cs="Times New Roman"/>
        </w:rPr>
      </w:pPr>
      <w:r w:rsidRPr="002D3481">
        <w:rPr>
          <w:rFonts w:ascii="Times New Roman" w:hAnsi="Times New Roman" w:cs="Times New Roman"/>
          <w:color w:val="000000"/>
          <w:lang w:bidi="ru-RU"/>
        </w:rPr>
        <w:t>МБОУ «Ерёмовская основная общеобразовательная школа»</w:t>
      </w:r>
      <w:r w:rsidRPr="002D3481">
        <w:rPr>
          <w:rFonts w:ascii="Times New Roman" w:hAnsi="Times New Roman" w:cs="Times New Roman"/>
          <w:color w:val="000000"/>
          <w:lang w:bidi="ru-RU"/>
        </w:rPr>
        <w:br/>
        <w:t xml:space="preserve">(реализующего ФГОС ООО) </w:t>
      </w:r>
      <w:r w:rsidRPr="002D3481">
        <w:rPr>
          <w:rStyle w:val="412pt"/>
          <w:rFonts w:eastAsiaTheme="minorHAnsi"/>
          <w:sz w:val="22"/>
          <w:szCs w:val="22"/>
        </w:rPr>
        <w:t>Уровень образования «Основное общее образование» 5-9 классы (годовая нагрузка)</w:t>
      </w:r>
    </w:p>
    <w:p w:rsidR="005F0445" w:rsidRPr="005F0445" w:rsidRDefault="005F0445" w:rsidP="005F0445">
      <w:pPr>
        <w:spacing w:after="0" w:line="240" w:lineRule="auto"/>
        <w:rPr>
          <w:rFonts w:ascii="Times New Roman" w:hAnsi="Times New Roman" w:cs="Times New Roman"/>
          <w:sz w:val="28"/>
          <w:szCs w:val="28"/>
        </w:rPr>
      </w:pPr>
    </w:p>
    <w:p w:rsidR="005F0445" w:rsidRPr="005F0445" w:rsidRDefault="005F0445" w:rsidP="005F0445">
      <w:pPr>
        <w:spacing w:after="0" w:line="240" w:lineRule="auto"/>
        <w:rPr>
          <w:rFonts w:ascii="Times New Roman" w:hAnsi="Times New Roman" w:cs="Times New Roman"/>
          <w:b/>
          <w:sz w:val="28"/>
          <w:szCs w:val="28"/>
        </w:rPr>
      </w:pPr>
    </w:p>
    <w:p w:rsidR="005F0445" w:rsidRPr="005F0445" w:rsidRDefault="005F0445" w:rsidP="005F0445">
      <w:pPr>
        <w:spacing w:after="0" w:line="240" w:lineRule="auto"/>
        <w:rPr>
          <w:rFonts w:ascii="Times New Roman" w:hAnsi="Times New Roman" w:cs="Times New Roman"/>
          <w:b/>
          <w:sz w:val="28"/>
          <w:szCs w:val="28"/>
        </w:rPr>
      </w:pPr>
    </w:p>
    <w:p w:rsidR="005F0445" w:rsidRPr="005F0445" w:rsidRDefault="005F0445" w:rsidP="005F0445">
      <w:pPr>
        <w:spacing w:after="0" w:line="240" w:lineRule="auto"/>
        <w:rPr>
          <w:rFonts w:ascii="Times New Roman" w:hAnsi="Times New Roman" w:cs="Times New Roman"/>
          <w:b/>
          <w:sz w:val="28"/>
          <w:szCs w:val="28"/>
        </w:rPr>
      </w:pPr>
    </w:p>
    <w:p w:rsidR="005F0445" w:rsidRPr="005F0445" w:rsidRDefault="005F0445" w:rsidP="005F0445">
      <w:pPr>
        <w:spacing w:after="0" w:line="240" w:lineRule="auto"/>
        <w:rPr>
          <w:rFonts w:ascii="Times New Roman" w:hAnsi="Times New Roman" w:cs="Times New Roman"/>
          <w:b/>
          <w:sz w:val="28"/>
          <w:szCs w:val="28"/>
        </w:rPr>
      </w:pPr>
    </w:p>
    <w:p w:rsidR="005F0445" w:rsidRPr="005F0445" w:rsidRDefault="005F0445" w:rsidP="005F0445">
      <w:pPr>
        <w:spacing w:after="0" w:line="240" w:lineRule="auto"/>
        <w:rPr>
          <w:rFonts w:ascii="Times New Roman" w:hAnsi="Times New Roman" w:cs="Times New Roman"/>
          <w:b/>
          <w:sz w:val="28"/>
          <w:szCs w:val="28"/>
        </w:rPr>
      </w:pPr>
    </w:p>
    <w:p w:rsidR="005F0445" w:rsidRPr="005F0445" w:rsidRDefault="005F0445" w:rsidP="005F0445">
      <w:pPr>
        <w:spacing w:after="0" w:line="240" w:lineRule="auto"/>
        <w:rPr>
          <w:rFonts w:ascii="Times New Roman" w:hAnsi="Times New Roman" w:cs="Times New Roman"/>
          <w:b/>
          <w:sz w:val="28"/>
          <w:szCs w:val="28"/>
        </w:rPr>
      </w:pPr>
    </w:p>
    <w:p w:rsidR="005F0445" w:rsidRPr="005F0445" w:rsidRDefault="005F0445" w:rsidP="005F0445">
      <w:pPr>
        <w:spacing w:after="0" w:line="240" w:lineRule="auto"/>
        <w:rPr>
          <w:rFonts w:ascii="Times New Roman" w:hAnsi="Times New Roman" w:cs="Times New Roman"/>
          <w:b/>
          <w:sz w:val="28"/>
          <w:szCs w:val="28"/>
        </w:rPr>
      </w:pPr>
    </w:p>
    <w:tbl>
      <w:tblPr>
        <w:tblOverlap w:val="never"/>
        <w:tblW w:w="0" w:type="auto"/>
        <w:tblLayout w:type="fixed"/>
        <w:tblCellMar>
          <w:left w:w="10" w:type="dxa"/>
          <w:right w:w="10" w:type="dxa"/>
        </w:tblCellMar>
        <w:tblLook w:val="0000" w:firstRow="0" w:lastRow="0" w:firstColumn="0" w:lastColumn="0" w:noHBand="0" w:noVBand="0"/>
      </w:tblPr>
      <w:tblGrid>
        <w:gridCol w:w="1709"/>
        <w:gridCol w:w="2045"/>
        <w:gridCol w:w="547"/>
        <w:gridCol w:w="638"/>
        <w:gridCol w:w="638"/>
        <w:gridCol w:w="672"/>
        <w:gridCol w:w="547"/>
        <w:gridCol w:w="595"/>
        <w:gridCol w:w="547"/>
        <w:gridCol w:w="595"/>
        <w:gridCol w:w="547"/>
        <w:gridCol w:w="595"/>
        <w:gridCol w:w="802"/>
      </w:tblGrid>
      <w:tr w:rsidR="005F0445" w:rsidRPr="005F0445" w:rsidTr="00A06920">
        <w:tblPrEx>
          <w:tblCellMar>
            <w:top w:w="0" w:type="dxa"/>
            <w:bottom w:w="0" w:type="dxa"/>
          </w:tblCellMar>
        </w:tblPrEx>
        <w:trPr>
          <w:trHeight w:hRule="exact" w:val="264"/>
        </w:trPr>
        <w:tc>
          <w:tcPr>
            <w:tcW w:w="1709" w:type="dxa"/>
            <w:tcBorders>
              <w:top w:val="single" w:sz="4" w:space="0" w:color="auto"/>
              <w:left w:val="single" w:sz="4" w:space="0" w:color="auto"/>
            </w:tcBorders>
            <w:shd w:val="clear" w:color="auto" w:fill="FFFFFF"/>
            <w:vAlign w:val="bottom"/>
          </w:tcPr>
          <w:p w:rsidR="005F0445" w:rsidRPr="002D3481" w:rsidRDefault="005F0445" w:rsidP="005F0445">
            <w:pPr>
              <w:pStyle w:val="23"/>
              <w:framePr w:w="10478" w:h="13037" w:wrap="none" w:vAnchor="page" w:hAnchor="page" w:x="1021" w:y="2716"/>
              <w:shd w:val="clear" w:color="auto" w:fill="auto"/>
              <w:spacing w:before="0" w:after="0" w:line="240" w:lineRule="auto"/>
              <w:ind w:left="220" w:firstLine="0"/>
              <w:jc w:val="left"/>
              <w:rPr>
                <w:rFonts w:ascii="Times New Roman" w:hAnsi="Times New Roman" w:cs="Times New Roman"/>
                <w:sz w:val="18"/>
                <w:szCs w:val="18"/>
              </w:rPr>
            </w:pPr>
            <w:r w:rsidRPr="002D3481">
              <w:rPr>
                <w:rStyle w:val="211pt0"/>
                <w:rFonts w:eastAsiaTheme="minorHAnsi"/>
                <w:sz w:val="18"/>
                <w:szCs w:val="18"/>
              </w:rPr>
              <w:t>Предметные</w:t>
            </w:r>
          </w:p>
        </w:tc>
        <w:tc>
          <w:tcPr>
            <w:tcW w:w="2045" w:type="dxa"/>
            <w:tcBorders>
              <w:top w:val="single" w:sz="4" w:space="0" w:color="auto"/>
              <w:left w:val="single" w:sz="4" w:space="0" w:color="auto"/>
            </w:tcBorders>
            <w:shd w:val="clear" w:color="auto" w:fill="FFFFFF"/>
            <w:vAlign w:val="bottom"/>
          </w:tcPr>
          <w:p w:rsidR="005F0445" w:rsidRPr="002D3481" w:rsidRDefault="005F0445" w:rsidP="005F0445">
            <w:pPr>
              <w:pStyle w:val="23"/>
              <w:framePr w:w="10478" w:h="13037" w:wrap="none" w:vAnchor="page" w:hAnchor="page" w:x="1021" w:y="2716"/>
              <w:shd w:val="clear" w:color="auto" w:fill="auto"/>
              <w:spacing w:before="0" w:after="0" w:line="240" w:lineRule="auto"/>
              <w:ind w:firstLine="0"/>
              <w:rPr>
                <w:rFonts w:ascii="Times New Roman" w:hAnsi="Times New Roman" w:cs="Times New Roman"/>
                <w:sz w:val="18"/>
                <w:szCs w:val="18"/>
              </w:rPr>
            </w:pPr>
            <w:r w:rsidRPr="002D3481">
              <w:rPr>
                <w:rStyle w:val="211pt0"/>
                <w:rFonts w:eastAsiaTheme="minorHAnsi"/>
                <w:sz w:val="18"/>
                <w:szCs w:val="18"/>
              </w:rPr>
              <w:t>Учебные</w:t>
            </w:r>
          </w:p>
        </w:tc>
        <w:tc>
          <w:tcPr>
            <w:tcW w:w="5921" w:type="dxa"/>
            <w:gridSpan w:val="10"/>
            <w:tcBorders>
              <w:top w:val="single" w:sz="4" w:space="0" w:color="auto"/>
              <w:left w:val="single" w:sz="4" w:space="0" w:color="auto"/>
            </w:tcBorders>
            <w:shd w:val="clear" w:color="auto" w:fill="FFFFFF"/>
            <w:vAlign w:val="bottom"/>
          </w:tcPr>
          <w:p w:rsidR="005F0445" w:rsidRPr="002D3481" w:rsidRDefault="005F0445" w:rsidP="005F0445">
            <w:pPr>
              <w:pStyle w:val="23"/>
              <w:framePr w:w="10478" w:h="13037" w:wrap="none" w:vAnchor="page" w:hAnchor="page" w:x="1021" w:y="2716"/>
              <w:shd w:val="clear" w:color="auto" w:fill="auto"/>
              <w:spacing w:before="0" w:after="0" w:line="240" w:lineRule="auto"/>
              <w:ind w:firstLine="0"/>
              <w:rPr>
                <w:rFonts w:ascii="Times New Roman" w:hAnsi="Times New Roman" w:cs="Times New Roman"/>
                <w:sz w:val="18"/>
                <w:szCs w:val="18"/>
              </w:rPr>
            </w:pPr>
            <w:r w:rsidRPr="002D3481">
              <w:rPr>
                <w:rStyle w:val="211pt0"/>
                <w:rFonts w:eastAsiaTheme="minorHAnsi"/>
                <w:sz w:val="18"/>
                <w:szCs w:val="18"/>
              </w:rPr>
              <w:t>Количество часов в неделю</w:t>
            </w:r>
          </w:p>
        </w:tc>
        <w:tc>
          <w:tcPr>
            <w:tcW w:w="802" w:type="dxa"/>
            <w:tcBorders>
              <w:top w:val="single" w:sz="4" w:space="0" w:color="auto"/>
              <w:left w:val="single" w:sz="4" w:space="0" w:color="auto"/>
              <w:right w:val="single" w:sz="4" w:space="0" w:color="auto"/>
            </w:tcBorders>
            <w:shd w:val="clear" w:color="auto" w:fill="FFFFFF"/>
            <w:vAlign w:val="bottom"/>
          </w:tcPr>
          <w:p w:rsidR="005F0445" w:rsidRPr="002D3481" w:rsidRDefault="005F0445" w:rsidP="005F0445">
            <w:pPr>
              <w:pStyle w:val="23"/>
              <w:framePr w:w="10478" w:h="13037" w:wrap="none" w:vAnchor="page" w:hAnchor="page" w:x="1021" w:y="2716"/>
              <w:shd w:val="clear" w:color="auto" w:fill="auto"/>
              <w:spacing w:before="0" w:after="0" w:line="240" w:lineRule="auto"/>
              <w:ind w:firstLine="0"/>
              <w:jc w:val="left"/>
              <w:rPr>
                <w:rFonts w:ascii="Times New Roman" w:hAnsi="Times New Roman" w:cs="Times New Roman"/>
                <w:sz w:val="18"/>
                <w:szCs w:val="18"/>
              </w:rPr>
            </w:pPr>
            <w:r w:rsidRPr="002D3481">
              <w:rPr>
                <w:rStyle w:val="211pt"/>
                <w:rFonts w:eastAsiaTheme="majorEastAsia"/>
                <w:sz w:val="18"/>
                <w:szCs w:val="18"/>
              </w:rPr>
              <w:t>Всего</w:t>
            </w:r>
          </w:p>
        </w:tc>
      </w:tr>
      <w:tr w:rsidR="005F0445" w:rsidRPr="005F0445" w:rsidTr="00A06920">
        <w:tblPrEx>
          <w:tblCellMar>
            <w:top w:w="0" w:type="dxa"/>
            <w:bottom w:w="0" w:type="dxa"/>
          </w:tblCellMar>
        </w:tblPrEx>
        <w:trPr>
          <w:trHeight w:hRule="exact" w:val="254"/>
        </w:trPr>
        <w:tc>
          <w:tcPr>
            <w:tcW w:w="1709" w:type="dxa"/>
            <w:tcBorders>
              <w:left w:val="single" w:sz="4" w:space="0" w:color="auto"/>
            </w:tcBorders>
            <w:shd w:val="clear" w:color="auto" w:fill="FFFFFF"/>
            <w:vAlign w:val="bottom"/>
          </w:tcPr>
          <w:p w:rsidR="005F0445" w:rsidRPr="002D3481" w:rsidRDefault="005F0445" w:rsidP="005F0445">
            <w:pPr>
              <w:pStyle w:val="23"/>
              <w:framePr w:w="10478" w:h="13037" w:wrap="none" w:vAnchor="page" w:hAnchor="page" w:x="1021" w:y="2716"/>
              <w:shd w:val="clear" w:color="auto" w:fill="auto"/>
              <w:spacing w:before="0" w:after="0" w:line="240" w:lineRule="auto"/>
              <w:ind w:firstLine="0"/>
              <w:rPr>
                <w:rFonts w:ascii="Times New Roman" w:hAnsi="Times New Roman" w:cs="Times New Roman"/>
                <w:sz w:val="18"/>
                <w:szCs w:val="18"/>
              </w:rPr>
            </w:pPr>
            <w:r w:rsidRPr="002D3481">
              <w:rPr>
                <w:rStyle w:val="211pt0"/>
                <w:rFonts w:eastAsiaTheme="minorHAnsi"/>
                <w:sz w:val="18"/>
                <w:szCs w:val="18"/>
              </w:rPr>
              <w:t>области</w:t>
            </w:r>
          </w:p>
        </w:tc>
        <w:tc>
          <w:tcPr>
            <w:tcW w:w="2045" w:type="dxa"/>
            <w:tcBorders>
              <w:left w:val="single" w:sz="4" w:space="0" w:color="auto"/>
            </w:tcBorders>
            <w:shd w:val="clear" w:color="auto" w:fill="FFFFFF"/>
            <w:vAlign w:val="bottom"/>
          </w:tcPr>
          <w:p w:rsidR="005F0445" w:rsidRPr="002D3481" w:rsidRDefault="005F0445" w:rsidP="005F0445">
            <w:pPr>
              <w:pStyle w:val="23"/>
              <w:framePr w:w="10478" w:h="13037" w:wrap="none" w:vAnchor="page" w:hAnchor="page" w:x="1021" w:y="2716"/>
              <w:shd w:val="clear" w:color="auto" w:fill="auto"/>
              <w:spacing w:before="0" w:after="0" w:line="240" w:lineRule="auto"/>
              <w:ind w:firstLine="0"/>
              <w:rPr>
                <w:rFonts w:ascii="Times New Roman" w:hAnsi="Times New Roman" w:cs="Times New Roman"/>
                <w:sz w:val="18"/>
                <w:szCs w:val="18"/>
              </w:rPr>
            </w:pPr>
            <w:r w:rsidRPr="002D3481">
              <w:rPr>
                <w:rStyle w:val="211pt0"/>
                <w:rFonts w:eastAsiaTheme="minorHAnsi"/>
                <w:sz w:val="18"/>
                <w:szCs w:val="18"/>
              </w:rPr>
              <w:t>предметы</w:t>
            </w:r>
          </w:p>
        </w:tc>
        <w:tc>
          <w:tcPr>
            <w:tcW w:w="1185" w:type="dxa"/>
            <w:gridSpan w:val="2"/>
            <w:tcBorders>
              <w:top w:val="single" w:sz="4" w:space="0" w:color="auto"/>
              <w:left w:val="single" w:sz="4" w:space="0" w:color="auto"/>
            </w:tcBorders>
            <w:shd w:val="clear" w:color="auto" w:fill="FFFFFF"/>
            <w:vAlign w:val="bottom"/>
          </w:tcPr>
          <w:p w:rsidR="005F0445" w:rsidRPr="002D3481" w:rsidRDefault="005F0445" w:rsidP="005F0445">
            <w:pPr>
              <w:pStyle w:val="23"/>
              <w:framePr w:w="10478" w:h="13037" w:wrap="none" w:vAnchor="page" w:hAnchor="page" w:x="1021" w:y="2716"/>
              <w:shd w:val="clear" w:color="auto" w:fill="auto"/>
              <w:spacing w:before="0" w:after="0" w:line="240" w:lineRule="auto"/>
              <w:ind w:left="240" w:firstLine="0"/>
              <w:jc w:val="left"/>
              <w:rPr>
                <w:rFonts w:ascii="Times New Roman" w:hAnsi="Times New Roman" w:cs="Times New Roman"/>
                <w:sz w:val="18"/>
                <w:szCs w:val="18"/>
              </w:rPr>
            </w:pPr>
            <w:r w:rsidRPr="002D3481">
              <w:rPr>
                <w:rStyle w:val="211pt"/>
                <w:rFonts w:eastAsiaTheme="majorEastAsia"/>
                <w:sz w:val="18"/>
                <w:szCs w:val="18"/>
              </w:rPr>
              <w:t>5 класс</w:t>
            </w:r>
          </w:p>
        </w:tc>
        <w:tc>
          <w:tcPr>
            <w:tcW w:w="1310" w:type="dxa"/>
            <w:gridSpan w:val="2"/>
            <w:tcBorders>
              <w:top w:val="single" w:sz="4" w:space="0" w:color="auto"/>
              <w:left w:val="single" w:sz="4" w:space="0" w:color="auto"/>
            </w:tcBorders>
            <w:shd w:val="clear" w:color="auto" w:fill="FFFFFF"/>
            <w:vAlign w:val="bottom"/>
          </w:tcPr>
          <w:p w:rsidR="005F0445" w:rsidRPr="002D3481" w:rsidRDefault="005F0445" w:rsidP="005F0445">
            <w:pPr>
              <w:pStyle w:val="23"/>
              <w:framePr w:w="10478" w:h="13037" w:wrap="none" w:vAnchor="page" w:hAnchor="page" w:x="1021" w:y="2716"/>
              <w:shd w:val="clear" w:color="auto" w:fill="auto"/>
              <w:spacing w:before="0" w:after="0" w:line="240" w:lineRule="auto"/>
              <w:ind w:left="300" w:firstLine="0"/>
              <w:jc w:val="left"/>
              <w:rPr>
                <w:rFonts w:ascii="Times New Roman" w:hAnsi="Times New Roman" w:cs="Times New Roman"/>
                <w:sz w:val="18"/>
                <w:szCs w:val="18"/>
              </w:rPr>
            </w:pPr>
            <w:r w:rsidRPr="002D3481">
              <w:rPr>
                <w:rStyle w:val="211pt"/>
                <w:rFonts w:eastAsiaTheme="majorEastAsia"/>
                <w:sz w:val="18"/>
                <w:szCs w:val="18"/>
              </w:rPr>
              <w:t>6 класс</w:t>
            </w:r>
          </w:p>
        </w:tc>
        <w:tc>
          <w:tcPr>
            <w:tcW w:w="1142" w:type="dxa"/>
            <w:gridSpan w:val="2"/>
            <w:tcBorders>
              <w:top w:val="single" w:sz="4" w:space="0" w:color="auto"/>
              <w:left w:val="single" w:sz="4" w:space="0" w:color="auto"/>
            </w:tcBorders>
            <w:shd w:val="clear" w:color="auto" w:fill="FFFFFF"/>
            <w:vAlign w:val="bottom"/>
          </w:tcPr>
          <w:p w:rsidR="005F0445" w:rsidRPr="002D3481" w:rsidRDefault="005F0445" w:rsidP="005F0445">
            <w:pPr>
              <w:pStyle w:val="23"/>
              <w:framePr w:w="10478" w:h="13037" w:wrap="none" w:vAnchor="page" w:hAnchor="page" w:x="1021" w:y="2716"/>
              <w:shd w:val="clear" w:color="auto" w:fill="auto"/>
              <w:spacing w:before="0" w:after="0" w:line="240" w:lineRule="auto"/>
              <w:ind w:left="220" w:firstLine="0"/>
              <w:jc w:val="left"/>
              <w:rPr>
                <w:rFonts w:ascii="Times New Roman" w:hAnsi="Times New Roman" w:cs="Times New Roman"/>
                <w:sz w:val="18"/>
                <w:szCs w:val="18"/>
              </w:rPr>
            </w:pPr>
            <w:r w:rsidRPr="002D3481">
              <w:rPr>
                <w:rStyle w:val="211pt"/>
                <w:rFonts w:eastAsiaTheme="majorEastAsia"/>
                <w:sz w:val="18"/>
                <w:szCs w:val="18"/>
              </w:rPr>
              <w:t>7 класс</w:t>
            </w:r>
          </w:p>
        </w:tc>
        <w:tc>
          <w:tcPr>
            <w:tcW w:w="1142" w:type="dxa"/>
            <w:gridSpan w:val="2"/>
            <w:tcBorders>
              <w:top w:val="single" w:sz="4" w:space="0" w:color="auto"/>
              <w:left w:val="single" w:sz="4" w:space="0" w:color="auto"/>
            </w:tcBorders>
            <w:shd w:val="clear" w:color="auto" w:fill="FFFFFF"/>
            <w:vAlign w:val="bottom"/>
          </w:tcPr>
          <w:p w:rsidR="005F0445" w:rsidRPr="002D3481" w:rsidRDefault="005F0445" w:rsidP="005F0445">
            <w:pPr>
              <w:pStyle w:val="23"/>
              <w:framePr w:w="10478" w:h="13037" w:wrap="none" w:vAnchor="page" w:hAnchor="page" w:x="1021" w:y="2716"/>
              <w:shd w:val="clear" w:color="auto" w:fill="auto"/>
              <w:spacing w:before="0" w:after="0" w:line="240" w:lineRule="auto"/>
              <w:ind w:left="220" w:firstLine="0"/>
              <w:jc w:val="left"/>
              <w:rPr>
                <w:rFonts w:ascii="Times New Roman" w:hAnsi="Times New Roman" w:cs="Times New Roman"/>
                <w:sz w:val="18"/>
                <w:szCs w:val="18"/>
              </w:rPr>
            </w:pPr>
            <w:r w:rsidRPr="002D3481">
              <w:rPr>
                <w:rStyle w:val="211pt"/>
                <w:rFonts w:eastAsiaTheme="majorEastAsia"/>
                <w:sz w:val="18"/>
                <w:szCs w:val="18"/>
              </w:rPr>
              <w:t>8 класс</w:t>
            </w:r>
          </w:p>
        </w:tc>
        <w:tc>
          <w:tcPr>
            <w:tcW w:w="1142" w:type="dxa"/>
            <w:gridSpan w:val="2"/>
            <w:tcBorders>
              <w:top w:val="single" w:sz="4" w:space="0" w:color="auto"/>
              <w:left w:val="single" w:sz="4" w:space="0" w:color="auto"/>
            </w:tcBorders>
            <w:shd w:val="clear" w:color="auto" w:fill="FFFFFF"/>
            <w:vAlign w:val="bottom"/>
          </w:tcPr>
          <w:p w:rsidR="005F0445" w:rsidRPr="002D3481" w:rsidRDefault="005F0445" w:rsidP="005F0445">
            <w:pPr>
              <w:pStyle w:val="23"/>
              <w:framePr w:w="10478" w:h="13037" w:wrap="none" w:vAnchor="page" w:hAnchor="page" w:x="1021" w:y="2716"/>
              <w:shd w:val="clear" w:color="auto" w:fill="auto"/>
              <w:spacing w:before="0" w:after="0" w:line="240" w:lineRule="auto"/>
              <w:ind w:left="220" w:firstLine="0"/>
              <w:jc w:val="left"/>
              <w:rPr>
                <w:rFonts w:ascii="Times New Roman" w:hAnsi="Times New Roman" w:cs="Times New Roman"/>
                <w:sz w:val="18"/>
                <w:szCs w:val="18"/>
              </w:rPr>
            </w:pPr>
            <w:r w:rsidRPr="002D3481">
              <w:rPr>
                <w:rStyle w:val="211pt"/>
                <w:rFonts w:eastAsiaTheme="majorEastAsia"/>
                <w:sz w:val="18"/>
                <w:szCs w:val="18"/>
              </w:rPr>
              <w:t>9 класс</w:t>
            </w:r>
          </w:p>
        </w:tc>
        <w:tc>
          <w:tcPr>
            <w:tcW w:w="802" w:type="dxa"/>
            <w:tcBorders>
              <w:left w:val="single" w:sz="4" w:space="0" w:color="auto"/>
              <w:righ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r>
      <w:tr w:rsidR="005F0445" w:rsidRPr="005F0445" w:rsidTr="00A06920">
        <w:tblPrEx>
          <w:tblCellMar>
            <w:top w:w="0" w:type="dxa"/>
            <w:bottom w:w="0" w:type="dxa"/>
          </w:tblCellMar>
        </w:tblPrEx>
        <w:trPr>
          <w:trHeight w:hRule="exact" w:val="240"/>
        </w:trPr>
        <w:tc>
          <w:tcPr>
            <w:tcW w:w="1709" w:type="dxa"/>
            <w:tcBorders>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2045" w:type="dxa"/>
            <w:tcBorders>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547" w:type="dxa"/>
            <w:tcBorders>
              <w:top w:val="single" w:sz="4" w:space="0" w:color="auto"/>
              <w:left w:val="single" w:sz="4" w:space="0" w:color="auto"/>
            </w:tcBorders>
            <w:shd w:val="clear" w:color="auto" w:fill="FFFFFF"/>
            <w:vAlign w:val="bottom"/>
          </w:tcPr>
          <w:p w:rsidR="005F0445" w:rsidRPr="002D3481" w:rsidRDefault="005F0445" w:rsidP="005F0445">
            <w:pPr>
              <w:pStyle w:val="23"/>
              <w:framePr w:w="10478" w:h="13037" w:wrap="none" w:vAnchor="page" w:hAnchor="page" w:x="1021" w:y="2716"/>
              <w:shd w:val="clear" w:color="auto" w:fill="auto"/>
              <w:spacing w:before="0" w:after="0" w:line="240" w:lineRule="auto"/>
              <w:ind w:left="160" w:firstLine="0"/>
              <w:jc w:val="left"/>
              <w:rPr>
                <w:rFonts w:ascii="Times New Roman" w:hAnsi="Times New Roman" w:cs="Times New Roman"/>
                <w:sz w:val="18"/>
                <w:szCs w:val="18"/>
              </w:rPr>
            </w:pPr>
            <w:r w:rsidRPr="002D3481">
              <w:rPr>
                <w:rStyle w:val="211pt"/>
                <w:rFonts w:eastAsiaTheme="majorEastAsia"/>
                <w:sz w:val="18"/>
                <w:szCs w:val="18"/>
              </w:rPr>
              <w:t>О</w:t>
            </w:r>
          </w:p>
        </w:tc>
        <w:tc>
          <w:tcPr>
            <w:tcW w:w="638" w:type="dxa"/>
            <w:tcBorders>
              <w:top w:val="single" w:sz="4" w:space="0" w:color="auto"/>
              <w:left w:val="single" w:sz="4" w:space="0" w:color="auto"/>
            </w:tcBorders>
            <w:shd w:val="clear" w:color="auto" w:fill="FFFFFF"/>
            <w:vAlign w:val="bottom"/>
          </w:tcPr>
          <w:p w:rsidR="005F0445" w:rsidRPr="002D3481" w:rsidRDefault="005F0445" w:rsidP="005F0445">
            <w:pPr>
              <w:pStyle w:val="23"/>
              <w:framePr w:w="10478" w:h="13037" w:wrap="none" w:vAnchor="page" w:hAnchor="page" w:x="1021" w:y="2716"/>
              <w:shd w:val="clear" w:color="auto" w:fill="auto"/>
              <w:spacing w:before="0" w:after="0" w:line="240" w:lineRule="auto"/>
              <w:ind w:left="180" w:firstLine="0"/>
              <w:jc w:val="left"/>
              <w:rPr>
                <w:rFonts w:ascii="Times New Roman" w:hAnsi="Times New Roman" w:cs="Times New Roman"/>
                <w:sz w:val="18"/>
                <w:szCs w:val="18"/>
              </w:rPr>
            </w:pPr>
            <w:r w:rsidRPr="002D3481">
              <w:rPr>
                <w:rStyle w:val="211pt"/>
                <w:rFonts w:eastAsiaTheme="majorEastAsia"/>
                <w:sz w:val="18"/>
                <w:szCs w:val="18"/>
              </w:rPr>
              <w:t>ЧФ</w:t>
            </w:r>
          </w:p>
        </w:tc>
        <w:tc>
          <w:tcPr>
            <w:tcW w:w="638" w:type="dxa"/>
            <w:tcBorders>
              <w:top w:val="single" w:sz="4" w:space="0" w:color="auto"/>
              <w:left w:val="single" w:sz="4" w:space="0" w:color="auto"/>
            </w:tcBorders>
            <w:shd w:val="clear" w:color="auto" w:fill="FFFFFF"/>
            <w:vAlign w:val="bottom"/>
          </w:tcPr>
          <w:p w:rsidR="005F0445" w:rsidRPr="002D3481" w:rsidRDefault="005F0445" w:rsidP="005F0445">
            <w:pPr>
              <w:pStyle w:val="23"/>
              <w:framePr w:w="10478" w:h="13037" w:wrap="none" w:vAnchor="page" w:hAnchor="page" w:x="1021" w:y="2716"/>
              <w:shd w:val="clear" w:color="auto" w:fill="auto"/>
              <w:spacing w:before="0" w:after="0" w:line="240" w:lineRule="auto"/>
              <w:ind w:left="200" w:firstLine="0"/>
              <w:jc w:val="left"/>
              <w:rPr>
                <w:rFonts w:ascii="Times New Roman" w:hAnsi="Times New Roman" w:cs="Times New Roman"/>
                <w:sz w:val="18"/>
                <w:szCs w:val="18"/>
              </w:rPr>
            </w:pPr>
            <w:r w:rsidRPr="002D3481">
              <w:rPr>
                <w:rStyle w:val="211pt"/>
                <w:rFonts w:eastAsiaTheme="majorEastAsia"/>
                <w:sz w:val="18"/>
                <w:szCs w:val="18"/>
              </w:rPr>
              <w:t>ОЧ</w:t>
            </w:r>
          </w:p>
        </w:tc>
        <w:tc>
          <w:tcPr>
            <w:tcW w:w="672" w:type="dxa"/>
            <w:tcBorders>
              <w:top w:val="single" w:sz="4" w:space="0" w:color="auto"/>
              <w:left w:val="single" w:sz="4" w:space="0" w:color="auto"/>
            </w:tcBorders>
            <w:shd w:val="clear" w:color="auto" w:fill="FFFFFF"/>
            <w:vAlign w:val="bottom"/>
          </w:tcPr>
          <w:p w:rsidR="005F0445" w:rsidRPr="002D3481" w:rsidRDefault="005F0445" w:rsidP="005F0445">
            <w:pPr>
              <w:pStyle w:val="23"/>
              <w:framePr w:w="10478" w:h="13037" w:wrap="none" w:vAnchor="page" w:hAnchor="page" w:x="1021" w:y="2716"/>
              <w:shd w:val="clear" w:color="auto" w:fill="auto"/>
              <w:spacing w:before="0" w:after="0" w:line="240" w:lineRule="auto"/>
              <w:ind w:left="160" w:firstLine="0"/>
              <w:jc w:val="left"/>
              <w:rPr>
                <w:rFonts w:ascii="Times New Roman" w:hAnsi="Times New Roman" w:cs="Times New Roman"/>
                <w:sz w:val="18"/>
                <w:szCs w:val="18"/>
              </w:rPr>
            </w:pPr>
            <w:r w:rsidRPr="002D3481">
              <w:rPr>
                <w:rStyle w:val="211pt"/>
                <w:rFonts w:eastAsiaTheme="majorEastAsia"/>
                <w:sz w:val="18"/>
                <w:szCs w:val="18"/>
              </w:rPr>
              <w:t>ЧФ</w:t>
            </w:r>
          </w:p>
        </w:tc>
        <w:tc>
          <w:tcPr>
            <w:tcW w:w="547" w:type="dxa"/>
            <w:tcBorders>
              <w:top w:val="single" w:sz="4" w:space="0" w:color="auto"/>
              <w:left w:val="single" w:sz="4" w:space="0" w:color="auto"/>
            </w:tcBorders>
            <w:shd w:val="clear" w:color="auto" w:fill="FFFFFF"/>
            <w:vAlign w:val="bottom"/>
          </w:tcPr>
          <w:p w:rsidR="005F0445" w:rsidRPr="002D3481" w:rsidRDefault="005F0445" w:rsidP="005F0445">
            <w:pPr>
              <w:pStyle w:val="23"/>
              <w:framePr w:w="10478" w:h="13037" w:wrap="none" w:vAnchor="page" w:hAnchor="page" w:x="1021" w:y="2716"/>
              <w:shd w:val="clear" w:color="auto" w:fill="auto"/>
              <w:spacing w:before="0" w:after="0" w:line="240" w:lineRule="auto"/>
              <w:ind w:left="160" w:firstLine="0"/>
              <w:jc w:val="left"/>
              <w:rPr>
                <w:rFonts w:ascii="Times New Roman" w:hAnsi="Times New Roman" w:cs="Times New Roman"/>
                <w:sz w:val="18"/>
                <w:szCs w:val="18"/>
              </w:rPr>
            </w:pPr>
            <w:r w:rsidRPr="002D3481">
              <w:rPr>
                <w:rStyle w:val="211pt"/>
                <w:rFonts w:eastAsiaTheme="majorEastAsia"/>
                <w:sz w:val="18"/>
                <w:szCs w:val="18"/>
              </w:rPr>
              <w:t>О</w:t>
            </w:r>
          </w:p>
        </w:tc>
        <w:tc>
          <w:tcPr>
            <w:tcW w:w="595" w:type="dxa"/>
            <w:tcBorders>
              <w:top w:val="single" w:sz="4" w:space="0" w:color="auto"/>
              <w:left w:val="single" w:sz="4" w:space="0" w:color="auto"/>
            </w:tcBorders>
            <w:shd w:val="clear" w:color="auto" w:fill="FFFFFF"/>
            <w:vAlign w:val="bottom"/>
          </w:tcPr>
          <w:p w:rsidR="005F0445" w:rsidRPr="002D3481" w:rsidRDefault="005F0445" w:rsidP="005F0445">
            <w:pPr>
              <w:pStyle w:val="23"/>
              <w:framePr w:w="10478" w:h="13037" w:wrap="none" w:vAnchor="page" w:hAnchor="page" w:x="1021" w:y="2716"/>
              <w:shd w:val="clear" w:color="auto" w:fill="auto"/>
              <w:spacing w:before="0" w:after="0" w:line="240" w:lineRule="auto"/>
              <w:ind w:left="160" w:firstLine="0"/>
              <w:jc w:val="left"/>
              <w:rPr>
                <w:rFonts w:ascii="Times New Roman" w:hAnsi="Times New Roman" w:cs="Times New Roman"/>
                <w:sz w:val="18"/>
                <w:szCs w:val="18"/>
              </w:rPr>
            </w:pPr>
            <w:r w:rsidRPr="002D3481">
              <w:rPr>
                <w:rStyle w:val="211pt"/>
                <w:rFonts w:eastAsiaTheme="majorEastAsia"/>
                <w:sz w:val="18"/>
                <w:szCs w:val="18"/>
              </w:rPr>
              <w:t>ЧФ</w:t>
            </w:r>
          </w:p>
        </w:tc>
        <w:tc>
          <w:tcPr>
            <w:tcW w:w="547" w:type="dxa"/>
            <w:tcBorders>
              <w:top w:val="single" w:sz="4" w:space="0" w:color="auto"/>
              <w:left w:val="single" w:sz="4" w:space="0" w:color="auto"/>
            </w:tcBorders>
            <w:shd w:val="clear" w:color="auto" w:fill="FFFFFF"/>
            <w:vAlign w:val="bottom"/>
          </w:tcPr>
          <w:p w:rsidR="005F0445" w:rsidRPr="002D3481" w:rsidRDefault="005F0445" w:rsidP="005F0445">
            <w:pPr>
              <w:pStyle w:val="23"/>
              <w:framePr w:w="10478" w:h="13037" w:wrap="none" w:vAnchor="page" w:hAnchor="page" w:x="1021" w:y="2716"/>
              <w:shd w:val="clear" w:color="auto" w:fill="auto"/>
              <w:spacing w:before="0" w:after="0" w:line="240" w:lineRule="auto"/>
              <w:ind w:left="180" w:firstLine="0"/>
              <w:jc w:val="left"/>
              <w:rPr>
                <w:rFonts w:ascii="Times New Roman" w:hAnsi="Times New Roman" w:cs="Times New Roman"/>
                <w:sz w:val="18"/>
                <w:szCs w:val="18"/>
              </w:rPr>
            </w:pPr>
            <w:r w:rsidRPr="002D3481">
              <w:rPr>
                <w:rStyle w:val="211pt"/>
                <w:rFonts w:eastAsiaTheme="majorEastAsia"/>
                <w:sz w:val="18"/>
                <w:szCs w:val="18"/>
              </w:rPr>
              <w:t>О</w:t>
            </w:r>
          </w:p>
        </w:tc>
        <w:tc>
          <w:tcPr>
            <w:tcW w:w="595" w:type="dxa"/>
            <w:tcBorders>
              <w:top w:val="single" w:sz="4" w:space="0" w:color="auto"/>
              <w:left w:val="single" w:sz="4" w:space="0" w:color="auto"/>
            </w:tcBorders>
            <w:shd w:val="clear" w:color="auto" w:fill="FFFFFF"/>
            <w:vAlign w:val="bottom"/>
          </w:tcPr>
          <w:p w:rsidR="005F0445" w:rsidRPr="002D3481" w:rsidRDefault="005F0445" w:rsidP="005F0445">
            <w:pPr>
              <w:pStyle w:val="23"/>
              <w:framePr w:w="10478" w:h="13037" w:wrap="none" w:vAnchor="page" w:hAnchor="page" w:x="1021" w:y="2716"/>
              <w:shd w:val="clear" w:color="auto" w:fill="auto"/>
              <w:spacing w:before="0" w:after="0" w:line="240" w:lineRule="auto"/>
              <w:ind w:firstLine="0"/>
              <w:jc w:val="left"/>
              <w:rPr>
                <w:rFonts w:ascii="Times New Roman" w:hAnsi="Times New Roman" w:cs="Times New Roman"/>
                <w:sz w:val="18"/>
                <w:szCs w:val="18"/>
              </w:rPr>
            </w:pPr>
            <w:r w:rsidRPr="002D3481">
              <w:rPr>
                <w:rStyle w:val="211pt"/>
                <w:rFonts w:eastAsiaTheme="majorEastAsia"/>
                <w:sz w:val="18"/>
                <w:szCs w:val="18"/>
              </w:rPr>
              <w:t>ЧФ</w:t>
            </w:r>
          </w:p>
        </w:tc>
        <w:tc>
          <w:tcPr>
            <w:tcW w:w="547" w:type="dxa"/>
            <w:tcBorders>
              <w:top w:val="single" w:sz="4" w:space="0" w:color="auto"/>
              <w:left w:val="single" w:sz="4" w:space="0" w:color="auto"/>
            </w:tcBorders>
            <w:shd w:val="clear" w:color="auto" w:fill="FFFFFF"/>
            <w:vAlign w:val="bottom"/>
          </w:tcPr>
          <w:p w:rsidR="005F0445" w:rsidRPr="002D3481" w:rsidRDefault="005F0445" w:rsidP="005F0445">
            <w:pPr>
              <w:pStyle w:val="23"/>
              <w:framePr w:w="10478" w:h="13037" w:wrap="none" w:vAnchor="page" w:hAnchor="page" w:x="1021" w:y="2716"/>
              <w:shd w:val="clear" w:color="auto" w:fill="auto"/>
              <w:spacing w:before="0" w:after="0" w:line="240" w:lineRule="auto"/>
              <w:ind w:left="180" w:firstLine="0"/>
              <w:jc w:val="left"/>
              <w:rPr>
                <w:rFonts w:ascii="Times New Roman" w:hAnsi="Times New Roman" w:cs="Times New Roman"/>
                <w:sz w:val="18"/>
                <w:szCs w:val="18"/>
              </w:rPr>
            </w:pPr>
            <w:r w:rsidRPr="002D3481">
              <w:rPr>
                <w:rStyle w:val="211pt"/>
                <w:rFonts w:eastAsiaTheme="majorEastAsia"/>
                <w:sz w:val="18"/>
                <w:szCs w:val="18"/>
              </w:rPr>
              <w:t>О</w:t>
            </w:r>
          </w:p>
        </w:tc>
        <w:tc>
          <w:tcPr>
            <w:tcW w:w="595" w:type="dxa"/>
            <w:tcBorders>
              <w:top w:val="single" w:sz="4" w:space="0" w:color="auto"/>
              <w:left w:val="single" w:sz="4" w:space="0" w:color="auto"/>
            </w:tcBorders>
            <w:shd w:val="clear" w:color="auto" w:fill="FFFFFF"/>
            <w:vAlign w:val="bottom"/>
          </w:tcPr>
          <w:p w:rsidR="005F0445" w:rsidRPr="002D3481" w:rsidRDefault="005F0445" w:rsidP="005F0445">
            <w:pPr>
              <w:pStyle w:val="23"/>
              <w:framePr w:w="10478" w:h="13037" w:wrap="none" w:vAnchor="page" w:hAnchor="page" w:x="1021" w:y="2716"/>
              <w:shd w:val="clear" w:color="auto" w:fill="auto"/>
              <w:spacing w:before="0" w:after="0" w:line="240" w:lineRule="auto"/>
              <w:ind w:left="160" w:firstLine="0"/>
              <w:jc w:val="left"/>
              <w:rPr>
                <w:rFonts w:ascii="Times New Roman" w:hAnsi="Times New Roman" w:cs="Times New Roman"/>
                <w:sz w:val="18"/>
                <w:szCs w:val="18"/>
              </w:rPr>
            </w:pPr>
            <w:r w:rsidRPr="002D3481">
              <w:rPr>
                <w:rStyle w:val="211pt"/>
                <w:rFonts w:eastAsiaTheme="majorEastAsia"/>
                <w:sz w:val="18"/>
                <w:szCs w:val="18"/>
              </w:rPr>
              <w:t>ЧФ</w:t>
            </w:r>
          </w:p>
        </w:tc>
        <w:tc>
          <w:tcPr>
            <w:tcW w:w="802" w:type="dxa"/>
            <w:tcBorders>
              <w:left w:val="single" w:sz="4" w:space="0" w:color="auto"/>
              <w:righ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r>
      <w:tr w:rsidR="005F0445" w:rsidRPr="005F0445" w:rsidTr="00A06920">
        <w:tblPrEx>
          <w:tblCellMar>
            <w:top w:w="0" w:type="dxa"/>
            <w:bottom w:w="0" w:type="dxa"/>
          </w:tblCellMar>
        </w:tblPrEx>
        <w:trPr>
          <w:trHeight w:hRule="exact" w:val="240"/>
        </w:trPr>
        <w:tc>
          <w:tcPr>
            <w:tcW w:w="1709" w:type="dxa"/>
            <w:tcBorders>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2045" w:type="dxa"/>
            <w:tcBorders>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547" w:type="dxa"/>
            <w:tcBorders>
              <w:left w:val="single" w:sz="4" w:space="0" w:color="auto"/>
            </w:tcBorders>
            <w:shd w:val="clear" w:color="auto" w:fill="FFFFFF"/>
            <w:vAlign w:val="bottom"/>
          </w:tcPr>
          <w:p w:rsidR="005F0445" w:rsidRPr="002D3481" w:rsidRDefault="005F0445" w:rsidP="005F0445">
            <w:pPr>
              <w:pStyle w:val="23"/>
              <w:framePr w:w="10478" w:h="13037" w:wrap="none" w:vAnchor="page" w:hAnchor="page" w:x="1021" w:y="2716"/>
              <w:shd w:val="clear" w:color="auto" w:fill="auto"/>
              <w:spacing w:before="0" w:after="0" w:line="240" w:lineRule="auto"/>
              <w:ind w:left="160" w:firstLine="0"/>
              <w:jc w:val="left"/>
              <w:rPr>
                <w:rFonts w:ascii="Times New Roman" w:hAnsi="Times New Roman" w:cs="Times New Roman"/>
                <w:sz w:val="18"/>
                <w:szCs w:val="18"/>
              </w:rPr>
            </w:pPr>
            <w:r w:rsidRPr="002D3481">
              <w:rPr>
                <w:rStyle w:val="211pt"/>
                <w:rFonts w:eastAsiaTheme="majorEastAsia"/>
                <w:sz w:val="18"/>
                <w:szCs w:val="18"/>
              </w:rPr>
              <w:t>Ч</w:t>
            </w:r>
          </w:p>
        </w:tc>
        <w:tc>
          <w:tcPr>
            <w:tcW w:w="638" w:type="dxa"/>
            <w:tcBorders>
              <w:left w:val="single" w:sz="4" w:space="0" w:color="auto"/>
            </w:tcBorders>
            <w:shd w:val="clear" w:color="auto" w:fill="FFFFFF"/>
            <w:vAlign w:val="bottom"/>
          </w:tcPr>
          <w:p w:rsidR="005F0445" w:rsidRPr="002D3481" w:rsidRDefault="005F0445" w:rsidP="005F0445">
            <w:pPr>
              <w:pStyle w:val="23"/>
              <w:framePr w:w="10478" w:h="13037" w:wrap="none" w:vAnchor="page" w:hAnchor="page" w:x="1021" w:y="2716"/>
              <w:shd w:val="clear" w:color="auto" w:fill="auto"/>
              <w:spacing w:before="0" w:after="0" w:line="240" w:lineRule="auto"/>
              <w:ind w:left="260" w:firstLine="0"/>
              <w:jc w:val="left"/>
              <w:rPr>
                <w:rFonts w:ascii="Times New Roman" w:hAnsi="Times New Roman" w:cs="Times New Roman"/>
                <w:sz w:val="18"/>
                <w:szCs w:val="18"/>
              </w:rPr>
            </w:pPr>
            <w:r w:rsidRPr="002D3481">
              <w:rPr>
                <w:rStyle w:val="211pt"/>
                <w:rFonts w:eastAsiaTheme="majorEastAsia"/>
                <w:sz w:val="18"/>
                <w:szCs w:val="18"/>
              </w:rPr>
              <w:t>У</w:t>
            </w:r>
          </w:p>
        </w:tc>
        <w:tc>
          <w:tcPr>
            <w:tcW w:w="638" w:type="dxa"/>
            <w:tcBorders>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672" w:type="dxa"/>
            <w:tcBorders>
              <w:left w:val="single" w:sz="4" w:space="0" w:color="auto"/>
            </w:tcBorders>
            <w:shd w:val="clear" w:color="auto" w:fill="FFFFFF"/>
            <w:vAlign w:val="bottom"/>
          </w:tcPr>
          <w:p w:rsidR="005F0445" w:rsidRPr="002D3481" w:rsidRDefault="005F0445" w:rsidP="005F0445">
            <w:pPr>
              <w:pStyle w:val="23"/>
              <w:framePr w:w="10478" w:h="13037" w:wrap="none" w:vAnchor="page" w:hAnchor="page" w:x="1021" w:y="2716"/>
              <w:shd w:val="clear" w:color="auto" w:fill="auto"/>
              <w:spacing w:before="0" w:after="0" w:line="240" w:lineRule="auto"/>
              <w:ind w:left="280" w:firstLine="0"/>
              <w:jc w:val="left"/>
              <w:rPr>
                <w:rFonts w:ascii="Times New Roman" w:hAnsi="Times New Roman" w:cs="Times New Roman"/>
                <w:sz w:val="18"/>
                <w:szCs w:val="18"/>
              </w:rPr>
            </w:pPr>
            <w:r w:rsidRPr="002D3481">
              <w:rPr>
                <w:rStyle w:val="211pt"/>
                <w:rFonts w:eastAsiaTheme="majorEastAsia"/>
                <w:sz w:val="18"/>
                <w:szCs w:val="18"/>
              </w:rPr>
              <w:t>У</w:t>
            </w:r>
          </w:p>
        </w:tc>
        <w:tc>
          <w:tcPr>
            <w:tcW w:w="547" w:type="dxa"/>
            <w:tcBorders>
              <w:left w:val="single" w:sz="4" w:space="0" w:color="auto"/>
            </w:tcBorders>
            <w:shd w:val="clear" w:color="auto" w:fill="FFFFFF"/>
            <w:vAlign w:val="bottom"/>
          </w:tcPr>
          <w:p w:rsidR="005F0445" w:rsidRPr="002D3481" w:rsidRDefault="005F0445" w:rsidP="005F0445">
            <w:pPr>
              <w:pStyle w:val="23"/>
              <w:framePr w:w="10478" w:h="13037" w:wrap="none" w:vAnchor="page" w:hAnchor="page" w:x="1021" w:y="2716"/>
              <w:shd w:val="clear" w:color="auto" w:fill="auto"/>
              <w:spacing w:before="0" w:after="0" w:line="240" w:lineRule="auto"/>
              <w:ind w:left="160" w:firstLine="0"/>
              <w:jc w:val="left"/>
              <w:rPr>
                <w:rFonts w:ascii="Times New Roman" w:hAnsi="Times New Roman" w:cs="Times New Roman"/>
                <w:sz w:val="18"/>
                <w:szCs w:val="18"/>
              </w:rPr>
            </w:pPr>
            <w:r w:rsidRPr="002D3481">
              <w:rPr>
                <w:rStyle w:val="211pt"/>
                <w:rFonts w:eastAsiaTheme="majorEastAsia"/>
                <w:sz w:val="18"/>
                <w:szCs w:val="18"/>
              </w:rPr>
              <w:t>Ч</w:t>
            </w:r>
          </w:p>
        </w:tc>
        <w:tc>
          <w:tcPr>
            <w:tcW w:w="595" w:type="dxa"/>
            <w:tcBorders>
              <w:left w:val="single" w:sz="4" w:space="0" w:color="auto"/>
            </w:tcBorders>
            <w:shd w:val="clear" w:color="auto" w:fill="FFFFFF"/>
            <w:vAlign w:val="bottom"/>
          </w:tcPr>
          <w:p w:rsidR="005F0445" w:rsidRPr="002D3481" w:rsidRDefault="005F0445" w:rsidP="005F0445">
            <w:pPr>
              <w:pStyle w:val="23"/>
              <w:framePr w:w="10478" w:h="13037" w:wrap="none" w:vAnchor="page" w:hAnchor="page" w:x="1021" w:y="2716"/>
              <w:shd w:val="clear" w:color="auto" w:fill="auto"/>
              <w:spacing w:before="0" w:after="0" w:line="240" w:lineRule="auto"/>
              <w:ind w:left="260" w:firstLine="0"/>
              <w:jc w:val="left"/>
              <w:rPr>
                <w:rFonts w:ascii="Times New Roman" w:hAnsi="Times New Roman" w:cs="Times New Roman"/>
                <w:sz w:val="18"/>
                <w:szCs w:val="18"/>
              </w:rPr>
            </w:pPr>
            <w:r w:rsidRPr="002D3481">
              <w:rPr>
                <w:rStyle w:val="211pt"/>
                <w:rFonts w:eastAsiaTheme="majorEastAsia"/>
                <w:sz w:val="18"/>
                <w:szCs w:val="18"/>
              </w:rPr>
              <w:t>У</w:t>
            </w:r>
          </w:p>
        </w:tc>
        <w:tc>
          <w:tcPr>
            <w:tcW w:w="547" w:type="dxa"/>
            <w:tcBorders>
              <w:left w:val="single" w:sz="4" w:space="0" w:color="auto"/>
            </w:tcBorders>
            <w:shd w:val="clear" w:color="auto" w:fill="FFFFFF"/>
            <w:vAlign w:val="bottom"/>
          </w:tcPr>
          <w:p w:rsidR="005F0445" w:rsidRPr="002D3481" w:rsidRDefault="005F0445" w:rsidP="005F0445">
            <w:pPr>
              <w:pStyle w:val="23"/>
              <w:framePr w:w="10478" w:h="13037" w:wrap="none" w:vAnchor="page" w:hAnchor="page" w:x="1021" w:y="2716"/>
              <w:shd w:val="clear" w:color="auto" w:fill="auto"/>
              <w:spacing w:before="0" w:after="0" w:line="240" w:lineRule="auto"/>
              <w:ind w:left="180" w:firstLine="0"/>
              <w:jc w:val="left"/>
              <w:rPr>
                <w:rFonts w:ascii="Times New Roman" w:hAnsi="Times New Roman" w:cs="Times New Roman"/>
                <w:sz w:val="18"/>
                <w:szCs w:val="18"/>
              </w:rPr>
            </w:pPr>
            <w:r w:rsidRPr="002D3481">
              <w:rPr>
                <w:rStyle w:val="211pt"/>
                <w:rFonts w:eastAsiaTheme="majorEastAsia"/>
                <w:sz w:val="18"/>
                <w:szCs w:val="18"/>
              </w:rPr>
              <w:t>Ч</w:t>
            </w:r>
          </w:p>
        </w:tc>
        <w:tc>
          <w:tcPr>
            <w:tcW w:w="595" w:type="dxa"/>
            <w:tcBorders>
              <w:left w:val="single" w:sz="4" w:space="0" w:color="auto"/>
            </w:tcBorders>
            <w:shd w:val="clear" w:color="auto" w:fill="FFFFFF"/>
            <w:vAlign w:val="bottom"/>
          </w:tcPr>
          <w:p w:rsidR="005F0445" w:rsidRPr="002D3481" w:rsidRDefault="005F0445" w:rsidP="005F0445">
            <w:pPr>
              <w:pStyle w:val="23"/>
              <w:framePr w:w="10478" w:h="13037" w:wrap="none" w:vAnchor="page" w:hAnchor="page" w:x="1021" w:y="2716"/>
              <w:shd w:val="clear" w:color="auto" w:fill="auto"/>
              <w:spacing w:before="0" w:after="0" w:line="240" w:lineRule="auto"/>
              <w:ind w:left="220" w:firstLine="0"/>
              <w:jc w:val="left"/>
              <w:rPr>
                <w:rFonts w:ascii="Times New Roman" w:hAnsi="Times New Roman" w:cs="Times New Roman"/>
                <w:sz w:val="18"/>
                <w:szCs w:val="18"/>
              </w:rPr>
            </w:pPr>
            <w:r w:rsidRPr="002D3481">
              <w:rPr>
                <w:rStyle w:val="211pt"/>
                <w:rFonts w:eastAsiaTheme="majorEastAsia"/>
                <w:sz w:val="18"/>
                <w:szCs w:val="18"/>
              </w:rPr>
              <w:t>У</w:t>
            </w:r>
          </w:p>
        </w:tc>
        <w:tc>
          <w:tcPr>
            <w:tcW w:w="547" w:type="dxa"/>
            <w:tcBorders>
              <w:left w:val="single" w:sz="4" w:space="0" w:color="auto"/>
            </w:tcBorders>
            <w:shd w:val="clear" w:color="auto" w:fill="FFFFFF"/>
            <w:vAlign w:val="bottom"/>
          </w:tcPr>
          <w:p w:rsidR="005F0445" w:rsidRPr="002D3481" w:rsidRDefault="005F0445" w:rsidP="005F0445">
            <w:pPr>
              <w:pStyle w:val="23"/>
              <w:framePr w:w="10478" w:h="13037" w:wrap="none" w:vAnchor="page" w:hAnchor="page" w:x="1021" w:y="2716"/>
              <w:shd w:val="clear" w:color="auto" w:fill="auto"/>
              <w:spacing w:before="0" w:after="0" w:line="240" w:lineRule="auto"/>
              <w:ind w:left="180" w:firstLine="0"/>
              <w:jc w:val="left"/>
              <w:rPr>
                <w:rFonts w:ascii="Times New Roman" w:hAnsi="Times New Roman" w:cs="Times New Roman"/>
                <w:sz w:val="18"/>
                <w:szCs w:val="18"/>
              </w:rPr>
            </w:pPr>
            <w:r w:rsidRPr="002D3481">
              <w:rPr>
                <w:rStyle w:val="211pt"/>
                <w:rFonts w:eastAsiaTheme="majorEastAsia"/>
                <w:sz w:val="18"/>
                <w:szCs w:val="18"/>
              </w:rPr>
              <w:t>Ч</w:t>
            </w:r>
          </w:p>
        </w:tc>
        <w:tc>
          <w:tcPr>
            <w:tcW w:w="595" w:type="dxa"/>
            <w:tcBorders>
              <w:left w:val="single" w:sz="4" w:space="0" w:color="auto"/>
            </w:tcBorders>
            <w:shd w:val="clear" w:color="auto" w:fill="FFFFFF"/>
            <w:vAlign w:val="bottom"/>
          </w:tcPr>
          <w:p w:rsidR="005F0445" w:rsidRPr="002D3481" w:rsidRDefault="005F0445" w:rsidP="005F0445">
            <w:pPr>
              <w:pStyle w:val="23"/>
              <w:framePr w:w="10478" w:h="13037" w:wrap="none" w:vAnchor="page" w:hAnchor="page" w:x="1021" w:y="2716"/>
              <w:shd w:val="clear" w:color="auto" w:fill="auto"/>
              <w:spacing w:before="0" w:after="0" w:line="240" w:lineRule="auto"/>
              <w:ind w:left="240" w:firstLine="0"/>
              <w:jc w:val="left"/>
              <w:rPr>
                <w:rFonts w:ascii="Times New Roman" w:hAnsi="Times New Roman" w:cs="Times New Roman"/>
                <w:sz w:val="18"/>
                <w:szCs w:val="18"/>
              </w:rPr>
            </w:pPr>
            <w:r w:rsidRPr="002D3481">
              <w:rPr>
                <w:rStyle w:val="211pt"/>
                <w:rFonts w:eastAsiaTheme="majorEastAsia"/>
                <w:sz w:val="18"/>
                <w:szCs w:val="18"/>
              </w:rPr>
              <w:t>У</w:t>
            </w:r>
          </w:p>
        </w:tc>
        <w:tc>
          <w:tcPr>
            <w:tcW w:w="802" w:type="dxa"/>
            <w:tcBorders>
              <w:left w:val="single" w:sz="4" w:space="0" w:color="auto"/>
              <w:righ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r>
      <w:tr w:rsidR="005F0445" w:rsidRPr="005F0445" w:rsidTr="00A06920">
        <w:tblPrEx>
          <w:tblCellMar>
            <w:top w:w="0" w:type="dxa"/>
            <w:bottom w:w="0" w:type="dxa"/>
          </w:tblCellMar>
        </w:tblPrEx>
        <w:trPr>
          <w:trHeight w:hRule="exact" w:val="250"/>
        </w:trPr>
        <w:tc>
          <w:tcPr>
            <w:tcW w:w="1709" w:type="dxa"/>
            <w:tcBorders>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2045" w:type="dxa"/>
            <w:tcBorders>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547" w:type="dxa"/>
            <w:tcBorders>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638" w:type="dxa"/>
            <w:tcBorders>
              <w:left w:val="single" w:sz="4" w:space="0" w:color="auto"/>
            </w:tcBorders>
            <w:shd w:val="clear" w:color="auto" w:fill="FFFFFF"/>
          </w:tcPr>
          <w:p w:rsidR="005F0445" w:rsidRPr="002D3481" w:rsidRDefault="005F0445" w:rsidP="005F0445">
            <w:pPr>
              <w:pStyle w:val="23"/>
              <w:framePr w:w="10478" w:h="13037" w:wrap="none" w:vAnchor="page" w:hAnchor="page" w:x="1021" w:y="2716"/>
              <w:shd w:val="clear" w:color="auto" w:fill="auto"/>
              <w:spacing w:before="0" w:after="0" w:line="240" w:lineRule="auto"/>
              <w:ind w:left="180" w:firstLine="0"/>
              <w:jc w:val="left"/>
              <w:rPr>
                <w:rFonts w:ascii="Times New Roman" w:hAnsi="Times New Roman" w:cs="Times New Roman"/>
                <w:sz w:val="18"/>
                <w:szCs w:val="18"/>
              </w:rPr>
            </w:pPr>
            <w:r w:rsidRPr="002D3481">
              <w:rPr>
                <w:rStyle w:val="2PalatinoLinotype11pt"/>
                <w:rFonts w:ascii="Times New Roman" w:hAnsi="Times New Roman" w:cs="Times New Roman"/>
                <w:sz w:val="18"/>
                <w:szCs w:val="18"/>
              </w:rPr>
              <w:t>оо</w:t>
            </w:r>
          </w:p>
        </w:tc>
        <w:tc>
          <w:tcPr>
            <w:tcW w:w="638" w:type="dxa"/>
            <w:tcBorders>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672" w:type="dxa"/>
            <w:tcBorders>
              <w:left w:val="single" w:sz="4" w:space="0" w:color="auto"/>
            </w:tcBorders>
            <w:shd w:val="clear" w:color="auto" w:fill="FFFFFF"/>
          </w:tcPr>
          <w:p w:rsidR="005F0445" w:rsidRPr="002D3481" w:rsidRDefault="005F0445" w:rsidP="005F0445">
            <w:pPr>
              <w:pStyle w:val="23"/>
              <w:framePr w:w="10478" w:h="13037" w:wrap="none" w:vAnchor="page" w:hAnchor="page" w:x="1021" w:y="2716"/>
              <w:shd w:val="clear" w:color="auto" w:fill="auto"/>
              <w:spacing w:before="0" w:after="0" w:line="240" w:lineRule="auto"/>
              <w:ind w:left="160" w:firstLine="0"/>
              <w:jc w:val="left"/>
              <w:rPr>
                <w:rFonts w:ascii="Times New Roman" w:hAnsi="Times New Roman" w:cs="Times New Roman"/>
                <w:sz w:val="18"/>
                <w:szCs w:val="18"/>
              </w:rPr>
            </w:pPr>
            <w:r w:rsidRPr="002D3481">
              <w:rPr>
                <w:rStyle w:val="2PalatinoLinotype11pt"/>
                <w:rFonts w:ascii="Times New Roman" w:hAnsi="Times New Roman" w:cs="Times New Roman"/>
                <w:sz w:val="18"/>
                <w:szCs w:val="18"/>
              </w:rPr>
              <w:t>оо</w:t>
            </w:r>
          </w:p>
        </w:tc>
        <w:tc>
          <w:tcPr>
            <w:tcW w:w="547" w:type="dxa"/>
            <w:tcBorders>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595" w:type="dxa"/>
            <w:tcBorders>
              <w:left w:val="single" w:sz="4" w:space="0" w:color="auto"/>
            </w:tcBorders>
            <w:shd w:val="clear" w:color="auto" w:fill="FFFFFF"/>
          </w:tcPr>
          <w:p w:rsidR="005F0445" w:rsidRPr="002D3481" w:rsidRDefault="005F0445" w:rsidP="005F0445">
            <w:pPr>
              <w:pStyle w:val="23"/>
              <w:framePr w:w="10478" w:h="13037" w:wrap="none" w:vAnchor="page" w:hAnchor="page" w:x="1021" w:y="2716"/>
              <w:shd w:val="clear" w:color="auto" w:fill="auto"/>
              <w:spacing w:before="0" w:after="0" w:line="240" w:lineRule="auto"/>
              <w:ind w:left="160" w:firstLine="0"/>
              <w:jc w:val="left"/>
              <w:rPr>
                <w:rFonts w:ascii="Times New Roman" w:hAnsi="Times New Roman" w:cs="Times New Roman"/>
                <w:sz w:val="18"/>
                <w:szCs w:val="18"/>
              </w:rPr>
            </w:pPr>
            <w:r w:rsidRPr="002D3481">
              <w:rPr>
                <w:rStyle w:val="2PalatinoLinotype11pt"/>
                <w:rFonts w:ascii="Times New Roman" w:hAnsi="Times New Roman" w:cs="Times New Roman"/>
                <w:sz w:val="18"/>
                <w:szCs w:val="18"/>
              </w:rPr>
              <w:t>оо</w:t>
            </w:r>
          </w:p>
        </w:tc>
        <w:tc>
          <w:tcPr>
            <w:tcW w:w="547" w:type="dxa"/>
            <w:tcBorders>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595" w:type="dxa"/>
            <w:tcBorders>
              <w:left w:val="single" w:sz="4" w:space="0" w:color="auto"/>
            </w:tcBorders>
            <w:shd w:val="clear" w:color="auto" w:fill="FFFFFF"/>
          </w:tcPr>
          <w:p w:rsidR="005F0445" w:rsidRPr="002D3481" w:rsidRDefault="005F0445" w:rsidP="005F0445">
            <w:pPr>
              <w:pStyle w:val="23"/>
              <w:framePr w:w="10478" w:h="13037" w:wrap="none" w:vAnchor="page" w:hAnchor="page" w:x="1021" w:y="2716"/>
              <w:shd w:val="clear" w:color="auto" w:fill="auto"/>
              <w:spacing w:before="0" w:after="0" w:line="240" w:lineRule="auto"/>
              <w:ind w:firstLine="0"/>
              <w:jc w:val="left"/>
              <w:rPr>
                <w:rFonts w:ascii="Times New Roman" w:hAnsi="Times New Roman" w:cs="Times New Roman"/>
                <w:sz w:val="18"/>
                <w:szCs w:val="18"/>
              </w:rPr>
            </w:pPr>
            <w:r w:rsidRPr="002D3481">
              <w:rPr>
                <w:rStyle w:val="211pt"/>
                <w:rFonts w:eastAsiaTheme="majorEastAsia"/>
                <w:sz w:val="18"/>
                <w:szCs w:val="18"/>
              </w:rPr>
              <w:t>ОО</w:t>
            </w:r>
          </w:p>
        </w:tc>
        <w:tc>
          <w:tcPr>
            <w:tcW w:w="547" w:type="dxa"/>
            <w:tcBorders>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595" w:type="dxa"/>
            <w:tcBorders>
              <w:left w:val="single" w:sz="4" w:space="0" w:color="auto"/>
            </w:tcBorders>
            <w:shd w:val="clear" w:color="auto" w:fill="FFFFFF"/>
          </w:tcPr>
          <w:p w:rsidR="005F0445" w:rsidRPr="002D3481" w:rsidRDefault="005F0445" w:rsidP="005F0445">
            <w:pPr>
              <w:pStyle w:val="23"/>
              <w:framePr w:w="10478" w:h="13037" w:wrap="none" w:vAnchor="page" w:hAnchor="page" w:x="1021" w:y="2716"/>
              <w:shd w:val="clear" w:color="auto" w:fill="auto"/>
              <w:spacing w:before="0" w:after="0" w:line="240" w:lineRule="auto"/>
              <w:ind w:left="160" w:firstLine="0"/>
              <w:jc w:val="left"/>
              <w:rPr>
                <w:rFonts w:ascii="Times New Roman" w:hAnsi="Times New Roman" w:cs="Times New Roman"/>
                <w:sz w:val="18"/>
                <w:szCs w:val="18"/>
              </w:rPr>
            </w:pPr>
            <w:r w:rsidRPr="002D3481">
              <w:rPr>
                <w:rStyle w:val="211pt"/>
                <w:rFonts w:eastAsiaTheme="majorEastAsia"/>
                <w:sz w:val="18"/>
                <w:szCs w:val="18"/>
              </w:rPr>
              <w:t>ОО</w:t>
            </w:r>
          </w:p>
        </w:tc>
        <w:tc>
          <w:tcPr>
            <w:tcW w:w="802" w:type="dxa"/>
            <w:tcBorders>
              <w:left w:val="single" w:sz="4" w:space="0" w:color="auto"/>
              <w:righ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r>
      <w:tr w:rsidR="005F0445" w:rsidRPr="005F0445" w:rsidTr="00A06920">
        <w:tblPrEx>
          <w:tblCellMar>
            <w:top w:w="0" w:type="dxa"/>
            <w:bottom w:w="0" w:type="dxa"/>
          </w:tblCellMar>
        </w:tblPrEx>
        <w:trPr>
          <w:trHeight w:hRule="exact" w:val="250"/>
        </w:trPr>
        <w:tc>
          <w:tcPr>
            <w:tcW w:w="1709" w:type="dxa"/>
            <w:tcBorders>
              <w:top w:val="single" w:sz="4" w:space="0" w:color="auto"/>
              <w:left w:val="single" w:sz="4" w:space="0" w:color="auto"/>
            </w:tcBorders>
            <w:shd w:val="clear" w:color="auto" w:fill="FFFFFF"/>
          </w:tcPr>
          <w:p w:rsidR="005F0445" w:rsidRPr="002D3481" w:rsidRDefault="005F0445" w:rsidP="005F0445">
            <w:pPr>
              <w:pStyle w:val="23"/>
              <w:framePr w:w="10478" w:h="13037" w:wrap="none" w:vAnchor="page" w:hAnchor="page" w:x="1021" w:y="2716"/>
              <w:shd w:val="clear" w:color="auto" w:fill="auto"/>
              <w:spacing w:before="0" w:after="0" w:line="240" w:lineRule="auto"/>
              <w:ind w:firstLine="0"/>
              <w:jc w:val="left"/>
              <w:rPr>
                <w:rFonts w:ascii="Times New Roman" w:hAnsi="Times New Roman" w:cs="Times New Roman"/>
                <w:sz w:val="18"/>
                <w:szCs w:val="18"/>
              </w:rPr>
            </w:pPr>
            <w:r w:rsidRPr="002D3481">
              <w:rPr>
                <w:rStyle w:val="211pt"/>
                <w:rFonts w:eastAsiaTheme="majorEastAsia"/>
                <w:sz w:val="18"/>
                <w:szCs w:val="18"/>
              </w:rPr>
              <w:t xml:space="preserve">Русский </w:t>
            </w:r>
            <w:r w:rsidRPr="002D3481">
              <w:rPr>
                <w:rStyle w:val="27pt0pt"/>
                <w:rFonts w:eastAsiaTheme="minorHAnsi"/>
                <w:sz w:val="18"/>
                <w:szCs w:val="18"/>
              </w:rPr>
              <w:t>ЯЗЫК И</w:t>
            </w:r>
          </w:p>
        </w:tc>
        <w:tc>
          <w:tcPr>
            <w:tcW w:w="2045" w:type="dxa"/>
            <w:tcBorders>
              <w:top w:val="single" w:sz="4" w:space="0" w:color="auto"/>
              <w:left w:val="single" w:sz="4" w:space="0" w:color="auto"/>
            </w:tcBorders>
            <w:shd w:val="clear" w:color="auto" w:fill="FFFFFF"/>
          </w:tcPr>
          <w:p w:rsidR="005F0445" w:rsidRPr="002D3481" w:rsidRDefault="005F0445" w:rsidP="005F0445">
            <w:pPr>
              <w:pStyle w:val="23"/>
              <w:framePr w:w="10478" w:h="13037" w:wrap="none" w:vAnchor="page" w:hAnchor="page" w:x="1021" w:y="2716"/>
              <w:shd w:val="clear" w:color="auto" w:fill="auto"/>
              <w:spacing w:before="0" w:after="0" w:line="240" w:lineRule="auto"/>
              <w:ind w:firstLine="0"/>
              <w:jc w:val="both"/>
              <w:rPr>
                <w:rFonts w:ascii="Times New Roman" w:hAnsi="Times New Roman" w:cs="Times New Roman"/>
                <w:sz w:val="18"/>
                <w:szCs w:val="18"/>
              </w:rPr>
            </w:pPr>
            <w:r w:rsidRPr="002D3481">
              <w:rPr>
                <w:rStyle w:val="211pt"/>
                <w:rFonts w:eastAsiaTheme="majorEastAsia"/>
                <w:sz w:val="18"/>
                <w:szCs w:val="18"/>
              </w:rPr>
              <w:t>Русский язык</w:t>
            </w:r>
          </w:p>
        </w:tc>
        <w:tc>
          <w:tcPr>
            <w:tcW w:w="547" w:type="dxa"/>
            <w:tcBorders>
              <w:top w:val="single" w:sz="4" w:space="0" w:color="auto"/>
              <w:left w:val="single" w:sz="4" w:space="0" w:color="auto"/>
            </w:tcBorders>
            <w:shd w:val="clear" w:color="auto" w:fill="FFFFFF"/>
          </w:tcPr>
          <w:p w:rsidR="005F0445" w:rsidRPr="002D3481" w:rsidRDefault="005F0445" w:rsidP="005F0445">
            <w:pPr>
              <w:pStyle w:val="23"/>
              <w:framePr w:w="10478" w:h="13037" w:wrap="none" w:vAnchor="page" w:hAnchor="page" w:x="1021" w:y="2716"/>
              <w:shd w:val="clear" w:color="auto" w:fill="auto"/>
              <w:spacing w:before="0" w:after="0" w:line="240" w:lineRule="auto"/>
              <w:ind w:left="160" w:firstLine="0"/>
              <w:jc w:val="left"/>
              <w:rPr>
                <w:rFonts w:ascii="Times New Roman" w:hAnsi="Times New Roman" w:cs="Times New Roman"/>
                <w:sz w:val="18"/>
                <w:szCs w:val="18"/>
              </w:rPr>
            </w:pPr>
            <w:r w:rsidRPr="002D3481">
              <w:rPr>
                <w:rStyle w:val="211pt"/>
                <w:rFonts w:eastAsiaTheme="majorEastAsia"/>
                <w:sz w:val="18"/>
                <w:szCs w:val="18"/>
              </w:rPr>
              <w:t>170</w:t>
            </w:r>
          </w:p>
        </w:tc>
        <w:tc>
          <w:tcPr>
            <w:tcW w:w="638" w:type="dxa"/>
            <w:tcBorders>
              <w:top w:val="single" w:sz="4" w:space="0" w:color="auto"/>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638" w:type="dxa"/>
            <w:tcBorders>
              <w:top w:val="single" w:sz="4" w:space="0" w:color="auto"/>
              <w:left w:val="single" w:sz="4" w:space="0" w:color="auto"/>
            </w:tcBorders>
            <w:shd w:val="clear" w:color="auto" w:fill="FFFFFF"/>
          </w:tcPr>
          <w:p w:rsidR="005F0445" w:rsidRPr="002D3481" w:rsidRDefault="005F0445" w:rsidP="005F0445">
            <w:pPr>
              <w:pStyle w:val="23"/>
              <w:framePr w:w="10478" w:h="13037" w:wrap="none" w:vAnchor="page" w:hAnchor="page" w:x="1021" w:y="2716"/>
              <w:shd w:val="clear" w:color="auto" w:fill="auto"/>
              <w:spacing w:before="0" w:after="0" w:line="240" w:lineRule="auto"/>
              <w:ind w:left="200" w:firstLine="0"/>
              <w:jc w:val="left"/>
              <w:rPr>
                <w:rFonts w:ascii="Times New Roman" w:hAnsi="Times New Roman" w:cs="Times New Roman"/>
                <w:sz w:val="18"/>
                <w:szCs w:val="18"/>
              </w:rPr>
            </w:pPr>
            <w:r w:rsidRPr="002D3481">
              <w:rPr>
                <w:rStyle w:val="211pt"/>
                <w:rFonts w:eastAsiaTheme="majorEastAsia"/>
                <w:sz w:val="18"/>
                <w:szCs w:val="18"/>
              </w:rPr>
              <w:t>204</w:t>
            </w:r>
          </w:p>
        </w:tc>
        <w:tc>
          <w:tcPr>
            <w:tcW w:w="672" w:type="dxa"/>
            <w:tcBorders>
              <w:top w:val="single" w:sz="4" w:space="0" w:color="auto"/>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547" w:type="dxa"/>
            <w:tcBorders>
              <w:top w:val="single" w:sz="4" w:space="0" w:color="auto"/>
              <w:left w:val="single" w:sz="4" w:space="0" w:color="auto"/>
            </w:tcBorders>
            <w:shd w:val="clear" w:color="auto" w:fill="FFFFFF"/>
          </w:tcPr>
          <w:p w:rsidR="005F0445" w:rsidRPr="002D3481" w:rsidRDefault="005F0445" w:rsidP="005F0445">
            <w:pPr>
              <w:pStyle w:val="23"/>
              <w:framePr w:w="10478" w:h="13037" w:wrap="none" w:vAnchor="page" w:hAnchor="page" w:x="1021" w:y="2716"/>
              <w:shd w:val="clear" w:color="auto" w:fill="auto"/>
              <w:spacing w:before="0" w:after="0" w:line="240" w:lineRule="auto"/>
              <w:ind w:left="160" w:firstLine="0"/>
              <w:jc w:val="left"/>
              <w:rPr>
                <w:rFonts w:ascii="Times New Roman" w:hAnsi="Times New Roman" w:cs="Times New Roman"/>
                <w:sz w:val="18"/>
                <w:szCs w:val="18"/>
              </w:rPr>
            </w:pPr>
            <w:r w:rsidRPr="002D3481">
              <w:rPr>
                <w:rStyle w:val="211pt"/>
                <w:rFonts w:eastAsiaTheme="majorEastAsia"/>
                <w:sz w:val="18"/>
                <w:szCs w:val="18"/>
              </w:rPr>
              <w:t>136</w:t>
            </w:r>
          </w:p>
        </w:tc>
        <w:tc>
          <w:tcPr>
            <w:tcW w:w="595" w:type="dxa"/>
            <w:tcBorders>
              <w:top w:val="single" w:sz="4" w:space="0" w:color="auto"/>
              <w:left w:val="single" w:sz="4" w:space="0" w:color="auto"/>
            </w:tcBorders>
            <w:shd w:val="clear" w:color="auto" w:fill="FFFFFF"/>
          </w:tcPr>
          <w:p w:rsidR="005F0445" w:rsidRPr="002D3481" w:rsidRDefault="005F0445" w:rsidP="005F0445">
            <w:pPr>
              <w:pStyle w:val="23"/>
              <w:framePr w:w="10478" w:h="13037" w:wrap="none" w:vAnchor="page" w:hAnchor="page" w:x="1021" w:y="2716"/>
              <w:shd w:val="clear" w:color="auto" w:fill="auto"/>
              <w:spacing w:before="0" w:after="0" w:line="240" w:lineRule="auto"/>
              <w:ind w:left="160" w:firstLine="0"/>
              <w:jc w:val="left"/>
              <w:rPr>
                <w:rFonts w:ascii="Times New Roman" w:hAnsi="Times New Roman" w:cs="Times New Roman"/>
                <w:sz w:val="18"/>
                <w:szCs w:val="18"/>
              </w:rPr>
            </w:pPr>
            <w:r w:rsidRPr="002D3481">
              <w:rPr>
                <w:rStyle w:val="211pt"/>
                <w:rFonts w:eastAsiaTheme="majorEastAsia"/>
                <w:sz w:val="18"/>
                <w:szCs w:val="18"/>
              </w:rPr>
              <w:t>34</w:t>
            </w:r>
          </w:p>
        </w:tc>
        <w:tc>
          <w:tcPr>
            <w:tcW w:w="547" w:type="dxa"/>
            <w:tcBorders>
              <w:top w:val="single" w:sz="4" w:space="0" w:color="auto"/>
              <w:left w:val="single" w:sz="4" w:space="0" w:color="auto"/>
            </w:tcBorders>
            <w:shd w:val="clear" w:color="auto" w:fill="FFFFFF"/>
            <w:vAlign w:val="bottom"/>
          </w:tcPr>
          <w:p w:rsidR="005F0445" w:rsidRPr="002D3481" w:rsidRDefault="005F0445" w:rsidP="005F0445">
            <w:pPr>
              <w:pStyle w:val="23"/>
              <w:framePr w:w="10478" w:h="13037" w:wrap="none" w:vAnchor="page" w:hAnchor="page" w:x="1021" w:y="2716"/>
              <w:shd w:val="clear" w:color="auto" w:fill="auto"/>
              <w:spacing w:before="0" w:after="0" w:line="240" w:lineRule="auto"/>
              <w:ind w:left="180" w:firstLine="0"/>
              <w:jc w:val="left"/>
              <w:rPr>
                <w:rFonts w:ascii="Times New Roman" w:hAnsi="Times New Roman" w:cs="Times New Roman"/>
                <w:sz w:val="18"/>
                <w:szCs w:val="18"/>
              </w:rPr>
            </w:pPr>
            <w:r w:rsidRPr="002D3481">
              <w:rPr>
                <w:rStyle w:val="211pt"/>
                <w:rFonts w:eastAsiaTheme="majorEastAsia"/>
                <w:sz w:val="18"/>
                <w:szCs w:val="18"/>
              </w:rPr>
              <w:t>102</w:t>
            </w:r>
          </w:p>
        </w:tc>
        <w:tc>
          <w:tcPr>
            <w:tcW w:w="595" w:type="dxa"/>
            <w:tcBorders>
              <w:top w:val="single" w:sz="4" w:space="0" w:color="auto"/>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547" w:type="dxa"/>
            <w:tcBorders>
              <w:top w:val="single" w:sz="4" w:space="0" w:color="auto"/>
              <w:left w:val="single" w:sz="4" w:space="0" w:color="auto"/>
            </w:tcBorders>
            <w:shd w:val="clear" w:color="auto" w:fill="FFFFFF"/>
            <w:vAlign w:val="bottom"/>
          </w:tcPr>
          <w:p w:rsidR="005F0445" w:rsidRPr="002D3481" w:rsidRDefault="005F0445" w:rsidP="005F0445">
            <w:pPr>
              <w:pStyle w:val="23"/>
              <w:framePr w:w="10478" w:h="13037" w:wrap="none" w:vAnchor="page" w:hAnchor="page" w:x="1021" w:y="2716"/>
              <w:shd w:val="clear" w:color="auto" w:fill="auto"/>
              <w:spacing w:before="0" w:after="0" w:line="240" w:lineRule="auto"/>
              <w:ind w:left="180" w:firstLine="0"/>
              <w:jc w:val="left"/>
              <w:rPr>
                <w:rFonts w:ascii="Times New Roman" w:hAnsi="Times New Roman" w:cs="Times New Roman"/>
                <w:sz w:val="18"/>
                <w:szCs w:val="18"/>
              </w:rPr>
            </w:pPr>
            <w:r w:rsidRPr="002D3481">
              <w:rPr>
                <w:rStyle w:val="211pt"/>
                <w:rFonts w:eastAsiaTheme="majorEastAsia"/>
                <w:sz w:val="18"/>
                <w:szCs w:val="18"/>
              </w:rPr>
              <w:t>102</w:t>
            </w:r>
          </w:p>
        </w:tc>
        <w:tc>
          <w:tcPr>
            <w:tcW w:w="595" w:type="dxa"/>
            <w:tcBorders>
              <w:top w:val="single" w:sz="4" w:space="0" w:color="auto"/>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802" w:type="dxa"/>
            <w:tcBorders>
              <w:top w:val="single" w:sz="4" w:space="0" w:color="auto"/>
              <w:left w:val="single" w:sz="4" w:space="0" w:color="auto"/>
              <w:right w:val="single" w:sz="4" w:space="0" w:color="auto"/>
            </w:tcBorders>
            <w:shd w:val="clear" w:color="auto" w:fill="FFFFFF"/>
          </w:tcPr>
          <w:p w:rsidR="005F0445" w:rsidRPr="002D3481" w:rsidRDefault="005F0445" w:rsidP="005F0445">
            <w:pPr>
              <w:pStyle w:val="23"/>
              <w:framePr w:w="10478" w:h="13037" w:wrap="none" w:vAnchor="page" w:hAnchor="page" w:x="1021" w:y="2716"/>
              <w:shd w:val="clear" w:color="auto" w:fill="auto"/>
              <w:spacing w:before="0" w:after="0" w:line="240" w:lineRule="auto"/>
              <w:ind w:left="240" w:firstLine="0"/>
              <w:jc w:val="left"/>
              <w:rPr>
                <w:rFonts w:ascii="Times New Roman" w:hAnsi="Times New Roman" w:cs="Times New Roman"/>
                <w:sz w:val="18"/>
                <w:szCs w:val="18"/>
              </w:rPr>
            </w:pPr>
            <w:r w:rsidRPr="002D3481">
              <w:rPr>
                <w:rStyle w:val="211pt"/>
                <w:rFonts w:eastAsiaTheme="majorEastAsia"/>
                <w:sz w:val="18"/>
                <w:szCs w:val="18"/>
              </w:rPr>
              <w:t>748</w:t>
            </w:r>
          </w:p>
        </w:tc>
      </w:tr>
      <w:tr w:rsidR="005F0445" w:rsidRPr="005F0445" w:rsidTr="00A06920">
        <w:tblPrEx>
          <w:tblCellMar>
            <w:top w:w="0" w:type="dxa"/>
            <w:bottom w:w="0" w:type="dxa"/>
          </w:tblCellMar>
        </w:tblPrEx>
        <w:trPr>
          <w:trHeight w:hRule="exact" w:val="250"/>
        </w:trPr>
        <w:tc>
          <w:tcPr>
            <w:tcW w:w="1709" w:type="dxa"/>
            <w:tcBorders>
              <w:left w:val="single" w:sz="4" w:space="0" w:color="auto"/>
            </w:tcBorders>
            <w:shd w:val="clear" w:color="auto" w:fill="FFFFFF"/>
            <w:vAlign w:val="center"/>
          </w:tcPr>
          <w:p w:rsidR="005F0445" w:rsidRPr="002D3481" w:rsidRDefault="005F0445" w:rsidP="005F0445">
            <w:pPr>
              <w:pStyle w:val="23"/>
              <w:framePr w:w="10478" w:h="13037" w:wrap="none" w:vAnchor="page" w:hAnchor="page" w:x="1021" w:y="2716"/>
              <w:shd w:val="clear" w:color="auto" w:fill="auto"/>
              <w:spacing w:before="0" w:after="0" w:line="240" w:lineRule="auto"/>
              <w:ind w:firstLine="0"/>
              <w:jc w:val="left"/>
              <w:rPr>
                <w:rFonts w:ascii="Times New Roman" w:hAnsi="Times New Roman" w:cs="Times New Roman"/>
                <w:sz w:val="18"/>
                <w:szCs w:val="18"/>
              </w:rPr>
            </w:pPr>
            <w:r w:rsidRPr="002D3481">
              <w:rPr>
                <w:rStyle w:val="211pt"/>
                <w:rFonts w:eastAsiaTheme="majorEastAsia"/>
                <w:sz w:val="18"/>
                <w:szCs w:val="18"/>
              </w:rPr>
              <w:t>литература</w:t>
            </w:r>
          </w:p>
        </w:tc>
        <w:tc>
          <w:tcPr>
            <w:tcW w:w="2045" w:type="dxa"/>
            <w:tcBorders>
              <w:top w:val="single" w:sz="4" w:space="0" w:color="auto"/>
              <w:left w:val="single" w:sz="4" w:space="0" w:color="auto"/>
            </w:tcBorders>
            <w:shd w:val="clear" w:color="auto" w:fill="FFFFFF"/>
            <w:vAlign w:val="center"/>
          </w:tcPr>
          <w:p w:rsidR="005F0445" w:rsidRPr="002D3481" w:rsidRDefault="005F0445" w:rsidP="005F0445">
            <w:pPr>
              <w:pStyle w:val="23"/>
              <w:framePr w:w="10478" w:h="13037" w:wrap="none" w:vAnchor="page" w:hAnchor="page" w:x="1021" w:y="2716"/>
              <w:shd w:val="clear" w:color="auto" w:fill="auto"/>
              <w:spacing w:before="0" w:after="0" w:line="240" w:lineRule="auto"/>
              <w:ind w:firstLine="0"/>
              <w:jc w:val="both"/>
              <w:rPr>
                <w:rFonts w:ascii="Times New Roman" w:hAnsi="Times New Roman" w:cs="Times New Roman"/>
                <w:sz w:val="18"/>
                <w:szCs w:val="18"/>
              </w:rPr>
            </w:pPr>
            <w:r w:rsidRPr="002D3481">
              <w:rPr>
                <w:rStyle w:val="211pt"/>
                <w:rFonts w:eastAsiaTheme="majorEastAsia"/>
                <w:sz w:val="18"/>
                <w:szCs w:val="18"/>
              </w:rPr>
              <w:t>Литература</w:t>
            </w:r>
          </w:p>
        </w:tc>
        <w:tc>
          <w:tcPr>
            <w:tcW w:w="547" w:type="dxa"/>
            <w:tcBorders>
              <w:top w:val="single" w:sz="4" w:space="0" w:color="auto"/>
              <w:left w:val="single" w:sz="4" w:space="0" w:color="auto"/>
            </w:tcBorders>
            <w:shd w:val="clear" w:color="auto" w:fill="FFFFFF"/>
            <w:vAlign w:val="bottom"/>
          </w:tcPr>
          <w:p w:rsidR="005F0445" w:rsidRPr="002D3481" w:rsidRDefault="005F0445" w:rsidP="005F0445">
            <w:pPr>
              <w:pStyle w:val="23"/>
              <w:framePr w:w="10478" w:h="13037" w:wrap="none" w:vAnchor="page" w:hAnchor="page" w:x="1021" w:y="2716"/>
              <w:shd w:val="clear" w:color="auto" w:fill="auto"/>
              <w:spacing w:before="0" w:after="0" w:line="240" w:lineRule="auto"/>
              <w:ind w:left="160" w:firstLine="0"/>
              <w:jc w:val="left"/>
              <w:rPr>
                <w:rFonts w:ascii="Times New Roman" w:hAnsi="Times New Roman" w:cs="Times New Roman"/>
                <w:sz w:val="18"/>
                <w:szCs w:val="18"/>
              </w:rPr>
            </w:pPr>
            <w:r w:rsidRPr="002D3481">
              <w:rPr>
                <w:rStyle w:val="211pt"/>
                <w:rFonts w:eastAsiaTheme="majorEastAsia"/>
                <w:sz w:val="18"/>
                <w:szCs w:val="18"/>
              </w:rPr>
              <w:t>102</w:t>
            </w:r>
          </w:p>
        </w:tc>
        <w:tc>
          <w:tcPr>
            <w:tcW w:w="638" w:type="dxa"/>
            <w:tcBorders>
              <w:top w:val="single" w:sz="4" w:space="0" w:color="auto"/>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638" w:type="dxa"/>
            <w:tcBorders>
              <w:top w:val="single" w:sz="4" w:space="0" w:color="auto"/>
              <w:left w:val="single" w:sz="4" w:space="0" w:color="auto"/>
            </w:tcBorders>
            <w:shd w:val="clear" w:color="auto" w:fill="FFFFFF"/>
            <w:vAlign w:val="bottom"/>
          </w:tcPr>
          <w:p w:rsidR="005F0445" w:rsidRPr="002D3481" w:rsidRDefault="005F0445" w:rsidP="005F0445">
            <w:pPr>
              <w:pStyle w:val="23"/>
              <w:framePr w:w="10478" w:h="13037" w:wrap="none" w:vAnchor="page" w:hAnchor="page" w:x="1021" w:y="2716"/>
              <w:shd w:val="clear" w:color="auto" w:fill="auto"/>
              <w:spacing w:before="0" w:after="0" w:line="240" w:lineRule="auto"/>
              <w:ind w:left="200" w:firstLine="0"/>
              <w:jc w:val="left"/>
              <w:rPr>
                <w:rFonts w:ascii="Times New Roman" w:hAnsi="Times New Roman" w:cs="Times New Roman"/>
                <w:sz w:val="18"/>
                <w:szCs w:val="18"/>
              </w:rPr>
            </w:pPr>
            <w:r w:rsidRPr="002D3481">
              <w:rPr>
                <w:rStyle w:val="211pt"/>
                <w:rFonts w:eastAsiaTheme="majorEastAsia"/>
                <w:sz w:val="18"/>
                <w:szCs w:val="18"/>
              </w:rPr>
              <w:t>102</w:t>
            </w:r>
          </w:p>
        </w:tc>
        <w:tc>
          <w:tcPr>
            <w:tcW w:w="672" w:type="dxa"/>
            <w:tcBorders>
              <w:top w:val="single" w:sz="4" w:space="0" w:color="auto"/>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547" w:type="dxa"/>
            <w:tcBorders>
              <w:top w:val="single" w:sz="4" w:space="0" w:color="auto"/>
              <w:left w:val="single" w:sz="4" w:space="0" w:color="auto"/>
            </w:tcBorders>
            <w:shd w:val="clear" w:color="auto" w:fill="FFFFFF"/>
            <w:vAlign w:val="bottom"/>
          </w:tcPr>
          <w:p w:rsidR="005F0445" w:rsidRPr="002D3481" w:rsidRDefault="005F0445" w:rsidP="005F0445">
            <w:pPr>
              <w:pStyle w:val="23"/>
              <w:framePr w:w="10478" w:h="13037" w:wrap="none" w:vAnchor="page" w:hAnchor="page" w:x="1021" w:y="2716"/>
              <w:shd w:val="clear" w:color="auto" w:fill="auto"/>
              <w:spacing w:before="0" w:after="0" w:line="240" w:lineRule="auto"/>
              <w:ind w:left="160" w:firstLine="0"/>
              <w:jc w:val="left"/>
              <w:rPr>
                <w:rFonts w:ascii="Times New Roman" w:hAnsi="Times New Roman" w:cs="Times New Roman"/>
                <w:sz w:val="18"/>
                <w:szCs w:val="18"/>
              </w:rPr>
            </w:pPr>
            <w:r w:rsidRPr="002D3481">
              <w:rPr>
                <w:rStyle w:val="211pt"/>
                <w:rFonts w:eastAsiaTheme="majorEastAsia"/>
                <w:sz w:val="18"/>
                <w:szCs w:val="18"/>
              </w:rPr>
              <w:t>68</w:t>
            </w:r>
          </w:p>
        </w:tc>
        <w:tc>
          <w:tcPr>
            <w:tcW w:w="595" w:type="dxa"/>
            <w:tcBorders>
              <w:top w:val="single" w:sz="4" w:space="0" w:color="auto"/>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547" w:type="dxa"/>
            <w:tcBorders>
              <w:top w:val="single" w:sz="4" w:space="0" w:color="auto"/>
              <w:left w:val="single" w:sz="4" w:space="0" w:color="auto"/>
            </w:tcBorders>
            <w:shd w:val="clear" w:color="auto" w:fill="FFFFFF"/>
            <w:vAlign w:val="bottom"/>
          </w:tcPr>
          <w:p w:rsidR="005F0445" w:rsidRPr="002D3481" w:rsidRDefault="005F0445" w:rsidP="005F0445">
            <w:pPr>
              <w:pStyle w:val="23"/>
              <w:framePr w:w="10478" w:h="13037" w:wrap="none" w:vAnchor="page" w:hAnchor="page" w:x="1021" w:y="2716"/>
              <w:shd w:val="clear" w:color="auto" w:fill="auto"/>
              <w:spacing w:before="0" w:after="0" w:line="240" w:lineRule="auto"/>
              <w:ind w:left="180" w:firstLine="0"/>
              <w:jc w:val="left"/>
              <w:rPr>
                <w:rFonts w:ascii="Times New Roman" w:hAnsi="Times New Roman" w:cs="Times New Roman"/>
                <w:sz w:val="18"/>
                <w:szCs w:val="18"/>
              </w:rPr>
            </w:pPr>
            <w:r w:rsidRPr="002D3481">
              <w:rPr>
                <w:rStyle w:val="211pt"/>
                <w:rFonts w:eastAsiaTheme="majorEastAsia"/>
                <w:sz w:val="18"/>
                <w:szCs w:val="18"/>
              </w:rPr>
              <w:t>68</w:t>
            </w:r>
          </w:p>
        </w:tc>
        <w:tc>
          <w:tcPr>
            <w:tcW w:w="595" w:type="dxa"/>
            <w:tcBorders>
              <w:top w:val="single" w:sz="4" w:space="0" w:color="auto"/>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547" w:type="dxa"/>
            <w:tcBorders>
              <w:top w:val="single" w:sz="4" w:space="0" w:color="auto"/>
              <w:left w:val="single" w:sz="4" w:space="0" w:color="auto"/>
            </w:tcBorders>
            <w:shd w:val="clear" w:color="auto" w:fill="FFFFFF"/>
            <w:vAlign w:val="bottom"/>
          </w:tcPr>
          <w:p w:rsidR="005F0445" w:rsidRPr="002D3481" w:rsidRDefault="005F0445" w:rsidP="005F0445">
            <w:pPr>
              <w:pStyle w:val="23"/>
              <w:framePr w:w="10478" w:h="13037" w:wrap="none" w:vAnchor="page" w:hAnchor="page" w:x="1021" w:y="2716"/>
              <w:shd w:val="clear" w:color="auto" w:fill="auto"/>
              <w:spacing w:before="0" w:after="0" w:line="240" w:lineRule="auto"/>
              <w:ind w:left="180" w:firstLine="0"/>
              <w:jc w:val="left"/>
              <w:rPr>
                <w:rFonts w:ascii="Times New Roman" w:hAnsi="Times New Roman" w:cs="Times New Roman"/>
                <w:sz w:val="18"/>
                <w:szCs w:val="18"/>
              </w:rPr>
            </w:pPr>
            <w:r w:rsidRPr="002D3481">
              <w:rPr>
                <w:rStyle w:val="211pt"/>
                <w:rFonts w:eastAsiaTheme="majorEastAsia"/>
                <w:sz w:val="18"/>
                <w:szCs w:val="18"/>
              </w:rPr>
              <w:t>102</w:t>
            </w:r>
          </w:p>
        </w:tc>
        <w:tc>
          <w:tcPr>
            <w:tcW w:w="595" w:type="dxa"/>
            <w:tcBorders>
              <w:top w:val="single" w:sz="4" w:space="0" w:color="auto"/>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802" w:type="dxa"/>
            <w:tcBorders>
              <w:top w:val="single" w:sz="4" w:space="0" w:color="auto"/>
              <w:left w:val="single" w:sz="4" w:space="0" w:color="auto"/>
              <w:right w:val="single" w:sz="4" w:space="0" w:color="auto"/>
            </w:tcBorders>
            <w:shd w:val="clear" w:color="auto" w:fill="FFFFFF"/>
            <w:vAlign w:val="center"/>
          </w:tcPr>
          <w:p w:rsidR="005F0445" w:rsidRPr="002D3481" w:rsidRDefault="005F0445" w:rsidP="005F0445">
            <w:pPr>
              <w:pStyle w:val="23"/>
              <w:framePr w:w="10478" w:h="13037" w:wrap="none" w:vAnchor="page" w:hAnchor="page" w:x="1021" w:y="2716"/>
              <w:shd w:val="clear" w:color="auto" w:fill="auto"/>
              <w:spacing w:before="0" w:after="0" w:line="240" w:lineRule="auto"/>
              <w:ind w:left="240" w:firstLine="0"/>
              <w:jc w:val="left"/>
              <w:rPr>
                <w:rFonts w:ascii="Times New Roman" w:hAnsi="Times New Roman" w:cs="Times New Roman"/>
                <w:sz w:val="18"/>
                <w:szCs w:val="18"/>
              </w:rPr>
            </w:pPr>
            <w:r w:rsidRPr="002D3481">
              <w:rPr>
                <w:rStyle w:val="211pt"/>
                <w:rFonts w:eastAsiaTheme="majorEastAsia"/>
                <w:sz w:val="18"/>
                <w:szCs w:val="18"/>
              </w:rPr>
              <w:t>442</w:t>
            </w:r>
          </w:p>
        </w:tc>
      </w:tr>
      <w:tr w:rsidR="005F0445" w:rsidRPr="005F0445" w:rsidTr="00A06920">
        <w:tblPrEx>
          <w:tblCellMar>
            <w:top w:w="0" w:type="dxa"/>
            <w:bottom w:w="0" w:type="dxa"/>
          </w:tblCellMar>
        </w:tblPrEx>
        <w:trPr>
          <w:trHeight w:hRule="exact" w:val="490"/>
        </w:trPr>
        <w:tc>
          <w:tcPr>
            <w:tcW w:w="1709" w:type="dxa"/>
            <w:vMerge w:val="restart"/>
            <w:tcBorders>
              <w:top w:val="single" w:sz="4" w:space="0" w:color="auto"/>
              <w:left w:val="single" w:sz="4" w:space="0" w:color="auto"/>
            </w:tcBorders>
            <w:shd w:val="clear" w:color="auto" w:fill="FFFFFF"/>
            <w:vAlign w:val="center"/>
          </w:tcPr>
          <w:p w:rsidR="005F0445" w:rsidRPr="002D3481" w:rsidRDefault="005F0445" w:rsidP="005F0445">
            <w:pPr>
              <w:pStyle w:val="23"/>
              <w:framePr w:w="10478" w:h="13037" w:wrap="none" w:vAnchor="page" w:hAnchor="page" w:x="1021" w:y="2716"/>
              <w:shd w:val="clear" w:color="auto" w:fill="auto"/>
              <w:spacing w:before="0" w:after="0" w:line="240" w:lineRule="auto"/>
              <w:ind w:firstLine="0"/>
              <w:jc w:val="left"/>
              <w:rPr>
                <w:rFonts w:ascii="Times New Roman" w:hAnsi="Times New Roman" w:cs="Times New Roman"/>
                <w:sz w:val="18"/>
                <w:szCs w:val="18"/>
              </w:rPr>
            </w:pPr>
            <w:r w:rsidRPr="002D3481">
              <w:rPr>
                <w:rStyle w:val="211pt"/>
                <w:rFonts w:eastAsiaTheme="majorEastAsia"/>
                <w:sz w:val="18"/>
                <w:szCs w:val="18"/>
              </w:rPr>
              <w:t xml:space="preserve">Родной </w:t>
            </w:r>
            <w:r w:rsidRPr="002D3481">
              <w:rPr>
                <w:rStyle w:val="27pt0pt"/>
                <w:rFonts w:eastAsiaTheme="minorHAnsi"/>
                <w:sz w:val="18"/>
                <w:szCs w:val="18"/>
              </w:rPr>
              <w:t>ЯЗЫК II</w:t>
            </w:r>
          </w:p>
          <w:p w:rsidR="005F0445" w:rsidRPr="002D3481" w:rsidRDefault="005F0445" w:rsidP="005F0445">
            <w:pPr>
              <w:pStyle w:val="23"/>
              <w:framePr w:w="10478" w:h="13037" w:wrap="none" w:vAnchor="page" w:hAnchor="page" w:x="1021" w:y="2716"/>
              <w:shd w:val="clear" w:color="auto" w:fill="auto"/>
              <w:spacing w:before="0" w:after="0" w:line="240" w:lineRule="auto"/>
              <w:ind w:firstLine="0"/>
              <w:jc w:val="left"/>
              <w:rPr>
                <w:rFonts w:ascii="Times New Roman" w:hAnsi="Times New Roman" w:cs="Times New Roman"/>
                <w:sz w:val="18"/>
                <w:szCs w:val="18"/>
              </w:rPr>
            </w:pPr>
            <w:r w:rsidRPr="002D3481">
              <w:rPr>
                <w:rStyle w:val="211pt"/>
                <w:rFonts w:eastAsiaTheme="majorEastAsia"/>
                <w:sz w:val="18"/>
                <w:szCs w:val="18"/>
              </w:rPr>
              <w:t>родная</w:t>
            </w:r>
          </w:p>
          <w:p w:rsidR="005F0445" w:rsidRPr="002D3481" w:rsidRDefault="005F0445" w:rsidP="005F0445">
            <w:pPr>
              <w:pStyle w:val="23"/>
              <w:framePr w:w="10478" w:h="13037" w:wrap="none" w:vAnchor="page" w:hAnchor="page" w:x="1021" w:y="2716"/>
              <w:shd w:val="clear" w:color="auto" w:fill="auto"/>
              <w:spacing w:before="0" w:after="0" w:line="240" w:lineRule="auto"/>
              <w:ind w:firstLine="0"/>
              <w:jc w:val="left"/>
              <w:rPr>
                <w:rFonts w:ascii="Times New Roman" w:hAnsi="Times New Roman" w:cs="Times New Roman"/>
                <w:sz w:val="18"/>
                <w:szCs w:val="18"/>
              </w:rPr>
            </w:pPr>
            <w:r w:rsidRPr="002D3481">
              <w:rPr>
                <w:rStyle w:val="211pt"/>
                <w:rFonts w:eastAsiaTheme="majorEastAsia"/>
                <w:sz w:val="18"/>
                <w:szCs w:val="18"/>
              </w:rPr>
              <w:t>литература</w:t>
            </w:r>
          </w:p>
        </w:tc>
        <w:tc>
          <w:tcPr>
            <w:tcW w:w="2045" w:type="dxa"/>
            <w:tcBorders>
              <w:top w:val="single" w:sz="4" w:space="0" w:color="auto"/>
              <w:left w:val="single" w:sz="4" w:space="0" w:color="auto"/>
            </w:tcBorders>
            <w:shd w:val="clear" w:color="auto" w:fill="FFFFFF"/>
            <w:vAlign w:val="bottom"/>
          </w:tcPr>
          <w:p w:rsidR="005F0445" w:rsidRPr="002D3481" w:rsidRDefault="005F0445" w:rsidP="005F0445">
            <w:pPr>
              <w:pStyle w:val="23"/>
              <w:framePr w:w="10478" w:h="13037" w:wrap="none" w:vAnchor="page" w:hAnchor="page" w:x="1021" w:y="2716"/>
              <w:shd w:val="clear" w:color="auto" w:fill="auto"/>
              <w:spacing w:before="0" w:after="0" w:line="240" w:lineRule="auto"/>
              <w:ind w:firstLine="0"/>
              <w:jc w:val="left"/>
              <w:rPr>
                <w:rFonts w:ascii="Times New Roman" w:hAnsi="Times New Roman" w:cs="Times New Roman"/>
                <w:sz w:val="18"/>
                <w:szCs w:val="18"/>
              </w:rPr>
            </w:pPr>
            <w:r w:rsidRPr="002D3481">
              <w:rPr>
                <w:rStyle w:val="211pt"/>
                <w:rFonts w:eastAsiaTheme="majorEastAsia"/>
                <w:sz w:val="18"/>
                <w:szCs w:val="18"/>
              </w:rPr>
              <w:t>Родной язык</w:t>
            </w:r>
            <w:r w:rsidRPr="002D3481">
              <w:rPr>
                <w:rStyle w:val="211pt"/>
                <w:rFonts w:eastAsiaTheme="majorEastAsia"/>
                <w:sz w:val="18"/>
                <w:szCs w:val="18"/>
              </w:rPr>
              <w:br/>
              <w:t>(русский)</w:t>
            </w:r>
          </w:p>
        </w:tc>
        <w:tc>
          <w:tcPr>
            <w:tcW w:w="547" w:type="dxa"/>
            <w:tcBorders>
              <w:top w:val="single" w:sz="4" w:space="0" w:color="auto"/>
              <w:left w:val="single" w:sz="4" w:space="0" w:color="auto"/>
            </w:tcBorders>
            <w:shd w:val="clear" w:color="auto" w:fill="FFFFFF"/>
          </w:tcPr>
          <w:p w:rsidR="005F0445" w:rsidRPr="002D3481" w:rsidRDefault="005F0445" w:rsidP="005F0445">
            <w:pPr>
              <w:pStyle w:val="23"/>
              <w:framePr w:w="10478" w:h="13037" w:wrap="none" w:vAnchor="page" w:hAnchor="page" w:x="1021" w:y="2716"/>
              <w:shd w:val="clear" w:color="auto" w:fill="auto"/>
              <w:spacing w:before="0" w:after="0" w:line="240" w:lineRule="auto"/>
              <w:ind w:left="160" w:firstLine="0"/>
              <w:jc w:val="left"/>
              <w:rPr>
                <w:rFonts w:ascii="Times New Roman" w:hAnsi="Times New Roman" w:cs="Times New Roman"/>
                <w:sz w:val="18"/>
                <w:szCs w:val="18"/>
              </w:rPr>
            </w:pPr>
            <w:r w:rsidRPr="002D3481">
              <w:rPr>
                <w:rStyle w:val="211pt"/>
                <w:rFonts w:eastAsiaTheme="majorEastAsia"/>
                <w:sz w:val="18"/>
                <w:szCs w:val="18"/>
              </w:rPr>
              <w:t>17</w:t>
            </w:r>
          </w:p>
        </w:tc>
        <w:tc>
          <w:tcPr>
            <w:tcW w:w="638" w:type="dxa"/>
            <w:tcBorders>
              <w:top w:val="single" w:sz="4" w:space="0" w:color="auto"/>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638" w:type="dxa"/>
            <w:tcBorders>
              <w:top w:val="single" w:sz="4" w:space="0" w:color="auto"/>
              <w:left w:val="single" w:sz="4" w:space="0" w:color="auto"/>
            </w:tcBorders>
            <w:shd w:val="clear" w:color="auto" w:fill="FFFFFF"/>
          </w:tcPr>
          <w:p w:rsidR="005F0445" w:rsidRPr="002D3481" w:rsidRDefault="005F0445" w:rsidP="005F0445">
            <w:pPr>
              <w:pStyle w:val="23"/>
              <w:framePr w:w="10478" w:h="13037" w:wrap="none" w:vAnchor="page" w:hAnchor="page" w:x="1021" w:y="2716"/>
              <w:shd w:val="clear" w:color="auto" w:fill="auto"/>
              <w:spacing w:before="0" w:after="0" w:line="240" w:lineRule="auto"/>
              <w:ind w:left="200" w:firstLine="0"/>
              <w:jc w:val="left"/>
              <w:rPr>
                <w:rFonts w:ascii="Times New Roman" w:hAnsi="Times New Roman" w:cs="Times New Roman"/>
                <w:sz w:val="18"/>
                <w:szCs w:val="18"/>
              </w:rPr>
            </w:pPr>
            <w:r w:rsidRPr="002D3481">
              <w:rPr>
                <w:rStyle w:val="211pt"/>
                <w:rFonts w:eastAsiaTheme="majorEastAsia"/>
                <w:sz w:val="18"/>
                <w:szCs w:val="18"/>
              </w:rPr>
              <w:t>17</w:t>
            </w:r>
          </w:p>
        </w:tc>
        <w:tc>
          <w:tcPr>
            <w:tcW w:w="672" w:type="dxa"/>
            <w:tcBorders>
              <w:top w:val="single" w:sz="4" w:space="0" w:color="auto"/>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547" w:type="dxa"/>
            <w:tcBorders>
              <w:top w:val="single" w:sz="4" w:space="0" w:color="auto"/>
              <w:left w:val="single" w:sz="4" w:space="0" w:color="auto"/>
            </w:tcBorders>
            <w:shd w:val="clear" w:color="auto" w:fill="FFFFFF"/>
          </w:tcPr>
          <w:p w:rsidR="005F0445" w:rsidRPr="002D3481" w:rsidRDefault="005F0445" w:rsidP="005F0445">
            <w:pPr>
              <w:pStyle w:val="23"/>
              <w:framePr w:w="10478" w:h="13037" w:wrap="none" w:vAnchor="page" w:hAnchor="page" w:x="1021" w:y="2716"/>
              <w:shd w:val="clear" w:color="auto" w:fill="auto"/>
              <w:spacing w:before="0" w:after="0" w:line="240" w:lineRule="auto"/>
              <w:ind w:left="160" w:firstLine="0"/>
              <w:jc w:val="left"/>
              <w:rPr>
                <w:rFonts w:ascii="Times New Roman" w:hAnsi="Times New Roman" w:cs="Times New Roman"/>
                <w:sz w:val="18"/>
                <w:szCs w:val="18"/>
              </w:rPr>
            </w:pPr>
            <w:r w:rsidRPr="002D3481">
              <w:rPr>
                <w:rStyle w:val="211pt"/>
                <w:rFonts w:eastAsiaTheme="majorEastAsia"/>
                <w:sz w:val="18"/>
                <w:szCs w:val="18"/>
              </w:rPr>
              <w:t>17</w:t>
            </w:r>
          </w:p>
        </w:tc>
        <w:tc>
          <w:tcPr>
            <w:tcW w:w="595" w:type="dxa"/>
            <w:tcBorders>
              <w:top w:val="single" w:sz="4" w:space="0" w:color="auto"/>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547" w:type="dxa"/>
            <w:tcBorders>
              <w:top w:val="single" w:sz="4" w:space="0" w:color="auto"/>
              <w:left w:val="single" w:sz="4" w:space="0" w:color="auto"/>
            </w:tcBorders>
            <w:shd w:val="clear" w:color="auto" w:fill="FFFFFF"/>
          </w:tcPr>
          <w:p w:rsidR="005F0445" w:rsidRPr="002D3481" w:rsidRDefault="005F0445" w:rsidP="005F0445">
            <w:pPr>
              <w:pStyle w:val="23"/>
              <w:framePr w:w="10478" w:h="13037" w:wrap="none" w:vAnchor="page" w:hAnchor="page" w:x="1021" w:y="2716"/>
              <w:shd w:val="clear" w:color="auto" w:fill="auto"/>
              <w:spacing w:before="0" w:after="0" w:line="240" w:lineRule="auto"/>
              <w:ind w:left="180" w:firstLine="0"/>
              <w:jc w:val="left"/>
              <w:rPr>
                <w:rFonts w:ascii="Times New Roman" w:hAnsi="Times New Roman" w:cs="Times New Roman"/>
                <w:sz w:val="18"/>
                <w:szCs w:val="18"/>
              </w:rPr>
            </w:pPr>
            <w:r w:rsidRPr="002D3481">
              <w:rPr>
                <w:rStyle w:val="211pt"/>
                <w:rFonts w:eastAsiaTheme="majorEastAsia"/>
                <w:sz w:val="18"/>
                <w:szCs w:val="18"/>
              </w:rPr>
              <w:t>17</w:t>
            </w:r>
          </w:p>
        </w:tc>
        <w:tc>
          <w:tcPr>
            <w:tcW w:w="595" w:type="dxa"/>
            <w:tcBorders>
              <w:top w:val="single" w:sz="4" w:space="0" w:color="auto"/>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547" w:type="dxa"/>
            <w:tcBorders>
              <w:top w:val="single" w:sz="4" w:space="0" w:color="auto"/>
              <w:left w:val="single" w:sz="4" w:space="0" w:color="auto"/>
            </w:tcBorders>
            <w:shd w:val="clear" w:color="auto" w:fill="FFFFFF"/>
          </w:tcPr>
          <w:p w:rsidR="005F0445" w:rsidRPr="002D3481" w:rsidRDefault="005F0445" w:rsidP="005F0445">
            <w:pPr>
              <w:pStyle w:val="23"/>
              <w:framePr w:w="10478" w:h="13037" w:wrap="none" w:vAnchor="page" w:hAnchor="page" w:x="1021" w:y="2716"/>
              <w:shd w:val="clear" w:color="auto" w:fill="auto"/>
              <w:spacing w:before="0" w:after="0" w:line="240" w:lineRule="auto"/>
              <w:ind w:left="180" w:firstLine="0"/>
              <w:jc w:val="left"/>
              <w:rPr>
                <w:rFonts w:ascii="Times New Roman" w:hAnsi="Times New Roman" w:cs="Times New Roman"/>
                <w:sz w:val="18"/>
                <w:szCs w:val="18"/>
              </w:rPr>
            </w:pPr>
            <w:r w:rsidRPr="002D3481">
              <w:rPr>
                <w:rStyle w:val="211pt"/>
                <w:rFonts w:eastAsiaTheme="majorEastAsia"/>
                <w:sz w:val="18"/>
                <w:szCs w:val="18"/>
              </w:rPr>
              <w:t>17</w:t>
            </w:r>
          </w:p>
        </w:tc>
        <w:tc>
          <w:tcPr>
            <w:tcW w:w="595" w:type="dxa"/>
            <w:tcBorders>
              <w:top w:val="single" w:sz="4" w:space="0" w:color="auto"/>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802" w:type="dxa"/>
            <w:tcBorders>
              <w:top w:val="single" w:sz="4" w:space="0" w:color="auto"/>
              <w:left w:val="single" w:sz="4" w:space="0" w:color="auto"/>
              <w:right w:val="single" w:sz="4" w:space="0" w:color="auto"/>
            </w:tcBorders>
            <w:shd w:val="clear" w:color="auto" w:fill="FFFFFF"/>
          </w:tcPr>
          <w:p w:rsidR="005F0445" w:rsidRPr="002D3481" w:rsidRDefault="005F0445" w:rsidP="005F0445">
            <w:pPr>
              <w:pStyle w:val="23"/>
              <w:framePr w:w="10478" w:h="13037" w:wrap="none" w:vAnchor="page" w:hAnchor="page" w:x="1021" w:y="2716"/>
              <w:shd w:val="clear" w:color="auto" w:fill="auto"/>
              <w:spacing w:before="0" w:after="0" w:line="240" w:lineRule="auto"/>
              <w:ind w:left="240" w:firstLine="0"/>
              <w:jc w:val="left"/>
              <w:rPr>
                <w:rFonts w:ascii="Times New Roman" w:hAnsi="Times New Roman" w:cs="Times New Roman"/>
                <w:sz w:val="18"/>
                <w:szCs w:val="18"/>
              </w:rPr>
            </w:pPr>
            <w:r w:rsidRPr="002D3481">
              <w:rPr>
                <w:rStyle w:val="211pt"/>
                <w:rFonts w:eastAsiaTheme="majorEastAsia"/>
                <w:sz w:val="18"/>
                <w:szCs w:val="18"/>
              </w:rPr>
              <w:t>85</w:t>
            </w:r>
          </w:p>
        </w:tc>
      </w:tr>
      <w:tr w:rsidR="005F0445" w:rsidRPr="005F0445" w:rsidTr="00A06920">
        <w:tblPrEx>
          <w:tblCellMar>
            <w:top w:w="0" w:type="dxa"/>
            <w:bottom w:w="0" w:type="dxa"/>
          </w:tblCellMar>
        </w:tblPrEx>
        <w:trPr>
          <w:trHeight w:hRule="exact" w:val="490"/>
        </w:trPr>
        <w:tc>
          <w:tcPr>
            <w:tcW w:w="1709" w:type="dxa"/>
            <w:vMerge/>
            <w:tcBorders>
              <w:left w:val="single" w:sz="4" w:space="0" w:color="auto"/>
            </w:tcBorders>
            <w:shd w:val="clear" w:color="auto" w:fill="FFFFFF"/>
            <w:vAlign w:val="center"/>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2045" w:type="dxa"/>
            <w:tcBorders>
              <w:top w:val="single" w:sz="4" w:space="0" w:color="auto"/>
              <w:left w:val="single" w:sz="4" w:space="0" w:color="auto"/>
            </w:tcBorders>
            <w:shd w:val="clear" w:color="auto" w:fill="FFFFFF"/>
            <w:vAlign w:val="bottom"/>
          </w:tcPr>
          <w:p w:rsidR="005F0445" w:rsidRPr="002D3481" w:rsidRDefault="005F0445" w:rsidP="005F0445">
            <w:pPr>
              <w:pStyle w:val="23"/>
              <w:framePr w:w="10478" w:h="13037" w:wrap="none" w:vAnchor="page" w:hAnchor="page" w:x="1021" w:y="2716"/>
              <w:shd w:val="clear" w:color="auto" w:fill="auto"/>
              <w:spacing w:before="0" w:after="0" w:line="240" w:lineRule="auto"/>
              <w:ind w:firstLine="0"/>
              <w:jc w:val="left"/>
              <w:rPr>
                <w:rFonts w:ascii="Times New Roman" w:hAnsi="Times New Roman" w:cs="Times New Roman"/>
                <w:sz w:val="18"/>
                <w:szCs w:val="18"/>
              </w:rPr>
            </w:pPr>
            <w:r w:rsidRPr="002D3481">
              <w:rPr>
                <w:rStyle w:val="211pt"/>
                <w:rFonts w:eastAsiaTheme="majorEastAsia"/>
                <w:sz w:val="18"/>
                <w:szCs w:val="18"/>
              </w:rPr>
              <w:t>Родная литература</w:t>
            </w:r>
            <w:r w:rsidRPr="002D3481">
              <w:rPr>
                <w:rStyle w:val="211pt"/>
                <w:rFonts w:eastAsiaTheme="majorEastAsia"/>
                <w:sz w:val="18"/>
                <w:szCs w:val="18"/>
              </w:rPr>
              <w:br/>
              <w:t>(русская)</w:t>
            </w:r>
          </w:p>
        </w:tc>
        <w:tc>
          <w:tcPr>
            <w:tcW w:w="547" w:type="dxa"/>
            <w:tcBorders>
              <w:top w:val="single" w:sz="4" w:space="0" w:color="auto"/>
              <w:left w:val="single" w:sz="4" w:space="0" w:color="auto"/>
            </w:tcBorders>
            <w:shd w:val="clear" w:color="auto" w:fill="FFFFFF"/>
          </w:tcPr>
          <w:p w:rsidR="005F0445" w:rsidRPr="002D3481" w:rsidRDefault="005F0445" w:rsidP="005F0445">
            <w:pPr>
              <w:pStyle w:val="23"/>
              <w:framePr w:w="10478" w:h="13037" w:wrap="none" w:vAnchor="page" w:hAnchor="page" w:x="1021" w:y="2716"/>
              <w:shd w:val="clear" w:color="auto" w:fill="auto"/>
              <w:spacing w:before="0" w:after="0" w:line="240" w:lineRule="auto"/>
              <w:ind w:left="160" w:firstLine="0"/>
              <w:jc w:val="left"/>
              <w:rPr>
                <w:rFonts w:ascii="Times New Roman" w:hAnsi="Times New Roman" w:cs="Times New Roman"/>
                <w:sz w:val="18"/>
                <w:szCs w:val="18"/>
              </w:rPr>
            </w:pPr>
            <w:r w:rsidRPr="002D3481">
              <w:rPr>
                <w:rStyle w:val="211pt"/>
                <w:rFonts w:eastAsiaTheme="majorEastAsia"/>
                <w:sz w:val="18"/>
                <w:szCs w:val="18"/>
              </w:rPr>
              <w:t>17</w:t>
            </w:r>
          </w:p>
        </w:tc>
        <w:tc>
          <w:tcPr>
            <w:tcW w:w="638" w:type="dxa"/>
            <w:tcBorders>
              <w:top w:val="single" w:sz="4" w:space="0" w:color="auto"/>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638" w:type="dxa"/>
            <w:tcBorders>
              <w:top w:val="single" w:sz="4" w:space="0" w:color="auto"/>
              <w:left w:val="single" w:sz="4" w:space="0" w:color="auto"/>
            </w:tcBorders>
            <w:shd w:val="clear" w:color="auto" w:fill="FFFFFF"/>
          </w:tcPr>
          <w:p w:rsidR="005F0445" w:rsidRPr="002D3481" w:rsidRDefault="005F0445" w:rsidP="005F0445">
            <w:pPr>
              <w:pStyle w:val="23"/>
              <w:framePr w:w="10478" w:h="13037" w:wrap="none" w:vAnchor="page" w:hAnchor="page" w:x="1021" w:y="2716"/>
              <w:shd w:val="clear" w:color="auto" w:fill="auto"/>
              <w:spacing w:before="0" w:after="0" w:line="240" w:lineRule="auto"/>
              <w:ind w:left="200" w:firstLine="0"/>
              <w:jc w:val="left"/>
              <w:rPr>
                <w:rFonts w:ascii="Times New Roman" w:hAnsi="Times New Roman" w:cs="Times New Roman"/>
                <w:sz w:val="18"/>
                <w:szCs w:val="18"/>
              </w:rPr>
            </w:pPr>
            <w:r w:rsidRPr="002D3481">
              <w:rPr>
                <w:rStyle w:val="211pt"/>
                <w:rFonts w:eastAsiaTheme="majorEastAsia"/>
                <w:sz w:val="18"/>
                <w:szCs w:val="18"/>
              </w:rPr>
              <w:t>17</w:t>
            </w:r>
          </w:p>
        </w:tc>
        <w:tc>
          <w:tcPr>
            <w:tcW w:w="672" w:type="dxa"/>
            <w:tcBorders>
              <w:top w:val="single" w:sz="4" w:space="0" w:color="auto"/>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547" w:type="dxa"/>
            <w:tcBorders>
              <w:top w:val="single" w:sz="4" w:space="0" w:color="auto"/>
              <w:left w:val="single" w:sz="4" w:space="0" w:color="auto"/>
            </w:tcBorders>
            <w:shd w:val="clear" w:color="auto" w:fill="FFFFFF"/>
          </w:tcPr>
          <w:p w:rsidR="005F0445" w:rsidRPr="002D3481" w:rsidRDefault="005F0445" w:rsidP="005F0445">
            <w:pPr>
              <w:pStyle w:val="23"/>
              <w:framePr w:w="10478" w:h="13037" w:wrap="none" w:vAnchor="page" w:hAnchor="page" w:x="1021" w:y="2716"/>
              <w:shd w:val="clear" w:color="auto" w:fill="auto"/>
              <w:spacing w:before="0" w:after="0" w:line="240" w:lineRule="auto"/>
              <w:ind w:left="160" w:firstLine="0"/>
              <w:jc w:val="left"/>
              <w:rPr>
                <w:rFonts w:ascii="Times New Roman" w:hAnsi="Times New Roman" w:cs="Times New Roman"/>
                <w:sz w:val="18"/>
                <w:szCs w:val="18"/>
              </w:rPr>
            </w:pPr>
            <w:r w:rsidRPr="002D3481">
              <w:rPr>
                <w:rStyle w:val="211pt"/>
                <w:rFonts w:eastAsiaTheme="majorEastAsia"/>
                <w:sz w:val="18"/>
                <w:szCs w:val="18"/>
              </w:rPr>
              <w:t>17</w:t>
            </w:r>
          </w:p>
        </w:tc>
        <w:tc>
          <w:tcPr>
            <w:tcW w:w="595" w:type="dxa"/>
            <w:tcBorders>
              <w:top w:val="single" w:sz="4" w:space="0" w:color="auto"/>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547" w:type="dxa"/>
            <w:tcBorders>
              <w:top w:val="single" w:sz="4" w:space="0" w:color="auto"/>
              <w:left w:val="single" w:sz="4" w:space="0" w:color="auto"/>
            </w:tcBorders>
            <w:shd w:val="clear" w:color="auto" w:fill="FFFFFF"/>
          </w:tcPr>
          <w:p w:rsidR="005F0445" w:rsidRPr="002D3481" w:rsidRDefault="005F0445" w:rsidP="005F0445">
            <w:pPr>
              <w:pStyle w:val="23"/>
              <w:framePr w:w="10478" w:h="13037" w:wrap="none" w:vAnchor="page" w:hAnchor="page" w:x="1021" w:y="2716"/>
              <w:shd w:val="clear" w:color="auto" w:fill="auto"/>
              <w:spacing w:before="0" w:after="0" w:line="240" w:lineRule="auto"/>
              <w:ind w:left="180" w:firstLine="0"/>
              <w:jc w:val="left"/>
              <w:rPr>
                <w:rFonts w:ascii="Times New Roman" w:hAnsi="Times New Roman" w:cs="Times New Roman"/>
                <w:sz w:val="18"/>
                <w:szCs w:val="18"/>
              </w:rPr>
            </w:pPr>
            <w:r w:rsidRPr="002D3481">
              <w:rPr>
                <w:rStyle w:val="211pt"/>
                <w:rFonts w:eastAsiaTheme="majorEastAsia"/>
                <w:sz w:val="18"/>
                <w:szCs w:val="18"/>
              </w:rPr>
              <w:t>17</w:t>
            </w:r>
          </w:p>
        </w:tc>
        <w:tc>
          <w:tcPr>
            <w:tcW w:w="595" w:type="dxa"/>
            <w:tcBorders>
              <w:top w:val="single" w:sz="4" w:space="0" w:color="auto"/>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547" w:type="dxa"/>
            <w:tcBorders>
              <w:top w:val="single" w:sz="4" w:space="0" w:color="auto"/>
              <w:left w:val="single" w:sz="4" w:space="0" w:color="auto"/>
            </w:tcBorders>
            <w:shd w:val="clear" w:color="auto" w:fill="FFFFFF"/>
          </w:tcPr>
          <w:p w:rsidR="005F0445" w:rsidRPr="002D3481" w:rsidRDefault="005F0445" w:rsidP="005F0445">
            <w:pPr>
              <w:pStyle w:val="23"/>
              <w:framePr w:w="10478" w:h="13037" w:wrap="none" w:vAnchor="page" w:hAnchor="page" w:x="1021" w:y="2716"/>
              <w:shd w:val="clear" w:color="auto" w:fill="auto"/>
              <w:spacing w:before="0" w:after="0" w:line="240" w:lineRule="auto"/>
              <w:ind w:left="180" w:firstLine="0"/>
              <w:jc w:val="left"/>
              <w:rPr>
                <w:rFonts w:ascii="Times New Roman" w:hAnsi="Times New Roman" w:cs="Times New Roman"/>
                <w:sz w:val="18"/>
                <w:szCs w:val="18"/>
              </w:rPr>
            </w:pPr>
            <w:r w:rsidRPr="002D3481">
              <w:rPr>
                <w:rStyle w:val="211pt"/>
                <w:rFonts w:eastAsiaTheme="majorEastAsia"/>
                <w:sz w:val="18"/>
                <w:szCs w:val="18"/>
              </w:rPr>
              <w:t>17</w:t>
            </w:r>
          </w:p>
        </w:tc>
        <w:tc>
          <w:tcPr>
            <w:tcW w:w="595" w:type="dxa"/>
            <w:tcBorders>
              <w:top w:val="single" w:sz="4" w:space="0" w:color="auto"/>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802" w:type="dxa"/>
            <w:tcBorders>
              <w:top w:val="single" w:sz="4" w:space="0" w:color="auto"/>
              <w:left w:val="single" w:sz="4" w:space="0" w:color="auto"/>
              <w:right w:val="single" w:sz="4" w:space="0" w:color="auto"/>
            </w:tcBorders>
            <w:shd w:val="clear" w:color="auto" w:fill="FFFFFF"/>
          </w:tcPr>
          <w:p w:rsidR="005F0445" w:rsidRPr="002D3481" w:rsidRDefault="005F0445" w:rsidP="005F0445">
            <w:pPr>
              <w:pStyle w:val="23"/>
              <w:framePr w:w="10478" w:h="13037" w:wrap="none" w:vAnchor="page" w:hAnchor="page" w:x="1021" w:y="2716"/>
              <w:shd w:val="clear" w:color="auto" w:fill="auto"/>
              <w:spacing w:before="0" w:after="0" w:line="240" w:lineRule="auto"/>
              <w:ind w:left="240" w:firstLine="0"/>
              <w:jc w:val="left"/>
              <w:rPr>
                <w:rFonts w:ascii="Times New Roman" w:hAnsi="Times New Roman" w:cs="Times New Roman"/>
                <w:sz w:val="18"/>
                <w:szCs w:val="18"/>
              </w:rPr>
            </w:pPr>
            <w:r w:rsidRPr="002D3481">
              <w:rPr>
                <w:rStyle w:val="211pt"/>
                <w:rFonts w:eastAsiaTheme="majorEastAsia"/>
                <w:sz w:val="18"/>
                <w:szCs w:val="18"/>
              </w:rPr>
              <w:t>85</w:t>
            </w:r>
          </w:p>
        </w:tc>
      </w:tr>
      <w:tr w:rsidR="005F0445" w:rsidRPr="005F0445" w:rsidTr="00A06920">
        <w:tblPrEx>
          <w:tblCellMar>
            <w:top w:w="0" w:type="dxa"/>
            <w:bottom w:w="0" w:type="dxa"/>
          </w:tblCellMar>
        </w:tblPrEx>
        <w:trPr>
          <w:trHeight w:hRule="exact" w:val="490"/>
        </w:trPr>
        <w:tc>
          <w:tcPr>
            <w:tcW w:w="1709" w:type="dxa"/>
            <w:tcBorders>
              <w:top w:val="single" w:sz="4" w:space="0" w:color="auto"/>
              <w:left w:val="single" w:sz="4" w:space="0" w:color="auto"/>
            </w:tcBorders>
            <w:shd w:val="clear" w:color="auto" w:fill="FFFFFF"/>
            <w:vAlign w:val="bottom"/>
          </w:tcPr>
          <w:p w:rsidR="005F0445" w:rsidRPr="002D3481" w:rsidRDefault="005F0445" w:rsidP="005F0445">
            <w:pPr>
              <w:pStyle w:val="23"/>
              <w:framePr w:w="10478" w:h="13037" w:wrap="none" w:vAnchor="page" w:hAnchor="page" w:x="1021" w:y="2716"/>
              <w:shd w:val="clear" w:color="auto" w:fill="auto"/>
              <w:spacing w:before="0" w:after="0" w:line="240" w:lineRule="auto"/>
              <w:ind w:firstLine="0"/>
              <w:rPr>
                <w:rFonts w:ascii="Times New Roman" w:hAnsi="Times New Roman" w:cs="Times New Roman"/>
                <w:sz w:val="18"/>
                <w:szCs w:val="18"/>
              </w:rPr>
            </w:pPr>
            <w:r w:rsidRPr="002D3481">
              <w:rPr>
                <w:rStyle w:val="211pt"/>
                <w:rFonts w:eastAsiaTheme="majorEastAsia"/>
                <w:sz w:val="18"/>
                <w:szCs w:val="18"/>
              </w:rPr>
              <w:t>Иностранные</w:t>
            </w:r>
          </w:p>
          <w:p w:rsidR="005F0445" w:rsidRPr="002D3481" w:rsidRDefault="005F0445" w:rsidP="005F0445">
            <w:pPr>
              <w:pStyle w:val="23"/>
              <w:framePr w:w="10478" w:h="13037" w:wrap="none" w:vAnchor="page" w:hAnchor="page" w:x="1021" w:y="2716"/>
              <w:shd w:val="clear" w:color="auto" w:fill="auto"/>
              <w:spacing w:before="0" w:after="0" w:line="240" w:lineRule="auto"/>
              <w:ind w:firstLine="0"/>
              <w:jc w:val="left"/>
              <w:rPr>
                <w:rFonts w:ascii="Times New Roman" w:hAnsi="Times New Roman" w:cs="Times New Roman"/>
                <w:sz w:val="18"/>
                <w:szCs w:val="18"/>
              </w:rPr>
            </w:pPr>
            <w:r w:rsidRPr="002D3481">
              <w:rPr>
                <w:rStyle w:val="211pt"/>
                <w:rFonts w:eastAsiaTheme="majorEastAsia"/>
                <w:sz w:val="18"/>
                <w:szCs w:val="18"/>
              </w:rPr>
              <w:t>языки</w:t>
            </w:r>
          </w:p>
        </w:tc>
        <w:tc>
          <w:tcPr>
            <w:tcW w:w="2045" w:type="dxa"/>
            <w:tcBorders>
              <w:top w:val="single" w:sz="4" w:space="0" w:color="auto"/>
              <w:left w:val="single" w:sz="4" w:space="0" w:color="auto"/>
            </w:tcBorders>
            <w:shd w:val="clear" w:color="auto" w:fill="FFFFFF"/>
            <w:vAlign w:val="bottom"/>
          </w:tcPr>
          <w:p w:rsidR="005F0445" w:rsidRPr="002D3481" w:rsidRDefault="005F0445" w:rsidP="005F0445">
            <w:pPr>
              <w:pStyle w:val="23"/>
              <w:framePr w:w="10478" w:h="13037" w:wrap="none" w:vAnchor="page" w:hAnchor="page" w:x="1021" w:y="2716"/>
              <w:shd w:val="clear" w:color="auto" w:fill="auto"/>
              <w:spacing w:before="0" w:after="0" w:line="240" w:lineRule="auto"/>
              <w:ind w:firstLine="0"/>
              <w:jc w:val="left"/>
              <w:rPr>
                <w:rFonts w:ascii="Times New Roman" w:hAnsi="Times New Roman" w:cs="Times New Roman"/>
                <w:sz w:val="18"/>
                <w:szCs w:val="18"/>
              </w:rPr>
            </w:pPr>
            <w:r w:rsidRPr="002D3481">
              <w:rPr>
                <w:rStyle w:val="211pt"/>
                <w:rFonts w:eastAsiaTheme="majorEastAsia"/>
                <w:sz w:val="18"/>
                <w:szCs w:val="18"/>
              </w:rPr>
              <w:t>Иностранный язык</w:t>
            </w:r>
            <w:r w:rsidRPr="002D3481">
              <w:rPr>
                <w:rStyle w:val="211pt"/>
                <w:rFonts w:eastAsiaTheme="majorEastAsia"/>
                <w:sz w:val="18"/>
                <w:szCs w:val="18"/>
              </w:rPr>
              <w:br/>
              <w:t>(английский)</w:t>
            </w:r>
          </w:p>
        </w:tc>
        <w:tc>
          <w:tcPr>
            <w:tcW w:w="547" w:type="dxa"/>
            <w:tcBorders>
              <w:top w:val="single" w:sz="4" w:space="0" w:color="auto"/>
              <w:left w:val="single" w:sz="4" w:space="0" w:color="auto"/>
            </w:tcBorders>
            <w:shd w:val="clear" w:color="auto" w:fill="FFFFFF"/>
            <w:vAlign w:val="center"/>
          </w:tcPr>
          <w:p w:rsidR="005F0445" w:rsidRPr="002D3481" w:rsidRDefault="005F0445" w:rsidP="005F0445">
            <w:pPr>
              <w:pStyle w:val="23"/>
              <w:framePr w:w="10478" w:h="13037" w:wrap="none" w:vAnchor="page" w:hAnchor="page" w:x="1021" w:y="2716"/>
              <w:shd w:val="clear" w:color="auto" w:fill="auto"/>
              <w:spacing w:before="0" w:after="0" w:line="240" w:lineRule="auto"/>
              <w:ind w:left="160" w:firstLine="0"/>
              <w:jc w:val="left"/>
              <w:rPr>
                <w:rFonts w:ascii="Times New Roman" w:hAnsi="Times New Roman" w:cs="Times New Roman"/>
                <w:sz w:val="18"/>
                <w:szCs w:val="18"/>
              </w:rPr>
            </w:pPr>
            <w:r w:rsidRPr="002D3481">
              <w:rPr>
                <w:rStyle w:val="211pt"/>
                <w:rFonts w:eastAsiaTheme="majorEastAsia"/>
                <w:sz w:val="18"/>
                <w:szCs w:val="18"/>
              </w:rPr>
              <w:t>102</w:t>
            </w:r>
          </w:p>
        </w:tc>
        <w:tc>
          <w:tcPr>
            <w:tcW w:w="638" w:type="dxa"/>
            <w:tcBorders>
              <w:top w:val="single" w:sz="4" w:space="0" w:color="auto"/>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638" w:type="dxa"/>
            <w:tcBorders>
              <w:top w:val="single" w:sz="4" w:space="0" w:color="auto"/>
              <w:left w:val="single" w:sz="4" w:space="0" w:color="auto"/>
            </w:tcBorders>
            <w:shd w:val="clear" w:color="auto" w:fill="FFFFFF"/>
            <w:vAlign w:val="center"/>
          </w:tcPr>
          <w:p w:rsidR="005F0445" w:rsidRPr="002D3481" w:rsidRDefault="005F0445" w:rsidP="005F0445">
            <w:pPr>
              <w:pStyle w:val="23"/>
              <w:framePr w:w="10478" w:h="13037" w:wrap="none" w:vAnchor="page" w:hAnchor="page" w:x="1021" w:y="2716"/>
              <w:shd w:val="clear" w:color="auto" w:fill="auto"/>
              <w:spacing w:before="0" w:after="0" w:line="240" w:lineRule="auto"/>
              <w:ind w:left="200" w:firstLine="0"/>
              <w:jc w:val="left"/>
              <w:rPr>
                <w:rFonts w:ascii="Times New Roman" w:hAnsi="Times New Roman" w:cs="Times New Roman"/>
                <w:sz w:val="18"/>
                <w:szCs w:val="18"/>
              </w:rPr>
            </w:pPr>
            <w:r w:rsidRPr="002D3481">
              <w:rPr>
                <w:rStyle w:val="211pt"/>
                <w:rFonts w:eastAsiaTheme="majorEastAsia"/>
                <w:sz w:val="18"/>
                <w:szCs w:val="18"/>
              </w:rPr>
              <w:t>102</w:t>
            </w:r>
          </w:p>
        </w:tc>
        <w:tc>
          <w:tcPr>
            <w:tcW w:w="672" w:type="dxa"/>
            <w:tcBorders>
              <w:top w:val="single" w:sz="4" w:space="0" w:color="auto"/>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547" w:type="dxa"/>
            <w:tcBorders>
              <w:top w:val="single" w:sz="4" w:space="0" w:color="auto"/>
              <w:left w:val="single" w:sz="4" w:space="0" w:color="auto"/>
            </w:tcBorders>
            <w:shd w:val="clear" w:color="auto" w:fill="FFFFFF"/>
            <w:vAlign w:val="center"/>
          </w:tcPr>
          <w:p w:rsidR="005F0445" w:rsidRPr="002D3481" w:rsidRDefault="005F0445" w:rsidP="005F0445">
            <w:pPr>
              <w:pStyle w:val="23"/>
              <w:framePr w:w="10478" w:h="13037" w:wrap="none" w:vAnchor="page" w:hAnchor="page" w:x="1021" w:y="2716"/>
              <w:shd w:val="clear" w:color="auto" w:fill="auto"/>
              <w:spacing w:before="0" w:after="0" w:line="240" w:lineRule="auto"/>
              <w:ind w:left="160" w:firstLine="0"/>
              <w:jc w:val="left"/>
              <w:rPr>
                <w:rFonts w:ascii="Times New Roman" w:hAnsi="Times New Roman" w:cs="Times New Roman"/>
                <w:sz w:val="18"/>
                <w:szCs w:val="18"/>
              </w:rPr>
            </w:pPr>
            <w:r w:rsidRPr="002D3481">
              <w:rPr>
                <w:rStyle w:val="211pt"/>
                <w:rFonts w:eastAsiaTheme="majorEastAsia"/>
                <w:sz w:val="18"/>
                <w:szCs w:val="18"/>
              </w:rPr>
              <w:t>102</w:t>
            </w:r>
          </w:p>
        </w:tc>
        <w:tc>
          <w:tcPr>
            <w:tcW w:w="595" w:type="dxa"/>
            <w:tcBorders>
              <w:top w:val="single" w:sz="4" w:space="0" w:color="auto"/>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547" w:type="dxa"/>
            <w:tcBorders>
              <w:top w:val="single" w:sz="4" w:space="0" w:color="auto"/>
              <w:left w:val="single" w:sz="4" w:space="0" w:color="auto"/>
            </w:tcBorders>
            <w:shd w:val="clear" w:color="auto" w:fill="FFFFFF"/>
            <w:vAlign w:val="center"/>
          </w:tcPr>
          <w:p w:rsidR="005F0445" w:rsidRPr="002D3481" w:rsidRDefault="005F0445" w:rsidP="005F0445">
            <w:pPr>
              <w:pStyle w:val="23"/>
              <w:framePr w:w="10478" w:h="13037" w:wrap="none" w:vAnchor="page" w:hAnchor="page" w:x="1021" w:y="2716"/>
              <w:shd w:val="clear" w:color="auto" w:fill="auto"/>
              <w:spacing w:before="0" w:after="0" w:line="240" w:lineRule="auto"/>
              <w:ind w:left="180" w:firstLine="0"/>
              <w:jc w:val="left"/>
              <w:rPr>
                <w:rFonts w:ascii="Times New Roman" w:hAnsi="Times New Roman" w:cs="Times New Roman"/>
                <w:sz w:val="18"/>
                <w:szCs w:val="18"/>
              </w:rPr>
            </w:pPr>
            <w:r w:rsidRPr="002D3481">
              <w:rPr>
                <w:rStyle w:val="211pt"/>
                <w:rFonts w:eastAsiaTheme="majorEastAsia"/>
                <w:sz w:val="18"/>
                <w:szCs w:val="18"/>
              </w:rPr>
              <w:t>102</w:t>
            </w:r>
          </w:p>
        </w:tc>
        <w:tc>
          <w:tcPr>
            <w:tcW w:w="595" w:type="dxa"/>
            <w:tcBorders>
              <w:top w:val="single" w:sz="4" w:space="0" w:color="auto"/>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547" w:type="dxa"/>
            <w:tcBorders>
              <w:top w:val="single" w:sz="4" w:space="0" w:color="auto"/>
              <w:left w:val="single" w:sz="4" w:space="0" w:color="auto"/>
            </w:tcBorders>
            <w:shd w:val="clear" w:color="auto" w:fill="FFFFFF"/>
            <w:vAlign w:val="center"/>
          </w:tcPr>
          <w:p w:rsidR="005F0445" w:rsidRPr="002D3481" w:rsidRDefault="005F0445" w:rsidP="005F0445">
            <w:pPr>
              <w:pStyle w:val="23"/>
              <w:framePr w:w="10478" w:h="13037" w:wrap="none" w:vAnchor="page" w:hAnchor="page" w:x="1021" w:y="2716"/>
              <w:shd w:val="clear" w:color="auto" w:fill="auto"/>
              <w:spacing w:before="0" w:after="0" w:line="240" w:lineRule="auto"/>
              <w:ind w:left="180" w:firstLine="0"/>
              <w:jc w:val="left"/>
              <w:rPr>
                <w:rFonts w:ascii="Times New Roman" w:hAnsi="Times New Roman" w:cs="Times New Roman"/>
                <w:sz w:val="18"/>
                <w:szCs w:val="18"/>
              </w:rPr>
            </w:pPr>
            <w:r w:rsidRPr="002D3481">
              <w:rPr>
                <w:rStyle w:val="211pt"/>
                <w:rFonts w:eastAsiaTheme="majorEastAsia"/>
                <w:sz w:val="18"/>
                <w:szCs w:val="18"/>
              </w:rPr>
              <w:t>102</w:t>
            </w:r>
          </w:p>
        </w:tc>
        <w:tc>
          <w:tcPr>
            <w:tcW w:w="595" w:type="dxa"/>
            <w:tcBorders>
              <w:top w:val="single" w:sz="4" w:space="0" w:color="auto"/>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802" w:type="dxa"/>
            <w:tcBorders>
              <w:top w:val="single" w:sz="4" w:space="0" w:color="auto"/>
              <w:left w:val="single" w:sz="4" w:space="0" w:color="auto"/>
              <w:right w:val="single" w:sz="4" w:space="0" w:color="auto"/>
            </w:tcBorders>
            <w:shd w:val="clear" w:color="auto" w:fill="FFFFFF"/>
          </w:tcPr>
          <w:p w:rsidR="005F0445" w:rsidRPr="002D3481" w:rsidRDefault="005F0445" w:rsidP="005F0445">
            <w:pPr>
              <w:pStyle w:val="23"/>
              <w:framePr w:w="10478" w:h="13037" w:wrap="none" w:vAnchor="page" w:hAnchor="page" w:x="1021" w:y="2716"/>
              <w:shd w:val="clear" w:color="auto" w:fill="auto"/>
              <w:spacing w:before="0" w:after="0" w:line="240" w:lineRule="auto"/>
              <w:ind w:left="240" w:firstLine="0"/>
              <w:jc w:val="left"/>
              <w:rPr>
                <w:rFonts w:ascii="Times New Roman" w:hAnsi="Times New Roman" w:cs="Times New Roman"/>
                <w:sz w:val="18"/>
                <w:szCs w:val="18"/>
              </w:rPr>
            </w:pPr>
            <w:r w:rsidRPr="002D3481">
              <w:rPr>
                <w:rStyle w:val="211pt"/>
                <w:rFonts w:eastAsiaTheme="majorEastAsia"/>
                <w:sz w:val="18"/>
                <w:szCs w:val="18"/>
              </w:rPr>
              <w:t>510</w:t>
            </w:r>
          </w:p>
        </w:tc>
      </w:tr>
      <w:tr w:rsidR="005F0445" w:rsidRPr="005F0445" w:rsidTr="00A06920">
        <w:tblPrEx>
          <w:tblCellMar>
            <w:top w:w="0" w:type="dxa"/>
            <w:bottom w:w="0" w:type="dxa"/>
          </w:tblCellMar>
        </w:tblPrEx>
        <w:trPr>
          <w:trHeight w:hRule="exact" w:val="278"/>
        </w:trPr>
        <w:tc>
          <w:tcPr>
            <w:tcW w:w="1709" w:type="dxa"/>
            <w:tcBorders>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2045" w:type="dxa"/>
            <w:tcBorders>
              <w:top w:val="single" w:sz="4" w:space="0" w:color="auto"/>
              <w:left w:val="single" w:sz="4" w:space="0" w:color="auto"/>
            </w:tcBorders>
            <w:shd w:val="clear" w:color="auto" w:fill="FFFFFF"/>
          </w:tcPr>
          <w:p w:rsidR="005F0445" w:rsidRPr="002D3481" w:rsidRDefault="005F0445" w:rsidP="005F0445">
            <w:pPr>
              <w:pStyle w:val="23"/>
              <w:framePr w:w="10478" w:h="13037" w:wrap="none" w:vAnchor="page" w:hAnchor="page" w:x="1021" w:y="2716"/>
              <w:shd w:val="clear" w:color="auto" w:fill="auto"/>
              <w:spacing w:before="0" w:after="0" w:line="240" w:lineRule="auto"/>
              <w:ind w:firstLine="0"/>
              <w:jc w:val="left"/>
              <w:rPr>
                <w:rFonts w:ascii="Times New Roman" w:hAnsi="Times New Roman" w:cs="Times New Roman"/>
                <w:sz w:val="18"/>
                <w:szCs w:val="18"/>
              </w:rPr>
            </w:pPr>
            <w:r w:rsidRPr="002D3481">
              <w:rPr>
                <w:rStyle w:val="211pt"/>
                <w:rFonts w:eastAsiaTheme="majorEastAsia"/>
                <w:sz w:val="18"/>
                <w:szCs w:val="18"/>
              </w:rPr>
              <w:t>Второй</w:t>
            </w:r>
          </w:p>
        </w:tc>
        <w:tc>
          <w:tcPr>
            <w:tcW w:w="547" w:type="dxa"/>
            <w:tcBorders>
              <w:top w:val="single" w:sz="4" w:space="0" w:color="auto"/>
              <w:left w:val="single" w:sz="4" w:space="0" w:color="auto"/>
            </w:tcBorders>
            <w:shd w:val="clear" w:color="auto" w:fill="FFFFFF"/>
          </w:tcPr>
          <w:p w:rsidR="005F0445" w:rsidRPr="002D3481" w:rsidRDefault="005F0445" w:rsidP="005F0445">
            <w:pPr>
              <w:pStyle w:val="23"/>
              <w:framePr w:w="10478" w:h="13037" w:wrap="none" w:vAnchor="page" w:hAnchor="page" w:x="1021" w:y="2716"/>
              <w:shd w:val="clear" w:color="auto" w:fill="auto"/>
              <w:spacing w:before="0" w:after="0" w:line="240" w:lineRule="auto"/>
              <w:ind w:left="160" w:firstLine="0"/>
              <w:jc w:val="left"/>
              <w:rPr>
                <w:rFonts w:ascii="Times New Roman" w:hAnsi="Times New Roman" w:cs="Times New Roman"/>
                <w:sz w:val="18"/>
                <w:szCs w:val="18"/>
              </w:rPr>
            </w:pPr>
            <w:r w:rsidRPr="002D3481">
              <w:rPr>
                <w:rStyle w:val="211pt"/>
                <w:rFonts w:eastAsiaTheme="majorEastAsia"/>
                <w:sz w:val="18"/>
                <w:szCs w:val="18"/>
              </w:rPr>
              <w:t>34</w:t>
            </w:r>
          </w:p>
        </w:tc>
        <w:tc>
          <w:tcPr>
            <w:tcW w:w="638" w:type="dxa"/>
            <w:tcBorders>
              <w:top w:val="single" w:sz="4" w:space="0" w:color="auto"/>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638" w:type="dxa"/>
            <w:tcBorders>
              <w:top w:val="single" w:sz="4" w:space="0" w:color="auto"/>
              <w:left w:val="single" w:sz="4" w:space="0" w:color="auto"/>
            </w:tcBorders>
            <w:shd w:val="clear" w:color="auto" w:fill="FFFFFF"/>
          </w:tcPr>
          <w:p w:rsidR="005F0445" w:rsidRPr="002D3481" w:rsidRDefault="005F0445" w:rsidP="005F0445">
            <w:pPr>
              <w:pStyle w:val="23"/>
              <w:framePr w:w="10478" w:h="13037" w:wrap="none" w:vAnchor="page" w:hAnchor="page" w:x="1021" w:y="2716"/>
              <w:shd w:val="clear" w:color="auto" w:fill="auto"/>
              <w:spacing w:before="0" w:after="0" w:line="240" w:lineRule="auto"/>
              <w:ind w:left="200" w:firstLine="0"/>
              <w:jc w:val="left"/>
              <w:rPr>
                <w:rFonts w:ascii="Times New Roman" w:hAnsi="Times New Roman" w:cs="Times New Roman"/>
                <w:sz w:val="18"/>
                <w:szCs w:val="18"/>
              </w:rPr>
            </w:pPr>
            <w:r w:rsidRPr="002D3481">
              <w:rPr>
                <w:rStyle w:val="211pt"/>
                <w:rFonts w:eastAsiaTheme="majorEastAsia"/>
                <w:sz w:val="18"/>
                <w:szCs w:val="18"/>
              </w:rPr>
              <w:t>34</w:t>
            </w:r>
          </w:p>
        </w:tc>
        <w:tc>
          <w:tcPr>
            <w:tcW w:w="672" w:type="dxa"/>
            <w:tcBorders>
              <w:top w:val="single" w:sz="4" w:space="0" w:color="auto"/>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547" w:type="dxa"/>
            <w:tcBorders>
              <w:top w:val="single" w:sz="4" w:space="0" w:color="auto"/>
              <w:left w:val="single" w:sz="4" w:space="0" w:color="auto"/>
            </w:tcBorders>
            <w:shd w:val="clear" w:color="auto" w:fill="FFFFFF"/>
          </w:tcPr>
          <w:p w:rsidR="005F0445" w:rsidRPr="002D3481" w:rsidRDefault="005F0445" w:rsidP="005F0445">
            <w:pPr>
              <w:pStyle w:val="23"/>
              <w:framePr w:w="10478" w:h="13037" w:wrap="none" w:vAnchor="page" w:hAnchor="page" w:x="1021" w:y="2716"/>
              <w:shd w:val="clear" w:color="auto" w:fill="auto"/>
              <w:spacing w:before="0" w:after="0" w:line="240" w:lineRule="auto"/>
              <w:ind w:left="160" w:firstLine="0"/>
              <w:jc w:val="left"/>
              <w:rPr>
                <w:rFonts w:ascii="Times New Roman" w:hAnsi="Times New Roman" w:cs="Times New Roman"/>
                <w:sz w:val="18"/>
                <w:szCs w:val="18"/>
              </w:rPr>
            </w:pPr>
            <w:r w:rsidRPr="002D3481">
              <w:rPr>
                <w:rStyle w:val="211pt"/>
                <w:rFonts w:eastAsiaTheme="majorEastAsia"/>
                <w:sz w:val="18"/>
                <w:szCs w:val="18"/>
              </w:rPr>
              <w:t>34</w:t>
            </w:r>
          </w:p>
        </w:tc>
        <w:tc>
          <w:tcPr>
            <w:tcW w:w="595" w:type="dxa"/>
            <w:tcBorders>
              <w:top w:val="single" w:sz="4" w:space="0" w:color="auto"/>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547" w:type="dxa"/>
            <w:tcBorders>
              <w:top w:val="single" w:sz="4" w:space="0" w:color="auto"/>
              <w:left w:val="single" w:sz="4" w:space="0" w:color="auto"/>
            </w:tcBorders>
            <w:shd w:val="clear" w:color="auto" w:fill="FFFFFF"/>
          </w:tcPr>
          <w:p w:rsidR="005F0445" w:rsidRPr="002D3481" w:rsidRDefault="005F0445" w:rsidP="005F0445">
            <w:pPr>
              <w:pStyle w:val="23"/>
              <w:framePr w:w="10478" w:h="13037" w:wrap="none" w:vAnchor="page" w:hAnchor="page" w:x="1021" w:y="2716"/>
              <w:shd w:val="clear" w:color="auto" w:fill="auto"/>
              <w:spacing w:before="0" w:after="0" w:line="240" w:lineRule="auto"/>
              <w:ind w:left="180" w:firstLine="0"/>
              <w:jc w:val="left"/>
              <w:rPr>
                <w:rFonts w:ascii="Times New Roman" w:hAnsi="Times New Roman" w:cs="Times New Roman"/>
                <w:sz w:val="18"/>
                <w:szCs w:val="18"/>
              </w:rPr>
            </w:pPr>
            <w:r w:rsidRPr="002D3481">
              <w:rPr>
                <w:rStyle w:val="211pt"/>
                <w:rFonts w:eastAsiaTheme="majorEastAsia"/>
                <w:sz w:val="18"/>
                <w:szCs w:val="18"/>
              </w:rPr>
              <w:t>34</w:t>
            </w:r>
          </w:p>
        </w:tc>
        <w:tc>
          <w:tcPr>
            <w:tcW w:w="595" w:type="dxa"/>
            <w:tcBorders>
              <w:top w:val="single" w:sz="4" w:space="0" w:color="auto"/>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547" w:type="dxa"/>
            <w:tcBorders>
              <w:top w:val="single" w:sz="4" w:space="0" w:color="auto"/>
              <w:left w:val="single" w:sz="4" w:space="0" w:color="auto"/>
            </w:tcBorders>
            <w:shd w:val="clear" w:color="auto" w:fill="FFFFFF"/>
          </w:tcPr>
          <w:p w:rsidR="005F0445" w:rsidRPr="002D3481" w:rsidRDefault="005F0445" w:rsidP="005F0445">
            <w:pPr>
              <w:pStyle w:val="23"/>
              <w:framePr w:w="10478" w:h="13037" w:wrap="none" w:vAnchor="page" w:hAnchor="page" w:x="1021" w:y="2716"/>
              <w:shd w:val="clear" w:color="auto" w:fill="auto"/>
              <w:spacing w:before="0" w:after="0" w:line="240" w:lineRule="auto"/>
              <w:ind w:left="180" w:firstLine="0"/>
              <w:jc w:val="left"/>
              <w:rPr>
                <w:rFonts w:ascii="Times New Roman" w:hAnsi="Times New Roman" w:cs="Times New Roman"/>
                <w:sz w:val="18"/>
                <w:szCs w:val="18"/>
              </w:rPr>
            </w:pPr>
            <w:r w:rsidRPr="002D3481">
              <w:rPr>
                <w:rStyle w:val="211pt"/>
                <w:rFonts w:eastAsiaTheme="majorEastAsia"/>
                <w:sz w:val="18"/>
                <w:szCs w:val="18"/>
              </w:rPr>
              <w:t>34</w:t>
            </w:r>
          </w:p>
        </w:tc>
        <w:tc>
          <w:tcPr>
            <w:tcW w:w="595" w:type="dxa"/>
            <w:tcBorders>
              <w:top w:val="single" w:sz="4" w:space="0" w:color="auto"/>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802" w:type="dxa"/>
            <w:tcBorders>
              <w:top w:val="single" w:sz="4" w:space="0" w:color="auto"/>
              <w:left w:val="single" w:sz="4" w:space="0" w:color="auto"/>
              <w:right w:val="single" w:sz="4" w:space="0" w:color="auto"/>
            </w:tcBorders>
            <w:shd w:val="clear" w:color="auto" w:fill="FFFFFF"/>
          </w:tcPr>
          <w:p w:rsidR="005F0445" w:rsidRPr="002D3481" w:rsidRDefault="005F0445" w:rsidP="005F0445">
            <w:pPr>
              <w:pStyle w:val="23"/>
              <w:framePr w:w="10478" w:h="13037" w:wrap="none" w:vAnchor="page" w:hAnchor="page" w:x="1021" w:y="2716"/>
              <w:shd w:val="clear" w:color="auto" w:fill="auto"/>
              <w:spacing w:before="0" w:after="0" w:line="240" w:lineRule="auto"/>
              <w:ind w:left="240" w:firstLine="0"/>
              <w:jc w:val="left"/>
              <w:rPr>
                <w:rFonts w:ascii="Times New Roman" w:hAnsi="Times New Roman" w:cs="Times New Roman"/>
                <w:sz w:val="18"/>
                <w:szCs w:val="18"/>
              </w:rPr>
            </w:pPr>
            <w:r w:rsidRPr="002D3481">
              <w:rPr>
                <w:rStyle w:val="211pt"/>
                <w:rFonts w:eastAsiaTheme="majorEastAsia"/>
                <w:sz w:val="18"/>
                <w:szCs w:val="18"/>
              </w:rPr>
              <w:t>170</w:t>
            </w:r>
          </w:p>
        </w:tc>
      </w:tr>
      <w:tr w:rsidR="005F0445" w:rsidRPr="005F0445" w:rsidTr="00A06920">
        <w:tblPrEx>
          <w:tblCellMar>
            <w:top w:w="0" w:type="dxa"/>
            <w:bottom w:w="0" w:type="dxa"/>
          </w:tblCellMar>
        </w:tblPrEx>
        <w:trPr>
          <w:trHeight w:hRule="exact" w:val="451"/>
        </w:trPr>
        <w:tc>
          <w:tcPr>
            <w:tcW w:w="1709" w:type="dxa"/>
            <w:tcBorders>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2045" w:type="dxa"/>
            <w:tcBorders>
              <w:left w:val="single" w:sz="4" w:space="0" w:color="auto"/>
            </w:tcBorders>
            <w:shd w:val="clear" w:color="auto" w:fill="FFFFFF"/>
          </w:tcPr>
          <w:p w:rsidR="005F0445" w:rsidRPr="002D3481" w:rsidRDefault="005F0445" w:rsidP="005F0445">
            <w:pPr>
              <w:pStyle w:val="23"/>
              <w:framePr w:w="10478" w:h="13037" w:wrap="none" w:vAnchor="page" w:hAnchor="page" w:x="1021" w:y="2716"/>
              <w:shd w:val="clear" w:color="auto" w:fill="auto"/>
              <w:spacing w:before="0" w:after="0" w:line="240" w:lineRule="auto"/>
              <w:ind w:firstLine="0"/>
              <w:jc w:val="left"/>
              <w:rPr>
                <w:rFonts w:ascii="Times New Roman" w:hAnsi="Times New Roman" w:cs="Times New Roman"/>
                <w:sz w:val="18"/>
                <w:szCs w:val="18"/>
              </w:rPr>
            </w:pPr>
            <w:r w:rsidRPr="002D3481">
              <w:rPr>
                <w:rStyle w:val="211pt"/>
                <w:rFonts w:eastAsiaTheme="majorEastAsia"/>
                <w:sz w:val="18"/>
                <w:szCs w:val="18"/>
              </w:rPr>
              <w:t>иностранный язык</w:t>
            </w:r>
            <w:r w:rsidRPr="002D3481">
              <w:rPr>
                <w:rStyle w:val="211pt"/>
                <w:rFonts w:eastAsiaTheme="majorEastAsia"/>
                <w:sz w:val="18"/>
                <w:szCs w:val="18"/>
              </w:rPr>
              <w:br/>
              <w:t>(немецкий)</w:t>
            </w:r>
          </w:p>
        </w:tc>
        <w:tc>
          <w:tcPr>
            <w:tcW w:w="547" w:type="dxa"/>
            <w:tcBorders>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638" w:type="dxa"/>
            <w:tcBorders>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638" w:type="dxa"/>
            <w:tcBorders>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672" w:type="dxa"/>
            <w:tcBorders>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547" w:type="dxa"/>
            <w:tcBorders>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595" w:type="dxa"/>
            <w:tcBorders>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547" w:type="dxa"/>
            <w:tcBorders>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595" w:type="dxa"/>
            <w:tcBorders>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547" w:type="dxa"/>
            <w:tcBorders>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595" w:type="dxa"/>
            <w:tcBorders>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802" w:type="dxa"/>
            <w:tcBorders>
              <w:left w:val="single" w:sz="4" w:space="0" w:color="auto"/>
              <w:righ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r>
      <w:tr w:rsidR="005F0445" w:rsidRPr="005F0445" w:rsidTr="00A06920">
        <w:tblPrEx>
          <w:tblCellMar>
            <w:top w:w="0" w:type="dxa"/>
            <w:bottom w:w="0" w:type="dxa"/>
          </w:tblCellMar>
        </w:tblPrEx>
        <w:trPr>
          <w:trHeight w:hRule="exact" w:val="250"/>
        </w:trPr>
        <w:tc>
          <w:tcPr>
            <w:tcW w:w="1709" w:type="dxa"/>
            <w:tcBorders>
              <w:top w:val="single" w:sz="4" w:space="0" w:color="auto"/>
              <w:left w:val="single" w:sz="4" w:space="0" w:color="auto"/>
            </w:tcBorders>
            <w:shd w:val="clear" w:color="auto" w:fill="FFFFFF"/>
          </w:tcPr>
          <w:p w:rsidR="005F0445" w:rsidRPr="002D3481" w:rsidRDefault="005F0445" w:rsidP="005F0445">
            <w:pPr>
              <w:pStyle w:val="23"/>
              <w:framePr w:w="10478" w:h="13037" w:wrap="none" w:vAnchor="page" w:hAnchor="page" w:x="1021" w:y="2716"/>
              <w:shd w:val="clear" w:color="auto" w:fill="auto"/>
              <w:spacing w:before="0" w:after="0" w:line="240" w:lineRule="auto"/>
              <w:ind w:firstLine="0"/>
              <w:jc w:val="left"/>
              <w:rPr>
                <w:rFonts w:ascii="Times New Roman" w:hAnsi="Times New Roman" w:cs="Times New Roman"/>
                <w:sz w:val="18"/>
                <w:szCs w:val="18"/>
              </w:rPr>
            </w:pPr>
            <w:r w:rsidRPr="002D3481">
              <w:rPr>
                <w:rStyle w:val="211pt"/>
                <w:rFonts w:eastAsiaTheme="majorEastAsia"/>
                <w:sz w:val="18"/>
                <w:szCs w:val="18"/>
              </w:rPr>
              <w:t>Математика и</w:t>
            </w:r>
          </w:p>
        </w:tc>
        <w:tc>
          <w:tcPr>
            <w:tcW w:w="2045" w:type="dxa"/>
            <w:tcBorders>
              <w:top w:val="single" w:sz="4" w:space="0" w:color="auto"/>
              <w:left w:val="single" w:sz="4" w:space="0" w:color="auto"/>
            </w:tcBorders>
            <w:shd w:val="clear" w:color="auto" w:fill="FFFFFF"/>
          </w:tcPr>
          <w:p w:rsidR="005F0445" w:rsidRPr="002D3481" w:rsidRDefault="005F0445" w:rsidP="005F0445">
            <w:pPr>
              <w:pStyle w:val="23"/>
              <w:framePr w:w="10478" w:h="13037" w:wrap="none" w:vAnchor="page" w:hAnchor="page" w:x="1021" w:y="2716"/>
              <w:shd w:val="clear" w:color="auto" w:fill="auto"/>
              <w:spacing w:before="0" w:after="0" w:line="240" w:lineRule="auto"/>
              <w:ind w:firstLine="0"/>
              <w:jc w:val="left"/>
              <w:rPr>
                <w:rFonts w:ascii="Times New Roman" w:hAnsi="Times New Roman" w:cs="Times New Roman"/>
                <w:sz w:val="18"/>
                <w:szCs w:val="18"/>
              </w:rPr>
            </w:pPr>
            <w:r w:rsidRPr="002D3481">
              <w:rPr>
                <w:rStyle w:val="211pt"/>
                <w:rFonts w:eastAsiaTheme="majorEastAsia"/>
                <w:sz w:val="18"/>
                <w:szCs w:val="18"/>
              </w:rPr>
              <w:t>Математика</w:t>
            </w:r>
          </w:p>
        </w:tc>
        <w:tc>
          <w:tcPr>
            <w:tcW w:w="547" w:type="dxa"/>
            <w:tcBorders>
              <w:top w:val="single" w:sz="4" w:space="0" w:color="auto"/>
              <w:left w:val="single" w:sz="4" w:space="0" w:color="auto"/>
            </w:tcBorders>
            <w:shd w:val="clear" w:color="auto" w:fill="FFFFFF"/>
          </w:tcPr>
          <w:p w:rsidR="005F0445" w:rsidRPr="002D3481" w:rsidRDefault="005F0445" w:rsidP="005F0445">
            <w:pPr>
              <w:pStyle w:val="23"/>
              <w:framePr w:w="10478" w:h="13037" w:wrap="none" w:vAnchor="page" w:hAnchor="page" w:x="1021" w:y="2716"/>
              <w:shd w:val="clear" w:color="auto" w:fill="auto"/>
              <w:spacing w:before="0" w:after="0" w:line="240" w:lineRule="auto"/>
              <w:ind w:left="160" w:firstLine="0"/>
              <w:jc w:val="left"/>
              <w:rPr>
                <w:rFonts w:ascii="Times New Roman" w:hAnsi="Times New Roman" w:cs="Times New Roman"/>
                <w:sz w:val="18"/>
                <w:szCs w:val="18"/>
              </w:rPr>
            </w:pPr>
            <w:r w:rsidRPr="002D3481">
              <w:rPr>
                <w:rStyle w:val="211pt"/>
                <w:rFonts w:eastAsiaTheme="majorEastAsia"/>
                <w:sz w:val="18"/>
                <w:szCs w:val="18"/>
              </w:rPr>
              <w:t>170</w:t>
            </w:r>
          </w:p>
        </w:tc>
        <w:tc>
          <w:tcPr>
            <w:tcW w:w="638" w:type="dxa"/>
            <w:tcBorders>
              <w:top w:val="single" w:sz="4" w:space="0" w:color="auto"/>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638" w:type="dxa"/>
            <w:tcBorders>
              <w:top w:val="single" w:sz="4" w:space="0" w:color="auto"/>
              <w:left w:val="single" w:sz="4" w:space="0" w:color="auto"/>
            </w:tcBorders>
            <w:shd w:val="clear" w:color="auto" w:fill="FFFFFF"/>
          </w:tcPr>
          <w:p w:rsidR="005F0445" w:rsidRPr="002D3481" w:rsidRDefault="005F0445" w:rsidP="005F0445">
            <w:pPr>
              <w:pStyle w:val="23"/>
              <w:framePr w:w="10478" w:h="13037" w:wrap="none" w:vAnchor="page" w:hAnchor="page" w:x="1021" w:y="2716"/>
              <w:shd w:val="clear" w:color="auto" w:fill="auto"/>
              <w:spacing w:before="0" w:after="0" w:line="240" w:lineRule="auto"/>
              <w:ind w:left="200" w:firstLine="0"/>
              <w:jc w:val="left"/>
              <w:rPr>
                <w:rFonts w:ascii="Times New Roman" w:hAnsi="Times New Roman" w:cs="Times New Roman"/>
                <w:sz w:val="18"/>
                <w:szCs w:val="18"/>
              </w:rPr>
            </w:pPr>
            <w:r w:rsidRPr="002D3481">
              <w:rPr>
                <w:rStyle w:val="211pt"/>
                <w:rFonts w:eastAsiaTheme="majorEastAsia"/>
                <w:sz w:val="18"/>
                <w:szCs w:val="18"/>
              </w:rPr>
              <w:t>170</w:t>
            </w:r>
          </w:p>
        </w:tc>
        <w:tc>
          <w:tcPr>
            <w:tcW w:w="672" w:type="dxa"/>
            <w:tcBorders>
              <w:top w:val="single" w:sz="4" w:space="0" w:color="auto"/>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547" w:type="dxa"/>
            <w:tcBorders>
              <w:top w:val="single" w:sz="4" w:space="0" w:color="auto"/>
              <w:left w:val="single" w:sz="4" w:space="0" w:color="auto"/>
            </w:tcBorders>
            <w:shd w:val="clear" w:color="auto" w:fill="FFFFFF"/>
          </w:tcPr>
          <w:p w:rsidR="005F0445" w:rsidRPr="002D3481" w:rsidRDefault="005F0445" w:rsidP="005F0445">
            <w:pPr>
              <w:pStyle w:val="23"/>
              <w:framePr w:w="10478" w:h="13037" w:wrap="none" w:vAnchor="page" w:hAnchor="page" w:x="1021" w:y="2716"/>
              <w:shd w:val="clear" w:color="auto" w:fill="auto"/>
              <w:spacing w:before="0" w:after="0" w:line="240" w:lineRule="auto"/>
              <w:ind w:left="160" w:firstLine="0"/>
              <w:jc w:val="left"/>
              <w:rPr>
                <w:rFonts w:ascii="Times New Roman" w:hAnsi="Times New Roman" w:cs="Times New Roman"/>
                <w:sz w:val="18"/>
                <w:szCs w:val="18"/>
              </w:rPr>
            </w:pPr>
            <w:r w:rsidRPr="002D3481">
              <w:rPr>
                <w:rStyle w:val="211pt"/>
                <w:rFonts w:eastAsiaTheme="majorEastAsia"/>
                <w:sz w:val="18"/>
                <w:szCs w:val="18"/>
              </w:rPr>
              <w:t>170</w:t>
            </w:r>
          </w:p>
        </w:tc>
        <w:tc>
          <w:tcPr>
            <w:tcW w:w="595" w:type="dxa"/>
            <w:tcBorders>
              <w:top w:val="single" w:sz="4" w:space="0" w:color="auto"/>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547" w:type="dxa"/>
            <w:tcBorders>
              <w:top w:val="single" w:sz="4" w:space="0" w:color="auto"/>
              <w:left w:val="single" w:sz="4" w:space="0" w:color="auto"/>
            </w:tcBorders>
            <w:shd w:val="clear" w:color="auto" w:fill="FFFFFF"/>
          </w:tcPr>
          <w:p w:rsidR="005F0445" w:rsidRPr="002D3481" w:rsidRDefault="005F0445" w:rsidP="005F0445">
            <w:pPr>
              <w:pStyle w:val="23"/>
              <w:framePr w:w="10478" w:h="13037" w:wrap="none" w:vAnchor="page" w:hAnchor="page" w:x="1021" w:y="2716"/>
              <w:shd w:val="clear" w:color="auto" w:fill="auto"/>
              <w:spacing w:before="0" w:after="0" w:line="240" w:lineRule="auto"/>
              <w:ind w:left="180" w:firstLine="0"/>
              <w:jc w:val="left"/>
              <w:rPr>
                <w:rFonts w:ascii="Times New Roman" w:hAnsi="Times New Roman" w:cs="Times New Roman"/>
                <w:sz w:val="18"/>
                <w:szCs w:val="18"/>
              </w:rPr>
            </w:pPr>
            <w:r w:rsidRPr="002D3481">
              <w:rPr>
                <w:rStyle w:val="211pt"/>
                <w:rFonts w:eastAsiaTheme="majorEastAsia"/>
                <w:sz w:val="18"/>
                <w:szCs w:val="18"/>
              </w:rPr>
              <w:t>170</w:t>
            </w:r>
          </w:p>
        </w:tc>
        <w:tc>
          <w:tcPr>
            <w:tcW w:w="595" w:type="dxa"/>
            <w:tcBorders>
              <w:top w:val="single" w:sz="4" w:space="0" w:color="auto"/>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547" w:type="dxa"/>
            <w:tcBorders>
              <w:top w:val="single" w:sz="4" w:space="0" w:color="auto"/>
              <w:left w:val="single" w:sz="4" w:space="0" w:color="auto"/>
            </w:tcBorders>
            <w:shd w:val="clear" w:color="auto" w:fill="FFFFFF"/>
          </w:tcPr>
          <w:p w:rsidR="005F0445" w:rsidRPr="002D3481" w:rsidRDefault="005F0445" w:rsidP="005F0445">
            <w:pPr>
              <w:pStyle w:val="23"/>
              <w:framePr w:w="10478" w:h="13037" w:wrap="none" w:vAnchor="page" w:hAnchor="page" w:x="1021" w:y="2716"/>
              <w:shd w:val="clear" w:color="auto" w:fill="auto"/>
              <w:spacing w:before="0" w:after="0" w:line="240" w:lineRule="auto"/>
              <w:ind w:left="180" w:firstLine="0"/>
              <w:jc w:val="left"/>
              <w:rPr>
                <w:rFonts w:ascii="Times New Roman" w:hAnsi="Times New Roman" w:cs="Times New Roman"/>
                <w:sz w:val="18"/>
                <w:szCs w:val="18"/>
              </w:rPr>
            </w:pPr>
            <w:r w:rsidRPr="002D3481">
              <w:rPr>
                <w:rStyle w:val="211pt"/>
                <w:rFonts w:eastAsiaTheme="majorEastAsia"/>
                <w:sz w:val="18"/>
                <w:szCs w:val="18"/>
              </w:rPr>
              <w:t>170</w:t>
            </w:r>
          </w:p>
        </w:tc>
        <w:tc>
          <w:tcPr>
            <w:tcW w:w="595" w:type="dxa"/>
            <w:tcBorders>
              <w:top w:val="single" w:sz="4" w:space="0" w:color="auto"/>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802" w:type="dxa"/>
            <w:tcBorders>
              <w:top w:val="single" w:sz="4" w:space="0" w:color="auto"/>
              <w:left w:val="single" w:sz="4" w:space="0" w:color="auto"/>
              <w:right w:val="single" w:sz="4" w:space="0" w:color="auto"/>
            </w:tcBorders>
            <w:shd w:val="clear" w:color="auto" w:fill="FFFFFF"/>
          </w:tcPr>
          <w:p w:rsidR="005F0445" w:rsidRPr="002D3481" w:rsidRDefault="005F0445" w:rsidP="005F0445">
            <w:pPr>
              <w:pStyle w:val="23"/>
              <w:framePr w:w="10478" w:h="13037" w:wrap="none" w:vAnchor="page" w:hAnchor="page" w:x="1021" w:y="2716"/>
              <w:shd w:val="clear" w:color="auto" w:fill="auto"/>
              <w:spacing w:before="0" w:after="0" w:line="240" w:lineRule="auto"/>
              <w:ind w:left="240" w:firstLine="0"/>
              <w:jc w:val="left"/>
              <w:rPr>
                <w:rFonts w:ascii="Times New Roman" w:hAnsi="Times New Roman" w:cs="Times New Roman"/>
                <w:sz w:val="18"/>
                <w:szCs w:val="18"/>
              </w:rPr>
            </w:pPr>
            <w:r w:rsidRPr="002D3481">
              <w:rPr>
                <w:rStyle w:val="211pt"/>
                <w:rFonts w:eastAsiaTheme="majorEastAsia"/>
                <w:sz w:val="18"/>
                <w:szCs w:val="18"/>
              </w:rPr>
              <w:t>850</w:t>
            </w:r>
          </w:p>
        </w:tc>
      </w:tr>
      <w:tr w:rsidR="005F0445" w:rsidRPr="005F0445" w:rsidTr="00A06920">
        <w:tblPrEx>
          <w:tblCellMar>
            <w:top w:w="0" w:type="dxa"/>
            <w:bottom w:w="0" w:type="dxa"/>
          </w:tblCellMar>
        </w:tblPrEx>
        <w:trPr>
          <w:trHeight w:hRule="exact" w:val="250"/>
        </w:trPr>
        <w:tc>
          <w:tcPr>
            <w:tcW w:w="1709" w:type="dxa"/>
            <w:tcBorders>
              <w:left w:val="single" w:sz="4" w:space="0" w:color="auto"/>
            </w:tcBorders>
            <w:shd w:val="clear" w:color="auto" w:fill="FFFFFF"/>
            <w:vAlign w:val="bottom"/>
          </w:tcPr>
          <w:p w:rsidR="005F0445" w:rsidRPr="002D3481" w:rsidRDefault="005F0445" w:rsidP="005F0445">
            <w:pPr>
              <w:pStyle w:val="23"/>
              <w:framePr w:w="10478" w:h="13037" w:wrap="none" w:vAnchor="page" w:hAnchor="page" w:x="1021" w:y="2716"/>
              <w:shd w:val="clear" w:color="auto" w:fill="auto"/>
              <w:spacing w:before="0" w:after="0" w:line="240" w:lineRule="auto"/>
              <w:ind w:firstLine="0"/>
              <w:jc w:val="left"/>
              <w:rPr>
                <w:rFonts w:ascii="Times New Roman" w:hAnsi="Times New Roman" w:cs="Times New Roman"/>
                <w:sz w:val="18"/>
                <w:szCs w:val="18"/>
              </w:rPr>
            </w:pPr>
            <w:r w:rsidRPr="002D3481">
              <w:rPr>
                <w:rStyle w:val="211pt"/>
                <w:rFonts w:eastAsiaTheme="majorEastAsia"/>
                <w:sz w:val="18"/>
                <w:szCs w:val="18"/>
              </w:rPr>
              <w:t>информатика</w:t>
            </w:r>
          </w:p>
        </w:tc>
        <w:tc>
          <w:tcPr>
            <w:tcW w:w="2045" w:type="dxa"/>
            <w:tcBorders>
              <w:top w:val="single" w:sz="4" w:space="0" w:color="auto"/>
              <w:left w:val="single" w:sz="4" w:space="0" w:color="auto"/>
            </w:tcBorders>
            <w:shd w:val="clear" w:color="auto" w:fill="FFFFFF"/>
            <w:vAlign w:val="bottom"/>
          </w:tcPr>
          <w:p w:rsidR="005F0445" w:rsidRPr="002D3481" w:rsidRDefault="005F0445" w:rsidP="005F0445">
            <w:pPr>
              <w:pStyle w:val="23"/>
              <w:framePr w:w="10478" w:h="13037" w:wrap="none" w:vAnchor="page" w:hAnchor="page" w:x="1021" w:y="2716"/>
              <w:shd w:val="clear" w:color="auto" w:fill="auto"/>
              <w:spacing w:before="0" w:after="0" w:line="240" w:lineRule="auto"/>
              <w:ind w:firstLine="0"/>
              <w:jc w:val="left"/>
              <w:rPr>
                <w:rFonts w:ascii="Times New Roman" w:hAnsi="Times New Roman" w:cs="Times New Roman"/>
                <w:sz w:val="18"/>
                <w:szCs w:val="18"/>
              </w:rPr>
            </w:pPr>
            <w:r w:rsidRPr="002D3481">
              <w:rPr>
                <w:rStyle w:val="211pt"/>
                <w:rFonts w:eastAsiaTheme="majorEastAsia"/>
                <w:sz w:val="18"/>
                <w:szCs w:val="18"/>
              </w:rPr>
              <w:t>Информатика</w:t>
            </w:r>
          </w:p>
        </w:tc>
        <w:tc>
          <w:tcPr>
            <w:tcW w:w="547" w:type="dxa"/>
            <w:tcBorders>
              <w:top w:val="single" w:sz="4" w:space="0" w:color="auto"/>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638" w:type="dxa"/>
            <w:tcBorders>
              <w:top w:val="single" w:sz="4" w:space="0" w:color="auto"/>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638" w:type="dxa"/>
            <w:tcBorders>
              <w:top w:val="single" w:sz="4" w:space="0" w:color="auto"/>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672" w:type="dxa"/>
            <w:tcBorders>
              <w:top w:val="single" w:sz="4" w:space="0" w:color="auto"/>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547" w:type="dxa"/>
            <w:tcBorders>
              <w:top w:val="single" w:sz="4" w:space="0" w:color="auto"/>
              <w:left w:val="single" w:sz="4" w:space="0" w:color="auto"/>
            </w:tcBorders>
            <w:shd w:val="clear" w:color="auto" w:fill="FFFFFF"/>
            <w:vAlign w:val="bottom"/>
          </w:tcPr>
          <w:p w:rsidR="005F0445" w:rsidRPr="002D3481" w:rsidRDefault="005F0445" w:rsidP="005F0445">
            <w:pPr>
              <w:pStyle w:val="23"/>
              <w:framePr w:w="10478" w:h="13037" w:wrap="none" w:vAnchor="page" w:hAnchor="page" w:x="1021" w:y="2716"/>
              <w:shd w:val="clear" w:color="auto" w:fill="auto"/>
              <w:spacing w:before="0" w:after="0" w:line="240" w:lineRule="auto"/>
              <w:ind w:left="160" w:firstLine="0"/>
              <w:jc w:val="left"/>
              <w:rPr>
                <w:rFonts w:ascii="Times New Roman" w:hAnsi="Times New Roman" w:cs="Times New Roman"/>
                <w:sz w:val="18"/>
                <w:szCs w:val="18"/>
              </w:rPr>
            </w:pPr>
            <w:r w:rsidRPr="002D3481">
              <w:rPr>
                <w:rStyle w:val="211pt"/>
                <w:rFonts w:eastAsiaTheme="majorEastAsia"/>
                <w:sz w:val="18"/>
                <w:szCs w:val="18"/>
              </w:rPr>
              <w:t>34</w:t>
            </w:r>
          </w:p>
        </w:tc>
        <w:tc>
          <w:tcPr>
            <w:tcW w:w="595" w:type="dxa"/>
            <w:tcBorders>
              <w:top w:val="single" w:sz="4" w:space="0" w:color="auto"/>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547" w:type="dxa"/>
            <w:tcBorders>
              <w:top w:val="single" w:sz="4" w:space="0" w:color="auto"/>
              <w:left w:val="single" w:sz="4" w:space="0" w:color="auto"/>
            </w:tcBorders>
            <w:shd w:val="clear" w:color="auto" w:fill="FFFFFF"/>
            <w:vAlign w:val="bottom"/>
          </w:tcPr>
          <w:p w:rsidR="005F0445" w:rsidRPr="002D3481" w:rsidRDefault="005F0445" w:rsidP="005F0445">
            <w:pPr>
              <w:pStyle w:val="23"/>
              <w:framePr w:w="10478" w:h="13037" w:wrap="none" w:vAnchor="page" w:hAnchor="page" w:x="1021" w:y="2716"/>
              <w:shd w:val="clear" w:color="auto" w:fill="auto"/>
              <w:spacing w:before="0" w:after="0" w:line="240" w:lineRule="auto"/>
              <w:ind w:left="180" w:firstLine="0"/>
              <w:jc w:val="left"/>
              <w:rPr>
                <w:rFonts w:ascii="Times New Roman" w:hAnsi="Times New Roman" w:cs="Times New Roman"/>
                <w:sz w:val="18"/>
                <w:szCs w:val="18"/>
              </w:rPr>
            </w:pPr>
            <w:r w:rsidRPr="002D3481">
              <w:rPr>
                <w:rStyle w:val="211pt"/>
                <w:rFonts w:eastAsiaTheme="majorEastAsia"/>
                <w:sz w:val="18"/>
                <w:szCs w:val="18"/>
              </w:rPr>
              <w:t>34</w:t>
            </w:r>
          </w:p>
        </w:tc>
        <w:tc>
          <w:tcPr>
            <w:tcW w:w="595" w:type="dxa"/>
            <w:tcBorders>
              <w:top w:val="single" w:sz="4" w:space="0" w:color="auto"/>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547" w:type="dxa"/>
            <w:tcBorders>
              <w:top w:val="single" w:sz="4" w:space="0" w:color="auto"/>
              <w:left w:val="single" w:sz="4" w:space="0" w:color="auto"/>
            </w:tcBorders>
            <w:shd w:val="clear" w:color="auto" w:fill="FFFFFF"/>
            <w:vAlign w:val="bottom"/>
          </w:tcPr>
          <w:p w:rsidR="005F0445" w:rsidRPr="002D3481" w:rsidRDefault="005F0445" w:rsidP="005F0445">
            <w:pPr>
              <w:pStyle w:val="23"/>
              <w:framePr w:w="10478" w:h="13037" w:wrap="none" w:vAnchor="page" w:hAnchor="page" w:x="1021" w:y="2716"/>
              <w:shd w:val="clear" w:color="auto" w:fill="auto"/>
              <w:spacing w:before="0" w:after="0" w:line="240" w:lineRule="auto"/>
              <w:ind w:left="180" w:firstLine="0"/>
              <w:jc w:val="left"/>
              <w:rPr>
                <w:rFonts w:ascii="Times New Roman" w:hAnsi="Times New Roman" w:cs="Times New Roman"/>
                <w:sz w:val="18"/>
                <w:szCs w:val="18"/>
              </w:rPr>
            </w:pPr>
            <w:r w:rsidRPr="002D3481">
              <w:rPr>
                <w:rStyle w:val="211pt"/>
                <w:rFonts w:eastAsiaTheme="majorEastAsia"/>
                <w:sz w:val="18"/>
                <w:szCs w:val="18"/>
              </w:rPr>
              <w:t>34</w:t>
            </w:r>
          </w:p>
        </w:tc>
        <w:tc>
          <w:tcPr>
            <w:tcW w:w="595" w:type="dxa"/>
            <w:tcBorders>
              <w:top w:val="single" w:sz="4" w:space="0" w:color="auto"/>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802" w:type="dxa"/>
            <w:tcBorders>
              <w:top w:val="single" w:sz="4" w:space="0" w:color="auto"/>
              <w:left w:val="single" w:sz="4" w:space="0" w:color="auto"/>
              <w:right w:val="single" w:sz="4" w:space="0" w:color="auto"/>
            </w:tcBorders>
            <w:shd w:val="clear" w:color="auto" w:fill="FFFFFF"/>
            <w:vAlign w:val="bottom"/>
          </w:tcPr>
          <w:p w:rsidR="005F0445" w:rsidRPr="002D3481" w:rsidRDefault="005F0445" w:rsidP="005F0445">
            <w:pPr>
              <w:pStyle w:val="23"/>
              <w:framePr w:w="10478" w:h="13037" w:wrap="none" w:vAnchor="page" w:hAnchor="page" w:x="1021" w:y="2716"/>
              <w:shd w:val="clear" w:color="auto" w:fill="auto"/>
              <w:spacing w:before="0" w:after="0" w:line="240" w:lineRule="auto"/>
              <w:ind w:left="240" w:firstLine="0"/>
              <w:jc w:val="left"/>
              <w:rPr>
                <w:rFonts w:ascii="Times New Roman" w:hAnsi="Times New Roman" w:cs="Times New Roman"/>
                <w:sz w:val="18"/>
                <w:szCs w:val="18"/>
              </w:rPr>
            </w:pPr>
            <w:r w:rsidRPr="002D3481">
              <w:rPr>
                <w:rStyle w:val="211pt"/>
                <w:rFonts w:eastAsiaTheme="majorEastAsia"/>
                <w:sz w:val="18"/>
                <w:szCs w:val="18"/>
              </w:rPr>
              <w:t>102</w:t>
            </w:r>
          </w:p>
        </w:tc>
      </w:tr>
      <w:tr w:rsidR="005F0445" w:rsidRPr="005F0445" w:rsidTr="00A06920">
        <w:tblPrEx>
          <w:tblCellMar>
            <w:top w:w="0" w:type="dxa"/>
            <w:bottom w:w="0" w:type="dxa"/>
          </w:tblCellMar>
        </w:tblPrEx>
        <w:trPr>
          <w:trHeight w:hRule="exact" w:val="528"/>
        </w:trPr>
        <w:tc>
          <w:tcPr>
            <w:tcW w:w="1709" w:type="dxa"/>
            <w:tcBorders>
              <w:top w:val="single" w:sz="4" w:space="0" w:color="auto"/>
              <w:left w:val="single" w:sz="4" w:space="0" w:color="auto"/>
            </w:tcBorders>
            <w:shd w:val="clear" w:color="auto" w:fill="FFFFFF"/>
            <w:vAlign w:val="center"/>
          </w:tcPr>
          <w:p w:rsidR="005F0445" w:rsidRPr="002D3481" w:rsidRDefault="005F0445" w:rsidP="005F0445">
            <w:pPr>
              <w:pStyle w:val="23"/>
              <w:framePr w:w="10478" w:h="13037" w:wrap="none" w:vAnchor="page" w:hAnchor="page" w:x="1021" w:y="2716"/>
              <w:shd w:val="clear" w:color="auto" w:fill="auto"/>
              <w:spacing w:before="0" w:after="0" w:line="240" w:lineRule="auto"/>
              <w:ind w:firstLine="0"/>
              <w:jc w:val="left"/>
              <w:rPr>
                <w:rFonts w:ascii="Times New Roman" w:hAnsi="Times New Roman" w:cs="Times New Roman"/>
                <w:sz w:val="18"/>
                <w:szCs w:val="18"/>
              </w:rPr>
            </w:pPr>
            <w:r w:rsidRPr="002D3481">
              <w:rPr>
                <w:rStyle w:val="211pt"/>
                <w:rFonts w:eastAsiaTheme="majorEastAsia"/>
                <w:sz w:val="18"/>
                <w:szCs w:val="18"/>
              </w:rPr>
              <w:t>Общественно-</w:t>
            </w:r>
          </w:p>
          <w:p w:rsidR="005F0445" w:rsidRPr="002D3481" w:rsidRDefault="005F0445" w:rsidP="005F0445">
            <w:pPr>
              <w:pStyle w:val="23"/>
              <w:framePr w:w="10478" w:h="13037" w:wrap="none" w:vAnchor="page" w:hAnchor="page" w:x="1021" w:y="2716"/>
              <w:shd w:val="clear" w:color="auto" w:fill="auto"/>
              <w:spacing w:before="0" w:after="0" w:line="240" w:lineRule="auto"/>
              <w:ind w:firstLine="0"/>
              <w:jc w:val="left"/>
              <w:rPr>
                <w:rFonts w:ascii="Times New Roman" w:hAnsi="Times New Roman" w:cs="Times New Roman"/>
                <w:sz w:val="18"/>
                <w:szCs w:val="18"/>
              </w:rPr>
            </w:pPr>
            <w:r w:rsidRPr="002D3481">
              <w:rPr>
                <w:rStyle w:val="211pt"/>
                <w:rFonts w:eastAsiaTheme="majorEastAsia"/>
                <w:sz w:val="18"/>
                <w:szCs w:val="18"/>
              </w:rPr>
              <w:t>научные</w:t>
            </w:r>
          </w:p>
        </w:tc>
        <w:tc>
          <w:tcPr>
            <w:tcW w:w="2045" w:type="dxa"/>
            <w:tcBorders>
              <w:top w:val="single" w:sz="4" w:space="0" w:color="auto"/>
              <w:left w:val="single" w:sz="4" w:space="0" w:color="auto"/>
            </w:tcBorders>
            <w:shd w:val="clear" w:color="auto" w:fill="FFFFFF"/>
            <w:vAlign w:val="center"/>
          </w:tcPr>
          <w:p w:rsidR="005F0445" w:rsidRPr="002D3481" w:rsidRDefault="005F0445" w:rsidP="005F0445">
            <w:pPr>
              <w:pStyle w:val="23"/>
              <w:framePr w:w="10478" w:h="13037" w:wrap="none" w:vAnchor="page" w:hAnchor="page" w:x="1021" w:y="2716"/>
              <w:shd w:val="clear" w:color="auto" w:fill="auto"/>
              <w:spacing w:before="0" w:after="0" w:line="240" w:lineRule="auto"/>
              <w:ind w:firstLine="0"/>
              <w:jc w:val="left"/>
              <w:rPr>
                <w:rFonts w:ascii="Times New Roman" w:hAnsi="Times New Roman" w:cs="Times New Roman"/>
                <w:sz w:val="18"/>
                <w:szCs w:val="18"/>
              </w:rPr>
            </w:pPr>
            <w:r w:rsidRPr="002D3481">
              <w:rPr>
                <w:rStyle w:val="211pt"/>
                <w:rFonts w:eastAsiaTheme="majorEastAsia"/>
                <w:sz w:val="18"/>
                <w:szCs w:val="18"/>
              </w:rPr>
              <w:t>История России.</w:t>
            </w:r>
            <w:r w:rsidRPr="002D3481">
              <w:rPr>
                <w:rStyle w:val="211pt"/>
                <w:rFonts w:eastAsiaTheme="majorEastAsia"/>
                <w:sz w:val="18"/>
                <w:szCs w:val="18"/>
              </w:rPr>
              <w:br/>
              <w:t>Всеобщая</w:t>
            </w:r>
          </w:p>
        </w:tc>
        <w:tc>
          <w:tcPr>
            <w:tcW w:w="547" w:type="dxa"/>
            <w:tcBorders>
              <w:top w:val="single" w:sz="4" w:space="0" w:color="auto"/>
              <w:left w:val="single" w:sz="4" w:space="0" w:color="auto"/>
            </w:tcBorders>
            <w:shd w:val="clear" w:color="auto" w:fill="FFFFFF"/>
            <w:vAlign w:val="center"/>
          </w:tcPr>
          <w:p w:rsidR="005F0445" w:rsidRPr="002D3481" w:rsidRDefault="005F0445" w:rsidP="005F0445">
            <w:pPr>
              <w:pStyle w:val="23"/>
              <w:framePr w:w="10478" w:h="13037" w:wrap="none" w:vAnchor="page" w:hAnchor="page" w:x="1021" w:y="2716"/>
              <w:shd w:val="clear" w:color="auto" w:fill="auto"/>
              <w:spacing w:before="0" w:after="0" w:line="240" w:lineRule="auto"/>
              <w:ind w:left="160" w:firstLine="0"/>
              <w:jc w:val="left"/>
              <w:rPr>
                <w:rFonts w:ascii="Times New Roman" w:hAnsi="Times New Roman" w:cs="Times New Roman"/>
                <w:sz w:val="18"/>
                <w:szCs w:val="18"/>
              </w:rPr>
            </w:pPr>
            <w:r w:rsidRPr="002D3481">
              <w:rPr>
                <w:rStyle w:val="211pt"/>
                <w:rFonts w:eastAsiaTheme="majorEastAsia"/>
                <w:sz w:val="18"/>
                <w:szCs w:val="18"/>
              </w:rPr>
              <w:t>68</w:t>
            </w:r>
          </w:p>
        </w:tc>
        <w:tc>
          <w:tcPr>
            <w:tcW w:w="638" w:type="dxa"/>
            <w:tcBorders>
              <w:top w:val="single" w:sz="4" w:space="0" w:color="auto"/>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638" w:type="dxa"/>
            <w:tcBorders>
              <w:top w:val="single" w:sz="4" w:space="0" w:color="auto"/>
              <w:left w:val="single" w:sz="4" w:space="0" w:color="auto"/>
            </w:tcBorders>
            <w:shd w:val="clear" w:color="auto" w:fill="FFFFFF"/>
            <w:vAlign w:val="center"/>
          </w:tcPr>
          <w:p w:rsidR="005F0445" w:rsidRPr="002D3481" w:rsidRDefault="005F0445" w:rsidP="005F0445">
            <w:pPr>
              <w:pStyle w:val="23"/>
              <w:framePr w:w="10478" w:h="13037" w:wrap="none" w:vAnchor="page" w:hAnchor="page" w:x="1021" w:y="2716"/>
              <w:shd w:val="clear" w:color="auto" w:fill="auto"/>
              <w:spacing w:before="0" w:after="0" w:line="240" w:lineRule="auto"/>
              <w:ind w:left="200" w:firstLine="0"/>
              <w:jc w:val="left"/>
              <w:rPr>
                <w:rFonts w:ascii="Times New Roman" w:hAnsi="Times New Roman" w:cs="Times New Roman"/>
                <w:sz w:val="18"/>
                <w:szCs w:val="18"/>
              </w:rPr>
            </w:pPr>
            <w:r w:rsidRPr="002D3481">
              <w:rPr>
                <w:rStyle w:val="211pt"/>
                <w:rFonts w:eastAsiaTheme="majorEastAsia"/>
                <w:sz w:val="18"/>
                <w:szCs w:val="18"/>
              </w:rPr>
              <w:t>68</w:t>
            </w:r>
          </w:p>
        </w:tc>
        <w:tc>
          <w:tcPr>
            <w:tcW w:w="672" w:type="dxa"/>
            <w:tcBorders>
              <w:top w:val="single" w:sz="4" w:space="0" w:color="auto"/>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547" w:type="dxa"/>
            <w:tcBorders>
              <w:top w:val="single" w:sz="4" w:space="0" w:color="auto"/>
              <w:left w:val="single" w:sz="4" w:space="0" w:color="auto"/>
            </w:tcBorders>
            <w:shd w:val="clear" w:color="auto" w:fill="FFFFFF"/>
            <w:vAlign w:val="center"/>
          </w:tcPr>
          <w:p w:rsidR="005F0445" w:rsidRPr="002D3481" w:rsidRDefault="005F0445" w:rsidP="005F0445">
            <w:pPr>
              <w:pStyle w:val="23"/>
              <w:framePr w:w="10478" w:h="13037" w:wrap="none" w:vAnchor="page" w:hAnchor="page" w:x="1021" w:y="2716"/>
              <w:shd w:val="clear" w:color="auto" w:fill="auto"/>
              <w:spacing w:before="0" w:after="0" w:line="240" w:lineRule="auto"/>
              <w:ind w:left="160" w:firstLine="0"/>
              <w:jc w:val="left"/>
              <w:rPr>
                <w:rFonts w:ascii="Times New Roman" w:hAnsi="Times New Roman" w:cs="Times New Roman"/>
                <w:sz w:val="18"/>
                <w:szCs w:val="18"/>
              </w:rPr>
            </w:pPr>
            <w:r w:rsidRPr="002D3481">
              <w:rPr>
                <w:rStyle w:val="211pt"/>
                <w:rFonts w:eastAsiaTheme="majorEastAsia"/>
                <w:sz w:val="18"/>
                <w:szCs w:val="18"/>
              </w:rPr>
              <w:t>68</w:t>
            </w:r>
          </w:p>
        </w:tc>
        <w:tc>
          <w:tcPr>
            <w:tcW w:w="595" w:type="dxa"/>
            <w:tcBorders>
              <w:top w:val="single" w:sz="4" w:space="0" w:color="auto"/>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547" w:type="dxa"/>
            <w:tcBorders>
              <w:top w:val="single" w:sz="4" w:space="0" w:color="auto"/>
              <w:left w:val="single" w:sz="4" w:space="0" w:color="auto"/>
            </w:tcBorders>
            <w:shd w:val="clear" w:color="auto" w:fill="FFFFFF"/>
            <w:vAlign w:val="center"/>
          </w:tcPr>
          <w:p w:rsidR="005F0445" w:rsidRPr="002D3481" w:rsidRDefault="005F0445" w:rsidP="005F0445">
            <w:pPr>
              <w:pStyle w:val="23"/>
              <w:framePr w:w="10478" w:h="13037" w:wrap="none" w:vAnchor="page" w:hAnchor="page" w:x="1021" w:y="2716"/>
              <w:shd w:val="clear" w:color="auto" w:fill="auto"/>
              <w:spacing w:before="0" w:after="0" w:line="240" w:lineRule="auto"/>
              <w:ind w:left="180" w:firstLine="0"/>
              <w:jc w:val="left"/>
              <w:rPr>
                <w:rFonts w:ascii="Times New Roman" w:hAnsi="Times New Roman" w:cs="Times New Roman"/>
                <w:sz w:val="18"/>
                <w:szCs w:val="18"/>
              </w:rPr>
            </w:pPr>
            <w:r w:rsidRPr="002D3481">
              <w:rPr>
                <w:rStyle w:val="211pt"/>
                <w:rFonts w:eastAsiaTheme="majorEastAsia"/>
                <w:sz w:val="18"/>
                <w:szCs w:val="18"/>
              </w:rPr>
              <w:t>68</w:t>
            </w:r>
          </w:p>
        </w:tc>
        <w:tc>
          <w:tcPr>
            <w:tcW w:w="595" w:type="dxa"/>
            <w:tcBorders>
              <w:top w:val="single" w:sz="4" w:space="0" w:color="auto"/>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547" w:type="dxa"/>
            <w:tcBorders>
              <w:top w:val="single" w:sz="4" w:space="0" w:color="auto"/>
              <w:left w:val="single" w:sz="4" w:space="0" w:color="auto"/>
            </w:tcBorders>
            <w:shd w:val="clear" w:color="auto" w:fill="FFFFFF"/>
            <w:vAlign w:val="center"/>
          </w:tcPr>
          <w:p w:rsidR="005F0445" w:rsidRPr="002D3481" w:rsidRDefault="005F0445" w:rsidP="005F0445">
            <w:pPr>
              <w:pStyle w:val="23"/>
              <w:framePr w:w="10478" w:h="13037" w:wrap="none" w:vAnchor="page" w:hAnchor="page" w:x="1021" w:y="2716"/>
              <w:shd w:val="clear" w:color="auto" w:fill="auto"/>
              <w:spacing w:before="0" w:after="0" w:line="240" w:lineRule="auto"/>
              <w:ind w:left="180" w:firstLine="0"/>
              <w:jc w:val="left"/>
              <w:rPr>
                <w:rFonts w:ascii="Times New Roman" w:hAnsi="Times New Roman" w:cs="Times New Roman"/>
                <w:sz w:val="18"/>
                <w:szCs w:val="18"/>
              </w:rPr>
            </w:pPr>
            <w:r w:rsidRPr="002D3481">
              <w:rPr>
                <w:rStyle w:val="211pt"/>
                <w:rFonts w:eastAsiaTheme="majorEastAsia"/>
                <w:sz w:val="18"/>
                <w:szCs w:val="18"/>
              </w:rPr>
              <w:t>68</w:t>
            </w:r>
          </w:p>
        </w:tc>
        <w:tc>
          <w:tcPr>
            <w:tcW w:w="595" w:type="dxa"/>
            <w:tcBorders>
              <w:top w:val="single" w:sz="4" w:space="0" w:color="auto"/>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802" w:type="dxa"/>
            <w:tcBorders>
              <w:top w:val="single" w:sz="4" w:space="0" w:color="auto"/>
              <w:left w:val="single" w:sz="4" w:space="0" w:color="auto"/>
              <w:right w:val="single" w:sz="4" w:space="0" w:color="auto"/>
            </w:tcBorders>
            <w:shd w:val="clear" w:color="auto" w:fill="FFFFFF"/>
          </w:tcPr>
          <w:p w:rsidR="005F0445" w:rsidRPr="002D3481" w:rsidRDefault="005F0445" w:rsidP="005F0445">
            <w:pPr>
              <w:pStyle w:val="23"/>
              <w:framePr w:w="10478" w:h="13037" w:wrap="none" w:vAnchor="page" w:hAnchor="page" w:x="1021" w:y="2716"/>
              <w:shd w:val="clear" w:color="auto" w:fill="auto"/>
              <w:spacing w:before="0" w:after="0" w:line="240" w:lineRule="auto"/>
              <w:ind w:left="240" w:firstLine="0"/>
              <w:jc w:val="left"/>
              <w:rPr>
                <w:rFonts w:ascii="Times New Roman" w:hAnsi="Times New Roman" w:cs="Times New Roman"/>
                <w:sz w:val="18"/>
                <w:szCs w:val="18"/>
              </w:rPr>
            </w:pPr>
            <w:r w:rsidRPr="002D3481">
              <w:rPr>
                <w:rStyle w:val="211pt"/>
                <w:rFonts w:eastAsiaTheme="majorEastAsia"/>
                <w:sz w:val="18"/>
                <w:szCs w:val="18"/>
              </w:rPr>
              <w:t>340</w:t>
            </w:r>
          </w:p>
        </w:tc>
      </w:tr>
      <w:tr w:rsidR="005F0445" w:rsidRPr="005F0445" w:rsidTr="00A06920">
        <w:tblPrEx>
          <w:tblCellMar>
            <w:top w:w="0" w:type="dxa"/>
            <w:bottom w:w="0" w:type="dxa"/>
          </w:tblCellMar>
        </w:tblPrEx>
        <w:trPr>
          <w:trHeight w:hRule="exact" w:val="202"/>
        </w:trPr>
        <w:tc>
          <w:tcPr>
            <w:tcW w:w="1709" w:type="dxa"/>
            <w:tcBorders>
              <w:left w:val="single" w:sz="4" w:space="0" w:color="auto"/>
            </w:tcBorders>
            <w:shd w:val="clear" w:color="auto" w:fill="FFFFFF"/>
            <w:vAlign w:val="bottom"/>
          </w:tcPr>
          <w:p w:rsidR="005F0445" w:rsidRPr="002D3481" w:rsidRDefault="005F0445" w:rsidP="005F0445">
            <w:pPr>
              <w:pStyle w:val="23"/>
              <w:framePr w:w="10478" w:h="13037" w:wrap="none" w:vAnchor="page" w:hAnchor="page" w:x="1021" w:y="2716"/>
              <w:shd w:val="clear" w:color="auto" w:fill="auto"/>
              <w:spacing w:before="0" w:after="0" w:line="240" w:lineRule="auto"/>
              <w:ind w:firstLine="0"/>
              <w:jc w:val="left"/>
              <w:rPr>
                <w:rFonts w:ascii="Times New Roman" w:hAnsi="Times New Roman" w:cs="Times New Roman"/>
                <w:sz w:val="18"/>
                <w:szCs w:val="18"/>
              </w:rPr>
            </w:pPr>
            <w:r w:rsidRPr="002D3481">
              <w:rPr>
                <w:rStyle w:val="211pt"/>
                <w:rFonts w:eastAsiaTheme="majorEastAsia"/>
                <w:sz w:val="18"/>
                <w:szCs w:val="18"/>
              </w:rPr>
              <w:t>предметы</w:t>
            </w:r>
          </w:p>
        </w:tc>
        <w:tc>
          <w:tcPr>
            <w:tcW w:w="2045" w:type="dxa"/>
            <w:tcBorders>
              <w:left w:val="single" w:sz="4" w:space="0" w:color="auto"/>
            </w:tcBorders>
            <w:shd w:val="clear" w:color="auto" w:fill="FFFFFF"/>
            <w:vAlign w:val="bottom"/>
          </w:tcPr>
          <w:p w:rsidR="005F0445" w:rsidRPr="002D3481" w:rsidRDefault="005F0445" w:rsidP="005F0445">
            <w:pPr>
              <w:pStyle w:val="23"/>
              <w:framePr w:w="10478" w:h="13037" w:wrap="none" w:vAnchor="page" w:hAnchor="page" w:x="1021" w:y="2716"/>
              <w:shd w:val="clear" w:color="auto" w:fill="auto"/>
              <w:spacing w:before="0" w:after="0" w:line="240" w:lineRule="auto"/>
              <w:ind w:firstLine="0"/>
              <w:jc w:val="left"/>
              <w:rPr>
                <w:rFonts w:ascii="Times New Roman" w:hAnsi="Times New Roman" w:cs="Times New Roman"/>
                <w:sz w:val="18"/>
                <w:szCs w:val="18"/>
              </w:rPr>
            </w:pPr>
            <w:r w:rsidRPr="002D3481">
              <w:rPr>
                <w:rStyle w:val="211pt"/>
                <w:rFonts w:eastAsiaTheme="majorEastAsia"/>
                <w:sz w:val="18"/>
                <w:szCs w:val="18"/>
              </w:rPr>
              <w:t>история.</w:t>
            </w:r>
          </w:p>
        </w:tc>
        <w:tc>
          <w:tcPr>
            <w:tcW w:w="547" w:type="dxa"/>
            <w:tcBorders>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638" w:type="dxa"/>
            <w:tcBorders>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638" w:type="dxa"/>
            <w:tcBorders>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672" w:type="dxa"/>
            <w:tcBorders>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547" w:type="dxa"/>
            <w:tcBorders>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595" w:type="dxa"/>
            <w:tcBorders>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547" w:type="dxa"/>
            <w:tcBorders>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595" w:type="dxa"/>
            <w:tcBorders>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547" w:type="dxa"/>
            <w:tcBorders>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595" w:type="dxa"/>
            <w:tcBorders>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802" w:type="dxa"/>
            <w:tcBorders>
              <w:left w:val="single" w:sz="4" w:space="0" w:color="auto"/>
              <w:righ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r>
      <w:tr w:rsidR="005F0445" w:rsidRPr="005F0445" w:rsidTr="00A06920">
        <w:tblPrEx>
          <w:tblCellMar>
            <w:top w:w="0" w:type="dxa"/>
            <w:bottom w:w="0" w:type="dxa"/>
          </w:tblCellMar>
        </w:tblPrEx>
        <w:trPr>
          <w:trHeight w:hRule="exact" w:val="250"/>
        </w:trPr>
        <w:tc>
          <w:tcPr>
            <w:tcW w:w="1709" w:type="dxa"/>
            <w:tcBorders>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2045" w:type="dxa"/>
            <w:tcBorders>
              <w:top w:val="single" w:sz="4" w:space="0" w:color="auto"/>
              <w:left w:val="single" w:sz="4" w:space="0" w:color="auto"/>
            </w:tcBorders>
            <w:shd w:val="clear" w:color="auto" w:fill="FFFFFF"/>
            <w:vAlign w:val="bottom"/>
          </w:tcPr>
          <w:p w:rsidR="005F0445" w:rsidRPr="002D3481" w:rsidRDefault="005F0445" w:rsidP="005F0445">
            <w:pPr>
              <w:pStyle w:val="23"/>
              <w:framePr w:w="10478" w:h="13037" w:wrap="none" w:vAnchor="page" w:hAnchor="page" w:x="1021" w:y="2716"/>
              <w:shd w:val="clear" w:color="auto" w:fill="auto"/>
              <w:spacing w:before="0" w:after="0" w:line="240" w:lineRule="auto"/>
              <w:ind w:firstLine="0"/>
              <w:jc w:val="left"/>
              <w:rPr>
                <w:rFonts w:ascii="Times New Roman" w:hAnsi="Times New Roman" w:cs="Times New Roman"/>
                <w:sz w:val="18"/>
                <w:szCs w:val="18"/>
              </w:rPr>
            </w:pPr>
            <w:r w:rsidRPr="002D3481">
              <w:rPr>
                <w:rStyle w:val="211pt"/>
                <w:rFonts w:eastAsiaTheme="majorEastAsia"/>
                <w:sz w:val="18"/>
                <w:szCs w:val="18"/>
              </w:rPr>
              <w:t>Обществознание</w:t>
            </w:r>
          </w:p>
        </w:tc>
        <w:tc>
          <w:tcPr>
            <w:tcW w:w="547" w:type="dxa"/>
            <w:tcBorders>
              <w:top w:val="single" w:sz="4" w:space="0" w:color="auto"/>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638" w:type="dxa"/>
            <w:tcBorders>
              <w:top w:val="single" w:sz="4" w:space="0" w:color="auto"/>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638" w:type="dxa"/>
            <w:tcBorders>
              <w:top w:val="single" w:sz="4" w:space="0" w:color="auto"/>
              <w:left w:val="single" w:sz="4" w:space="0" w:color="auto"/>
            </w:tcBorders>
            <w:shd w:val="clear" w:color="auto" w:fill="FFFFFF"/>
            <w:vAlign w:val="bottom"/>
          </w:tcPr>
          <w:p w:rsidR="005F0445" w:rsidRPr="002D3481" w:rsidRDefault="005F0445" w:rsidP="005F0445">
            <w:pPr>
              <w:pStyle w:val="23"/>
              <w:framePr w:w="10478" w:h="13037" w:wrap="none" w:vAnchor="page" w:hAnchor="page" w:x="1021" w:y="2716"/>
              <w:shd w:val="clear" w:color="auto" w:fill="auto"/>
              <w:spacing w:before="0" w:after="0" w:line="240" w:lineRule="auto"/>
              <w:ind w:left="200" w:firstLine="0"/>
              <w:jc w:val="left"/>
              <w:rPr>
                <w:rFonts w:ascii="Times New Roman" w:hAnsi="Times New Roman" w:cs="Times New Roman"/>
                <w:sz w:val="18"/>
                <w:szCs w:val="18"/>
              </w:rPr>
            </w:pPr>
            <w:r w:rsidRPr="002D3481">
              <w:rPr>
                <w:rStyle w:val="211pt"/>
                <w:rFonts w:eastAsiaTheme="majorEastAsia"/>
                <w:sz w:val="18"/>
                <w:szCs w:val="18"/>
              </w:rPr>
              <w:t>34</w:t>
            </w:r>
          </w:p>
        </w:tc>
        <w:tc>
          <w:tcPr>
            <w:tcW w:w="672" w:type="dxa"/>
            <w:tcBorders>
              <w:top w:val="single" w:sz="4" w:space="0" w:color="auto"/>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547" w:type="dxa"/>
            <w:tcBorders>
              <w:top w:val="single" w:sz="4" w:space="0" w:color="auto"/>
              <w:left w:val="single" w:sz="4" w:space="0" w:color="auto"/>
            </w:tcBorders>
            <w:shd w:val="clear" w:color="auto" w:fill="FFFFFF"/>
            <w:vAlign w:val="bottom"/>
          </w:tcPr>
          <w:p w:rsidR="005F0445" w:rsidRPr="002D3481" w:rsidRDefault="005F0445" w:rsidP="005F0445">
            <w:pPr>
              <w:pStyle w:val="23"/>
              <w:framePr w:w="10478" w:h="13037" w:wrap="none" w:vAnchor="page" w:hAnchor="page" w:x="1021" w:y="2716"/>
              <w:shd w:val="clear" w:color="auto" w:fill="auto"/>
              <w:spacing w:before="0" w:after="0" w:line="240" w:lineRule="auto"/>
              <w:ind w:left="160" w:firstLine="0"/>
              <w:jc w:val="left"/>
              <w:rPr>
                <w:rFonts w:ascii="Times New Roman" w:hAnsi="Times New Roman" w:cs="Times New Roman"/>
                <w:sz w:val="18"/>
                <w:szCs w:val="18"/>
              </w:rPr>
            </w:pPr>
            <w:r w:rsidRPr="002D3481">
              <w:rPr>
                <w:rStyle w:val="211pt"/>
                <w:rFonts w:eastAsiaTheme="majorEastAsia"/>
                <w:sz w:val="18"/>
                <w:szCs w:val="18"/>
              </w:rPr>
              <w:t>34</w:t>
            </w:r>
          </w:p>
        </w:tc>
        <w:tc>
          <w:tcPr>
            <w:tcW w:w="595" w:type="dxa"/>
            <w:tcBorders>
              <w:top w:val="single" w:sz="4" w:space="0" w:color="auto"/>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547" w:type="dxa"/>
            <w:tcBorders>
              <w:top w:val="single" w:sz="4" w:space="0" w:color="auto"/>
              <w:left w:val="single" w:sz="4" w:space="0" w:color="auto"/>
            </w:tcBorders>
            <w:shd w:val="clear" w:color="auto" w:fill="FFFFFF"/>
            <w:vAlign w:val="bottom"/>
          </w:tcPr>
          <w:p w:rsidR="005F0445" w:rsidRPr="002D3481" w:rsidRDefault="005F0445" w:rsidP="005F0445">
            <w:pPr>
              <w:pStyle w:val="23"/>
              <w:framePr w:w="10478" w:h="13037" w:wrap="none" w:vAnchor="page" w:hAnchor="page" w:x="1021" w:y="2716"/>
              <w:shd w:val="clear" w:color="auto" w:fill="auto"/>
              <w:spacing w:before="0" w:after="0" w:line="240" w:lineRule="auto"/>
              <w:ind w:left="180" w:firstLine="0"/>
              <w:jc w:val="left"/>
              <w:rPr>
                <w:rFonts w:ascii="Times New Roman" w:hAnsi="Times New Roman" w:cs="Times New Roman"/>
                <w:sz w:val="18"/>
                <w:szCs w:val="18"/>
              </w:rPr>
            </w:pPr>
            <w:r w:rsidRPr="002D3481">
              <w:rPr>
                <w:rStyle w:val="211pt"/>
                <w:rFonts w:eastAsiaTheme="majorEastAsia"/>
                <w:sz w:val="18"/>
                <w:szCs w:val="18"/>
              </w:rPr>
              <w:t>34</w:t>
            </w:r>
          </w:p>
        </w:tc>
        <w:tc>
          <w:tcPr>
            <w:tcW w:w="595" w:type="dxa"/>
            <w:tcBorders>
              <w:top w:val="single" w:sz="4" w:space="0" w:color="auto"/>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547" w:type="dxa"/>
            <w:tcBorders>
              <w:top w:val="single" w:sz="4" w:space="0" w:color="auto"/>
              <w:left w:val="single" w:sz="4" w:space="0" w:color="auto"/>
            </w:tcBorders>
            <w:shd w:val="clear" w:color="auto" w:fill="FFFFFF"/>
            <w:vAlign w:val="bottom"/>
          </w:tcPr>
          <w:p w:rsidR="005F0445" w:rsidRPr="002D3481" w:rsidRDefault="005F0445" w:rsidP="005F0445">
            <w:pPr>
              <w:pStyle w:val="23"/>
              <w:framePr w:w="10478" w:h="13037" w:wrap="none" w:vAnchor="page" w:hAnchor="page" w:x="1021" w:y="2716"/>
              <w:shd w:val="clear" w:color="auto" w:fill="auto"/>
              <w:spacing w:before="0" w:after="0" w:line="240" w:lineRule="auto"/>
              <w:ind w:left="180" w:firstLine="0"/>
              <w:jc w:val="left"/>
              <w:rPr>
                <w:rFonts w:ascii="Times New Roman" w:hAnsi="Times New Roman" w:cs="Times New Roman"/>
                <w:sz w:val="18"/>
                <w:szCs w:val="18"/>
              </w:rPr>
            </w:pPr>
            <w:r w:rsidRPr="002D3481">
              <w:rPr>
                <w:rStyle w:val="211pt"/>
                <w:rFonts w:eastAsiaTheme="majorEastAsia"/>
                <w:sz w:val="18"/>
                <w:szCs w:val="18"/>
              </w:rPr>
              <w:t>34</w:t>
            </w:r>
          </w:p>
        </w:tc>
        <w:tc>
          <w:tcPr>
            <w:tcW w:w="595" w:type="dxa"/>
            <w:tcBorders>
              <w:top w:val="single" w:sz="4" w:space="0" w:color="auto"/>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802" w:type="dxa"/>
            <w:tcBorders>
              <w:top w:val="single" w:sz="4" w:space="0" w:color="auto"/>
              <w:left w:val="single" w:sz="4" w:space="0" w:color="auto"/>
              <w:right w:val="single" w:sz="4" w:space="0" w:color="auto"/>
            </w:tcBorders>
            <w:shd w:val="clear" w:color="auto" w:fill="FFFFFF"/>
            <w:vAlign w:val="bottom"/>
          </w:tcPr>
          <w:p w:rsidR="005F0445" w:rsidRPr="002D3481" w:rsidRDefault="005F0445" w:rsidP="005F0445">
            <w:pPr>
              <w:pStyle w:val="23"/>
              <w:framePr w:w="10478" w:h="13037" w:wrap="none" w:vAnchor="page" w:hAnchor="page" w:x="1021" w:y="2716"/>
              <w:shd w:val="clear" w:color="auto" w:fill="auto"/>
              <w:spacing w:before="0" w:after="0" w:line="240" w:lineRule="auto"/>
              <w:ind w:left="240" w:firstLine="0"/>
              <w:jc w:val="left"/>
              <w:rPr>
                <w:rFonts w:ascii="Times New Roman" w:hAnsi="Times New Roman" w:cs="Times New Roman"/>
                <w:sz w:val="18"/>
                <w:szCs w:val="18"/>
              </w:rPr>
            </w:pPr>
            <w:r w:rsidRPr="002D3481">
              <w:rPr>
                <w:rStyle w:val="211pt"/>
                <w:rFonts w:eastAsiaTheme="majorEastAsia"/>
                <w:sz w:val="18"/>
                <w:szCs w:val="18"/>
              </w:rPr>
              <w:t>136</w:t>
            </w:r>
          </w:p>
        </w:tc>
      </w:tr>
      <w:tr w:rsidR="005F0445" w:rsidRPr="005F0445" w:rsidTr="00A06920">
        <w:tblPrEx>
          <w:tblCellMar>
            <w:top w:w="0" w:type="dxa"/>
            <w:bottom w:w="0" w:type="dxa"/>
          </w:tblCellMar>
        </w:tblPrEx>
        <w:trPr>
          <w:trHeight w:hRule="exact" w:val="254"/>
        </w:trPr>
        <w:tc>
          <w:tcPr>
            <w:tcW w:w="1709" w:type="dxa"/>
            <w:tcBorders>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2045" w:type="dxa"/>
            <w:tcBorders>
              <w:top w:val="single" w:sz="4" w:space="0" w:color="auto"/>
              <w:left w:val="single" w:sz="4" w:space="0" w:color="auto"/>
            </w:tcBorders>
            <w:shd w:val="clear" w:color="auto" w:fill="FFFFFF"/>
          </w:tcPr>
          <w:p w:rsidR="005F0445" w:rsidRPr="002D3481" w:rsidRDefault="005F0445" w:rsidP="005F0445">
            <w:pPr>
              <w:pStyle w:val="23"/>
              <w:framePr w:w="10478" w:h="13037" w:wrap="none" w:vAnchor="page" w:hAnchor="page" w:x="1021" w:y="2716"/>
              <w:shd w:val="clear" w:color="auto" w:fill="auto"/>
              <w:spacing w:before="0" w:after="0" w:line="240" w:lineRule="auto"/>
              <w:ind w:firstLine="0"/>
              <w:jc w:val="left"/>
              <w:rPr>
                <w:rFonts w:ascii="Times New Roman" w:hAnsi="Times New Roman" w:cs="Times New Roman"/>
                <w:sz w:val="18"/>
                <w:szCs w:val="18"/>
              </w:rPr>
            </w:pPr>
            <w:r w:rsidRPr="002D3481">
              <w:rPr>
                <w:rStyle w:val="211pt"/>
                <w:rFonts w:eastAsiaTheme="majorEastAsia"/>
                <w:sz w:val="18"/>
                <w:szCs w:val="18"/>
              </w:rPr>
              <w:t>Г еография</w:t>
            </w:r>
          </w:p>
        </w:tc>
        <w:tc>
          <w:tcPr>
            <w:tcW w:w="547" w:type="dxa"/>
            <w:tcBorders>
              <w:top w:val="single" w:sz="4" w:space="0" w:color="auto"/>
              <w:left w:val="single" w:sz="4" w:space="0" w:color="auto"/>
            </w:tcBorders>
            <w:shd w:val="clear" w:color="auto" w:fill="FFFFFF"/>
          </w:tcPr>
          <w:p w:rsidR="005F0445" w:rsidRPr="002D3481" w:rsidRDefault="005F0445" w:rsidP="005F0445">
            <w:pPr>
              <w:pStyle w:val="23"/>
              <w:framePr w:w="10478" w:h="13037" w:wrap="none" w:vAnchor="page" w:hAnchor="page" w:x="1021" w:y="2716"/>
              <w:shd w:val="clear" w:color="auto" w:fill="auto"/>
              <w:spacing w:before="0" w:after="0" w:line="240" w:lineRule="auto"/>
              <w:ind w:left="160" w:firstLine="0"/>
              <w:jc w:val="left"/>
              <w:rPr>
                <w:rFonts w:ascii="Times New Roman" w:hAnsi="Times New Roman" w:cs="Times New Roman"/>
                <w:sz w:val="18"/>
                <w:szCs w:val="18"/>
              </w:rPr>
            </w:pPr>
            <w:r w:rsidRPr="002D3481">
              <w:rPr>
                <w:rStyle w:val="211pt"/>
                <w:rFonts w:eastAsiaTheme="majorEastAsia"/>
                <w:sz w:val="18"/>
                <w:szCs w:val="18"/>
              </w:rPr>
              <w:t>34</w:t>
            </w:r>
          </w:p>
        </w:tc>
        <w:tc>
          <w:tcPr>
            <w:tcW w:w="638" w:type="dxa"/>
            <w:tcBorders>
              <w:top w:val="single" w:sz="4" w:space="0" w:color="auto"/>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638" w:type="dxa"/>
            <w:tcBorders>
              <w:top w:val="single" w:sz="4" w:space="0" w:color="auto"/>
              <w:left w:val="single" w:sz="4" w:space="0" w:color="auto"/>
            </w:tcBorders>
            <w:shd w:val="clear" w:color="auto" w:fill="FFFFFF"/>
          </w:tcPr>
          <w:p w:rsidR="005F0445" w:rsidRPr="002D3481" w:rsidRDefault="005F0445" w:rsidP="005F0445">
            <w:pPr>
              <w:pStyle w:val="23"/>
              <w:framePr w:w="10478" w:h="13037" w:wrap="none" w:vAnchor="page" w:hAnchor="page" w:x="1021" w:y="2716"/>
              <w:shd w:val="clear" w:color="auto" w:fill="auto"/>
              <w:spacing w:before="0" w:after="0" w:line="240" w:lineRule="auto"/>
              <w:ind w:left="200" w:firstLine="0"/>
              <w:jc w:val="left"/>
              <w:rPr>
                <w:rFonts w:ascii="Times New Roman" w:hAnsi="Times New Roman" w:cs="Times New Roman"/>
                <w:sz w:val="18"/>
                <w:szCs w:val="18"/>
              </w:rPr>
            </w:pPr>
            <w:r w:rsidRPr="002D3481">
              <w:rPr>
                <w:rStyle w:val="211pt"/>
                <w:rFonts w:eastAsiaTheme="majorEastAsia"/>
                <w:sz w:val="18"/>
                <w:szCs w:val="18"/>
              </w:rPr>
              <w:t>34</w:t>
            </w:r>
          </w:p>
        </w:tc>
        <w:tc>
          <w:tcPr>
            <w:tcW w:w="672" w:type="dxa"/>
            <w:tcBorders>
              <w:top w:val="single" w:sz="4" w:space="0" w:color="auto"/>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547" w:type="dxa"/>
            <w:tcBorders>
              <w:top w:val="single" w:sz="4" w:space="0" w:color="auto"/>
              <w:left w:val="single" w:sz="4" w:space="0" w:color="auto"/>
            </w:tcBorders>
            <w:shd w:val="clear" w:color="auto" w:fill="FFFFFF"/>
            <w:vAlign w:val="bottom"/>
          </w:tcPr>
          <w:p w:rsidR="005F0445" w:rsidRPr="002D3481" w:rsidRDefault="005F0445" w:rsidP="005F0445">
            <w:pPr>
              <w:pStyle w:val="23"/>
              <w:framePr w:w="10478" w:h="13037" w:wrap="none" w:vAnchor="page" w:hAnchor="page" w:x="1021" w:y="2716"/>
              <w:shd w:val="clear" w:color="auto" w:fill="auto"/>
              <w:spacing w:before="0" w:after="0" w:line="240" w:lineRule="auto"/>
              <w:ind w:left="160" w:firstLine="0"/>
              <w:jc w:val="left"/>
              <w:rPr>
                <w:rFonts w:ascii="Times New Roman" w:hAnsi="Times New Roman" w:cs="Times New Roman"/>
                <w:sz w:val="18"/>
                <w:szCs w:val="18"/>
              </w:rPr>
            </w:pPr>
            <w:r w:rsidRPr="002D3481">
              <w:rPr>
                <w:rStyle w:val="211pt"/>
                <w:rFonts w:eastAsiaTheme="majorEastAsia"/>
                <w:sz w:val="18"/>
                <w:szCs w:val="18"/>
              </w:rPr>
              <w:t>68</w:t>
            </w:r>
          </w:p>
        </w:tc>
        <w:tc>
          <w:tcPr>
            <w:tcW w:w="595" w:type="dxa"/>
            <w:tcBorders>
              <w:top w:val="single" w:sz="4" w:space="0" w:color="auto"/>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547" w:type="dxa"/>
            <w:tcBorders>
              <w:top w:val="single" w:sz="4" w:space="0" w:color="auto"/>
              <w:left w:val="single" w:sz="4" w:space="0" w:color="auto"/>
            </w:tcBorders>
            <w:shd w:val="clear" w:color="auto" w:fill="FFFFFF"/>
            <w:vAlign w:val="bottom"/>
          </w:tcPr>
          <w:p w:rsidR="005F0445" w:rsidRPr="002D3481" w:rsidRDefault="005F0445" w:rsidP="005F0445">
            <w:pPr>
              <w:pStyle w:val="23"/>
              <w:framePr w:w="10478" w:h="13037" w:wrap="none" w:vAnchor="page" w:hAnchor="page" w:x="1021" w:y="2716"/>
              <w:shd w:val="clear" w:color="auto" w:fill="auto"/>
              <w:spacing w:before="0" w:after="0" w:line="240" w:lineRule="auto"/>
              <w:ind w:left="180" w:firstLine="0"/>
              <w:jc w:val="left"/>
              <w:rPr>
                <w:rFonts w:ascii="Times New Roman" w:hAnsi="Times New Roman" w:cs="Times New Roman"/>
                <w:sz w:val="18"/>
                <w:szCs w:val="18"/>
              </w:rPr>
            </w:pPr>
            <w:r w:rsidRPr="002D3481">
              <w:rPr>
                <w:rStyle w:val="211pt"/>
                <w:rFonts w:eastAsiaTheme="majorEastAsia"/>
                <w:sz w:val="18"/>
                <w:szCs w:val="18"/>
              </w:rPr>
              <w:t>68</w:t>
            </w:r>
          </w:p>
        </w:tc>
        <w:tc>
          <w:tcPr>
            <w:tcW w:w="595" w:type="dxa"/>
            <w:tcBorders>
              <w:top w:val="single" w:sz="4" w:space="0" w:color="auto"/>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547" w:type="dxa"/>
            <w:tcBorders>
              <w:top w:val="single" w:sz="4" w:space="0" w:color="auto"/>
              <w:left w:val="single" w:sz="4" w:space="0" w:color="auto"/>
            </w:tcBorders>
            <w:shd w:val="clear" w:color="auto" w:fill="FFFFFF"/>
            <w:vAlign w:val="bottom"/>
          </w:tcPr>
          <w:p w:rsidR="005F0445" w:rsidRPr="002D3481" w:rsidRDefault="005F0445" w:rsidP="005F0445">
            <w:pPr>
              <w:pStyle w:val="23"/>
              <w:framePr w:w="10478" w:h="13037" w:wrap="none" w:vAnchor="page" w:hAnchor="page" w:x="1021" w:y="2716"/>
              <w:shd w:val="clear" w:color="auto" w:fill="auto"/>
              <w:spacing w:before="0" w:after="0" w:line="240" w:lineRule="auto"/>
              <w:ind w:left="180" w:firstLine="0"/>
              <w:jc w:val="left"/>
              <w:rPr>
                <w:rFonts w:ascii="Times New Roman" w:hAnsi="Times New Roman" w:cs="Times New Roman"/>
                <w:sz w:val="18"/>
                <w:szCs w:val="18"/>
              </w:rPr>
            </w:pPr>
            <w:r w:rsidRPr="002D3481">
              <w:rPr>
                <w:rStyle w:val="211pt"/>
                <w:rFonts w:eastAsiaTheme="majorEastAsia"/>
                <w:sz w:val="18"/>
                <w:szCs w:val="18"/>
              </w:rPr>
              <w:t>68</w:t>
            </w:r>
          </w:p>
        </w:tc>
        <w:tc>
          <w:tcPr>
            <w:tcW w:w="595" w:type="dxa"/>
            <w:tcBorders>
              <w:top w:val="single" w:sz="4" w:space="0" w:color="auto"/>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802" w:type="dxa"/>
            <w:tcBorders>
              <w:top w:val="single" w:sz="4" w:space="0" w:color="auto"/>
              <w:left w:val="single" w:sz="4" w:space="0" w:color="auto"/>
              <w:right w:val="single" w:sz="4" w:space="0" w:color="auto"/>
            </w:tcBorders>
            <w:shd w:val="clear" w:color="auto" w:fill="FFFFFF"/>
          </w:tcPr>
          <w:p w:rsidR="005F0445" w:rsidRPr="002D3481" w:rsidRDefault="005F0445" w:rsidP="005F0445">
            <w:pPr>
              <w:pStyle w:val="23"/>
              <w:framePr w:w="10478" w:h="13037" w:wrap="none" w:vAnchor="page" w:hAnchor="page" w:x="1021" w:y="2716"/>
              <w:shd w:val="clear" w:color="auto" w:fill="auto"/>
              <w:spacing w:before="0" w:after="0" w:line="240" w:lineRule="auto"/>
              <w:ind w:left="240" w:firstLine="0"/>
              <w:jc w:val="left"/>
              <w:rPr>
                <w:rFonts w:ascii="Times New Roman" w:hAnsi="Times New Roman" w:cs="Times New Roman"/>
                <w:sz w:val="18"/>
                <w:szCs w:val="18"/>
              </w:rPr>
            </w:pPr>
            <w:r w:rsidRPr="002D3481">
              <w:rPr>
                <w:rStyle w:val="211pt"/>
                <w:rFonts w:eastAsiaTheme="majorEastAsia"/>
                <w:sz w:val="18"/>
                <w:szCs w:val="18"/>
              </w:rPr>
              <w:t>272</w:t>
            </w:r>
          </w:p>
        </w:tc>
      </w:tr>
      <w:tr w:rsidR="005F0445" w:rsidRPr="005F0445" w:rsidTr="00A06920">
        <w:tblPrEx>
          <w:tblCellMar>
            <w:top w:w="0" w:type="dxa"/>
            <w:bottom w:w="0" w:type="dxa"/>
          </w:tblCellMar>
        </w:tblPrEx>
        <w:trPr>
          <w:trHeight w:hRule="exact" w:val="274"/>
        </w:trPr>
        <w:tc>
          <w:tcPr>
            <w:tcW w:w="1709" w:type="dxa"/>
            <w:tcBorders>
              <w:top w:val="single" w:sz="4" w:space="0" w:color="auto"/>
              <w:left w:val="single" w:sz="4" w:space="0" w:color="auto"/>
            </w:tcBorders>
            <w:shd w:val="clear" w:color="auto" w:fill="FFFFFF"/>
          </w:tcPr>
          <w:p w:rsidR="005F0445" w:rsidRPr="002D3481" w:rsidRDefault="005F0445" w:rsidP="005F0445">
            <w:pPr>
              <w:pStyle w:val="23"/>
              <w:framePr w:w="10478" w:h="13037" w:wrap="none" w:vAnchor="page" w:hAnchor="page" w:x="1021" w:y="2716"/>
              <w:shd w:val="clear" w:color="auto" w:fill="auto"/>
              <w:spacing w:before="0" w:after="0" w:line="240" w:lineRule="auto"/>
              <w:ind w:firstLine="0"/>
              <w:jc w:val="left"/>
              <w:rPr>
                <w:rFonts w:ascii="Times New Roman" w:hAnsi="Times New Roman" w:cs="Times New Roman"/>
                <w:sz w:val="18"/>
                <w:szCs w:val="18"/>
              </w:rPr>
            </w:pPr>
            <w:r w:rsidRPr="002D3481">
              <w:rPr>
                <w:rStyle w:val="211pt"/>
                <w:rFonts w:eastAsiaTheme="majorEastAsia"/>
                <w:sz w:val="18"/>
                <w:szCs w:val="18"/>
              </w:rPr>
              <w:t>Основы</w:t>
            </w:r>
          </w:p>
        </w:tc>
        <w:tc>
          <w:tcPr>
            <w:tcW w:w="2045" w:type="dxa"/>
            <w:tcBorders>
              <w:top w:val="single" w:sz="4" w:space="0" w:color="auto"/>
              <w:left w:val="single" w:sz="4" w:space="0" w:color="auto"/>
            </w:tcBorders>
            <w:shd w:val="clear" w:color="auto" w:fill="FFFFFF"/>
          </w:tcPr>
          <w:p w:rsidR="005F0445" w:rsidRPr="002D3481" w:rsidRDefault="005F0445" w:rsidP="005F0445">
            <w:pPr>
              <w:pStyle w:val="23"/>
              <w:framePr w:w="10478" w:h="13037" w:wrap="none" w:vAnchor="page" w:hAnchor="page" w:x="1021" w:y="2716"/>
              <w:shd w:val="clear" w:color="auto" w:fill="auto"/>
              <w:spacing w:before="0" w:after="0" w:line="240" w:lineRule="auto"/>
              <w:ind w:firstLine="0"/>
              <w:jc w:val="left"/>
              <w:rPr>
                <w:rFonts w:ascii="Times New Roman" w:hAnsi="Times New Roman" w:cs="Times New Roman"/>
                <w:sz w:val="18"/>
                <w:szCs w:val="18"/>
              </w:rPr>
            </w:pPr>
            <w:r w:rsidRPr="002D3481">
              <w:rPr>
                <w:rStyle w:val="211pt"/>
                <w:rFonts w:eastAsiaTheme="majorEastAsia"/>
                <w:sz w:val="18"/>
                <w:szCs w:val="18"/>
              </w:rPr>
              <w:t>Основы духовно-</w:t>
            </w:r>
          </w:p>
        </w:tc>
        <w:tc>
          <w:tcPr>
            <w:tcW w:w="547" w:type="dxa"/>
            <w:tcBorders>
              <w:top w:val="single" w:sz="4" w:space="0" w:color="auto"/>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638" w:type="dxa"/>
            <w:tcBorders>
              <w:top w:val="single" w:sz="4" w:space="0" w:color="auto"/>
              <w:left w:val="single" w:sz="4" w:space="0" w:color="auto"/>
            </w:tcBorders>
            <w:shd w:val="clear" w:color="auto" w:fill="FFFFFF"/>
          </w:tcPr>
          <w:p w:rsidR="005F0445" w:rsidRPr="002D3481" w:rsidRDefault="005F0445" w:rsidP="005F0445">
            <w:pPr>
              <w:pStyle w:val="23"/>
              <w:framePr w:w="10478" w:h="13037" w:wrap="none" w:vAnchor="page" w:hAnchor="page" w:x="1021" w:y="2716"/>
              <w:shd w:val="clear" w:color="auto" w:fill="auto"/>
              <w:spacing w:before="0" w:after="0" w:line="240" w:lineRule="auto"/>
              <w:ind w:left="260" w:firstLine="0"/>
              <w:jc w:val="left"/>
              <w:rPr>
                <w:rFonts w:ascii="Times New Roman" w:hAnsi="Times New Roman" w:cs="Times New Roman"/>
                <w:sz w:val="18"/>
                <w:szCs w:val="18"/>
              </w:rPr>
            </w:pPr>
            <w:r w:rsidRPr="002D3481">
              <w:rPr>
                <w:rStyle w:val="211pt"/>
                <w:rFonts w:eastAsiaTheme="majorEastAsia"/>
                <w:sz w:val="18"/>
                <w:szCs w:val="18"/>
              </w:rPr>
              <w:t>34</w:t>
            </w:r>
          </w:p>
        </w:tc>
        <w:tc>
          <w:tcPr>
            <w:tcW w:w="638" w:type="dxa"/>
            <w:tcBorders>
              <w:top w:val="single" w:sz="4" w:space="0" w:color="auto"/>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672" w:type="dxa"/>
            <w:tcBorders>
              <w:top w:val="single" w:sz="4" w:space="0" w:color="auto"/>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547" w:type="dxa"/>
            <w:tcBorders>
              <w:top w:val="single" w:sz="4" w:space="0" w:color="auto"/>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595" w:type="dxa"/>
            <w:tcBorders>
              <w:top w:val="single" w:sz="4" w:space="0" w:color="auto"/>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547" w:type="dxa"/>
            <w:tcBorders>
              <w:top w:val="single" w:sz="4" w:space="0" w:color="auto"/>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595" w:type="dxa"/>
            <w:tcBorders>
              <w:top w:val="single" w:sz="4" w:space="0" w:color="auto"/>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547" w:type="dxa"/>
            <w:tcBorders>
              <w:top w:val="single" w:sz="4" w:space="0" w:color="auto"/>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595" w:type="dxa"/>
            <w:tcBorders>
              <w:top w:val="single" w:sz="4" w:space="0" w:color="auto"/>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802" w:type="dxa"/>
            <w:tcBorders>
              <w:top w:val="single" w:sz="4" w:space="0" w:color="auto"/>
              <w:left w:val="single" w:sz="4" w:space="0" w:color="auto"/>
              <w:right w:val="single" w:sz="4" w:space="0" w:color="auto"/>
            </w:tcBorders>
            <w:shd w:val="clear" w:color="auto" w:fill="FFFFFF"/>
          </w:tcPr>
          <w:p w:rsidR="005F0445" w:rsidRPr="002D3481" w:rsidRDefault="005F0445" w:rsidP="005F0445">
            <w:pPr>
              <w:pStyle w:val="23"/>
              <w:framePr w:w="10478" w:h="13037" w:wrap="none" w:vAnchor="page" w:hAnchor="page" w:x="1021" w:y="2716"/>
              <w:shd w:val="clear" w:color="auto" w:fill="auto"/>
              <w:spacing w:before="0" w:after="0" w:line="240" w:lineRule="auto"/>
              <w:ind w:left="240" w:firstLine="0"/>
              <w:jc w:val="left"/>
              <w:rPr>
                <w:rFonts w:ascii="Times New Roman" w:hAnsi="Times New Roman" w:cs="Times New Roman"/>
                <w:sz w:val="18"/>
                <w:szCs w:val="18"/>
              </w:rPr>
            </w:pPr>
            <w:r w:rsidRPr="002D3481">
              <w:rPr>
                <w:rStyle w:val="211pt"/>
                <w:rFonts w:eastAsiaTheme="majorEastAsia"/>
                <w:sz w:val="18"/>
                <w:szCs w:val="18"/>
              </w:rPr>
              <w:t>34</w:t>
            </w:r>
          </w:p>
        </w:tc>
      </w:tr>
      <w:tr w:rsidR="005F0445" w:rsidRPr="005F0445" w:rsidTr="00A06920">
        <w:tblPrEx>
          <w:tblCellMar>
            <w:top w:w="0" w:type="dxa"/>
            <w:bottom w:w="0" w:type="dxa"/>
          </w:tblCellMar>
        </w:tblPrEx>
        <w:trPr>
          <w:trHeight w:hRule="exact" w:val="250"/>
        </w:trPr>
        <w:tc>
          <w:tcPr>
            <w:tcW w:w="1709" w:type="dxa"/>
            <w:tcBorders>
              <w:left w:val="single" w:sz="4" w:space="0" w:color="auto"/>
            </w:tcBorders>
            <w:shd w:val="clear" w:color="auto" w:fill="FFFFFF"/>
          </w:tcPr>
          <w:p w:rsidR="005F0445" w:rsidRPr="002D3481" w:rsidRDefault="005F0445" w:rsidP="005F0445">
            <w:pPr>
              <w:pStyle w:val="23"/>
              <w:framePr w:w="10478" w:h="13037" w:wrap="none" w:vAnchor="page" w:hAnchor="page" w:x="1021" w:y="2716"/>
              <w:shd w:val="clear" w:color="auto" w:fill="auto"/>
              <w:spacing w:before="0" w:after="0" w:line="240" w:lineRule="auto"/>
              <w:ind w:firstLine="0"/>
              <w:jc w:val="left"/>
              <w:rPr>
                <w:rFonts w:ascii="Times New Roman" w:hAnsi="Times New Roman" w:cs="Times New Roman"/>
                <w:sz w:val="18"/>
                <w:szCs w:val="18"/>
              </w:rPr>
            </w:pPr>
            <w:r w:rsidRPr="002D3481">
              <w:rPr>
                <w:rStyle w:val="211pt"/>
                <w:rFonts w:eastAsiaTheme="majorEastAsia"/>
                <w:sz w:val="18"/>
                <w:szCs w:val="18"/>
              </w:rPr>
              <w:t>духовно-</w:t>
            </w:r>
          </w:p>
        </w:tc>
        <w:tc>
          <w:tcPr>
            <w:tcW w:w="2045" w:type="dxa"/>
            <w:tcBorders>
              <w:left w:val="single" w:sz="4" w:space="0" w:color="auto"/>
            </w:tcBorders>
            <w:shd w:val="clear" w:color="auto" w:fill="FFFFFF"/>
          </w:tcPr>
          <w:p w:rsidR="005F0445" w:rsidRPr="002D3481" w:rsidRDefault="005F0445" w:rsidP="005F0445">
            <w:pPr>
              <w:pStyle w:val="23"/>
              <w:framePr w:w="10478" w:h="13037" w:wrap="none" w:vAnchor="page" w:hAnchor="page" w:x="1021" w:y="2716"/>
              <w:shd w:val="clear" w:color="auto" w:fill="auto"/>
              <w:spacing w:before="0" w:after="0" w:line="240" w:lineRule="auto"/>
              <w:ind w:firstLine="0"/>
              <w:jc w:val="left"/>
              <w:rPr>
                <w:rFonts w:ascii="Times New Roman" w:hAnsi="Times New Roman" w:cs="Times New Roman"/>
                <w:sz w:val="18"/>
                <w:szCs w:val="18"/>
              </w:rPr>
            </w:pPr>
            <w:r w:rsidRPr="002D3481">
              <w:rPr>
                <w:rStyle w:val="211pt"/>
                <w:rFonts w:eastAsiaTheme="majorEastAsia"/>
                <w:sz w:val="18"/>
                <w:szCs w:val="18"/>
              </w:rPr>
              <w:t>нравственной</w:t>
            </w:r>
          </w:p>
        </w:tc>
        <w:tc>
          <w:tcPr>
            <w:tcW w:w="547" w:type="dxa"/>
            <w:tcBorders>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638" w:type="dxa"/>
            <w:tcBorders>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638" w:type="dxa"/>
            <w:tcBorders>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672" w:type="dxa"/>
            <w:tcBorders>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547" w:type="dxa"/>
            <w:tcBorders>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595" w:type="dxa"/>
            <w:tcBorders>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547" w:type="dxa"/>
            <w:tcBorders>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595" w:type="dxa"/>
            <w:tcBorders>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547" w:type="dxa"/>
            <w:tcBorders>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595" w:type="dxa"/>
            <w:tcBorders>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802" w:type="dxa"/>
            <w:tcBorders>
              <w:left w:val="single" w:sz="4" w:space="0" w:color="auto"/>
              <w:righ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r>
      <w:tr w:rsidR="005F0445" w:rsidRPr="005F0445" w:rsidTr="00A06920">
        <w:tblPrEx>
          <w:tblCellMar>
            <w:top w:w="0" w:type="dxa"/>
            <w:bottom w:w="0" w:type="dxa"/>
          </w:tblCellMar>
        </w:tblPrEx>
        <w:trPr>
          <w:trHeight w:hRule="exact" w:val="686"/>
        </w:trPr>
        <w:tc>
          <w:tcPr>
            <w:tcW w:w="1709" w:type="dxa"/>
            <w:tcBorders>
              <w:left w:val="single" w:sz="4" w:space="0" w:color="auto"/>
            </w:tcBorders>
            <w:shd w:val="clear" w:color="auto" w:fill="FFFFFF"/>
            <w:vAlign w:val="bottom"/>
          </w:tcPr>
          <w:p w:rsidR="005F0445" w:rsidRPr="002D3481" w:rsidRDefault="005F0445" w:rsidP="005F0445">
            <w:pPr>
              <w:pStyle w:val="23"/>
              <w:framePr w:w="10478" w:h="13037" w:wrap="none" w:vAnchor="page" w:hAnchor="page" w:x="1021" w:y="2716"/>
              <w:shd w:val="clear" w:color="auto" w:fill="auto"/>
              <w:spacing w:before="0" w:after="0" w:line="240" w:lineRule="auto"/>
              <w:ind w:firstLine="0"/>
              <w:jc w:val="left"/>
              <w:rPr>
                <w:rFonts w:ascii="Times New Roman" w:hAnsi="Times New Roman" w:cs="Times New Roman"/>
                <w:sz w:val="18"/>
                <w:szCs w:val="18"/>
              </w:rPr>
            </w:pPr>
            <w:r w:rsidRPr="002D3481">
              <w:rPr>
                <w:rStyle w:val="211pt"/>
                <w:rFonts w:eastAsiaTheme="majorEastAsia"/>
                <w:sz w:val="18"/>
                <w:szCs w:val="18"/>
              </w:rPr>
              <w:t>нравственной</w:t>
            </w:r>
            <w:r w:rsidRPr="002D3481">
              <w:rPr>
                <w:rStyle w:val="211pt"/>
                <w:rFonts w:eastAsiaTheme="majorEastAsia"/>
                <w:sz w:val="18"/>
                <w:szCs w:val="18"/>
              </w:rPr>
              <w:br/>
              <w:t>культуры</w:t>
            </w:r>
            <w:r w:rsidRPr="002D3481">
              <w:rPr>
                <w:rStyle w:val="211pt"/>
                <w:rFonts w:eastAsiaTheme="majorEastAsia"/>
                <w:sz w:val="18"/>
                <w:szCs w:val="18"/>
              </w:rPr>
              <w:br/>
              <w:t>народов России</w:t>
            </w:r>
          </w:p>
        </w:tc>
        <w:tc>
          <w:tcPr>
            <w:tcW w:w="2045" w:type="dxa"/>
            <w:tcBorders>
              <w:left w:val="single" w:sz="4" w:space="0" w:color="auto"/>
            </w:tcBorders>
            <w:shd w:val="clear" w:color="auto" w:fill="FFFFFF"/>
          </w:tcPr>
          <w:p w:rsidR="005F0445" w:rsidRPr="002D3481" w:rsidRDefault="005F0445" w:rsidP="005F0445">
            <w:pPr>
              <w:pStyle w:val="23"/>
              <w:framePr w:w="10478" w:h="13037" w:wrap="none" w:vAnchor="page" w:hAnchor="page" w:x="1021" w:y="2716"/>
              <w:shd w:val="clear" w:color="auto" w:fill="auto"/>
              <w:spacing w:before="0" w:after="0" w:line="240" w:lineRule="auto"/>
              <w:ind w:firstLine="0"/>
              <w:jc w:val="left"/>
              <w:rPr>
                <w:rFonts w:ascii="Times New Roman" w:hAnsi="Times New Roman" w:cs="Times New Roman"/>
                <w:sz w:val="18"/>
                <w:szCs w:val="18"/>
              </w:rPr>
            </w:pPr>
            <w:r w:rsidRPr="002D3481">
              <w:rPr>
                <w:rStyle w:val="211pt"/>
                <w:rFonts w:eastAsiaTheme="majorEastAsia"/>
                <w:sz w:val="18"/>
                <w:szCs w:val="18"/>
              </w:rPr>
              <w:t>культуры народов</w:t>
            </w:r>
            <w:r w:rsidRPr="002D3481">
              <w:rPr>
                <w:rStyle w:val="211pt"/>
                <w:rFonts w:eastAsiaTheme="majorEastAsia"/>
                <w:sz w:val="18"/>
                <w:szCs w:val="18"/>
              </w:rPr>
              <w:br/>
              <w:t>России.</w:t>
            </w:r>
          </w:p>
        </w:tc>
        <w:tc>
          <w:tcPr>
            <w:tcW w:w="547" w:type="dxa"/>
            <w:tcBorders>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638" w:type="dxa"/>
            <w:tcBorders>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638" w:type="dxa"/>
            <w:tcBorders>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672" w:type="dxa"/>
            <w:tcBorders>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547" w:type="dxa"/>
            <w:tcBorders>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595" w:type="dxa"/>
            <w:tcBorders>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547" w:type="dxa"/>
            <w:tcBorders>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595" w:type="dxa"/>
            <w:tcBorders>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547" w:type="dxa"/>
            <w:tcBorders>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595" w:type="dxa"/>
            <w:tcBorders>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802" w:type="dxa"/>
            <w:tcBorders>
              <w:left w:val="single" w:sz="4" w:space="0" w:color="auto"/>
              <w:righ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r>
      <w:tr w:rsidR="005F0445" w:rsidRPr="005F0445" w:rsidTr="00A06920">
        <w:tblPrEx>
          <w:tblCellMar>
            <w:top w:w="0" w:type="dxa"/>
            <w:bottom w:w="0" w:type="dxa"/>
          </w:tblCellMar>
        </w:tblPrEx>
        <w:trPr>
          <w:trHeight w:hRule="exact" w:val="250"/>
        </w:trPr>
        <w:tc>
          <w:tcPr>
            <w:tcW w:w="1709" w:type="dxa"/>
            <w:tcBorders>
              <w:top w:val="single" w:sz="4" w:space="0" w:color="auto"/>
              <w:left w:val="single" w:sz="4" w:space="0" w:color="auto"/>
            </w:tcBorders>
            <w:shd w:val="clear" w:color="auto" w:fill="FFFFFF"/>
            <w:vAlign w:val="center"/>
          </w:tcPr>
          <w:p w:rsidR="005F0445" w:rsidRPr="002D3481" w:rsidRDefault="005F0445" w:rsidP="005F0445">
            <w:pPr>
              <w:pStyle w:val="23"/>
              <w:framePr w:w="10478" w:h="13037" w:wrap="none" w:vAnchor="page" w:hAnchor="page" w:x="1021" w:y="2716"/>
              <w:shd w:val="clear" w:color="auto" w:fill="auto"/>
              <w:spacing w:before="0" w:after="0" w:line="240" w:lineRule="auto"/>
              <w:ind w:firstLine="0"/>
              <w:jc w:val="left"/>
              <w:rPr>
                <w:rFonts w:ascii="Times New Roman" w:hAnsi="Times New Roman" w:cs="Times New Roman"/>
                <w:sz w:val="18"/>
                <w:szCs w:val="18"/>
              </w:rPr>
            </w:pPr>
            <w:r w:rsidRPr="002D3481">
              <w:rPr>
                <w:rStyle w:val="211pt"/>
                <w:rFonts w:eastAsiaTheme="majorEastAsia"/>
                <w:sz w:val="18"/>
                <w:szCs w:val="18"/>
              </w:rPr>
              <w:t>Естественно-</w:t>
            </w:r>
          </w:p>
        </w:tc>
        <w:tc>
          <w:tcPr>
            <w:tcW w:w="2045" w:type="dxa"/>
            <w:tcBorders>
              <w:top w:val="single" w:sz="4" w:space="0" w:color="auto"/>
              <w:left w:val="single" w:sz="4" w:space="0" w:color="auto"/>
            </w:tcBorders>
            <w:shd w:val="clear" w:color="auto" w:fill="FFFFFF"/>
            <w:vAlign w:val="center"/>
          </w:tcPr>
          <w:p w:rsidR="005F0445" w:rsidRPr="002D3481" w:rsidRDefault="005F0445" w:rsidP="005F0445">
            <w:pPr>
              <w:pStyle w:val="23"/>
              <w:framePr w:w="10478" w:h="13037" w:wrap="none" w:vAnchor="page" w:hAnchor="page" w:x="1021" w:y="2716"/>
              <w:shd w:val="clear" w:color="auto" w:fill="auto"/>
              <w:spacing w:before="0" w:after="0" w:line="240" w:lineRule="auto"/>
              <w:ind w:firstLine="0"/>
              <w:jc w:val="left"/>
              <w:rPr>
                <w:rFonts w:ascii="Times New Roman" w:hAnsi="Times New Roman" w:cs="Times New Roman"/>
                <w:sz w:val="18"/>
                <w:szCs w:val="18"/>
              </w:rPr>
            </w:pPr>
            <w:r w:rsidRPr="002D3481">
              <w:rPr>
                <w:rStyle w:val="211pt"/>
                <w:rFonts w:eastAsiaTheme="majorEastAsia"/>
                <w:sz w:val="18"/>
                <w:szCs w:val="18"/>
              </w:rPr>
              <w:t>Физика</w:t>
            </w:r>
          </w:p>
        </w:tc>
        <w:tc>
          <w:tcPr>
            <w:tcW w:w="547" w:type="dxa"/>
            <w:tcBorders>
              <w:top w:val="single" w:sz="4" w:space="0" w:color="auto"/>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638" w:type="dxa"/>
            <w:tcBorders>
              <w:top w:val="single" w:sz="4" w:space="0" w:color="auto"/>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638" w:type="dxa"/>
            <w:tcBorders>
              <w:top w:val="single" w:sz="4" w:space="0" w:color="auto"/>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672" w:type="dxa"/>
            <w:tcBorders>
              <w:top w:val="single" w:sz="4" w:space="0" w:color="auto"/>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547" w:type="dxa"/>
            <w:tcBorders>
              <w:top w:val="single" w:sz="4" w:space="0" w:color="auto"/>
              <w:left w:val="single" w:sz="4" w:space="0" w:color="auto"/>
            </w:tcBorders>
            <w:shd w:val="clear" w:color="auto" w:fill="FFFFFF"/>
            <w:vAlign w:val="bottom"/>
          </w:tcPr>
          <w:p w:rsidR="005F0445" w:rsidRPr="002D3481" w:rsidRDefault="005F0445" w:rsidP="005F0445">
            <w:pPr>
              <w:pStyle w:val="23"/>
              <w:framePr w:w="10478" w:h="13037" w:wrap="none" w:vAnchor="page" w:hAnchor="page" w:x="1021" w:y="2716"/>
              <w:shd w:val="clear" w:color="auto" w:fill="auto"/>
              <w:spacing w:before="0" w:after="0" w:line="240" w:lineRule="auto"/>
              <w:ind w:left="160" w:firstLine="0"/>
              <w:jc w:val="left"/>
              <w:rPr>
                <w:rFonts w:ascii="Times New Roman" w:hAnsi="Times New Roman" w:cs="Times New Roman"/>
                <w:sz w:val="18"/>
                <w:szCs w:val="18"/>
              </w:rPr>
            </w:pPr>
            <w:r w:rsidRPr="002D3481">
              <w:rPr>
                <w:rStyle w:val="211pt"/>
                <w:rFonts w:eastAsiaTheme="majorEastAsia"/>
                <w:sz w:val="18"/>
                <w:szCs w:val="18"/>
              </w:rPr>
              <w:t>68</w:t>
            </w:r>
          </w:p>
        </w:tc>
        <w:tc>
          <w:tcPr>
            <w:tcW w:w="595" w:type="dxa"/>
            <w:tcBorders>
              <w:top w:val="single" w:sz="4" w:space="0" w:color="auto"/>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547" w:type="dxa"/>
            <w:tcBorders>
              <w:top w:val="single" w:sz="4" w:space="0" w:color="auto"/>
              <w:left w:val="single" w:sz="4" w:space="0" w:color="auto"/>
            </w:tcBorders>
            <w:shd w:val="clear" w:color="auto" w:fill="FFFFFF"/>
            <w:vAlign w:val="bottom"/>
          </w:tcPr>
          <w:p w:rsidR="005F0445" w:rsidRPr="002D3481" w:rsidRDefault="005F0445" w:rsidP="005F0445">
            <w:pPr>
              <w:pStyle w:val="23"/>
              <w:framePr w:w="10478" w:h="13037" w:wrap="none" w:vAnchor="page" w:hAnchor="page" w:x="1021" w:y="2716"/>
              <w:shd w:val="clear" w:color="auto" w:fill="auto"/>
              <w:spacing w:before="0" w:after="0" w:line="240" w:lineRule="auto"/>
              <w:ind w:left="180" w:firstLine="0"/>
              <w:jc w:val="left"/>
              <w:rPr>
                <w:rFonts w:ascii="Times New Roman" w:hAnsi="Times New Roman" w:cs="Times New Roman"/>
                <w:sz w:val="18"/>
                <w:szCs w:val="18"/>
              </w:rPr>
            </w:pPr>
            <w:r w:rsidRPr="002D3481">
              <w:rPr>
                <w:rStyle w:val="27pt0pt"/>
                <w:rFonts w:eastAsiaTheme="minorHAnsi"/>
                <w:sz w:val="18"/>
                <w:szCs w:val="18"/>
              </w:rPr>
              <w:t>68</w:t>
            </w:r>
          </w:p>
        </w:tc>
        <w:tc>
          <w:tcPr>
            <w:tcW w:w="595" w:type="dxa"/>
            <w:tcBorders>
              <w:top w:val="single" w:sz="4" w:space="0" w:color="auto"/>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547" w:type="dxa"/>
            <w:tcBorders>
              <w:top w:val="single" w:sz="4" w:space="0" w:color="auto"/>
              <w:left w:val="single" w:sz="4" w:space="0" w:color="auto"/>
            </w:tcBorders>
            <w:shd w:val="clear" w:color="auto" w:fill="FFFFFF"/>
            <w:vAlign w:val="bottom"/>
          </w:tcPr>
          <w:p w:rsidR="005F0445" w:rsidRPr="002D3481" w:rsidRDefault="005F0445" w:rsidP="005F0445">
            <w:pPr>
              <w:pStyle w:val="23"/>
              <w:framePr w:w="10478" w:h="13037" w:wrap="none" w:vAnchor="page" w:hAnchor="page" w:x="1021" w:y="2716"/>
              <w:shd w:val="clear" w:color="auto" w:fill="auto"/>
              <w:spacing w:before="0" w:after="0" w:line="240" w:lineRule="auto"/>
              <w:ind w:left="180" w:firstLine="0"/>
              <w:jc w:val="left"/>
              <w:rPr>
                <w:rFonts w:ascii="Times New Roman" w:hAnsi="Times New Roman" w:cs="Times New Roman"/>
                <w:sz w:val="18"/>
                <w:szCs w:val="18"/>
              </w:rPr>
            </w:pPr>
            <w:r w:rsidRPr="002D3481">
              <w:rPr>
                <w:rStyle w:val="211pt"/>
                <w:rFonts w:eastAsiaTheme="majorEastAsia"/>
                <w:sz w:val="18"/>
                <w:szCs w:val="18"/>
              </w:rPr>
              <w:t>102</w:t>
            </w:r>
          </w:p>
        </w:tc>
        <w:tc>
          <w:tcPr>
            <w:tcW w:w="595" w:type="dxa"/>
            <w:tcBorders>
              <w:top w:val="single" w:sz="4" w:space="0" w:color="auto"/>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802" w:type="dxa"/>
            <w:tcBorders>
              <w:top w:val="single" w:sz="4" w:space="0" w:color="auto"/>
              <w:left w:val="single" w:sz="4" w:space="0" w:color="auto"/>
              <w:right w:val="single" w:sz="4" w:space="0" w:color="auto"/>
            </w:tcBorders>
            <w:shd w:val="clear" w:color="auto" w:fill="FFFFFF"/>
            <w:vAlign w:val="center"/>
          </w:tcPr>
          <w:p w:rsidR="005F0445" w:rsidRPr="002D3481" w:rsidRDefault="005F0445" w:rsidP="005F0445">
            <w:pPr>
              <w:pStyle w:val="23"/>
              <w:framePr w:w="10478" w:h="13037" w:wrap="none" w:vAnchor="page" w:hAnchor="page" w:x="1021" w:y="2716"/>
              <w:shd w:val="clear" w:color="auto" w:fill="auto"/>
              <w:spacing w:before="0" w:after="0" w:line="240" w:lineRule="auto"/>
              <w:ind w:left="240" w:firstLine="0"/>
              <w:jc w:val="left"/>
              <w:rPr>
                <w:rFonts w:ascii="Times New Roman" w:hAnsi="Times New Roman" w:cs="Times New Roman"/>
                <w:sz w:val="18"/>
                <w:szCs w:val="18"/>
              </w:rPr>
            </w:pPr>
            <w:r w:rsidRPr="002D3481">
              <w:rPr>
                <w:rStyle w:val="211pt"/>
                <w:rFonts w:eastAsiaTheme="majorEastAsia"/>
                <w:sz w:val="18"/>
                <w:szCs w:val="18"/>
              </w:rPr>
              <w:t>238</w:t>
            </w:r>
          </w:p>
        </w:tc>
      </w:tr>
      <w:tr w:rsidR="005F0445" w:rsidRPr="005F0445" w:rsidTr="00A06920">
        <w:tblPrEx>
          <w:tblCellMar>
            <w:top w:w="0" w:type="dxa"/>
            <w:bottom w:w="0" w:type="dxa"/>
          </w:tblCellMar>
        </w:tblPrEx>
        <w:trPr>
          <w:trHeight w:hRule="exact" w:val="250"/>
        </w:trPr>
        <w:tc>
          <w:tcPr>
            <w:tcW w:w="1709" w:type="dxa"/>
            <w:tcBorders>
              <w:left w:val="single" w:sz="4" w:space="0" w:color="auto"/>
            </w:tcBorders>
            <w:shd w:val="clear" w:color="auto" w:fill="FFFFFF"/>
            <w:vAlign w:val="bottom"/>
          </w:tcPr>
          <w:p w:rsidR="005F0445" w:rsidRPr="002D3481" w:rsidRDefault="005F0445" w:rsidP="005F0445">
            <w:pPr>
              <w:pStyle w:val="23"/>
              <w:framePr w:w="10478" w:h="13037" w:wrap="none" w:vAnchor="page" w:hAnchor="page" w:x="1021" w:y="2716"/>
              <w:shd w:val="clear" w:color="auto" w:fill="auto"/>
              <w:spacing w:before="0" w:after="0" w:line="240" w:lineRule="auto"/>
              <w:ind w:firstLine="0"/>
              <w:jc w:val="left"/>
              <w:rPr>
                <w:rFonts w:ascii="Times New Roman" w:hAnsi="Times New Roman" w:cs="Times New Roman"/>
                <w:sz w:val="18"/>
                <w:szCs w:val="18"/>
              </w:rPr>
            </w:pPr>
            <w:r w:rsidRPr="002D3481">
              <w:rPr>
                <w:rStyle w:val="211pt"/>
                <w:rFonts w:eastAsiaTheme="majorEastAsia"/>
                <w:sz w:val="18"/>
                <w:szCs w:val="18"/>
              </w:rPr>
              <w:t>научные</w:t>
            </w:r>
          </w:p>
        </w:tc>
        <w:tc>
          <w:tcPr>
            <w:tcW w:w="2045" w:type="dxa"/>
            <w:tcBorders>
              <w:top w:val="single" w:sz="4" w:space="0" w:color="auto"/>
              <w:left w:val="single" w:sz="4" w:space="0" w:color="auto"/>
            </w:tcBorders>
            <w:shd w:val="clear" w:color="auto" w:fill="FFFFFF"/>
            <w:vAlign w:val="bottom"/>
          </w:tcPr>
          <w:p w:rsidR="005F0445" w:rsidRPr="002D3481" w:rsidRDefault="005F0445" w:rsidP="005F0445">
            <w:pPr>
              <w:pStyle w:val="23"/>
              <w:framePr w:w="10478" w:h="13037" w:wrap="none" w:vAnchor="page" w:hAnchor="page" w:x="1021" w:y="2716"/>
              <w:shd w:val="clear" w:color="auto" w:fill="auto"/>
              <w:spacing w:before="0" w:after="0" w:line="240" w:lineRule="auto"/>
              <w:ind w:firstLine="0"/>
              <w:jc w:val="left"/>
              <w:rPr>
                <w:rFonts w:ascii="Times New Roman" w:hAnsi="Times New Roman" w:cs="Times New Roman"/>
                <w:sz w:val="18"/>
                <w:szCs w:val="18"/>
              </w:rPr>
            </w:pPr>
            <w:r w:rsidRPr="002D3481">
              <w:rPr>
                <w:rStyle w:val="211pt"/>
                <w:rFonts w:eastAsiaTheme="majorEastAsia"/>
                <w:sz w:val="18"/>
                <w:szCs w:val="18"/>
              </w:rPr>
              <w:t>Биология</w:t>
            </w:r>
          </w:p>
        </w:tc>
        <w:tc>
          <w:tcPr>
            <w:tcW w:w="547" w:type="dxa"/>
            <w:tcBorders>
              <w:top w:val="single" w:sz="4" w:space="0" w:color="auto"/>
              <w:left w:val="single" w:sz="4" w:space="0" w:color="auto"/>
            </w:tcBorders>
            <w:shd w:val="clear" w:color="auto" w:fill="FFFFFF"/>
            <w:vAlign w:val="bottom"/>
          </w:tcPr>
          <w:p w:rsidR="005F0445" w:rsidRPr="002D3481" w:rsidRDefault="005F0445" w:rsidP="005F0445">
            <w:pPr>
              <w:pStyle w:val="23"/>
              <w:framePr w:w="10478" w:h="13037" w:wrap="none" w:vAnchor="page" w:hAnchor="page" w:x="1021" w:y="2716"/>
              <w:shd w:val="clear" w:color="auto" w:fill="auto"/>
              <w:spacing w:before="0" w:after="0" w:line="240" w:lineRule="auto"/>
              <w:ind w:left="160" w:firstLine="0"/>
              <w:jc w:val="left"/>
              <w:rPr>
                <w:rFonts w:ascii="Times New Roman" w:hAnsi="Times New Roman" w:cs="Times New Roman"/>
                <w:sz w:val="18"/>
                <w:szCs w:val="18"/>
              </w:rPr>
            </w:pPr>
            <w:r w:rsidRPr="002D3481">
              <w:rPr>
                <w:rStyle w:val="211pt"/>
                <w:rFonts w:eastAsiaTheme="majorEastAsia"/>
                <w:sz w:val="18"/>
                <w:szCs w:val="18"/>
              </w:rPr>
              <w:t>34</w:t>
            </w:r>
          </w:p>
        </w:tc>
        <w:tc>
          <w:tcPr>
            <w:tcW w:w="638" w:type="dxa"/>
            <w:tcBorders>
              <w:top w:val="single" w:sz="4" w:space="0" w:color="auto"/>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638" w:type="dxa"/>
            <w:tcBorders>
              <w:top w:val="single" w:sz="4" w:space="0" w:color="auto"/>
              <w:left w:val="single" w:sz="4" w:space="0" w:color="auto"/>
            </w:tcBorders>
            <w:shd w:val="clear" w:color="auto" w:fill="FFFFFF"/>
            <w:vAlign w:val="bottom"/>
          </w:tcPr>
          <w:p w:rsidR="005F0445" w:rsidRPr="002D3481" w:rsidRDefault="005F0445" w:rsidP="005F0445">
            <w:pPr>
              <w:pStyle w:val="23"/>
              <w:framePr w:w="10478" w:h="13037" w:wrap="none" w:vAnchor="page" w:hAnchor="page" w:x="1021" w:y="2716"/>
              <w:shd w:val="clear" w:color="auto" w:fill="auto"/>
              <w:spacing w:before="0" w:after="0" w:line="240" w:lineRule="auto"/>
              <w:ind w:left="200" w:firstLine="0"/>
              <w:jc w:val="left"/>
              <w:rPr>
                <w:rFonts w:ascii="Times New Roman" w:hAnsi="Times New Roman" w:cs="Times New Roman"/>
                <w:sz w:val="18"/>
                <w:szCs w:val="18"/>
              </w:rPr>
            </w:pPr>
            <w:r w:rsidRPr="002D3481">
              <w:rPr>
                <w:rStyle w:val="211pt"/>
                <w:rFonts w:eastAsiaTheme="majorEastAsia"/>
                <w:sz w:val="18"/>
                <w:szCs w:val="18"/>
              </w:rPr>
              <w:t>34</w:t>
            </w:r>
          </w:p>
        </w:tc>
        <w:tc>
          <w:tcPr>
            <w:tcW w:w="672" w:type="dxa"/>
            <w:tcBorders>
              <w:top w:val="single" w:sz="4" w:space="0" w:color="auto"/>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547" w:type="dxa"/>
            <w:tcBorders>
              <w:top w:val="single" w:sz="4" w:space="0" w:color="auto"/>
              <w:left w:val="single" w:sz="4" w:space="0" w:color="auto"/>
            </w:tcBorders>
            <w:shd w:val="clear" w:color="auto" w:fill="FFFFFF"/>
            <w:vAlign w:val="bottom"/>
          </w:tcPr>
          <w:p w:rsidR="005F0445" w:rsidRPr="002D3481" w:rsidRDefault="005F0445" w:rsidP="005F0445">
            <w:pPr>
              <w:pStyle w:val="23"/>
              <w:framePr w:w="10478" w:h="13037" w:wrap="none" w:vAnchor="page" w:hAnchor="page" w:x="1021" w:y="2716"/>
              <w:shd w:val="clear" w:color="auto" w:fill="auto"/>
              <w:spacing w:before="0" w:after="0" w:line="240" w:lineRule="auto"/>
              <w:ind w:left="160" w:firstLine="0"/>
              <w:jc w:val="left"/>
              <w:rPr>
                <w:rFonts w:ascii="Times New Roman" w:hAnsi="Times New Roman" w:cs="Times New Roman"/>
                <w:sz w:val="18"/>
                <w:szCs w:val="18"/>
              </w:rPr>
            </w:pPr>
            <w:r w:rsidRPr="002D3481">
              <w:rPr>
                <w:rStyle w:val="211pt"/>
                <w:rFonts w:eastAsiaTheme="majorEastAsia"/>
                <w:sz w:val="18"/>
                <w:szCs w:val="18"/>
              </w:rPr>
              <w:t>34</w:t>
            </w:r>
          </w:p>
        </w:tc>
        <w:tc>
          <w:tcPr>
            <w:tcW w:w="595" w:type="dxa"/>
            <w:tcBorders>
              <w:top w:val="single" w:sz="4" w:space="0" w:color="auto"/>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547" w:type="dxa"/>
            <w:tcBorders>
              <w:top w:val="single" w:sz="4" w:space="0" w:color="auto"/>
              <w:left w:val="single" w:sz="4" w:space="0" w:color="auto"/>
            </w:tcBorders>
            <w:shd w:val="clear" w:color="auto" w:fill="FFFFFF"/>
            <w:vAlign w:val="bottom"/>
          </w:tcPr>
          <w:p w:rsidR="005F0445" w:rsidRPr="002D3481" w:rsidRDefault="005F0445" w:rsidP="005F0445">
            <w:pPr>
              <w:pStyle w:val="23"/>
              <w:framePr w:w="10478" w:h="13037" w:wrap="none" w:vAnchor="page" w:hAnchor="page" w:x="1021" w:y="2716"/>
              <w:shd w:val="clear" w:color="auto" w:fill="auto"/>
              <w:spacing w:before="0" w:after="0" w:line="240" w:lineRule="auto"/>
              <w:ind w:left="180" w:firstLine="0"/>
              <w:jc w:val="left"/>
              <w:rPr>
                <w:rFonts w:ascii="Times New Roman" w:hAnsi="Times New Roman" w:cs="Times New Roman"/>
                <w:sz w:val="18"/>
                <w:szCs w:val="18"/>
              </w:rPr>
            </w:pPr>
            <w:r w:rsidRPr="002D3481">
              <w:rPr>
                <w:rStyle w:val="27pt0pt"/>
                <w:rFonts w:eastAsiaTheme="minorHAnsi"/>
                <w:sz w:val="18"/>
                <w:szCs w:val="18"/>
              </w:rPr>
              <w:t>68</w:t>
            </w:r>
          </w:p>
        </w:tc>
        <w:tc>
          <w:tcPr>
            <w:tcW w:w="595" w:type="dxa"/>
            <w:tcBorders>
              <w:top w:val="single" w:sz="4" w:space="0" w:color="auto"/>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547" w:type="dxa"/>
            <w:tcBorders>
              <w:top w:val="single" w:sz="4" w:space="0" w:color="auto"/>
              <w:left w:val="single" w:sz="4" w:space="0" w:color="auto"/>
            </w:tcBorders>
            <w:shd w:val="clear" w:color="auto" w:fill="FFFFFF"/>
            <w:vAlign w:val="bottom"/>
          </w:tcPr>
          <w:p w:rsidR="005F0445" w:rsidRPr="002D3481" w:rsidRDefault="005F0445" w:rsidP="005F0445">
            <w:pPr>
              <w:pStyle w:val="23"/>
              <w:framePr w:w="10478" w:h="13037" w:wrap="none" w:vAnchor="page" w:hAnchor="page" w:x="1021" w:y="2716"/>
              <w:shd w:val="clear" w:color="auto" w:fill="auto"/>
              <w:spacing w:before="0" w:after="0" w:line="240" w:lineRule="auto"/>
              <w:ind w:left="180" w:firstLine="0"/>
              <w:jc w:val="left"/>
              <w:rPr>
                <w:rFonts w:ascii="Times New Roman" w:hAnsi="Times New Roman" w:cs="Times New Roman"/>
                <w:sz w:val="18"/>
                <w:szCs w:val="18"/>
              </w:rPr>
            </w:pPr>
            <w:r w:rsidRPr="002D3481">
              <w:rPr>
                <w:rStyle w:val="27pt0pt"/>
                <w:rFonts w:eastAsiaTheme="minorHAnsi"/>
                <w:sz w:val="18"/>
                <w:szCs w:val="18"/>
              </w:rPr>
              <w:t>68</w:t>
            </w:r>
          </w:p>
        </w:tc>
        <w:tc>
          <w:tcPr>
            <w:tcW w:w="595" w:type="dxa"/>
            <w:tcBorders>
              <w:top w:val="single" w:sz="4" w:space="0" w:color="auto"/>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802" w:type="dxa"/>
            <w:tcBorders>
              <w:top w:val="single" w:sz="4" w:space="0" w:color="auto"/>
              <w:left w:val="single" w:sz="4" w:space="0" w:color="auto"/>
              <w:right w:val="single" w:sz="4" w:space="0" w:color="auto"/>
            </w:tcBorders>
            <w:shd w:val="clear" w:color="auto" w:fill="FFFFFF"/>
            <w:vAlign w:val="bottom"/>
          </w:tcPr>
          <w:p w:rsidR="005F0445" w:rsidRPr="002D3481" w:rsidRDefault="005F0445" w:rsidP="005F0445">
            <w:pPr>
              <w:pStyle w:val="23"/>
              <w:framePr w:w="10478" w:h="13037" w:wrap="none" w:vAnchor="page" w:hAnchor="page" w:x="1021" w:y="2716"/>
              <w:shd w:val="clear" w:color="auto" w:fill="auto"/>
              <w:spacing w:before="0" w:after="0" w:line="240" w:lineRule="auto"/>
              <w:ind w:left="240" w:firstLine="0"/>
              <w:jc w:val="left"/>
              <w:rPr>
                <w:rFonts w:ascii="Times New Roman" w:hAnsi="Times New Roman" w:cs="Times New Roman"/>
                <w:sz w:val="18"/>
                <w:szCs w:val="18"/>
              </w:rPr>
            </w:pPr>
            <w:r w:rsidRPr="002D3481">
              <w:rPr>
                <w:rStyle w:val="211pt"/>
                <w:rFonts w:eastAsiaTheme="majorEastAsia"/>
                <w:sz w:val="18"/>
                <w:szCs w:val="18"/>
              </w:rPr>
              <w:t>272</w:t>
            </w:r>
          </w:p>
        </w:tc>
      </w:tr>
      <w:tr w:rsidR="005F0445" w:rsidRPr="005F0445" w:rsidTr="00A06920">
        <w:tblPrEx>
          <w:tblCellMar>
            <w:top w:w="0" w:type="dxa"/>
            <w:bottom w:w="0" w:type="dxa"/>
          </w:tblCellMar>
        </w:tblPrEx>
        <w:trPr>
          <w:trHeight w:hRule="exact" w:val="250"/>
        </w:trPr>
        <w:tc>
          <w:tcPr>
            <w:tcW w:w="1709" w:type="dxa"/>
            <w:tcBorders>
              <w:left w:val="single" w:sz="4" w:space="0" w:color="auto"/>
            </w:tcBorders>
            <w:shd w:val="clear" w:color="auto" w:fill="FFFFFF"/>
            <w:vAlign w:val="bottom"/>
          </w:tcPr>
          <w:p w:rsidR="005F0445" w:rsidRPr="002D3481" w:rsidRDefault="005F0445" w:rsidP="005F0445">
            <w:pPr>
              <w:pStyle w:val="23"/>
              <w:framePr w:w="10478" w:h="13037" w:wrap="none" w:vAnchor="page" w:hAnchor="page" w:x="1021" w:y="2716"/>
              <w:shd w:val="clear" w:color="auto" w:fill="auto"/>
              <w:spacing w:before="0" w:after="0" w:line="240" w:lineRule="auto"/>
              <w:ind w:firstLine="0"/>
              <w:jc w:val="left"/>
              <w:rPr>
                <w:rFonts w:ascii="Times New Roman" w:hAnsi="Times New Roman" w:cs="Times New Roman"/>
                <w:sz w:val="18"/>
                <w:szCs w:val="18"/>
              </w:rPr>
            </w:pPr>
            <w:r w:rsidRPr="002D3481">
              <w:rPr>
                <w:rStyle w:val="211pt"/>
                <w:rFonts w:eastAsiaTheme="majorEastAsia"/>
                <w:sz w:val="18"/>
                <w:szCs w:val="18"/>
              </w:rPr>
              <w:t>предметы</w:t>
            </w:r>
          </w:p>
        </w:tc>
        <w:tc>
          <w:tcPr>
            <w:tcW w:w="2045" w:type="dxa"/>
            <w:tcBorders>
              <w:top w:val="single" w:sz="4" w:space="0" w:color="auto"/>
              <w:left w:val="single" w:sz="4" w:space="0" w:color="auto"/>
            </w:tcBorders>
            <w:shd w:val="clear" w:color="auto" w:fill="FFFFFF"/>
            <w:vAlign w:val="bottom"/>
          </w:tcPr>
          <w:p w:rsidR="005F0445" w:rsidRPr="002D3481" w:rsidRDefault="005F0445" w:rsidP="005F0445">
            <w:pPr>
              <w:pStyle w:val="23"/>
              <w:framePr w:w="10478" w:h="13037" w:wrap="none" w:vAnchor="page" w:hAnchor="page" w:x="1021" w:y="2716"/>
              <w:shd w:val="clear" w:color="auto" w:fill="auto"/>
              <w:spacing w:before="0" w:after="0" w:line="240" w:lineRule="auto"/>
              <w:ind w:firstLine="0"/>
              <w:jc w:val="left"/>
              <w:rPr>
                <w:rFonts w:ascii="Times New Roman" w:hAnsi="Times New Roman" w:cs="Times New Roman"/>
                <w:sz w:val="18"/>
                <w:szCs w:val="18"/>
              </w:rPr>
            </w:pPr>
            <w:r w:rsidRPr="002D3481">
              <w:rPr>
                <w:rStyle w:val="211pt"/>
                <w:rFonts w:eastAsiaTheme="majorEastAsia"/>
                <w:sz w:val="18"/>
                <w:szCs w:val="18"/>
              </w:rPr>
              <w:t>Химия</w:t>
            </w:r>
          </w:p>
        </w:tc>
        <w:tc>
          <w:tcPr>
            <w:tcW w:w="547" w:type="dxa"/>
            <w:tcBorders>
              <w:top w:val="single" w:sz="4" w:space="0" w:color="auto"/>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638" w:type="dxa"/>
            <w:tcBorders>
              <w:top w:val="single" w:sz="4" w:space="0" w:color="auto"/>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638" w:type="dxa"/>
            <w:tcBorders>
              <w:top w:val="single" w:sz="4" w:space="0" w:color="auto"/>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672" w:type="dxa"/>
            <w:tcBorders>
              <w:top w:val="single" w:sz="4" w:space="0" w:color="auto"/>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547" w:type="dxa"/>
            <w:tcBorders>
              <w:top w:val="single" w:sz="4" w:space="0" w:color="auto"/>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595" w:type="dxa"/>
            <w:tcBorders>
              <w:top w:val="single" w:sz="4" w:space="0" w:color="auto"/>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547" w:type="dxa"/>
            <w:tcBorders>
              <w:top w:val="single" w:sz="4" w:space="0" w:color="auto"/>
              <w:left w:val="single" w:sz="4" w:space="0" w:color="auto"/>
            </w:tcBorders>
            <w:shd w:val="clear" w:color="auto" w:fill="FFFFFF"/>
            <w:vAlign w:val="bottom"/>
          </w:tcPr>
          <w:p w:rsidR="005F0445" w:rsidRPr="002D3481" w:rsidRDefault="005F0445" w:rsidP="005F0445">
            <w:pPr>
              <w:pStyle w:val="23"/>
              <w:framePr w:w="10478" w:h="13037" w:wrap="none" w:vAnchor="page" w:hAnchor="page" w:x="1021" w:y="2716"/>
              <w:shd w:val="clear" w:color="auto" w:fill="auto"/>
              <w:spacing w:before="0" w:after="0" w:line="240" w:lineRule="auto"/>
              <w:ind w:left="180" w:firstLine="0"/>
              <w:jc w:val="left"/>
              <w:rPr>
                <w:rFonts w:ascii="Times New Roman" w:hAnsi="Times New Roman" w:cs="Times New Roman"/>
                <w:sz w:val="18"/>
                <w:szCs w:val="18"/>
              </w:rPr>
            </w:pPr>
            <w:r w:rsidRPr="002D3481">
              <w:rPr>
                <w:rStyle w:val="27pt0pt"/>
                <w:rFonts w:eastAsiaTheme="minorHAnsi"/>
                <w:sz w:val="18"/>
                <w:szCs w:val="18"/>
              </w:rPr>
              <w:t>68</w:t>
            </w:r>
          </w:p>
        </w:tc>
        <w:tc>
          <w:tcPr>
            <w:tcW w:w="595" w:type="dxa"/>
            <w:tcBorders>
              <w:top w:val="single" w:sz="4" w:space="0" w:color="auto"/>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547" w:type="dxa"/>
            <w:tcBorders>
              <w:top w:val="single" w:sz="4" w:space="0" w:color="auto"/>
              <w:left w:val="single" w:sz="4" w:space="0" w:color="auto"/>
            </w:tcBorders>
            <w:shd w:val="clear" w:color="auto" w:fill="FFFFFF"/>
            <w:vAlign w:val="bottom"/>
          </w:tcPr>
          <w:p w:rsidR="005F0445" w:rsidRPr="002D3481" w:rsidRDefault="005F0445" w:rsidP="005F0445">
            <w:pPr>
              <w:pStyle w:val="23"/>
              <w:framePr w:w="10478" w:h="13037" w:wrap="none" w:vAnchor="page" w:hAnchor="page" w:x="1021" w:y="2716"/>
              <w:shd w:val="clear" w:color="auto" w:fill="auto"/>
              <w:spacing w:before="0" w:after="0" w:line="240" w:lineRule="auto"/>
              <w:ind w:left="180" w:firstLine="0"/>
              <w:jc w:val="left"/>
              <w:rPr>
                <w:rFonts w:ascii="Times New Roman" w:hAnsi="Times New Roman" w:cs="Times New Roman"/>
                <w:sz w:val="18"/>
                <w:szCs w:val="18"/>
              </w:rPr>
            </w:pPr>
            <w:r w:rsidRPr="002D3481">
              <w:rPr>
                <w:rStyle w:val="27pt0pt"/>
                <w:rFonts w:eastAsiaTheme="minorHAnsi"/>
                <w:sz w:val="18"/>
                <w:szCs w:val="18"/>
              </w:rPr>
              <w:t>68</w:t>
            </w:r>
          </w:p>
        </w:tc>
        <w:tc>
          <w:tcPr>
            <w:tcW w:w="595" w:type="dxa"/>
            <w:tcBorders>
              <w:top w:val="single" w:sz="4" w:space="0" w:color="auto"/>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802" w:type="dxa"/>
            <w:tcBorders>
              <w:top w:val="single" w:sz="4" w:space="0" w:color="auto"/>
              <w:left w:val="single" w:sz="4" w:space="0" w:color="auto"/>
              <w:right w:val="single" w:sz="4" w:space="0" w:color="auto"/>
            </w:tcBorders>
            <w:shd w:val="clear" w:color="auto" w:fill="FFFFFF"/>
            <w:vAlign w:val="bottom"/>
          </w:tcPr>
          <w:p w:rsidR="005F0445" w:rsidRPr="002D3481" w:rsidRDefault="005F0445" w:rsidP="005F0445">
            <w:pPr>
              <w:pStyle w:val="23"/>
              <w:framePr w:w="10478" w:h="13037" w:wrap="none" w:vAnchor="page" w:hAnchor="page" w:x="1021" w:y="2716"/>
              <w:shd w:val="clear" w:color="auto" w:fill="auto"/>
              <w:spacing w:before="0" w:after="0" w:line="240" w:lineRule="auto"/>
              <w:ind w:left="240" w:firstLine="0"/>
              <w:jc w:val="left"/>
              <w:rPr>
                <w:rFonts w:ascii="Times New Roman" w:hAnsi="Times New Roman" w:cs="Times New Roman"/>
                <w:sz w:val="18"/>
                <w:szCs w:val="18"/>
              </w:rPr>
            </w:pPr>
            <w:r w:rsidRPr="002D3481">
              <w:rPr>
                <w:rStyle w:val="211pt"/>
                <w:rFonts w:eastAsiaTheme="majorEastAsia"/>
                <w:sz w:val="18"/>
                <w:szCs w:val="18"/>
              </w:rPr>
              <w:t>136</w:t>
            </w:r>
          </w:p>
        </w:tc>
      </w:tr>
      <w:tr w:rsidR="005F0445" w:rsidRPr="005F0445" w:rsidTr="00A06920">
        <w:tblPrEx>
          <w:tblCellMar>
            <w:top w:w="0" w:type="dxa"/>
            <w:bottom w:w="0" w:type="dxa"/>
          </w:tblCellMar>
        </w:tblPrEx>
        <w:trPr>
          <w:trHeight w:hRule="exact" w:val="250"/>
        </w:trPr>
        <w:tc>
          <w:tcPr>
            <w:tcW w:w="1709" w:type="dxa"/>
            <w:tcBorders>
              <w:top w:val="single" w:sz="4" w:space="0" w:color="auto"/>
              <w:left w:val="single" w:sz="4" w:space="0" w:color="auto"/>
            </w:tcBorders>
            <w:shd w:val="clear" w:color="auto" w:fill="FFFFFF"/>
          </w:tcPr>
          <w:p w:rsidR="005F0445" w:rsidRPr="002D3481" w:rsidRDefault="005F0445" w:rsidP="005F0445">
            <w:pPr>
              <w:pStyle w:val="23"/>
              <w:framePr w:w="10478" w:h="13037" w:wrap="none" w:vAnchor="page" w:hAnchor="page" w:x="1021" w:y="2716"/>
              <w:shd w:val="clear" w:color="auto" w:fill="auto"/>
              <w:spacing w:before="0" w:after="0" w:line="240" w:lineRule="auto"/>
              <w:ind w:firstLine="0"/>
              <w:jc w:val="left"/>
              <w:rPr>
                <w:rFonts w:ascii="Times New Roman" w:hAnsi="Times New Roman" w:cs="Times New Roman"/>
                <w:sz w:val="18"/>
                <w:szCs w:val="18"/>
              </w:rPr>
            </w:pPr>
            <w:r w:rsidRPr="002D3481">
              <w:rPr>
                <w:rStyle w:val="27pt0pt0"/>
                <w:rFonts w:eastAsiaTheme="minorHAnsi"/>
                <w:sz w:val="18"/>
                <w:szCs w:val="18"/>
              </w:rPr>
              <w:t>Искусство</w:t>
            </w:r>
          </w:p>
        </w:tc>
        <w:tc>
          <w:tcPr>
            <w:tcW w:w="2045" w:type="dxa"/>
            <w:tcBorders>
              <w:top w:val="single" w:sz="4" w:space="0" w:color="auto"/>
              <w:left w:val="single" w:sz="4" w:space="0" w:color="auto"/>
            </w:tcBorders>
            <w:shd w:val="clear" w:color="auto" w:fill="FFFFFF"/>
          </w:tcPr>
          <w:p w:rsidR="005F0445" w:rsidRPr="002D3481" w:rsidRDefault="005F0445" w:rsidP="005F0445">
            <w:pPr>
              <w:pStyle w:val="23"/>
              <w:framePr w:w="10478" w:h="13037" w:wrap="none" w:vAnchor="page" w:hAnchor="page" w:x="1021" w:y="2716"/>
              <w:shd w:val="clear" w:color="auto" w:fill="auto"/>
              <w:spacing w:before="0" w:after="0" w:line="240" w:lineRule="auto"/>
              <w:ind w:firstLine="0"/>
              <w:jc w:val="left"/>
              <w:rPr>
                <w:rFonts w:ascii="Times New Roman" w:hAnsi="Times New Roman" w:cs="Times New Roman"/>
                <w:sz w:val="18"/>
                <w:szCs w:val="18"/>
              </w:rPr>
            </w:pPr>
            <w:r w:rsidRPr="002D3481">
              <w:rPr>
                <w:rStyle w:val="211pt"/>
                <w:rFonts w:eastAsiaTheme="majorEastAsia"/>
                <w:sz w:val="18"/>
                <w:szCs w:val="18"/>
              </w:rPr>
              <w:t>Музыка</w:t>
            </w:r>
          </w:p>
        </w:tc>
        <w:tc>
          <w:tcPr>
            <w:tcW w:w="547" w:type="dxa"/>
            <w:tcBorders>
              <w:top w:val="single" w:sz="4" w:space="0" w:color="auto"/>
              <w:left w:val="single" w:sz="4" w:space="0" w:color="auto"/>
            </w:tcBorders>
            <w:shd w:val="clear" w:color="auto" w:fill="FFFFFF"/>
          </w:tcPr>
          <w:p w:rsidR="005F0445" w:rsidRPr="002D3481" w:rsidRDefault="005F0445" w:rsidP="005F0445">
            <w:pPr>
              <w:pStyle w:val="23"/>
              <w:framePr w:w="10478" w:h="13037" w:wrap="none" w:vAnchor="page" w:hAnchor="page" w:x="1021" w:y="2716"/>
              <w:shd w:val="clear" w:color="auto" w:fill="auto"/>
              <w:spacing w:before="0" w:after="0" w:line="240" w:lineRule="auto"/>
              <w:ind w:left="160" w:firstLine="0"/>
              <w:jc w:val="left"/>
              <w:rPr>
                <w:rFonts w:ascii="Times New Roman" w:hAnsi="Times New Roman" w:cs="Times New Roman"/>
                <w:sz w:val="18"/>
                <w:szCs w:val="18"/>
              </w:rPr>
            </w:pPr>
            <w:r w:rsidRPr="002D3481">
              <w:rPr>
                <w:rStyle w:val="211pt"/>
                <w:rFonts w:eastAsiaTheme="majorEastAsia"/>
                <w:sz w:val="18"/>
                <w:szCs w:val="18"/>
              </w:rPr>
              <w:t>34</w:t>
            </w:r>
          </w:p>
        </w:tc>
        <w:tc>
          <w:tcPr>
            <w:tcW w:w="638" w:type="dxa"/>
            <w:tcBorders>
              <w:top w:val="single" w:sz="4" w:space="0" w:color="auto"/>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638" w:type="dxa"/>
            <w:tcBorders>
              <w:top w:val="single" w:sz="4" w:space="0" w:color="auto"/>
              <w:left w:val="single" w:sz="4" w:space="0" w:color="auto"/>
            </w:tcBorders>
            <w:shd w:val="clear" w:color="auto" w:fill="FFFFFF"/>
          </w:tcPr>
          <w:p w:rsidR="005F0445" w:rsidRPr="002D3481" w:rsidRDefault="005F0445" w:rsidP="005F0445">
            <w:pPr>
              <w:pStyle w:val="23"/>
              <w:framePr w:w="10478" w:h="13037" w:wrap="none" w:vAnchor="page" w:hAnchor="page" w:x="1021" w:y="2716"/>
              <w:shd w:val="clear" w:color="auto" w:fill="auto"/>
              <w:spacing w:before="0" w:after="0" w:line="240" w:lineRule="auto"/>
              <w:ind w:left="200" w:firstLine="0"/>
              <w:jc w:val="left"/>
              <w:rPr>
                <w:rFonts w:ascii="Times New Roman" w:hAnsi="Times New Roman" w:cs="Times New Roman"/>
                <w:sz w:val="18"/>
                <w:szCs w:val="18"/>
              </w:rPr>
            </w:pPr>
            <w:r w:rsidRPr="002D3481">
              <w:rPr>
                <w:rStyle w:val="211pt"/>
                <w:rFonts w:eastAsiaTheme="majorEastAsia"/>
                <w:sz w:val="18"/>
                <w:szCs w:val="18"/>
              </w:rPr>
              <w:t>34</w:t>
            </w:r>
          </w:p>
        </w:tc>
        <w:tc>
          <w:tcPr>
            <w:tcW w:w="672" w:type="dxa"/>
            <w:tcBorders>
              <w:top w:val="single" w:sz="4" w:space="0" w:color="auto"/>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547" w:type="dxa"/>
            <w:tcBorders>
              <w:top w:val="single" w:sz="4" w:space="0" w:color="auto"/>
              <w:left w:val="single" w:sz="4" w:space="0" w:color="auto"/>
            </w:tcBorders>
            <w:shd w:val="clear" w:color="auto" w:fill="FFFFFF"/>
          </w:tcPr>
          <w:p w:rsidR="005F0445" w:rsidRPr="002D3481" w:rsidRDefault="005F0445" w:rsidP="005F0445">
            <w:pPr>
              <w:pStyle w:val="23"/>
              <w:framePr w:w="10478" w:h="13037" w:wrap="none" w:vAnchor="page" w:hAnchor="page" w:x="1021" w:y="2716"/>
              <w:shd w:val="clear" w:color="auto" w:fill="auto"/>
              <w:spacing w:before="0" w:after="0" w:line="240" w:lineRule="auto"/>
              <w:ind w:left="160" w:firstLine="0"/>
              <w:jc w:val="left"/>
              <w:rPr>
                <w:rFonts w:ascii="Times New Roman" w:hAnsi="Times New Roman" w:cs="Times New Roman"/>
                <w:sz w:val="18"/>
                <w:szCs w:val="18"/>
              </w:rPr>
            </w:pPr>
            <w:r w:rsidRPr="002D3481">
              <w:rPr>
                <w:rStyle w:val="211pt"/>
                <w:rFonts w:eastAsiaTheme="majorEastAsia"/>
                <w:sz w:val="18"/>
                <w:szCs w:val="18"/>
              </w:rPr>
              <w:t>34</w:t>
            </w:r>
          </w:p>
        </w:tc>
        <w:tc>
          <w:tcPr>
            <w:tcW w:w="595" w:type="dxa"/>
            <w:tcBorders>
              <w:top w:val="single" w:sz="4" w:space="0" w:color="auto"/>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547" w:type="dxa"/>
            <w:tcBorders>
              <w:top w:val="single" w:sz="4" w:space="0" w:color="auto"/>
              <w:left w:val="single" w:sz="4" w:space="0" w:color="auto"/>
            </w:tcBorders>
            <w:shd w:val="clear" w:color="auto" w:fill="FFFFFF"/>
          </w:tcPr>
          <w:p w:rsidR="005F0445" w:rsidRPr="002D3481" w:rsidRDefault="005F0445" w:rsidP="005F0445">
            <w:pPr>
              <w:pStyle w:val="23"/>
              <w:framePr w:w="10478" w:h="13037" w:wrap="none" w:vAnchor="page" w:hAnchor="page" w:x="1021" w:y="2716"/>
              <w:shd w:val="clear" w:color="auto" w:fill="auto"/>
              <w:spacing w:before="0" w:after="0" w:line="240" w:lineRule="auto"/>
              <w:ind w:left="240" w:firstLine="0"/>
              <w:jc w:val="left"/>
              <w:rPr>
                <w:rFonts w:ascii="Times New Roman" w:hAnsi="Times New Roman" w:cs="Times New Roman"/>
                <w:sz w:val="18"/>
                <w:szCs w:val="18"/>
              </w:rPr>
            </w:pPr>
            <w:r w:rsidRPr="002D3481">
              <w:rPr>
                <w:rStyle w:val="27pt0pt"/>
                <w:rFonts w:eastAsiaTheme="minorHAnsi"/>
                <w:sz w:val="18"/>
                <w:szCs w:val="18"/>
              </w:rPr>
              <w:t>-</w:t>
            </w:r>
          </w:p>
        </w:tc>
        <w:tc>
          <w:tcPr>
            <w:tcW w:w="595" w:type="dxa"/>
            <w:tcBorders>
              <w:top w:val="single" w:sz="4" w:space="0" w:color="auto"/>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547" w:type="dxa"/>
            <w:tcBorders>
              <w:top w:val="single" w:sz="4" w:space="0" w:color="auto"/>
              <w:left w:val="single" w:sz="4" w:space="0" w:color="auto"/>
            </w:tcBorders>
            <w:shd w:val="clear" w:color="auto" w:fill="FFFFFF"/>
          </w:tcPr>
          <w:p w:rsidR="005F0445" w:rsidRPr="002D3481" w:rsidRDefault="005F0445" w:rsidP="005F0445">
            <w:pPr>
              <w:pStyle w:val="23"/>
              <w:framePr w:w="10478" w:h="13037" w:wrap="none" w:vAnchor="page" w:hAnchor="page" w:x="1021" w:y="2716"/>
              <w:shd w:val="clear" w:color="auto" w:fill="auto"/>
              <w:spacing w:before="0" w:after="0" w:line="240" w:lineRule="auto"/>
              <w:ind w:firstLine="0"/>
              <w:rPr>
                <w:rFonts w:ascii="Times New Roman" w:hAnsi="Times New Roman" w:cs="Times New Roman"/>
                <w:sz w:val="18"/>
                <w:szCs w:val="18"/>
              </w:rPr>
            </w:pPr>
            <w:r w:rsidRPr="002D3481">
              <w:rPr>
                <w:rStyle w:val="24pt"/>
                <w:rFonts w:eastAsiaTheme="minorHAnsi"/>
                <w:sz w:val="18"/>
                <w:szCs w:val="18"/>
              </w:rPr>
              <w:t>-</w:t>
            </w:r>
          </w:p>
        </w:tc>
        <w:tc>
          <w:tcPr>
            <w:tcW w:w="595" w:type="dxa"/>
            <w:tcBorders>
              <w:top w:val="single" w:sz="4" w:space="0" w:color="auto"/>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802" w:type="dxa"/>
            <w:tcBorders>
              <w:top w:val="single" w:sz="4" w:space="0" w:color="auto"/>
              <w:left w:val="single" w:sz="4" w:space="0" w:color="auto"/>
              <w:right w:val="single" w:sz="4" w:space="0" w:color="auto"/>
            </w:tcBorders>
            <w:shd w:val="clear" w:color="auto" w:fill="FFFFFF"/>
            <w:vAlign w:val="bottom"/>
          </w:tcPr>
          <w:p w:rsidR="005F0445" w:rsidRPr="002D3481" w:rsidRDefault="005F0445" w:rsidP="005F0445">
            <w:pPr>
              <w:pStyle w:val="23"/>
              <w:framePr w:w="10478" w:h="13037" w:wrap="none" w:vAnchor="page" w:hAnchor="page" w:x="1021" w:y="2716"/>
              <w:shd w:val="clear" w:color="auto" w:fill="auto"/>
              <w:spacing w:before="0" w:after="0" w:line="240" w:lineRule="auto"/>
              <w:ind w:left="240" w:firstLine="0"/>
              <w:jc w:val="left"/>
              <w:rPr>
                <w:rFonts w:ascii="Times New Roman" w:hAnsi="Times New Roman" w:cs="Times New Roman"/>
                <w:sz w:val="18"/>
                <w:szCs w:val="18"/>
              </w:rPr>
            </w:pPr>
            <w:r w:rsidRPr="002D3481">
              <w:rPr>
                <w:rStyle w:val="211pt"/>
                <w:rFonts w:eastAsiaTheme="majorEastAsia"/>
                <w:sz w:val="18"/>
                <w:szCs w:val="18"/>
              </w:rPr>
              <w:t>102</w:t>
            </w:r>
          </w:p>
        </w:tc>
      </w:tr>
      <w:tr w:rsidR="005F0445" w:rsidRPr="005F0445" w:rsidTr="00A06920">
        <w:tblPrEx>
          <w:tblCellMar>
            <w:top w:w="0" w:type="dxa"/>
            <w:bottom w:w="0" w:type="dxa"/>
          </w:tblCellMar>
        </w:tblPrEx>
        <w:trPr>
          <w:trHeight w:hRule="exact" w:val="490"/>
        </w:trPr>
        <w:tc>
          <w:tcPr>
            <w:tcW w:w="1709" w:type="dxa"/>
            <w:tcBorders>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2045" w:type="dxa"/>
            <w:tcBorders>
              <w:top w:val="single" w:sz="4" w:space="0" w:color="auto"/>
              <w:left w:val="single" w:sz="4" w:space="0" w:color="auto"/>
            </w:tcBorders>
            <w:shd w:val="clear" w:color="auto" w:fill="FFFFFF"/>
            <w:vAlign w:val="bottom"/>
          </w:tcPr>
          <w:p w:rsidR="005F0445" w:rsidRPr="002D3481" w:rsidRDefault="005F0445" w:rsidP="005F0445">
            <w:pPr>
              <w:pStyle w:val="23"/>
              <w:framePr w:w="10478" w:h="13037" w:wrap="none" w:vAnchor="page" w:hAnchor="page" w:x="1021" w:y="2716"/>
              <w:shd w:val="clear" w:color="auto" w:fill="auto"/>
              <w:spacing w:before="0" w:after="0" w:line="240" w:lineRule="auto"/>
              <w:ind w:firstLine="0"/>
              <w:jc w:val="left"/>
              <w:rPr>
                <w:rFonts w:ascii="Times New Roman" w:hAnsi="Times New Roman" w:cs="Times New Roman"/>
                <w:sz w:val="18"/>
                <w:szCs w:val="18"/>
              </w:rPr>
            </w:pPr>
            <w:r w:rsidRPr="002D3481">
              <w:rPr>
                <w:rStyle w:val="211pt"/>
                <w:rFonts w:eastAsiaTheme="majorEastAsia"/>
                <w:sz w:val="18"/>
                <w:szCs w:val="18"/>
              </w:rPr>
              <w:t>Изобразительное</w:t>
            </w:r>
          </w:p>
          <w:p w:rsidR="005F0445" w:rsidRPr="002D3481" w:rsidRDefault="005F0445" w:rsidP="005F0445">
            <w:pPr>
              <w:pStyle w:val="23"/>
              <w:framePr w:w="10478" w:h="13037" w:wrap="none" w:vAnchor="page" w:hAnchor="page" w:x="1021" w:y="2716"/>
              <w:shd w:val="clear" w:color="auto" w:fill="auto"/>
              <w:spacing w:before="0" w:after="0" w:line="240" w:lineRule="auto"/>
              <w:ind w:firstLine="0"/>
              <w:jc w:val="left"/>
              <w:rPr>
                <w:rFonts w:ascii="Times New Roman" w:hAnsi="Times New Roman" w:cs="Times New Roman"/>
                <w:sz w:val="18"/>
                <w:szCs w:val="18"/>
              </w:rPr>
            </w:pPr>
            <w:r w:rsidRPr="002D3481">
              <w:rPr>
                <w:rStyle w:val="211pt"/>
                <w:rFonts w:eastAsiaTheme="majorEastAsia"/>
                <w:sz w:val="18"/>
                <w:szCs w:val="18"/>
              </w:rPr>
              <w:t>искусство</w:t>
            </w:r>
          </w:p>
        </w:tc>
        <w:tc>
          <w:tcPr>
            <w:tcW w:w="547" w:type="dxa"/>
            <w:tcBorders>
              <w:top w:val="single" w:sz="4" w:space="0" w:color="auto"/>
              <w:left w:val="single" w:sz="4" w:space="0" w:color="auto"/>
            </w:tcBorders>
            <w:shd w:val="clear" w:color="auto" w:fill="FFFFFF"/>
          </w:tcPr>
          <w:p w:rsidR="005F0445" w:rsidRPr="002D3481" w:rsidRDefault="005F0445" w:rsidP="005F0445">
            <w:pPr>
              <w:pStyle w:val="23"/>
              <w:framePr w:w="10478" w:h="13037" w:wrap="none" w:vAnchor="page" w:hAnchor="page" w:x="1021" w:y="2716"/>
              <w:shd w:val="clear" w:color="auto" w:fill="auto"/>
              <w:spacing w:before="0" w:after="0" w:line="240" w:lineRule="auto"/>
              <w:ind w:left="160" w:firstLine="0"/>
              <w:jc w:val="left"/>
              <w:rPr>
                <w:rFonts w:ascii="Times New Roman" w:hAnsi="Times New Roman" w:cs="Times New Roman"/>
                <w:sz w:val="18"/>
                <w:szCs w:val="18"/>
              </w:rPr>
            </w:pPr>
            <w:r w:rsidRPr="002D3481">
              <w:rPr>
                <w:rStyle w:val="211pt"/>
                <w:rFonts w:eastAsiaTheme="majorEastAsia"/>
                <w:sz w:val="18"/>
                <w:szCs w:val="18"/>
              </w:rPr>
              <w:t>34</w:t>
            </w:r>
          </w:p>
        </w:tc>
        <w:tc>
          <w:tcPr>
            <w:tcW w:w="638" w:type="dxa"/>
            <w:tcBorders>
              <w:top w:val="single" w:sz="4" w:space="0" w:color="auto"/>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638" w:type="dxa"/>
            <w:tcBorders>
              <w:top w:val="single" w:sz="4" w:space="0" w:color="auto"/>
              <w:left w:val="single" w:sz="4" w:space="0" w:color="auto"/>
            </w:tcBorders>
            <w:shd w:val="clear" w:color="auto" w:fill="FFFFFF"/>
          </w:tcPr>
          <w:p w:rsidR="005F0445" w:rsidRPr="002D3481" w:rsidRDefault="005F0445" w:rsidP="005F0445">
            <w:pPr>
              <w:pStyle w:val="23"/>
              <w:framePr w:w="10478" w:h="13037" w:wrap="none" w:vAnchor="page" w:hAnchor="page" w:x="1021" w:y="2716"/>
              <w:shd w:val="clear" w:color="auto" w:fill="auto"/>
              <w:spacing w:before="0" w:after="0" w:line="240" w:lineRule="auto"/>
              <w:ind w:left="200" w:firstLine="0"/>
              <w:jc w:val="left"/>
              <w:rPr>
                <w:rFonts w:ascii="Times New Roman" w:hAnsi="Times New Roman" w:cs="Times New Roman"/>
                <w:sz w:val="18"/>
                <w:szCs w:val="18"/>
              </w:rPr>
            </w:pPr>
            <w:r w:rsidRPr="002D3481">
              <w:rPr>
                <w:rStyle w:val="211pt"/>
                <w:rFonts w:eastAsiaTheme="majorEastAsia"/>
                <w:sz w:val="18"/>
                <w:szCs w:val="18"/>
              </w:rPr>
              <w:t>34</w:t>
            </w:r>
          </w:p>
        </w:tc>
        <w:tc>
          <w:tcPr>
            <w:tcW w:w="672" w:type="dxa"/>
            <w:tcBorders>
              <w:top w:val="single" w:sz="4" w:space="0" w:color="auto"/>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547" w:type="dxa"/>
            <w:tcBorders>
              <w:top w:val="single" w:sz="4" w:space="0" w:color="auto"/>
              <w:left w:val="single" w:sz="4" w:space="0" w:color="auto"/>
            </w:tcBorders>
            <w:shd w:val="clear" w:color="auto" w:fill="FFFFFF"/>
          </w:tcPr>
          <w:p w:rsidR="005F0445" w:rsidRPr="002D3481" w:rsidRDefault="005F0445" w:rsidP="005F0445">
            <w:pPr>
              <w:pStyle w:val="23"/>
              <w:framePr w:w="10478" w:h="13037" w:wrap="none" w:vAnchor="page" w:hAnchor="page" w:x="1021" w:y="2716"/>
              <w:shd w:val="clear" w:color="auto" w:fill="auto"/>
              <w:spacing w:before="0" w:after="0" w:line="240" w:lineRule="auto"/>
              <w:ind w:left="160" w:firstLine="0"/>
              <w:jc w:val="left"/>
              <w:rPr>
                <w:rFonts w:ascii="Times New Roman" w:hAnsi="Times New Roman" w:cs="Times New Roman"/>
                <w:sz w:val="18"/>
                <w:szCs w:val="18"/>
              </w:rPr>
            </w:pPr>
            <w:r w:rsidRPr="002D3481">
              <w:rPr>
                <w:rStyle w:val="211pt"/>
                <w:rFonts w:eastAsiaTheme="majorEastAsia"/>
                <w:sz w:val="18"/>
                <w:szCs w:val="18"/>
              </w:rPr>
              <w:t>34</w:t>
            </w:r>
          </w:p>
        </w:tc>
        <w:tc>
          <w:tcPr>
            <w:tcW w:w="595" w:type="dxa"/>
            <w:tcBorders>
              <w:top w:val="single" w:sz="4" w:space="0" w:color="auto"/>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547" w:type="dxa"/>
            <w:tcBorders>
              <w:top w:val="single" w:sz="4" w:space="0" w:color="auto"/>
              <w:left w:val="single" w:sz="4" w:space="0" w:color="auto"/>
            </w:tcBorders>
            <w:shd w:val="clear" w:color="auto" w:fill="FFFFFF"/>
          </w:tcPr>
          <w:p w:rsidR="005F0445" w:rsidRPr="002D3481" w:rsidRDefault="005F0445" w:rsidP="005F0445">
            <w:pPr>
              <w:pStyle w:val="23"/>
              <w:framePr w:w="10478" w:h="13037" w:wrap="none" w:vAnchor="page" w:hAnchor="page" w:x="1021" w:y="2716"/>
              <w:shd w:val="clear" w:color="auto" w:fill="auto"/>
              <w:spacing w:before="0" w:after="0" w:line="240" w:lineRule="auto"/>
              <w:ind w:left="180" w:firstLine="0"/>
              <w:jc w:val="left"/>
              <w:rPr>
                <w:rFonts w:ascii="Times New Roman" w:hAnsi="Times New Roman" w:cs="Times New Roman"/>
                <w:sz w:val="18"/>
                <w:szCs w:val="18"/>
              </w:rPr>
            </w:pPr>
            <w:r w:rsidRPr="002D3481">
              <w:rPr>
                <w:rStyle w:val="211pt"/>
                <w:rFonts w:eastAsiaTheme="majorEastAsia"/>
                <w:sz w:val="18"/>
                <w:szCs w:val="18"/>
              </w:rPr>
              <w:t>34</w:t>
            </w:r>
          </w:p>
        </w:tc>
        <w:tc>
          <w:tcPr>
            <w:tcW w:w="595" w:type="dxa"/>
            <w:tcBorders>
              <w:top w:val="single" w:sz="4" w:space="0" w:color="auto"/>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547" w:type="dxa"/>
            <w:tcBorders>
              <w:top w:val="single" w:sz="4" w:space="0" w:color="auto"/>
              <w:left w:val="single" w:sz="4" w:space="0" w:color="auto"/>
            </w:tcBorders>
            <w:shd w:val="clear" w:color="auto" w:fill="FFFFFF"/>
          </w:tcPr>
          <w:p w:rsidR="005F0445" w:rsidRPr="002D3481" w:rsidRDefault="005F0445" w:rsidP="005F0445">
            <w:pPr>
              <w:pStyle w:val="23"/>
              <w:framePr w:w="10478" w:h="13037" w:wrap="none" w:vAnchor="page" w:hAnchor="page" w:x="1021" w:y="2716"/>
              <w:shd w:val="clear" w:color="auto" w:fill="auto"/>
              <w:spacing w:before="0" w:after="0" w:line="240" w:lineRule="auto"/>
              <w:ind w:left="240" w:firstLine="0"/>
              <w:jc w:val="left"/>
              <w:rPr>
                <w:rFonts w:ascii="Times New Roman" w:hAnsi="Times New Roman" w:cs="Times New Roman"/>
                <w:sz w:val="18"/>
                <w:szCs w:val="18"/>
              </w:rPr>
            </w:pPr>
            <w:r w:rsidRPr="002D3481">
              <w:rPr>
                <w:rStyle w:val="27pt0pt"/>
                <w:rFonts w:eastAsiaTheme="minorHAnsi"/>
                <w:sz w:val="18"/>
                <w:szCs w:val="18"/>
              </w:rPr>
              <w:t>-</w:t>
            </w:r>
          </w:p>
        </w:tc>
        <w:tc>
          <w:tcPr>
            <w:tcW w:w="595" w:type="dxa"/>
            <w:tcBorders>
              <w:top w:val="single" w:sz="4" w:space="0" w:color="auto"/>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802" w:type="dxa"/>
            <w:tcBorders>
              <w:top w:val="single" w:sz="4" w:space="0" w:color="auto"/>
              <w:left w:val="single" w:sz="4" w:space="0" w:color="auto"/>
              <w:right w:val="single" w:sz="4" w:space="0" w:color="auto"/>
            </w:tcBorders>
            <w:shd w:val="clear" w:color="auto" w:fill="FFFFFF"/>
          </w:tcPr>
          <w:p w:rsidR="005F0445" w:rsidRPr="002D3481" w:rsidRDefault="005F0445" w:rsidP="005F0445">
            <w:pPr>
              <w:pStyle w:val="23"/>
              <w:framePr w:w="10478" w:h="13037" w:wrap="none" w:vAnchor="page" w:hAnchor="page" w:x="1021" w:y="2716"/>
              <w:shd w:val="clear" w:color="auto" w:fill="auto"/>
              <w:spacing w:before="0" w:after="0" w:line="240" w:lineRule="auto"/>
              <w:ind w:left="240" w:firstLine="0"/>
              <w:jc w:val="left"/>
              <w:rPr>
                <w:rFonts w:ascii="Times New Roman" w:hAnsi="Times New Roman" w:cs="Times New Roman"/>
                <w:sz w:val="18"/>
                <w:szCs w:val="18"/>
              </w:rPr>
            </w:pPr>
            <w:r w:rsidRPr="002D3481">
              <w:rPr>
                <w:rStyle w:val="211pt"/>
                <w:rFonts w:eastAsiaTheme="majorEastAsia"/>
                <w:sz w:val="18"/>
                <w:szCs w:val="18"/>
              </w:rPr>
              <w:t>136</w:t>
            </w:r>
          </w:p>
        </w:tc>
      </w:tr>
      <w:tr w:rsidR="005F0445" w:rsidRPr="005F0445" w:rsidTr="00A06920">
        <w:tblPrEx>
          <w:tblCellMar>
            <w:top w:w="0" w:type="dxa"/>
            <w:bottom w:w="0" w:type="dxa"/>
          </w:tblCellMar>
        </w:tblPrEx>
        <w:trPr>
          <w:trHeight w:hRule="exact" w:val="250"/>
        </w:trPr>
        <w:tc>
          <w:tcPr>
            <w:tcW w:w="1709" w:type="dxa"/>
            <w:tcBorders>
              <w:top w:val="single" w:sz="4" w:space="0" w:color="auto"/>
              <w:left w:val="single" w:sz="4" w:space="0" w:color="auto"/>
            </w:tcBorders>
            <w:shd w:val="clear" w:color="auto" w:fill="FFFFFF"/>
            <w:vAlign w:val="center"/>
          </w:tcPr>
          <w:p w:rsidR="005F0445" w:rsidRPr="002D3481" w:rsidRDefault="005F0445" w:rsidP="005F0445">
            <w:pPr>
              <w:pStyle w:val="23"/>
              <w:framePr w:w="10478" w:h="13037" w:wrap="none" w:vAnchor="page" w:hAnchor="page" w:x="1021" w:y="2716"/>
              <w:shd w:val="clear" w:color="auto" w:fill="auto"/>
              <w:spacing w:before="0" w:after="0" w:line="240" w:lineRule="auto"/>
              <w:ind w:firstLine="0"/>
              <w:jc w:val="left"/>
              <w:rPr>
                <w:rFonts w:ascii="Times New Roman" w:hAnsi="Times New Roman" w:cs="Times New Roman"/>
                <w:sz w:val="18"/>
                <w:szCs w:val="18"/>
              </w:rPr>
            </w:pPr>
            <w:r w:rsidRPr="002D3481">
              <w:rPr>
                <w:rStyle w:val="211pt"/>
                <w:rFonts w:eastAsiaTheme="majorEastAsia"/>
                <w:sz w:val="18"/>
                <w:szCs w:val="18"/>
              </w:rPr>
              <w:t>Технология</w:t>
            </w:r>
          </w:p>
        </w:tc>
        <w:tc>
          <w:tcPr>
            <w:tcW w:w="2045" w:type="dxa"/>
            <w:tcBorders>
              <w:top w:val="single" w:sz="4" w:space="0" w:color="auto"/>
              <w:left w:val="single" w:sz="4" w:space="0" w:color="auto"/>
            </w:tcBorders>
            <w:shd w:val="clear" w:color="auto" w:fill="FFFFFF"/>
            <w:vAlign w:val="center"/>
          </w:tcPr>
          <w:p w:rsidR="005F0445" w:rsidRPr="002D3481" w:rsidRDefault="005F0445" w:rsidP="005F0445">
            <w:pPr>
              <w:pStyle w:val="23"/>
              <w:framePr w:w="10478" w:h="13037" w:wrap="none" w:vAnchor="page" w:hAnchor="page" w:x="1021" w:y="2716"/>
              <w:shd w:val="clear" w:color="auto" w:fill="auto"/>
              <w:spacing w:before="0" w:after="0" w:line="240" w:lineRule="auto"/>
              <w:ind w:firstLine="0"/>
              <w:jc w:val="left"/>
              <w:rPr>
                <w:rFonts w:ascii="Times New Roman" w:hAnsi="Times New Roman" w:cs="Times New Roman"/>
                <w:sz w:val="18"/>
                <w:szCs w:val="18"/>
              </w:rPr>
            </w:pPr>
            <w:r w:rsidRPr="002D3481">
              <w:rPr>
                <w:rStyle w:val="211pt"/>
                <w:rFonts w:eastAsiaTheme="majorEastAsia"/>
                <w:sz w:val="18"/>
                <w:szCs w:val="18"/>
              </w:rPr>
              <w:t>Технология</w:t>
            </w:r>
          </w:p>
        </w:tc>
        <w:tc>
          <w:tcPr>
            <w:tcW w:w="547" w:type="dxa"/>
            <w:tcBorders>
              <w:top w:val="single" w:sz="4" w:space="0" w:color="auto"/>
              <w:left w:val="single" w:sz="4" w:space="0" w:color="auto"/>
            </w:tcBorders>
            <w:shd w:val="clear" w:color="auto" w:fill="FFFFFF"/>
            <w:vAlign w:val="bottom"/>
          </w:tcPr>
          <w:p w:rsidR="005F0445" w:rsidRPr="002D3481" w:rsidRDefault="005F0445" w:rsidP="005F0445">
            <w:pPr>
              <w:pStyle w:val="23"/>
              <w:framePr w:w="10478" w:h="13037" w:wrap="none" w:vAnchor="page" w:hAnchor="page" w:x="1021" w:y="2716"/>
              <w:shd w:val="clear" w:color="auto" w:fill="auto"/>
              <w:spacing w:before="0" w:after="0" w:line="240" w:lineRule="auto"/>
              <w:ind w:left="160" w:firstLine="0"/>
              <w:jc w:val="left"/>
              <w:rPr>
                <w:rFonts w:ascii="Times New Roman" w:hAnsi="Times New Roman" w:cs="Times New Roman"/>
                <w:sz w:val="18"/>
                <w:szCs w:val="18"/>
              </w:rPr>
            </w:pPr>
            <w:r w:rsidRPr="002D3481">
              <w:rPr>
                <w:rStyle w:val="211pt"/>
                <w:rFonts w:eastAsiaTheme="majorEastAsia"/>
                <w:sz w:val="18"/>
                <w:szCs w:val="18"/>
              </w:rPr>
              <w:t>68</w:t>
            </w:r>
          </w:p>
        </w:tc>
        <w:tc>
          <w:tcPr>
            <w:tcW w:w="638" w:type="dxa"/>
            <w:tcBorders>
              <w:top w:val="single" w:sz="4" w:space="0" w:color="auto"/>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638" w:type="dxa"/>
            <w:tcBorders>
              <w:top w:val="single" w:sz="4" w:space="0" w:color="auto"/>
              <w:left w:val="single" w:sz="4" w:space="0" w:color="auto"/>
            </w:tcBorders>
            <w:shd w:val="clear" w:color="auto" w:fill="FFFFFF"/>
            <w:vAlign w:val="bottom"/>
          </w:tcPr>
          <w:p w:rsidR="005F0445" w:rsidRPr="002D3481" w:rsidRDefault="005F0445" w:rsidP="005F0445">
            <w:pPr>
              <w:pStyle w:val="23"/>
              <w:framePr w:w="10478" w:h="13037" w:wrap="none" w:vAnchor="page" w:hAnchor="page" w:x="1021" w:y="2716"/>
              <w:shd w:val="clear" w:color="auto" w:fill="auto"/>
              <w:spacing w:before="0" w:after="0" w:line="240" w:lineRule="auto"/>
              <w:ind w:left="200" w:firstLine="0"/>
              <w:jc w:val="left"/>
              <w:rPr>
                <w:rFonts w:ascii="Times New Roman" w:hAnsi="Times New Roman" w:cs="Times New Roman"/>
                <w:sz w:val="18"/>
                <w:szCs w:val="18"/>
              </w:rPr>
            </w:pPr>
            <w:r w:rsidRPr="002D3481">
              <w:rPr>
                <w:rStyle w:val="211pt"/>
                <w:rFonts w:eastAsiaTheme="majorEastAsia"/>
                <w:sz w:val="18"/>
                <w:szCs w:val="18"/>
              </w:rPr>
              <w:t>68</w:t>
            </w:r>
          </w:p>
        </w:tc>
        <w:tc>
          <w:tcPr>
            <w:tcW w:w="672" w:type="dxa"/>
            <w:tcBorders>
              <w:top w:val="single" w:sz="4" w:space="0" w:color="auto"/>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547" w:type="dxa"/>
            <w:tcBorders>
              <w:top w:val="single" w:sz="4" w:space="0" w:color="auto"/>
              <w:left w:val="single" w:sz="4" w:space="0" w:color="auto"/>
            </w:tcBorders>
            <w:shd w:val="clear" w:color="auto" w:fill="FFFFFF"/>
            <w:vAlign w:val="bottom"/>
          </w:tcPr>
          <w:p w:rsidR="005F0445" w:rsidRPr="002D3481" w:rsidRDefault="005F0445" w:rsidP="005F0445">
            <w:pPr>
              <w:pStyle w:val="23"/>
              <w:framePr w:w="10478" w:h="13037" w:wrap="none" w:vAnchor="page" w:hAnchor="page" w:x="1021" w:y="2716"/>
              <w:shd w:val="clear" w:color="auto" w:fill="auto"/>
              <w:spacing w:before="0" w:after="0" w:line="240" w:lineRule="auto"/>
              <w:ind w:left="160" w:firstLine="0"/>
              <w:jc w:val="left"/>
              <w:rPr>
                <w:rFonts w:ascii="Times New Roman" w:hAnsi="Times New Roman" w:cs="Times New Roman"/>
                <w:sz w:val="18"/>
                <w:szCs w:val="18"/>
              </w:rPr>
            </w:pPr>
            <w:r w:rsidRPr="002D3481">
              <w:rPr>
                <w:rStyle w:val="211pt"/>
                <w:rFonts w:eastAsiaTheme="majorEastAsia"/>
                <w:sz w:val="18"/>
                <w:szCs w:val="18"/>
              </w:rPr>
              <w:t>68</w:t>
            </w:r>
          </w:p>
        </w:tc>
        <w:tc>
          <w:tcPr>
            <w:tcW w:w="595" w:type="dxa"/>
            <w:tcBorders>
              <w:top w:val="single" w:sz="4" w:space="0" w:color="auto"/>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547" w:type="dxa"/>
            <w:tcBorders>
              <w:top w:val="single" w:sz="4" w:space="0" w:color="auto"/>
              <w:left w:val="single" w:sz="4" w:space="0" w:color="auto"/>
            </w:tcBorders>
            <w:shd w:val="clear" w:color="auto" w:fill="FFFFFF"/>
            <w:vAlign w:val="center"/>
          </w:tcPr>
          <w:p w:rsidR="005F0445" w:rsidRPr="002D3481" w:rsidRDefault="005F0445" w:rsidP="005F0445">
            <w:pPr>
              <w:pStyle w:val="23"/>
              <w:framePr w:w="10478" w:h="13037" w:wrap="none" w:vAnchor="page" w:hAnchor="page" w:x="1021" w:y="2716"/>
              <w:shd w:val="clear" w:color="auto" w:fill="auto"/>
              <w:spacing w:before="0" w:after="0" w:line="240" w:lineRule="auto"/>
              <w:ind w:left="180" w:firstLine="0"/>
              <w:jc w:val="left"/>
              <w:rPr>
                <w:rFonts w:ascii="Times New Roman" w:hAnsi="Times New Roman" w:cs="Times New Roman"/>
                <w:sz w:val="18"/>
                <w:szCs w:val="18"/>
              </w:rPr>
            </w:pPr>
            <w:r w:rsidRPr="002D3481">
              <w:rPr>
                <w:rStyle w:val="211pt"/>
                <w:rFonts w:eastAsiaTheme="majorEastAsia"/>
                <w:sz w:val="18"/>
                <w:szCs w:val="18"/>
              </w:rPr>
              <w:t>34</w:t>
            </w:r>
          </w:p>
        </w:tc>
        <w:tc>
          <w:tcPr>
            <w:tcW w:w="595" w:type="dxa"/>
            <w:tcBorders>
              <w:top w:val="single" w:sz="4" w:space="0" w:color="auto"/>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547" w:type="dxa"/>
            <w:tcBorders>
              <w:top w:val="single" w:sz="4" w:space="0" w:color="auto"/>
              <w:left w:val="single" w:sz="4" w:space="0" w:color="auto"/>
            </w:tcBorders>
            <w:shd w:val="clear" w:color="auto" w:fill="FFFFFF"/>
            <w:vAlign w:val="center"/>
          </w:tcPr>
          <w:p w:rsidR="005F0445" w:rsidRPr="002D3481" w:rsidRDefault="005F0445" w:rsidP="005F0445">
            <w:pPr>
              <w:pStyle w:val="23"/>
              <w:framePr w:w="10478" w:h="13037" w:wrap="none" w:vAnchor="page" w:hAnchor="page" w:x="1021" w:y="2716"/>
              <w:shd w:val="clear" w:color="auto" w:fill="auto"/>
              <w:spacing w:before="0" w:after="0" w:line="240" w:lineRule="auto"/>
              <w:ind w:firstLine="0"/>
              <w:rPr>
                <w:rFonts w:ascii="Times New Roman" w:hAnsi="Times New Roman" w:cs="Times New Roman"/>
                <w:sz w:val="18"/>
                <w:szCs w:val="18"/>
              </w:rPr>
            </w:pPr>
            <w:r w:rsidRPr="002D3481">
              <w:rPr>
                <w:rStyle w:val="24pt"/>
                <w:rFonts w:eastAsiaTheme="minorHAnsi"/>
                <w:sz w:val="18"/>
                <w:szCs w:val="18"/>
              </w:rPr>
              <w:t>-</w:t>
            </w:r>
          </w:p>
        </w:tc>
        <w:tc>
          <w:tcPr>
            <w:tcW w:w="595" w:type="dxa"/>
            <w:tcBorders>
              <w:top w:val="single" w:sz="4" w:space="0" w:color="auto"/>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802" w:type="dxa"/>
            <w:tcBorders>
              <w:top w:val="single" w:sz="4" w:space="0" w:color="auto"/>
              <w:left w:val="single" w:sz="4" w:space="0" w:color="auto"/>
              <w:right w:val="single" w:sz="4" w:space="0" w:color="auto"/>
            </w:tcBorders>
            <w:shd w:val="clear" w:color="auto" w:fill="FFFFFF"/>
            <w:vAlign w:val="center"/>
          </w:tcPr>
          <w:p w:rsidR="005F0445" w:rsidRPr="002D3481" w:rsidRDefault="005F0445" w:rsidP="005F0445">
            <w:pPr>
              <w:pStyle w:val="23"/>
              <w:framePr w:w="10478" w:h="13037" w:wrap="none" w:vAnchor="page" w:hAnchor="page" w:x="1021" w:y="2716"/>
              <w:shd w:val="clear" w:color="auto" w:fill="auto"/>
              <w:spacing w:before="0" w:after="0" w:line="240" w:lineRule="auto"/>
              <w:ind w:left="240" w:firstLine="0"/>
              <w:jc w:val="left"/>
              <w:rPr>
                <w:rFonts w:ascii="Times New Roman" w:hAnsi="Times New Roman" w:cs="Times New Roman"/>
                <w:sz w:val="18"/>
                <w:szCs w:val="18"/>
              </w:rPr>
            </w:pPr>
            <w:r w:rsidRPr="002D3481">
              <w:rPr>
                <w:rStyle w:val="211pt"/>
                <w:rFonts w:eastAsiaTheme="majorEastAsia"/>
                <w:sz w:val="18"/>
                <w:szCs w:val="18"/>
              </w:rPr>
              <w:t>238</w:t>
            </w:r>
          </w:p>
        </w:tc>
      </w:tr>
      <w:tr w:rsidR="005F0445" w:rsidRPr="005F0445" w:rsidTr="00A06920">
        <w:tblPrEx>
          <w:tblCellMar>
            <w:top w:w="0" w:type="dxa"/>
            <w:bottom w:w="0" w:type="dxa"/>
          </w:tblCellMar>
        </w:tblPrEx>
        <w:trPr>
          <w:trHeight w:hRule="exact" w:val="269"/>
        </w:trPr>
        <w:tc>
          <w:tcPr>
            <w:tcW w:w="1709" w:type="dxa"/>
            <w:tcBorders>
              <w:top w:val="single" w:sz="4" w:space="0" w:color="auto"/>
              <w:left w:val="single" w:sz="4" w:space="0" w:color="auto"/>
            </w:tcBorders>
            <w:shd w:val="clear" w:color="auto" w:fill="FFFFFF"/>
            <w:vAlign w:val="center"/>
          </w:tcPr>
          <w:p w:rsidR="005F0445" w:rsidRPr="002D3481" w:rsidRDefault="005F0445" w:rsidP="005F0445">
            <w:pPr>
              <w:pStyle w:val="23"/>
              <w:framePr w:w="10478" w:h="13037" w:wrap="none" w:vAnchor="page" w:hAnchor="page" w:x="1021" w:y="2716"/>
              <w:shd w:val="clear" w:color="auto" w:fill="auto"/>
              <w:spacing w:before="0" w:after="0" w:line="240" w:lineRule="auto"/>
              <w:ind w:firstLine="0"/>
              <w:jc w:val="left"/>
              <w:rPr>
                <w:rFonts w:ascii="Times New Roman" w:hAnsi="Times New Roman" w:cs="Times New Roman"/>
                <w:sz w:val="18"/>
                <w:szCs w:val="18"/>
              </w:rPr>
            </w:pPr>
            <w:r w:rsidRPr="002D3481">
              <w:rPr>
                <w:rStyle w:val="211pt"/>
                <w:rFonts w:eastAsiaTheme="majorEastAsia"/>
                <w:sz w:val="18"/>
                <w:szCs w:val="18"/>
              </w:rPr>
              <w:t>Физическая</w:t>
            </w:r>
          </w:p>
        </w:tc>
        <w:tc>
          <w:tcPr>
            <w:tcW w:w="2045" w:type="dxa"/>
            <w:tcBorders>
              <w:top w:val="single" w:sz="4" w:space="0" w:color="auto"/>
              <w:left w:val="single" w:sz="4" w:space="0" w:color="auto"/>
            </w:tcBorders>
            <w:shd w:val="clear" w:color="auto" w:fill="FFFFFF"/>
            <w:vAlign w:val="center"/>
          </w:tcPr>
          <w:p w:rsidR="005F0445" w:rsidRPr="002D3481" w:rsidRDefault="005F0445" w:rsidP="005F0445">
            <w:pPr>
              <w:pStyle w:val="23"/>
              <w:framePr w:w="10478" w:h="13037" w:wrap="none" w:vAnchor="page" w:hAnchor="page" w:x="1021" w:y="2716"/>
              <w:shd w:val="clear" w:color="auto" w:fill="auto"/>
              <w:spacing w:before="0" w:after="0" w:line="240" w:lineRule="auto"/>
              <w:ind w:firstLine="0"/>
              <w:jc w:val="left"/>
              <w:rPr>
                <w:rFonts w:ascii="Times New Roman" w:hAnsi="Times New Roman" w:cs="Times New Roman"/>
                <w:sz w:val="18"/>
                <w:szCs w:val="18"/>
              </w:rPr>
            </w:pPr>
            <w:r w:rsidRPr="002D3481">
              <w:rPr>
                <w:rStyle w:val="211pt"/>
                <w:rFonts w:eastAsiaTheme="majorEastAsia"/>
                <w:sz w:val="18"/>
                <w:szCs w:val="18"/>
              </w:rPr>
              <w:t>Физическая</w:t>
            </w:r>
          </w:p>
        </w:tc>
        <w:tc>
          <w:tcPr>
            <w:tcW w:w="547" w:type="dxa"/>
            <w:tcBorders>
              <w:top w:val="single" w:sz="4" w:space="0" w:color="auto"/>
              <w:left w:val="single" w:sz="4" w:space="0" w:color="auto"/>
            </w:tcBorders>
            <w:shd w:val="clear" w:color="auto" w:fill="FFFFFF"/>
            <w:vAlign w:val="bottom"/>
          </w:tcPr>
          <w:p w:rsidR="005F0445" w:rsidRPr="002D3481" w:rsidRDefault="005F0445" w:rsidP="005F0445">
            <w:pPr>
              <w:pStyle w:val="23"/>
              <w:framePr w:w="10478" w:h="13037" w:wrap="none" w:vAnchor="page" w:hAnchor="page" w:x="1021" w:y="2716"/>
              <w:shd w:val="clear" w:color="auto" w:fill="auto"/>
              <w:spacing w:before="0" w:after="0" w:line="240" w:lineRule="auto"/>
              <w:ind w:left="160" w:firstLine="0"/>
              <w:jc w:val="left"/>
              <w:rPr>
                <w:rFonts w:ascii="Times New Roman" w:hAnsi="Times New Roman" w:cs="Times New Roman"/>
                <w:sz w:val="18"/>
                <w:szCs w:val="18"/>
              </w:rPr>
            </w:pPr>
            <w:r w:rsidRPr="002D3481">
              <w:rPr>
                <w:rStyle w:val="211pt"/>
                <w:rFonts w:eastAsiaTheme="majorEastAsia"/>
                <w:sz w:val="18"/>
                <w:szCs w:val="18"/>
              </w:rPr>
              <w:t>68</w:t>
            </w:r>
          </w:p>
        </w:tc>
        <w:tc>
          <w:tcPr>
            <w:tcW w:w="638" w:type="dxa"/>
            <w:tcBorders>
              <w:top w:val="single" w:sz="4" w:space="0" w:color="auto"/>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638" w:type="dxa"/>
            <w:tcBorders>
              <w:top w:val="single" w:sz="4" w:space="0" w:color="auto"/>
              <w:left w:val="single" w:sz="4" w:space="0" w:color="auto"/>
            </w:tcBorders>
            <w:shd w:val="clear" w:color="auto" w:fill="FFFFFF"/>
            <w:vAlign w:val="bottom"/>
          </w:tcPr>
          <w:p w:rsidR="005F0445" w:rsidRPr="002D3481" w:rsidRDefault="005F0445" w:rsidP="005F0445">
            <w:pPr>
              <w:pStyle w:val="23"/>
              <w:framePr w:w="10478" w:h="13037" w:wrap="none" w:vAnchor="page" w:hAnchor="page" w:x="1021" w:y="2716"/>
              <w:shd w:val="clear" w:color="auto" w:fill="auto"/>
              <w:spacing w:before="0" w:after="0" w:line="240" w:lineRule="auto"/>
              <w:ind w:left="200" w:firstLine="0"/>
              <w:jc w:val="left"/>
              <w:rPr>
                <w:rFonts w:ascii="Times New Roman" w:hAnsi="Times New Roman" w:cs="Times New Roman"/>
                <w:sz w:val="18"/>
                <w:szCs w:val="18"/>
              </w:rPr>
            </w:pPr>
            <w:r w:rsidRPr="002D3481">
              <w:rPr>
                <w:rStyle w:val="211pt"/>
                <w:rFonts w:eastAsiaTheme="majorEastAsia"/>
                <w:sz w:val="18"/>
                <w:szCs w:val="18"/>
              </w:rPr>
              <w:t>68</w:t>
            </w:r>
          </w:p>
        </w:tc>
        <w:tc>
          <w:tcPr>
            <w:tcW w:w="672" w:type="dxa"/>
            <w:tcBorders>
              <w:top w:val="single" w:sz="4" w:space="0" w:color="auto"/>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547" w:type="dxa"/>
            <w:tcBorders>
              <w:top w:val="single" w:sz="4" w:space="0" w:color="auto"/>
              <w:left w:val="single" w:sz="4" w:space="0" w:color="auto"/>
            </w:tcBorders>
            <w:shd w:val="clear" w:color="auto" w:fill="FFFFFF"/>
            <w:vAlign w:val="bottom"/>
          </w:tcPr>
          <w:p w:rsidR="005F0445" w:rsidRPr="002D3481" w:rsidRDefault="005F0445" w:rsidP="005F0445">
            <w:pPr>
              <w:pStyle w:val="23"/>
              <w:framePr w:w="10478" w:h="13037" w:wrap="none" w:vAnchor="page" w:hAnchor="page" w:x="1021" w:y="2716"/>
              <w:shd w:val="clear" w:color="auto" w:fill="auto"/>
              <w:spacing w:before="0" w:after="0" w:line="240" w:lineRule="auto"/>
              <w:ind w:left="160" w:firstLine="0"/>
              <w:jc w:val="left"/>
              <w:rPr>
                <w:rFonts w:ascii="Times New Roman" w:hAnsi="Times New Roman" w:cs="Times New Roman"/>
                <w:sz w:val="18"/>
                <w:szCs w:val="18"/>
              </w:rPr>
            </w:pPr>
            <w:r w:rsidRPr="002D3481">
              <w:rPr>
                <w:rStyle w:val="211pt"/>
                <w:rFonts w:eastAsiaTheme="majorEastAsia"/>
                <w:sz w:val="18"/>
                <w:szCs w:val="18"/>
              </w:rPr>
              <w:t>68</w:t>
            </w:r>
          </w:p>
        </w:tc>
        <w:tc>
          <w:tcPr>
            <w:tcW w:w="595" w:type="dxa"/>
            <w:tcBorders>
              <w:top w:val="single" w:sz="4" w:space="0" w:color="auto"/>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547" w:type="dxa"/>
            <w:tcBorders>
              <w:top w:val="single" w:sz="4" w:space="0" w:color="auto"/>
              <w:left w:val="single" w:sz="4" w:space="0" w:color="auto"/>
            </w:tcBorders>
            <w:shd w:val="clear" w:color="auto" w:fill="FFFFFF"/>
            <w:vAlign w:val="bottom"/>
          </w:tcPr>
          <w:p w:rsidR="005F0445" w:rsidRPr="002D3481" w:rsidRDefault="005F0445" w:rsidP="005F0445">
            <w:pPr>
              <w:pStyle w:val="23"/>
              <w:framePr w:w="10478" w:h="13037" w:wrap="none" w:vAnchor="page" w:hAnchor="page" w:x="1021" w:y="2716"/>
              <w:shd w:val="clear" w:color="auto" w:fill="auto"/>
              <w:spacing w:before="0" w:after="0" w:line="240" w:lineRule="auto"/>
              <w:ind w:left="180" w:firstLine="0"/>
              <w:jc w:val="left"/>
              <w:rPr>
                <w:rFonts w:ascii="Times New Roman" w:hAnsi="Times New Roman" w:cs="Times New Roman"/>
                <w:sz w:val="18"/>
                <w:szCs w:val="18"/>
              </w:rPr>
            </w:pPr>
            <w:r w:rsidRPr="002D3481">
              <w:rPr>
                <w:rStyle w:val="27pt0pt"/>
                <w:rFonts w:eastAsiaTheme="minorHAnsi"/>
                <w:sz w:val="18"/>
                <w:szCs w:val="18"/>
              </w:rPr>
              <w:t>68</w:t>
            </w:r>
          </w:p>
        </w:tc>
        <w:tc>
          <w:tcPr>
            <w:tcW w:w="595" w:type="dxa"/>
            <w:tcBorders>
              <w:top w:val="single" w:sz="4" w:space="0" w:color="auto"/>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547" w:type="dxa"/>
            <w:tcBorders>
              <w:top w:val="single" w:sz="4" w:space="0" w:color="auto"/>
              <w:left w:val="single" w:sz="4" w:space="0" w:color="auto"/>
            </w:tcBorders>
            <w:shd w:val="clear" w:color="auto" w:fill="FFFFFF"/>
            <w:vAlign w:val="bottom"/>
          </w:tcPr>
          <w:p w:rsidR="005F0445" w:rsidRPr="002D3481" w:rsidRDefault="005F0445" w:rsidP="005F0445">
            <w:pPr>
              <w:pStyle w:val="23"/>
              <w:framePr w:w="10478" w:h="13037" w:wrap="none" w:vAnchor="page" w:hAnchor="page" w:x="1021" w:y="2716"/>
              <w:shd w:val="clear" w:color="auto" w:fill="auto"/>
              <w:spacing w:before="0" w:after="0" w:line="240" w:lineRule="auto"/>
              <w:ind w:left="180" w:firstLine="0"/>
              <w:jc w:val="left"/>
              <w:rPr>
                <w:rFonts w:ascii="Times New Roman" w:hAnsi="Times New Roman" w:cs="Times New Roman"/>
                <w:sz w:val="18"/>
                <w:szCs w:val="18"/>
              </w:rPr>
            </w:pPr>
            <w:r w:rsidRPr="002D3481">
              <w:rPr>
                <w:rStyle w:val="27pt0pt"/>
                <w:rFonts w:eastAsiaTheme="minorHAnsi"/>
                <w:sz w:val="18"/>
                <w:szCs w:val="18"/>
              </w:rPr>
              <w:t>68</w:t>
            </w:r>
          </w:p>
        </w:tc>
        <w:tc>
          <w:tcPr>
            <w:tcW w:w="595" w:type="dxa"/>
            <w:tcBorders>
              <w:top w:val="single" w:sz="4" w:space="0" w:color="auto"/>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802" w:type="dxa"/>
            <w:tcBorders>
              <w:top w:val="single" w:sz="4" w:space="0" w:color="auto"/>
              <w:left w:val="single" w:sz="4" w:space="0" w:color="auto"/>
              <w:right w:val="single" w:sz="4" w:space="0" w:color="auto"/>
            </w:tcBorders>
            <w:shd w:val="clear" w:color="auto" w:fill="FFFFFF"/>
            <w:vAlign w:val="center"/>
          </w:tcPr>
          <w:p w:rsidR="005F0445" w:rsidRPr="002D3481" w:rsidRDefault="005F0445" w:rsidP="005F0445">
            <w:pPr>
              <w:pStyle w:val="23"/>
              <w:framePr w:w="10478" w:h="13037" w:wrap="none" w:vAnchor="page" w:hAnchor="page" w:x="1021" w:y="2716"/>
              <w:shd w:val="clear" w:color="auto" w:fill="auto"/>
              <w:spacing w:before="0" w:after="0" w:line="240" w:lineRule="auto"/>
              <w:ind w:left="240" w:firstLine="0"/>
              <w:jc w:val="left"/>
              <w:rPr>
                <w:rFonts w:ascii="Times New Roman" w:hAnsi="Times New Roman" w:cs="Times New Roman"/>
                <w:sz w:val="18"/>
                <w:szCs w:val="18"/>
              </w:rPr>
            </w:pPr>
            <w:r w:rsidRPr="002D3481">
              <w:rPr>
                <w:rStyle w:val="211pt"/>
                <w:rFonts w:eastAsiaTheme="majorEastAsia"/>
                <w:sz w:val="18"/>
                <w:szCs w:val="18"/>
              </w:rPr>
              <w:t>340</w:t>
            </w:r>
          </w:p>
        </w:tc>
      </w:tr>
      <w:tr w:rsidR="005F0445" w:rsidRPr="005F0445" w:rsidTr="00A06920">
        <w:tblPrEx>
          <w:tblCellMar>
            <w:top w:w="0" w:type="dxa"/>
            <w:bottom w:w="0" w:type="dxa"/>
          </w:tblCellMar>
        </w:tblPrEx>
        <w:trPr>
          <w:trHeight w:hRule="exact" w:val="221"/>
        </w:trPr>
        <w:tc>
          <w:tcPr>
            <w:tcW w:w="1709" w:type="dxa"/>
            <w:tcBorders>
              <w:left w:val="single" w:sz="4" w:space="0" w:color="auto"/>
            </w:tcBorders>
            <w:shd w:val="clear" w:color="auto" w:fill="FFFFFF"/>
            <w:vAlign w:val="bottom"/>
          </w:tcPr>
          <w:p w:rsidR="005F0445" w:rsidRPr="002D3481" w:rsidRDefault="005F0445" w:rsidP="005F0445">
            <w:pPr>
              <w:pStyle w:val="23"/>
              <w:framePr w:w="10478" w:h="13037" w:wrap="none" w:vAnchor="page" w:hAnchor="page" w:x="1021" w:y="2716"/>
              <w:shd w:val="clear" w:color="auto" w:fill="auto"/>
              <w:spacing w:before="0" w:after="0" w:line="240" w:lineRule="auto"/>
              <w:ind w:firstLine="0"/>
              <w:jc w:val="left"/>
              <w:rPr>
                <w:rFonts w:ascii="Times New Roman" w:hAnsi="Times New Roman" w:cs="Times New Roman"/>
                <w:sz w:val="18"/>
                <w:szCs w:val="18"/>
              </w:rPr>
            </w:pPr>
            <w:r w:rsidRPr="002D3481">
              <w:rPr>
                <w:rStyle w:val="211pt"/>
                <w:rFonts w:eastAsiaTheme="majorEastAsia"/>
                <w:sz w:val="18"/>
                <w:szCs w:val="18"/>
              </w:rPr>
              <w:t>культура и</w:t>
            </w:r>
          </w:p>
        </w:tc>
        <w:tc>
          <w:tcPr>
            <w:tcW w:w="2045" w:type="dxa"/>
            <w:tcBorders>
              <w:left w:val="single" w:sz="4" w:space="0" w:color="auto"/>
            </w:tcBorders>
            <w:shd w:val="clear" w:color="auto" w:fill="FFFFFF"/>
            <w:vAlign w:val="bottom"/>
          </w:tcPr>
          <w:p w:rsidR="005F0445" w:rsidRPr="002D3481" w:rsidRDefault="005F0445" w:rsidP="005F0445">
            <w:pPr>
              <w:pStyle w:val="23"/>
              <w:framePr w:w="10478" w:h="13037" w:wrap="none" w:vAnchor="page" w:hAnchor="page" w:x="1021" w:y="2716"/>
              <w:shd w:val="clear" w:color="auto" w:fill="auto"/>
              <w:spacing w:before="0" w:after="0" w:line="240" w:lineRule="auto"/>
              <w:ind w:firstLine="0"/>
              <w:jc w:val="left"/>
              <w:rPr>
                <w:rFonts w:ascii="Times New Roman" w:hAnsi="Times New Roman" w:cs="Times New Roman"/>
                <w:sz w:val="18"/>
                <w:szCs w:val="18"/>
              </w:rPr>
            </w:pPr>
            <w:r w:rsidRPr="002D3481">
              <w:rPr>
                <w:rStyle w:val="211pt"/>
                <w:rFonts w:eastAsiaTheme="majorEastAsia"/>
                <w:sz w:val="18"/>
                <w:szCs w:val="18"/>
              </w:rPr>
              <w:t>культура</w:t>
            </w:r>
          </w:p>
        </w:tc>
        <w:tc>
          <w:tcPr>
            <w:tcW w:w="547" w:type="dxa"/>
            <w:tcBorders>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638" w:type="dxa"/>
            <w:tcBorders>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638" w:type="dxa"/>
            <w:tcBorders>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672" w:type="dxa"/>
            <w:tcBorders>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547" w:type="dxa"/>
            <w:tcBorders>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595" w:type="dxa"/>
            <w:tcBorders>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547" w:type="dxa"/>
            <w:tcBorders>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595" w:type="dxa"/>
            <w:tcBorders>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547" w:type="dxa"/>
            <w:tcBorders>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595" w:type="dxa"/>
            <w:tcBorders>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802" w:type="dxa"/>
            <w:tcBorders>
              <w:left w:val="single" w:sz="4" w:space="0" w:color="auto"/>
              <w:righ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r>
      <w:tr w:rsidR="005F0445" w:rsidRPr="005F0445" w:rsidTr="00A06920">
        <w:tblPrEx>
          <w:tblCellMar>
            <w:top w:w="0" w:type="dxa"/>
            <w:bottom w:w="0" w:type="dxa"/>
          </w:tblCellMar>
        </w:tblPrEx>
        <w:trPr>
          <w:trHeight w:hRule="exact" w:val="240"/>
        </w:trPr>
        <w:tc>
          <w:tcPr>
            <w:tcW w:w="1709" w:type="dxa"/>
            <w:tcBorders>
              <w:left w:val="single" w:sz="4" w:space="0" w:color="auto"/>
            </w:tcBorders>
            <w:shd w:val="clear" w:color="auto" w:fill="FFFFFF"/>
            <w:vAlign w:val="bottom"/>
          </w:tcPr>
          <w:p w:rsidR="005F0445" w:rsidRPr="002D3481" w:rsidRDefault="005F0445" w:rsidP="005F0445">
            <w:pPr>
              <w:pStyle w:val="23"/>
              <w:framePr w:w="10478" w:h="13037" w:wrap="none" w:vAnchor="page" w:hAnchor="page" w:x="1021" w:y="2716"/>
              <w:shd w:val="clear" w:color="auto" w:fill="auto"/>
              <w:spacing w:before="0" w:after="0" w:line="240" w:lineRule="auto"/>
              <w:ind w:firstLine="0"/>
              <w:jc w:val="left"/>
              <w:rPr>
                <w:rFonts w:ascii="Times New Roman" w:hAnsi="Times New Roman" w:cs="Times New Roman"/>
                <w:sz w:val="18"/>
                <w:szCs w:val="18"/>
              </w:rPr>
            </w:pPr>
            <w:r w:rsidRPr="002D3481">
              <w:rPr>
                <w:rStyle w:val="211pt"/>
                <w:rFonts w:eastAsiaTheme="majorEastAsia"/>
                <w:sz w:val="18"/>
                <w:szCs w:val="18"/>
              </w:rPr>
              <w:t>основы</w:t>
            </w:r>
          </w:p>
        </w:tc>
        <w:tc>
          <w:tcPr>
            <w:tcW w:w="2045" w:type="dxa"/>
            <w:tcBorders>
              <w:top w:val="single" w:sz="4" w:space="0" w:color="auto"/>
              <w:left w:val="single" w:sz="4" w:space="0" w:color="auto"/>
            </w:tcBorders>
            <w:shd w:val="clear" w:color="auto" w:fill="FFFFFF"/>
            <w:vAlign w:val="bottom"/>
          </w:tcPr>
          <w:p w:rsidR="005F0445" w:rsidRPr="002D3481" w:rsidRDefault="005F0445" w:rsidP="005F0445">
            <w:pPr>
              <w:pStyle w:val="23"/>
              <w:framePr w:w="10478" w:h="13037" w:wrap="none" w:vAnchor="page" w:hAnchor="page" w:x="1021" w:y="2716"/>
              <w:shd w:val="clear" w:color="auto" w:fill="auto"/>
              <w:spacing w:before="0" w:after="0" w:line="240" w:lineRule="auto"/>
              <w:ind w:firstLine="0"/>
              <w:jc w:val="left"/>
              <w:rPr>
                <w:rFonts w:ascii="Times New Roman" w:hAnsi="Times New Roman" w:cs="Times New Roman"/>
                <w:sz w:val="18"/>
                <w:szCs w:val="18"/>
              </w:rPr>
            </w:pPr>
            <w:r w:rsidRPr="002D3481">
              <w:rPr>
                <w:rStyle w:val="211pt"/>
                <w:rFonts w:eastAsiaTheme="majorEastAsia"/>
                <w:sz w:val="18"/>
                <w:szCs w:val="18"/>
              </w:rPr>
              <w:t>Основы</w:t>
            </w:r>
          </w:p>
        </w:tc>
        <w:tc>
          <w:tcPr>
            <w:tcW w:w="547" w:type="dxa"/>
            <w:tcBorders>
              <w:top w:val="single" w:sz="4" w:space="0" w:color="auto"/>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638" w:type="dxa"/>
            <w:tcBorders>
              <w:top w:val="single" w:sz="4" w:space="0" w:color="auto"/>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638" w:type="dxa"/>
            <w:tcBorders>
              <w:top w:val="single" w:sz="4" w:space="0" w:color="auto"/>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672" w:type="dxa"/>
            <w:tcBorders>
              <w:top w:val="single" w:sz="4" w:space="0" w:color="auto"/>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547" w:type="dxa"/>
            <w:tcBorders>
              <w:top w:val="single" w:sz="4" w:space="0" w:color="auto"/>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595" w:type="dxa"/>
            <w:tcBorders>
              <w:top w:val="single" w:sz="4" w:space="0" w:color="auto"/>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547" w:type="dxa"/>
            <w:tcBorders>
              <w:top w:val="single" w:sz="4" w:space="0" w:color="auto"/>
              <w:left w:val="single" w:sz="4" w:space="0" w:color="auto"/>
            </w:tcBorders>
            <w:shd w:val="clear" w:color="auto" w:fill="FFFFFF"/>
            <w:vAlign w:val="bottom"/>
          </w:tcPr>
          <w:p w:rsidR="005F0445" w:rsidRPr="002D3481" w:rsidRDefault="005F0445" w:rsidP="005F0445">
            <w:pPr>
              <w:pStyle w:val="23"/>
              <w:framePr w:w="10478" w:h="13037" w:wrap="none" w:vAnchor="page" w:hAnchor="page" w:x="1021" w:y="2716"/>
              <w:shd w:val="clear" w:color="auto" w:fill="auto"/>
              <w:spacing w:before="0" w:after="0" w:line="240" w:lineRule="auto"/>
              <w:ind w:left="180" w:firstLine="0"/>
              <w:jc w:val="left"/>
              <w:rPr>
                <w:rFonts w:ascii="Times New Roman" w:hAnsi="Times New Roman" w:cs="Times New Roman"/>
                <w:sz w:val="18"/>
                <w:szCs w:val="18"/>
              </w:rPr>
            </w:pPr>
            <w:r w:rsidRPr="002D3481">
              <w:rPr>
                <w:rStyle w:val="211pt"/>
                <w:rFonts w:eastAsiaTheme="majorEastAsia"/>
                <w:sz w:val="18"/>
                <w:szCs w:val="18"/>
              </w:rPr>
              <w:t>34</w:t>
            </w:r>
          </w:p>
        </w:tc>
        <w:tc>
          <w:tcPr>
            <w:tcW w:w="595" w:type="dxa"/>
            <w:tcBorders>
              <w:top w:val="single" w:sz="4" w:space="0" w:color="auto"/>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547" w:type="dxa"/>
            <w:tcBorders>
              <w:top w:val="single" w:sz="4" w:space="0" w:color="auto"/>
              <w:left w:val="single" w:sz="4" w:space="0" w:color="auto"/>
            </w:tcBorders>
            <w:shd w:val="clear" w:color="auto" w:fill="FFFFFF"/>
            <w:vAlign w:val="bottom"/>
          </w:tcPr>
          <w:p w:rsidR="005F0445" w:rsidRPr="002D3481" w:rsidRDefault="005F0445" w:rsidP="005F0445">
            <w:pPr>
              <w:pStyle w:val="23"/>
              <w:framePr w:w="10478" w:h="13037" w:wrap="none" w:vAnchor="page" w:hAnchor="page" w:x="1021" w:y="2716"/>
              <w:shd w:val="clear" w:color="auto" w:fill="auto"/>
              <w:spacing w:before="0" w:after="0" w:line="240" w:lineRule="auto"/>
              <w:ind w:left="180" w:firstLine="0"/>
              <w:jc w:val="left"/>
              <w:rPr>
                <w:rFonts w:ascii="Times New Roman" w:hAnsi="Times New Roman" w:cs="Times New Roman"/>
                <w:sz w:val="18"/>
                <w:szCs w:val="18"/>
              </w:rPr>
            </w:pPr>
            <w:r w:rsidRPr="002D3481">
              <w:rPr>
                <w:rStyle w:val="211pt"/>
                <w:rFonts w:eastAsiaTheme="majorEastAsia"/>
                <w:sz w:val="18"/>
                <w:szCs w:val="18"/>
              </w:rPr>
              <w:t>34</w:t>
            </w:r>
          </w:p>
        </w:tc>
        <w:tc>
          <w:tcPr>
            <w:tcW w:w="595" w:type="dxa"/>
            <w:tcBorders>
              <w:top w:val="single" w:sz="4" w:space="0" w:color="auto"/>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802" w:type="dxa"/>
            <w:tcBorders>
              <w:top w:val="single" w:sz="4" w:space="0" w:color="auto"/>
              <w:left w:val="single" w:sz="4" w:space="0" w:color="auto"/>
              <w:right w:val="single" w:sz="4" w:space="0" w:color="auto"/>
            </w:tcBorders>
            <w:shd w:val="clear" w:color="auto" w:fill="FFFFFF"/>
            <w:vAlign w:val="bottom"/>
          </w:tcPr>
          <w:p w:rsidR="005F0445" w:rsidRPr="002D3481" w:rsidRDefault="005F0445" w:rsidP="005F0445">
            <w:pPr>
              <w:pStyle w:val="23"/>
              <w:framePr w:w="10478" w:h="13037" w:wrap="none" w:vAnchor="page" w:hAnchor="page" w:x="1021" w:y="2716"/>
              <w:shd w:val="clear" w:color="auto" w:fill="auto"/>
              <w:spacing w:before="0" w:after="0" w:line="240" w:lineRule="auto"/>
              <w:ind w:left="240" w:firstLine="0"/>
              <w:jc w:val="left"/>
              <w:rPr>
                <w:rFonts w:ascii="Times New Roman" w:hAnsi="Times New Roman" w:cs="Times New Roman"/>
                <w:sz w:val="18"/>
                <w:szCs w:val="18"/>
              </w:rPr>
            </w:pPr>
            <w:r w:rsidRPr="002D3481">
              <w:rPr>
                <w:rStyle w:val="211pt"/>
                <w:rFonts w:eastAsiaTheme="majorEastAsia"/>
                <w:sz w:val="18"/>
                <w:szCs w:val="18"/>
              </w:rPr>
              <w:t>68</w:t>
            </w:r>
          </w:p>
        </w:tc>
      </w:tr>
      <w:tr w:rsidR="005F0445" w:rsidRPr="005F0445" w:rsidTr="00A06920">
        <w:tblPrEx>
          <w:tblCellMar>
            <w:top w:w="0" w:type="dxa"/>
            <w:bottom w:w="0" w:type="dxa"/>
          </w:tblCellMar>
        </w:tblPrEx>
        <w:trPr>
          <w:trHeight w:hRule="exact" w:val="264"/>
        </w:trPr>
        <w:tc>
          <w:tcPr>
            <w:tcW w:w="1709" w:type="dxa"/>
            <w:tcBorders>
              <w:left w:val="single" w:sz="4" w:space="0" w:color="auto"/>
            </w:tcBorders>
            <w:shd w:val="clear" w:color="auto" w:fill="FFFFFF"/>
          </w:tcPr>
          <w:p w:rsidR="005F0445" w:rsidRPr="002D3481" w:rsidRDefault="005F0445" w:rsidP="005F0445">
            <w:pPr>
              <w:pStyle w:val="23"/>
              <w:framePr w:w="10478" w:h="13037" w:wrap="none" w:vAnchor="page" w:hAnchor="page" w:x="1021" w:y="2716"/>
              <w:shd w:val="clear" w:color="auto" w:fill="auto"/>
              <w:spacing w:before="0" w:after="0" w:line="240" w:lineRule="auto"/>
              <w:ind w:firstLine="0"/>
              <w:jc w:val="left"/>
              <w:rPr>
                <w:rFonts w:ascii="Times New Roman" w:hAnsi="Times New Roman" w:cs="Times New Roman"/>
                <w:sz w:val="18"/>
                <w:szCs w:val="18"/>
              </w:rPr>
            </w:pPr>
            <w:r w:rsidRPr="002D3481">
              <w:rPr>
                <w:rStyle w:val="211pt"/>
                <w:rFonts w:eastAsiaTheme="majorEastAsia"/>
                <w:sz w:val="18"/>
                <w:szCs w:val="18"/>
              </w:rPr>
              <w:t>безопасности</w:t>
            </w:r>
          </w:p>
        </w:tc>
        <w:tc>
          <w:tcPr>
            <w:tcW w:w="2045" w:type="dxa"/>
            <w:tcBorders>
              <w:left w:val="single" w:sz="4" w:space="0" w:color="auto"/>
            </w:tcBorders>
            <w:shd w:val="clear" w:color="auto" w:fill="FFFFFF"/>
          </w:tcPr>
          <w:p w:rsidR="005F0445" w:rsidRPr="002D3481" w:rsidRDefault="005F0445" w:rsidP="005F0445">
            <w:pPr>
              <w:pStyle w:val="23"/>
              <w:framePr w:w="10478" w:h="13037" w:wrap="none" w:vAnchor="page" w:hAnchor="page" w:x="1021" w:y="2716"/>
              <w:shd w:val="clear" w:color="auto" w:fill="auto"/>
              <w:spacing w:before="0" w:after="0" w:line="240" w:lineRule="auto"/>
              <w:ind w:firstLine="0"/>
              <w:jc w:val="left"/>
              <w:rPr>
                <w:rFonts w:ascii="Times New Roman" w:hAnsi="Times New Roman" w:cs="Times New Roman"/>
                <w:sz w:val="18"/>
                <w:szCs w:val="18"/>
              </w:rPr>
            </w:pPr>
            <w:r w:rsidRPr="002D3481">
              <w:rPr>
                <w:rStyle w:val="211pt"/>
                <w:rFonts w:eastAsiaTheme="majorEastAsia"/>
                <w:sz w:val="18"/>
                <w:szCs w:val="18"/>
              </w:rPr>
              <w:t>безопасности</w:t>
            </w:r>
          </w:p>
        </w:tc>
        <w:tc>
          <w:tcPr>
            <w:tcW w:w="547" w:type="dxa"/>
            <w:tcBorders>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638" w:type="dxa"/>
            <w:tcBorders>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638" w:type="dxa"/>
            <w:tcBorders>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672" w:type="dxa"/>
            <w:tcBorders>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547" w:type="dxa"/>
            <w:tcBorders>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595" w:type="dxa"/>
            <w:tcBorders>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547" w:type="dxa"/>
            <w:tcBorders>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595" w:type="dxa"/>
            <w:tcBorders>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547" w:type="dxa"/>
            <w:tcBorders>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595" w:type="dxa"/>
            <w:tcBorders>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802" w:type="dxa"/>
            <w:tcBorders>
              <w:left w:val="single" w:sz="4" w:space="0" w:color="auto"/>
              <w:righ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r>
      <w:tr w:rsidR="005F0445" w:rsidRPr="005F0445" w:rsidTr="00A06920">
        <w:tblPrEx>
          <w:tblCellMar>
            <w:top w:w="0" w:type="dxa"/>
            <w:bottom w:w="0" w:type="dxa"/>
          </w:tblCellMar>
        </w:tblPrEx>
        <w:trPr>
          <w:trHeight w:hRule="exact" w:val="250"/>
        </w:trPr>
        <w:tc>
          <w:tcPr>
            <w:tcW w:w="1709" w:type="dxa"/>
            <w:tcBorders>
              <w:left w:val="single" w:sz="4" w:space="0" w:color="auto"/>
            </w:tcBorders>
            <w:shd w:val="clear" w:color="auto" w:fill="FFFFFF"/>
            <w:vAlign w:val="bottom"/>
          </w:tcPr>
          <w:p w:rsidR="005F0445" w:rsidRPr="002D3481" w:rsidRDefault="005F0445" w:rsidP="005F0445">
            <w:pPr>
              <w:pStyle w:val="23"/>
              <w:framePr w:w="10478" w:h="13037" w:wrap="none" w:vAnchor="page" w:hAnchor="page" w:x="1021" w:y="2716"/>
              <w:shd w:val="clear" w:color="auto" w:fill="auto"/>
              <w:spacing w:before="0" w:after="0" w:line="240" w:lineRule="auto"/>
              <w:ind w:firstLine="0"/>
              <w:jc w:val="left"/>
              <w:rPr>
                <w:rFonts w:ascii="Times New Roman" w:hAnsi="Times New Roman" w:cs="Times New Roman"/>
                <w:sz w:val="18"/>
                <w:szCs w:val="18"/>
              </w:rPr>
            </w:pPr>
            <w:r w:rsidRPr="002D3481">
              <w:rPr>
                <w:rStyle w:val="211pt"/>
                <w:rFonts w:eastAsiaTheme="majorEastAsia"/>
                <w:sz w:val="18"/>
                <w:szCs w:val="18"/>
              </w:rPr>
              <w:t>жизнедеятельн</w:t>
            </w:r>
          </w:p>
        </w:tc>
        <w:tc>
          <w:tcPr>
            <w:tcW w:w="2045" w:type="dxa"/>
            <w:tcBorders>
              <w:left w:val="single" w:sz="4" w:space="0" w:color="auto"/>
            </w:tcBorders>
            <w:shd w:val="clear" w:color="auto" w:fill="FFFFFF"/>
            <w:vAlign w:val="bottom"/>
          </w:tcPr>
          <w:p w:rsidR="005F0445" w:rsidRPr="002D3481" w:rsidRDefault="005F0445" w:rsidP="005F0445">
            <w:pPr>
              <w:pStyle w:val="23"/>
              <w:framePr w:w="10478" w:h="13037" w:wrap="none" w:vAnchor="page" w:hAnchor="page" w:x="1021" w:y="2716"/>
              <w:shd w:val="clear" w:color="auto" w:fill="auto"/>
              <w:spacing w:before="0" w:after="0" w:line="240" w:lineRule="auto"/>
              <w:ind w:firstLine="0"/>
              <w:jc w:val="left"/>
              <w:rPr>
                <w:rFonts w:ascii="Times New Roman" w:hAnsi="Times New Roman" w:cs="Times New Roman"/>
                <w:sz w:val="18"/>
                <w:szCs w:val="18"/>
              </w:rPr>
            </w:pPr>
            <w:r w:rsidRPr="002D3481">
              <w:rPr>
                <w:rStyle w:val="211pt"/>
                <w:rFonts w:eastAsiaTheme="majorEastAsia"/>
                <w:sz w:val="18"/>
                <w:szCs w:val="18"/>
              </w:rPr>
              <w:t>жизнедеятельности</w:t>
            </w:r>
          </w:p>
        </w:tc>
        <w:tc>
          <w:tcPr>
            <w:tcW w:w="547" w:type="dxa"/>
            <w:tcBorders>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638" w:type="dxa"/>
            <w:tcBorders>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638" w:type="dxa"/>
            <w:tcBorders>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672" w:type="dxa"/>
            <w:tcBorders>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547" w:type="dxa"/>
            <w:tcBorders>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595" w:type="dxa"/>
            <w:tcBorders>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547" w:type="dxa"/>
            <w:tcBorders>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595" w:type="dxa"/>
            <w:tcBorders>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547" w:type="dxa"/>
            <w:tcBorders>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595" w:type="dxa"/>
            <w:tcBorders>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802" w:type="dxa"/>
            <w:tcBorders>
              <w:left w:val="single" w:sz="4" w:space="0" w:color="auto"/>
              <w:righ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r>
      <w:tr w:rsidR="005F0445" w:rsidRPr="005F0445" w:rsidTr="00A06920">
        <w:tblPrEx>
          <w:tblCellMar>
            <w:top w:w="0" w:type="dxa"/>
            <w:bottom w:w="0" w:type="dxa"/>
          </w:tblCellMar>
        </w:tblPrEx>
        <w:trPr>
          <w:trHeight w:hRule="exact" w:val="206"/>
        </w:trPr>
        <w:tc>
          <w:tcPr>
            <w:tcW w:w="1709" w:type="dxa"/>
            <w:tcBorders>
              <w:left w:val="single" w:sz="4" w:space="0" w:color="auto"/>
            </w:tcBorders>
            <w:shd w:val="clear" w:color="auto" w:fill="FFFFFF"/>
            <w:vAlign w:val="bottom"/>
          </w:tcPr>
          <w:p w:rsidR="005F0445" w:rsidRPr="002D3481" w:rsidRDefault="005F0445" w:rsidP="005F0445">
            <w:pPr>
              <w:pStyle w:val="23"/>
              <w:framePr w:w="10478" w:h="13037" w:wrap="none" w:vAnchor="page" w:hAnchor="page" w:x="1021" w:y="2716"/>
              <w:shd w:val="clear" w:color="auto" w:fill="auto"/>
              <w:spacing w:before="0" w:after="0" w:line="240" w:lineRule="auto"/>
              <w:ind w:firstLine="0"/>
              <w:jc w:val="left"/>
              <w:rPr>
                <w:rFonts w:ascii="Times New Roman" w:hAnsi="Times New Roman" w:cs="Times New Roman"/>
                <w:sz w:val="18"/>
                <w:szCs w:val="18"/>
              </w:rPr>
            </w:pPr>
            <w:r w:rsidRPr="002D3481">
              <w:rPr>
                <w:rStyle w:val="211pt"/>
                <w:rFonts w:eastAsiaTheme="majorEastAsia"/>
                <w:sz w:val="18"/>
                <w:szCs w:val="18"/>
              </w:rPr>
              <w:t>ости</w:t>
            </w:r>
          </w:p>
        </w:tc>
        <w:tc>
          <w:tcPr>
            <w:tcW w:w="2045" w:type="dxa"/>
            <w:tcBorders>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547" w:type="dxa"/>
            <w:tcBorders>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638" w:type="dxa"/>
            <w:tcBorders>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638" w:type="dxa"/>
            <w:tcBorders>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672" w:type="dxa"/>
            <w:tcBorders>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547" w:type="dxa"/>
            <w:tcBorders>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595" w:type="dxa"/>
            <w:tcBorders>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547" w:type="dxa"/>
            <w:tcBorders>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595" w:type="dxa"/>
            <w:tcBorders>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547" w:type="dxa"/>
            <w:tcBorders>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595" w:type="dxa"/>
            <w:tcBorders>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802" w:type="dxa"/>
            <w:tcBorders>
              <w:left w:val="single" w:sz="4" w:space="0" w:color="auto"/>
              <w:righ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r>
      <w:tr w:rsidR="005F0445" w:rsidRPr="005F0445" w:rsidTr="00A06920">
        <w:tblPrEx>
          <w:tblCellMar>
            <w:top w:w="0" w:type="dxa"/>
            <w:bottom w:w="0" w:type="dxa"/>
          </w:tblCellMar>
        </w:tblPrEx>
        <w:trPr>
          <w:trHeight w:hRule="exact" w:val="245"/>
        </w:trPr>
        <w:tc>
          <w:tcPr>
            <w:tcW w:w="3754" w:type="dxa"/>
            <w:gridSpan w:val="2"/>
            <w:tcBorders>
              <w:top w:val="single" w:sz="4" w:space="0" w:color="auto"/>
              <w:left w:val="single" w:sz="4" w:space="0" w:color="auto"/>
            </w:tcBorders>
            <w:shd w:val="clear" w:color="auto" w:fill="FFFFFF"/>
            <w:vAlign w:val="bottom"/>
          </w:tcPr>
          <w:p w:rsidR="005F0445" w:rsidRPr="002D3481" w:rsidRDefault="005F0445" w:rsidP="005F0445">
            <w:pPr>
              <w:pStyle w:val="23"/>
              <w:framePr w:w="10478" w:h="13037" w:wrap="none" w:vAnchor="page" w:hAnchor="page" w:x="1021" w:y="2716"/>
              <w:shd w:val="clear" w:color="auto" w:fill="auto"/>
              <w:spacing w:before="0" w:after="0" w:line="240" w:lineRule="auto"/>
              <w:ind w:firstLine="0"/>
              <w:jc w:val="left"/>
              <w:rPr>
                <w:rFonts w:ascii="Times New Roman" w:hAnsi="Times New Roman" w:cs="Times New Roman"/>
                <w:sz w:val="18"/>
                <w:szCs w:val="18"/>
              </w:rPr>
            </w:pPr>
            <w:r w:rsidRPr="002D3481">
              <w:rPr>
                <w:rStyle w:val="211pt"/>
                <w:rFonts w:eastAsiaTheme="majorEastAsia"/>
                <w:sz w:val="18"/>
                <w:szCs w:val="18"/>
              </w:rPr>
              <w:t>ВСЕГО Обязательная часть</w:t>
            </w:r>
          </w:p>
        </w:tc>
        <w:tc>
          <w:tcPr>
            <w:tcW w:w="547" w:type="dxa"/>
            <w:tcBorders>
              <w:top w:val="single" w:sz="4" w:space="0" w:color="auto"/>
              <w:left w:val="single" w:sz="4" w:space="0" w:color="auto"/>
            </w:tcBorders>
            <w:shd w:val="clear" w:color="auto" w:fill="FFFFFF"/>
            <w:vAlign w:val="bottom"/>
          </w:tcPr>
          <w:p w:rsidR="005F0445" w:rsidRPr="002D3481" w:rsidRDefault="005F0445" w:rsidP="005F0445">
            <w:pPr>
              <w:pStyle w:val="23"/>
              <w:framePr w:w="10478" w:h="13037" w:wrap="none" w:vAnchor="page" w:hAnchor="page" w:x="1021" w:y="2716"/>
              <w:shd w:val="clear" w:color="auto" w:fill="auto"/>
              <w:spacing w:before="0" w:after="0" w:line="240" w:lineRule="auto"/>
              <w:ind w:left="160" w:firstLine="0"/>
              <w:jc w:val="left"/>
              <w:rPr>
                <w:rFonts w:ascii="Times New Roman" w:hAnsi="Times New Roman" w:cs="Times New Roman"/>
                <w:sz w:val="18"/>
                <w:szCs w:val="18"/>
              </w:rPr>
            </w:pPr>
            <w:r w:rsidRPr="002D3481">
              <w:rPr>
                <w:rStyle w:val="211pt"/>
                <w:rFonts w:eastAsiaTheme="majorEastAsia"/>
                <w:sz w:val="18"/>
                <w:szCs w:val="18"/>
              </w:rPr>
              <w:t>952</w:t>
            </w:r>
          </w:p>
        </w:tc>
        <w:tc>
          <w:tcPr>
            <w:tcW w:w="638" w:type="dxa"/>
            <w:tcBorders>
              <w:top w:val="single" w:sz="4" w:space="0" w:color="auto"/>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638" w:type="dxa"/>
            <w:tcBorders>
              <w:top w:val="single" w:sz="4" w:space="0" w:color="auto"/>
              <w:left w:val="single" w:sz="4" w:space="0" w:color="auto"/>
            </w:tcBorders>
            <w:shd w:val="clear" w:color="auto" w:fill="FFFFFF"/>
            <w:vAlign w:val="bottom"/>
          </w:tcPr>
          <w:p w:rsidR="005F0445" w:rsidRPr="002D3481" w:rsidRDefault="005F0445" w:rsidP="005F0445">
            <w:pPr>
              <w:pStyle w:val="23"/>
              <w:framePr w:w="10478" w:h="13037" w:wrap="none" w:vAnchor="page" w:hAnchor="page" w:x="1021" w:y="2716"/>
              <w:shd w:val="clear" w:color="auto" w:fill="auto"/>
              <w:spacing w:before="0" w:after="0" w:line="240" w:lineRule="auto"/>
              <w:ind w:left="200" w:firstLine="0"/>
              <w:jc w:val="left"/>
              <w:rPr>
                <w:rFonts w:ascii="Times New Roman" w:hAnsi="Times New Roman" w:cs="Times New Roman"/>
                <w:sz w:val="18"/>
                <w:szCs w:val="18"/>
              </w:rPr>
            </w:pPr>
            <w:r w:rsidRPr="002D3481">
              <w:rPr>
                <w:rStyle w:val="211pt"/>
                <w:rFonts w:eastAsiaTheme="majorEastAsia"/>
                <w:sz w:val="18"/>
                <w:szCs w:val="18"/>
              </w:rPr>
              <w:t>102</w:t>
            </w:r>
          </w:p>
        </w:tc>
        <w:tc>
          <w:tcPr>
            <w:tcW w:w="672" w:type="dxa"/>
            <w:tcBorders>
              <w:top w:val="single" w:sz="4" w:space="0" w:color="auto"/>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547" w:type="dxa"/>
            <w:tcBorders>
              <w:top w:val="single" w:sz="4" w:space="0" w:color="auto"/>
              <w:left w:val="single" w:sz="4" w:space="0" w:color="auto"/>
            </w:tcBorders>
            <w:shd w:val="clear" w:color="auto" w:fill="FFFFFF"/>
            <w:vAlign w:val="bottom"/>
          </w:tcPr>
          <w:p w:rsidR="005F0445" w:rsidRPr="002D3481" w:rsidRDefault="005F0445" w:rsidP="005F0445">
            <w:pPr>
              <w:pStyle w:val="23"/>
              <w:framePr w:w="10478" w:h="13037" w:wrap="none" w:vAnchor="page" w:hAnchor="page" w:x="1021" w:y="2716"/>
              <w:shd w:val="clear" w:color="auto" w:fill="auto"/>
              <w:spacing w:before="0" w:after="0" w:line="240" w:lineRule="auto"/>
              <w:ind w:left="160" w:firstLine="0"/>
              <w:jc w:val="left"/>
              <w:rPr>
                <w:rFonts w:ascii="Times New Roman" w:hAnsi="Times New Roman" w:cs="Times New Roman"/>
                <w:sz w:val="18"/>
                <w:szCs w:val="18"/>
              </w:rPr>
            </w:pPr>
            <w:r w:rsidRPr="002D3481">
              <w:rPr>
                <w:rStyle w:val="211pt"/>
                <w:rFonts w:eastAsiaTheme="majorEastAsia"/>
                <w:sz w:val="18"/>
                <w:szCs w:val="18"/>
              </w:rPr>
              <w:t>105</w:t>
            </w:r>
          </w:p>
        </w:tc>
        <w:tc>
          <w:tcPr>
            <w:tcW w:w="595" w:type="dxa"/>
            <w:tcBorders>
              <w:top w:val="single" w:sz="4" w:space="0" w:color="auto"/>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547" w:type="dxa"/>
            <w:tcBorders>
              <w:top w:val="single" w:sz="4" w:space="0" w:color="auto"/>
              <w:left w:val="single" w:sz="4" w:space="0" w:color="auto"/>
            </w:tcBorders>
            <w:shd w:val="clear" w:color="auto" w:fill="FFFFFF"/>
            <w:vAlign w:val="bottom"/>
          </w:tcPr>
          <w:p w:rsidR="005F0445" w:rsidRPr="002D3481" w:rsidRDefault="005F0445" w:rsidP="005F0445">
            <w:pPr>
              <w:pStyle w:val="23"/>
              <w:framePr w:w="10478" w:h="13037" w:wrap="none" w:vAnchor="page" w:hAnchor="page" w:x="1021" w:y="2716"/>
              <w:shd w:val="clear" w:color="auto" w:fill="auto"/>
              <w:spacing w:before="0" w:after="0" w:line="240" w:lineRule="auto"/>
              <w:ind w:left="180" w:firstLine="0"/>
              <w:jc w:val="left"/>
              <w:rPr>
                <w:rFonts w:ascii="Times New Roman" w:hAnsi="Times New Roman" w:cs="Times New Roman"/>
                <w:sz w:val="18"/>
                <w:szCs w:val="18"/>
              </w:rPr>
            </w:pPr>
            <w:r w:rsidRPr="002D3481">
              <w:rPr>
                <w:rStyle w:val="211pt"/>
                <w:rFonts w:eastAsiaTheme="majorEastAsia"/>
                <w:sz w:val="18"/>
                <w:szCs w:val="18"/>
              </w:rPr>
              <w:t>108</w:t>
            </w:r>
          </w:p>
        </w:tc>
        <w:tc>
          <w:tcPr>
            <w:tcW w:w="595" w:type="dxa"/>
            <w:tcBorders>
              <w:top w:val="single" w:sz="4" w:space="0" w:color="auto"/>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547" w:type="dxa"/>
            <w:tcBorders>
              <w:top w:val="single" w:sz="4" w:space="0" w:color="auto"/>
              <w:left w:val="single" w:sz="4" w:space="0" w:color="auto"/>
            </w:tcBorders>
            <w:shd w:val="clear" w:color="auto" w:fill="FFFFFF"/>
            <w:vAlign w:val="bottom"/>
          </w:tcPr>
          <w:p w:rsidR="005F0445" w:rsidRPr="002D3481" w:rsidRDefault="005F0445" w:rsidP="005F0445">
            <w:pPr>
              <w:pStyle w:val="23"/>
              <w:framePr w:w="10478" w:h="13037" w:wrap="none" w:vAnchor="page" w:hAnchor="page" w:x="1021" w:y="2716"/>
              <w:shd w:val="clear" w:color="auto" w:fill="auto"/>
              <w:spacing w:before="0" w:after="0" w:line="240" w:lineRule="auto"/>
              <w:ind w:left="180" w:firstLine="0"/>
              <w:jc w:val="left"/>
              <w:rPr>
                <w:rFonts w:ascii="Times New Roman" w:hAnsi="Times New Roman" w:cs="Times New Roman"/>
                <w:sz w:val="18"/>
                <w:szCs w:val="18"/>
              </w:rPr>
            </w:pPr>
            <w:r w:rsidRPr="002D3481">
              <w:rPr>
                <w:rStyle w:val="211pt"/>
                <w:rFonts w:eastAsiaTheme="majorEastAsia"/>
                <w:sz w:val="18"/>
                <w:szCs w:val="18"/>
              </w:rPr>
              <w:t>108</w:t>
            </w:r>
          </w:p>
        </w:tc>
        <w:tc>
          <w:tcPr>
            <w:tcW w:w="595" w:type="dxa"/>
            <w:tcBorders>
              <w:top w:val="single" w:sz="4" w:space="0" w:color="auto"/>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802" w:type="dxa"/>
            <w:tcBorders>
              <w:top w:val="single" w:sz="4" w:space="0" w:color="auto"/>
              <w:left w:val="single" w:sz="4" w:space="0" w:color="auto"/>
              <w:right w:val="single" w:sz="4" w:space="0" w:color="auto"/>
            </w:tcBorders>
            <w:shd w:val="clear" w:color="auto" w:fill="FFFFFF"/>
            <w:vAlign w:val="bottom"/>
          </w:tcPr>
          <w:p w:rsidR="005F0445" w:rsidRPr="002D3481" w:rsidRDefault="005F0445" w:rsidP="005F0445">
            <w:pPr>
              <w:pStyle w:val="23"/>
              <w:framePr w:w="10478" w:h="13037" w:wrap="none" w:vAnchor="page" w:hAnchor="page" w:x="1021" w:y="2716"/>
              <w:shd w:val="clear" w:color="auto" w:fill="auto"/>
              <w:spacing w:before="0" w:after="0" w:line="240" w:lineRule="auto"/>
              <w:ind w:left="240" w:firstLine="0"/>
              <w:jc w:val="left"/>
              <w:rPr>
                <w:rFonts w:ascii="Times New Roman" w:hAnsi="Times New Roman" w:cs="Times New Roman"/>
                <w:sz w:val="18"/>
                <w:szCs w:val="18"/>
              </w:rPr>
            </w:pPr>
            <w:r w:rsidRPr="002D3481">
              <w:rPr>
                <w:rStyle w:val="211pt"/>
                <w:rFonts w:eastAsiaTheme="majorEastAsia"/>
                <w:sz w:val="18"/>
                <w:szCs w:val="18"/>
              </w:rPr>
              <w:t>5202</w:t>
            </w:r>
          </w:p>
        </w:tc>
      </w:tr>
      <w:tr w:rsidR="005F0445" w:rsidRPr="005F0445" w:rsidTr="00A06920">
        <w:tblPrEx>
          <w:tblCellMar>
            <w:top w:w="0" w:type="dxa"/>
            <w:bottom w:w="0" w:type="dxa"/>
          </w:tblCellMar>
        </w:tblPrEx>
        <w:trPr>
          <w:trHeight w:hRule="exact" w:val="245"/>
        </w:trPr>
        <w:tc>
          <w:tcPr>
            <w:tcW w:w="1709" w:type="dxa"/>
            <w:tcBorders>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2045" w:type="dxa"/>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547" w:type="dxa"/>
            <w:tcBorders>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638" w:type="dxa"/>
            <w:tcBorders>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638" w:type="dxa"/>
            <w:tcBorders>
              <w:left w:val="single" w:sz="4" w:space="0" w:color="auto"/>
            </w:tcBorders>
            <w:shd w:val="clear" w:color="auto" w:fill="FFFFFF"/>
            <w:vAlign w:val="bottom"/>
          </w:tcPr>
          <w:p w:rsidR="005F0445" w:rsidRPr="002D3481" w:rsidRDefault="005F0445" w:rsidP="005F0445">
            <w:pPr>
              <w:pStyle w:val="23"/>
              <w:framePr w:w="10478" w:h="13037" w:wrap="none" w:vAnchor="page" w:hAnchor="page" w:x="1021" w:y="2716"/>
              <w:shd w:val="clear" w:color="auto" w:fill="auto"/>
              <w:spacing w:before="0" w:after="0" w:line="240" w:lineRule="auto"/>
              <w:ind w:left="200" w:firstLine="0"/>
              <w:jc w:val="left"/>
              <w:rPr>
                <w:rFonts w:ascii="Times New Roman" w:hAnsi="Times New Roman" w:cs="Times New Roman"/>
                <w:sz w:val="18"/>
                <w:szCs w:val="18"/>
              </w:rPr>
            </w:pPr>
            <w:r w:rsidRPr="002D3481">
              <w:rPr>
                <w:rStyle w:val="211pt"/>
                <w:rFonts w:eastAsiaTheme="majorEastAsia"/>
                <w:sz w:val="18"/>
                <w:szCs w:val="18"/>
              </w:rPr>
              <w:t>0</w:t>
            </w:r>
          </w:p>
        </w:tc>
        <w:tc>
          <w:tcPr>
            <w:tcW w:w="672" w:type="dxa"/>
            <w:tcBorders>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547" w:type="dxa"/>
            <w:tcBorders>
              <w:left w:val="single" w:sz="4" w:space="0" w:color="auto"/>
            </w:tcBorders>
            <w:shd w:val="clear" w:color="auto" w:fill="FFFFFF"/>
            <w:vAlign w:val="center"/>
          </w:tcPr>
          <w:p w:rsidR="005F0445" w:rsidRPr="002D3481" w:rsidRDefault="005F0445" w:rsidP="005F0445">
            <w:pPr>
              <w:pStyle w:val="23"/>
              <w:framePr w:w="10478" w:h="13037" w:wrap="none" w:vAnchor="page" w:hAnchor="page" w:x="1021" w:y="2716"/>
              <w:shd w:val="clear" w:color="auto" w:fill="auto"/>
              <w:spacing w:before="0" w:after="0" w:line="240" w:lineRule="auto"/>
              <w:ind w:left="160" w:firstLine="0"/>
              <w:jc w:val="left"/>
              <w:rPr>
                <w:rFonts w:ascii="Times New Roman" w:hAnsi="Times New Roman" w:cs="Times New Roman"/>
                <w:sz w:val="18"/>
                <w:szCs w:val="18"/>
              </w:rPr>
            </w:pPr>
            <w:r w:rsidRPr="002D3481">
              <w:rPr>
                <w:rStyle w:val="211pt"/>
                <w:rFonts w:eastAsiaTheme="majorEastAsia"/>
                <w:sz w:val="18"/>
                <w:szCs w:val="18"/>
              </w:rPr>
              <w:t>4</w:t>
            </w:r>
          </w:p>
        </w:tc>
        <w:tc>
          <w:tcPr>
            <w:tcW w:w="595" w:type="dxa"/>
            <w:tcBorders>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547" w:type="dxa"/>
            <w:tcBorders>
              <w:left w:val="single" w:sz="4" w:space="0" w:color="auto"/>
            </w:tcBorders>
            <w:shd w:val="clear" w:color="auto" w:fill="FFFFFF"/>
            <w:vAlign w:val="bottom"/>
          </w:tcPr>
          <w:p w:rsidR="005F0445" w:rsidRPr="002D3481" w:rsidRDefault="005F0445" w:rsidP="005F0445">
            <w:pPr>
              <w:pStyle w:val="23"/>
              <w:framePr w:w="10478" w:h="13037" w:wrap="none" w:vAnchor="page" w:hAnchor="page" w:x="1021" w:y="2716"/>
              <w:shd w:val="clear" w:color="auto" w:fill="auto"/>
              <w:spacing w:before="0" w:after="0" w:line="240" w:lineRule="auto"/>
              <w:ind w:left="240" w:firstLine="0"/>
              <w:jc w:val="left"/>
              <w:rPr>
                <w:rFonts w:ascii="Times New Roman" w:hAnsi="Times New Roman" w:cs="Times New Roman"/>
                <w:sz w:val="18"/>
                <w:szCs w:val="18"/>
              </w:rPr>
            </w:pPr>
            <w:r w:rsidRPr="002D3481">
              <w:rPr>
                <w:rStyle w:val="211pt"/>
                <w:rFonts w:eastAsiaTheme="majorEastAsia"/>
                <w:sz w:val="18"/>
                <w:szCs w:val="18"/>
              </w:rPr>
              <w:t>8</w:t>
            </w:r>
          </w:p>
        </w:tc>
        <w:tc>
          <w:tcPr>
            <w:tcW w:w="595" w:type="dxa"/>
            <w:tcBorders>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547" w:type="dxa"/>
            <w:tcBorders>
              <w:left w:val="single" w:sz="4" w:space="0" w:color="auto"/>
            </w:tcBorders>
            <w:shd w:val="clear" w:color="auto" w:fill="FFFFFF"/>
            <w:vAlign w:val="bottom"/>
          </w:tcPr>
          <w:p w:rsidR="005F0445" w:rsidRPr="002D3481" w:rsidRDefault="005F0445" w:rsidP="005F0445">
            <w:pPr>
              <w:pStyle w:val="23"/>
              <w:framePr w:w="10478" w:h="13037" w:wrap="none" w:vAnchor="page" w:hAnchor="page" w:x="1021" w:y="2716"/>
              <w:shd w:val="clear" w:color="auto" w:fill="auto"/>
              <w:spacing w:before="0" w:after="0" w:line="240" w:lineRule="auto"/>
              <w:ind w:left="240" w:firstLine="0"/>
              <w:jc w:val="left"/>
              <w:rPr>
                <w:rFonts w:ascii="Times New Roman" w:hAnsi="Times New Roman" w:cs="Times New Roman"/>
                <w:sz w:val="18"/>
                <w:szCs w:val="18"/>
              </w:rPr>
            </w:pPr>
            <w:r w:rsidRPr="002D3481">
              <w:rPr>
                <w:rStyle w:val="211pt"/>
                <w:rFonts w:eastAsiaTheme="majorEastAsia"/>
                <w:sz w:val="18"/>
                <w:szCs w:val="18"/>
              </w:rPr>
              <w:t>8</w:t>
            </w:r>
          </w:p>
        </w:tc>
        <w:tc>
          <w:tcPr>
            <w:tcW w:w="595" w:type="dxa"/>
            <w:tcBorders>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802" w:type="dxa"/>
            <w:tcBorders>
              <w:left w:val="single" w:sz="4" w:space="0" w:color="auto"/>
              <w:righ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r>
      <w:tr w:rsidR="005F0445" w:rsidRPr="005F0445" w:rsidTr="00A06920">
        <w:tblPrEx>
          <w:tblCellMar>
            <w:top w:w="0" w:type="dxa"/>
            <w:bottom w:w="0" w:type="dxa"/>
          </w:tblCellMar>
        </w:tblPrEx>
        <w:trPr>
          <w:trHeight w:hRule="exact" w:val="528"/>
        </w:trPr>
        <w:tc>
          <w:tcPr>
            <w:tcW w:w="3754" w:type="dxa"/>
            <w:gridSpan w:val="2"/>
            <w:tcBorders>
              <w:top w:val="single" w:sz="4" w:space="0" w:color="auto"/>
              <w:left w:val="single" w:sz="4" w:space="0" w:color="auto"/>
            </w:tcBorders>
            <w:shd w:val="clear" w:color="auto" w:fill="FFFFFF"/>
            <w:vAlign w:val="bottom"/>
          </w:tcPr>
          <w:p w:rsidR="005F0445" w:rsidRPr="002D3481" w:rsidRDefault="005F0445" w:rsidP="005F0445">
            <w:pPr>
              <w:pStyle w:val="23"/>
              <w:framePr w:w="10478" w:h="13037" w:wrap="none" w:vAnchor="page" w:hAnchor="page" w:x="1021" w:y="2716"/>
              <w:shd w:val="clear" w:color="auto" w:fill="auto"/>
              <w:spacing w:before="0" w:after="0" w:line="240" w:lineRule="auto"/>
              <w:ind w:firstLine="0"/>
              <w:jc w:val="left"/>
              <w:rPr>
                <w:rFonts w:ascii="Times New Roman" w:hAnsi="Times New Roman" w:cs="Times New Roman"/>
                <w:sz w:val="18"/>
                <w:szCs w:val="18"/>
              </w:rPr>
            </w:pPr>
            <w:r w:rsidRPr="002D3481">
              <w:rPr>
                <w:rStyle w:val="211pt"/>
                <w:rFonts w:eastAsiaTheme="majorEastAsia"/>
                <w:sz w:val="18"/>
                <w:szCs w:val="18"/>
              </w:rPr>
              <w:t>ВСЕГО Часть, формируемая</w:t>
            </w:r>
            <w:r w:rsidRPr="002D3481">
              <w:rPr>
                <w:rStyle w:val="211pt"/>
                <w:rFonts w:eastAsiaTheme="majorEastAsia"/>
                <w:sz w:val="18"/>
                <w:szCs w:val="18"/>
              </w:rPr>
              <w:br/>
              <w:t>участниками образовательных</w:t>
            </w:r>
          </w:p>
        </w:tc>
        <w:tc>
          <w:tcPr>
            <w:tcW w:w="547" w:type="dxa"/>
            <w:tcBorders>
              <w:top w:val="single" w:sz="4" w:space="0" w:color="auto"/>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638" w:type="dxa"/>
            <w:tcBorders>
              <w:top w:val="single" w:sz="4" w:space="0" w:color="auto"/>
              <w:left w:val="single" w:sz="4" w:space="0" w:color="auto"/>
            </w:tcBorders>
            <w:shd w:val="clear" w:color="auto" w:fill="FFFFFF"/>
          </w:tcPr>
          <w:p w:rsidR="005F0445" w:rsidRPr="002D3481" w:rsidRDefault="005F0445" w:rsidP="005F0445">
            <w:pPr>
              <w:pStyle w:val="23"/>
              <w:framePr w:w="10478" w:h="13037" w:wrap="none" w:vAnchor="page" w:hAnchor="page" w:x="1021" w:y="2716"/>
              <w:shd w:val="clear" w:color="auto" w:fill="auto"/>
              <w:spacing w:before="0" w:after="0" w:line="240" w:lineRule="auto"/>
              <w:ind w:left="260" w:firstLine="0"/>
              <w:jc w:val="left"/>
              <w:rPr>
                <w:rFonts w:ascii="Times New Roman" w:hAnsi="Times New Roman" w:cs="Times New Roman"/>
                <w:sz w:val="18"/>
                <w:szCs w:val="18"/>
              </w:rPr>
            </w:pPr>
            <w:r w:rsidRPr="002D3481">
              <w:rPr>
                <w:rStyle w:val="2PalatinoLinotype11pt"/>
                <w:rFonts w:ascii="Times New Roman" w:hAnsi="Times New Roman" w:cs="Times New Roman"/>
                <w:sz w:val="18"/>
                <w:szCs w:val="18"/>
              </w:rPr>
              <w:t>34</w:t>
            </w:r>
          </w:p>
        </w:tc>
        <w:tc>
          <w:tcPr>
            <w:tcW w:w="638" w:type="dxa"/>
            <w:tcBorders>
              <w:top w:val="single" w:sz="4" w:space="0" w:color="auto"/>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672" w:type="dxa"/>
            <w:tcBorders>
              <w:top w:val="single" w:sz="4" w:space="0" w:color="auto"/>
              <w:left w:val="single" w:sz="4" w:space="0" w:color="auto"/>
            </w:tcBorders>
            <w:shd w:val="clear" w:color="auto" w:fill="FFFFFF"/>
            <w:vAlign w:val="center"/>
          </w:tcPr>
          <w:p w:rsidR="005F0445" w:rsidRPr="002D3481" w:rsidRDefault="005F0445" w:rsidP="005F0445">
            <w:pPr>
              <w:pStyle w:val="23"/>
              <w:framePr w:w="10478" w:h="13037" w:wrap="none" w:vAnchor="page" w:hAnchor="page" w:x="1021" w:y="2716"/>
              <w:shd w:val="clear" w:color="auto" w:fill="auto"/>
              <w:spacing w:before="0" w:after="0" w:line="240" w:lineRule="auto"/>
              <w:ind w:left="280" w:firstLine="0"/>
              <w:jc w:val="left"/>
              <w:rPr>
                <w:rFonts w:ascii="Times New Roman" w:hAnsi="Times New Roman" w:cs="Times New Roman"/>
                <w:sz w:val="18"/>
                <w:szCs w:val="18"/>
              </w:rPr>
            </w:pPr>
            <w:r w:rsidRPr="002D3481">
              <w:rPr>
                <w:rStyle w:val="211pt"/>
                <w:rFonts w:eastAsiaTheme="majorEastAsia"/>
                <w:sz w:val="18"/>
                <w:szCs w:val="18"/>
              </w:rPr>
              <w:t>0</w:t>
            </w:r>
          </w:p>
        </w:tc>
        <w:tc>
          <w:tcPr>
            <w:tcW w:w="547" w:type="dxa"/>
            <w:tcBorders>
              <w:top w:val="single" w:sz="4" w:space="0" w:color="auto"/>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595" w:type="dxa"/>
            <w:tcBorders>
              <w:top w:val="single" w:sz="4" w:space="0" w:color="auto"/>
              <w:left w:val="single" w:sz="4" w:space="0" w:color="auto"/>
            </w:tcBorders>
            <w:shd w:val="clear" w:color="auto" w:fill="FFFFFF"/>
          </w:tcPr>
          <w:p w:rsidR="005F0445" w:rsidRPr="002D3481" w:rsidRDefault="005F0445" w:rsidP="005F0445">
            <w:pPr>
              <w:pStyle w:val="23"/>
              <w:framePr w:w="10478" w:h="13037" w:wrap="none" w:vAnchor="page" w:hAnchor="page" w:x="1021" w:y="2716"/>
              <w:shd w:val="clear" w:color="auto" w:fill="auto"/>
              <w:spacing w:before="0" w:after="0" w:line="240" w:lineRule="auto"/>
              <w:ind w:left="160" w:firstLine="0"/>
              <w:jc w:val="left"/>
              <w:rPr>
                <w:rFonts w:ascii="Times New Roman" w:hAnsi="Times New Roman" w:cs="Times New Roman"/>
                <w:sz w:val="18"/>
                <w:szCs w:val="18"/>
              </w:rPr>
            </w:pPr>
            <w:r w:rsidRPr="002D3481">
              <w:rPr>
                <w:rStyle w:val="2PalatinoLinotype11pt"/>
                <w:rFonts w:ascii="Times New Roman" w:hAnsi="Times New Roman" w:cs="Times New Roman"/>
                <w:sz w:val="18"/>
                <w:szCs w:val="18"/>
              </w:rPr>
              <w:t>34</w:t>
            </w:r>
          </w:p>
        </w:tc>
        <w:tc>
          <w:tcPr>
            <w:tcW w:w="547" w:type="dxa"/>
            <w:tcBorders>
              <w:top w:val="single" w:sz="4" w:space="0" w:color="auto"/>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595" w:type="dxa"/>
            <w:tcBorders>
              <w:top w:val="single" w:sz="4" w:space="0" w:color="auto"/>
              <w:left w:val="single" w:sz="4" w:space="0" w:color="auto"/>
            </w:tcBorders>
            <w:shd w:val="clear" w:color="auto" w:fill="FFFFFF"/>
          </w:tcPr>
          <w:p w:rsidR="005F0445" w:rsidRPr="002D3481" w:rsidRDefault="005F0445" w:rsidP="005F0445">
            <w:pPr>
              <w:pStyle w:val="23"/>
              <w:framePr w:w="10478" w:h="13037" w:wrap="none" w:vAnchor="page" w:hAnchor="page" w:x="1021" w:y="2716"/>
              <w:shd w:val="clear" w:color="auto" w:fill="auto"/>
              <w:spacing w:before="0" w:after="0" w:line="240" w:lineRule="auto"/>
              <w:ind w:left="220" w:firstLine="0"/>
              <w:jc w:val="left"/>
              <w:rPr>
                <w:rFonts w:ascii="Times New Roman" w:hAnsi="Times New Roman" w:cs="Times New Roman"/>
                <w:sz w:val="18"/>
                <w:szCs w:val="18"/>
              </w:rPr>
            </w:pPr>
            <w:r w:rsidRPr="002D3481">
              <w:rPr>
                <w:rStyle w:val="2PalatinoLinotype11pt"/>
                <w:rFonts w:ascii="Times New Roman" w:hAnsi="Times New Roman" w:cs="Times New Roman"/>
                <w:sz w:val="18"/>
                <w:szCs w:val="18"/>
              </w:rPr>
              <w:t>34</w:t>
            </w:r>
          </w:p>
        </w:tc>
        <w:tc>
          <w:tcPr>
            <w:tcW w:w="547" w:type="dxa"/>
            <w:tcBorders>
              <w:top w:val="single" w:sz="4" w:space="0" w:color="auto"/>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595" w:type="dxa"/>
            <w:tcBorders>
              <w:top w:val="single" w:sz="4" w:space="0" w:color="auto"/>
              <w:left w:val="single" w:sz="4" w:space="0" w:color="auto"/>
            </w:tcBorders>
            <w:shd w:val="clear" w:color="auto" w:fill="FFFFFF"/>
          </w:tcPr>
          <w:p w:rsidR="005F0445" w:rsidRPr="002D3481" w:rsidRDefault="005F0445" w:rsidP="005F0445">
            <w:pPr>
              <w:pStyle w:val="23"/>
              <w:framePr w:w="10478" w:h="13037" w:wrap="none" w:vAnchor="page" w:hAnchor="page" w:x="1021" w:y="2716"/>
              <w:shd w:val="clear" w:color="auto" w:fill="auto"/>
              <w:spacing w:before="0" w:after="0" w:line="240" w:lineRule="auto"/>
              <w:ind w:left="160" w:firstLine="0"/>
              <w:jc w:val="left"/>
              <w:rPr>
                <w:rFonts w:ascii="Times New Roman" w:hAnsi="Times New Roman" w:cs="Times New Roman"/>
                <w:sz w:val="18"/>
                <w:szCs w:val="18"/>
              </w:rPr>
            </w:pPr>
            <w:r w:rsidRPr="002D3481">
              <w:rPr>
                <w:rStyle w:val="2PalatinoLinotype11pt"/>
                <w:rFonts w:ascii="Times New Roman" w:hAnsi="Times New Roman" w:cs="Times New Roman"/>
                <w:sz w:val="18"/>
                <w:szCs w:val="18"/>
              </w:rPr>
              <w:t>34</w:t>
            </w:r>
          </w:p>
        </w:tc>
        <w:tc>
          <w:tcPr>
            <w:tcW w:w="802" w:type="dxa"/>
            <w:tcBorders>
              <w:top w:val="single" w:sz="4" w:space="0" w:color="auto"/>
              <w:left w:val="single" w:sz="4" w:space="0" w:color="auto"/>
              <w:right w:val="single" w:sz="4" w:space="0" w:color="auto"/>
            </w:tcBorders>
            <w:shd w:val="clear" w:color="auto" w:fill="FFFFFF"/>
          </w:tcPr>
          <w:p w:rsidR="005F0445" w:rsidRPr="002D3481" w:rsidRDefault="005F0445" w:rsidP="005F0445">
            <w:pPr>
              <w:pStyle w:val="23"/>
              <w:framePr w:w="10478" w:h="13037" w:wrap="none" w:vAnchor="page" w:hAnchor="page" w:x="1021" w:y="2716"/>
              <w:shd w:val="clear" w:color="auto" w:fill="auto"/>
              <w:spacing w:before="0" w:after="0" w:line="240" w:lineRule="auto"/>
              <w:ind w:left="240" w:firstLine="0"/>
              <w:jc w:val="left"/>
              <w:rPr>
                <w:rFonts w:ascii="Times New Roman" w:hAnsi="Times New Roman" w:cs="Times New Roman"/>
                <w:sz w:val="18"/>
                <w:szCs w:val="18"/>
              </w:rPr>
            </w:pPr>
            <w:r w:rsidRPr="002D3481">
              <w:rPr>
                <w:rStyle w:val="211pt"/>
                <w:rFonts w:eastAsiaTheme="majorEastAsia"/>
                <w:sz w:val="18"/>
                <w:szCs w:val="18"/>
              </w:rPr>
              <w:t>136</w:t>
            </w:r>
          </w:p>
        </w:tc>
      </w:tr>
      <w:tr w:rsidR="005F0445" w:rsidRPr="005F0445" w:rsidTr="00A06920">
        <w:tblPrEx>
          <w:tblCellMar>
            <w:top w:w="0" w:type="dxa"/>
            <w:bottom w:w="0" w:type="dxa"/>
          </w:tblCellMar>
        </w:tblPrEx>
        <w:trPr>
          <w:trHeight w:hRule="exact" w:val="202"/>
        </w:trPr>
        <w:tc>
          <w:tcPr>
            <w:tcW w:w="1709" w:type="dxa"/>
            <w:tcBorders>
              <w:left w:val="single" w:sz="4" w:space="0" w:color="auto"/>
            </w:tcBorders>
            <w:shd w:val="clear" w:color="auto" w:fill="FFFFFF"/>
          </w:tcPr>
          <w:p w:rsidR="005F0445" w:rsidRPr="002D3481" w:rsidRDefault="005F0445" w:rsidP="005F0445">
            <w:pPr>
              <w:pStyle w:val="23"/>
              <w:framePr w:w="10478" w:h="13037" w:wrap="none" w:vAnchor="page" w:hAnchor="page" w:x="1021" w:y="2716"/>
              <w:shd w:val="clear" w:color="auto" w:fill="auto"/>
              <w:spacing w:before="0" w:after="0" w:line="240" w:lineRule="auto"/>
              <w:ind w:firstLine="0"/>
              <w:jc w:val="left"/>
              <w:rPr>
                <w:rFonts w:ascii="Times New Roman" w:hAnsi="Times New Roman" w:cs="Times New Roman"/>
                <w:sz w:val="18"/>
                <w:szCs w:val="18"/>
              </w:rPr>
            </w:pPr>
            <w:r w:rsidRPr="002D3481">
              <w:rPr>
                <w:rStyle w:val="211pt"/>
                <w:rFonts w:eastAsiaTheme="majorEastAsia"/>
                <w:sz w:val="18"/>
                <w:szCs w:val="18"/>
              </w:rPr>
              <w:t>отношений</w:t>
            </w:r>
          </w:p>
        </w:tc>
        <w:tc>
          <w:tcPr>
            <w:tcW w:w="2045" w:type="dxa"/>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547" w:type="dxa"/>
            <w:tcBorders>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638" w:type="dxa"/>
            <w:tcBorders>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638" w:type="dxa"/>
            <w:tcBorders>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672" w:type="dxa"/>
            <w:tcBorders>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547" w:type="dxa"/>
            <w:tcBorders>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595" w:type="dxa"/>
            <w:tcBorders>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547" w:type="dxa"/>
            <w:tcBorders>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595" w:type="dxa"/>
            <w:tcBorders>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547" w:type="dxa"/>
            <w:tcBorders>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595" w:type="dxa"/>
            <w:tcBorders>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802" w:type="dxa"/>
            <w:tcBorders>
              <w:left w:val="single" w:sz="4" w:space="0" w:color="auto"/>
              <w:righ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r>
      <w:tr w:rsidR="005F0445" w:rsidRPr="005F0445" w:rsidTr="00A06920">
        <w:tblPrEx>
          <w:tblCellMar>
            <w:top w:w="0" w:type="dxa"/>
            <w:bottom w:w="0" w:type="dxa"/>
          </w:tblCellMar>
        </w:tblPrEx>
        <w:trPr>
          <w:trHeight w:hRule="exact" w:val="283"/>
        </w:trPr>
        <w:tc>
          <w:tcPr>
            <w:tcW w:w="3754" w:type="dxa"/>
            <w:gridSpan w:val="2"/>
            <w:tcBorders>
              <w:top w:val="single" w:sz="4" w:space="0" w:color="auto"/>
              <w:left w:val="single" w:sz="4" w:space="0" w:color="auto"/>
            </w:tcBorders>
            <w:shd w:val="clear" w:color="auto" w:fill="FFFFFF"/>
            <w:vAlign w:val="center"/>
          </w:tcPr>
          <w:p w:rsidR="005F0445" w:rsidRPr="002D3481" w:rsidRDefault="005F0445" w:rsidP="005F0445">
            <w:pPr>
              <w:pStyle w:val="23"/>
              <w:framePr w:w="10478" w:h="13037" w:wrap="none" w:vAnchor="page" w:hAnchor="page" w:x="1021" w:y="2716"/>
              <w:shd w:val="clear" w:color="auto" w:fill="auto"/>
              <w:spacing w:before="0" w:after="0" w:line="240" w:lineRule="auto"/>
              <w:ind w:firstLine="0"/>
              <w:jc w:val="left"/>
              <w:rPr>
                <w:rFonts w:ascii="Times New Roman" w:hAnsi="Times New Roman" w:cs="Times New Roman"/>
                <w:sz w:val="18"/>
                <w:szCs w:val="18"/>
              </w:rPr>
            </w:pPr>
            <w:r w:rsidRPr="002D3481">
              <w:rPr>
                <w:rStyle w:val="211pt"/>
                <w:rFonts w:eastAsiaTheme="majorEastAsia"/>
                <w:sz w:val="18"/>
                <w:szCs w:val="18"/>
              </w:rPr>
              <w:t>Тождественные преобразования</w:t>
            </w:r>
          </w:p>
        </w:tc>
        <w:tc>
          <w:tcPr>
            <w:tcW w:w="547" w:type="dxa"/>
            <w:tcBorders>
              <w:top w:val="single" w:sz="4" w:space="0" w:color="auto"/>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638" w:type="dxa"/>
            <w:tcBorders>
              <w:top w:val="single" w:sz="4" w:space="0" w:color="auto"/>
              <w:left w:val="single" w:sz="4" w:space="0" w:color="auto"/>
            </w:tcBorders>
            <w:shd w:val="clear" w:color="auto" w:fill="FFFFFF"/>
            <w:vAlign w:val="center"/>
          </w:tcPr>
          <w:p w:rsidR="005F0445" w:rsidRPr="002D3481" w:rsidRDefault="005F0445" w:rsidP="005F0445">
            <w:pPr>
              <w:pStyle w:val="23"/>
              <w:framePr w:w="10478" w:h="13037" w:wrap="none" w:vAnchor="page" w:hAnchor="page" w:x="1021" w:y="2716"/>
              <w:shd w:val="clear" w:color="auto" w:fill="auto"/>
              <w:spacing w:before="0" w:after="0" w:line="240" w:lineRule="auto"/>
              <w:ind w:left="260" w:firstLine="0"/>
              <w:jc w:val="left"/>
              <w:rPr>
                <w:rFonts w:ascii="Times New Roman" w:hAnsi="Times New Roman" w:cs="Times New Roman"/>
                <w:sz w:val="18"/>
                <w:szCs w:val="18"/>
              </w:rPr>
            </w:pPr>
            <w:r w:rsidRPr="002D3481">
              <w:rPr>
                <w:rStyle w:val="211pt"/>
                <w:rFonts w:eastAsiaTheme="majorEastAsia"/>
                <w:sz w:val="18"/>
                <w:szCs w:val="18"/>
              </w:rPr>
              <w:t>-</w:t>
            </w:r>
          </w:p>
        </w:tc>
        <w:tc>
          <w:tcPr>
            <w:tcW w:w="638" w:type="dxa"/>
            <w:tcBorders>
              <w:top w:val="single" w:sz="4" w:space="0" w:color="auto"/>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672" w:type="dxa"/>
            <w:tcBorders>
              <w:top w:val="single" w:sz="4" w:space="0" w:color="auto"/>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547" w:type="dxa"/>
            <w:tcBorders>
              <w:top w:val="single" w:sz="4" w:space="0" w:color="auto"/>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595" w:type="dxa"/>
            <w:tcBorders>
              <w:top w:val="single" w:sz="4" w:space="0" w:color="auto"/>
              <w:left w:val="single" w:sz="4" w:space="0" w:color="auto"/>
            </w:tcBorders>
            <w:shd w:val="clear" w:color="auto" w:fill="FFFFFF"/>
            <w:vAlign w:val="center"/>
          </w:tcPr>
          <w:p w:rsidR="005F0445" w:rsidRPr="002D3481" w:rsidRDefault="005F0445" w:rsidP="005F0445">
            <w:pPr>
              <w:pStyle w:val="23"/>
              <w:framePr w:w="10478" w:h="13037" w:wrap="none" w:vAnchor="page" w:hAnchor="page" w:x="1021" w:y="2716"/>
              <w:shd w:val="clear" w:color="auto" w:fill="auto"/>
              <w:spacing w:before="0" w:after="0" w:line="240" w:lineRule="auto"/>
              <w:ind w:left="260" w:firstLine="0"/>
              <w:jc w:val="left"/>
              <w:rPr>
                <w:rFonts w:ascii="Times New Roman" w:hAnsi="Times New Roman" w:cs="Times New Roman"/>
                <w:sz w:val="18"/>
                <w:szCs w:val="18"/>
              </w:rPr>
            </w:pPr>
            <w:r w:rsidRPr="002D3481">
              <w:rPr>
                <w:rStyle w:val="211pt"/>
                <w:rFonts w:eastAsiaTheme="majorEastAsia"/>
                <w:sz w:val="18"/>
                <w:szCs w:val="18"/>
              </w:rPr>
              <w:t>-</w:t>
            </w:r>
          </w:p>
        </w:tc>
        <w:tc>
          <w:tcPr>
            <w:tcW w:w="547" w:type="dxa"/>
            <w:tcBorders>
              <w:top w:val="single" w:sz="4" w:space="0" w:color="auto"/>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595" w:type="dxa"/>
            <w:tcBorders>
              <w:top w:val="single" w:sz="4" w:space="0" w:color="auto"/>
              <w:left w:val="single" w:sz="4" w:space="0" w:color="auto"/>
            </w:tcBorders>
            <w:shd w:val="clear" w:color="auto" w:fill="FFFFFF"/>
            <w:vAlign w:val="center"/>
          </w:tcPr>
          <w:p w:rsidR="005F0445" w:rsidRPr="002D3481" w:rsidRDefault="005F0445" w:rsidP="005F0445">
            <w:pPr>
              <w:pStyle w:val="23"/>
              <w:framePr w:w="10478" w:h="13037" w:wrap="none" w:vAnchor="page" w:hAnchor="page" w:x="1021" w:y="2716"/>
              <w:shd w:val="clear" w:color="auto" w:fill="auto"/>
              <w:spacing w:before="0" w:after="0" w:line="240" w:lineRule="auto"/>
              <w:ind w:left="220" w:firstLine="0"/>
              <w:jc w:val="left"/>
              <w:rPr>
                <w:rFonts w:ascii="Times New Roman" w:hAnsi="Times New Roman" w:cs="Times New Roman"/>
                <w:sz w:val="18"/>
                <w:szCs w:val="18"/>
              </w:rPr>
            </w:pPr>
            <w:r w:rsidRPr="002D3481">
              <w:rPr>
                <w:rStyle w:val="211pt"/>
                <w:rFonts w:eastAsiaTheme="majorEastAsia"/>
                <w:sz w:val="18"/>
                <w:szCs w:val="18"/>
              </w:rPr>
              <w:t>34</w:t>
            </w:r>
          </w:p>
        </w:tc>
        <w:tc>
          <w:tcPr>
            <w:tcW w:w="547" w:type="dxa"/>
            <w:tcBorders>
              <w:top w:val="single" w:sz="4" w:space="0" w:color="auto"/>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595" w:type="dxa"/>
            <w:tcBorders>
              <w:top w:val="single" w:sz="4" w:space="0" w:color="auto"/>
              <w:left w:val="single" w:sz="4" w:space="0" w:color="auto"/>
            </w:tcBorders>
            <w:shd w:val="clear" w:color="auto" w:fill="FFFFFF"/>
            <w:vAlign w:val="center"/>
          </w:tcPr>
          <w:p w:rsidR="005F0445" w:rsidRPr="002D3481" w:rsidRDefault="005F0445" w:rsidP="005F0445">
            <w:pPr>
              <w:pStyle w:val="23"/>
              <w:framePr w:w="10478" w:h="13037" w:wrap="none" w:vAnchor="page" w:hAnchor="page" w:x="1021" w:y="2716"/>
              <w:shd w:val="clear" w:color="auto" w:fill="auto"/>
              <w:spacing w:before="0" w:after="0" w:line="240" w:lineRule="auto"/>
              <w:ind w:left="240" w:firstLine="0"/>
              <w:jc w:val="left"/>
              <w:rPr>
                <w:rFonts w:ascii="Times New Roman" w:hAnsi="Times New Roman" w:cs="Times New Roman"/>
                <w:sz w:val="18"/>
                <w:szCs w:val="18"/>
              </w:rPr>
            </w:pPr>
            <w:r w:rsidRPr="002D3481">
              <w:rPr>
                <w:rStyle w:val="211pt"/>
                <w:rFonts w:eastAsiaTheme="majorEastAsia"/>
                <w:sz w:val="18"/>
                <w:szCs w:val="18"/>
              </w:rPr>
              <w:t>-</w:t>
            </w:r>
          </w:p>
        </w:tc>
        <w:tc>
          <w:tcPr>
            <w:tcW w:w="802" w:type="dxa"/>
            <w:tcBorders>
              <w:top w:val="single" w:sz="4" w:space="0" w:color="auto"/>
              <w:left w:val="single" w:sz="4" w:space="0" w:color="auto"/>
              <w:right w:val="single" w:sz="4" w:space="0" w:color="auto"/>
            </w:tcBorders>
            <w:shd w:val="clear" w:color="auto" w:fill="FFFFFF"/>
            <w:vAlign w:val="center"/>
          </w:tcPr>
          <w:p w:rsidR="005F0445" w:rsidRPr="002D3481" w:rsidRDefault="005F0445" w:rsidP="005F0445">
            <w:pPr>
              <w:pStyle w:val="23"/>
              <w:framePr w:w="10478" w:h="13037" w:wrap="none" w:vAnchor="page" w:hAnchor="page" w:x="1021" w:y="2716"/>
              <w:shd w:val="clear" w:color="auto" w:fill="auto"/>
              <w:spacing w:before="0" w:after="0" w:line="240" w:lineRule="auto"/>
              <w:ind w:left="240" w:firstLine="0"/>
              <w:jc w:val="left"/>
              <w:rPr>
                <w:rFonts w:ascii="Times New Roman" w:hAnsi="Times New Roman" w:cs="Times New Roman"/>
                <w:sz w:val="18"/>
                <w:szCs w:val="18"/>
              </w:rPr>
            </w:pPr>
            <w:r w:rsidRPr="002D3481">
              <w:rPr>
                <w:rStyle w:val="211pt"/>
                <w:rFonts w:eastAsiaTheme="majorEastAsia"/>
                <w:sz w:val="18"/>
                <w:szCs w:val="18"/>
              </w:rPr>
              <w:t>34</w:t>
            </w:r>
          </w:p>
        </w:tc>
      </w:tr>
      <w:tr w:rsidR="005F0445" w:rsidRPr="005F0445" w:rsidTr="00A06920">
        <w:tblPrEx>
          <w:tblCellMar>
            <w:top w:w="0" w:type="dxa"/>
            <w:bottom w:w="0" w:type="dxa"/>
          </w:tblCellMar>
        </w:tblPrEx>
        <w:trPr>
          <w:trHeight w:hRule="exact" w:val="206"/>
        </w:trPr>
        <w:tc>
          <w:tcPr>
            <w:tcW w:w="1709" w:type="dxa"/>
            <w:tcBorders>
              <w:left w:val="single" w:sz="4" w:space="0" w:color="auto"/>
            </w:tcBorders>
            <w:shd w:val="clear" w:color="auto" w:fill="FFFFFF"/>
          </w:tcPr>
          <w:p w:rsidR="005F0445" w:rsidRPr="002D3481" w:rsidRDefault="005F0445" w:rsidP="005F0445">
            <w:pPr>
              <w:pStyle w:val="23"/>
              <w:framePr w:w="10478" w:h="13037" w:wrap="none" w:vAnchor="page" w:hAnchor="page" w:x="1021" w:y="2716"/>
              <w:shd w:val="clear" w:color="auto" w:fill="auto"/>
              <w:spacing w:before="0" w:after="0" w:line="240" w:lineRule="auto"/>
              <w:ind w:firstLine="0"/>
              <w:jc w:val="left"/>
              <w:rPr>
                <w:rFonts w:ascii="Times New Roman" w:hAnsi="Times New Roman" w:cs="Times New Roman"/>
                <w:sz w:val="18"/>
                <w:szCs w:val="18"/>
              </w:rPr>
            </w:pPr>
            <w:r w:rsidRPr="002D3481">
              <w:rPr>
                <w:rStyle w:val="211pt"/>
                <w:rFonts w:eastAsiaTheme="majorEastAsia"/>
                <w:sz w:val="18"/>
                <w:szCs w:val="18"/>
              </w:rPr>
              <w:t>выражений</w:t>
            </w:r>
          </w:p>
        </w:tc>
        <w:tc>
          <w:tcPr>
            <w:tcW w:w="2045" w:type="dxa"/>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547" w:type="dxa"/>
            <w:tcBorders>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638" w:type="dxa"/>
            <w:tcBorders>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638" w:type="dxa"/>
            <w:tcBorders>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672" w:type="dxa"/>
            <w:tcBorders>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547" w:type="dxa"/>
            <w:tcBorders>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595" w:type="dxa"/>
            <w:tcBorders>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547" w:type="dxa"/>
            <w:tcBorders>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595" w:type="dxa"/>
            <w:tcBorders>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547" w:type="dxa"/>
            <w:tcBorders>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595" w:type="dxa"/>
            <w:tcBorders>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802" w:type="dxa"/>
            <w:tcBorders>
              <w:left w:val="single" w:sz="4" w:space="0" w:color="auto"/>
              <w:righ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r>
      <w:tr w:rsidR="005F0445" w:rsidRPr="005F0445" w:rsidTr="00A06920">
        <w:tblPrEx>
          <w:tblCellMar>
            <w:top w:w="0" w:type="dxa"/>
            <w:bottom w:w="0" w:type="dxa"/>
          </w:tblCellMar>
        </w:tblPrEx>
        <w:trPr>
          <w:trHeight w:hRule="exact" w:val="254"/>
        </w:trPr>
        <w:tc>
          <w:tcPr>
            <w:tcW w:w="3754" w:type="dxa"/>
            <w:gridSpan w:val="2"/>
            <w:tcBorders>
              <w:top w:val="single" w:sz="4" w:space="0" w:color="auto"/>
              <w:left w:val="single" w:sz="4" w:space="0" w:color="auto"/>
            </w:tcBorders>
            <w:shd w:val="clear" w:color="auto" w:fill="FFFFFF"/>
            <w:vAlign w:val="bottom"/>
          </w:tcPr>
          <w:p w:rsidR="005F0445" w:rsidRPr="002D3481" w:rsidRDefault="005F0445" w:rsidP="005F0445">
            <w:pPr>
              <w:pStyle w:val="23"/>
              <w:framePr w:w="10478" w:h="13037" w:wrap="none" w:vAnchor="page" w:hAnchor="page" w:x="1021" w:y="2716"/>
              <w:shd w:val="clear" w:color="auto" w:fill="auto"/>
              <w:spacing w:before="0" w:after="0" w:line="240" w:lineRule="auto"/>
              <w:ind w:firstLine="0"/>
              <w:jc w:val="left"/>
              <w:rPr>
                <w:rFonts w:ascii="Times New Roman" w:hAnsi="Times New Roman" w:cs="Times New Roman"/>
                <w:sz w:val="18"/>
                <w:szCs w:val="18"/>
              </w:rPr>
            </w:pPr>
            <w:r w:rsidRPr="002D3481">
              <w:rPr>
                <w:rStyle w:val="211pt"/>
                <w:rFonts w:eastAsiaTheme="majorEastAsia"/>
                <w:sz w:val="18"/>
                <w:szCs w:val="18"/>
              </w:rPr>
              <w:t>Культура речи</w:t>
            </w:r>
          </w:p>
        </w:tc>
        <w:tc>
          <w:tcPr>
            <w:tcW w:w="547" w:type="dxa"/>
            <w:tcBorders>
              <w:top w:val="single" w:sz="4" w:space="0" w:color="auto"/>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638" w:type="dxa"/>
            <w:tcBorders>
              <w:top w:val="single" w:sz="4" w:space="0" w:color="auto"/>
              <w:left w:val="single" w:sz="4" w:space="0" w:color="auto"/>
            </w:tcBorders>
            <w:shd w:val="clear" w:color="auto" w:fill="FFFFFF"/>
            <w:vAlign w:val="center"/>
          </w:tcPr>
          <w:p w:rsidR="005F0445" w:rsidRPr="002D3481" w:rsidRDefault="005F0445" w:rsidP="005F0445">
            <w:pPr>
              <w:pStyle w:val="23"/>
              <w:framePr w:w="10478" w:h="13037" w:wrap="none" w:vAnchor="page" w:hAnchor="page" w:x="1021" w:y="2716"/>
              <w:shd w:val="clear" w:color="auto" w:fill="auto"/>
              <w:spacing w:before="0" w:after="0" w:line="240" w:lineRule="auto"/>
              <w:ind w:firstLine="0"/>
              <w:rPr>
                <w:rFonts w:ascii="Times New Roman" w:hAnsi="Times New Roman" w:cs="Times New Roman"/>
                <w:sz w:val="18"/>
                <w:szCs w:val="18"/>
              </w:rPr>
            </w:pPr>
            <w:r w:rsidRPr="002D3481">
              <w:rPr>
                <w:rStyle w:val="24pt"/>
                <w:rFonts w:eastAsiaTheme="minorHAnsi"/>
                <w:sz w:val="18"/>
                <w:szCs w:val="18"/>
              </w:rPr>
              <w:t>-</w:t>
            </w:r>
          </w:p>
        </w:tc>
        <w:tc>
          <w:tcPr>
            <w:tcW w:w="638" w:type="dxa"/>
            <w:tcBorders>
              <w:top w:val="single" w:sz="4" w:space="0" w:color="auto"/>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672" w:type="dxa"/>
            <w:tcBorders>
              <w:top w:val="single" w:sz="4" w:space="0" w:color="auto"/>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547" w:type="dxa"/>
            <w:tcBorders>
              <w:top w:val="single" w:sz="4" w:space="0" w:color="auto"/>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595" w:type="dxa"/>
            <w:tcBorders>
              <w:top w:val="single" w:sz="4" w:space="0" w:color="auto"/>
              <w:left w:val="single" w:sz="4" w:space="0" w:color="auto"/>
            </w:tcBorders>
            <w:shd w:val="clear" w:color="auto" w:fill="FFFFFF"/>
            <w:vAlign w:val="center"/>
          </w:tcPr>
          <w:p w:rsidR="005F0445" w:rsidRPr="002D3481" w:rsidRDefault="005F0445" w:rsidP="005F0445">
            <w:pPr>
              <w:pStyle w:val="23"/>
              <w:framePr w:w="10478" w:h="13037" w:wrap="none" w:vAnchor="page" w:hAnchor="page" w:x="1021" w:y="2716"/>
              <w:shd w:val="clear" w:color="auto" w:fill="auto"/>
              <w:spacing w:before="0" w:after="0" w:line="240" w:lineRule="auto"/>
              <w:ind w:firstLine="0"/>
              <w:rPr>
                <w:rFonts w:ascii="Times New Roman" w:hAnsi="Times New Roman" w:cs="Times New Roman"/>
                <w:sz w:val="18"/>
                <w:szCs w:val="18"/>
              </w:rPr>
            </w:pPr>
            <w:r w:rsidRPr="002D3481">
              <w:rPr>
                <w:rStyle w:val="24pt"/>
                <w:rFonts w:eastAsiaTheme="minorHAnsi"/>
                <w:sz w:val="18"/>
                <w:szCs w:val="18"/>
              </w:rPr>
              <w:t>-</w:t>
            </w:r>
          </w:p>
        </w:tc>
        <w:tc>
          <w:tcPr>
            <w:tcW w:w="547" w:type="dxa"/>
            <w:tcBorders>
              <w:top w:val="single" w:sz="4" w:space="0" w:color="auto"/>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595" w:type="dxa"/>
            <w:tcBorders>
              <w:top w:val="single" w:sz="4" w:space="0" w:color="auto"/>
              <w:left w:val="single" w:sz="4" w:space="0" w:color="auto"/>
            </w:tcBorders>
            <w:shd w:val="clear" w:color="auto" w:fill="FFFFFF"/>
            <w:vAlign w:val="center"/>
          </w:tcPr>
          <w:p w:rsidR="005F0445" w:rsidRPr="002D3481" w:rsidRDefault="005F0445" w:rsidP="005F0445">
            <w:pPr>
              <w:pStyle w:val="23"/>
              <w:framePr w:w="10478" w:h="13037" w:wrap="none" w:vAnchor="page" w:hAnchor="page" w:x="1021" w:y="2716"/>
              <w:shd w:val="clear" w:color="auto" w:fill="auto"/>
              <w:spacing w:before="0" w:after="0" w:line="240" w:lineRule="auto"/>
              <w:ind w:firstLine="0"/>
              <w:rPr>
                <w:rFonts w:ascii="Times New Roman" w:hAnsi="Times New Roman" w:cs="Times New Roman"/>
                <w:sz w:val="18"/>
                <w:szCs w:val="18"/>
              </w:rPr>
            </w:pPr>
            <w:r w:rsidRPr="002D3481">
              <w:rPr>
                <w:rStyle w:val="24pt"/>
                <w:rFonts w:eastAsiaTheme="minorHAnsi"/>
                <w:sz w:val="18"/>
                <w:szCs w:val="18"/>
              </w:rPr>
              <w:t>-</w:t>
            </w:r>
          </w:p>
        </w:tc>
        <w:tc>
          <w:tcPr>
            <w:tcW w:w="547" w:type="dxa"/>
            <w:tcBorders>
              <w:top w:val="single" w:sz="4" w:space="0" w:color="auto"/>
              <w:lef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595" w:type="dxa"/>
            <w:tcBorders>
              <w:top w:val="single" w:sz="4" w:space="0" w:color="auto"/>
              <w:left w:val="single" w:sz="4" w:space="0" w:color="auto"/>
            </w:tcBorders>
            <w:shd w:val="clear" w:color="auto" w:fill="FFFFFF"/>
            <w:vAlign w:val="bottom"/>
          </w:tcPr>
          <w:p w:rsidR="005F0445" w:rsidRPr="002D3481" w:rsidRDefault="005F0445" w:rsidP="005F0445">
            <w:pPr>
              <w:pStyle w:val="23"/>
              <w:framePr w:w="10478" w:h="13037" w:wrap="none" w:vAnchor="page" w:hAnchor="page" w:x="1021" w:y="2716"/>
              <w:shd w:val="clear" w:color="auto" w:fill="auto"/>
              <w:spacing w:before="0" w:after="0" w:line="240" w:lineRule="auto"/>
              <w:ind w:left="160" w:firstLine="0"/>
              <w:jc w:val="left"/>
              <w:rPr>
                <w:rFonts w:ascii="Times New Roman" w:hAnsi="Times New Roman" w:cs="Times New Roman"/>
                <w:sz w:val="18"/>
                <w:szCs w:val="18"/>
              </w:rPr>
            </w:pPr>
            <w:r w:rsidRPr="002D3481">
              <w:rPr>
                <w:rStyle w:val="211pt"/>
                <w:rFonts w:eastAsiaTheme="majorEastAsia"/>
                <w:sz w:val="18"/>
                <w:szCs w:val="18"/>
              </w:rPr>
              <w:t>34</w:t>
            </w:r>
          </w:p>
        </w:tc>
        <w:tc>
          <w:tcPr>
            <w:tcW w:w="802" w:type="dxa"/>
            <w:tcBorders>
              <w:top w:val="single" w:sz="4" w:space="0" w:color="auto"/>
              <w:left w:val="single" w:sz="4" w:space="0" w:color="auto"/>
              <w:right w:val="single" w:sz="4" w:space="0" w:color="auto"/>
            </w:tcBorders>
            <w:shd w:val="clear" w:color="auto" w:fill="FFFFFF"/>
            <w:vAlign w:val="bottom"/>
          </w:tcPr>
          <w:p w:rsidR="005F0445" w:rsidRPr="002D3481" w:rsidRDefault="005F0445" w:rsidP="005F0445">
            <w:pPr>
              <w:pStyle w:val="23"/>
              <w:framePr w:w="10478" w:h="13037" w:wrap="none" w:vAnchor="page" w:hAnchor="page" w:x="1021" w:y="2716"/>
              <w:shd w:val="clear" w:color="auto" w:fill="auto"/>
              <w:spacing w:before="0" w:after="0" w:line="240" w:lineRule="auto"/>
              <w:ind w:left="240" w:firstLine="0"/>
              <w:jc w:val="left"/>
              <w:rPr>
                <w:rFonts w:ascii="Times New Roman" w:hAnsi="Times New Roman" w:cs="Times New Roman"/>
                <w:sz w:val="18"/>
                <w:szCs w:val="18"/>
              </w:rPr>
            </w:pPr>
            <w:r w:rsidRPr="002D3481">
              <w:rPr>
                <w:rStyle w:val="211pt"/>
                <w:rFonts w:eastAsiaTheme="majorEastAsia"/>
                <w:sz w:val="18"/>
                <w:szCs w:val="18"/>
              </w:rPr>
              <w:t>34</w:t>
            </w:r>
          </w:p>
        </w:tc>
      </w:tr>
      <w:tr w:rsidR="005F0445" w:rsidRPr="005F0445" w:rsidTr="00A06920">
        <w:tblPrEx>
          <w:tblCellMar>
            <w:top w:w="0" w:type="dxa"/>
            <w:bottom w:w="0" w:type="dxa"/>
          </w:tblCellMar>
        </w:tblPrEx>
        <w:trPr>
          <w:trHeight w:hRule="exact" w:val="250"/>
        </w:trPr>
        <w:tc>
          <w:tcPr>
            <w:tcW w:w="3754" w:type="dxa"/>
            <w:gridSpan w:val="2"/>
            <w:tcBorders>
              <w:top w:val="single" w:sz="4" w:space="0" w:color="auto"/>
              <w:left w:val="single" w:sz="4" w:space="0" w:color="auto"/>
            </w:tcBorders>
            <w:shd w:val="clear" w:color="auto" w:fill="FFFFFF"/>
            <w:vAlign w:val="center"/>
          </w:tcPr>
          <w:p w:rsidR="005F0445" w:rsidRPr="002D3481" w:rsidRDefault="005F0445" w:rsidP="005F0445">
            <w:pPr>
              <w:pStyle w:val="23"/>
              <w:framePr w:w="10478" w:h="13037" w:wrap="none" w:vAnchor="page" w:hAnchor="page" w:x="1021" w:y="2716"/>
              <w:shd w:val="clear" w:color="auto" w:fill="auto"/>
              <w:spacing w:before="0" w:after="0" w:line="240" w:lineRule="auto"/>
              <w:ind w:firstLine="0"/>
              <w:jc w:val="left"/>
              <w:rPr>
                <w:rFonts w:ascii="Times New Roman" w:hAnsi="Times New Roman" w:cs="Times New Roman"/>
                <w:sz w:val="18"/>
                <w:szCs w:val="18"/>
              </w:rPr>
            </w:pPr>
            <w:r w:rsidRPr="002D3481">
              <w:rPr>
                <w:rStyle w:val="2105pt0"/>
                <w:rFonts w:eastAsiaTheme="minorHAnsi"/>
                <w:sz w:val="18"/>
                <w:szCs w:val="18"/>
              </w:rPr>
              <w:t>ИТОГО</w:t>
            </w:r>
          </w:p>
        </w:tc>
        <w:tc>
          <w:tcPr>
            <w:tcW w:w="1185" w:type="dxa"/>
            <w:gridSpan w:val="2"/>
            <w:tcBorders>
              <w:top w:val="single" w:sz="4" w:space="0" w:color="auto"/>
              <w:left w:val="single" w:sz="4" w:space="0" w:color="auto"/>
            </w:tcBorders>
            <w:shd w:val="clear" w:color="auto" w:fill="FFFFFF"/>
            <w:vAlign w:val="center"/>
          </w:tcPr>
          <w:p w:rsidR="005F0445" w:rsidRPr="002D3481" w:rsidRDefault="005F0445" w:rsidP="005F0445">
            <w:pPr>
              <w:pStyle w:val="23"/>
              <w:framePr w:w="10478" w:h="13037" w:wrap="none" w:vAnchor="page" w:hAnchor="page" w:x="1021" w:y="2716"/>
              <w:shd w:val="clear" w:color="auto" w:fill="auto"/>
              <w:spacing w:before="0" w:after="0" w:line="240" w:lineRule="auto"/>
              <w:ind w:firstLine="0"/>
              <w:rPr>
                <w:rFonts w:ascii="Times New Roman" w:hAnsi="Times New Roman" w:cs="Times New Roman"/>
                <w:sz w:val="18"/>
                <w:szCs w:val="18"/>
              </w:rPr>
            </w:pPr>
            <w:r w:rsidRPr="002D3481">
              <w:rPr>
                <w:rStyle w:val="295pt"/>
                <w:rFonts w:eastAsiaTheme="minorHAnsi"/>
                <w:sz w:val="18"/>
                <w:szCs w:val="18"/>
              </w:rPr>
              <w:t>986</w:t>
            </w:r>
          </w:p>
        </w:tc>
        <w:tc>
          <w:tcPr>
            <w:tcW w:w="1310" w:type="dxa"/>
            <w:gridSpan w:val="2"/>
            <w:tcBorders>
              <w:top w:val="single" w:sz="4" w:space="0" w:color="auto"/>
              <w:left w:val="single" w:sz="4" w:space="0" w:color="auto"/>
            </w:tcBorders>
            <w:shd w:val="clear" w:color="auto" w:fill="FFFFFF"/>
            <w:vAlign w:val="bottom"/>
          </w:tcPr>
          <w:p w:rsidR="005F0445" w:rsidRPr="002D3481" w:rsidRDefault="005F0445" w:rsidP="005F0445">
            <w:pPr>
              <w:pStyle w:val="23"/>
              <w:framePr w:w="10478" w:h="13037" w:wrap="none" w:vAnchor="page" w:hAnchor="page" w:x="1021" w:y="2716"/>
              <w:shd w:val="clear" w:color="auto" w:fill="auto"/>
              <w:spacing w:before="0" w:after="0" w:line="240" w:lineRule="auto"/>
              <w:ind w:firstLine="0"/>
              <w:rPr>
                <w:rFonts w:ascii="Times New Roman" w:hAnsi="Times New Roman" w:cs="Times New Roman"/>
                <w:sz w:val="18"/>
                <w:szCs w:val="18"/>
              </w:rPr>
            </w:pPr>
            <w:r w:rsidRPr="002D3481">
              <w:rPr>
                <w:rStyle w:val="2105pt0"/>
                <w:rFonts w:eastAsiaTheme="minorHAnsi"/>
                <w:sz w:val="18"/>
                <w:szCs w:val="18"/>
              </w:rPr>
              <w:t>1020</w:t>
            </w:r>
          </w:p>
        </w:tc>
        <w:tc>
          <w:tcPr>
            <w:tcW w:w="1142" w:type="dxa"/>
            <w:gridSpan w:val="2"/>
            <w:tcBorders>
              <w:top w:val="single" w:sz="4" w:space="0" w:color="auto"/>
              <w:left w:val="single" w:sz="4" w:space="0" w:color="auto"/>
            </w:tcBorders>
            <w:shd w:val="clear" w:color="auto" w:fill="FFFFFF"/>
            <w:vAlign w:val="bottom"/>
          </w:tcPr>
          <w:p w:rsidR="005F0445" w:rsidRPr="002D3481" w:rsidRDefault="005F0445" w:rsidP="005F0445">
            <w:pPr>
              <w:pStyle w:val="23"/>
              <w:framePr w:w="10478" w:h="13037" w:wrap="none" w:vAnchor="page" w:hAnchor="page" w:x="1021" w:y="2716"/>
              <w:shd w:val="clear" w:color="auto" w:fill="auto"/>
              <w:spacing w:before="0" w:after="0" w:line="240" w:lineRule="auto"/>
              <w:ind w:firstLine="0"/>
              <w:rPr>
                <w:rFonts w:ascii="Times New Roman" w:hAnsi="Times New Roman" w:cs="Times New Roman"/>
                <w:sz w:val="18"/>
                <w:szCs w:val="18"/>
              </w:rPr>
            </w:pPr>
            <w:r w:rsidRPr="002D3481">
              <w:rPr>
                <w:rStyle w:val="295pt"/>
                <w:rFonts w:eastAsiaTheme="minorHAnsi"/>
                <w:sz w:val="18"/>
                <w:szCs w:val="18"/>
              </w:rPr>
              <w:t>1088</w:t>
            </w:r>
          </w:p>
        </w:tc>
        <w:tc>
          <w:tcPr>
            <w:tcW w:w="1142" w:type="dxa"/>
            <w:gridSpan w:val="2"/>
            <w:tcBorders>
              <w:top w:val="single" w:sz="4" w:space="0" w:color="auto"/>
              <w:left w:val="single" w:sz="4" w:space="0" w:color="auto"/>
            </w:tcBorders>
            <w:shd w:val="clear" w:color="auto" w:fill="FFFFFF"/>
            <w:vAlign w:val="bottom"/>
          </w:tcPr>
          <w:p w:rsidR="005F0445" w:rsidRPr="002D3481" w:rsidRDefault="005F0445" w:rsidP="005F0445">
            <w:pPr>
              <w:pStyle w:val="23"/>
              <w:framePr w:w="10478" w:h="13037" w:wrap="none" w:vAnchor="page" w:hAnchor="page" w:x="1021" w:y="2716"/>
              <w:shd w:val="clear" w:color="auto" w:fill="auto"/>
              <w:spacing w:before="0" w:after="0" w:line="240" w:lineRule="auto"/>
              <w:ind w:firstLine="0"/>
              <w:rPr>
                <w:rFonts w:ascii="Times New Roman" w:hAnsi="Times New Roman" w:cs="Times New Roman"/>
                <w:sz w:val="18"/>
                <w:szCs w:val="18"/>
              </w:rPr>
            </w:pPr>
            <w:r w:rsidRPr="002D3481">
              <w:rPr>
                <w:rStyle w:val="295pt"/>
                <w:rFonts w:eastAsiaTheme="minorHAnsi"/>
                <w:sz w:val="18"/>
                <w:szCs w:val="18"/>
              </w:rPr>
              <w:t>1122</w:t>
            </w:r>
          </w:p>
        </w:tc>
        <w:tc>
          <w:tcPr>
            <w:tcW w:w="1142" w:type="dxa"/>
            <w:gridSpan w:val="2"/>
            <w:tcBorders>
              <w:top w:val="single" w:sz="4" w:space="0" w:color="auto"/>
              <w:left w:val="single" w:sz="4" w:space="0" w:color="auto"/>
            </w:tcBorders>
            <w:shd w:val="clear" w:color="auto" w:fill="FFFFFF"/>
            <w:vAlign w:val="bottom"/>
          </w:tcPr>
          <w:p w:rsidR="005F0445" w:rsidRPr="002D3481" w:rsidRDefault="005F0445" w:rsidP="005F0445">
            <w:pPr>
              <w:pStyle w:val="23"/>
              <w:framePr w:w="10478" w:h="13037" w:wrap="none" w:vAnchor="page" w:hAnchor="page" w:x="1021" w:y="2716"/>
              <w:shd w:val="clear" w:color="auto" w:fill="auto"/>
              <w:spacing w:before="0" w:after="0" w:line="240" w:lineRule="auto"/>
              <w:ind w:firstLine="0"/>
              <w:rPr>
                <w:rFonts w:ascii="Times New Roman" w:hAnsi="Times New Roman" w:cs="Times New Roman"/>
                <w:sz w:val="18"/>
                <w:szCs w:val="18"/>
              </w:rPr>
            </w:pPr>
            <w:r w:rsidRPr="002D3481">
              <w:rPr>
                <w:rStyle w:val="2105pt0"/>
                <w:rFonts w:eastAsiaTheme="minorHAnsi"/>
                <w:sz w:val="18"/>
                <w:szCs w:val="18"/>
              </w:rPr>
              <w:t>1122</w:t>
            </w:r>
          </w:p>
        </w:tc>
        <w:tc>
          <w:tcPr>
            <w:tcW w:w="802" w:type="dxa"/>
            <w:tcBorders>
              <w:top w:val="single" w:sz="4" w:space="0" w:color="auto"/>
              <w:left w:val="single" w:sz="4" w:space="0" w:color="auto"/>
              <w:right w:val="single" w:sz="4" w:space="0" w:color="auto"/>
            </w:tcBorders>
            <w:shd w:val="clear" w:color="auto" w:fill="FFFFFF"/>
            <w:vAlign w:val="center"/>
          </w:tcPr>
          <w:p w:rsidR="005F0445" w:rsidRPr="002D3481" w:rsidRDefault="005F0445" w:rsidP="005F0445">
            <w:pPr>
              <w:pStyle w:val="23"/>
              <w:framePr w:w="10478" w:h="13037" w:wrap="none" w:vAnchor="page" w:hAnchor="page" w:x="1021" w:y="2716"/>
              <w:shd w:val="clear" w:color="auto" w:fill="auto"/>
              <w:spacing w:before="0" w:after="0" w:line="240" w:lineRule="auto"/>
              <w:ind w:left="240" w:firstLine="0"/>
              <w:jc w:val="left"/>
              <w:rPr>
                <w:rFonts w:ascii="Times New Roman" w:hAnsi="Times New Roman" w:cs="Times New Roman"/>
                <w:sz w:val="18"/>
                <w:szCs w:val="18"/>
              </w:rPr>
            </w:pPr>
            <w:r w:rsidRPr="002D3481">
              <w:rPr>
                <w:rStyle w:val="211pt0"/>
                <w:rFonts w:eastAsiaTheme="minorHAnsi"/>
                <w:sz w:val="18"/>
                <w:szCs w:val="18"/>
              </w:rPr>
              <w:t>5338</w:t>
            </w:r>
          </w:p>
        </w:tc>
      </w:tr>
      <w:tr w:rsidR="005F0445" w:rsidRPr="005F0445" w:rsidTr="00A06920">
        <w:tblPrEx>
          <w:tblCellMar>
            <w:top w:w="0" w:type="dxa"/>
            <w:bottom w:w="0" w:type="dxa"/>
          </w:tblCellMar>
        </w:tblPrEx>
        <w:trPr>
          <w:trHeight w:hRule="exact" w:val="250"/>
        </w:trPr>
        <w:tc>
          <w:tcPr>
            <w:tcW w:w="3754" w:type="dxa"/>
            <w:gridSpan w:val="2"/>
            <w:tcBorders>
              <w:top w:val="single" w:sz="4" w:space="0" w:color="auto"/>
              <w:left w:val="single" w:sz="4" w:space="0" w:color="auto"/>
            </w:tcBorders>
            <w:shd w:val="clear" w:color="auto" w:fill="FFFFFF"/>
            <w:vAlign w:val="center"/>
          </w:tcPr>
          <w:p w:rsidR="005F0445" w:rsidRPr="002D3481" w:rsidRDefault="005F0445" w:rsidP="005F0445">
            <w:pPr>
              <w:pStyle w:val="23"/>
              <w:framePr w:w="10478" w:h="13037" w:wrap="none" w:vAnchor="page" w:hAnchor="page" w:x="1021" w:y="2716"/>
              <w:shd w:val="clear" w:color="auto" w:fill="auto"/>
              <w:spacing w:before="0" w:after="0" w:line="240" w:lineRule="auto"/>
              <w:ind w:firstLine="0"/>
              <w:jc w:val="left"/>
              <w:rPr>
                <w:rFonts w:ascii="Times New Roman" w:hAnsi="Times New Roman" w:cs="Times New Roman"/>
                <w:sz w:val="18"/>
                <w:szCs w:val="18"/>
              </w:rPr>
            </w:pPr>
            <w:r w:rsidRPr="002D3481">
              <w:rPr>
                <w:rStyle w:val="211pt0"/>
                <w:rFonts w:eastAsiaTheme="minorHAnsi"/>
                <w:sz w:val="18"/>
                <w:szCs w:val="18"/>
              </w:rPr>
              <w:t>Максимально допустимая</w:t>
            </w:r>
          </w:p>
        </w:tc>
        <w:tc>
          <w:tcPr>
            <w:tcW w:w="1185" w:type="dxa"/>
            <w:gridSpan w:val="2"/>
            <w:tcBorders>
              <w:top w:val="single" w:sz="4" w:space="0" w:color="auto"/>
              <w:left w:val="single" w:sz="4" w:space="0" w:color="auto"/>
            </w:tcBorders>
            <w:shd w:val="clear" w:color="auto" w:fill="FFFFFF"/>
            <w:vAlign w:val="center"/>
          </w:tcPr>
          <w:p w:rsidR="005F0445" w:rsidRPr="002D3481" w:rsidRDefault="005F0445" w:rsidP="005F0445">
            <w:pPr>
              <w:pStyle w:val="23"/>
              <w:framePr w:w="10478" w:h="13037" w:wrap="none" w:vAnchor="page" w:hAnchor="page" w:x="1021" w:y="2716"/>
              <w:shd w:val="clear" w:color="auto" w:fill="auto"/>
              <w:spacing w:before="0" w:after="0" w:line="240" w:lineRule="auto"/>
              <w:ind w:firstLine="0"/>
              <w:rPr>
                <w:rFonts w:ascii="Times New Roman" w:hAnsi="Times New Roman" w:cs="Times New Roman"/>
                <w:sz w:val="18"/>
                <w:szCs w:val="18"/>
              </w:rPr>
            </w:pPr>
            <w:r w:rsidRPr="002D3481">
              <w:rPr>
                <w:rStyle w:val="295pt"/>
                <w:rFonts w:eastAsiaTheme="minorHAnsi"/>
                <w:sz w:val="18"/>
                <w:szCs w:val="18"/>
              </w:rPr>
              <w:t>986</w:t>
            </w:r>
          </w:p>
        </w:tc>
        <w:tc>
          <w:tcPr>
            <w:tcW w:w="1310" w:type="dxa"/>
            <w:gridSpan w:val="2"/>
            <w:tcBorders>
              <w:top w:val="single" w:sz="4" w:space="0" w:color="auto"/>
              <w:left w:val="single" w:sz="4" w:space="0" w:color="auto"/>
            </w:tcBorders>
            <w:shd w:val="clear" w:color="auto" w:fill="FFFFFF"/>
            <w:vAlign w:val="bottom"/>
          </w:tcPr>
          <w:p w:rsidR="005F0445" w:rsidRPr="002D3481" w:rsidRDefault="005F0445" w:rsidP="005F0445">
            <w:pPr>
              <w:pStyle w:val="23"/>
              <w:framePr w:w="10478" w:h="13037" w:wrap="none" w:vAnchor="page" w:hAnchor="page" w:x="1021" w:y="2716"/>
              <w:shd w:val="clear" w:color="auto" w:fill="auto"/>
              <w:spacing w:before="0" w:after="0" w:line="240" w:lineRule="auto"/>
              <w:ind w:firstLine="0"/>
              <w:rPr>
                <w:rFonts w:ascii="Times New Roman" w:hAnsi="Times New Roman" w:cs="Times New Roman"/>
                <w:sz w:val="18"/>
                <w:szCs w:val="18"/>
              </w:rPr>
            </w:pPr>
            <w:r w:rsidRPr="002D3481">
              <w:rPr>
                <w:rStyle w:val="2105pt0"/>
                <w:rFonts w:eastAsiaTheme="minorHAnsi"/>
                <w:sz w:val="18"/>
                <w:szCs w:val="18"/>
              </w:rPr>
              <w:t>1020</w:t>
            </w:r>
          </w:p>
        </w:tc>
        <w:tc>
          <w:tcPr>
            <w:tcW w:w="1142" w:type="dxa"/>
            <w:gridSpan w:val="2"/>
            <w:tcBorders>
              <w:top w:val="single" w:sz="4" w:space="0" w:color="auto"/>
              <w:left w:val="single" w:sz="4" w:space="0" w:color="auto"/>
            </w:tcBorders>
            <w:shd w:val="clear" w:color="auto" w:fill="FFFFFF"/>
            <w:vAlign w:val="bottom"/>
          </w:tcPr>
          <w:p w:rsidR="005F0445" w:rsidRPr="002D3481" w:rsidRDefault="005F0445" w:rsidP="005F0445">
            <w:pPr>
              <w:pStyle w:val="23"/>
              <w:framePr w:w="10478" w:h="13037" w:wrap="none" w:vAnchor="page" w:hAnchor="page" w:x="1021" w:y="2716"/>
              <w:shd w:val="clear" w:color="auto" w:fill="auto"/>
              <w:spacing w:before="0" w:after="0" w:line="240" w:lineRule="auto"/>
              <w:ind w:firstLine="0"/>
              <w:rPr>
                <w:rFonts w:ascii="Times New Roman" w:hAnsi="Times New Roman" w:cs="Times New Roman"/>
                <w:sz w:val="18"/>
                <w:szCs w:val="18"/>
              </w:rPr>
            </w:pPr>
            <w:r w:rsidRPr="002D3481">
              <w:rPr>
                <w:rStyle w:val="295pt"/>
                <w:rFonts w:eastAsiaTheme="minorHAnsi"/>
                <w:sz w:val="18"/>
                <w:szCs w:val="18"/>
              </w:rPr>
              <w:t>1088</w:t>
            </w:r>
          </w:p>
        </w:tc>
        <w:tc>
          <w:tcPr>
            <w:tcW w:w="1142" w:type="dxa"/>
            <w:gridSpan w:val="2"/>
            <w:tcBorders>
              <w:top w:val="single" w:sz="4" w:space="0" w:color="auto"/>
              <w:left w:val="single" w:sz="4" w:space="0" w:color="auto"/>
            </w:tcBorders>
            <w:shd w:val="clear" w:color="auto" w:fill="FFFFFF"/>
            <w:vAlign w:val="bottom"/>
          </w:tcPr>
          <w:p w:rsidR="005F0445" w:rsidRPr="002D3481" w:rsidRDefault="005F0445" w:rsidP="005F0445">
            <w:pPr>
              <w:pStyle w:val="23"/>
              <w:framePr w:w="10478" w:h="13037" w:wrap="none" w:vAnchor="page" w:hAnchor="page" w:x="1021" w:y="2716"/>
              <w:shd w:val="clear" w:color="auto" w:fill="auto"/>
              <w:spacing w:before="0" w:after="0" w:line="240" w:lineRule="auto"/>
              <w:ind w:firstLine="0"/>
              <w:rPr>
                <w:rFonts w:ascii="Times New Roman" w:hAnsi="Times New Roman" w:cs="Times New Roman"/>
                <w:sz w:val="18"/>
                <w:szCs w:val="18"/>
              </w:rPr>
            </w:pPr>
            <w:r w:rsidRPr="002D3481">
              <w:rPr>
                <w:rStyle w:val="295pt"/>
                <w:rFonts w:eastAsiaTheme="minorHAnsi"/>
                <w:sz w:val="18"/>
                <w:szCs w:val="18"/>
              </w:rPr>
              <w:t>1122</w:t>
            </w:r>
          </w:p>
        </w:tc>
        <w:tc>
          <w:tcPr>
            <w:tcW w:w="1142" w:type="dxa"/>
            <w:gridSpan w:val="2"/>
            <w:tcBorders>
              <w:top w:val="single" w:sz="4" w:space="0" w:color="auto"/>
              <w:left w:val="single" w:sz="4" w:space="0" w:color="auto"/>
            </w:tcBorders>
            <w:shd w:val="clear" w:color="auto" w:fill="FFFFFF"/>
            <w:vAlign w:val="bottom"/>
          </w:tcPr>
          <w:p w:rsidR="005F0445" w:rsidRPr="002D3481" w:rsidRDefault="005F0445" w:rsidP="005F0445">
            <w:pPr>
              <w:pStyle w:val="23"/>
              <w:framePr w:w="10478" w:h="13037" w:wrap="none" w:vAnchor="page" w:hAnchor="page" w:x="1021" w:y="2716"/>
              <w:shd w:val="clear" w:color="auto" w:fill="auto"/>
              <w:spacing w:before="0" w:after="0" w:line="240" w:lineRule="auto"/>
              <w:ind w:firstLine="0"/>
              <w:rPr>
                <w:rFonts w:ascii="Times New Roman" w:hAnsi="Times New Roman" w:cs="Times New Roman"/>
                <w:sz w:val="18"/>
                <w:szCs w:val="18"/>
              </w:rPr>
            </w:pPr>
            <w:r w:rsidRPr="002D3481">
              <w:rPr>
                <w:rStyle w:val="2105pt0"/>
                <w:rFonts w:eastAsiaTheme="minorHAnsi"/>
                <w:sz w:val="18"/>
                <w:szCs w:val="18"/>
              </w:rPr>
              <w:t>1122</w:t>
            </w:r>
          </w:p>
        </w:tc>
        <w:tc>
          <w:tcPr>
            <w:tcW w:w="802" w:type="dxa"/>
            <w:tcBorders>
              <w:top w:val="single" w:sz="4" w:space="0" w:color="auto"/>
              <w:left w:val="single" w:sz="4" w:space="0" w:color="auto"/>
              <w:right w:val="single" w:sz="4" w:space="0" w:color="auto"/>
            </w:tcBorders>
            <w:shd w:val="clear" w:color="auto" w:fill="FFFFFF"/>
            <w:vAlign w:val="center"/>
          </w:tcPr>
          <w:p w:rsidR="005F0445" w:rsidRPr="002D3481" w:rsidRDefault="005F0445" w:rsidP="005F0445">
            <w:pPr>
              <w:pStyle w:val="23"/>
              <w:framePr w:w="10478" w:h="13037" w:wrap="none" w:vAnchor="page" w:hAnchor="page" w:x="1021" w:y="2716"/>
              <w:shd w:val="clear" w:color="auto" w:fill="auto"/>
              <w:spacing w:before="0" w:after="0" w:line="240" w:lineRule="auto"/>
              <w:ind w:left="240" w:firstLine="0"/>
              <w:jc w:val="left"/>
              <w:rPr>
                <w:rFonts w:ascii="Times New Roman" w:hAnsi="Times New Roman" w:cs="Times New Roman"/>
                <w:sz w:val="18"/>
                <w:szCs w:val="18"/>
              </w:rPr>
            </w:pPr>
            <w:r w:rsidRPr="002D3481">
              <w:rPr>
                <w:rStyle w:val="211pt0"/>
                <w:rFonts w:eastAsiaTheme="minorHAnsi"/>
                <w:sz w:val="18"/>
                <w:szCs w:val="18"/>
              </w:rPr>
              <w:t>5338</w:t>
            </w:r>
          </w:p>
        </w:tc>
      </w:tr>
      <w:tr w:rsidR="005F0445" w:rsidRPr="005F0445" w:rsidTr="00A06920">
        <w:tblPrEx>
          <w:tblCellMar>
            <w:top w:w="0" w:type="dxa"/>
            <w:bottom w:w="0" w:type="dxa"/>
          </w:tblCellMar>
        </w:tblPrEx>
        <w:trPr>
          <w:trHeight w:hRule="exact" w:val="499"/>
        </w:trPr>
        <w:tc>
          <w:tcPr>
            <w:tcW w:w="3754" w:type="dxa"/>
            <w:gridSpan w:val="2"/>
            <w:tcBorders>
              <w:left w:val="single" w:sz="4" w:space="0" w:color="auto"/>
              <w:bottom w:val="single" w:sz="4" w:space="0" w:color="auto"/>
            </w:tcBorders>
            <w:shd w:val="clear" w:color="auto" w:fill="FFFFFF"/>
          </w:tcPr>
          <w:p w:rsidR="005F0445" w:rsidRPr="002D3481" w:rsidRDefault="005F0445" w:rsidP="005F0445">
            <w:pPr>
              <w:pStyle w:val="23"/>
              <w:framePr w:w="10478" w:h="13037" w:wrap="none" w:vAnchor="page" w:hAnchor="page" w:x="1021" w:y="2716"/>
              <w:shd w:val="clear" w:color="auto" w:fill="auto"/>
              <w:spacing w:before="0" w:after="0" w:line="240" w:lineRule="auto"/>
              <w:ind w:firstLine="0"/>
              <w:jc w:val="left"/>
              <w:rPr>
                <w:rFonts w:ascii="Times New Roman" w:hAnsi="Times New Roman" w:cs="Times New Roman"/>
                <w:sz w:val="18"/>
                <w:szCs w:val="18"/>
              </w:rPr>
            </w:pPr>
            <w:r w:rsidRPr="002D3481">
              <w:rPr>
                <w:rStyle w:val="211pt0"/>
                <w:rFonts w:eastAsiaTheme="minorHAnsi"/>
                <w:sz w:val="18"/>
                <w:szCs w:val="18"/>
              </w:rPr>
              <w:t>недельная нагрузка (СанПиН)   5дн.р.н.</w:t>
            </w:r>
          </w:p>
        </w:tc>
        <w:tc>
          <w:tcPr>
            <w:tcW w:w="547" w:type="dxa"/>
            <w:tcBorders>
              <w:left w:val="single" w:sz="4" w:space="0" w:color="auto"/>
              <w:bottom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638" w:type="dxa"/>
            <w:tcBorders>
              <w:bottom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638" w:type="dxa"/>
            <w:tcBorders>
              <w:left w:val="single" w:sz="4" w:space="0" w:color="auto"/>
              <w:bottom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672" w:type="dxa"/>
            <w:tcBorders>
              <w:bottom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547" w:type="dxa"/>
            <w:tcBorders>
              <w:left w:val="single" w:sz="4" w:space="0" w:color="auto"/>
              <w:bottom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595" w:type="dxa"/>
            <w:tcBorders>
              <w:bottom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547" w:type="dxa"/>
            <w:tcBorders>
              <w:left w:val="single" w:sz="4" w:space="0" w:color="auto"/>
              <w:bottom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595" w:type="dxa"/>
            <w:tcBorders>
              <w:bottom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547" w:type="dxa"/>
            <w:tcBorders>
              <w:left w:val="single" w:sz="4" w:space="0" w:color="auto"/>
              <w:bottom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595" w:type="dxa"/>
            <w:tcBorders>
              <w:bottom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c>
          <w:tcPr>
            <w:tcW w:w="802" w:type="dxa"/>
            <w:tcBorders>
              <w:left w:val="single" w:sz="4" w:space="0" w:color="auto"/>
              <w:bottom w:val="single" w:sz="4" w:space="0" w:color="auto"/>
              <w:right w:val="single" w:sz="4" w:space="0" w:color="auto"/>
            </w:tcBorders>
            <w:shd w:val="clear" w:color="auto" w:fill="FFFFFF"/>
          </w:tcPr>
          <w:p w:rsidR="005F0445" w:rsidRPr="002D3481" w:rsidRDefault="005F0445" w:rsidP="005F0445">
            <w:pPr>
              <w:framePr w:w="10478" w:h="13037" w:wrap="none" w:vAnchor="page" w:hAnchor="page" w:x="1021" w:y="2716"/>
              <w:spacing w:after="0" w:line="240" w:lineRule="auto"/>
              <w:rPr>
                <w:rFonts w:ascii="Times New Roman" w:hAnsi="Times New Roman" w:cs="Times New Roman"/>
                <w:sz w:val="18"/>
                <w:szCs w:val="18"/>
              </w:rPr>
            </w:pPr>
          </w:p>
        </w:tc>
      </w:tr>
    </w:tbl>
    <w:p w:rsidR="005F0445" w:rsidRPr="005F0445" w:rsidRDefault="005F0445" w:rsidP="005F0445">
      <w:pPr>
        <w:spacing w:after="0" w:line="240" w:lineRule="auto"/>
        <w:rPr>
          <w:rFonts w:ascii="Times New Roman" w:hAnsi="Times New Roman" w:cs="Times New Roman"/>
          <w:b/>
          <w:sz w:val="28"/>
          <w:szCs w:val="28"/>
        </w:rPr>
      </w:pPr>
    </w:p>
    <w:p w:rsidR="005F0445" w:rsidRPr="005F0445" w:rsidRDefault="005F0445" w:rsidP="005F0445">
      <w:pPr>
        <w:spacing w:after="0" w:line="240" w:lineRule="auto"/>
        <w:rPr>
          <w:rFonts w:ascii="Times New Roman" w:hAnsi="Times New Roman" w:cs="Times New Roman"/>
          <w:b/>
          <w:sz w:val="28"/>
          <w:szCs w:val="28"/>
        </w:rPr>
      </w:pPr>
    </w:p>
    <w:p w:rsidR="005F0445" w:rsidRPr="005F0445" w:rsidRDefault="005F0445" w:rsidP="005F0445">
      <w:pPr>
        <w:spacing w:after="0" w:line="240" w:lineRule="auto"/>
        <w:rPr>
          <w:rFonts w:ascii="Times New Roman" w:hAnsi="Times New Roman" w:cs="Times New Roman"/>
          <w:b/>
          <w:sz w:val="28"/>
          <w:szCs w:val="28"/>
        </w:rPr>
      </w:pPr>
    </w:p>
    <w:p w:rsidR="005F0445" w:rsidRPr="005F0445" w:rsidRDefault="005F0445" w:rsidP="005F0445">
      <w:pPr>
        <w:spacing w:after="0" w:line="240" w:lineRule="auto"/>
        <w:rPr>
          <w:rFonts w:ascii="Times New Roman" w:hAnsi="Times New Roman" w:cs="Times New Roman"/>
          <w:b/>
          <w:sz w:val="28"/>
          <w:szCs w:val="28"/>
        </w:rPr>
      </w:pPr>
    </w:p>
    <w:p w:rsidR="005F0445" w:rsidRPr="005F0445" w:rsidRDefault="005F0445" w:rsidP="005F0445">
      <w:pPr>
        <w:spacing w:after="0" w:line="240" w:lineRule="auto"/>
        <w:rPr>
          <w:rFonts w:ascii="Times New Roman" w:hAnsi="Times New Roman" w:cs="Times New Roman"/>
          <w:b/>
          <w:sz w:val="28"/>
          <w:szCs w:val="28"/>
        </w:rPr>
      </w:pPr>
    </w:p>
    <w:p w:rsidR="005F0445" w:rsidRPr="005F0445" w:rsidRDefault="005F0445" w:rsidP="005F0445">
      <w:pPr>
        <w:spacing w:after="0" w:line="240" w:lineRule="auto"/>
        <w:rPr>
          <w:rFonts w:ascii="Times New Roman" w:hAnsi="Times New Roman" w:cs="Times New Roman"/>
          <w:b/>
          <w:sz w:val="28"/>
          <w:szCs w:val="28"/>
        </w:rPr>
      </w:pPr>
    </w:p>
    <w:p w:rsidR="005F0445" w:rsidRPr="005F0445" w:rsidRDefault="005F0445" w:rsidP="005F0445">
      <w:pPr>
        <w:spacing w:after="0" w:line="240" w:lineRule="auto"/>
        <w:ind w:left="720" w:firstLine="709"/>
        <w:jc w:val="center"/>
        <w:rPr>
          <w:rFonts w:ascii="Times New Roman" w:hAnsi="Times New Roman" w:cs="Times New Roman"/>
          <w:b/>
          <w:sz w:val="28"/>
          <w:szCs w:val="28"/>
        </w:rPr>
      </w:pPr>
    </w:p>
    <w:p w:rsidR="005F0445" w:rsidRPr="005F0445" w:rsidRDefault="005F0445" w:rsidP="005F0445">
      <w:pPr>
        <w:spacing w:after="0" w:line="240" w:lineRule="auto"/>
        <w:jc w:val="center"/>
        <w:rPr>
          <w:rFonts w:ascii="Times New Roman" w:hAnsi="Times New Roman" w:cs="Times New Roman"/>
          <w:sz w:val="28"/>
          <w:szCs w:val="28"/>
        </w:rPr>
      </w:pPr>
    </w:p>
    <w:p w:rsidR="005F0445" w:rsidRPr="005F0445" w:rsidRDefault="005F0445" w:rsidP="005F0445">
      <w:pPr>
        <w:autoSpaceDE w:val="0"/>
        <w:autoSpaceDN w:val="0"/>
        <w:adjustRightInd w:val="0"/>
        <w:spacing w:after="0" w:line="240" w:lineRule="auto"/>
        <w:jc w:val="both"/>
        <w:rPr>
          <w:rFonts w:ascii="Times New Roman" w:hAnsi="Times New Roman" w:cs="Times New Roman"/>
          <w:b/>
          <w:bCs/>
          <w:sz w:val="28"/>
          <w:szCs w:val="28"/>
        </w:rPr>
      </w:pPr>
    </w:p>
    <w:p w:rsidR="00D5288C" w:rsidRPr="005F0445" w:rsidRDefault="00D854BA" w:rsidP="005F0445">
      <w:pPr>
        <w:autoSpaceDE w:val="0"/>
        <w:autoSpaceDN w:val="0"/>
        <w:adjustRightInd w:val="0"/>
        <w:spacing w:after="0" w:line="240" w:lineRule="auto"/>
        <w:ind w:firstLine="284"/>
        <w:jc w:val="both"/>
        <w:rPr>
          <w:rFonts w:ascii="Times New Roman" w:hAnsi="Times New Roman" w:cs="Times New Roman"/>
          <w:b/>
          <w:bCs/>
          <w:sz w:val="28"/>
          <w:szCs w:val="28"/>
        </w:rPr>
      </w:pPr>
      <w:r w:rsidRPr="005F0445">
        <w:rPr>
          <w:rFonts w:ascii="Times New Roman" w:hAnsi="Times New Roman" w:cs="Times New Roman"/>
          <w:b/>
          <w:bCs/>
          <w:sz w:val="28"/>
          <w:szCs w:val="28"/>
        </w:rPr>
        <w:t>3.1.1</w:t>
      </w:r>
      <w:r w:rsidR="00D5288C" w:rsidRPr="005F0445">
        <w:rPr>
          <w:rFonts w:ascii="Times New Roman" w:hAnsi="Times New Roman" w:cs="Times New Roman"/>
          <w:b/>
          <w:bCs/>
          <w:sz w:val="28"/>
          <w:szCs w:val="28"/>
        </w:rPr>
        <w:t>. Календарный учебный график</w:t>
      </w:r>
    </w:p>
    <w:p w:rsidR="00D5288C" w:rsidRPr="005F0445" w:rsidRDefault="003007D6"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Календарный учебный графи</w:t>
      </w:r>
      <w:r w:rsidR="00D5288C" w:rsidRPr="005F0445">
        <w:rPr>
          <w:rFonts w:ascii="Times New Roman" w:hAnsi="Times New Roman" w:cs="Times New Roman"/>
          <w:sz w:val="28"/>
          <w:szCs w:val="28"/>
        </w:rPr>
        <w:t>к составлен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При составлении календарного учебного графика учтены различные подходы при составлении графика учебного процесса система организации учебного года: четвертная.</w:t>
      </w:r>
    </w:p>
    <w:p w:rsidR="00D5288C" w:rsidRPr="005F0445" w:rsidRDefault="00D5288C"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Календарный учебный график реализации образовательной программы составлен в соответствии с Федеральным законом «Об образовании в Российской Федерации» (п. 10,ст. 2) .и с учетом требований СанПиНа и мнения участников образовательного процесса.</w:t>
      </w:r>
    </w:p>
    <w:p w:rsidR="00D5288C" w:rsidRPr="005F0445" w:rsidRDefault="00D5288C" w:rsidP="005F0445">
      <w:pPr>
        <w:autoSpaceDE w:val="0"/>
        <w:autoSpaceDN w:val="0"/>
        <w:adjustRightInd w:val="0"/>
        <w:spacing w:after="0" w:line="240" w:lineRule="auto"/>
        <w:ind w:firstLine="284"/>
        <w:jc w:val="both"/>
        <w:rPr>
          <w:rFonts w:ascii="Times New Roman" w:hAnsi="Times New Roman" w:cs="Times New Roman"/>
          <w:sz w:val="28"/>
          <w:szCs w:val="28"/>
        </w:rPr>
      </w:pPr>
      <w:r w:rsidRPr="005F0445">
        <w:rPr>
          <w:rFonts w:ascii="Times New Roman" w:hAnsi="Times New Roman" w:cs="Times New Roman"/>
          <w:sz w:val="28"/>
          <w:szCs w:val="28"/>
        </w:rPr>
        <w:t>Календарный учебный график (КУГ) в МБОУ «</w:t>
      </w:r>
      <w:r w:rsidR="00403942" w:rsidRPr="005F0445">
        <w:rPr>
          <w:rFonts w:ascii="Times New Roman" w:hAnsi="Times New Roman" w:cs="Times New Roman"/>
          <w:sz w:val="28"/>
          <w:szCs w:val="28"/>
        </w:rPr>
        <w:t xml:space="preserve">Ерёмовская </w:t>
      </w:r>
      <w:r w:rsidRPr="005F0445">
        <w:rPr>
          <w:rFonts w:ascii="Times New Roman" w:hAnsi="Times New Roman" w:cs="Times New Roman"/>
          <w:sz w:val="28"/>
          <w:szCs w:val="28"/>
        </w:rPr>
        <w:t>основная общеобразовательная школа» составляется ежегодно. Календарный учебный графи к составляется в соответствии с Федеральным законом «Об образовании в Российской Федерации» (п. 10, ст. 2). Основной принцип составления- учѐт мнений участников образовательных отношений, региональных традиций. При составлении календарного учебного графика учитывается четвертная система организации учебного года (1,2,3,4 четверти). Кроме того, в КУГ учитывается продолжительность учебного года (34 недели без учѐта промежуточной аттестации), каждой учебной четверти, продолжительность каникул (не менее 30 дней в течение учебного года), сроки проведения промежуточной аттестации (5-8 классы) и ГИА (для 9 классов), расписание звонков.</w:t>
      </w:r>
    </w:p>
    <w:p w:rsidR="00D5288C" w:rsidRPr="005F0445" w:rsidRDefault="00D5288C" w:rsidP="005F0445">
      <w:pPr>
        <w:autoSpaceDE w:val="0"/>
        <w:autoSpaceDN w:val="0"/>
        <w:adjustRightInd w:val="0"/>
        <w:spacing w:after="0" w:line="240" w:lineRule="auto"/>
        <w:ind w:firstLine="284"/>
        <w:jc w:val="both"/>
        <w:rPr>
          <w:rFonts w:ascii="Times New Roman" w:hAnsi="Times New Roman" w:cs="Times New Roman"/>
          <w:sz w:val="28"/>
          <w:szCs w:val="28"/>
        </w:rPr>
      </w:pPr>
    </w:p>
    <w:p w:rsidR="00403942" w:rsidRPr="005F0445" w:rsidRDefault="00403942" w:rsidP="005F0445">
      <w:pPr>
        <w:autoSpaceDE w:val="0"/>
        <w:spacing w:after="0" w:line="240" w:lineRule="auto"/>
        <w:jc w:val="both"/>
        <w:rPr>
          <w:rFonts w:ascii="Times New Roman" w:hAnsi="Times New Roman" w:cs="Times New Roman"/>
          <w:sz w:val="28"/>
          <w:szCs w:val="28"/>
        </w:rPr>
      </w:pPr>
      <w:r w:rsidRPr="005F0445">
        <w:rPr>
          <w:rFonts w:ascii="Times New Roman" w:hAnsi="Times New Roman" w:cs="Times New Roman"/>
          <w:b/>
          <w:i/>
          <w:sz w:val="28"/>
          <w:szCs w:val="28"/>
        </w:rPr>
        <w:t>Учебный план общеобразовательного учреждения, реализующего основную образовательную программу основного общего образования  в соответствии с требованиями ФГОС</w:t>
      </w:r>
      <w:r w:rsidRPr="005F0445">
        <w:rPr>
          <w:rFonts w:ascii="Times New Roman" w:hAnsi="Times New Roman" w:cs="Times New Roman"/>
          <w:sz w:val="28"/>
          <w:szCs w:val="28"/>
        </w:rPr>
        <w:t>, является организационным механизмом реализации ООП и достижения планируемых образовательных результатов, определяет состав и структуру обязательных предметных областей по классам (годам обучения), максимальный объём аудиторной нагрузки обучающихся.</w:t>
      </w:r>
    </w:p>
    <w:p w:rsidR="002D3481" w:rsidRDefault="00403942" w:rsidP="005F0445">
      <w:pPr>
        <w:pStyle w:val="21"/>
        <w:shd w:val="clear" w:color="auto" w:fill="FFFFFF"/>
        <w:spacing w:after="0" w:line="240" w:lineRule="auto"/>
        <w:jc w:val="both"/>
        <w:rPr>
          <w:rFonts w:eastAsia="Times New Roman"/>
          <w:sz w:val="28"/>
          <w:szCs w:val="28"/>
        </w:rPr>
      </w:pPr>
      <w:r w:rsidRPr="005F0445">
        <w:rPr>
          <w:sz w:val="28"/>
          <w:szCs w:val="28"/>
        </w:rPr>
        <w:t xml:space="preserve">    При</w:t>
      </w:r>
      <w:r w:rsidRPr="005F0445">
        <w:rPr>
          <w:rFonts w:eastAsia="Times New Roman"/>
          <w:sz w:val="28"/>
          <w:szCs w:val="28"/>
        </w:rPr>
        <w:t xml:space="preserve"> </w:t>
      </w:r>
      <w:r w:rsidRPr="005F0445">
        <w:rPr>
          <w:sz w:val="28"/>
          <w:szCs w:val="28"/>
        </w:rPr>
        <w:t>разработке</w:t>
      </w:r>
      <w:r w:rsidRPr="005F0445">
        <w:rPr>
          <w:rFonts w:eastAsia="Times New Roman"/>
          <w:sz w:val="28"/>
          <w:szCs w:val="28"/>
        </w:rPr>
        <w:t xml:space="preserve"> </w:t>
      </w:r>
      <w:r w:rsidRPr="005F0445">
        <w:rPr>
          <w:sz w:val="28"/>
          <w:szCs w:val="28"/>
        </w:rPr>
        <w:t>учебного</w:t>
      </w:r>
      <w:r w:rsidRPr="005F0445">
        <w:rPr>
          <w:rFonts w:eastAsia="Times New Roman"/>
          <w:sz w:val="28"/>
          <w:szCs w:val="28"/>
        </w:rPr>
        <w:t xml:space="preserve"> </w:t>
      </w:r>
      <w:r w:rsidRPr="005F0445">
        <w:rPr>
          <w:sz w:val="28"/>
          <w:szCs w:val="28"/>
        </w:rPr>
        <w:t>плана</w:t>
      </w:r>
      <w:r w:rsidRPr="005F0445">
        <w:rPr>
          <w:rFonts w:eastAsia="Times New Roman"/>
          <w:sz w:val="28"/>
          <w:szCs w:val="28"/>
        </w:rPr>
        <w:t xml:space="preserve"> </w:t>
      </w:r>
      <w:r w:rsidRPr="005F0445">
        <w:rPr>
          <w:sz w:val="28"/>
          <w:szCs w:val="28"/>
        </w:rPr>
        <w:t>муниципального</w:t>
      </w:r>
      <w:r w:rsidRPr="005F0445">
        <w:rPr>
          <w:rFonts w:eastAsia="Times New Roman"/>
          <w:sz w:val="28"/>
          <w:szCs w:val="28"/>
        </w:rPr>
        <w:t xml:space="preserve"> </w:t>
      </w:r>
      <w:r w:rsidRPr="005F0445">
        <w:rPr>
          <w:sz w:val="28"/>
          <w:szCs w:val="28"/>
        </w:rPr>
        <w:t>бюджетного</w:t>
      </w:r>
      <w:r w:rsidRPr="005F0445">
        <w:rPr>
          <w:rFonts w:eastAsia="Times New Roman"/>
          <w:sz w:val="28"/>
          <w:szCs w:val="28"/>
        </w:rPr>
        <w:t xml:space="preserve"> </w:t>
      </w:r>
      <w:r w:rsidRPr="005F0445">
        <w:rPr>
          <w:sz w:val="28"/>
          <w:szCs w:val="28"/>
        </w:rPr>
        <w:t>общеобразовательного</w:t>
      </w:r>
      <w:r w:rsidRPr="005F0445">
        <w:rPr>
          <w:rFonts w:eastAsia="Times New Roman"/>
          <w:sz w:val="28"/>
          <w:szCs w:val="28"/>
        </w:rPr>
        <w:t xml:space="preserve"> </w:t>
      </w:r>
      <w:r w:rsidRPr="005F0445">
        <w:rPr>
          <w:sz w:val="28"/>
          <w:szCs w:val="28"/>
        </w:rPr>
        <w:t>учреждения</w:t>
      </w:r>
      <w:r w:rsidRPr="005F0445">
        <w:rPr>
          <w:rFonts w:eastAsia="Times New Roman"/>
          <w:sz w:val="28"/>
          <w:szCs w:val="28"/>
        </w:rPr>
        <w:t xml:space="preserve"> </w:t>
      </w:r>
      <w:r w:rsidRPr="005F0445">
        <w:rPr>
          <w:sz w:val="28"/>
          <w:szCs w:val="28"/>
        </w:rPr>
        <w:t>«Ерёмовская основная</w:t>
      </w:r>
      <w:r w:rsidRPr="005F0445">
        <w:rPr>
          <w:rFonts w:eastAsia="Times New Roman"/>
          <w:sz w:val="28"/>
          <w:szCs w:val="28"/>
        </w:rPr>
        <w:t xml:space="preserve">  </w:t>
      </w:r>
    </w:p>
    <w:p w:rsidR="002D3481" w:rsidRDefault="002D3481" w:rsidP="005F0445">
      <w:pPr>
        <w:pStyle w:val="21"/>
        <w:shd w:val="clear" w:color="auto" w:fill="FFFFFF"/>
        <w:spacing w:after="0" w:line="240" w:lineRule="auto"/>
        <w:jc w:val="both"/>
        <w:rPr>
          <w:rFonts w:eastAsia="Times New Roman"/>
          <w:sz w:val="28"/>
          <w:szCs w:val="28"/>
        </w:rPr>
      </w:pPr>
    </w:p>
    <w:p w:rsidR="002D3481" w:rsidRDefault="002D3481" w:rsidP="005F0445">
      <w:pPr>
        <w:pStyle w:val="21"/>
        <w:shd w:val="clear" w:color="auto" w:fill="FFFFFF"/>
        <w:spacing w:after="0" w:line="240" w:lineRule="auto"/>
        <w:jc w:val="both"/>
        <w:rPr>
          <w:rFonts w:eastAsia="Times New Roman"/>
          <w:sz w:val="28"/>
          <w:szCs w:val="28"/>
        </w:rPr>
      </w:pPr>
    </w:p>
    <w:p w:rsidR="002D3481" w:rsidRDefault="002D3481" w:rsidP="005F0445">
      <w:pPr>
        <w:pStyle w:val="21"/>
        <w:shd w:val="clear" w:color="auto" w:fill="FFFFFF"/>
        <w:spacing w:after="0" w:line="240" w:lineRule="auto"/>
        <w:jc w:val="both"/>
        <w:rPr>
          <w:rFonts w:eastAsia="Times New Roman"/>
          <w:sz w:val="28"/>
          <w:szCs w:val="28"/>
        </w:rPr>
      </w:pPr>
    </w:p>
    <w:p w:rsidR="002D3481" w:rsidRDefault="002D3481" w:rsidP="005F0445">
      <w:pPr>
        <w:pStyle w:val="21"/>
        <w:shd w:val="clear" w:color="auto" w:fill="FFFFFF"/>
        <w:spacing w:after="0" w:line="240" w:lineRule="auto"/>
        <w:jc w:val="both"/>
        <w:rPr>
          <w:rFonts w:eastAsia="Times New Roman"/>
          <w:sz w:val="28"/>
          <w:szCs w:val="28"/>
        </w:rPr>
      </w:pPr>
    </w:p>
    <w:p w:rsidR="002D3481" w:rsidRDefault="002D3481" w:rsidP="005F0445">
      <w:pPr>
        <w:pStyle w:val="21"/>
        <w:shd w:val="clear" w:color="auto" w:fill="FFFFFF"/>
        <w:spacing w:after="0" w:line="240" w:lineRule="auto"/>
        <w:jc w:val="both"/>
        <w:rPr>
          <w:rFonts w:eastAsia="Times New Roman"/>
          <w:sz w:val="28"/>
          <w:szCs w:val="28"/>
        </w:rPr>
      </w:pPr>
    </w:p>
    <w:p w:rsidR="005F0445" w:rsidRPr="00D33092" w:rsidRDefault="005F0445" w:rsidP="00D33092">
      <w:pPr>
        <w:spacing w:after="0" w:line="240" w:lineRule="auto"/>
        <w:contextualSpacing/>
        <w:jc w:val="both"/>
        <w:rPr>
          <w:rFonts w:ascii="Times New Roman" w:hAnsi="Times New Roman" w:cs="Times New Roman"/>
          <w:b/>
          <w:bCs/>
          <w:sz w:val="28"/>
          <w:szCs w:val="28"/>
        </w:rPr>
      </w:pPr>
      <w:r w:rsidRPr="00D33092">
        <w:rPr>
          <w:rFonts w:ascii="Times New Roman" w:hAnsi="Times New Roman" w:cs="Times New Roman"/>
          <w:b/>
          <w:bCs/>
          <w:sz w:val="28"/>
          <w:szCs w:val="28"/>
        </w:rPr>
        <w:t>3.2 Календарный учебный график общеобразовательного учреждения</w:t>
      </w:r>
    </w:p>
    <w:p w:rsidR="005F0445" w:rsidRPr="00D33092" w:rsidRDefault="005F0445" w:rsidP="00D33092">
      <w:pPr>
        <w:tabs>
          <w:tab w:val="left" w:pos="1605"/>
        </w:tabs>
        <w:spacing w:after="0" w:line="240" w:lineRule="auto"/>
        <w:contextualSpacing/>
        <w:jc w:val="both"/>
        <w:rPr>
          <w:rFonts w:ascii="Times New Roman" w:hAnsi="Times New Roman" w:cs="Times New Roman"/>
          <w:b/>
          <w:bCs/>
          <w:sz w:val="28"/>
          <w:szCs w:val="28"/>
        </w:rPr>
      </w:pPr>
      <w:r w:rsidRPr="00D33092">
        <w:rPr>
          <w:rFonts w:ascii="Times New Roman" w:hAnsi="Times New Roman" w:cs="Times New Roman"/>
          <w:b/>
          <w:bCs/>
          <w:sz w:val="28"/>
          <w:szCs w:val="28"/>
        </w:rPr>
        <w:tab/>
      </w:r>
    </w:p>
    <w:p w:rsidR="005F0445" w:rsidRPr="00D33092" w:rsidRDefault="005F0445" w:rsidP="00D33092">
      <w:pPr>
        <w:spacing w:after="0" w:line="240" w:lineRule="auto"/>
        <w:ind w:left="260"/>
        <w:contextualSpacing/>
        <w:rPr>
          <w:rFonts w:ascii="Times New Roman" w:hAnsi="Times New Roman" w:cs="Times New Roman"/>
          <w:sz w:val="28"/>
          <w:szCs w:val="28"/>
        </w:rPr>
      </w:pPr>
      <w:r w:rsidRPr="00D33092">
        <w:rPr>
          <w:rFonts w:ascii="Times New Roman" w:eastAsia="Times New Roman" w:hAnsi="Times New Roman" w:cs="Times New Roman"/>
          <w:b/>
          <w:bCs/>
          <w:sz w:val="28"/>
          <w:szCs w:val="28"/>
        </w:rPr>
        <w:t>Начало учебного года</w:t>
      </w:r>
      <w:r w:rsidRPr="00D33092">
        <w:rPr>
          <w:rFonts w:ascii="Times New Roman" w:eastAsia="Times New Roman" w:hAnsi="Times New Roman" w:cs="Times New Roman"/>
          <w:sz w:val="28"/>
          <w:szCs w:val="28"/>
        </w:rPr>
        <w:t>:</w:t>
      </w:r>
      <w:r w:rsidRPr="00D33092">
        <w:rPr>
          <w:rFonts w:ascii="Times New Roman" w:eastAsia="Times New Roman" w:hAnsi="Times New Roman" w:cs="Times New Roman"/>
          <w:b/>
          <w:bCs/>
          <w:sz w:val="28"/>
          <w:szCs w:val="28"/>
        </w:rPr>
        <w:t xml:space="preserve"> </w:t>
      </w:r>
      <w:r w:rsidRPr="00D33092">
        <w:rPr>
          <w:rFonts w:ascii="Times New Roman" w:eastAsia="Times New Roman" w:hAnsi="Times New Roman" w:cs="Times New Roman"/>
          <w:sz w:val="28"/>
          <w:szCs w:val="28"/>
        </w:rPr>
        <w:t>с</w:t>
      </w:r>
      <w:r w:rsidRPr="00D33092">
        <w:rPr>
          <w:rFonts w:ascii="Times New Roman" w:eastAsia="Times New Roman" w:hAnsi="Times New Roman" w:cs="Times New Roman"/>
          <w:b/>
          <w:bCs/>
          <w:sz w:val="28"/>
          <w:szCs w:val="28"/>
        </w:rPr>
        <w:t xml:space="preserve"> </w:t>
      </w:r>
      <w:r w:rsidRPr="00D33092">
        <w:rPr>
          <w:rFonts w:ascii="Times New Roman" w:eastAsia="Times New Roman" w:hAnsi="Times New Roman" w:cs="Times New Roman"/>
          <w:sz w:val="28"/>
          <w:szCs w:val="28"/>
        </w:rPr>
        <w:t>01</w:t>
      </w:r>
      <w:r w:rsidRPr="00D33092">
        <w:rPr>
          <w:rFonts w:ascii="Times New Roman" w:eastAsia="Times New Roman" w:hAnsi="Times New Roman" w:cs="Times New Roman"/>
          <w:b/>
          <w:bCs/>
          <w:sz w:val="28"/>
          <w:szCs w:val="28"/>
        </w:rPr>
        <w:t xml:space="preserve"> </w:t>
      </w:r>
      <w:r w:rsidRPr="00D33092">
        <w:rPr>
          <w:rFonts w:ascii="Times New Roman" w:eastAsia="Times New Roman" w:hAnsi="Times New Roman" w:cs="Times New Roman"/>
          <w:sz w:val="28"/>
          <w:szCs w:val="28"/>
        </w:rPr>
        <w:t>сентября</w:t>
      </w:r>
    </w:p>
    <w:p w:rsidR="005F0445" w:rsidRPr="00D33092" w:rsidRDefault="005F0445" w:rsidP="00D33092">
      <w:pPr>
        <w:spacing w:after="0" w:line="240" w:lineRule="auto"/>
        <w:ind w:left="260"/>
        <w:contextualSpacing/>
        <w:rPr>
          <w:rFonts w:ascii="Times New Roman" w:hAnsi="Times New Roman" w:cs="Times New Roman"/>
          <w:sz w:val="28"/>
          <w:szCs w:val="28"/>
        </w:rPr>
      </w:pPr>
      <w:r w:rsidRPr="00D33092">
        <w:rPr>
          <w:rFonts w:ascii="Times New Roman" w:eastAsia="Times New Roman" w:hAnsi="Times New Roman" w:cs="Times New Roman"/>
          <w:b/>
          <w:bCs/>
          <w:sz w:val="28"/>
          <w:szCs w:val="28"/>
        </w:rPr>
        <w:t xml:space="preserve">Окончание учебного года: </w:t>
      </w:r>
      <w:r w:rsidRPr="00D33092">
        <w:rPr>
          <w:rFonts w:ascii="Times New Roman" w:eastAsia="Times New Roman" w:hAnsi="Times New Roman" w:cs="Times New Roman"/>
          <w:sz w:val="28"/>
          <w:szCs w:val="28"/>
        </w:rPr>
        <w:t>25</w:t>
      </w:r>
      <w:r w:rsidRPr="00D33092">
        <w:rPr>
          <w:rFonts w:ascii="Times New Roman" w:eastAsia="Times New Roman" w:hAnsi="Times New Roman" w:cs="Times New Roman"/>
          <w:b/>
          <w:bCs/>
          <w:sz w:val="28"/>
          <w:szCs w:val="28"/>
        </w:rPr>
        <w:t xml:space="preserve"> </w:t>
      </w:r>
      <w:r w:rsidRPr="00D33092">
        <w:rPr>
          <w:rFonts w:ascii="Times New Roman" w:eastAsia="Times New Roman" w:hAnsi="Times New Roman" w:cs="Times New Roman"/>
          <w:sz w:val="28"/>
          <w:szCs w:val="28"/>
        </w:rPr>
        <w:t>мая</w:t>
      </w:r>
      <w:r w:rsidRPr="00D33092">
        <w:rPr>
          <w:rFonts w:ascii="Times New Roman" w:eastAsia="Times New Roman" w:hAnsi="Times New Roman" w:cs="Times New Roman"/>
          <w:b/>
          <w:bCs/>
          <w:sz w:val="28"/>
          <w:szCs w:val="28"/>
        </w:rPr>
        <w:t xml:space="preserve"> </w:t>
      </w:r>
      <w:r w:rsidRPr="00D33092">
        <w:rPr>
          <w:rFonts w:ascii="Times New Roman" w:eastAsia="Times New Roman" w:hAnsi="Times New Roman" w:cs="Times New Roman"/>
          <w:sz w:val="28"/>
          <w:szCs w:val="28"/>
        </w:rPr>
        <w:t>(с</w:t>
      </w:r>
      <w:r w:rsidRPr="00D33092">
        <w:rPr>
          <w:rFonts w:ascii="Times New Roman" w:eastAsia="Times New Roman" w:hAnsi="Times New Roman" w:cs="Times New Roman"/>
          <w:b/>
          <w:bCs/>
          <w:sz w:val="28"/>
          <w:szCs w:val="28"/>
        </w:rPr>
        <w:t xml:space="preserve"> </w:t>
      </w:r>
      <w:r w:rsidRPr="00D33092">
        <w:rPr>
          <w:rFonts w:ascii="Times New Roman" w:eastAsia="Times New Roman" w:hAnsi="Times New Roman" w:cs="Times New Roman"/>
          <w:sz w:val="28"/>
          <w:szCs w:val="28"/>
        </w:rPr>
        <w:t>26</w:t>
      </w:r>
      <w:r w:rsidRPr="00D33092">
        <w:rPr>
          <w:rFonts w:ascii="Times New Roman" w:eastAsia="Times New Roman" w:hAnsi="Times New Roman" w:cs="Times New Roman"/>
          <w:b/>
          <w:bCs/>
          <w:sz w:val="28"/>
          <w:szCs w:val="28"/>
        </w:rPr>
        <w:t xml:space="preserve"> </w:t>
      </w:r>
      <w:r w:rsidRPr="00D33092">
        <w:rPr>
          <w:rFonts w:ascii="Times New Roman" w:eastAsia="Times New Roman" w:hAnsi="Times New Roman" w:cs="Times New Roman"/>
          <w:sz w:val="28"/>
          <w:szCs w:val="28"/>
        </w:rPr>
        <w:t>по</w:t>
      </w:r>
      <w:r w:rsidRPr="00D33092">
        <w:rPr>
          <w:rFonts w:ascii="Times New Roman" w:eastAsia="Times New Roman" w:hAnsi="Times New Roman" w:cs="Times New Roman"/>
          <w:b/>
          <w:bCs/>
          <w:sz w:val="28"/>
          <w:szCs w:val="28"/>
        </w:rPr>
        <w:t xml:space="preserve"> </w:t>
      </w:r>
      <w:r w:rsidRPr="00D33092">
        <w:rPr>
          <w:rFonts w:ascii="Times New Roman" w:eastAsia="Times New Roman" w:hAnsi="Times New Roman" w:cs="Times New Roman"/>
          <w:sz w:val="28"/>
          <w:szCs w:val="28"/>
        </w:rPr>
        <w:t>31</w:t>
      </w:r>
      <w:r w:rsidRPr="00D33092">
        <w:rPr>
          <w:rFonts w:ascii="Times New Roman" w:eastAsia="Times New Roman" w:hAnsi="Times New Roman" w:cs="Times New Roman"/>
          <w:b/>
          <w:bCs/>
          <w:sz w:val="28"/>
          <w:szCs w:val="28"/>
        </w:rPr>
        <w:t xml:space="preserve"> </w:t>
      </w:r>
      <w:r w:rsidRPr="00D33092">
        <w:rPr>
          <w:rFonts w:ascii="Times New Roman" w:eastAsia="Times New Roman" w:hAnsi="Times New Roman" w:cs="Times New Roman"/>
          <w:sz w:val="28"/>
          <w:szCs w:val="28"/>
        </w:rPr>
        <w:t>мая</w:t>
      </w:r>
      <w:r w:rsidRPr="00D33092">
        <w:rPr>
          <w:rFonts w:ascii="Times New Roman" w:eastAsia="Times New Roman" w:hAnsi="Times New Roman" w:cs="Times New Roman"/>
          <w:b/>
          <w:bCs/>
          <w:sz w:val="28"/>
          <w:szCs w:val="28"/>
        </w:rPr>
        <w:t xml:space="preserve"> </w:t>
      </w:r>
      <w:r w:rsidRPr="00D33092">
        <w:rPr>
          <w:rFonts w:ascii="Times New Roman" w:eastAsia="Times New Roman" w:hAnsi="Times New Roman" w:cs="Times New Roman"/>
          <w:sz w:val="28"/>
          <w:szCs w:val="28"/>
        </w:rPr>
        <w:t>–</w:t>
      </w:r>
      <w:r w:rsidRPr="00D33092">
        <w:rPr>
          <w:rFonts w:ascii="Times New Roman" w:eastAsia="Times New Roman" w:hAnsi="Times New Roman" w:cs="Times New Roman"/>
          <w:b/>
          <w:bCs/>
          <w:sz w:val="28"/>
          <w:szCs w:val="28"/>
        </w:rPr>
        <w:t xml:space="preserve"> </w:t>
      </w:r>
      <w:r w:rsidRPr="00D33092">
        <w:rPr>
          <w:rFonts w:ascii="Times New Roman" w:eastAsia="Times New Roman" w:hAnsi="Times New Roman" w:cs="Times New Roman"/>
          <w:sz w:val="28"/>
          <w:szCs w:val="28"/>
        </w:rPr>
        <w:t>промежуточная аттестация)</w:t>
      </w:r>
    </w:p>
    <w:p w:rsidR="005F0445" w:rsidRPr="00D33092" w:rsidRDefault="005F0445" w:rsidP="00D33092">
      <w:pPr>
        <w:spacing w:after="0" w:line="240" w:lineRule="auto"/>
        <w:ind w:left="260"/>
        <w:contextualSpacing/>
        <w:rPr>
          <w:rFonts w:ascii="Times New Roman" w:hAnsi="Times New Roman" w:cs="Times New Roman"/>
          <w:sz w:val="28"/>
          <w:szCs w:val="28"/>
        </w:rPr>
      </w:pPr>
      <w:r w:rsidRPr="00D33092">
        <w:rPr>
          <w:rFonts w:ascii="Times New Roman" w:eastAsia="Times New Roman" w:hAnsi="Times New Roman" w:cs="Times New Roman"/>
          <w:b/>
          <w:bCs/>
          <w:sz w:val="28"/>
          <w:szCs w:val="28"/>
        </w:rPr>
        <w:t>Продолжительность учебного года:</w:t>
      </w:r>
    </w:p>
    <w:p w:rsidR="005F0445" w:rsidRPr="00D33092" w:rsidRDefault="005F0445" w:rsidP="00D33092">
      <w:pPr>
        <w:spacing w:after="0" w:line="240" w:lineRule="auto"/>
        <w:ind w:left="260"/>
        <w:contextualSpacing/>
        <w:rPr>
          <w:rFonts w:ascii="Times New Roman" w:hAnsi="Times New Roman" w:cs="Times New Roman"/>
          <w:sz w:val="28"/>
          <w:szCs w:val="28"/>
        </w:rPr>
      </w:pPr>
      <w:r w:rsidRPr="00D33092">
        <w:rPr>
          <w:rFonts w:ascii="Times New Roman" w:eastAsia="Times New Roman" w:hAnsi="Times New Roman" w:cs="Times New Roman"/>
          <w:sz w:val="28"/>
          <w:szCs w:val="28"/>
        </w:rPr>
        <w:t>1 класс – 33 учебные недели;</w:t>
      </w:r>
    </w:p>
    <w:p w:rsidR="005F0445" w:rsidRPr="00D33092" w:rsidRDefault="005F0445" w:rsidP="00D33092">
      <w:pPr>
        <w:spacing w:after="0" w:line="240" w:lineRule="auto"/>
        <w:ind w:left="260"/>
        <w:contextualSpacing/>
        <w:rPr>
          <w:rFonts w:ascii="Times New Roman" w:hAnsi="Times New Roman" w:cs="Times New Roman"/>
          <w:sz w:val="28"/>
          <w:szCs w:val="28"/>
        </w:rPr>
      </w:pPr>
      <w:r w:rsidRPr="00D33092">
        <w:rPr>
          <w:rFonts w:ascii="Times New Roman" w:eastAsia="Times New Roman" w:hAnsi="Times New Roman" w:cs="Times New Roman"/>
          <w:sz w:val="28"/>
          <w:szCs w:val="28"/>
        </w:rPr>
        <w:t>2-4 классы – 34 учебные недели;</w:t>
      </w:r>
    </w:p>
    <w:p w:rsidR="005F0445" w:rsidRPr="00D33092" w:rsidRDefault="005F0445" w:rsidP="00D33092">
      <w:pPr>
        <w:spacing w:after="0" w:line="240" w:lineRule="auto"/>
        <w:ind w:left="260"/>
        <w:contextualSpacing/>
        <w:rPr>
          <w:rFonts w:ascii="Times New Roman" w:hAnsi="Times New Roman" w:cs="Times New Roman"/>
          <w:sz w:val="28"/>
          <w:szCs w:val="28"/>
        </w:rPr>
      </w:pPr>
      <w:r w:rsidRPr="00D33092">
        <w:rPr>
          <w:rFonts w:ascii="Times New Roman" w:eastAsia="Times New Roman" w:hAnsi="Times New Roman" w:cs="Times New Roman"/>
          <w:b/>
          <w:bCs/>
          <w:sz w:val="28"/>
          <w:szCs w:val="28"/>
        </w:rPr>
        <w:t xml:space="preserve">Сменность занятий: </w:t>
      </w:r>
      <w:r w:rsidRPr="00D33092">
        <w:rPr>
          <w:rFonts w:ascii="Times New Roman" w:eastAsia="Times New Roman" w:hAnsi="Times New Roman" w:cs="Times New Roman"/>
          <w:sz w:val="28"/>
          <w:szCs w:val="28"/>
        </w:rPr>
        <w:t>1</w:t>
      </w:r>
      <w:r w:rsidRPr="00D33092">
        <w:rPr>
          <w:rFonts w:ascii="Times New Roman" w:eastAsia="Times New Roman" w:hAnsi="Times New Roman" w:cs="Times New Roman"/>
          <w:b/>
          <w:bCs/>
          <w:sz w:val="28"/>
          <w:szCs w:val="28"/>
        </w:rPr>
        <w:t xml:space="preserve"> </w:t>
      </w:r>
      <w:r w:rsidRPr="00D33092">
        <w:rPr>
          <w:rFonts w:ascii="Times New Roman" w:eastAsia="Times New Roman" w:hAnsi="Times New Roman" w:cs="Times New Roman"/>
          <w:sz w:val="28"/>
          <w:szCs w:val="28"/>
        </w:rPr>
        <w:t>смена</w:t>
      </w:r>
    </w:p>
    <w:p w:rsidR="005F0445" w:rsidRPr="00D33092" w:rsidRDefault="005F0445" w:rsidP="00D33092">
      <w:pPr>
        <w:spacing w:after="0" w:line="240" w:lineRule="auto"/>
        <w:ind w:left="260"/>
        <w:contextualSpacing/>
        <w:rPr>
          <w:rFonts w:ascii="Times New Roman" w:hAnsi="Times New Roman" w:cs="Times New Roman"/>
          <w:sz w:val="28"/>
          <w:szCs w:val="28"/>
        </w:rPr>
      </w:pPr>
      <w:r w:rsidRPr="00D33092">
        <w:rPr>
          <w:rFonts w:ascii="Times New Roman" w:eastAsia="Times New Roman" w:hAnsi="Times New Roman" w:cs="Times New Roman"/>
          <w:b/>
          <w:bCs/>
          <w:sz w:val="28"/>
          <w:szCs w:val="28"/>
        </w:rPr>
        <w:t xml:space="preserve">Продолжительность учебной недели: </w:t>
      </w:r>
      <w:r w:rsidRPr="00D33092">
        <w:rPr>
          <w:rFonts w:ascii="Times New Roman" w:eastAsia="Times New Roman" w:hAnsi="Times New Roman" w:cs="Times New Roman"/>
          <w:sz w:val="28"/>
          <w:szCs w:val="28"/>
        </w:rPr>
        <w:t>в</w:t>
      </w:r>
      <w:r w:rsidRPr="00D33092">
        <w:rPr>
          <w:rFonts w:ascii="Times New Roman" w:eastAsia="Times New Roman" w:hAnsi="Times New Roman" w:cs="Times New Roman"/>
          <w:b/>
          <w:bCs/>
          <w:sz w:val="28"/>
          <w:szCs w:val="28"/>
        </w:rPr>
        <w:t xml:space="preserve"> </w:t>
      </w:r>
      <w:r w:rsidRPr="00D33092">
        <w:rPr>
          <w:rFonts w:ascii="Times New Roman" w:eastAsia="Times New Roman" w:hAnsi="Times New Roman" w:cs="Times New Roman"/>
          <w:sz w:val="28"/>
          <w:szCs w:val="28"/>
        </w:rPr>
        <w:t>1-4</w:t>
      </w:r>
      <w:r w:rsidRPr="00D33092">
        <w:rPr>
          <w:rFonts w:ascii="Times New Roman" w:eastAsia="Times New Roman" w:hAnsi="Times New Roman" w:cs="Times New Roman"/>
          <w:b/>
          <w:bCs/>
          <w:sz w:val="28"/>
          <w:szCs w:val="28"/>
        </w:rPr>
        <w:t xml:space="preserve"> </w:t>
      </w:r>
      <w:r w:rsidRPr="00D33092">
        <w:rPr>
          <w:rFonts w:ascii="Times New Roman" w:eastAsia="Times New Roman" w:hAnsi="Times New Roman" w:cs="Times New Roman"/>
          <w:sz w:val="28"/>
          <w:szCs w:val="28"/>
        </w:rPr>
        <w:t>классах</w:t>
      </w:r>
      <w:r w:rsidRPr="00D33092">
        <w:rPr>
          <w:rFonts w:ascii="Times New Roman" w:eastAsia="Times New Roman" w:hAnsi="Times New Roman" w:cs="Times New Roman"/>
          <w:b/>
          <w:bCs/>
          <w:sz w:val="28"/>
          <w:szCs w:val="28"/>
        </w:rPr>
        <w:t xml:space="preserve"> </w:t>
      </w:r>
      <w:r w:rsidRPr="00D33092">
        <w:rPr>
          <w:rFonts w:ascii="Times New Roman" w:eastAsia="Times New Roman" w:hAnsi="Times New Roman" w:cs="Times New Roman"/>
          <w:sz w:val="28"/>
          <w:szCs w:val="28"/>
        </w:rPr>
        <w:t>— 5</w:t>
      </w:r>
      <w:r w:rsidRPr="00D33092">
        <w:rPr>
          <w:rFonts w:ascii="Times New Roman" w:eastAsia="Times New Roman" w:hAnsi="Times New Roman" w:cs="Times New Roman"/>
          <w:b/>
          <w:bCs/>
          <w:sz w:val="28"/>
          <w:szCs w:val="28"/>
        </w:rPr>
        <w:t xml:space="preserve"> </w:t>
      </w:r>
      <w:r w:rsidRPr="00D33092">
        <w:rPr>
          <w:rFonts w:ascii="Times New Roman" w:eastAsia="Times New Roman" w:hAnsi="Times New Roman" w:cs="Times New Roman"/>
          <w:sz w:val="28"/>
          <w:szCs w:val="28"/>
        </w:rPr>
        <w:t>дней;</w:t>
      </w:r>
    </w:p>
    <w:p w:rsidR="005F0445" w:rsidRPr="00D33092" w:rsidRDefault="005F0445" w:rsidP="00D33092">
      <w:pPr>
        <w:spacing w:after="0" w:line="240" w:lineRule="auto"/>
        <w:ind w:left="260"/>
        <w:contextualSpacing/>
        <w:rPr>
          <w:rFonts w:ascii="Times New Roman" w:hAnsi="Times New Roman" w:cs="Times New Roman"/>
          <w:sz w:val="28"/>
          <w:szCs w:val="28"/>
        </w:rPr>
      </w:pPr>
      <w:r w:rsidRPr="00D33092">
        <w:rPr>
          <w:rFonts w:ascii="Times New Roman" w:eastAsia="Times New Roman" w:hAnsi="Times New Roman" w:cs="Times New Roman"/>
          <w:b/>
          <w:bCs/>
          <w:sz w:val="28"/>
          <w:szCs w:val="28"/>
        </w:rPr>
        <w:t>Продолжительность занятий:</w:t>
      </w:r>
    </w:p>
    <w:p w:rsidR="005F0445" w:rsidRPr="00D33092" w:rsidRDefault="005F0445" w:rsidP="00D33092">
      <w:pPr>
        <w:spacing w:after="0" w:line="240" w:lineRule="auto"/>
        <w:ind w:left="260"/>
        <w:contextualSpacing/>
        <w:rPr>
          <w:rFonts w:ascii="Times New Roman" w:hAnsi="Times New Roman" w:cs="Times New Roman"/>
          <w:sz w:val="28"/>
          <w:szCs w:val="28"/>
        </w:rPr>
      </w:pPr>
      <w:r w:rsidRPr="00D33092">
        <w:rPr>
          <w:rFonts w:ascii="Times New Roman" w:eastAsia="Times New Roman" w:hAnsi="Times New Roman" w:cs="Times New Roman"/>
          <w:sz w:val="28"/>
          <w:szCs w:val="28"/>
        </w:rPr>
        <w:t>1 класс – 35 минут 1 полугодие, 40 минут 2 полугодие;</w:t>
      </w:r>
    </w:p>
    <w:p w:rsidR="005F0445" w:rsidRPr="00D33092" w:rsidRDefault="005F0445" w:rsidP="00D33092">
      <w:pPr>
        <w:spacing w:after="0" w:line="240" w:lineRule="auto"/>
        <w:ind w:left="260"/>
        <w:contextualSpacing/>
        <w:rPr>
          <w:rFonts w:ascii="Times New Roman" w:hAnsi="Times New Roman" w:cs="Times New Roman"/>
          <w:sz w:val="28"/>
          <w:szCs w:val="28"/>
        </w:rPr>
      </w:pPr>
      <w:r w:rsidRPr="00D33092">
        <w:rPr>
          <w:rFonts w:ascii="Times New Roman" w:eastAsia="Times New Roman" w:hAnsi="Times New Roman" w:cs="Times New Roman"/>
          <w:sz w:val="28"/>
          <w:szCs w:val="28"/>
        </w:rPr>
        <w:t>2-4 классы – 45 минут.</w:t>
      </w:r>
    </w:p>
    <w:p w:rsidR="005F0445" w:rsidRPr="00D33092" w:rsidRDefault="005F0445" w:rsidP="00D33092">
      <w:pPr>
        <w:spacing w:after="0" w:line="240" w:lineRule="auto"/>
        <w:contextualSpacing/>
        <w:rPr>
          <w:rFonts w:ascii="Times New Roman" w:hAnsi="Times New Roman" w:cs="Times New Roman"/>
          <w:sz w:val="28"/>
          <w:szCs w:val="28"/>
        </w:rPr>
      </w:pPr>
    </w:p>
    <w:p w:rsidR="005F0445" w:rsidRPr="00D33092" w:rsidRDefault="005F0445" w:rsidP="00D33092">
      <w:pPr>
        <w:spacing w:after="0" w:line="240" w:lineRule="auto"/>
        <w:ind w:left="142"/>
        <w:contextualSpacing/>
        <w:rPr>
          <w:rFonts w:ascii="Times New Roman" w:hAnsi="Times New Roman" w:cs="Times New Roman"/>
          <w:sz w:val="28"/>
          <w:szCs w:val="28"/>
        </w:rPr>
      </w:pPr>
      <w:r w:rsidRPr="00D33092">
        <w:rPr>
          <w:rFonts w:ascii="Times New Roman" w:eastAsia="Times New Roman" w:hAnsi="Times New Roman" w:cs="Times New Roman"/>
          <w:b/>
          <w:bCs/>
          <w:sz w:val="28"/>
          <w:szCs w:val="28"/>
        </w:rPr>
        <w:t>Учебные четверти:</w:t>
      </w:r>
    </w:p>
    <w:p w:rsidR="005F0445" w:rsidRPr="00D33092" w:rsidRDefault="005F0445" w:rsidP="00D33092">
      <w:pPr>
        <w:numPr>
          <w:ilvl w:val="0"/>
          <w:numId w:val="65"/>
        </w:numPr>
        <w:tabs>
          <w:tab w:val="left" w:pos="980"/>
        </w:tabs>
        <w:spacing w:after="0" w:line="240" w:lineRule="auto"/>
        <w:ind w:left="142"/>
        <w:contextualSpacing/>
        <w:rPr>
          <w:rFonts w:ascii="Times New Roman" w:eastAsia="Times New Roman" w:hAnsi="Times New Roman" w:cs="Times New Roman"/>
          <w:sz w:val="28"/>
          <w:szCs w:val="28"/>
        </w:rPr>
      </w:pPr>
      <w:r w:rsidRPr="00D33092">
        <w:rPr>
          <w:rFonts w:ascii="Times New Roman" w:eastAsia="Times New Roman" w:hAnsi="Times New Roman" w:cs="Times New Roman"/>
          <w:b/>
          <w:bCs/>
          <w:sz w:val="28"/>
          <w:szCs w:val="28"/>
        </w:rPr>
        <w:t xml:space="preserve">четверть: </w:t>
      </w:r>
      <w:r w:rsidRPr="00D33092">
        <w:rPr>
          <w:rFonts w:ascii="Times New Roman" w:eastAsia="Times New Roman" w:hAnsi="Times New Roman" w:cs="Times New Roman"/>
          <w:sz w:val="28"/>
          <w:szCs w:val="28"/>
        </w:rPr>
        <w:t>сентябрь</w:t>
      </w:r>
      <w:r w:rsidRPr="00D33092">
        <w:rPr>
          <w:rFonts w:ascii="Times New Roman" w:eastAsia="Times New Roman" w:hAnsi="Times New Roman" w:cs="Times New Roman"/>
          <w:b/>
          <w:bCs/>
          <w:sz w:val="28"/>
          <w:szCs w:val="28"/>
        </w:rPr>
        <w:t xml:space="preserve"> </w:t>
      </w:r>
      <w:r w:rsidRPr="00D33092">
        <w:rPr>
          <w:rFonts w:ascii="Times New Roman" w:eastAsia="Times New Roman" w:hAnsi="Times New Roman" w:cs="Times New Roman"/>
          <w:sz w:val="28"/>
          <w:szCs w:val="28"/>
        </w:rPr>
        <w:t>–</w:t>
      </w:r>
      <w:r w:rsidRPr="00D33092">
        <w:rPr>
          <w:rFonts w:ascii="Times New Roman" w:eastAsia="Times New Roman" w:hAnsi="Times New Roman" w:cs="Times New Roman"/>
          <w:b/>
          <w:bCs/>
          <w:sz w:val="28"/>
          <w:szCs w:val="28"/>
        </w:rPr>
        <w:t xml:space="preserve"> </w:t>
      </w:r>
      <w:r w:rsidRPr="00D33092">
        <w:rPr>
          <w:rFonts w:ascii="Times New Roman" w:eastAsia="Times New Roman" w:hAnsi="Times New Roman" w:cs="Times New Roman"/>
          <w:sz w:val="28"/>
          <w:szCs w:val="28"/>
        </w:rPr>
        <w:t>октябрь;</w:t>
      </w:r>
    </w:p>
    <w:p w:rsidR="005F0445" w:rsidRPr="00D33092" w:rsidRDefault="005F0445" w:rsidP="00D33092">
      <w:pPr>
        <w:spacing w:after="0" w:line="240" w:lineRule="auto"/>
        <w:ind w:left="142" w:firstLine="142"/>
        <w:contextualSpacing/>
        <w:rPr>
          <w:rFonts w:ascii="Times New Roman" w:hAnsi="Times New Roman" w:cs="Times New Roman"/>
          <w:sz w:val="28"/>
          <w:szCs w:val="28"/>
        </w:rPr>
      </w:pPr>
      <w:r w:rsidRPr="00D33092">
        <w:rPr>
          <w:rFonts w:ascii="Times New Roman" w:eastAsia="Times New Roman" w:hAnsi="Times New Roman" w:cs="Times New Roman"/>
          <w:b/>
          <w:bCs/>
          <w:sz w:val="28"/>
          <w:szCs w:val="28"/>
        </w:rPr>
        <w:t xml:space="preserve">Осенние каникулы: </w:t>
      </w:r>
      <w:r w:rsidRPr="00D33092">
        <w:rPr>
          <w:rFonts w:ascii="Times New Roman" w:eastAsia="Times New Roman" w:hAnsi="Times New Roman" w:cs="Times New Roman"/>
          <w:sz w:val="28"/>
          <w:szCs w:val="28"/>
        </w:rPr>
        <w:t>конец октября</w:t>
      </w:r>
      <w:r w:rsidRPr="00D33092">
        <w:rPr>
          <w:rFonts w:ascii="Times New Roman" w:eastAsia="Times New Roman" w:hAnsi="Times New Roman" w:cs="Times New Roman"/>
          <w:b/>
          <w:bCs/>
          <w:sz w:val="28"/>
          <w:szCs w:val="28"/>
        </w:rPr>
        <w:t xml:space="preserve"> </w:t>
      </w:r>
      <w:r w:rsidRPr="00D33092">
        <w:rPr>
          <w:rFonts w:ascii="Times New Roman" w:eastAsia="Times New Roman" w:hAnsi="Times New Roman" w:cs="Times New Roman"/>
          <w:sz w:val="28"/>
          <w:szCs w:val="28"/>
        </w:rPr>
        <w:t>-</w:t>
      </w:r>
      <w:r w:rsidRPr="00D33092">
        <w:rPr>
          <w:rFonts w:ascii="Times New Roman" w:eastAsia="Times New Roman" w:hAnsi="Times New Roman" w:cs="Times New Roman"/>
          <w:b/>
          <w:bCs/>
          <w:sz w:val="28"/>
          <w:szCs w:val="28"/>
        </w:rPr>
        <w:t xml:space="preserve"> </w:t>
      </w:r>
      <w:r w:rsidRPr="00D33092">
        <w:rPr>
          <w:rFonts w:ascii="Times New Roman" w:eastAsia="Times New Roman" w:hAnsi="Times New Roman" w:cs="Times New Roman"/>
          <w:sz w:val="28"/>
          <w:szCs w:val="28"/>
        </w:rPr>
        <w:t>начало ноября;</w:t>
      </w:r>
    </w:p>
    <w:p w:rsidR="005F0445" w:rsidRPr="00D33092" w:rsidRDefault="005F0445" w:rsidP="00D33092">
      <w:pPr>
        <w:numPr>
          <w:ilvl w:val="0"/>
          <w:numId w:val="66"/>
        </w:numPr>
        <w:tabs>
          <w:tab w:val="left" w:pos="980"/>
        </w:tabs>
        <w:spacing w:after="0" w:line="240" w:lineRule="auto"/>
        <w:ind w:left="142"/>
        <w:contextualSpacing/>
        <w:rPr>
          <w:rFonts w:ascii="Times New Roman" w:eastAsia="Times New Roman" w:hAnsi="Times New Roman" w:cs="Times New Roman"/>
          <w:sz w:val="28"/>
          <w:szCs w:val="28"/>
        </w:rPr>
      </w:pPr>
      <w:r w:rsidRPr="00D33092">
        <w:rPr>
          <w:rFonts w:ascii="Times New Roman" w:eastAsia="Times New Roman" w:hAnsi="Times New Roman" w:cs="Times New Roman"/>
          <w:b/>
          <w:bCs/>
          <w:sz w:val="28"/>
          <w:szCs w:val="28"/>
        </w:rPr>
        <w:t xml:space="preserve">четверть: </w:t>
      </w:r>
      <w:r w:rsidRPr="00D33092">
        <w:rPr>
          <w:rFonts w:ascii="Times New Roman" w:eastAsia="Times New Roman" w:hAnsi="Times New Roman" w:cs="Times New Roman"/>
          <w:sz w:val="28"/>
          <w:szCs w:val="28"/>
        </w:rPr>
        <w:t>ноябрь</w:t>
      </w:r>
      <w:r w:rsidRPr="00D33092">
        <w:rPr>
          <w:rFonts w:ascii="Times New Roman" w:eastAsia="Times New Roman" w:hAnsi="Times New Roman" w:cs="Times New Roman"/>
          <w:b/>
          <w:bCs/>
          <w:sz w:val="28"/>
          <w:szCs w:val="28"/>
        </w:rPr>
        <w:t xml:space="preserve"> </w:t>
      </w:r>
      <w:r w:rsidRPr="00D33092">
        <w:rPr>
          <w:rFonts w:ascii="Times New Roman" w:eastAsia="Times New Roman" w:hAnsi="Times New Roman" w:cs="Times New Roman"/>
          <w:sz w:val="28"/>
          <w:szCs w:val="28"/>
        </w:rPr>
        <w:t>–</w:t>
      </w:r>
      <w:r w:rsidRPr="00D33092">
        <w:rPr>
          <w:rFonts w:ascii="Times New Roman" w:eastAsia="Times New Roman" w:hAnsi="Times New Roman" w:cs="Times New Roman"/>
          <w:b/>
          <w:bCs/>
          <w:sz w:val="28"/>
          <w:szCs w:val="28"/>
        </w:rPr>
        <w:t xml:space="preserve"> </w:t>
      </w:r>
      <w:r w:rsidRPr="00D33092">
        <w:rPr>
          <w:rFonts w:ascii="Times New Roman" w:eastAsia="Times New Roman" w:hAnsi="Times New Roman" w:cs="Times New Roman"/>
          <w:sz w:val="28"/>
          <w:szCs w:val="28"/>
        </w:rPr>
        <w:t>декабрь;</w:t>
      </w:r>
    </w:p>
    <w:p w:rsidR="005F0445" w:rsidRPr="00D33092" w:rsidRDefault="005F0445" w:rsidP="00D33092">
      <w:pPr>
        <w:spacing w:after="0" w:line="240" w:lineRule="auto"/>
        <w:ind w:left="142"/>
        <w:contextualSpacing/>
        <w:rPr>
          <w:rFonts w:ascii="Times New Roman" w:hAnsi="Times New Roman" w:cs="Times New Roman"/>
          <w:sz w:val="28"/>
          <w:szCs w:val="28"/>
        </w:rPr>
      </w:pPr>
      <w:r w:rsidRPr="00D33092">
        <w:rPr>
          <w:rFonts w:ascii="Times New Roman" w:eastAsia="Times New Roman" w:hAnsi="Times New Roman" w:cs="Times New Roman"/>
          <w:b/>
          <w:bCs/>
          <w:sz w:val="28"/>
          <w:szCs w:val="28"/>
        </w:rPr>
        <w:t xml:space="preserve">Зимние каникулы: </w:t>
      </w:r>
      <w:r w:rsidRPr="00D33092">
        <w:rPr>
          <w:rFonts w:ascii="Times New Roman" w:eastAsia="Times New Roman" w:hAnsi="Times New Roman" w:cs="Times New Roman"/>
          <w:sz w:val="28"/>
          <w:szCs w:val="28"/>
        </w:rPr>
        <w:t>конец декабря</w:t>
      </w:r>
      <w:r w:rsidRPr="00D33092">
        <w:rPr>
          <w:rFonts w:ascii="Times New Roman" w:eastAsia="Times New Roman" w:hAnsi="Times New Roman" w:cs="Times New Roman"/>
          <w:b/>
          <w:bCs/>
          <w:sz w:val="28"/>
          <w:szCs w:val="28"/>
        </w:rPr>
        <w:t xml:space="preserve"> </w:t>
      </w:r>
      <w:r w:rsidRPr="00D33092">
        <w:rPr>
          <w:rFonts w:ascii="Times New Roman" w:eastAsia="Times New Roman" w:hAnsi="Times New Roman" w:cs="Times New Roman"/>
          <w:sz w:val="28"/>
          <w:szCs w:val="28"/>
        </w:rPr>
        <w:t>–</w:t>
      </w:r>
      <w:r w:rsidRPr="00D33092">
        <w:rPr>
          <w:rFonts w:ascii="Times New Roman" w:eastAsia="Times New Roman" w:hAnsi="Times New Roman" w:cs="Times New Roman"/>
          <w:b/>
          <w:bCs/>
          <w:sz w:val="28"/>
          <w:szCs w:val="28"/>
        </w:rPr>
        <w:t xml:space="preserve"> </w:t>
      </w:r>
      <w:r w:rsidRPr="00D33092">
        <w:rPr>
          <w:rFonts w:ascii="Times New Roman" w:eastAsia="Times New Roman" w:hAnsi="Times New Roman" w:cs="Times New Roman"/>
          <w:sz w:val="28"/>
          <w:szCs w:val="28"/>
        </w:rPr>
        <w:t>качало января;</w:t>
      </w:r>
    </w:p>
    <w:p w:rsidR="005F0445" w:rsidRPr="00D33092" w:rsidRDefault="005F0445" w:rsidP="00D33092">
      <w:pPr>
        <w:numPr>
          <w:ilvl w:val="0"/>
          <w:numId w:val="67"/>
        </w:numPr>
        <w:tabs>
          <w:tab w:val="left" w:pos="980"/>
        </w:tabs>
        <w:spacing w:after="0" w:line="240" w:lineRule="auto"/>
        <w:ind w:left="142"/>
        <w:contextualSpacing/>
        <w:rPr>
          <w:rFonts w:ascii="Times New Roman" w:eastAsia="Times New Roman" w:hAnsi="Times New Roman" w:cs="Times New Roman"/>
          <w:sz w:val="28"/>
          <w:szCs w:val="28"/>
        </w:rPr>
      </w:pPr>
      <w:r w:rsidRPr="00D33092">
        <w:rPr>
          <w:rFonts w:ascii="Times New Roman" w:eastAsia="Times New Roman" w:hAnsi="Times New Roman" w:cs="Times New Roman"/>
          <w:b/>
          <w:bCs/>
          <w:sz w:val="28"/>
          <w:szCs w:val="28"/>
        </w:rPr>
        <w:t xml:space="preserve">четверть: </w:t>
      </w:r>
      <w:r w:rsidRPr="00D33092">
        <w:rPr>
          <w:rFonts w:ascii="Times New Roman" w:eastAsia="Times New Roman" w:hAnsi="Times New Roman" w:cs="Times New Roman"/>
          <w:sz w:val="28"/>
          <w:szCs w:val="28"/>
        </w:rPr>
        <w:t>январь</w:t>
      </w:r>
      <w:r w:rsidRPr="00D33092">
        <w:rPr>
          <w:rFonts w:ascii="Times New Roman" w:eastAsia="Times New Roman" w:hAnsi="Times New Roman" w:cs="Times New Roman"/>
          <w:b/>
          <w:bCs/>
          <w:sz w:val="28"/>
          <w:szCs w:val="28"/>
        </w:rPr>
        <w:t xml:space="preserve"> </w:t>
      </w:r>
      <w:r w:rsidRPr="00D33092">
        <w:rPr>
          <w:rFonts w:ascii="Times New Roman" w:eastAsia="Times New Roman" w:hAnsi="Times New Roman" w:cs="Times New Roman"/>
          <w:sz w:val="28"/>
          <w:szCs w:val="28"/>
        </w:rPr>
        <w:t>–</w:t>
      </w:r>
      <w:r w:rsidRPr="00D33092">
        <w:rPr>
          <w:rFonts w:ascii="Times New Roman" w:eastAsia="Times New Roman" w:hAnsi="Times New Roman" w:cs="Times New Roman"/>
          <w:b/>
          <w:bCs/>
          <w:sz w:val="28"/>
          <w:szCs w:val="28"/>
        </w:rPr>
        <w:t xml:space="preserve"> </w:t>
      </w:r>
      <w:r w:rsidRPr="00D33092">
        <w:rPr>
          <w:rFonts w:ascii="Times New Roman" w:eastAsia="Times New Roman" w:hAnsi="Times New Roman" w:cs="Times New Roman"/>
          <w:sz w:val="28"/>
          <w:szCs w:val="28"/>
        </w:rPr>
        <w:t>март;</w:t>
      </w:r>
    </w:p>
    <w:p w:rsidR="005F0445" w:rsidRPr="00D33092" w:rsidRDefault="005F0445" w:rsidP="00D33092">
      <w:pPr>
        <w:spacing w:after="0" w:line="240" w:lineRule="auto"/>
        <w:ind w:left="142"/>
        <w:contextualSpacing/>
        <w:rPr>
          <w:rFonts w:ascii="Times New Roman" w:hAnsi="Times New Roman" w:cs="Times New Roman"/>
          <w:sz w:val="28"/>
          <w:szCs w:val="28"/>
        </w:rPr>
      </w:pPr>
      <w:r w:rsidRPr="00D33092">
        <w:rPr>
          <w:rFonts w:ascii="Times New Roman" w:eastAsia="Times New Roman" w:hAnsi="Times New Roman" w:cs="Times New Roman"/>
          <w:b/>
          <w:bCs/>
          <w:sz w:val="28"/>
          <w:szCs w:val="28"/>
        </w:rPr>
        <w:t xml:space="preserve">Дополнительные каникулы для 1-го класса: </w:t>
      </w:r>
      <w:r w:rsidRPr="00D33092">
        <w:rPr>
          <w:rFonts w:ascii="Times New Roman" w:eastAsia="Times New Roman" w:hAnsi="Times New Roman" w:cs="Times New Roman"/>
          <w:sz w:val="28"/>
          <w:szCs w:val="28"/>
        </w:rPr>
        <w:t>начало февраля;</w:t>
      </w:r>
    </w:p>
    <w:p w:rsidR="005F0445" w:rsidRPr="00D33092" w:rsidRDefault="005F0445" w:rsidP="00D33092">
      <w:pPr>
        <w:spacing w:after="0" w:line="240" w:lineRule="auto"/>
        <w:ind w:left="142"/>
        <w:contextualSpacing/>
        <w:rPr>
          <w:rFonts w:ascii="Times New Roman" w:hAnsi="Times New Roman" w:cs="Times New Roman"/>
          <w:sz w:val="28"/>
          <w:szCs w:val="28"/>
        </w:rPr>
      </w:pPr>
      <w:r w:rsidRPr="00D33092">
        <w:rPr>
          <w:rFonts w:ascii="Times New Roman" w:eastAsia="Times New Roman" w:hAnsi="Times New Roman" w:cs="Times New Roman"/>
          <w:b/>
          <w:bCs/>
          <w:sz w:val="28"/>
          <w:szCs w:val="28"/>
        </w:rPr>
        <w:t xml:space="preserve">Весенние каникулы: </w:t>
      </w:r>
      <w:r w:rsidRPr="00D33092">
        <w:rPr>
          <w:rFonts w:ascii="Times New Roman" w:eastAsia="Times New Roman" w:hAnsi="Times New Roman" w:cs="Times New Roman"/>
          <w:sz w:val="28"/>
          <w:szCs w:val="28"/>
        </w:rPr>
        <w:t>конец марта</w:t>
      </w:r>
      <w:r w:rsidRPr="00D33092">
        <w:rPr>
          <w:rFonts w:ascii="Times New Roman" w:eastAsia="Times New Roman" w:hAnsi="Times New Roman" w:cs="Times New Roman"/>
          <w:b/>
          <w:bCs/>
          <w:sz w:val="28"/>
          <w:szCs w:val="28"/>
        </w:rPr>
        <w:t xml:space="preserve"> </w:t>
      </w:r>
      <w:r w:rsidRPr="00D33092">
        <w:rPr>
          <w:rFonts w:ascii="Times New Roman" w:eastAsia="Times New Roman" w:hAnsi="Times New Roman" w:cs="Times New Roman"/>
          <w:sz w:val="28"/>
          <w:szCs w:val="28"/>
        </w:rPr>
        <w:t>–</w:t>
      </w:r>
      <w:r w:rsidRPr="00D33092">
        <w:rPr>
          <w:rFonts w:ascii="Times New Roman" w:eastAsia="Times New Roman" w:hAnsi="Times New Roman" w:cs="Times New Roman"/>
          <w:b/>
          <w:bCs/>
          <w:sz w:val="28"/>
          <w:szCs w:val="28"/>
        </w:rPr>
        <w:t xml:space="preserve"> </w:t>
      </w:r>
      <w:r w:rsidRPr="00D33092">
        <w:rPr>
          <w:rFonts w:ascii="Times New Roman" w:eastAsia="Times New Roman" w:hAnsi="Times New Roman" w:cs="Times New Roman"/>
          <w:sz w:val="28"/>
          <w:szCs w:val="28"/>
        </w:rPr>
        <w:t>начало апреля.</w:t>
      </w:r>
    </w:p>
    <w:p w:rsidR="005F0445" w:rsidRPr="00D33092" w:rsidRDefault="005F0445" w:rsidP="00D33092">
      <w:pPr>
        <w:spacing w:after="0" w:line="240" w:lineRule="auto"/>
        <w:ind w:left="142"/>
        <w:contextualSpacing/>
        <w:rPr>
          <w:rFonts w:ascii="Times New Roman" w:hAnsi="Times New Roman" w:cs="Times New Roman"/>
          <w:sz w:val="28"/>
          <w:szCs w:val="28"/>
        </w:rPr>
      </w:pPr>
      <w:r w:rsidRPr="00D33092">
        <w:rPr>
          <w:rFonts w:ascii="Times New Roman" w:eastAsia="Times New Roman" w:hAnsi="Times New Roman" w:cs="Times New Roman"/>
          <w:b/>
          <w:bCs/>
          <w:sz w:val="28"/>
          <w:szCs w:val="28"/>
        </w:rPr>
        <w:t xml:space="preserve">Продолжительность осенних, зимних, весенних каникул: </w:t>
      </w:r>
      <w:r w:rsidRPr="00D33092">
        <w:rPr>
          <w:rFonts w:ascii="Times New Roman" w:eastAsia="Times New Roman" w:hAnsi="Times New Roman" w:cs="Times New Roman"/>
          <w:sz w:val="28"/>
          <w:szCs w:val="28"/>
        </w:rPr>
        <w:t>для</w:t>
      </w:r>
      <w:r w:rsidRPr="00D33092">
        <w:rPr>
          <w:rFonts w:ascii="Times New Roman" w:eastAsia="Times New Roman" w:hAnsi="Times New Roman" w:cs="Times New Roman"/>
          <w:b/>
          <w:bCs/>
          <w:sz w:val="28"/>
          <w:szCs w:val="28"/>
        </w:rPr>
        <w:t xml:space="preserve"> </w:t>
      </w:r>
      <w:r w:rsidRPr="00D33092">
        <w:rPr>
          <w:rFonts w:ascii="Times New Roman" w:eastAsia="Times New Roman" w:hAnsi="Times New Roman" w:cs="Times New Roman"/>
          <w:sz w:val="28"/>
          <w:szCs w:val="28"/>
        </w:rPr>
        <w:t>2-4</w:t>
      </w:r>
      <w:r w:rsidRPr="00D33092">
        <w:rPr>
          <w:rFonts w:ascii="Times New Roman" w:eastAsia="Times New Roman" w:hAnsi="Times New Roman" w:cs="Times New Roman"/>
          <w:b/>
          <w:bCs/>
          <w:sz w:val="28"/>
          <w:szCs w:val="28"/>
        </w:rPr>
        <w:t xml:space="preserve"> </w:t>
      </w:r>
      <w:r w:rsidRPr="00D33092">
        <w:rPr>
          <w:rFonts w:ascii="Times New Roman" w:eastAsia="Times New Roman" w:hAnsi="Times New Roman" w:cs="Times New Roman"/>
          <w:sz w:val="28"/>
          <w:szCs w:val="28"/>
        </w:rPr>
        <w:t>классов</w:t>
      </w:r>
      <w:r w:rsidRPr="00D33092">
        <w:rPr>
          <w:rFonts w:ascii="Times New Roman" w:eastAsia="Times New Roman" w:hAnsi="Times New Roman" w:cs="Times New Roman"/>
          <w:b/>
          <w:bCs/>
          <w:sz w:val="28"/>
          <w:szCs w:val="28"/>
        </w:rPr>
        <w:t xml:space="preserve"> </w:t>
      </w:r>
      <w:r w:rsidRPr="00D33092">
        <w:rPr>
          <w:rFonts w:ascii="Times New Roman" w:eastAsia="Times New Roman" w:hAnsi="Times New Roman" w:cs="Times New Roman"/>
          <w:sz w:val="28"/>
          <w:szCs w:val="28"/>
        </w:rPr>
        <w:t>-</w:t>
      </w:r>
      <w:r w:rsidRPr="00D33092">
        <w:rPr>
          <w:rFonts w:ascii="Times New Roman" w:eastAsia="Times New Roman" w:hAnsi="Times New Roman" w:cs="Times New Roman"/>
          <w:b/>
          <w:bCs/>
          <w:sz w:val="28"/>
          <w:szCs w:val="28"/>
        </w:rPr>
        <w:t xml:space="preserve"> </w:t>
      </w:r>
      <w:r w:rsidRPr="00D33092">
        <w:rPr>
          <w:rFonts w:ascii="Times New Roman" w:eastAsia="Times New Roman" w:hAnsi="Times New Roman" w:cs="Times New Roman"/>
          <w:sz w:val="28"/>
          <w:szCs w:val="28"/>
        </w:rPr>
        <w:t>30</w:t>
      </w:r>
      <w:r w:rsidRPr="00D33092">
        <w:rPr>
          <w:rFonts w:ascii="Times New Roman" w:eastAsia="Times New Roman" w:hAnsi="Times New Roman" w:cs="Times New Roman"/>
          <w:b/>
          <w:bCs/>
          <w:sz w:val="28"/>
          <w:szCs w:val="28"/>
        </w:rPr>
        <w:t xml:space="preserve"> </w:t>
      </w:r>
      <w:r w:rsidRPr="00D33092">
        <w:rPr>
          <w:rFonts w:ascii="Times New Roman" w:eastAsia="Times New Roman" w:hAnsi="Times New Roman" w:cs="Times New Roman"/>
          <w:sz w:val="28"/>
          <w:szCs w:val="28"/>
        </w:rPr>
        <w:t>дней,</w:t>
      </w:r>
    </w:p>
    <w:p w:rsidR="005F0445" w:rsidRPr="00D33092" w:rsidRDefault="005F0445" w:rsidP="00D33092">
      <w:pPr>
        <w:spacing w:after="0" w:line="240" w:lineRule="auto"/>
        <w:ind w:left="260"/>
        <w:contextualSpacing/>
        <w:rPr>
          <w:rFonts w:ascii="Times New Roman" w:hAnsi="Times New Roman" w:cs="Times New Roman"/>
          <w:sz w:val="28"/>
          <w:szCs w:val="28"/>
        </w:rPr>
      </w:pPr>
      <w:r w:rsidRPr="00D33092">
        <w:rPr>
          <w:rFonts w:ascii="Times New Roman" w:eastAsia="Times New Roman" w:hAnsi="Times New Roman" w:cs="Times New Roman"/>
          <w:sz w:val="28"/>
          <w:szCs w:val="28"/>
        </w:rPr>
        <w:t>для 1 класса – 37 дней</w:t>
      </w:r>
    </w:p>
    <w:p w:rsidR="005F0445" w:rsidRPr="00D33092" w:rsidRDefault="005F0445" w:rsidP="00D33092">
      <w:pPr>
        <w:spacing w:after="0" w:line="240" w:lineRule="auto"/>
        <w:ind w:left="260"/>
        <w:contextualSpacing/>
        <w:rPr>
          <w:rFonts w:ascii="Times New Roman" w:hAnsi="Times New Roman" w:cs="Times New Roman"/>
          <w:sz w:val="28"/>
          <w:szCs w:val="28"/>
        </w:rPr>
      </w:pPr>
      <w:r w:rsidRPr="00D33092">
        <w:rPr>
          <w:rFonts w:ascii="Times New Roman" w:eastAsia="Times New Roman" w:hAnsi="Times New Roman" w:cs="Times New Roman"/>
          <w:b/>
          <w:bCs/>
          <w:sz w:val="28"/>
          <w:szCs w:val="28"/>
        </w:rPr>
        <w:t xml:space="preserve">Летние каникулы для обучающихся 1-4-го классов: </w:t>
      </w:r>
      <w:r w:rsidRPr="00D33092">
        <w:rPr>
          <w:rFonts w:ascii="Times New Roman" w:eastAsia="Times New Roman" w:hAnsi="Times New Roman" w:cs="Times New Roman"/>
          <w:sz w:val="28"/>
          <w:szCs w:val="28"/>
        </w:rPr>
        <w:t>продолжительность в днях: 92</w:t>
      </w:r>
      <w:r w:rsidRPr="00D33092">
        <w:rPr>
          <w:rFonts w:ascii="Times New Roman" w:hAnsi="Times New Roman" w:cs="Times New Roman"/>
          <w:sz w:val="28"/>
          <w:szCs w:val="28"/>
        </w:rPr>
        <w:t xml:space="preserve"> </w:t>
      </w:r>
      <w:r w:rsidRPr="00D33092">
        <w:rPr>
          <w:rFonts w:ascii="Times New Roman" w:eastAsia="Times New Roman" w:hAnsi="Times New Roman" w:cs="Times New Roman"/>
          <w:sz w:val="28"/>
          <w:szCs w:val="28"/>
        </w:rPr>
        <w:t>календарных дня</w:t>
      </w:r>
    </w:p>
    <w:p w:rsidR="005F0445" w:rsidRPr="00D33092" w:rsidRDefault="005F0445" w:rsidP="00D33092">
      <w:pPr>
        <w:spacing w:after="0" w:line="240" w:lineRule="auto"/>
        <w:ind w:left="260"/>
        <w:contextualSpacing/>
        <w:rPr>
          <w:rFonts w:ascii="Times New Roman" w:hAnsi="Times New Roman" w:cs="Times New Roman"/>
          <w:sz w:val="28"/>
          <w:szCs w:val="28"/>
        </w:rPr>
      </w:pPr>
      <w:r w:rsidRPr="00D33092">
        <w:rPr>
          <w:rFonts w:ascii="Times New Roman" w:eastAsia="Times New Roman" w:hAnsi="Times New Roman" w:cs="Times New Roman"/>
          <w:b/>
          <w:bCs/>
          <w:sz w:val="28"/>
          <w:szCs w:val="28"/>
        </w:rPr>
        <w:t xml:space="preserve">Расписание звонков: </w:t>
      </w:r>
      <w:r w:rsidRPr="00D33092">
        <w:rPr>
          <w:rFonts w:ascii="Times New Roman" w:eastAsia="Times New Roman" w:hAnsi="Times New Roman" w:cs="Times New Roman"/>
          <w:sz w:val="28"/>
          <w:szCs w:val="28"/>
        </w:rPr>
        <w:t>в соответствии с п.10.12</w:t>
      </w:r>
      <w:r w:rsidRPr="00D33092">
        <w:rPr>
          <w:rFonts w:ascii="Times New Roman" w:eastAsia="Times New Roman" w:hAnsi="Times New Roman" w:cs="Times New Roman"/>
          <w:b/>
          <w:bCs/>
          <w:sz w:val="28"/>
          <w:szCs w:val="28"/>
        </w:rPr>
        <w:t xml:space="preserve"> </w:t>
      </w:r>
      <w:r w:rsidRPr="00D33092">
        <w:rPr>
          <w:rFonts w:ascii="Times New Roman" w:eastAsia="Times New Roman" w:hAnsi="Times New Roman" w:cs="Times New Roman"/>
          <w:sz w:val="28"/>
          <w:szCs w:val="28"/>
        </w:rPr>
        <w:t>СанПиН</w:t>
      </w:r>
      <w:r w:rsidRPr="00D33092">
        <w:rPr>
          <w:rFonts w:ascii="Times New Roman" w:eastAsia="Times New Roman" w:hAnsi="Times New Roman" w:cs="Times New Roman"/>
          <w:b/>
          <w:bCs/>
          <w:sz w:val="28"/>
          <w:szCs w:val="28"/>
        </w:rPr>
        <w:t xml:space="preserve"> </w:t>
      </w:r>
      <w:r w:rsidRPr="00D33092">
        <w:rPr>
          <w:rFonts w:ascii="Times New Roman" w:eastAsia="Times New Roman" w:hAnsi="Times New Roman" w:cs="Times New Roman"/>
          <w:sz w:val="28"/>
          <w:szCs w:val="28"/>
        </w:rPr>
        <w:t>2.4.2.2821-10</w:t>
      </w:r>
    </w:p>
    <w:p w:rsidR="005F0445" w:rsidRPr="00D33092" w:rsidRDefault="005F0445" w:rsidP="00D33092">
      <w:pPr>
        <w:spacing w:after="0" w:line="240" w:lineRule="auto"/>
        <w:ind w:left="860"/>
        <w:contextualSpacing/>
        <w:rPr>
          <w:rFonts w:ascii="Times New Roman" w:hAnsi="Times New Roman" w:cs="Times New Roman"/>
          <w:sz w:val="28"/>
          <w:szCs w:val="28"/>
        </w:rPr>
      </w:pPr>
      <w:r w:rsidRPr="00D33092">
        <w:rPr>
          <w:rFonts w:ascii="Times New Roman" w:eastAsia="Times New Roman" w:hAnsi="Times New Roman" w:cs="Times New Roman"/>
          <w:sz w:val="28"/>
          <w:szCs w:val="28"/>
        </w:rPr>
        <w:t>Перерыв  между последним  уроком  и  занятиями  внеурочной  деятельности, началом</w:t>
      </w:r>
      <w:r w:rsidRPr="00D33092">
        <w:rPr>
          <w:rFonts w:ascii="Times New Roman" w:hAnsi="Times New Roman" w:cs="Times New Roman"/>
          <w:sz w:val="28"/>
          <w:szCs w:val="28"/>
        </w:rPr>
        <w:t xml:space="preserve"> </w:t>
      </w:r>
      <w:r w:rsidRPr="00D33092">
        <w:rPr>
          <w:rFonts w:ascii="Times New Roman" w:eastAsia="Times New Roman" w:hAnsi="Times New Roman" w:cs="Times New Roman"/>
          <w:sz w:val="28"/>
          <w:szCs w:val="28"/>
        </w:rPr>
        <w:t>занятий в объединениях дополнительного образования не менее 45 минут.</w:t>
      </w:r>
    </w:p>
    <w:p w:rsidR="005F0445" w:rsidRPr="00D33092" w:rsidRDefault="005F0445" w:rsidP="00D33092">
      <w:pPr>
        <w:spacing w:after="0" w:line="240" w:lineRule="auto"/>
        <w:ind w:left="260"/>
        <w:contextualSpacing/>
        <w:rPr>
          <w:rFonts w:ascii="Times New Roman" w:hAnsi="Times New Roman" w:cs="Times New Roman"/>
          <w:sz w:val="28"/>
          <w:szCs w:val="28"/>
        </w:rPr>
      </w:pPr>
      <w:r w:rsidRPr="00D33092">
        <w:rPr>
          <w:rFonts w:ascii="Times New Roman" w:eastAsia="Times New Roman" w:hAnsi="Times New Roman" w:cs="Times New Roman"/>
          <w:sz w:val="28"/>
          <w:szCs w:val="28"/>
        </w:rPr>
        <w:t>Примерный календарный учебный график реализации образовательной программы составлен</w:t>
      </w:r>
      <w:r w:rsidRPr="00D33092">
        <w:rPr>
          <w:rFonts w:ascii="Times New Roman" w:hAnsi="Times New Roman" w:cs="Times New Roman"/>
          <w:sz w:val="28"/>
          <w:szCs w:val="28"/>
        </w:rPr>
        <w:t xml:space="preserve"> в </w:t>
      </w:r>
      <w:r w:rsidRPr="00D33092">
        <w:rPr>
          <w:rFonts w:ascii="Times New Roman" w:eastAsia="Times New Roman" w:hAnsi="Times New Roman" w:cs="Times New Roman"/>
          <w:sz w:val="28"/>
          <w:szCs w:val="28"/>
        </w:rPr>
        <w:t>соответствии с законом «Об образовании в Российской Федерации» (п. 10, ст. 2) и ФГОС НОО (п. 19.10.1).</w:t>
      </w:r>
    </w:p>
    <w:p w:rsidR="005F0445" w:rsidRPr="00D33092" w:rsidRDefault="005F0445" w:rsidP="00D33092">
      <w:pPr>
        <w:spacing w:after="0" w:line="240" w:lineRule="auto"/>
        <w:contextualSpacing/>
        <w:rPr>
          <w:rFonts w:ascii="Times New Roman" w:eastAsia="Times New Roman" w:hAnsi="Times New Roman" w:cs="Times New Roman"/>
          <w:sz w:val="28"/>
          <w:szCs w:val="28"/>
        </w:rPr>
      </w:pPr>
    </w:p>
    <w:p w:rsidR="00403942" w:rsidRPr="00D33092" w:rsidRDefault="005F0445" w:rsidP="00D33092">
      <w:pPr>
        <w:spacing w:after="0" w:line="240" w:lineRule="auto"/>
        <w:rPr>
          <w:rFonts w:ascii="Times New Roman" w:hAnsi="Times New Roman" w:cs="Times New Roman"/>
          <w:b/>
          <w:sz w:val="28"/>
          <w:szCs w:val="28"/>
        </w:rPr>
      </w:pPr>
      <w:r w:rsidRPr="00D33092">
        <w:rPr>
          <w:rFonts w:ascii="Times New Roman" w:eastAsia="Times New Roman" w:hAnsi="Times New Roman" w:cs="Times New Roman"/>
          <w:sz w:val="28"/>
          <w:szCs w:val="28"/>
        </w:rPr>
        <w:t>Примерный календарный учебный график реализации образовательной программы составлен МБОУ «Ерёмовская основная общеобразовательная школа» самостоятельно с учетом требований СанПиН и мнения участников образовательных отношений</w:t>
      </w:r>
    </w:p>
    <w:p w:rsidR="00403942" w:rsidRPr="005F0445" w:rsidRDefault="00403942" w:rsidP="005F0445">
      <w:pPr>
        <w:spacing w:after="0" w:line="240" w:lineRule="auto"/>
        <w:rPr>
          <w:rFonts w:ascii="Times New Roman" w:hAnsi="Times New Roman" w:cs="Times New Roman"/>
          <w:b/>
          <w:sz w:val="28"/>
          <w:szCs w:val="28"/>
        </w:rPr>
      </w:pPr>
    </w:p>
    <w:p w:rsidR="00403942" w:rsidRPr="005F0445" w:rsidRDefault="00D33092" w:rsidP="005F0445">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3.3 План внеурочной деятельности</w:t>
      </w:r>
    </w:p>
    <w:p w:rsidR="00403942" w:rsidRPr="005F0445" w:rsidRDefault="00403942" w:rsidP="005F0445">
      <w:pPr>
        <w:spacing w:after="0" w:line="240" w:lineRule="auto"/>
        <w:rPr>
          <w:rFonts w:ascii="Times New Roman" w:hAnsi="Times New Roman" w:cs="Times New Roman"/>
          <w:b/>
          <w:sz w:val="28"/>
          <w:szCs w:val="28"/>
        </w:rPr>
      </w:pPr>
    </w:p>
    <w:p w:rsidR="002D3481" w:rsidRDefault="00D33092" w:rsidP="002D3481">
      <w:pPr>
        <w:pStyle w:val="Standard"/>
        <w:spacing w:after="0" w:line="240" w:lineRule="auto"/>
        <w:jc w:val="both"/>
      </w:pPr>
      <w:r>
        <w:rPr>
          <w:rFonts w:ascii="Times New Roman" w:hAnsi="Times New Roman" w:cs="Times New Roman"/>
          <w:sz w:val="28"/>
          <w:szCs w:val="28"/>
        </w:rPr>
        <w:t xml:space="preserve">      </w:t>
      </w:r>
      <w:r w:rsidR="002D3481">
        <w:rPr>
          <w:rFonts w:ascii="Times New Roman" w:hAnsi="Times New Roman" w:cs="Times New Roman"/>
          <w:sz w:val="28"/>
          <w:szCs w:val="28"/>
        </w:rPr>
        <w:t xml:space="preserve">План внеурочной деятельности МБОУ </w:t>
      </w:r>
      <w:r w:rsidR="002D3481">
        <w:rPr>
          <w:rFonts w:ascii="Times New Roman" w:hAnsi="Times New Roman" w:cs="Times New Roman"/>
          <w:bCs/>
          <w:sz w:val="28"/>
          <w:szCs w:val="28"/>
        </w:rPr>
        <w:t>«Ерёмовская основная общеобразовательная школа»</w:t>
      </w:r>
      <w:r w:rsidR="002D3481">
        <w:rPr>
          <w:rFonts w:ascii="Times New Roman" w:hAnsi="Times New Roman" w:cs="Times New Roman"/>
          <w:b/>
          <w:bCs/>
          <w:sz w:val="28"/>
          <w:szCs w:val="28"/>
        </w:rPr>
        <w:t xml:space="preserve"> </w:t>
      </w:r>
      <w:r w:rsidR="002D3481">
        <w:rPr>
          <w:rFonts w:ascii="Times New Roman" w:hAnsi="Times New Roman" w:cs="Times New Roman"/>
          <w:sz w:val="28"/>
          <w:szCs w:val="28"/>
        </w:rPr>
        <w:t>определяет состав и структуру направлений, формы организации, объём внеурочной деятельности для обучающихся на уровне основного общего образования. При отборе содержания и видов деятельности детей по каждому направлению внеурочной деятельности учтены интересы и потребности детей, пожелания родителей, опыт внеаудиторной и внеурочной деятельности педагогов.</w:t>
      </w:r>
    </w:p>
    <w:p w:rsidR="002D3481" w:rsidRDefault="002D3481" w:rsidP="002D3481">
      <w:pPr>
        <w:shd w:val="clear" w:color="auto" w:fill="FFFFFF"/>
        <w:jc w:val="both"/>
      </w:pPr>
      <w:r>
        <w:rPr>
          <w:rFonts w:ascii="Times New Roman" w:hAnsi="Times New Roman" w:cs="Times New Roman"/>
          <w:b/>
          <w:bCs/>
          <w:color w:val="000000"/>
          <w:sz w:val="28"/>
          <w:szCs w:val="28"/>
        </w:rPr>
        <w:t xml:space="preserve">Нормативно-правовой основой формирования плана </w:t>
      </w:r>
      <w:r>
        <w:rPr>
          <w:rFonts w:ascii="Times New Roman" w:hAnsi="Times New Roman" w:cs="Times New Roman"/>
          <w:color w:val="000000"/>
          <w:sz w:val="28"/>
          <w:szCs w:val="28"/>
        </w:rPr>
        <w:t xml:space="preserve">внеурочной деятельности являются следующие нормативные документы </w:t>
      </w:r>
    </w:p>
    <w:p w:rsidR="002D3481" w:rsidRDefault="002D3481" w:rsidP="002D3481">
      <w:pPr>
        <w:shd w:val="clear" w:color="auto" w:fill="FFFFFF"/>
        <w:jc w:val="both"/>
        <w:rPr>
          <w:rFonts w:ascii="Times New Roman" w:hAnsi="Times New Roman" w:cs="Times New Roman"/>
          <w:kern w:val="3"/>
          <w:sz w:val="28"/>
          <w:szCs w:val="28"/>
          <w:lang w:eastAsia="ru-RU"/>
        </w:rPr>
      </w:pPr>
      <w:r>
        <w:rPr>
          <w:rFonts w:ascii="Times New Roman" w:hAnsi="Times New Roman"/>
          <w:sz w:val="28"/>
          <w:szCs w:val="28"/>
        </w:rPr>
        <w:sym w:font="Symbol" w:char="F0B7"/>
      </w:r>
      <w:r>
        <w:rPr>
          <w:rFonts w:ascii="Times New Roman" w:hAnsi="Times New Roman"/>
          <w:sz w:val="28"/>
          <w:szCs w:val="28"/>
        </w:rPr>
        <w:t xml:space="preserve">Конституция Российской Федерации (ст.43). </w:t>
      </w:r>
    </w:p>
    <w:p w:rsidR="002D3481" w:rsidRDefault="002D3481" w:rsidP="002D3481">
      <w:pPr>
        <w:shd w:val="clear" w:color="auto" w:fill="FFFFFF"/>
        <w:jc w:val="both"/>
        <w:rPr>
          <w:rFonts w:ascii="Times New Roman" w:hAnsi="Times New Roman"/>
          <w:sz w:val="28"/>
          <w:szCs w:val="28"/>
        </w:rPr>
      </w:pPr>
      <w:r>
        <w:rPr>
          <w:rFonts w:ascii="Times New Roman" w:hAnsi="Times New Roman"/>
          <w:sz w:val="28"/>
          <w:szCs w:val="28"/>
        </w:rPr>
        <w:sym w:font="Symbol" w:char="F0B7"/>
      </w:r>
      <w:r>
        <w:rPr>
          <w:rFonts w:ascii="Times New Roman" w:hAnsi="Times New Roman"/>
          <w:sz w:val="28"/>
          <w:szCs w:val="28"/>
        </w:rPr>
        <w:t xml:space="preserve"> Федеральный закон РФ «Об образовании в Российской Федерации» от 29 декабря 2012г. №273 – ФЗ;</w:t>
      </w:r>
    </w:p>
    <w:p w:rsidR="002D3481" w:rsidRDefault="002D3481" w:rsidP="002D3481">
      <w:pPr>
        <w:shd w:val="clear" w:color="auto" w:fill="FFFFFF"/>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sym w:font="Symbol" w:char="F0B7"/>
      </w:r>
      <w:r>
        <w:rPr>
          <w:rFonts w:ascii="Times New Roman" w:hAnsi="Times New Roman"/>
          <w:sz w:val="28"/>
          <w:szCs w:val="28"/>
        </w:rPr>
        <w:t xml:space="preserve"> Федеральная целевая программа развития образования на 2016-2020 годы, утверждённая Постановлением правительства Российской Федерации от 23 мая 2015 года №497;</w:t>
      </w:r>
    </w:p>
    <w:p w:rsidR="002D3481" w:rsidRDefault="002D3481" w:rsidP="002D3481">
      <w:pPr>
        <w:shd w:val="clear" w:color="auto" w:fill="FFFFFF"/>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sym w:font="Symbol" w:char="F0B7"/>
      </w:r>
      <w:r>
        <w:rPr>
          <w:rFonts w:ascii="Times New Roman" w:hAnsi="Times New Roman"/>
          <w:sz w:val="28"/>
          <w:szCs w:val="28"/>
        </w:rPr>
        <w:t xml:space="preserve"> Стратегия развития воспитания в Российской Федерации на период до 2025 года, утверждённая распоряжением Правительства РФ от 29 мая 2015 года №996-р; </w:t>
      </w:r>
    </w:p>
    <w:p w:rsidR="002D3481" w:rsidRDefault="002D3481" w:rsidP="002D3481">
      <w:pPr>
        <w:shd w:val="clear" w:color="auto" w:fill="FFFFFF"/>
        <w:jc w:val="both"/>
        <w:rPr>
          <w:rFonts w:ascii="Times New Roman" w:hAnsi="Times New Roman"/>
          <w:sz w:val="28"/>
          <w:szCs w:val="28"/>
        </w:rPr>
      </w:pPr>
      <w:r>
        <w:rPr>
          <w:rFonts w:ascii="Times New Roman" w:hAnsi="Times New Roman"/>
          <w:sz w:val="28"/>
          <w:szCs w:val="28"/>
        </w:rPr>
        <w:sym w:font="Symbol" w:char="F0B7"/>
      </w:r>
      <w:r>
        <w:rPr>
          <w:rFonts w:ascii="Times New Roman" w:hAnsi="Times New Roman"/>
          <w:sz w:val="28"/>
          <w:szCs w:val="28"/>
        </w:rPr>
        <w:t xml:space="preserve"> Постановление Главного государственного санитарного врача РФ от 29.12.2010г. № 189 «Об утверждении СанПиН 2.4.2.2821-10 «Санитарноэпидемиологические требования к условиям и организации обучения в общеобразовательных учреждениях" </w:t>
      </w:r>
    </w:p>
    <w:p w:rsidR="002D3481" w:rsidRDefault="002D3481" w:rsidP="002D3481">
      <w:pPr>
        <w:shd w:val="clear" w:color="auto" w:fill="FFFFFF"/>
        <w:jc w:val="both"/>
        <w:rPr>
          <w:rFonts w:ascii="Times New Roman" w:hAnsi="Times New Roman"/>
          <w:sz w:val="28"/>
          <w:szCs w:val="28"/>
        </w:rPr>
      </w:pPr>
      <w:r>
        <w:rPr>
          <w:rFonts w:ascii="Times New Roman" w:hAnsi="Times New Roman"/>
          <w:sz w:val="28"/>
          <w:szCs w:val="28"/>
        </w:rPr>
        <w:sym w:font="Symbol" w:char="F0B7"/>
      </w:r>
      <w:r>
        <w:rPr>
          <w:rFonts w:ascii="Times New Roman" w:hAnsi="Times New Roman"/>
          <w:sz w:val="28"/>
          <w:szCs w:val="28"/>
        </w:rPr>
        <w:t xml:space="preserve">Постановление Главного государственного санитарного врача Российской Федерации от 30.06.2020г №16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короновирусной инфекции (COVID-19)» </w:t>
      </w:r>
    </w:p>
    <w:p w:rsidR="002D3481" w:rsidRDefault="002D3481" w:rsidP="002D3481">
      <w:pPr>
        <w:shd w:val="clear" w:color="auto" w:fill="FFFFFF"/>
        <w:jc w:val="both"/>
        <w:rPr>
          <w:rFonts w:ascii="Times New Roman" w:hAnsi="Times New Roman"/>
          <w:sz w:val="28"/>
          <w:szCs w:val="28"/>
        </w:rPr>
      </w:pPr>
      <w:r>
        <w:rPr>
          <w:rFonts w:ascii="Times New Roman" w:hAnsi="Times New Roman"/>
          <w:sz w:val="28"/>
          <w:szCs w:val="28"/>
        </w:rPr>
        <w:sym w:font="Symbol" w:char="F0B7"/>
      </w:r>
      <w:r>
        <w:rPr>
          <w:rFonts w:ascii="Times New Roman" w:hAnsi="Times New Roman"/>
          <w:sz w:val="28"/>
          <w:szCs w:val="28"/>
        </w:rPr>
        <w:t xml:space="preserve"> Федеральный государственный образовательный стандарт начального общего образования, утвержден приказом Минобрнауки России от 6.10.2009 г. № 373 (в ред. приказов Минобрнауки РФ от 26.11.2010 № 1241, от 22.09.2011 № 2357, 18.12.2012г. №1060, от29.12.2014г. №1643, от31.12.2015г. №1576 </w:t>
      </w:r>
    </w:p>
    <w:p w:rsidR="002D3481" w:rsidRDefault="002D3481" w:rsidP="002D3481">
      <w:pPr>
        <w:shd w:val="clear" w:color="auto" w:fill="FFFFFF"/>
        <w:jc w:val="both"/>
        <w:rPr>
          <w:rFonts w:ascii="Times New Roman" w:hAnsi="Times New Roman"/>
          <w:sz w:val="28"/>
          <w:szCs w:val="28"/>
        </w:rPr>
      </w:pPr>
      <w:r>
        <w:rPr>
          <w:rFonts w:ascii="Times New Roman" w:hAnsi="Times New Roman"/>
          <w:sz w:val="28"/>
          <w:szCs w:val="28"/>
        </w:rPr>
        <w:sym w:font="Symbol" w:char="F0B7"/>
      </w:r>
      <w:r>
        <w:rPr>
          <w:rFonts w:ascii="Times New Roman" w:hAnsi="Times New Roman"/>
          <w:sz w:val="28"/>
          <w:szCs w:val="28"/>
        </w:rPr>
        <w:t xml:space="preserve"> Письмо Минобрнауки РФ «Об организации внеурочной деятельности при введении федерального государственного образовательного стандарта общего образования от 12 мая 2011г . №03-296. </w:t>
      </w:r>
    </w:p>
    <w:p w:rsidR="002D3481" w:rsidRDefault="002D3481" w:rsidP="002D3481">
      <w:pPr>
        <w:shd w:val="clear" w:color="auto" w:fill="FFFFFF"/>
        <w:jc w:val="both"/>
        <w:rPr>
          <w:rFonts w:ascii="Times New Roman" w:hAnsi="Times New Roman"/>
          <w:color w:val="000000"/>
          <w:sz w:val="28"/>
          <w:szCs w:val="28"/>
        </w:rPr>
      </w:pPr>
      <w:r>
        <w:rPr>
          <w:rFonts w:ascii="Times New Roman" w:hAnsi="Times New Roman"/>
          <w:sz w:val="28"/>
          <w:szCs w:val="28"/>
        </w:rPr>
        <w:sym w:font="Symbol" w:char="F0B7"/>
      </w:r>
      <w:r>
        <w:rPr>
          <w:rFonts w:ascii="Times New Roman" w:hAnsi="Times New Roman"/>
          <w:sz w:val="28"/>
          <w:szCs w:val="28"/>
        </w:rPr>
        <w:t xml:space="preserve"> Методические письма Белгородского института развития образования предметов;</w:t>
      </w:r>
    </w:p>
    <w:p w:rsidR="002D3481" w:rsidRDefault="002D3481" w:rsidP="00D33092">
      <w:pPr>
        <w:pStyle w:val="a8"/>
        <w:numPr>
          <w:ilvl w:val="0"/>
          <w:numId w:val="68"/>
        </w:numPr>
        <w:tabs>
          <w:tab w:val="left" w:pos="993"/>
          <w:tab w:val="left" w:pos="1276"/>
        </w:tabs>
        <w:autoSpaceDN w:val="0"/>
        <w:spacing w:after="0" w:line="240" w:lineRule="auto"/>
        <w:ind w:left="0" w:firstLine="0"/>
        <w:contextualSpacing w:val="0"/>
        <w:jc w:val="both"/>
        <w:rPr>
          <w:rFonts w:ascii="Times New Roman" w:hAnsi="Times New Roman" w:cs="Times New Roman"/>
          <w:color w:val="000000"/>
          <w:sz w:val="28"/>
          <w:szCs w:val="28"/>
        </w:rPr>
      </w:pPr>
      <w:r>
        <w:rPr>
          <w:rFonts w:ascii="Times New Roman" w:hAnsi="Times New Roman" w:cs="Times New Roman"/>
          <w:sz w:val="28"/>
          <w:szCs w:val="28"/>
        </w:rPr>
        <w:t>Устав муниципального бюджетного общеобразовательного учреждения «Ерёмовская основная общеобразовательная школа Ровеньского района Белгородской области»;</w:t>
      </w:r>
    </w:p>
    <w:p w:rsidR="002D3481" w:rsidRPr="002D3481" w:rsidRDefault="002D3481" w:rsidP="00D33092">
      <w:pPr>
        <w:pStyle w:val="a8"/>
        <w:numPr>
          <w:ilvl w:val="0"/>
          <w:numId w:val="68"/>
        </w:numPr>
        <w:tabs>
          <w:tab w:val="left" w:pos="993"/>
          <w:tab w:val="left" w:pos="1276"/>
        </w:tabs>
        <w:autoSpaceDN w:val="0"/>
        <w:spacing w:after="0" w:line="240" w:lineRule="auto"/>
        <w:ind w:left="0" w:firstLine="0"/>
        <w:contextualSpacing w:val="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Локальные акты МБОУ </w:t>
      </w:r>
      <w:r>
        <w:rPr>
          <w:rFonts w:ascii="Times New Roman" w:hAnsi="Times New Roman" w:cs="Times New Roman"/>
          <w:sz w:val="28"/>
          <w:szCs w:val="28"/>
        </w:rPr>
        <w:t>«Ерёмовская основная общеобразовательная школа»</w:t>
      </w:r>
    </w:p>
    <w:p w:rsidR="002D3481" w:rsidRDefault="002D3481" w:rsidP="002D3481">
      <w:pPr>
        <w:pStyle w:val="Standard"/>
        <w:shd w:val="clear" w:color="auto" w:fill="FFFFFF"/>
        <w:spacing w:after="0" w:line="240" w:lineRule="auto"/>
        <w:jc w:val="center"/>
      </w:pPr>
      <w:r>
        <w:rPr>
          <w:rFonts w:ascii="Times New Roman" w:hAnsi="Times New Roman" w:cs="Times New Roman"/>
          <w:b/>
          <w:bCs/>
          <w:sz w:val="28"/>
          <w:szCs w:val="28"/>
        </w:rPr>
        <w:t>Общая характеристика плана внеурочной деятельности</w:t>
      </w:r>
    </w:p>
    <w:p w:rsidR="002D3481" w:rsidRDefault="002D3481" w:rsidP="002D3481">
      <w:pPr>
        <w:pStyle w:val="Standard"/>
        <w:shd w:val="clear" w:color="auto" w:fill="FFFFFF"/>
        <w:spacing w:after="0" w:line="240" w:lineRule="auto"/>
        <w:jc w:val="both"/>
      </w:pPr>
      <w:r>
        <w:rPr>
          <w:rFonts w:ascii="Times New Roman" w:hAnsi="Times New Roman" w:cs="Times New Roman"/>
          <w:sz w:val="28"/>
          <w:szCs w:val="28"/>
        </w:rPr>
        <w:t xml:space="preserve">     Внеурочная деятельность обучающихся организуется в целях формирования единого образовательного пространства муниципального бюджетного общеобразовательного учреждения </w:t>
      </w:r>
      <w:r>
        <w:rPr>
          <w:rFonts w:ascii="Times New Roman" w:hAnsi="Times New Roman" w:cs="Times New Roman"/>
          <w:bCs/>
          <w:sz w:val="28"/>
          <w:szCs w:val="28"/>
        </w:rPr>
        <w:t>«Ерёмовская основная общеобразовательная школа Ровеньского района Белгородской области»</w:t>
      </w:r>
      <w:r>
        <w:rPr>
          <w:rFonts w:ascii="Times New Roman" w:hAnsi="Times New Roman" w:cs="Times New Roman"/>
          <w:sz w:val="28"/>
          <w:szCs w:val="28"/>
        </w:rPr>
        <w:t xml:space="preserve"> и направлена на достижение планируемых результатов освоения основной образовательной программы основного общего образования.</w:t>
      </w:r>
    </w:p>
    <w:p w:rsidR="002D3481" w:rsidRDefault="002D3481" w:rsidP="002D3481">
      <w:pPr>
        <w:pStyle w:val="Standard"/>
        <w:spacing w:after="0" w:line="240" w:lineRule="auto"/>
        <w:jc w:val="both"/>
      </w:pPr>
      <w:r>
        <w:rPr>
          <w:rFonts w:ascii="Times New Roman" w:hAnsi="Times New Roman" w:cs="Times New Roman"/>
          <w:b/>
          <w:bCs/>
          <w:i/>
          <w:iCs/>
          <w:sz w:val="28"/>
          <w:szCs w:val="28"/>
        </w:rPr>
        <w:t xml:space="preserve">      Целью</w:t>
      </w:r>
      <w:r>
        <w:rPr>
          <w:rFonts w:ascii="Times New Roman" w:hAnsi="Times New Roman" w:cs="Times New Roman"/>
          <w:sz w:val="28"/>
          <w:szCs w:val="28"/>
        </w:rPr>
        <w:t xml:space="preserve"> внеурочной деятельности является обеспечение достижения планируемых личностных и метапредметных результатов освоения основных образовательных программ основного общего образования обучающимися,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для многогранного развития и социализации каждого школьника в свободное от учёбы время.</w:t>
      </w:r>
    </w:p>
    <w:p w:rsidR="002D3481" w:rsidRDefault="002D3481" w:rsidP="002D3481">
      <w:pPr>
        <w:pStyle w:val="Default"/>
        <w:jc w:val="both"/>
      </w:pPr>
      <w:r>
        <w:rPr>
          <w:sz w:val="28"/>
          <w:szCs w:val="28"/>
          <w:lang w:eastAsia="hi-IN" w:bidi="hi-IN"/>
        </w:rPr>
        <w:t xml:space="preserve">       В  качестве организационной модели внеурочной деятельности в 2021-2022 учебном году определена </w:t>
      </w:r>
      <w:r>
        <w:rPr>
          <w:bCs/>
          <w:iCs/>
          <w:sz w:val="28"/>
          <w:szCs w:val="28"/>
          <w:lang w:eastAsia="hi-IN" w:bidi="hi-IN"/>
        </w:rPr>
        <w:t>оптимизационная модель</w:t>
      </w:r>
      <w:r>
        <w:rPr>
          <w:b/>
          <w:bCs/>
          <w:i/>
          <w:iCs/>
          <w:sz w:val="28"/>
          <w:szCs w:val="28"/>
          <w:lang w:eastAsia="hi-IN" w:bidi="hi-IN"/>
        </w:rPr>
        <w:t>,</w:t>
      </w:r>
      <w:r>
        <w:rPr>
          <w:sz w:val="28"/>
          <w:szCs w:val="28"/>
          <w:lang w:eastAsia="hi-IN" w:bidi="hi-IN"/>
        </w:rPr>
        <w:t xml:space="preserve"> предполагающая использование внутренних ресурсов образовательного учреждения. В её реализации принимают участие педагогические работники МБОУ </w:t>
      </w:r>
      <w:r>
        <w:rPr>
          <w:bCs/>
          <w:sz w:val="28"/>
          <w:szCs w:val="28"/>
          <w:lang w:eastAsia="hi-IN" w:bidi="hi-IN"/>
        </w:rPr>
        <w:t xml:space="preserve">«Ерёмовская основная общеобразовательная школа». </w:t>
      </w:r>
    </w:p>
    <w:p w:rsidR="002D3481" w:rsidRDefault="002D3481" w:rsidP="002D3481">
      <w:pPr>
        <w:pStyle w:val="Default"/>
        <w:jc w:val="both"/>
      </w:pPr>
      <w:r>
        <w:rPr>
          <w:sz w:val="28"/>
          <w:szCs w:val="28"/>
          <w:lang w:eastAsia="hi-IN" w:bidi="hi-IN"/>
        </w:rPr>
        <w:t xml:space="preserve">      Координирующую роль выполняет классный руководитель, который в соответствии со своими функциями и задачами:</w:t>
      </w:r>
    </w:p>
    <w:p w:rsidR="002D3481" w:rsidRDefault="002D3481" w:rsidP="002D3481">
      <w:pPr>
        <w:pStyle w:val="Default"/>
        <w:jc w:val="both"/>
      </w:pPr>
      <w:r>
        <w:rPr>
          <w:sz w:val="28"/>
          <w:szCs w:val="28"/>
          <w:lang w:eastAsia="hi-IN" w:bidi="hi-IN"/>
        </w:rPr>
        <w:t>-взаимодействует с педагогическими работниками, а также учебно-вспомогательным персоналом общеобразовательного учреждения;</w:t>
      </w:r>
    </w:p>
    <w:p w:rsidR="002D3481" w:rsidRDefault="002D3481" w:rsidP="002D3481">
      <w:pPr>
        <w:pStyle w:val="Default"/>
        <w:jc w:val="both"/>
      </w:pPr>
      <w:r>
        <w:rPr>
          <w:sz w:val="28"/>
          <w:szCs w:val="28"/>
          <w:lang w:eastAsia="hi-IN" w:bidi="hi-IN"/>
        </w:rPr>
        <w:t>-организует систему отношений через разнообразные формы воспитывающей деятельности коллектива класса, в том числе, через деятельность актива детской общественной организации «Содружество»;</w:t>
      </w:r>
    </w:p>
    <w:p w:rsidR="002D3481" w:rsidRDefault="002D3481" w:rsidP="002D3481">
      <w:pPr>
        <w:pStyle w:val="Default"/>
        <w:jc w:val="both"/>
      </w:pPr>
      <w:r>
        <w:rPr>
          <w:sz w:val="28"/>
          <w:szCs w:val="28"/>
          <w:lang w:eastAsia="hi-IN" w:bidi="hi-IN"/>
        </w:rPr>
        <w:t>-организует социально значимую, творческую деятельность обучающихся.</w:t>
      </w:r>
    </w:p>
    <w:p w:rsidR="002D3481" w:rsidRDefault="002D3481" w:rsidP="002D3481">
      <w:pPr>
        <w:pStyle w:val="Standard"/>
        <w:spacing w:after="0" w:line="240" w:lineRule="auto"/>
        <w:jc w:val="both"/>
      </w:pPr>
      <w:r>
        <w:rPr>
          <w:rFonts w:ascii="Times New Roman" w:hAnsi="Times New Roman" w:cs="Times New Roman"/>
          <w:sz w:val="28"/>
          <w:szCs w:val="28"/>
        </w:rPr>
        <w:t xml:space="preserve">     Внеурочная деятельность является составной частью учебно-воспитательного  процесса МБОУ </w:t>
      </w:r>
      <w:r>
        <w:rPr>
          <w:rFonts w:ascii="Times New Roman" w:hAnsi="Times New Roman" w:cs="Times New Roman"/>
          <w:bCs/>
          <w:sz w:val="28"/>
          <w:szCs w:val="28"/>
        </w:rPr>
        <w:t>«Ерёмовская основная общеобразовательная школа».</w:t>
      </w:r>
    </w:p>
    <w:p w:rsidR="002D3481" w:rsidRDefault="002D3481" w:rsidP="002D3481">
      <w:pPr>
        <w:pStyle w:val="Standard"/>
        <w:spacing w:after="0" w:line="240" w:lineRule="auto"/>
        <w:jc w:val="both"/>
      </w:pPr>
      <w:r>
        <w:rPr>
          <w:rFonts w:ascii="Times New Roman" w:hAnsi="Times New Roman" w:cs="Times New Roman"/>
          <w:sz w:val="28"/>
          <w:szCs w:val="28"/>
        </w:rPr>
        <w:t xml:space="preserve">     В соответствии с Основной образовательной программой основного общего образования  МБОУ «Ерёмовская основная общеобразовательная школа» для обучающихся 5-9 классов организуется внеурочная деятельность по направлениям развития личности: спортивно-оздоровительное, духовно-нравственное, социальное, общеинтеллектуальное, общекультурное.</w:t>
      </w:r>
    </w:p>
    <w:p w:rsidR="002D3481" w:rsidRPr="00A06920" w:rsidRDefault="002D3481" w:rsidP="00A06920">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В целях создания благоприятных условий для всестороннего развития, формирования личности, способной к самореализации, обучающимся 5-9 классов и их родителям (законным представителям) был предложен ряд занятий внеурочной деятельности: </w:t>
      </w:r>
      <w:r w:rsidR="00A06920">
        <w:rPr>
          <w:rFonts w:ascii="Times New Roman" w:hAnsi="Times New Roman" w:cs="Times New Roman"/>
          <w:sz w:val="28"/>
          <w:szCs w:val="28"/>
        </w:rPr>
        <w:t>«Быстрее выше, сильнее» ,</w:t>
      </w:r>
      <w:r>
        <w:rPr>
          <w:rFonts w:ascii="Times New Roman" w:hAnsi="Times New Roman" w:cs="Times New Roman"/>
          <w:sz w:val="28"/>
          <w:szCs w:val="28"/>
        </w:rPr>
        <w:t xml:space="preserve">«Творческая мастерская», </w:t>
      </w:r>
      <w:r w:rsidR="00DE3A3B">
        <w:rPr>
          <w:rFonts w:ascii="Times New Roman" w:hAnsi="Times New Roman" w:cs="Times New Roman"/>
          <w:sz w:val="28"/>
          <w:szCs w:val="28"/>
        </w:rPr>
        <w:t>«Быстрее выше, сильнее»</w:t>
      </w:r>
      <w:r>
        <w:rPr>
          <w:rFonts w:ascii="Times New Roman" w:hAnsi="Times New Roman" w:cs="Times New Roman"/>
          <w:sz w:val="28"/>
          <w:szCs w:val="28"/>
        </w:rPr>
        <w:t>, «Мастерица»</w:t>
      </w:r>
      <w:r w:rsidR="00A06920">
        <w:rPr>
          <w:rFonts w:ascii="Times New Roman" w:hAnsi="Times New Roman" w:cs="Times New Roman"/>
          <w:sz w:val="28"/>
          <w:szCs w:val="28"/>
        </w:rPr>
        <w:t>,</w:t>
      </w:r>
      <w:r w:rsidR="00A06920" w:rsidRPr="00A06920">
        <w:rPr>
          <w:rFonts w:ascii="Times New Roman" w:hAnsi="Times New Roman" w:cs="Times New Roman"/>
          <w:sz w:val="28"/>
          <w:szCs w:val="28"/>
        </w:rPr>
        <w:t xml:space="preserve"> </w:t>
      </w:r>
      <w:r w:rsidR="00A06920">
        <w:rPr>
          <w:rFonts w:ascii="Times New Roman" w:hAnsi="Times New Roman" w:cs="Times New Roman"/>
          <w:sz w:val="28"/>
          <w:szCs w:val="28"/>
        </w:rPr>
        <w:t xml:space="preserve">«Дорожная азбука» </w:t>
      </w:r>
      <w:r>
        <w:rPr>
          <w:rFonts w:ascii="Times New Roman" w:hAnsi="Times New Roman" w:cs="Times New Roman"/>
          <w:sz w:val="28"/>
          <w:szCs w:val="28"/>
        </w:rPr>
        <w:t xml:space="preserve"> </w:t>
      </w:r>
      <w:r w:rsidR="00A06920">
        <w:rPr>
          <w:rFonts w:ascii="Times New Roman" w:hAnsi="Times New Roman" w:cs="Times New Roman"/>
          <w:sz w:val="28"/>
          <w:szCs w:val="28"/>
        </w:rPr>
        <w:t>,</w:t>
      </w:r>
      <w:r w:rsidR="00DE3A3B">
        <w:rPr>
          <w:rFonts w:ascii="Times New Roman" w:hAnsi="Times New Roman" w:cs="Times New Roman"/>
          <w:sz w:val="28"/>
          <w:szCs w:val="28"/>
        </w:rPr>
        <w:t xml:space="preserve">«Здоровым быть здорово» </w:t>
      </w:r>
      <w:r w:rsidR="00A06920">
        <w:rPr>
          <w:rFonts w:ascii="Times New Roman" w:hAnsi="Times New Roman" w:cs="Times New Roman"/>
          <w:sz w:val="28"/>
          <w:szCs w:val="28"/>
        </w:rPr>
        <w:t>,</w:t>
      </w:r>
      <w:r>
        <w:rPr>
          <w:rFonts w:ascii="Times New Roman" w:hAnsi="Times New Roman" w:cs="Times New Roman"/>
          <w:sz w:val="28"/>
          <w:szCs w:val="28"/>
        </w:rPr>
        <w:t>«</w:t>
      </w:r>
      <w:r w:rsidR="00DE3A3B">
        <w:rPr>
          <w:rFonts w:ascii="Times New Roman" w:hAnsi="Times New Roman" w:cs="Times New Roman"/>
          <w:sz w:val="28"/>
          <w:szCs w:val="28"/>
        </w:rPr>
        <w:t>Безопасность в сети интернет</w:t>
      </w:r>
      <w:r>
        <w:rPr>
          <w:rFonts w:ascii="Times New Roman" w:hAnsi="Times New Roman" w:cs="Times New Roman"/>
          <w:sz w:val="28"/>
          <w:szCs w:val="28"/>
        </w:rPr>
        <w:t>», «Разговор о правильном питании», «</w:t>
      </w:r>
      <w:r w:rsidR="00DE3A3B">
        <w:rPr>
          <w:rFonts w:ascii="Times New Roman" w:hAnsi="Times New Roman" w:cs="Times New Roman"/>
          <w:sz w:val="28"/>
          <w:szCs w:val="28"/>
        </w:rPr>
        <w:t>Шашки</w:t>
      </w:r>
      <w:r>
        <w:rPr>
          <w:rFonts w:ascii="Times New Roman" w:hAnsi="Times New Roman" w:cs="Times New Roman"/>
          <w:sz w:val="28"/>
          <w:szCs w:val="28"/>
        </w:rPr>
        <w:t>», «Православная культура», «Этикет общения», «Информатика»,</w:t>
      </w:r>
      <w:r w:rsidR="00A06920" w:rsidRPr="00A06920">
        <w:rPr>
          <w:rFonts w:ascii="Times New Roman" w:hAnsi="Times New Roman" w:cs="Times New Roman"/>
          <w:sz w:val="28"/>
          <w:szCs w:val="28"/>
        </w:rPr>
        <w:t xml:space="preserve"> </w:t>
      </w:r>
      <w:r w:rsidR="00A06920">
        <w:rPr>
          <w:rFonts w:ascii="Times New Roman" w:hAnsi="Times New Roman" w:cs="Times New Roman"/>
          <w:sz w:val="28"/>
          <w:szCs w:val="28"/>
        </w:rPr>
        <w:t>«Основы семейных ценностей»</w:t>
      </w:r>
      <w:r w:rsidR="00A06920" w:rsidRPr="00DE3A3B">
        <w:rPr>
          <w:rFonts w:ascii="Times New Roman" w:hAnsi="Times New Roman" w:cs="Times New Roman"/>
          <w:sz w:val="28"/>
          <w:szCs w:val="28"/>
        </w:rPr>
        <w:t xml:space="preserve"> </w:t>
      </w:r>
      <w:r>
        <w:rPr>
          <w:rFonts w:ascii="Times New Roman" w:hAnsi="Times New Roman" w:cs="Times New Roman"/>
          <w:sz w:val="28"/>
          <w:szCs w:val="28"/>
        </w:rPr>
        <w:t xml:space="preserve"> «Моя экологическая грамотность», «Занимательный немецкий»</w:t>
      </w:r>
      <w:r w:rsidR="00A06920" w:rsidRPr="00A06920">
        <w:rPr>
          <w:rFonts w:ascii="Times New Roman" w:hAnsi="Times New Roman" w:cs="Times New Roman"/>
          <w:sz w:val="28"/>
          <w:szCs w:val="28"/>
        </w:rPr>
        <w:t xml:space="preserve"> </w:t>
      </w:r>
      <w:r w:rsidR="00A06920">
        <w:rPr>
          <w:rFonts w:ascii="Times New Roman" w:hAnsi="Times New Roman" w:cs="Times New Roman"/>
          <w:sz w:val="28"/>
          <w:szCs w:val="28"/>
        </w:rPr>
        <w:t>«Финансовая грамотность»,«Подготовка к ВПР по биологии» .</w:t>
      </w:r>
    </w:p>
    <w:p w:rsidR="002D3481" w:rsidRDefault="002D3481" w:rsidP="002D3481">
      <w:pPr>
        <w:pStyle w:val="Standard"/>
        <w:spacing w:after="0" w:line="240" w:lineRule="auto"/>
        <w:jc w:val="both"/>
      </w:pPr>
      <w:r>
        <w:rPr>
          <w:rFonts w:ascii="Times New Roman" w:hAnsi="Times New Roman" w:cs="Times New Roman"/>
          <w:sz w:val="28"/>
          <w:szCs w:val="28"/>
        </w:rPr>
        <w:t xml:space="preserve">    По итогам анкетирования родителей (законных представителей) и с учетом пожеланий обучающихся в школе реализуются следующие занятия внеурочной деятельности: </w:t>
      </w:r>
    </w:p>
    <w:p w:rsidR="002D3481" w:rsidRDefault="002D3481" w:rsidP="002D3481">
      <w:pPr>
        <w:pStyle w:val="ac"/>
        <w:shd w:val="clear" w:color="auto" w:fill="FFFFFF"/>
        <w:spacing w:after="0" w:line="294" w:lineRule="atLeast"/>
        <w:jc w:val="both"/>
      </w:pPr>
      <w:r>
        <w:rPr>
          <w:b/>
          <w:bCs/>
          <w:color w:val="333333"/>
        </w:rPr>
        <w:t xml:space="preserve">      </w:t>
      </w:r>
      <w:r>
        <w:rPr>
          <w:b/>
          <w:bCs/>
          <w:sz w:val="28"/>
          <w:szCs w:val="28"/>
        </w:rPr>
        <w:t>Спортивно-оздоровительное направление</w:t>
      </w:r>
      <w:r>
        <w:rPr>
          <w:sz w:val="28"/>
          <w:szCs w:val="28"/>
        </w:rPr>
        <w:t xml:space="preserve"> создает условия для полноценного физического и психического здоровья ребенка, помогает ему освоить гигиеническую культуру, приобщить к здоровому образу жизни, формировать привычку к закаливанию и физической культуре. </w:t>
      </w:r>
      <w:r>
        <w:rPr>
          <w:sz w:val="28"/>
          <w:szCs w:val="28"/>
          <w:u w:val="single"/>
        </w:rPr>
        <w:t xml:space="preserve">Ведущие  формы деятельности: </w:t>
      </w:r>
      <w:r>
        <w:rPr>
          <w:sz w:val="28"/>
          <w:szCs w:val="28"/>
        </w:rPr>
        <w:t>спортивно-массовые и физкультурное оздоровительные общешкольные мероприятия: школьные спортивные турниры, соревнования, Дни здоровья ,утренняя зарядка, физкультминутки на уроках, организация оздоровительных перемен и прогулок на свежем воздухе. Контроль за соблюдением санитарно -гигиенических требований . Оформление уголков  по технике безопасности, проведение инструктажей</w:t>
      </w:r>
    </w:p>
    <w:p w:rsidR="002D3481" w:rsidRDefault="002D3481" w:rsidP="002D3481">
      <w:pPr>
        <w:shd w:val="clear" w:color="auto" w:fill="FFFFFF"/>
        <w:jc w:val="both"/>
      </w:pPr>
      <w:r>
        <w:rPr>
          <w:rFonts w:ascii="Times New Roman" w:hAnsi="Times New Roman" w:cs="Times New Roman"/>
          <w:sz w:val="28"/>
          <w:szCs w:val="28"/>
        </w:rPr>
        <w:t xml:space="preserve">       Данное направление представлено кружком «Быстрее выше, сильнее» 5-9 </w:t>
      </w:r>
      <w:r w:rsidRPr="00526F6A">
        <w:rPr>
          <w:rFonts w:ascii="Times New Roman" w:hAnsi="Times New Roman" w:cs="Times New Roman"/>
          <w:sz w:val="28"/>
          <w:szCs w:val="28"/>
        </w:rPr>
        <w:t xml:space="preserve">класс, </w:t>
      </w:r>
      <w:r w:rsidR="00DE3A3B">
        <w:rPr>
          <w:rFonts w:ascii="Times New Roman" w:hAnsi="Times New Roman" w:cs="Times New Roman"/>
          <w:sz w:val="28"/>
          <w:szCs w:val="28"/>
        </w:rPr>
        <w:t>«Здоровым быть здорово» 6 класс</w:t>
      </w:r>
      <w:r w:rsidRPr="00526F6A">
        <w:rPr>
          <w:rFonts w:ascii="Times New Roman" w:hAnsi="Times New Roman" w:cs="Times New Roman"/>
          <w:sz w:val="28"/>
          <w:szCs w:val="28"/>
        </w:rPr>
        <w:t>.</w:t>
      </w:r>
      <w:r>
        <w:rPr>
          <w:rFonts w:ascii="Times New Roman" w:hAnsi="Times New Roman" w:cs="Times New Roman"/>
          <w:sz w:val="28"/>
          <w:szCs w:val="28"/>
        </w:rPr>
        <w:t xml:space="preserve"> Главной целью которых является сохранение и укрепление здоровья обучающихся, а также системой классных часов о здоровом образе жизни.</w:t>
      </w:r>
    </w:p>
    <w:p w:rsidR="002D3481" w:rsidRDefault="002D3481" w:rsidP="002D3481">
      <w:pPr>
        <w:pStyle w:val="ac"/>
        <w:shd w:val="clear" w:color="auto" w:fill="FFFFFF"/>
        <w:spacing w:after="0" w:line="294" w:lineRule="atLeast"/>
        <w:jc w:val="both"/>
      </w:pPr>
      <w:r>
        <w:rPr>
          <w:color w:val="333333"/>
          <w:sz w:val="28"/>
          <w:szCs w:val="28"/>
        </w:rPr>
        <w:t xml:space="preserve">      Целью </w:t>
      </w:r>
      <w:r>
        <w:rPr>
          <w:b/>
          <w:bCs/>
          <w:color w:val="333333"/>
          <w:sz w:val="28"/>
          <w:szCs w:val="28"/>
        </w:rPr>
        <w:t>духовно-нравственного</w:t>
      </w:r>
      <w:r>
        <w:rPr>
          <w:color w:val="333333"/>
          <w:sz w:val="28"/>
          <w:szCs w:val="28"/>
        </w:rPr>
        <w:t> направления является освоение детьми духовных ценностей  мировой и отечественной культуры, подготовка их к самостоятельному выбору нравственного образа жизни, формирование гуманистического мировоззрения, стремления к самосовершенствованию и воплощению духовных ценностей в жизненной практике.</w:t>
      </w:r>
    </w:p>
    <w:p w:rsidR="002D3481" w:rsidRDefault="002D3481" w:rsidP="002D3481">
      <w:pPr>
        <w:pStyle w:val="ac"/>
        <w:shd w:val="clear" w:color="auto" w:fill="FFFFFF"/>
        <w:spacing w:after="0" w:line="294" w:lineRule="atLeast"/>
        <w:jc w:val="both"/>
      </w:pPr>
      <w:r>
        <w:rPr>
          <w:color w:val="000000"/>
          <w:sz w:val="28"/>
          <w:szCs w:val="28"/>
          <w:u w:val="single"/>
        </w:rPr>
        <w:t xml:space="preserve">Ведущие  формы деятельности: </w:t>
      </w:r>
      <w:r>
        <w:rPr>
          <w:color w:val="000000"/>
          <w:sz w:val="28"/>
          <w:szCs w:val="28"/>
        </w:rPr>
        <w:t>беседы, игры нравственного и духовно -нравственного содержания. Рукоделие и все виды творческой художественной деятельности детей. Проведение совместных праздников школы и общественности. Экскурсии, целевые прогулки  .Детская благотворительность Организация выставок (совместная деятельность  детей и родителей)</w:t>
      </w:r>
    </w:p>
    <w:p w:rsidR="002D3481" w:rsidRDefault="002D3481" w:rsidP="002D3481">
      <w:pPr>
        <w:jc w:val="both"/>
      </w:pPr>
      <w:r>
        <w:rPr>
          <w:rFonts w:ascii="Times New Roman" w:hAnsi="Times New Roman" w:cs="Times New Roman"/>
          <w:sz w:val="28"/>
          <w:szCs w:val="28"/>
        </w:rPr>
        <w:t xml:space="preserve">    Данное направление представлено кружком  «Православная культура» для обучающихся 5-9 (по 1часу в неделю)</w:t>
      </w:r>
      <w:r w:rsidR="00DE3A3B">
        <w:rPr>
          <w:rFonts w:ascii="Times New Roman" w:hAnsi="Times New Roman" w:cs="Times New Roman"/>
          <w:sz w:val="28"/>
          <w:szCs w:val="28"/>
        </w:rPr>
        <w:t>, факльтатив «Основы семейных ценностей»</w:t>
      </w:r>
      <w:r w:rsidR="00DE3A3B" w:rsidRPr="00DE3A3B">
        <w:rPr>
          <w:rFonts w:ascii="Times New Roman" w:hAnsi="Times New Roman" w:cs="Times New Roman"/>
          <w:sz w:val="28"/>
          <w:szCs w:val="28"/>
        </w:rPr>
        <w:t xml:space="preserve"> </w:t>
      </w:r>
      <w:r w:rsidR="00DE3A3B">
        <w:rPr>
          <w:rFonts w:ascii="Times New Roman" w:hAnsi="Times New Roman" w:cs="Times New Roman"/>
          <w:sz w:val="28"/>
          <w:szCs w:val="28"/>
        </w:rPr>
        <w:t>(1час в неделю)</w:t>
      </w:r>
      <w:r>
        <w:rPr>
          <w:rFonts w:ascii="Times New Roman" w:hAnsi="Times New Roman" w:cs="Times New Roman"/>
          <w:sz w:val="28"/>
          <w:szCs w:val="28"/>
        </w:rPr>
        <w:t>.</w:t>
      </w:r>
    </w:p>
    <w:p w:rsidR="002D3481" w:rsidRDefault="002D3481" w:rsidP="002D3481">
      <w:pPr>
        <w:pStyle w:val="ac"/>
        <w:shd w:val="clear" w:color="auto" w:fill="FFFFFF"/>
        <w:spacing w:after="0" w:line="294" w:lineRule="atLeast"/>
        <w:jc w:val="both"/>
      </w:pPr>
      <w:r>
        <w:rPr>
          <w:b/>
          <w:bCs/>
          <w:sz w:val="28"/>
          <w:szCs w:val="28"/>
        </w:rPr>
        <w:t xml:space="preserve">    Социальное направление</w:t>
      </w:r>
      <w:r>
        <w:rPr>
          <w:sz w:val="28"/>
          <w:szCs w:val="28"/>
        </w:rPr>
        <w:t> помогает детям освоить разнообразные способы деятельности: трудовые, игровые, художественные, двигательные умения, развить активность и пробудить стремление к самостоятельности и творчеству.</w:t>
      </w:r>
    </w:p>
    <w:p w:rsidR="002D3481" w:rsidRDefault="002D3481" w:rsidP="002D3481">
      <w:pPr>
        <w:pStyle w:val="ac"/>
        <w:shd w:val="clear" w:color="auto" w:fill="FFFFFF"/>
        <w:spacing w:after="0" w:line="294" w:lineRule="atLeast"/>
        <w:jc w:val="both"/>
      </w:pPr>
      <w:r>
        <w:rPr>
          <w:sz w:val="28"/>
          <w:szCs w:val="28"/>
        </w:rPr>
        <w:t xml:space="preserve">       Ведущие  формы деятельности: работа в рамках проекта «Благоустройство школьной территории».  Работа  по озеленению школы.  Организация дежурства в классах. Профориентационные беседы, встречи с представителями разных профессий. Выставки поделок и детского творчества.  Трудовые десанты, субботники.  Сюжетно-ролевые игры.</w:t>
      </w:r>
    </w:p>
    <w:p w:rsidR="002D3481" w:rsidRDefault="002D3481" w:rsidP="002D3481">
      <w:pPr>
        <w:jc w:val="both"/>
      </w:pPr>
      <w:r>
        <w:rPr>
          <w:rFonts w:ascii="Times New Roman" w:hAnsi="Times New Roman" w:cs="Times New Roman"/>
          <w:sz w:val="28"/>
          <w:szCs w:val="28"/>
        </w:rPr>
        <w:t xml:space="preserve">      Также данное направление реализуется через систему классных часов, направленных на формирование гражданско-патриотического сознания обучающихся, через участие обучающихся в социально значимых акциях, творческих конкурсах.</w:t>
      </w:r>
    </w:p>
    <w:p w:rsidR="002D3481" w:rsidRDefault="002D3481" w:rsidP="002D3481">
      <w:pPr>
        <w:jc w:val="both"/>
      </w:pPr>
      <w:r>
        <w:rPr>
          <w:rFonts w:ascii="Times New Roman" w:hAnsi="Times New Roman" w:cs="Times New Roman"/>
          <w:sz w:val="28"/>
          <w:szCs w:val="28"/>
        </w:rPr>
        <w:t xml:space="preserve">      Данное направление представлено факультативом «Дорожная азбук</w:t>
      </w:r>
      <w:r w:rsidR="00DE3A3B">
        <w:rPr>
          <w:rFonts w:ascii="Times New Roman" w:hAnsi="Times New Roman" w:cs="Times New Roman"/>
          <w:sz w:val="28"/>
          <w:szCs w:val="28"/>
        </w:rPr>
        <w:t>а» для обучающихся 5 класса (1</w:t>
      </w:r>
      <w:r>
        <w:rPr>
          <w:rFonts w:ascii="Times New Roman" w:hAnsi="Times New Roman" w:cs="Times New Roman"/>
          <w:sz w:val="28"/>
          <w:szCs w:val="28"/>
        </w:rPr>
        <w:t xml:space="preserve">часа в неделю). </w:t>
      </w:r>
      <w:r w:rsidR="00DE3A3B">
        <w:rPr>
          <w:rFonts w:ascii="Times New Roman" w:hAnsi="Times New Roman" w:cs="Times New Roman"/>
          <w:sz w:val="28"/>
          <w:szCs w:val="28"/>
        </w:rPr>
        <w:t xml:space="preserve">Факультативом: </w:t>
      </w:r>
      <w:r>
        <w:rPr>
          <w:rFonts w:ascii="Times New Roman" w:hAnsi="Times New Roman" w:cs="Times New Roman"/>
          <w:sz w:val="28"/>
          <w:szCs w:val="28"/>
        </w:rPr>
        <w:t>«Юный пожарный» 7 класс (1час в неделю)</w:t>
      </w:r>
      <w:r w:rsidR="00DE3A3B">
        <w:rPr>
          <w:rFonts w:ascii="Times New Roman" w:hAnsi="Times New Roman" w:cs="Times New Roman"/>
          <w:sz w:val="28"/>
          <w:szCs w:val="28"/>
        </w:rPr>
        <w:t xml:space="preserve">. </w:t>
      </w:r>
    </w:p>
    <w:p w:rsidR="002D3481" w:rsidRDefault="002D3481" w:rsidP="002D3481">
      <w:pPr>
        <w:pStyle w:val="ac"/>
        <w:shd w:val="clear" w:color="auto" w:fill="FFFFFF"/>
        <w:spacing w:after="0" w:line="294" w:lineRule="atLeast"/>
        <w:jc w:val="both"/>
      </w:pPr>
      <w:r>
        <w:rPr>
          <w:b/>
          <w:bCs/>
          <w:color w:val="333333"/>
          <w:sz w:val="28"/>
          <w:szCs w:val="28"/>
        </w:rPr>
        <w:t xml:space="preserve">     Общекультурная деятельность</w:t>
      </w:r>
      <w:r>
        <w:rPr>
          <w:color w:val="333333"/>
          <w:sz w:val="28"/>
          <w:szCs w:val="28"/>
        </w:rPr>
        <w:t> ориентирует детей на доброжелательное, бережное, заботливое отношение к миру, формирование активной жизненной позиции, лидерских качеств, организаторских умений и навыков.</w:t>
      </w:r>
    </w:p>
    <w:p w:rsidR="002D3481" w:rsidRDefault="002D3481" w:rsidP="002D3481">
      <w:pPr>
        <w:pStyle w:val="ac"/>
        <w:shd w:val="clear" w:color="auto" w:fill="FFFFFF"/>
        <w:spacing w:after="0" w:line="294" w:lineRule="atLeast"/>
        <w:jc w:val="both"/>
      </w:pPr>
      <w:r>
        <w:rPr>
          <w:color w:val="333333"/>
          <w:sz w:val="28"/>
          <w:szCs w:val="28"/>
        </w:rPr>
        <w:t xml:space="preserve">       </w:t>
      </w:r>
      <w:r>
        <w:rPr>
          <w:color w:val="000000"/>
          <w:sz w:val="28"/>
          <w:szCs w:val="28"/>
        </w:rPr>
        <w:t>Ведущие формы деятельности: культпоходы в музеи, библиотеки, выставки  Концерты, инсценировки, праздники на уровне  класса и школы. Кружки художественного творчества. Праздничное оформление школы и класса</w:t>
      </w:r>
    </w:p>
    <w:p w:rsidR="002D3481" w:rsidRDefault="002D3481" w:rsidP="002D3481">
      <w:pPr>
        <w:shd w:val="clear" w:color="auto" w:fill="FFFFFF"/>
        <w:jc w:val="both"/>
      </w:pPr>
      <w:r>
        <w:rPr>
          <w:rFonts w:ascii="Times New Roman" w:hAnsi="Times New Roman" w:cs="Times New Roman"/>
          <w:sz w:val="28"/>
          <w:szCs w:val="28"/>
        </w:rPr>
        <w:t xml:space="preserve">      Данное направление представлено факультативом </w:t>
      </w:r>
      <w:r w:rsidR="00DE3A3B">
        <w:rPr>
          <w:rFonts w:ascii="Times New Roman" w:hAnsi="Times New Roman" w:cs="Times New Roman"/>
          <w:sz w:val="28"/>
          <w:szCs w:val="28"/>
        </w:rPr>
        <w:t xml:space="preserve"> «Безопасность в сети Интернет» 7 класс (1 часа в неделю), факультатив «Уроки словесности» 6 класс(1 часа в неделю), «Занимательный немецкий» 8 класс(1 часа в неделю).</w:t>
      </w:r>
    </w:p>
    <w:p w:rsidR="002D3481" w:rsidRDefault="002D3481" w:rsidP="002D3481">
      <w:pPr>
        <w:pStyle w:val="ac"/>
        <w:shd w:val="clear" w:color="auto" w:fill="FFFFFF"/>
        <w:spacing w:after="0" w:line="294" w:lineRule="atLeast"/>
        <w:jc w:val="both"/>
      </w:pPr>
      <w:r>
        <w:rPr>
          <w:b/>
          <w:bCs/>
          <w:color w:val="333333"/>
          <w:sz w:val="28"/>
          <w:szCs w:val="28"/>
        </w:rPr>
        <w:t xml:space="preserve">      Общеинтеллектуальное направление</w:t>
      </w:r>
      <w:r>
        <w:rPr>
          <w:color w:val="333333"/>
          <w:sz w:val="28"/>
          <w:szCs w:val="28"/>
        </w:rPr>
        <w:t> предназначено помочь детям освоить разнообразные доступные им способы познания окружающего мира, развить познавательную активность, любознательность.</w:t>
      </w:r>
    </w:p>
    <w:p w:rsidR="002D3481" w:rsidRDefault="002D3481" w:rsidP="002D3481">
      <w:pPr>
        <w:pStyle w:val="ac"/>
        <w:shd w:val="clear" w:color="auto" w:fill="FFFFFF"/>
        <w:spacing w:after="0" w:line="294" w:lineRule="atLeast"/>
        <w:jc w:val="both"/>
      </w:pPr>
      <w:r>
        <w:rPr>
          <w:color w:val="333333"/>
          <w:sz w:val="28"/>
          <w:szCs w:val="28"/>
        </w:rPr>
        <w:t xml:space="preserve">      </w:t>
      </w:r>
      <w:r>
        <w:rPr>
          <w:color w:val="000000"/>
          <w:sz w:val="28"/>
          <w:szCs w:val="28"/>
        </w:rPr>
        <w:t>Ведущие формы деятельности: викторины, познавательные игры Детские исследовательские проекты. Внешкольные акции познавательной направленности (олимпиады, конференции учащихся, интеллектуальные марафоны) Предметные недели, праздники, уроки Знаний, конкурсы. </w:t>
      </w:r>
    </w:p>
    <w:p w:rsidR="002D3481" w:rsidRDefault="002D3481" w:rsidP="002D3481">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Данное направление представлено факультативом «Математический клуб» для обучающихся 8 класса в объёме </w:t>
      </w:r>
      <w:r w:rsidR="00DE3A3B">
        <w:rPr>
          <w:rFonts w:ascii="Times New Roman" w:hAnsi="Times New Roman" w:cs="Times New Roman"/>
          <w:sz w:val="28"/>
          <w:szCs w:val="28"/>
        </w:rPr>
        <w:t>(</w:t>
      </w:r>
      <w:r>
        <w:rPr>
          <w:rFonts w:ascii="Times New Roman" w:hAnsi="Times New Roman" w:cs="Times New Roman"/>
          <w:sz w:val="28"/>
          <w:szCs w:val="28"/>
        </w:rPr>
        <w:t>1 час в неделю</w:t>
      </w:r>
      <w:r w:rsidR="00DE3A3B">
        <w:rPr>
          <w:rFonts w:ascii="Times New Roman" w:hAnsi="Times New Roman" w:cs="Times New Roman"/>
          <w:sz w:val="28"/>
          <w:szCs w:val="28"/>
        </w:rPr>
        <w:t>)</w:t>
      </w:r>
      <w:r>
        <w:rPr>
          <w:rFonts w:ascii="Times New Roman" w:hAnsi="Times New Roman" w:cs="Times New Roman"/>
          <w:sz w:val="28"/>
          <w:szCs w:val="28"/>
        </w:rPr>
        <w:t>. «Финансовая грамотность» 8 класс,9 класс (0,5 часа в неделю). «Подготовка к ВПР по биологии» 7 класс</w:t>
      </w:r>
      <w:r w:rsidRPr="00CF7761">
        <w:rPr>
          <w:rFonts w:ascii="Times New Roman" w:hAnsi="Times New Roman" w:cs="Times New Roman"/>
          <w:sz w:val="28"/>
          <w:szCs w:val="28"/>
        </w:rPr>
        <w:t xml:space="preserve"> </w:t>
      </w:r>
      <w:r>
        <w:rPr>
          <w:rFonts w:ascii="Times New Roman" w:hAnsi="Times New Roman" w:cs="Times New Roman"/>
          <w:sz w:val="28"/>
          <w:szCs w:val="28"/>
        </w:rPr>
        <w:t xml:space="preserve">в объёме </w:t>
      </w:r>
      <w:r w:rsidR="00DE3A3B">
        <w:rPr>
          <w:rFonts w:ascii="Times New Roman" w:hAnsi="Times New Roman" w:cs="Times New Roman"/>
          <w:sz w:val="28"/>
          <w:szCs w:val="28"/>
        </w:rPr>
        <w:t>(</w:t>
      </w:r>
      <w:r>
        <w:rPr>
          <w:rFonts w:ascii="Times New Roman" w:hAnsi="Times New Roman" w:cs="Times New Roman"/>
          <w:sz w:val="28"/>
          <w:szCs w:val="28"/>
        </w:rPr>
        <w:t>1 час в неделю</w:t>
      </w:r>
      <w:r w:rsidR="00DE3A3B">
        <w:rPr>
          <w:rFonts w:ascii="Times New Roman" w:hAnsi="Times New Roman" w:cs="Times New Roman"/>
          <w:sz w:val="28"/>
          <w:szCs w:val="28"/>
        </w:rPr>
        <w:t>)</w:t>
      </w:r>
      <w:r>
        <w:rPr>
          <w:rFonts w:ascii="Times New Roman" w:hAnsi="Times New Roman" w:cs="Times New Roman"/>
          <w:sz w:val="28"/>
          <w:szCs w:val="28"/>
        </w:rPr>
        <w:t>.</w:t>
      </w:r>
    </w:p>
    <w:p w:rsidR="002D3481" w:rsidRDefault="002D3481" w:rsidP="002D3481">
      <w:pPr>
        <w:shd w:val="clear" w:color="auto" w:fill="FFFFFF"/>
        <w:jc w:val="both"/>
        <w:rPr>
          <w:rFonts w:ascii="Times New Roman" w:hAnsi="Times New Roman" w:cs="Times New Roman"/>
          <w:sz w:val="28"/>
          <w:szCs w:val="28"/>
        </w:rPr>
      </w:pPr>
    </w:p>
    <w:p w:rsidR="002D3481" w:rsidRDefault="002D3481" w:rsidP="002D3481">
      <w:pPr>
        <w:shd w:val="clear" w:color="auto" w:fill="FFFFFF"/>
        <w:jc w:val="both"/>
        <w:rPr>
          <w:rFonts w:ascii="Times New Roman" w:hAnsi="Times New Roman" w:cs="Times New Roman"/>
          <w:sz w:val="28"/>
          <w:szCs w:val="28"/>
        </w:rPr>
      </w:pPr>
    </w:p>
    <w:p w:rsidR="002D3481" w:rsidRDefault="002D3481" w:rsidP="002D3481">
      <w:pPr>
        <w:sectPr w:rsidR="002D3481">
          <w:pgSz w:w="11906" w:h="16838"/>
          <w:pgMar w:top="851" w:right="851" w:bottom="709" w:left="1418" w:header="720" w:footer="720" w:gutter="0"/>
          <w:cols w:space="720"/>
          <w:docGrid w:linePitch="360"/>
        </w:sectPr>
      </w:pPr>
    </w:p>
    <w:p w:rsidR="002D3481" w:rsidRPr="00661BD8" w:rsidRDefault="002D3481" w:rsidP="002D3481">
      <w:pPr>
        <w:pStyle w:val="Standard"/>
        <w:spacing w:after="0" w:line="240" w:lineRule="auto"/>
        <w:jc w:val="center"/>
        <w:rPr>
          <w:rFonts w:ascii="Times New Roman" w:hAnsi="Times New Roman" w:cs="Times New Roman"/>
          <w:b/>
          <w:bCs/>
          <w:sz w:val="24"/>
          <w:szCs w:val="24"/>
        </w:rPr>
      </w:pPr>
    </w:p>
    <w:p w:rsidR="002D3481" w:rsidRDefault="002D3481" w:rsidP="002D3481">
      <w:pPr>
        <w:pStyle w:val="Standard"/>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План внеурочной деятельности МБОУ «Ерёмовская основная общеобразовательная школа» </w:t>
      </w:r>
    </w:p>
    <w:p w:rsidR="002D3481" w:rsidRPr="00EC3E99" w:rsidRDefault="002D3481" w:rsidP="002D3481">
      <w:pPr>
        <w:pStyle w:val="Standard"/>
        <w:spacing w:after="0" w:line="240" w:lineRule="auto"/>
        <w:jc w:val="center"/>
      </w:pPr>
      <w:r>
        <w:rPr>
          <w:rFonts w:ascii="Times New Roman" w:hAnsi="Times New Roman" w:cs="Times New Roman"/>
          <w:b/>
          <w:bCs/>
          <w:sz w:val="28"/>
          <w:szCs w:val="28"/>
        </w:rPr>
        <w:t>на уровне основного общего образования учебный год (недельный)</w:t>
      </w:r>
    </w:p>
    <w:tbl>
      <w:tblPr>
        <w:tblW w:w="14374" w:type="dxa"/>
        <w:tblInd w:w="1003" w:type="dxa"/>
        <w:tblLayout w:type="fixed"/>
        <w:tblCellMar>
          <w:left w:w="10" w:type="dxa"/>
          <w:right w:w="10" w:type="dxa"/>
        </w:tblCellMar>
        <w:tblLook w:val="04A0" w:firstRow="1" w:lastRow="0" w:firstColumn="1" w:lastColumn="0" w:noHBand="0" w:noVBand="1"/>
      </w:tblPr>
      <w:tblGrid>
        <w:gridCol w:w="2041"/>
        <w:gridCol w:w="1780"/>
        <w:gridCol w:w="2890"/>
        <w:gridCol w:w="1427"/>
        <w:gridCol w:w="1407"/>
        <w:gridCol w:w="20"/>
        <w:gridCol w:w="1114"/>
        <w:gridCol w:w="1591"/>
        <w:gridCol w:w="1054"/>
        <w:gridCol w:w="1050"/>
      </w:tblGrid>
      <w:tr w:rsidR="002D3481" w:rsidRPr="00E62213" w:rsidTr="00A06920">
        <w:trPr>
          <w:trHeight w:val="57"/>
        </w:trPr>
        <w:tc>
          <w:tcPr>
            <w:tcW w:w="2041" w:type="dxa"/>
            <w:vMerge w:val="restart"/>
            <w:tcBorders>
              <w:top w:val="single" w:sz="4" w:space="0" w:color="000000"/>
              <w:left w:val="single" w:sz="4" w:space="0" w:color="000000"/>
              <w:bottom w:val="single" w:sz="4" w:space="0" w:color="000000"/>
              <w:right w:val="nil"/>
            </w:tcBorders>
            <w:shd w:val="clear" w:color="auto" w:fill="FFFFFF"/>
            <w:vAlign w:val="center"/>
            <w:hideMark/>
          </w:tcPr>
          <w:p w:rsidR="002D3481" w:rsidRPr="00E62213" w:rsidRDefault="002D3481" w:rsidP="00A06920">
            <w:pPr>
              <w:pStyle w:val="Standard"/>
              <w:snapToGrid w:val="0"/>
              <w:spacing w:after="0" w:line="240" w:lineRule="auto"/>
              <w:jc w:val="center"/>
              <w:rPr>
                <w:sz w:val="18"/>
                <w:szCs w:val="18"/>
              </w:rPr>
            </w:pPr>
            <w:r w:rsidRPr="00E62213">
              <w:rPr>
                <w:rFonts w:ascii="Times New Roman" w:hAnsi="Times New Roman" w:cs="Times New Roman"/>
                <w:b/>
                <w:bCs/>
                <w:sz w:val="18"/>
                <w:szCs w:val="18"/>
              </w:rPr>
              <w:t>Основные</w:t>
            </w:r>
          </w:p>
          <w:p w:rsidR="002D3481" w:rsidRPr="00E62213" w:rsidRDefault="002D3481" w:rsidP="00A06920">
            <w:pPr>
              <w:pStyle w:val="Standard"/>
              <w:spacing w:after="0" w:line="240" w:lineRule="auto"/>
              <w:jc w:val="center"/>
              <w:rPr>
                <w:sz w:val="18"/>
                <w:szCs w:val="18"/>
              </w:rPr>
            </w:pPr>
            <w:r w:rsidRPr="00E62213">
              <w:rPr>
                <w:rFonts w:ascii="Times New Roman" w:hAnsi="Times New Roman" w:cs="Times New Roman"/>
                <w:b/>
                <w:bCs/>
                <w:sz w:val="18"/>
                <w:szCs w:val="18"/>
              </w:rPr>
              <w:t>направления</w:t>
            </w:r>
          </w:p>
        </w:tc>
        <w:tc>
          <w:tcPr>
            <w:tcW w:w="1780" w:type="dxa"/>
            <w:vMerge w:val="restart"/>
            <w:tcBorders>
              <w:top w:val="single" w:sz="4" w:space="0" w:color="000000"/>
              <w:left w:val="single" w:sz="4" w:space="0" w:color="000000"/>
              <w:bottom w:val="single" w:sz="4" w:space="0" w:color="000000"/>
              <w:right w:val="nil"/>
            </w:tcBorders>
            <w:shd w:val="clear" w:color="auto" w:fill="FFFFFF"/>
            <w:hideMark/>
          </w:tcPr>
          <w:p w:rsidR="002D3481" w:rsidRPr="00E62213" w:rsidRDefault="002D3481" w:rsidP="00A06920">
            <w:pPr>
              <w:pStyle w:val="Standard"/>
              <w:snapToGrid w:val="0"/>
              <w:spacing w:after="0" w:line="240" w:lineRule="auto"/>
              <w:jc w:val="center"/>
              <w:rPr>
                <w:sz w:val="18"/>
                <w:szCs w:val="18"/>
              </w:rPr>
            </w:pPr>
            <w:r w:rsidRPr="00E62213">
              <w:rPr>
                <w:rFonts w:ascii="Times New Roman" w:hAnsi="Times New Roman" w:cs="Times New Roman"/>
                <w:b/>
                <w:bCs/>
                <w:sz w:val="18"/>
                <w:szCs w:val="18"/>
              </w:rPr>
              <w:t>Форма организации внеурочной деятельности</w:t>
            </w:r>
          </w:p>
        </w:tc>
        <w:tc>
          <w:tcPr>
            <w:tcW w:w="2890" w:type="dxa"/>
            <w:vMerge w:val="restart"/>
            <w:tcBorders>
              <w:top w:val="single" w:sz="4" w:space="0" w:color="000000"/>
              <w:left w:val="single" w:sz="4" w:space="0" w:color="000000"/>
              <w:bottom w:val="single" w:sz="4" w:space="0" w:color="000000"/>
              <w:right w:val="nil"/>
            </w:tcBorders>
            <w:shd w:val="clear" w:color="auto" w:fill="FFFFFF"/>
            <w:vAlign w:val="center"/>
            <w:hideMark/>
          </w:tcPr>
          <w:p w:rsidR="002D3481" w:rsidRPr="00E62213" w:rsidRDefault="002D3481" w:rsidP="00A06920">
            <w:pPr>
              <w:pStyle w:val="Standard"/>
              <w:snapToGrid w:val="0"/>
              <w:spacing w:after="0" w:line="240" w:lineRule="auto"/>
              <w:jc w:val="center"/>
              <w:rPr>
                <w:sz w:val="18"/>
                <w:szCs w:val="18"/>
              </w:rPr>
            </w:pPr>
            <w:r w:rsidRPr="00E62213">
              <w:rPr>
                <w:rFonts w:ascii="Times New Roman" w:hAnsi="Times New Roman" w:cs="Times New Roman"/>
                <w:b/>
                <w:bCs/>
                <w:sz w:val="18"/>
                <w:szCs w:val="18"/>
              </w:rPr>
              <w:t>Название</w:t>
            </w:r>
          </w:p>
        </w:tc>
        <w:tc>
          <w:tcPr>
            <w:tcW w:w="6613" w:type="dxa"/>
            <w:gridSpan w:val="6"/>
            <w:tcBorders>
              <w:top w:val="single" w:sz="4" w:space="0" w:color="000000"/>
              <w:left w:val="single" w:sz="4" w:space="0" w:color="000000"/>
              <w:bottom w:val="single" w:sz="4" w:space="0" w:color="000000"/>
              <w:right w:val="single" w:sz="4" w:space="0" w:color="000000"/>
            </w:tcBorders>
            <w:shd w:val="clear" w:color="auto" w:fill="FFFFFF"/>
            <w:hideMark/>
          </w:tcPr>
          <w:p w:rsidR="002D3481" w:rsidRPr="00E62213" w:rsidRDefault="002D3481" w:rsidP="00A06920">
            <w:pPr>
              <w:pStyle w:val="Standard"/>
              <w:snapToGrid w:val="0"/>
              <w:spacing w:after="0" w:line="240" w:lineRule="auto"/>
              <w:jc w:val="center"/>
              <w:rPr>
                <w:rFonts w:ascii="Times New Roman" w:hAnsi="Times New Roman" w:cs="Times New Roman"/>
                <w:b/>
                <w:bCs/>
                <w:sz w:val="18"/>
                <w:szCs w:val="18"/>
              </w:rPr>
            </w:pPr>
            <w:r w:rsidRPr="00E62213">
              <w:rPr>
                <w:rFonts w:ascii="Times New Roman" w:hAnsi="Times New Roman" w:cs="Times New Roman"/>
                <w:b/>
                <w:bCs/>
                <w:sz w:val="18"/>
                <w:szCs w:val="18"/>
              </w:rPr>
              <w:t>Количество часов в неделю по классам</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2D3481" w:rsidRPr="00E62213" w:rsidRDefault="002D3481" w:rsidP="00A06920">
            <w:pPr>
              <w:pStyle w:val="Standard"/>
              <w:snapToGrid w:val="0"/>
              <w:spacing w:after="0" w:line="240" w:lineRule="auto"/>
              <w:jc w:val="center"/>
              <w:rPr>
                <w:sz w:val="18"/>
                <w:szCs w:val="18"/>
              </w:rPr>
            </w:pPr>
            <w:r w:rsidRPr="00E62213">
              <w:rPr>
                <w:rFonts w:ascii="Times New Roman" w:hAnsi="Times New Roman" w:cs="Times New Roman"/>
                <w:b/>
                <w:bCs/>
                <w:sz w:val="18"/>
                <w:szCs w:val="18"/>
              </w:rPr>
              <w:t>Всего по направлению</w:t>
            </w:r>
          </w:p>
        </w:tc>
      </w:tr>
      <w:tr w:rsidR="002D3481" w:rsidRPr="00E62213" w:rsidTr="00A06920">
        <w:trPr>
          <w:trHeight w:val="57"/>
        </w:trPr>
        <w:tc>
          <w:tcPr>
            <w:tcW w:w="2041" w:type="dxa"/>
            <w:vMerge/>
            <w:tcBorders>
              <w:top w:val="single" w:sz="4" w:space="0" w:color="000000"/>
              <w:left w:val="single" w:sz="4" w:space="0" w:color="000000"/>
              <w:bottom w:val="single" w:sz="4" w:space="0" w:color="000000"/>
              <w:right w:val="nil"/>
            </w:tcBorders>
            <w:vAlign w:val="center"/>
            <w:hideMark/>
          </w:tcPr>
          <w:p w:rsidR="002D3481" w:rsidRPr="00E62213" w:rsidRDefault="002D3481" w:rsidP="00A06920">
            <w:pPr>
              <w:rPr>
                <w:sz w:val="18"/>
                <w:szCs w:val="18"/>
              </w:rPr>
            </w:pPr>
          </w:p>
        </w:tc>
        <w:tc>
          <w:tcPr>
            <w:tcW w:w="1780" w:type="dxa"/>
            <w:vMerge/>
            <w:tcBorders>
              <w:top w:val="single" w:sz="4" w:space="0" w:color="000000"/>
              <w:left w:val="single" w:sz="4" w:space="0" w:color="000000"/>
              <w:bottom w:val="single" w:sz="4" w:space="0" w:color="000000"/>
              <w:right w:val="nil"/>
            </w:tcBorders>
            <w:vAlign w:val="center"/>
            <w:hideMark/>
          </w:tcPr>
          <w:p w:rsidR="002D3481" w:rsidRPr="00E62213" w:rsidRDefault="002D3481" w:rsidP="00A06920">
            <w:pPr>
              <w:rPr>
                <w:sz w:val="18"/>
                <w:szCs w:val="18"/>
              </w:rPr>
            </w:pPr>
          </w:p>
        </w:tc>
        <w:tc>
          <w:tcPr>
            <w:tcW w:w="2890" w:type="dxa"/>
            <w:vMerge/>
            <w:tcBorders>
              <w:top w:val="single" w:sz="4" w:space="0" w:color="000000"/>
              <w:left w:val="single" w:sz="4" w:space="0" w:color="000000"/>
              <w:bottom w:val="single" w:sz="4" w:space="0" w:color="000000"/>
              <w:right w:val="nil"/>
            </w:tcBorders>
            <w:vAlign w:val="center"/>
            <w:hideMark/>
          </w:tcPr>
          <w:p w:rsidR="002D3481" w:rsidRPr="00E62213" w:rsidRDefault="002D3481" w:rsidP="00A06920">
            <w:pPr>
              <w:rPr>
                <w:sz w:val="18"/>
                <w:szCs w:val="18"/>
              </w:rPr>
            </w:pPr>
          </w:p>
        </w:tc>
        <w:tc>
          <w:tcPr>
            <w:tcW w:w="1427" w:type="dxa"/>
            <w:tcBorders>
              <w:top w:val="single" w:sz="4" w:space="0" w:color="000000"/>
              <w:left w:val="single" w:sz="4" w:space="0" w:color="000000"/>
              <w:bottom w:val="single" w:sz="4" w:space="0" w:color="000000"/>
              <w:right w:val="nil"/>
            </w:tcBorders>
            <w:shd w:val="clear" w:color="auto" w:fill="FFFFFF"/>
            <w:hideMark/>
          </w:tcPr>
          <w:p w:rsidR="002D3481" w:rsidRPr="00E62213" w:rsidRDefault="002D3481" w:rsidP="00A06920">
            <w:pPr>
              <w:pStyle w:val="Standard"/>
              <w:snapToGrid w:val="0"/>
              <w:spacing w:after="0" w:line="240" w:lineRule="auto"/>
              <w:jc w:val="center"/>
              <w:rPr>
                <w:sz w:val="18"/>
                <w:szCs w:val="18"/>
              </w:rPr>
            </w:pPr>
            <w:r w:rsidRPr="00E62213">
              <w:rPr>
                <w:rFonts w:ascii="Times New Roman" w:hAnsi="Times New Roman" w:cs="Times New Roman"/>
                <w:b/>
                <w:bCs/>
                <w:sz w:val="18"/>
                <w:szCs w:val="18"/>
              </w:rPr>
              <w:t>5 класс</w:t>
            </w:r>
          </w:p>
        </w:tc>
        <w:tc>
          <w:tcPr>
            <w:tcW w:w="1407" w:type="dxa"/>
            <w:tcBorders>
              <w:top w:val="nil"/>
              <w:left w:val="single" w:sz="4" w:space="0" w:color="000000"/>
              <w:bottom w:val="single" w:sz="4" w:space="0" w:color="000000"/>
              <w:right w:val="single" w:sz="4" w:space="0" w:color="auto"/>
            </w:tcBorders>
            <w:shd w:val="clear" w:color="auto" w:fill="FFFFFF"/>
            <w:hideMark/>
          </w:tcPr>
          <w:p w:rsidR="002D3481" w:rsidRPr="00E62213" w:rsidRDefault="002D3481" w:rsidP="00A06920">
            <w:pPr>
              <w:pStyle w:val="Standard"/>
              <w:snapToGrid w:val="0"/>
              <w:spacing w:after="0" w:line="240" w:lineRule="auto"/>
              <w:rPr>
                <w:sz w:val="18"/>
                <w:szCs w:val="18"/>
              </w:rPr>
            </w:pPr>
            <w:r w:rsidRPr="00E62213">
              <w:rPr>
                <w:rFonts w:ascii="Times New Roman" w:hAnsi="Times New Roman" w:cs="Times New Roman"/>
                <w:b/>
                <w:bCs/>
                <w:sz w:val="18"/>
                <w:szCs w:val="18"/>
              </w:rPr>
              <w:t>6 класс</w:t>
            </w:r>
          </w:p>
          <w:p w:rsidR="002D3481" w:rsidRPr="00E62213" w:rsidRDefault="002D3481" w:rsidP="00A06920">
            <w:pPr>
              <w:rPr>
                <w:sz w:val="18"/>
                <w:szCs w:val="18"/>
              </w:rPr>
            </w:pPr>
          </w:p>
          <w:p w:rsidR="002D3481" w:rsidRPr="00E62213" w:rsidRDefault="002D3481" w:rsidP="00A06920">
            <w:pPr>
              <w:pStyle w:val="Standard"/>
              <w:snapToGrid w:val="0"/>
              <w:spacing w:after="0" w:line="240" w:lineRule="auto"/>
              <w:ind w:left="241"/>
              <w:rPr>
                <w:sz w:val="18"/>
                <w:szCs w:val="18"/>
              </w:rPr>
            </w:pPr>
          </w:p>
        </w:tc>
        <w:tc>
          <w:tcPr>
            <w:tcW w:w="1134" w:type="dxa"/>
            <w:gridSpan w:val="2"/>
            <w:tcBorders>
              <w:top w:val="nil"/>
              <w:left w:val="single" w:sz="4" w:space="0" w:color="auto"/>
              <w:bottom w:val="single" w:sz="4" w:space="0" w:color="000000"/>
              <w:right w:val="single" w:sz="4" w:space="0" w:color="000000"/>
            </w:tcBorders>
            <w:shd w:val="clear" w:color="auto" w:fill="FFFFFF"/>
          </w:tcPr>
          <w:p w:rsidR="002D3481" w:rsidRPr="00E62213" w:rsidRDefault="002D3481" w:rsidP="00A06920">
            <w:pPr>
              <w:pStyle w:val="Standard"/>
              <w:snapToGrid w:val="0"/>
              <w:spacing w:after="0" w:line="240" w:lineRule="auto"/>
              <w:ind w:left="241"/>
              <w:jc w:val="center"/>
              <w:rPr>
                <w:sz w:val="18"/>
                <w:szCs w:val="18"/>
              </w:rPr>
            </w:pPr>
            <w:r w:rsidRPr="00E62213">
              <w:rPr>
                <w:rFonts w:ascii="Times New Roman" w:hAnsi="Times New Roman" w:cs="Times New Roman"/>
                <w:b/>
                <w:bCs/>
                <w:sz w:val="18"/>
                <w:szCs w:val="18"/>
              </w:rPr>
              <w:t>7 класс</w:t>
            </w:r>
          </w:p>
        </w:tc>
        <w:tc>
          <w:tcPr>
            <w:tcW w:w="1591" w:type="dxa"/>
            <w:tcBorders>
              <w:top w:val="nil"/>
              <w:left w:val="single" w:sz="4" w:space="0" w:color="000000"/>
              <w:bottom w:val="single" w:sz="4" w:space="0" w:color="000000"/>
              <w:right w:val="nil"/>
            </w:tcBorders>
            <w:shd w:val="clear" w:color="auto" w:fill="FFFFFF"/>
            <w:hideMark/>
          </w:tcPr>
          <w:p w:rsidR="002D3481" w:rsidRPr="00E62213" w:rsidRDefault="002D3481" w:rsidP="00A06920">
            <w:pPr>
              <w:pStyle w:val="Standard"/>
              <w:snapToGrid w:val="0"/>
              <w:spacing w:after="0" w:line="240" w:lineRule="auto"/>
              <w:jc w:val="center"/>
              <w:rPr>
                <w:sz w:val="18"/>
                <w:szCs w:val="18"/>
              </w:rPr>
            </w:pPr>
            <w:r w:rsidRPr="00E62213">
              <w:rPr>
                <w:rFonts w:ascii="Times New Roman" w:hAnsi="Times New Roman" w:cs="Times New Roman"/>
                <w:b/>
                <w:bCs/>
                <w:sz w:val="18"/>
                <w:szCs w:val="18"/>
              </w:rPr>
              <w:t>8 класс</w:t>
            </w:r>
          </w:p>
        </w:tc>
        <w:tc>
          <w:tcPr>
            <w:tcW w:w="1054" w:type="dxa"/>
            <w:tcBorders>
              <w:top w:val="single" w:sz="4" w:space="0" w:color="000000"/>
              <w:left w:val="single" w:sz="4" w:space="0" w:color="000000"/>
              <w:bottom w:val="single" w:sz="4" w:space="0" w:color="000000"/>
              <w:right w:val="single" w:sz="4" w:space="0" w:color="000000"/>
            </w:tcBorders>
          </w:tcPr>
          <w:p w:rsidR="002D3481" w:rsidRPr="00E62213" w:rsidRDefault="002D3481" w:rsidP="00A06920">
            <w:pPr>
              <w:rPr>
                <w:b/>
                <w:sz w:val="18"/>
                <w:szCs w:val="18"/>
              </w:rPr>
            </w:pPr>
            <w:r w:rsidRPr="00E62213">
              <w:rPr>
                <w:b/>
                <w:sz w:val="18"/>
                <w:szCs w:val="18"/>
              </w:rPr>
              <w:t>9 класс</w:t>
            </w:r>
          </w:p>
        </w:tc>
        <w:tc>
          <w:tcPr>
            <w:tcW w:w="1050" w:type="dxa"/>
            <w:vMerge/>
            <w:tcBorders>
              <w:top w:val="single" w:sz="4" w:space="0" w:color="000000"/>
              <w:left w:val="single" w:sz="4" w:space="0" w:color="000000"/>
              <w:bottom w:val="single" w:sz="4" w:space="0" w:color="000000"/>
              <w:right w:val="single" w:sz="4" w:space="0" w:color="000000"/>
            </w:tcBorders>
            <w:vAlign w:val="center"/>
            <w:hideMark/>
          </w:tcPr>
          <w:p w:rsidR="002D3481" w:rsidRPr="00E62213" w:rsidRDefault="002D3481" w:rsidP="00A06920">
            <w:pPr>
              <w:rPr>
                <w:sz w:val="18"/>
                <w:szCs w:val="18"/>
              </w:rPr>
            </w:pPr>
          </w:p>
        </w:tc>
      </w:tr>
      <w:tr w:rsidR="002D3481" w:rsidRPr="00E62213" w:rsidTr="00A06920">
        <w:trPr>
          <w:trHeight w:val="57"/>
        </w:trPr>
        <w:tc>
          <w:tcPr>
            <w:tcW w:w="2041" w:type="dxa"/>
            <w:vMerge w:val="restart"/>
            <w:tcBorders>
              <w:top w:val="single" w:sz="4" w:space="0" w:color="000000"/>
              <w:left w:val="single" w:sz="4" w:space="0" w:color="000000"/>
              <w:right w:val="nil"/>
            </w:tcBorders>
            <w:shd w:val="clear" w:color="auto" w:fill="FFFFFF"/>
            <w:vAlign w:val="center"/>
            <w:hideMark/>
          </w:tcPr>
          <w:p w:rsidR="002D3481" w:rsidRPr="00E62213" w:rsidRDefault="002D3481" w:rsidP="00A06920">
            <w:pPr>
              <w:pStyle w:val="Standard"/>
              <w:snapToGrid w:val="0"/>
              <w:spacing w:after="0" w:line="240" w:lineRule="auto"/>
              <w:jc w:val="both"/>
              <w:rPr>
                <w:sz w:val="18"/>
                <w:szCs w:val="18"/>
              </w:rPr>
            </w:pPr>
            <w:r w:rsidRPr="00E62213">
              <w:rPr>
                <w:rFonts w:ascii="Times New Roman" w:hAnsi="Times New Roman" w:cs="Times New Roman"/>
                <w:sz w:val="18"/>
                <w:szCs w:val="18"/>
              </w:rPr>
              <w:t>Спортивно-оздоровительное</w:t>
            </w:r>
          </w:p>
        </w:tc>
        <w:tc>
          <w:tcPr>
            <w:tcW w:w="1780" w:type="dxa"/>
            <w:tcBorders>
              <w:top w:val="single" w:sz="4" w:space="0" w:color="000000"/>
              <w:left w:val="single" w:sz="4" w:space="0" w:color="000000"/>
              <w:bottom w:val="nil"/>
              <w:right w:val="nil"/>
            </w:tcBorders>
            <w:shd w:val="clear" w:color="auto" w:fill="FFFFFF"/>
            <w:vAlign w:val="center"/>
            <w:hideMark/>
          </w:tcPr>
          <w:p w:rsidR="002D3481" w:rsidRPr="00E62213" w:rsidRDefault="002D3481" w:rsidP="00A06920">
            <w:pPr>
              <w:pStyle w:val="Standard"/>
              <w:snapToGrid w:val="0"/>
              <w:spacing w:after="0" w:line="240" w:lineRule="auto"/>
              <w:jc w:val="center"/>
              <w:rPr>
                <w:sz w:val="18"/>
                <w:szCs w:val="18"/>
              </w:rPr>
            </w:pPr>
            <w:r w:rsidRPr="00E62213">
              <w:rPr>
                <w:rFonts w:ascii="Times New Roman" w:hAnsi="Times New Roman" w:cs="Times New Roman"/>
                <w:sz w:val="18"/>
                <w:szCs w:val="18"/>
              </w:rPr>
              <w:t>Кружок</w:t>
            </w:r>
          </w:p>
        </w:tc>
        <w:tc>
          <w:tcPr>
            <w:tcW w:w="2890" w:type="dxa"/>
            <w:tcBorders>
              <w:top w:val="single" w:sz="4" w:space="0" w:color="000000"/>
              <w:left w:val="single" w:sz="4" w:space="0" w:color="000000"/>
              <w:bottom w:val="nil"/>
              <w:right w:val="nil"/>
            </w:tcBorders>
            <w:shd w:val="clear" w:color="auto" w:fill="FFFFFF"/>
            <w:vAlign w:val="center"/>
            <w:hideMark/>
          </w:tcPr>
          <w:p w:rsidR="002D3481" w:rsidRPr="00E62213" w:rsidRDefault="002D3481" w:rsidP="00A06920">
            <w:pPr>
              <w:pStyle w:val="Standard"/>
              <w:snapToGrid w:val="0"/>
              <w:spacing w:after="0" w:line="240" w:lineRule="auto"/>
              <w:jc w:val="both"/>
              <w:rPr>
                <w:sz w:val="18"/>
                <w:szCs w:val="18"/>
              </w:rPr>
            </w:pPr>
            <w:r w:rsidRPr="00E62213">
              <w:rPr>
                <w:rFonts w:ascii="Times New Roman" w:hAnsi="Times New Roman" w:cs="Times New Roman"/>
                <w:sz w:val="18"/>
                <w:szCs w:val="18"/>
              </w:rPr>
              <w:t>Быстрее, выше, сильнее</w:t>
            </w:r>
          </w:p>
        </w:tc>
        <w:tc>
          <w:tcPr>
            <w:tcW w:w="6613"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3481" w:rsidRPr="00E62213" w:rsidRDefault="002D3481" w:rsidP="00A06920">
            <w:pPr>
              <w:pStyle w:val="Standard"/>
              <w:spacing w:after="0" w:line="240" w:lineRule="auto"/>
              <w:ind w:left="392"/>
              <w:rPr>
                <w:rFonts w:ascii="Times New Roman" w:hAnsi="Times New Roman" w:cs="Times New Roman"/>
                <w:b/>
                <w:sz w:val="18"/>
                <w:szCs w:val="18"/>
              </w:rPr>
            </w:pPr>
            <w:r w:rsidRPr="00E62213">
              <w:rPr>
                <w:rFonts w:ascii="Times New Roman" w:hAnsi="Times New Roman" w:cs="Times New Roman"/>
                <w:b/>
                <w:sz w:val="18"/>
                <w:szCs w:val="18"/>
              </w:rPr>
              <w:t xml:space="preserve">                                               1</w:t>
            </w:r>
          </w:p>
        </w:tc>
        <w:tc>
          <w:tcPr>
            <w:tcW w:w="1050" w:type="dxa"/>
            <w:vMerge w:val="restart"/>
            <w:tcBorders>
              <w:top w:val="single" w:sz="4" w:space="0" w:color="000000"/>
              <w:left w:val="single" w:sz="4" w:space="0" w:color="000000"/>
              <w:right w:val="single" w:sz="4" w:space="0" w:color="000000"/>
            </w:tcBorders>
            <w:shd w:val="clear" w:color="auto" w:fill="FFFFFF"/>
            <w:vAlign w:val="center"/>
            <w:hideMark/>
          </w:tcPr>
          <w:p w:rsidR="002D3481" w:rsidRPr="00E62213" w:rsidRDefault="002D3481" w:rsidP="00A06920">
            <w:pPr>
              <w:pStyle w:val="Standard"/>
              <w:spacing w:after="0" w:line="240" w:lineRule="auto"/>
              <w:jc w:val="center"/>
              <w:rPr>
                <w:sz w:val="18"/>
                <w:szCs w:val="18"/>
              </w:rPr>
            </w:pPr>
            <w:r w:rsidRPr="00E62213">
              <w:rPr>
                <w:rFonts w:ascii="Times New Roman" w:hAnsi="Times New Roman" w:cs="Times New Roman"/>
                <w:sz w:val="18"/>
                <w:szCs w:val="18"/>
              </w:rPr>
              <w:t>3</w:t>
            </w:r>
          </w:p>
        </w:tc>
      </w:tr>
      <w:tr w:rsidR="002D3481" w:rsidRPr="00E62213" w:rsidTr="00A06920">
        <w:trPr>
          <w:trHeight w:val="57"/>
        </w:trPr>
        <w:tc>
          <w:tcPr>
            <w:tcW w:w="2041" w:type="dxa"/>
            <w:vMerge/>
            <w:tcBorders>
              <w:left w:val="single" w:sz="4" w:space="0" w:color="000000"/>
              <w:right w:val="nil"/>
            </w:tcBorders>
            <w:vAlign w:val="center"/>
            <w:hideMark/>
          </w:tcPr>
          <w:p w:rsidR="002D3481" w:rsidRPr="00E62213" w:rsidRDefault="002D3481" w:rsidP="00A06920">
            <w:pPr>
              <w:rPr>
                <w:sz w:val="18"/>
                <w:szCs w:val="18"/>
              </w:rPr>
            </w:pPr>
          </w:p>
        </w:tc>
        <w:tc>
          <w:tcPr>
            <w:tcW w:w="1780" w:type="dxa"/>
            <w:tcBorders>
              <w:top w:val="single" w:sz="4" w:space="0" w:color="000000"/>
              <w:left w:val="single" w:sz="4" w:space="0" w:color="000000"/>
              <w:bottom w:val="single" w:sz="4" w:space="0" w:color="auto"/>
              <w:right w:val="nil"/>
            </w:tcBorders>
            <w:shd w:val="clear" w:color="auto" w:fill="FFFFFF"/>
            <w:hideMark/>
          </w:tcPr>
          <w:p w:rsidR="002D3481" w:rsidRPr="00E62213" w:rsidRDefault="002D3481" w:rsidP="00A06920">
            <w:pPr>
              <w:pStyle w:val="Standard"/>
              <w:snapToGrid w:val="0"/>
              <w:spacing w:after="0" w:line="240" w:lineRule="auto"/>
              <w:jc w:val="center"/>
              <w:rPr>
                <w:sz w:val="18"/>
                <w:szCs w:val="18"/>
              </w:rPr>
            </w:pPr>
            <w:r w:rsidRPr="00E62213">
              <w:rPr>
                <w:rFonts w:ascii="Times New Roman" w:hAnsi="Times New Roman" w:cs="Times New Roman"/>
                <w:sz w:val="18"/>
                <w:szCs w:val="18"/>
              </w:rPr>
              <w:t>Кружок</w:t>
            </w:r>
          </w:p>
          <w:p w:rsidR="002D3481" w:rsidRPr="00E62213" w:rsidRDefault="002D3481" w:rsidP="00A06920">
            <w:pPr>
              <w:rPr>
                <w:sz w:val="18"/>
                <w:szCs w:val="18"/>
              </w:rPr>
            </w:pPr>
          </w:p>
        </w:tc>
        <w:tc>
          <w:tcPr>
            <w:tcW w:w="2890" w:type="dxa"/>
            <w:tcBorders>
              <w:top w:val="single" w:sz="4" w:space="0" w:color="000000"/>
              <w:left w:val="single" w:sz="4" w:space="0" w:color="000000"/>
              <w:bottom w:val="single" w:sz="4" w:space="0" w:color="auto"/>
              <w:right w:val="nil"/>
            </w:tcBorders>
            <w:shd w:val="clear" w:color="auto" w:fill="FFFFFF"/>
            <w:hideMark/>
          </w:tcPr>
          <w:p w:rsidR="002D3481" w:rsidRPr="00E62213" w:rsidRDefault="002D3481" w:rsidP="00A06920">
            <w:pPr>
              <w:pStyle w:val="Standard"/>
              <w:snapToGrid w:val="0"/>
              <w:spacing w:after="0" w:line="240" w:lineRule="auto"/>
              <w:rPr>
                <w:sz w:val="18"/>
                <w:szCs w:val="18"/>
              </w:rPr>
            </w:pPr>
            <w:r w:rsidRPr="00E62213">
              <w:rPr>
                <w:rFonts w:ascii="Times New Roman" w:hAnsi="Times New Roman" w:cs="Times New Roman"/>
                <w:sz w:val="18"/>
                <w:szCs w:val="18"/>
              </w:rPr>
              <w:t>Здоровым быть здорово</w:t>
            </w:r>
          </w:p>
        </w:tc>
        <w:tc>
          <w:tcPr>
            <w:tcW w:w="1427" w:type="dxa"/>
            <w:tcBorders>
              <w:top w:val="single" w:sz="4" w:space="0" w:color="000000"/>
              <w:left w:val="single" w:sz="4" w:space="0" w:color="000000"/>
              <w:bottom w:val="single" w:sz="4" w:space="0" w:color="auto"/>
              <w:right w:val="nil"/>
            </w:tcBorders>
            <w:shd w:val="clear" w:color="auto" w:fill="FFFFFF"/>
            <w:vAlign w:val="center"/>
          </w:tcPr>
          <w:p w:rsidR="002D3481" w:rsidRPr="00E62213" w:rsidRDefault="002D3481" w:rsidP="00A06920">
            <w:pPr>
              <w:pStyle w:val="Standard"/>
              <w:snapToGrid w:val="0"/>
              <w:spacing w:after="0" w:line="240" w:lineRule="auto"/>
              <w:jc w:val="center"/>
              <w:rPr>
                <w:rFonts w:ascii="Times New Roman" w:hAnsi="Times New Roman" w:cs="Times New Roman"/>
                <w:sz w:val="18"/>
                <w:szCs w:val="18"/>
              </w:rPr>
            </w:pPr>
          </w:p>
          <w:p w:rsidR="002D3481" w:rsidRPr="00E62213" w:rsidRDefault="002D3481" w:rsidP="00A06920">
            <w:pPr>
              <w:pStyle w:val="Standard"/>
              <w:snapToGrid w:val="0"/>
              <w:spacing w:after="0" w:line="240" w:lineRule="auto"/>
              <w:jc w:val="center"/>
              <w:rPr>
                <w:rFonts w:ascii="Times New Roman" w:hAnsi="Times New Roman" w:cs="Times New Roman"/>
                <w:sz w:val="18"/>
                <w:szCs w:val="18"/>
              </w:rPr>
            </w:pPr>
          </w:p>
        </w:tc>
        <w:tc>
          <w:tcPr>
            <w:tcW w:w="1427" w:type="dxa"/>
            <w:gridSpan w:val="2"/>
            <w:tcBorders>
              <w:top w:val="single" w:sz="4" w:space="0" w:color="000000"/>
              <w:left w:val="single" w:sz="4" w:space="0" w:color="000000"/>
              <w:bottom w:val="single" w:sz="4" w:space="0" w:color="auto"/>
              <w:right w:val="single" w:sz="4" w:space="0" w:color="auto"/>
            </w:tcBorders>
            <w:shd w:val="clear" w:color="auto" w:fill="FFFFFF"/>
            <w:vAlign w:val="center"/>
            <w:hideMark/>
          </w:tcPr>
          <w:p w:rsidR="002D3481" w:rsidRPr="00E62213" w:rsidRDefault="002D3481" w:rsidP="00A06920">
            <w:pPr>
              <w:pStyle w:val="Standard"/>
              <w:spacing w:after="0" w:line="240" w:lineRule="auto"/>
              <w:rPr>
                <w:sz w:val="18"/>
                <w:szCs w:val="18"/>
              </w:rPr>
            </w:pPr>
            <w:r w:rsidRPr="00E62213">
              <w:rPr>
                <w:sz w:val="18"/>
                <w:szCs w:val="18"/>
              </w:rPr>
              <w:t xml:space="preserve">            1</w:t>
            </w:r>
          </w:p>
        </w:tc>
        <w:tc>
          <w:tcPr>
            <w:tcW w:w="1114" w:type="dxa"/>
            <w:tcBorders>
              <w:top w:val="single" w:sz="4" w:space="0" w:color="000000"/>
              <w:left w:val="single" w:sz="4" w:space="0" w:color="auto"/>
              <w:bottom w:val="single" w:sz="4" w:space="0" w:color="auto"/>
              <w:right w:val="nil"/>
            </w:tcBorders>
            <w:shd w:val="clear" w:color="auto" w:fill="FFFFFF"/>
            <w:vAlign w:val="center"/>
          </w:tcPr>
          <w:p w:rsidR="002D3481" w:rsidRPr="00E62213" w:rsidRDefault="002D3481" w:rsidP="00A06920">
            <w:pPr>
              <w:pStyle w:val="Standard"/>
              <w:snapToGrid w:val="0"/>
              <w:spacing w:after="0" w:line="240" w:lineRule="auto"/>
              <w:jc w:val="center"/>
              <w:rPr>
                <w:rFonts w:ascii="Times New Roman" w:hAnsi="Times New Roman" w:cs="Times New Roman"/>
                <w:sz w:val="18"/>
                <w:szCs w:val="18"/>
              </w:rPr>
            </w:pPr>
          </w:p>
        </w:tc>
        <w:tc>
          <w:tcPr>
            <w:tcW w:w="1591" w:type="dxa"/>
            <w:tcBorders>
              <w:top w:val="single" w:sz="4" w:space="0" w:color="auto"/>
              <w:left w:val="single" w:sz="4" w:space="0" w:color="000000"/>
              <w:bottom w:val="single" w:sz="4" w:space="0" w:color="auto"/>
              <w:right w:val="nil"/>
            </w:tcBorders>
            <w:shd w:val="clear" w:color="auto" w:fill="FFFFFF"/>
            <w:vAlign w:val="center"/>
          </w:tcPr>
          <w:p w:rsidR="002D3481" w:rsidRPr="00E62213" w:rsidRDefault="002D3481" w:rsidP="00A06920">
            <w:pPr>
              <w:pStyle w:val="Standard"/>
              <w:snapToGrid w:val="0"/>
              <w:spacing w:after="0" w:line="240" w:lineRule="auto"/>
              <w:jc w:val="center"/>
              <w:rPr>
                <w:rFonts w:ascii="Times New Roman" w:hAnsi="Times New Roman" w:cs="Times New Roman"/>
                <w:sz w:val="18"/>
                <w:szCs w:val="18"/>
              </w:rPr>
            </w:pPr>
          </w:p>
        </w:tc>
        <w:tc>
          <w:tcPr>
            <w:tcW w:w="1054" w:type="dxa"/>
            <w:tcBorders>
              <w:top w:val="single" w:sz="4" w:space="0" w:color="auto"/>
              <w:left w:val="single" w:sz="4" w:space="0" w:color="000000"/>
              <w:bottom w:val="single" w:sz="4" w:space="0" w:color="auto"/>
              <w:right w:val="single" w:sz="4" w:space="0" w:color="000000"/>
            </w:tcBorders>
          </w:tcPr>
          <w:p w:rsidR="002D3481" w:rsidRPr="00E62213" w:rsidRDefault="002D3481" w:rsidP="00A06920">
            <w:pPr>
              <w:rPr>
                <w:b/>
                <w:sz w:val="18"/>
                <w:szCs w:val="18"/>
              </w:rPr>
            </w:pPr>
          </w:p>
        </w:tc>
        <w:tc>
          <w:tcPr>
            <w:tcW w:w="1050" w:type="dxa"/>
            <w:vMerge/>
            <w:tcBorders>
              <w:left w:val="single" w:sz="4" w:space="0" w:color="000000"/>
              <w:right w:val="single" w:sz="4" w:space="0" w:color="000000"/>
            </w:tcBorders>
            <w:vAlign w:val="center"/>
            <w:hideMark/>
          </w:tcPr>
          <w:p w:rsidR="002D3481" w:rsidRPr="00E62213" w:rsidRDefault="002D3481" w:rsidP="00A06920">
            <w:pPr>
              <w:rPr>
                <w:sz w:val="18"/>
                <w:szCs w:val="18"/>
              </w:rPr>
            </w:pPr>
          </w:p>
        </w:tc>
      </w:tr>
      <w:tr w:rsidR="002D3481" w:rsidRPr="00E62213" w:rsidTr="00A06920">
        <w:trPr>
          <w:trHeight w:val="57"/>
        </w:trPr>
        <w:tc>
          <w:tcPr>
            <w:tcW w:w="2041" w:type="dxa"/>
            <w:vMerge/>
            <w:tcBorders>
              <w:left w:val="single" w:sz="4" w:space="0" w:color="000000"/>
              <w:right w:val="nil"/>
            </w:tcBorders>
            <w:vAlign w:val="center"/>
          </w:tcPr>
          <w:p w:rsidR="002D3481" w:rsidRPr="00E62213" w:rsidRDefault="002D3481" w:rsidP="00A06920">
            <w:pPr>
              <w:rPr>
                <w:sz w:val="18"/>
                <w:szCs w:val="18"/>
              </w:rPr>
            </w:pPr>
          </w:p>
        </w:tc>
        <w:tc>
          <w:tcPr>
            <w:tcW w:w="1780" w:type="dxa"/>
            <w:tcBorders>
              <w:top w:val="single" w:sz="4" w:space="0" w:color="000000"/>
              <w:left w:val="single" w:sz="4" w:space="0" w:color="000000"/>
              <w:bottom w:val="single" w:sz="4" w:space="0" w:color="auto"/>
              <w:right w:val="nil"/>
            </w:tcBorders>
            <w:shd w:val="clear" w:color="auto" w:fill="FFFFFF"/>
            <w:vAlign w:val="center"/>
          </w:tcPr>
          <w:p w:rsidR="002D3481" w:rsidRPr="00E62213" w:rsidRDefault="002D3481" w:rsidP="00A06920">
            <w:pPr>
              <w:pStyle w:val="Standard"/>
              <w:snapToGrid w:val="0"/>
              <w:spacing w:after="0" w:line="240" w:lineRule="auto"/>
              <w:jc w:val="center"/>
              <w:rPr>
                <w:sz w:val="18"/>
                <w:szCs w:val="18"/>
              </w:rPr>
            </w:pPr>
            <w:r w:rsidRPr="00E62213">
              <w:rPr>
                <w:rFonts w:ascii="Times New Roman" w:hAnsi="Times New Roman" w:cs="Times New Roman"/>
                <w:sz w:val="18"/>
                <w:szCs w:val="18"/>
              </w:rPr>
              <w:t>Кружок</w:t>
            </w:r>
          </w:p>
        </w:tc>
        <w:tc>
          <w:tcPr>
            <w:tcW w:w="2890" w:type="dxa"/>
            <w:tcBorders>
              <w:top w:val="single" w:sz="4" w:space="0" w:color="000000"/>
              <w:left w:val="single" w:sz="4" w:space="0" w:color="000000"/>
              <w:bottom w:val="single" w:sz="4" w:space="0" w:color="auto"/>
              <w:right w:val="nil"/>
            </w:tcBorders>
            <w:shd w:val="clear" w:color="auto" w:fill="FFFFFF"/>
            <w:vAlign w:val="center"/>
          </w:tcPr>
          <w:p w:rsidR="002D3481" w:rsidRPr="00E62213" w:rsidRDefault="002D3481" w:rsidP="00A06920">
            <w:pPr>
              <w:pStyle w:val="Standard"/>
              <w:snapToGrid w:val="0"/>
              <w:spacing w:after="0" w:line="240" w:lineRule="auto"/>
              <w:jc w:val="both"/>
              <w:rPr>
                <w:sz w:val="18"/>
                <w:szCs w:val="18"/>
              </w:rPr>
            </w:pPr>
            <w:r w:rsidRPr="00E62213">
              <w:rPr>
                <w:rFonts w:ascii="Times New Roman" w:hAnsi="Times New Roman" w:cs="Times New Roman"/>
                <w:sz w:val="18"/>
                <w:szCs w:val="18"/>
              </w:rPr>
              <w:t>Шашки</w:t>
            </w:r>
          </w:p>
        </w:tc>
        <w:tc>
          <w:tcPr>
            <w:tcW w:w="1427" w:type="dxa"/>
            <w:tcBorders>
              <w:top w:val="single" w:sz="4" w:space="0" w:color="000000"/>
              <w:left w:val="single" w:sz="4" w:space="0" w:color="000000"/>
              <w:bottom w:val="single" w:sz="4" w:space="0" w:color="auto"/>
              <w:right w:val="nil"/>
            </w:tcBorders>
            <w:shd w:val="clear" w:color="auto" w:fill="FFFFFF"/>
            <w:vAlign w:val="center"/>
          </w:tcPr>
          <w:p w:rsidR="002D3481" w:rsidRPr="00E62213" w:rsidRDefault="002D3481" w:rsidP="00A06920">
            <w:pPr>
              <w:pStyle w:val="Standard"/>
              <w:spacing w:after="0" w:line="240" w:lineRule="auto"/>
              <w:jc w:val="center"/>
              <w:rPr>
                <w:sz w:val="18"/>
                <w:szCs w:val="18"/>
              </w:rPr>
            </w:pPr>
            <w:r w:rsidRPr="00E62213">
              <w:rPr>
                <w:sz w:val="18"/>
                <w:szCs w:val="18"/>
              </w:rPr>
              <w:t>1</w:t>
            </w:r>
          </w:p>
        </w:tc>
        <w:tc>
          <w:tcPr>
            <w:tcW w:w="1427" w:type="dxa"/>
            <w:gridSpan w:val="2"/>
            <w:tcBorders>
              <w:top w:val="single" w:sz="4" w:space="0" w:color="000000"/>
              <w:left w:val="single" w:sz="4" w:space="0" w:color="000000"/>
              <w:bottom w:val="single" w:sz="4" w:space="0" w:color="auto"/>
              <w:right w:val="single" w:sz="4" w:space="0" w:color="auto"/>
            </w:tcBorders>
            <w:shd w:val="clear" w:color="auto" w:fill="FFFFFF"/>
            <w:vAlign w:val="center"/>
          </w:tcPr>
          <w:p w:rsidR="002D3481" w:rsidRPr="00E62213" w:rsidRDefault="002D3481" w:rsidP="00A06920">
            <w:pPr>
              <w:pStyle w:val="Standard"/>
              <w:spacing w:after="0" w:line="240" w:lineRule="auto"/>
              <w:jc w:val="center"/>
              <w:rPr>
                <w:sz w:val="18"/>
                <w:szCs w:val="18"/>
              </w:rPr>
            </w:pPr>
            <w:r w:rsidRPr="00E62213">
              <w:rPr>
                <w:rFonts w:ascii="Times New Roman" w:hAnsi="Times New Roman" w:cs="Times New Roman"/>
                <w:sz w:val="18"/>
                <w:szCs w:val="18"/>
              </w:rPr>
              <w:t>-</w:t>
            </w:r>
          </w:p>
        </w:tc>
        <w:tc>
          <w:tcPr>
            <w:tcW w:w="1114" w:type="dxa"/>
            <w:tcBorders>
              <w:top w:val="single" w:sz="4" w:space="0" w:color="000000"/>
              <w:left w:val="single" w:sz="4" w:space="0" w:color="auto"/>
              <w:bottom w:val="single" w:sz="4" w:space="0" w:color="auto"/>
              <w:right w:val="nil"/>
            </w:tcBorders>
            <w:shd w:val="clear" w:color="auto" w:fill="FFFFFF"/>
            <w:vAlign w:val="center"/>
          </w:tcPr>
          <w:p w:rsidR="002D3481" w:rsidRPr="00E62213" w:rsidRDefault="002D3481" w:rsidP="00A06920">
            <w:pPr>
              <w:pStyle w:val="Standard"/>
              <w:spacing w:after="0" w:line="240" w:lineRule="auto"/>
              <w:rPr>
                <w:sz w:val="18"/>
                <w:szCs w:val="18"/>
                <w:lang w:val="en-US"/>
              </w:rPr>
            </w:pPr>
            <w:r w:rsidRPr="00E62213">
              <w:rPr>
                <w:sz w:val="18"/>
                <w:szCs w:val="18"/>
                <w:lang w:val="en-US"/>
              </w:rPr>
              <w:t xml:space="preserve">       </w:t>
            </w:r>
          </w:p>
        </w:tc>
        <w:tc>
          <w:tcPr>
            <w:tcW w:w="1591" w:type="dxa"/>
            <w:tcBorders>
              <w:top w:val="single" w:sz="4" w:space="0" w:color="auto"/>
              <w:left w:val="single" w:sz="4" w:space="0" w:color="000000"/>
              <w:bottom w:val="single" w:sz="4" w:space="0" w:color="auto"/>
              <w:right w:val="nil"/>
            </w:tcBorders>
            <w:shd w:val="clear" w:color="auto" w:fill="FFFFFF"/>
            <w:vAlign w:val="center"/>
          </w:tcPr>
          <w:p w:rsidR="002D3481" w:rsidRPr="00E62213" w:rsidRDefault="002D3481" w:rsidP="00A06920">
            <w:pPr>
              <w:pStyle w:val="Standard"/>
              <w:spacing w:after="0" w:line="240" w:lineRule="auto"/>
              <w:jc w:val="center"/>
              <w:rPr>
                <w:sz w:val="18"/>
                <w:szCs w:val="18"/>
              </w:rPr>
            </w:pPr>
            <w:r w:rsidRPr="00E62213">
              <w:rPr>
                <w:rFonts w:ascii="Times New Roman" w:hAnsi="Times New Roman" w:cs="Times New Roman"/>
                <w:sz w:val="18"/>
                <w:szCs w:val="18"/>
              </w:rPr>
              <w:t>-</w:t>
            </w:r>
          </w:p>
        </w:tc>
        <w:tc>
          <w:tcPr>
            <w:tcW w:w="1054" w:type="dxa"/>
            <w:tcBorders>
              <w:top w:val="single" w:sz="4" w:space="0" w:color="auto"/>
              <w:left w:val="single" w:sz="4" w:space="0" w:color="000000"/>
              <w:bottom w:val="single" w:sz="4" w:space="0" w:color="auto"/>
              <w:right w:val="single" w:sz="4" w:space="0" w:color="000000"/>
            </w:tcBorders>
          </w:tcPr>
          <w:p w:rsidR="002D3481" w:rsidRPr="00E62213" w:rsidRDefault="002D3481" w:rsidP="00A06920">
            <w:pPr>
              <w:pStyle w:val="Standard"/>
              <w:spacing w:after="0" w:line="240" w:lineRule="auto"/>
              <w:jc w:val="center"/>
              <w:rPr>
                <w:rFonts w:ascii="Times New Roman" w:hAnsi="Times New Roman" w:cs="Times New Roman"/>
                <w:sz w:val="18"/>
                <w:szCs w:val="18"/>
              </w:rPr>
            </w:pPr>
          </w:p>
        </w:tc>
        <w:tc>
          <w:tcPr>
            <w:tcW w:w="1050" w:type="dxa"/>
            <w:vMerge/>
            <w:tcBorders>
              <w:left w:val="single" w:sz="4" w:space="0" w:color="000000"/>
              <w:right w:val="single" w:sz="4" w:space="0" w:color="000000"/>
            </w:tcBorders>
            <w:vAlign w:val="center"/>
          </w:tcPr>
          <w:p w:rsidR="002D3481" w:rsidRPr="00E62213" w:rsidRDefault="002D3481" w:rsidP="00A06920">
            <w:pPr>
              <w:rPr>
                <w:sz w:val="18"/>
                <w:szCs w:val="18"/>
              </w:rPr>
            </w:pPr>
          </w:p>
        </w:tc>
      </w:tr>
      <w:tr w:rsidR="002D3481" w:rsidRPr="00E62213" w:rsidTr="00A06920">
        <w:trPr>
          <w:trHeight w:val="57"/>
        </w:trPr>
        <w:tc>
          <w:tcPr>
            <w:tcW w:w="2041" w:type="dxa"/>
            <w:vMerge w:val="restart"/>
            <w:tcBorders>
              <w:top w:val="single" w:sz="4" w:space="0" w:color="000000"/>
              <w:left w:val="single" w:sz="4" w:space="0" w:color="000000"/>
              <w:right w:val="nil"/>
            </w:tcBorders>
            <w:shd w:val="clear" w:color="auto" w:fill="FFFFFF"/>
            <w:vAlign w:val="center"/>
            <w:hideMark/>
          </w:tcPr>
          <w:p w:rsidR="002D3481" w:rsidRPr="00E62213" w:rsidRDefault="002D3481" w:rsidP="00A06920">
            <w:pPr>
              <w:pStyle w:val="Standard"/>
              <w:snapToGrid w:val="0"/>
              <w:spacing w:after="0" w:line="240" w:lineRule="auto"/>
              <w:jc w:val="both"/>
              <w:rPr>
                <w:sz w:val="18"/>
                <w:szCs w:val="18"/>
              </w:rPr>
            </w:pPr>
            <w:r w:rsidRPr="00E62213">
              <w:rPr>
                <w:rFonts w:ascii="Times New Roman" w:hAnsi="Times New Roman" w:cs="Times New Roman"/>
                <w:sz w:val="18"/>
                <w:szCs w:val="18"/>
              </w:rPr>
              <w:t>Духовно-нравственное</w:t>
            </w:r>
          </w:p>
        </w:tc>
        <w:tc>
          <w:tcPr>
            <w:tcW w:w="1780" w:type="dxa"/>
            <w:tcBorders>
              <w:top w:val="single" w:sz="4" w:space="0" w:color="000000"/>
              <w:left w:val="single" w:sz="4" w:space="0" w:color="000000"/>
              <w:bottom w:val="nil"/>
              <w:right w:val="nil"/>
            </w:tcBorders>
            <w:shd w:val="clear" w:color="auto" w:fill="FFFFFF"/>
            <w:vAlign w:val="center"/>
            <w:hideMark/>
          </w:tcPr>
          <w:p w:rsidR="002D3481" w:rsidRPr="00E62213" w:rsidRDefault="002D3481" w:rsidP="00A06920">
            <w:pPr>
              <w:pStyle w:val="Standard"/>
              <w:snapToGrid w:val="0"/>
              <w:spacing w:after="0" w:line="240" w:lineRule="auto"/>
              <w:jc w:val="center"/>
              <w:rPr>
                <w:sz w:val="18"/>
                <w:szCs w:val="18"/>
              </w:rPr>
            </w:pPr>
            <w:r w:rsidRPr="00E62213">
              <w:rPr>
                <w:rFonts w:ascii="Times New Roman" w:hAnsi="Times New Roman" w:cs="Times New Roman"/>
                <w:sz w:val="18"/>
                <w:szCs w:val="18"/>
              </w:rPr>
              <w:t>Кружок</w:t>
            </w:r>
          </w:p>
        </w:tc>
        <w:tc>
          <w:tcPr>
            <w:tcW w:w="2890" w:type="dxa"/>
            <w:tcBorders>
              <w:top w:val="single" w:sz="4" w:space="0" w:color="000000"/>
              <w:left w:val="single" w:sz="4" w:space="0" w:color="000000"/>
              <w:bottom w:val="nil"/>
              <w:right w:val="nil"/>
            </w:tcBorders>
            <w:shd w:val="clear" w:color="auto" w:fill="FFFFFF"/>
            <w:vAlign w:val="center"/>
            <w:hideMark/>
          </w:tcPr>
          <w:p w:rsidR="002D3481" w:rsidRPr="00E62213" w:rsidRDefault="002D3481" w:rsidP="00A06920">
            <w:pPr>
              <w:pStyle w:val="Standard"/>
              <w:snapToGrid w:val="0"/>
              <w:spacing w:after="0" w:line="240" w:lineRule="auto"/>
              <w:jc w:val="both"/>
              <w:rPr>
                <w:sz w:val="18"/>
                <w:szCs w:val="18"/>
              </w:rPr>
            </w:pPr>
            <w:r w:rsidRPr="00E62213">
              <w:rPr>
                <w:rFonts w:ascii="Times New Roman" w:hAnsi="Times New Roman" w:cs="Times New Roman"/>
                <w:sz w:val="18"/>
                <w:szCs w:val="18"/>
              </w:rPr>
              <w:t>Православная культура</w:t>
            </w:r>
          </w:p>
        </w:tc>
        <w:tc>
          <w:tcPr>
            <w:tcW w:w="1427" w:type="dxa"/>
            <w:tcBorders>
              <w:top w:val="single" w:sz="4" w:space="0" w:color="000000"/>
              <w:left w:val="single" w:sz="4" w:space="0" w:color="000000"/>
              <w:bottom w:val="nil"/>
              <w:right w:val="nil"/>
            </w:tcBorders>
            <w:shd w:val="clear" w:color="auto" w:fill="FFFFFF"/>
            <w:vAlign w:val="center"/>
            <w:hideMark/>
          </w:tcPr>
          <w:p w:rsidR="002D3481" w:rsidRPr="00E62213" w:rsidRDefault="002D3481" w:rsidP="00A06920">
            <w:pPr>
              <w:pStyle w:val="Standard"/>
              <w:snapToGrid w:val="0"/>
              <w:spacing w:after="0" w:line="240" w:lineRule="auto"/>
              <w:jc w:val="center"/>
              <w:rPr>
                <w:sz w:val="18"/>
                <w:szCs w:val="18"/>
              </w:rPr>
            </w:pPr>
            <w:r w:rsidRPr="00E62213">
              <w:rPr>
                <w:rFonts w:ascii="Times New Roman" w:hAnsi="Times New Roman" w:cs="Times New Roman"/>
                <w:sz w:val="18"/>
                <w:szCs w:val="18"/>
              </w:rPr>
              <w:t>1</w:t>
            </w:r>
          </w:p>
        </w:tc>
        <w:tc>
          <w:tcPr>
            <w:tcW w:w="1427" w:type="dxa"/>
            <w:gridSpan w:val="2"/>
            <w:tcBorders>
              <w:top w:val="single" w:sz="4" w:space="0" w:color="000000"/>
              <w:left w:val="single" w:sz="4" w:space="0" w:color="000000"/>
              <w:bottom w:val="nil"/>
              <w:right w:val="nil"/>
            </w:tcBorders>
            <w:shd w:val="clear" w:color="auto" w:fill="FFFFFF"/>
            <w:vAlign w:val="center"/>
            <w:hideMark/>
          </w:tcPr>
          <w:p w:rsidR="002D3481" w:rsidRPr="00E62213" w:rsidRDefault="002D3481" w:rsidP="00A06920">
            <w:pPr>
              <w:pStyle w:val="Standard"/>
              <w:snapToGrid w:val="0"/>
              <w:spacing w:after="0" w:line="240" w:lineRule="auto"/>
              <w:jc w:val="center"/>
              <w:rPr>
                <w:sz w:val="18"/>
                <w:szCs w:val="18"/>
              </w:rPr>
            </w:pPr>
            <w:r w:rsidRPr="00E62213">
              <w:rPr>
                <w:rFonts w:ascii="Times New Roman" w:hAnsi="Times New Roman" w:cs="Times New Roman"/>
                <w:sz w:val="18"/>
                <w:szCs w:val="18"/>
              </w:rPr>
              <w:t>1</w:t>
            </w:r>
          </w:p>
        </w:tc>
        <w:tc>
          <w:tcPr>
            <w:tcW w:w="1114" w:type="dxa"/>
            <w:tcBorders>
              <w:top w:val="single" w:sz="4" w:space="0" w:color="000000"/>
              <w:left w:val="single" w:sz="4" w:space="0" w:color="000000"/>
              <w:bottom w:val="nil"/>
              <w:right w:val="nil"/>
            </w:tcBorders>
            <w:shd w:val="clear" w:color="auto" w:fill="FFFFFF"/>
            <w:vAlign w:val="center"/>
            <w:hideMark/>
          </w:tcPr>
          <w:p w:rsidR="002D3481" w:rsidRPr="00E62213" w:rsidRDefault="002D3481" w:rsidP="00A06920">
            <w:pPr>
              <w:pStyle w:val="Standard"/>
              <w:snapToGrid w:val="0"/>
              <w:spacing w:after="0" w:line="240" w:lineRule="auto"/>
              <w:jc w:val="center"/>
              <w:rPr>
                <w:sz w:val="18"/>
                <w:szCs w:val="18"/>
              </w:rPr>
            </w:pPr>
            <w:r w:rsidRPr="00E62213">
              <w:rPr>
                <w:rFonts w:ascii="Times New Roman" w:hAnsi="Times New Roman" w:cs="Times New Roman"/>
                <w:sz w:val="18"/>
                <w:szCs w:val="18"/>
              </w:rPr>
              <w:t>1</w:t>
            </w:r>
          </w:p>
        </w:tc>
        <w:tc>
          <w:tcPr>
            <w:tcW w:w="1591" w:type="dxa"/>
            <w:tcBorders>
              <w:top w:val="single" w:sz="4" w:space="0" w:color="000000"/>
              <w:left w:val="single" w:sz="4" w:space="0" w:color="000000"/>
              <w:bottom w:val="nil"/>
              <w:right w:val="nil"/>
            </w:tcBorders>
            <w:shd w:val="clear" w:color="auto" w:fill="FFFFFF"/>
            <w:vAlign w:val="center"/>
            <w:hideMark/>
          </w:tcPr>
          <w:p w:rsidR="002D3481" w:rsidRPr="00E62213" w:rsidRDefault="002D3481" w:rsidP="00A06920">
            <w:pPr>
              <w:pStyle w:val="Standard"/>
              <w:snapToGrid w:val="0"/>
              <w:spacing w:after="0" w:line="240" w:lineRule="auto"/>
              <w:jc w:val="center"/>
              <w:rPr>
                <w:sz w:val="18"/>
                <w:szCs w:val="18"/>
              </w:rPr>
            </w:pPr>
            <w:r w:rsidRPr="00E62213">
              <w:rPr>
                <w:rFonts w:ascii="Times New Roman" w:hAnsi="Times New Roman" w:cs="Times New Roman"/>
                <w:sz w:val="18"/>
                <w:szCs w:val="18"/>
              </w:rPr>
              <w:t>1</w:t>
            </w:r>
          </w:p>
        </w:tc>
        <w:tc>
          <w:tcPr>
            <w:tcW w:w="1054" w:type="dxa"/>
            <w:tcBorders>
              <w:top w:val="single" w:sz="4" w:space="0" w:color="000000"/>
              <w:left w:val="single" w:sz="4" w:space="0" w:color="000000"/>
              <w:bottom w:val="nil"/>
              <w:right w:val="single" w:sz="4" w:space="0" w:color="000000"/>
            </w:tcBorders>
            <w:shd w:val="clear" w:color="auto" w:fill="FFFFFF"/>
          </w:tcPr>
          <w:p w:rsidR="002D3481" w:rsidRPr="00E62213" w:rsidRDefault="002D3481" w:rsidP="00A06920">
            <w:pPr>
              <w:pStyle w:val="Standard"/>
              <w:snapToGrid w:val="0"/>
              <w:jc w:val="center"/>
              <w:rPr>
                <w:rFonts w:ascii="Times New Roman" w:hAnsi="Times New Roman" w:cs="Times New Roman"/>
                <w:b/>
                <w:sz w:val="18"/>
                <w:szCs w:val="18"/>
              </w:rPr>
            </w:pPr>
          </w:p>
        </w:tc>
        <w:tc>
          <w:tcPr>
            <w:tcW w:w="1050" w:type="dxa"/>
            <w:vMerge w:val="restart"/>
            <w:tcBorders>
              <w:top w:val="single" w:sz="4" w:space="0" w:color="000000"/>
              <w:left w:val="single" w:sz="4" w:space="0" w:color="000000"/>
              <w:right w:val="single" w:sz="4" w:space="0" w:color="000000"/>
            </w:tcBorders>
            <w:shd w:val="clear" w:color="auto" w:fill="FFFFFF"/>
            <w:vAlign w:val="center"/>
            <w:hideMark/>
          </w:tcPr>
          <w:p w:rsidR="002D3481" w:rsidRPr="00E62213" w:rsidRDefault="002D3481" w:rsidP="00A06920">
            <w:pPr>
              <w:pStyle w:val="Standard"/>
              <w:snapToGrid w:val="0"/>
              <w:rPr>
                <w:sz w:val="18"/>
                <w:szCs w:val="18"/>
              </w:rPr>
            </w:pPr>
            <w:r>
              <w:rPr>
                <w:rFonts w:ascii="Times New Roman" w:hAnsi="Times New Roman" w:cs="Times New Roman"/>
                <w:sz w:val="18"/>
                <w:szCs w:val="18"/>
              </w:rPr>
              <w:t xml:space="preserve">         2</w:t>
            </w:r>
          </w:p>
          <w:p w:rsidR="002D3481" w:rsidRPr="00E62213" w:rsidRDefault="002D3481" w:rsidP="00A06920">
            <w:pPr>
              <w:rPr>
                <w:sz w:val="18"/>
                <w:szCs w:val="18"/>
              </w:rPr>
            </w:pPr>
            <w:r>
              <w:rPr>
                <w:sz w:val="18"/>
                <w:szCs w:val="18"/>
              </w:rPr>
              <w:t xml:space="preserve">     </w:t>
            </w:r>
          </w:p>
        </w:tc>
      </w:tr>
      <w:tr w:rsidR="002D3481" w:rsidRPr="00E62213" w:rsidTr="00A06920">
        <w:trPr>
          <w:trHeight w:val="57"/>
        </w:trPr>
        <w:tc>
          <w:tcPr>
            <w:tcW w:w="2041" w:type="dxa"/>
            <w:vMerge/>
            <w:tcBorders>
              <w:left w:val="single" w:sz="4" w:space="0" w:color="000000"/>
              <w:bottom w:val="nil"/>
              <w:right w:val="nil"/>
            </w:tcBorders>
            <w:vAlign w:val="center"/>
          </w:tcPr>
          <w:p w:rsidR="002D3481" w:rsidRPr="00E62213" w:rsidRDefault="002D3481" w:rsidP="00A06920">
            <w:pPr>
              <w:rPr>
                <w:sz w:val="18"/>
                <w:szCs w:val="18"/>
              </w:rPr>
            </w:pPr>
          </w:p>
        </w:tc>
        <w:tc>
          <w:tcPr>
            <w:tcW w:w="1780" w:type="dxa"/>
            <w:tcBorders>
              <w:top w:val="single" w:sz="4" w:space="0" w:color="000000"/>
              <w:left w:val="single" w:sz="4" w:space="0" w:color="000000"/>
              <w:bottom w:val="nil"/>
              <w:right w:val="nil"/>
            </w:tcBorders>
            <w:shd w:val="clear" w:color="auto" w:fill="FFFFFF"/>
            <w:vAlign w:val="center"/>
          </w:tcPr>
          <w:p w:rsidR="002D3481" w:rsidRPr="00E62213" w:rsidRDefault="002D3481" w:rsidP="00A06920">
            <w:pPr>
              <w:pStyle w:val="Standard"/>
              <w:snapToGrid w:val="0"/>
              <w:spacing w:after="0" w:line="240" w:lineRule="auto"/>
              <w:jc w:val="center"/>
              <w:rPr>
                <w:rFonts w:ascii="Times New Roman" w:hAnsi="Times New Roman" w:cs="Times New Roman"/>
                <w:sz w:val="18"/>
                <w:szCs w:val="18"/>
              </w:rPr>
            </w:pPr>
            <w:r w:rsidRPr="00E62213">
              <w:rPr>
                <w:rFonts w:ascii="Times New Roman" w:hAnsi="Times New Roman" w:cs="Times New Roman"/>
                <w:sz w:val="18"/>
                <w:szCs w:val="18"/>
              </w:rPr>
              <w:t>Факультатив</w:t>
            </w:r>
          </w:p>
        </w:tc>
        <w:tc>
          <w:tcPr>
            <w:tcW w:w="2890" w:type="dxa"/>
            <w:tcBorders>
              <w:top w:val="single" w:sz="4" w:space="0" w:color="000000"/>
              <w:left w:val="single" w:sz="4" w:space="0" w:color="000000"/>
              <w:bottom w:val="nil"/>
              <w:right w:val="nil"/>
            </w:tcBorders>
            <w:shd w:val="clear" w:color="auto" w:fill="FFFFFF"/>
            <w:vAlign w:val="center"/>
          </w:tcPr>
          <w:p w:rsidR="002D3481" w:rsidRPr="00E62213" w:rsidRDefault="002D3481" w:rsidP="00A06920">
            <w:pPr>
              <w:pStyle w:val="Standard"/>
              <w:snapToGrid w:val="0"/>
              <w:spacing w:after="0" w:line="240" w:lineRule="auto"/>
              <w:jc w:val="both"/>
              <w:rPr>
                <w:rFonts w:ascii="Times New Roman" w:hAnsi="Times New Roman" w:cs="Times New Roman"/>
                <w:sz w:val="18"/>
                <w:szCs w:val="18"/>
              </w:rPr>
            </w:pPr>
            <w:r w:rsidRPr="00E62213">
              <w:rPr>
                <w:rFonts w:ascii="Times New Roman" w:hAnsi="Times New Roman" w:cs="Times New Roman"/>
                <w:sz w:val="18"/>
                <w:szCs w:val="18"/>
              </w:rPr>
              <w:t>Основы семейных ценностей</w:t>
            </w:r>
          </w:p>
        </w:tc>
        <w:tc>
          <w:tcPr>
            <w:tcW w:w="1427" w:type="dxa"/>
            <w:tcBorders>
              <w:top w:val="single" w:sz="4" w:space="0" w:color="000000"/>
              <w:left w:val="single" w:sz="4" w:space="0" w:color="000000"/>
              <w:bottom w:val="nil"/>
              <w:right w:val="nil"/>
            </w:tcBorders>
            <w:shd w:val="clear" w:color="auto" w:fill="FFFFFF"/>
            <w:vAlign w:val="center"/>
          </w:tcPr>
          <w:p w:rsidR="002D3481" w:rsidRPr="00E62213" w:rsidRDefault="002D3481" w:rsidP="00A06920">
            <w:pPr>
              <w:pStyle w:val="Standard"/>
              <w:snapToGrid w:val="0"/>
              <w:spacing w:after="0" w:line="240" w:lineRule="auto"/>
              <w:jc w:val="center"/>
              <w:rPr>
                <w:rFonts w:ascii="Times New Roman" w:hAnsi="Times New Roman" w:cs="Times New Roman"/>
                <w:sz w:val="18"/>
                <w:szCs w:val="18"/>
              </w:rPr>
            </w:pPr>
            <w:r w:rsidRPr="00E62213">
              <w:rPr>
                <w:rFonts w:ascii="Times New Roman" w:hAnsi="Times New Roman" w:cs="Times New Roman"/>
                <w:sz w:val="18"/>
                <w:szCs w:val="18"/>
              </w:rPr>
              <w:t>-</w:t>
            </w:r>
          </w:p>
        </w:tc>
        <w:tc>
          <w:tcPr>
            <w:tcW w:w="1427" w:type="dxa"/>
            <w:gridSpan w:val="2"/>
            <w:tcBorders>
              <w:top w:val="single" w:sz="4" w:space="0" w:color="000000"/>
              <w:left w:val="single" w:sz="4" w:space="0" w:color="000000"/>
              <w:bottom w:val="nil"/>
              <w:right w:val="nil"/>
            </w:tcBorders>
            <w:shd w:val="clear" w:color="auto" w:fill="FFFFFF"/>
            <w:vAlign w:val="center"/>
          </w:tcPr>
          <w:p w:rsidR="002D3481" w:rsidRPr="00E62213" w:rsidRDefault="002D3481" w:rsidP="00A06920">
            <w:pPr>
              <w:pStyle w:val="Standard"/>
              <w:snapToGrid w:val="0"/>
              <w:spacing w:after="0" w:line="240" w:lineRule="auto"/>
              <w:jc w:val="center"/>
              <w:rPr>
                <w:rFonts w:ascii="Times New Roman" w:hAnsi="Times New Roman" w:cs="Times New Roman"/>
                <w:sz w:val="18"/>
                <w:szCs w:val="18"/>
              </w:rPr>
            </w:pPr>
            <w:r w:rsidRPr="00E62213">
              <w:rPr>
                <w:rFonts w:ascii="Times New Roman" w:hAnsi="Times New Roman" w:cs="Times New Roman"/>
                <w:sz w:val="18"/>
                <w:szCs w:val="18"/>
              </w:rPr>
              <w:t>-</w:t>
            </w:r>
          </w:p>
        </w:tc>
        <w:tc>
          <w:tcPr>
            <w:tcW w:w="1114" w:type="dxa"/>
            <w:tcBorders>
              <w:top w:val="single" w:sz="4" w:space="0" w:color="000000"/>
              <w:left w:val="single" w:sz="4" w:space="0" w:color="000000"/>
              <w:bottom w:val="nil"/>
              <w:right w:val="nil"/>
            </w:tcBorders>
            <w:shd w:val="clear" w:color="auto" w:fill="FFFFFF"/>
            <w:vAlign w:val="center"/>
          </w:tcPr>
          <w:p w:rsidR="002D3481" w:rsidRPr="00E62213" w:rsidRDefault="002D3481" w:rsidP="00A06920">
            <w:pPr>
              <w:pStyle w:val="Standard"/>
              <w:snapToGrid w:val="0"/>
              <w:spacing w:after="0" w:line="240" w:lineRule="auto"/>
              <w:jc w:val="center"/>
              <w:rPr>
                <w:rFonts w:ascii="Times New Roman" w:hAnsi="Times New Roman" w:cs="Times New Roman"/>
                <w:sz w:val="18"/>
                <w:szCs w:val="18"/>
              </w:rPr>
            </w:pPr>
            <w:r w:rsidRPr="00E62213">
              <w:rPr>
                <w:rFonts w:ascii="Times New Roman" w:hAnsi="Times New Roman" w:cs="Times New Roman"/>
                <w:sz w:val="18"/>
                <w:szCs w:val="18"/>
              </w:rPr>
              <w:t>-</w:t>
            </w:r>
          </w:p>
        </w:tc>
        <w:tc>
          <w:tcPr>
            <w:tcW w:w="1591" w:type="dxa"/>
            <w:tcBorders>
              <w:top w:val="single" w:sz="4" w:space="0" w:color="000000"/>
              <w:left w:val="single" w:sz="4" w:space="0" w:color="000000"/>
              <w:bottom w:val="nil"/>
              <w:right w:val="nil"/>
            </w:tcBorders>
            <w:shd w:val="clear" w:color="auto" w:fill="FFFFFF"/>
            <w:vAlign w:val="center"/>
          </w:tcPr>
          <w:p w:rsidR="002D3481" w:rsidRPr="00E62213" w:rsidRDefault="002D3481" w:rsidP="00A06920">
            <w:pPr>
              <w:pStyle w:val="Standard"/>
              <w:snapToGrid w:val="0"/>
              <w:spacing w:after="0" w:line="240" w:lineRule="auto"/>
              <w:jc w:val="center"/>
              <w:rPr>
                <w:rFonts w:ascii="Times New Roman" w:hAnsi="Times New Roman" w:cs="Times New Roman"/>
                <w:sz w:val="18"/>
                <w:szCs w:val="18"/>
              </w:rPr>
            </w:pPr>
            <w:r w:rsidRPr="00E62213">
              <w:rPr>
                <w:rFonts w:ascii="Times New Roman" w:hAnsi="Times New Roman" w:cs="Times New Roman"/>
                <w:sz w:val="18"/>
                <w:szCs w:val="18"/>
              </w:rPr>
              <w:t>-</w:t>
            </w:r>
          </w:p>
        </w:tc>
        <w:tc>
          <w:tcPr>
            <w:tcW w:w="1054" w:type="dxa"/>
            <w:tcBorders>
              <w:top w:val="single" w:sz="4" w:space="0" w:color="000000"/>
              <w:left w:val="single" w:sz="4" w:space="0" w:color="000000"/>
              <w:bottom w:val="nil"/>
              <w:right w:val="single" w:sz="4" w:space="0" w:color="000000"/>
            </w:tcBorders>
          </w:tcPr>
          <w:p w:rsidR="002D3481" w:rsidRPr="00E62213" w:rsidRDefault="002D3481" w:rsidP="00A06920">
            <w:pPr>
              <w:rPr>
                <w:sz w:val="18"/>
                <w:szCs w:val="18"/>
              </w:rPr>
            </w:pPr>
            <w:r w:rsidRPr="00E62213">
              <w:rPr>
                <w:sz w:val="18"/>
                <w:szCs w:val="18"/>
              </w:rPr>
              <w:t xml:space="preserve"> 1</w:t>
            </w:r>
          </w:p>
        </w:tc>
        <w:tc>
          <w:tcPr>
            <w:tcW w:w="1050" w:type="dxa"/>
            <w:vMerge/>
            <w:tcBorders>
              <w:left w:val="single" w:sz="4" w:space="0" w:color="000000"/>
              <w:bottom w:val="nil"/>
              <w:right w:val="single" w:sz="4" w:space="0" w:color="000000"/>
            </w:tcBorders>
            <w:vAlign w:val="center"/>
          </w:tcPr>
          <w:p w:rsidR="002D3481" w:rsidRPr="00E62213" w:rsidRDefault="002D3481" w:rsidP="00A06920">
            <w:pPr>
              <w:rPr>
                <w:sz w:val="18"/>
                <w:szCs w:val="18"/>
              </w:rPr>
            </w:pPr>
          </w:p>
        </w:tc>
      </w:tr>
      <w:tr w:rsidR="002D3481" w:rsidRPr="00E62213" w:rsidTr="00A06920">
        <w:trPr>
          <w:trHeight w:val="657"/>
        </w:trPr>
        <w:tc>
          <w:tcPr>
            <w:tcW w:w="2041" w:type="dxa"/>
            <w:vMerge w:val="restart"/>
            <w:tcBorders>
              <w:top w:val="single" w:sz="4" w:space="0" w:color="000000"/>
              <w:left w:val="single" w:sz="4" w:space="0" w:color="000000"/>
              <w:right w:val="nil"/>
            </w:tcBorders>
            <w:shd w:val="clear" w:color="auto" w:fill="FFFFFF"/>
            <w:vAlign w:val="center"/>
            <w:hideMark/>
          </w:tcPr>
          <w:p w:rsidR="002D3481" w:rsidRPr="00E62213" w:rsidRDefault="002D3481" w:rsidP="00A06920">
            <w:pPr>
              <w:pStyle w:val="Standard"/>
              <w:snapToGrid w:val="0"/>
              <w:spacing w:after="0" w:line="240" w:lineRule="auto"/>
              <w:jc w:val="both"/>
              <w:rPr>
                <w:sz w:val="18"/>
                <w:szCs w:val="18"/>
              </w:rPr>
            </w:pPr>
            <w:r w:rsidRPr="00E62213">
              <w:rPr>
                <w:rFonts w:ascii="Times New Roman" w:hAnsi="Times New Roman" w:cs="Times New Roman"/>
                <w:sz w:val="18"/>
                <w:szCs w:val="18"/>
              </w:rPr>
              <w:t>Социальное</w:t>
            </w:r>
          </w:p>
        </w:tc>
        <w:tc>
          <w:tcPr>
            <w:tcW w:w="1780" w:type="dxa"/>
            <w:tcBorders>
              <w:top w:val="single" w:sz="4" w:space="0" w:color="000000"/>
              <w:left w:val="single" w:sz="4" w:space="0" w:color="000000"/>
              <w:right w:val="nil"/>
            </w:tcBorders>
            <w:shd w:val="clear" w:color="auto" w:fill="FFFFFF"/>
            <w:vAlign w:val="center"/>
          </w:tcPr>
          <w:p w:rsidR="002D3481" w:rsidRPr="00E62213" w:rsidRDefault="002D3481" w:rsidP="00A06920">
            <w:pPr>
              <w:pStyle w:val="Standard"/>
              <w:snapToGrid w:val="0"/>
              <w:spacing w:after="0" w:line="240" w:lineRule="auto"/>
              <w:jc w:val="center"/>
              <w:rPr>
                <w:sz w:val="18"/>
                <w:szCs w:val="18"/>
              </w:rPr>
            </w:pPr>
            <w:r w:rsidRPr="00E62213">
              <w:rPr>
                <w:rFonts w:ascii="Times New Roman" w:hAnsi="Times New Roman" w:cs="Times New Roman"/>
                <w:sz w:val="18"/>
                <w:szCs w:val="18"/>
              </w:rPr>
              <w:t>Кружок</w:t>
            </w:r>
          </w:p>
        </w:tc>
        <w:tc>
          <w:tcPr>
            <w:tcW w:w="2890" w:type="dxa"/>
            <w:tcBorders>
              <w:top w:val="single" w:sz="4" w:space="0" w:color="000000"/>
              <w:left w:val="single" w:sz="4" w:space="0" w:color="000000"/>
              <w:right w:val="nil"/>
            </w:tcBorders>
            <w:shd w:val="clear" w:color="auto" w:fill="FFFFFF"/>
            <w:vAlign w:val="center"/>
          </w:tcPr>
          <w:p w:rsidR="002D3481" w:rsidRPr="00E62213" w:rsidRDefault="002D3481" w:rsidP="00A06920">
            <w:pPr>
              <w:pStyle w:val="Standard"/>
              <w:snapToGrid w:val="0"/>
              <w:spacing w:after="0" w:line="240" w:lineRule="auto"/>
              <w:jc w:val="both"/>
              <w:rPr>
                <w:sz w:val="18"/>
                <w:szCs w:val="18"/>
              </w:rPr>
            </w:pPr>
            <w:r w:rsidRPr="00E62213">
              <w:rPr>
                <w:rFonts w:ascii="Times New Roman" w:hAnsi="Times New Roman" w:cs="Times New Roman"/>
                <w:sz w:val="18"/>
                <w:szCs w:val="18"/>
              </w:rPr>
              <w:t>Юный пожарник</w:t>
            </w:r>
          </w:p>
        </w:tc>
        <w:tc>
          <w:tcPr>
            <w:tcW w:w="1427" w:type="dxa"/>
            <w:tcBorders>
              <w:top w:val="single" w:sz="4" w:space="0" w:color="000000"/>
              <w:left w:val="single" w:sz="4" w:space="0" w:color="000000"/>
              <w:right w:val="nil"/>
            </w:tcBorders>
            <w:shd w:val="clear" w:color="auto" w:fill="FFFFFF"/>
            <w:vAlign w:val="center"/>
          </w:tcPr>
          <w:p w:rsidR="002D3481" w:rsidRPr="00E62213" w:rsidRDefault="002D3481" w:rsidP="00A06920">
            <w:pPr>
              <w:pStyle w:val="Standard"/>
              <w:snapToGrid w:val="0"/>
              <w:spacing w:after="0" w:line="240" w:lineRule="auto"/>
              <w:jc w:val="center"/>
              <w:rPr>
                <w:rFonts w:ascii="Times New Roman" w:hAnsi="Times New Roman" w:cs="Times New Roman"/>
                <w:sz w:val="18"/>
                <w:szCs w:val="18"/>
              </w:rPr>
            </w:pPr>
          </w:p>
          <w:p w:rsidR="002D3481" w:rsidRPr="00E62213" w:rsidRDefault="002D3481" w:rsidP="00A06920">
            <w:pPr>
              <w:pStyle w:val="Standard"/>
              <w:snapToGrid w:val="0"/>
              <w:spacing w:after="0" w:line="240" w:lineRule="auto"/>
              <w:jc w:val="center"/>
              <w:rPr>
                <w:sz w:val="18"/>
                <w:szCs w:val="18"/>
              </w:rPr>
            </w:pPr>
          </w:p>
        </w:tc>
        <w:tc>
          <w:tcPr>
            <w:tcW w:w="1427" w:type="dxa"/>
            <w:gridSpan w:val="2"/>
            <w:tcBorders>
              <w:top w:val="single" w:sz="4" w:space="0" w:color="000000"/>
              <w:left w:val="single" w:sz="4" w:space="0" w:color="000000"/>
              <w:right w:val="nil"/>
            </w:tcBorders>
            <w:shd w:val="clear" w:color="auto" w:fill="FFFFFF"/>
            <w:vAlign w:val="center"/>
          </w:tcPr>
          <w:p w:rsidR="002D3481" w:rsidRPr="00E62213" w:rsidRDefault="002D3481" w:rsidP="00A06920">
            <w:pPr>
              <w:pStyle w:val="Standard"/>
              <w:spacing w:after="0" w:line="240" w:lineRule="auto"/>
              <w:jc w:val="center"/>
              <w:rPr>
                <w:sz w:val="18"/>
                <w:szCs w:val="18"/>
              </w:rPr>
            </w:pPr>
          </w:p>
        </w:tc>
        <w:tc>
          <w:tcPr>
            <w:tcW w:w="1114" w:type="dxa"/>
            <w:tcBorders>
              <w:top w:val="single" w:sz="4" w:space="0" w:color="000000"/>
              <w:left w:val="single" w:sz="4" w:space="0" w:color="000000"/>
              <w:right w:val="nil"/>
            </w:tcBorders>
            <w:shd w:val="clear" w:color="auto" w:fill="FFFFFF"/>
            <w:vAlign w:val="center"/>
          </w:tcPr>
          <w:p w:rsidR="002D3481" w:rsidRPr="00E62213" w:rsidRDefault="002D3481" w:rsidP="00A06920">
            <w:pPr>
              <w:pStyle w:val="Standard"/>
              <w:spacing w:after="0" w:line="240" w:lineRule="auto"/>
              <w:jc w:val="center"/>
              <w:rPr>
                <w:sz w:val="18"/>
                <w:szCs w:val="18"/>
                <w:lang w:val="en-US"/>
              </w:rPr>
            </w:pPr>
            <w:r w:rsidRPr="00E62213">
              <w:rPr>
                <w:rFonts w:ascii="Times New Roman" w:hAnsi="Times New Roman" w:cs="Times New Roman"/>
                <w:sz w:val="18"/>
                <w:szCs w:val="18"/>
              </w:rPr>
              <w:t>1</w:t>
            </w:r>
          </w:p>
        </w:tc>
        <w:tc>
          <w:tcPr>
            <w:tcW w:w="1591" w:type="dxa"/>
            <w:tcBorders>
              <w:top w:val="single" w:sz="4" w:space="0" w:color="000000"/>
              <w:left w:val="single" w:sz="4" w:space="0" w:color="000000"/>
              <w:right w:val="nil"/>
            </w:tcBorders>
            <w:shd w:val="clear" w:color="auto" w:fill="FFFFFF"/>
            <w:vAlign w:val="center"/>
          </w:tcPr>
          <w:p w:rsidR="002D3481" w:rsidRPr="00E62213" w:rsidRDefault="002D3481" w:rsidP="00A06920">
            <w:pPr>
              <w:pStyle w:val="Standard"/>
              <w:spacing w:after="0" w:line="240" w:lineRule="auto"/>
              <w:jc w:val="center"/>
              <w:rPr>
                <w:sz w:val="18"/>
                <w:szCs w:val="18"/>
              </w:rPr>
            </w:pPr>
          </w:p>
        </w:tc>
        <w:tc>
          <w:tcPr>
            <w:tcW w:w="1054" w:type="dxa"/>
            <w:tcBorders>
              <w:top w:val="single" w:sz="4" w:space="0" w:color="000000"/>
              <w:left w:val="single" w:sz="4" w:space="0" w:color="000000"/>
              <w:right w:val="single" w:sz="4" w:space="0" w:color="000000"/>
            </w:tcBorders>
            <w:shd w:val="clear" w:color="auto" w:fill="FFFFFF"/>
          </w:tcPr>
          <w:p w:rsidR="002D3481" w:rsidRPr="00E62213" w:rsidRDefault="002D3481" w:rsidP="00A06920">
            <w:pPr>
              <w:pStyle w:val="Standard"/>
              <w:spacing w:after="0" w:line="240" w:lineRule="auto"/>
              <w:jc w:val="center"/>
              <w:rPr>
                <w:rFonts w:ascii="Times New Roman" w:hAnsi="Times New Roman" w:cs="Times New Roman"/>
                <w:sz w:val="18"/>
                <w:szCs w:val="18"/>
              </w:rPr>
            </w:pPr>
          </w:p>
        </w:tc>
        <w:tc>
          <w:tcPr>
            <w:tcW w:w="1050" w:type="dxa"/>
            <w:tcBorders>
              <w:top w:val="single" w:sz="4" w:space="0" w:color="000000"/>
              <w:left w:val="single" w:sz="4" w:space="0" w:color="000000"/>
              <w:right w:val="single" w:sz="4" w:space="0" w:color="000000"/>
            </w:tcBorders>
            <w:shd w:val="clear" w:color="auto" w:fill="FFFFFF"/>
            <w:vAlign w:val="center"/>
            <w:hideMark/>
          </w:tcPr>
          <w:p w:rsidR="002D3481" w:rsidRPr="00E62213" w:rsidRDefault="002D3481" w:rsidP="00A06920">
            <w:pPr>
              <w:pStyle w:val="Standard"/>
              <w:spacing w:after="0" w:line="240" w:lineRule="auto"/>
              <w:jc w:val="center"/>
              <w:rPr>
                <w:sz w:val="18"/>
                <w:szCs w:val="18"/>
              </w:rPr>
            </w:pPr>
            <w:r>
              <w:rPr>
                <w:rFonts w:ascii="Times New Roman" w:hAnsi="Times New Roman" w:cs="Times New Roman"/>
                <w:sz w:val="18"/>
                <w:szCs w:val="18"/>
              </w:rPr>
              <w:t>2</w:t>
            </w:r>
          </w:p>
        </w:tc>
      </w:tr>
      <w:tr w:rsidR="002D3481" w:rsidRPr="00E62213" w:rsidTr="00A06920">
        <w:trPr>
          <w:trHeight w:val="57"/>
        </w:trPr>
        <w:tc>
          <w:tcPr>
            <w:tcW w:w="2041" w:type="dxa"/>
            <w:vMerge/>
            <w:tcBorders>
              <w:left w:val="single" w:sz="4" w:space="0" w:color="000000"/>
              <w:bottom w:val="nil"/>
              <w:right w:val="nil"/>
            </w:tcBorders>
            <w:vAlign w:val="center"/>
          </w:tcPr>
          <w:p w:rsidR="002D3481" w:rsidRPr="00E62213" w:rsidRDefault="002D3481" w:rsidP="00A06920">
            <w:pPr>
              <w:rPr>
                <w:sz w:val="18"/>
                <w:szCs w:val="18"/>
              </w:rPr>
            </w:pPr>
          </w:p>
        </w:tc>
        <w:tc>
          <w:tcPr>
            <w:tcW w:w="1780" w:type="dxa"/>
            <w:tcBorders>
              <w:top w:val="single" w:sz="4" w:space="0" w:color="000000"/>
              <w:left w:val="single" w:sz="4" w:space="0" w:color="000000"/>
              <w:bottom w:val="nil"/>
              <w:right w:val="nil"/>
            </w:tcBorders>
            <w:shd w:val="clear" w:color="auto" w:fill="FFFFFF"/>
            <w:vAlign w:val="center"/>
          </w:tcPr>
          <w:p w:rsidR="002D3481" w:rsidRPr="00E62213" w:rsidRDefault="002D3481" w:rsidP="00A06920">
            <w:pPr>
              <w:pStyle w:val="Standard"/>
              <w:snapToGrid w:val="0"/>
              <w:spacing w:after="0" w:line="240" w:lineRule="auto"/>
              <w:jc w:val="center"/>
              <w:rPr>
                <w:rFonts w:ascii="Times New Roman" w:hAnsi="Times New Roman" w:cs="Times New Roman"/>
                <w:sz w:val="18"/>
                <w:szCs w:val="18"/>
              </w:rPr>
            </w:pPr>
            <w:r w:rsidRPr="00E62213">
              <w:rPr>
                <w:rFonts w:ascii="Times New Roman" w:hAnsi="Times New Roman" w:cs="Times New Roman"/>
                <w:sz w:val="18"/>
                <w:szCs w:val="18"/>
              </w:rPr>
              <w:t>Факультатив</w:t>
            </w:r>
          </w:p>
        </w:tc>
        <w:tc>
          <w:tcPr>
            <w:tcW w:w="2890" w:type="dxa"/>
            <w:tcBorders>
              <w:top w:val="single" w:sz="4" w:space="0" w:color="000000"/>
              <w:left w:val="single" w:sz="4" w:space="0" w:color="000000"/>
              <w:bottom w:val="nil"/>
              <w:right w:val="nil"/>
            </w:tcBorders>
            <w:shd w:val="clear" w:color="auto" w:fill="FFFFFF"/>
            <w:vAlign w:val="center"/>
          </w:tcPr>
          <w:p w:rsidR="002D3481" w:rsidRPr="00E62213" w:rsidRDefault="002D3481" w:rsidP="00A06920">
            <w:pPr>
              <w:pStyle w:val="Standard"/>
              <w:snapToGrid w:val="0"/>
              <w:spacing w:after="0" w:line="240" w:lineRule="auto"/>
              <w:jc w:val="both"/>
              <w:rPr>
                <w:rFonts w:ascii="Times New Roman" w:hAnsi="Times New Roman" w:cs="Times New Roman"/>
                <w:sz w:val="18"/>
                <w:szCs w:val="18"/>
              </w:rPr>
            </w:pPr>
            <w:r w:rsidRPr="00E62213">
              <w:rPr>
                <w:rFonts w:ascii="Times New Roman" w:hAnsi="Times New Roman" w:cs="Times New Roman"/>
                <w:sz w:val="18"/>
                <w:szCs w:val="18"/>
              </w:rPr>
              <w:t>«Дорожная азбука»</w:t>
            </w:r>
          </w:p>
        </w:tc>
        <w:tc>
          <w:tcPr>
            <w:tcW w:w="1427" w:type="dxa"/>
            <w:tcBorders>
              <w:top w:val="single" w:sz="4" w:space="0" w:color="000000"/>
              <w:left w:val="single" w:sz="4" w:space="0" w:color="000000"/>
              <w:bottom w:val="nil"/>
              <w:right w:val="nil"/>
            </w:tcBorders>
            <w:shd w:val="clear" w:color="auto" w:fill="FFFFFF"/>
            <w:vAlign w:val="center"/>
          </w:tcPr>
          <w:p w:rsidR="002D3481" w:rsidRPr="00E62213" w:rsidRDefault="002D3481" w:rsidP="00A06920">
            <w:pPr>
              <w:pStyle w:val="Standard"/>
              <w:snapToGrid w:val="0"/>
              <w:spacing w:after="0" w:line="240" w:lineRule="auto"/>
              <w:jc w:val="center"/>
              <w:rPr>
                <w:rFonts w:ascii="Times New Roman" w:hAnsi="Times New Roman" w:cs="Times New Roman"/>
                <w:sz w:val="18"/>
                <w:szCs w:val="18"/>
              </w:rPr>
            </w:pPr>
            <w:r w:rsidRPr="00E62213">
              <w:rPr>
                <w:rFonts w:ascii="Times New Roman" w:hAnsi="Times New Roman" w:cs="Times New Roman"/>
                <w:sz w:val="18"/>
                <w:szCs w:val="18"/>
              </w:rPr>
              <w:t>1</w:t>
            </w:r>
          </w:p>
        </w:tc>
        <w:tc>
          <w:tcPr>
            <w:tcW w:w="1427" w:type="dxa"/>
            <w:gridSpan w:val="2"/>
            <w:tcBorders>
              <w:top w:val="single" w:sz="4" w:space="0" w:color="000000"/>
              <w:left w:val="single" w:sz="4" w:space="0" w:color="000000"/>
              <w:bottom w:val="nil"/>
              <w:right w:val="nil"/>
            </w:tcBorders>
            <w:shd w:val="clear" w:color="auto" w:fill="FFFFFF"/>
            <w:vAlign w:val="center"/>
          </w:tcPr>
          <w:p w:rsidR="002D3481" w:rsidRPr="00E62213" w:rsidRDefault="002D3481" w:rsidP="00A06920">
            <w:pPr>
              <w:pStyle w:val="Standard"/>
              <w:snapToGrid w:val="0"/>
              <w:spacing w:after="0" w:line="240" w:lineRule="auto"/>
              <w:jc w:val="center"/>
              <w:rPr>
                <w:rFonts w:ascii="Times New Roman" w:hAnsi="Times New Roman" w:cs="Times New Roman"/>
                <w:sz w:val="18"/>
                <w:szCs w:val="18"/>
              </w:rPr>
            </w:pPr>
          </w:p>
        </w:tc>
        <w:tc>
          <w:tcPr>
            <w:tcW w:w="1114" w:type="dxa"/>
            <w:tcBorders>
              <w:top w:val="single" w:sz="4" w:space="0" w:color="000000"/>
              <w:left w:val="single" w:sz="4" w:space="0" w:color="000000"/>
              <w:bottom w:val="nil"/>
              <w:right w:val="nil"/>
            </w:tcBorders>
            <w:shd w:val="clear" w:color="auto" w:fill="FFFFFF"/>
            <w:vAlign w:val="center"/>
          </w:tcPr>
          <w:p w:rsidR="002D3481" w:rsidRPr="00E62213" w:rsidRDefault="002D3481" w:rsidP="00A06920">
            <w:pPr>
              <w:pStyle w:val="Standard"/>
              <w:snapToGrid w:val="0"/>
              <w:spacing w:after="0" w:line="240" w:lineRule="auto"/>
              <w:jc w:val="center"/>
              <w:rPr>
                <w:rFonts w:ascii="Times New Roman" w:hAnsi="Times New Roman" w:cs="Times New Roman"/>
                <w:sz w:val="18"/>
                <w:szCs w:val="18"/>
              </w:rPr>
            </w:pPr>
          </w:p>
        </w:tc>
        <w:tc>
          <w:tcPr>
            <w:tcW w:w="1591" w:type="dxa"/>
            <w:tcBorders>
              <w:top w:val="single" w:sz="4" w:space="0" w:color="000000"/>
              <w:left w:val="single" w:sz="4" w:space="0" w:color="000000"/>
              <w:bottom w:val="nil"/>
              <w:right w:val="nil"/>
            </w:tcBorders>
            <w:shd w:val="clear" w:color="auto" w:fill="FFFFFF"/>
            <w:vAlign w:val="center"/>
          </w:tcPr>
          <w:p w:rsidR="002D3481" w:rsidRPr="00E62213" w:rsidRDefault="002D3481" w:rsidP="00A06920">
            <w:pPr>
              <w:pStyle w:val="Standard"/>
              <w:snapToGrid w:val="0"/>
              <w:spacing w:after="0" w:line="240" w:lineRule="auto"/>
              <w:jc w:val="center"/>
              <w:rPr>
                <w:rFonts w:ascii="Times New Roman" w:hAnsi="Times New Roman" w:cs="Times New Roman"/>
                <w:sz w:val="18"/>
                <w:szCs w:val="18"/>
              </w:rPr>
            </w:pPr>
          </w:p>
        </w:tc>
        <w:tc>
          <w:tcPr>
            <w:tcW w:w="1054" w:type="dxa"/>
            <w:tcBorders>
              <w:top w:val="single" w:sz="4" w:space="0" w:color="000000"/>
              <w:left w:val="single" w:sz="4" w:space="0" w:color="000000"/>
              <w:bottom w:val="nil"/>
              <w:right w:val="single" w:sz="4" w:space="0" w:color="000000"/>
            </w:tcBorders>
          </w:tcPr>
          <w:p w:rsidR="002D3481" w:rsidRPr="00E62213" w:rsidRDefault="002D3481" w:rsidP="00A06920">
            <w:pPr>
              <w:pStyle w:val="Standard"/>
              <w:snapToGrid w:val="0"/>
              <w:spacing w:after="0" w:line="240" w:lineRule="auto"/>
              <w:jc w:val="center"/>
              <w:rPr>
                <w:rFonts w:ascii="Times New Roman" w:hAnsi="Times New Roman" w:cs="Times New Roman"/>
                <w:sz w:val="18"/>
                <w:szCs w:val="18"/>
              </w:rPr>
            </w:pPr>
          </w:p>
        </w:tc>
        <w:tc>
          <w:tcPr>
            <w:tcW w:w="1050" w:type="dxa"/>
            <w:tcBorders>
              <w:top w:val="single" w:sz="4" w:space="0" w:color="000000"/>
              <w:left w:val="single" w:sz="4" w:space="0" w:color="000000"/>
              <w:bottom w:val="nil"/>
              <w:right w:val="single" w:sz="4" w:space="0" w:color="000000"/>
            </w:tcBorders>
            <w:vAlign w:val="center"/>
          </w:tcPr>
          <w:p w:rsidR="002D3481" w:rsidRPr="00E62213" w:rsidRDefault="002D3481" w:rsidP="00A06920">
            <w:pPr>
              <w:rPr>
                <w:sz w:val="18"/>
                <w:szCs w:val="18"/>
              </w:rPr>
            </w:pPr>
          </w:p>
        </w:tc>
      </w:tr>
      <w:tr w:rsidR="002D3481" w:rsidRPr="00E62213" w:rsidTr="00A06920">
        <w:trPr>
          <w:trHeight w:val="1028"/>
        </w:trPr>
        <w:tc>
          <w:tcPr>
            <w:tcW w:w="2041" w:type="dxa"/>
            <w:vMerge w:val="restart"/>
            <w:tcBorders>
              <w:top w:val="single" w:sz="4" w:space="0" w:color="000000"/>
              <w:left w:val="single" w:sz="4" w:space="0" w:color="000000"/>
              <w:right w:val="nil"/>
            </w:tcBorders>
            <w:shd w:val="clear" w:color="auto" w:fill="FFFFFF"/>
            <w:vAlign w:val="center"/>
            <w:hideMark/>
          </w:tcPr>
          <w:p w:rsidR="002D3481" w:rsidRPr="00E62213" w:rsidRDefault="002D3481" w:rsidP="00A06920">
            <w:pPr>
              <w:pStyle w:val="Standard"/>
              <w:snapToGrid w:val="0"/>
              <w:spacing w:after="0" w:line="240" w:lineRule="auto"/>
              <w:jc w:val="both"/>
              <w:rPr>
                <w:sz w:val="18"/>
                <w:szCs w:val="18"/>
              </w:rPr>
            </w:pPr>
            <w:r w:rsidRPr="00E62213">
              <w:rPr>
                <w:rFonts w:ascii="Times New Roman" w:hAnsi="Times New Roman" w:cs="Times New Roman"/>
                <w:sz w:val="18"/>
                <w:szCs w:val="18"/>
              </w:rPr>
              <w:t>Общекультурное</w:t>
            </w:r>
          </w:p>
          <w:p w:rsidR="002D3481" w:rsidRPr="00E62213" w:rsidRDefault="002D3481" w:rsidP="00A06920">
            <w:pPr>
              <w:pStyle w:val="Standard"/>
              <w:snapToGrid w:val="0"/>
              <w:spacing w:after="0" w:line="240" w:lineRule="auto"/>
              <w:jc w:val="both"/>
              <w:rPr>
                <w:sz w:val="18"/>
                <w:szCs w:val="18"/>
              </w:rPr>
            </w:pPr>
          </w:p>
        </w:tc>
        <w:tc>
          <w:tcPr>
            <w:tcW w:w="1780" w:type="dxa"/>
            <w:tcBorders>
              <w:top w:val="single" w:sz="4" w:space="0" w:color="000000"/>
              <w:left w:val="single" w:sz="4" w:space="0" w:color="000000"/>
              <w:bottom w:val="single" w:sz="4" w:space="0" w:color="auto"/>
              <w:right w:val="nil"/>
            </w:tcBorders>
            <w:shd w:val="clear" w:color="auto" w:fill="FFFFFF"/>
            <w:vAlign w:val="center"/>
            <w:hideMark/>
          </w:tcPr>
          <w:p w:rsidR="002D3481" w:rsidRPr="00E62213" w:rsidRDefault="002D3481" w:rsidP="00A06920">
            <w:pPr>
              <w:pStyle w:val="Standard"/>
              <w:snapToGrid w:val="0"/>
              <w:spacing w:after="0" w:line="240" w:lineRule="auto"/>
              <w:jc w:val="center"/>
              <w:rPr>
                <w:sz w:val="18"/>
                <w:szCs w:val="18"/>
              </w:rPr>
            </w:pPr>
            <w:r w:rsidRPr="00E62213">
              <w:rPr>
                <w:rFonts w:ascii="Times New Roman" w:hAnsi="Times New Roman" w:cs="Times New Roman"/>
                <w:sz w:val="18"/>
                <w:szCs w:val="18"/>
              </w:rPr>
              <w:t>Факультатив</w:t>
            </w:r>
          </w:p>
        </w:tc>
        <w:tc>
          <w:tcPr>
            <w:tcW w:w="2890" w:type="dxa"/>
            <w:tcBorders>
              <w:top w:val="single" w:sz="4" w:space="0" w:color="000000"/>
              <w:left w:val="single" w:sz="4" w:space="0" w:color="000000"/>
              <w:bottom w:val="single" w:sz="4" w:space="0" w:color="auto"/>
              <w:right w:val="nil"/>
            </w:tcBorders>
            <w:shd w:val="clear" w:color="auto" w:fill="FFFFFF"/>
            <w:vAlign w:val="center"/>
          </w:tcPr>
          <w:p w:rsidR="002D3481" w:rsidRPr="00E62213" w:rsidRDefault="002D3481" w:rsidP="00A06920">
            <w:pPr>
              <w:pStyle w:val="Standard"/>
              <w:snapToGrid w:val="0"/>
              <w:spacing w:after="0" w:line="240" w:lineRule="auto"/>
              <w:jc w:val="both"/>
              <w:rPr>
                <w:rFonts w:ascii="Times New Roman" w:hAnsi="Times New Roman" w:cs="Times New Roman"/>
                <w:sz w:val="18"/>
                <w:szCs w:val="18"/>
              </w:rPr>
            </w:pPr>
            <w:r w:rsidRPr="00E62213">
              <w:rPr>
                <w:rFonts w:ascii="Times New Roman" w:hAnsi="Times New Roman" w:cs="Times New Roman"/>
                <w:sz w:val="18"/>
                <w:szCs w:val="18"/>
              </w:rPr>
              <w:t>«Безопасность в сети Интернет»</w:t>
            </w:r>
          </w:p>
        </w:tc>
        <w:tc>
          <w:tcPr>
            <w:tcW w:w="1427" w:type="dxa"/>
            <w:tcBorders>
              <w:top w:val="single" w:sz="4" w:space="0" w:color="000000"/>
              <w:left w:val="single" w:sz="4" w:space="0" w:color="000000"/>
              <w:bottom w:val="single" w:sz="4" w:space="0" w:color="auto"/>
              <w:right w:val="nil"/>
            </w:tcBorders>
            <w:shd w:val="clear" w:color="auto" w:fill="FFFFFF"/>
            <w:vAlign w:val="center"/>
          </w:tcPr>
          <w:p w:rsidR="002D3481" w:rsidRPr="00E62213" w:rsidRDefault="002D3481" w:rsidP="00A06920">
            <w:pPr>
              <w:pStyle w:val="Standard"/>
              <w:snapToGrid w:val="0"/>
              <w:spacing w:after="0" w:line="240" w:lineRule="auto"/>
              <w:rPr>
                <w:rFonts w:ascii="Times New Roman" w:hAnsi="Times New Roman" w:cs="Times New Roman"/>
                <w:sz w:val="18"/>
                <w:szCs w:val="18"/>
                <w:lang w:val="en-US"/>
              </w:rPr>
            </w:pPr>
            <w:r w:rsidRPr="00E62213">
              <w:rPr>
                <w:rFonts w:ascii="Times New Roman" w:hAnsi="Times New Roman" w:cs="Times New Roman"/>
                <w:sz w:val="18"/>
                <w:szCs w:val="18"/>
                <w:lang w:val="en-US"/>
              </w:rPr>
              <w:t xml:space="preserve">        </w:t>
            </w:r>
          </w:p>
        </w:tc>
        <w:tc>
          <w:tcPr>
            <w:tcW w:w="1427" w:type="dxa"/>
            <w:gridSpan w:val="2"/>
            <w:tcBorders>
              <w:top w:val="single" w:sz="4" w:space="0" w:color="000000"/>
              <w:left w:val="single" w:sz="4" w:space="0" w:color="000000"/>
              <w:bottom w:val="single" w:sz="4" w:space="0" w:color="auto"/>
              <w:right w:val="nil"/>
            </w:tcBorders>
            <w:shd w:val="clear" w:color="auto" w:fill="FFFFFF"/>
            <w:vAlign w:val="center"/>
          </w:tcPr>
          <w:p w:rsidR="002D3481" w:rsidRPr="00E62213" w:rsidRDefault="002D3481" w:rsidP="00A06920">
            <w:pPr>
              <w:pStyle w:val="Standard"/>
              <w:snapToGrid w:val="0"/>
              <w:spacing w:after="0" w:line="240" w:lineRule="auto"/>
              <w:jc w:val="center"/>
              <w:rPr>
                <w:rFonts w:ascii="Times New Roman" w:hAnsi="Times New Roman" w:cs="Times New Roman"/>
                <w:sz w:val="18"/>
                <w:szCs w:val="18"/>
              </w:rPr>
            </w:pPr>
          </w:p>
        </w:tc>
        <w:tc>
          <w:tcPr>
            <w:tcW w:w="1114" w:type="dxa"/>
            <w:tcBorders>
              <w:top w:val="single" w:sz="4" w:space="0" w:color="000000"/>
              <w:left w:val="single" w:sz="4" w:space="0" w:color="000000"/>
              <w:bottom w:val="single" w:sz="4" w:space="0" w:color="auto"/>
              <w:right w:val="nil"/>
            </w:tcBorders>
            <w:shd w:val="clear" w:color="auto" w:fill="FFFFFF"/>
            <w:vAlign w:val="center"/>
          </w:tcPr>
          <w:p w:rsidR="002D3481" w:rsidRPr="00E62213" w:rsidRDefault="002D3481" w:rsidP="00A06920">
            <w:pPr>
              <w:pStyle w:val="Standard"/>
              <w:spacing w:after="0" w:line="240" w:lineRule="auto"/>
              <w:jc w:val="center"/>
              <w:rPr>
                <w:rFonts w:ascii="Times New Roman" w:hAnsi="Times New Roman" w:cs="Times New Roman"/>
                <w:sz w:val="18"/>
                <w:szCs w:val="18"/>
              </w:rPr>
            </w:pPr>
          </w:p>
        </w:tc>
        <w:tc>
          <w:tcPr>
            <w:tcW w:w="1591" w:type="dxa"/>
            <w:tcBorders>
              <w:top w:val="single" w:sz="4" w:space="0" w:color="000000"/>
              <w:left w:val="single" w:sz="4" w:space="0" w:color="000000"/>
              <w:bottom w:val="single" w:sz="4" w:space="0" w:color="auto"/>
              <w:right w:val="nil"/>
            </w:tcBorders>
            <w:shd w:val="clear" w:color="auto" w:fill="FFFFFF"/>
            <w:vAlign w:val="center"/>
          </w:tcPr>
          <w:p w:rsidR="002D3481" w:rsidRPr="00E62213" w:rsidRDefault="002D3481" w:rsidP="00A06920">
            <w:pPr>
              <w:pStyle w:val="Standard"/>
              <w:snapToGrid w:val="0"/>
              <w:spacing w:after="0" w:line="240" w:lineRule="auto"/>
              <w:rPr>
                <w:rFonts w:ascii="Times New Roman" w:hAnsi="Times New Roman" w:cs="Times New Roman"/>
                <w:sz w:val="18"/>
                <w:szCs w:val="18"/>
              </w:rPr>
            </w:pPr>
            <w:r w:rsidRPr="00E62213">
              <w:rPr>
                <w:rFonts w:ascii="Times New Roman" w:hAnsi="Times New Roman" w:cs="Times New Roman"/>
                <w:sz w:val="18"/>
                <w:szCs w:val="18"/>
              </w:rPr>
              <w:t xml:space="preserve">           0.5 </w:t>
            </w:r>
          </w:p>
        </w:tc>
        <w:tc>
          <w:tcPr>
            <w:tcW w:w="1054" w:type="dxa"/>
            <w:tcBorders>
              <w:top w:val="single" w:sz="4" w:space="0" w:color="000000"/>
              <w:left w:val="single" w:sz="4" w:space="0" w:color="000000"/>
              <w:bottom w:val="single" w:sz="4" w:space="0" w:color="auto"/>
              <w:right w:val="single" w:sz="4" w:space="0" w:color="000000"/>
            </w:tcBorders>
            <w:shd w:val="clear" w:color="auto" w:fill="FFFFFF"/>
          </w:tcPr>
          <w:p w:rsidR="002D3481" w:rsidRPr="00E62213" w:rsidRDefault="002D3481" w:rsidP="00A06920">
            <w:pPr>
              <w:pStyle w:val="Standard"/>
              <w:snapToGrid w:val="0"/>
              <w:spacing w:after="0" w:line="240" w:lineRule="auto"/>
              <w:jc w:val="center"/>
              <w:rPr>
                <w:rFonts w:ascii="Times New Roman" w:hAnsi="Times New Roman" w:cs="Times New Roman"/>
                <w:sz w:val="18"/>
                <w:szCs w:val="18"/>
              </w:rPr>
            </w:pPr>
          </w:p>
        </w:tc>
        <w:tc>
          <w:tcPr>
            <w:tcW w:w="1050" w:type="dxa"/>
            <w:vMerge w:val="restart"/>
            <w:tcBorders>
              <w:top w:val="single" w:sz="4" w:space="0" w:color="000000"/>
              <w:left w:val="single" w:sz="4" w:space="0" w:color="000000"/>
              <w:right w:val="single" w:sz="4" w:space="0" w:color="000000"/>
            </w:tcBorders>
            <w:shd w:val="clear" w:color="auto" w:fill="FFFFFF"/>
            <w:vAlign w:val="center"/>
            <w:hideMark/>
          </w:tcPr>
          <w:p w:rsidR="002D3481" w:rsidRPr="00E62213" w:rsidRDefault="002D3481" w:rsidP="00A06920">
            <w:pPr>
              <w:pStyle w:val="Standard"/>
              <w:snapToGrid w:val="0"/>
              <w:spacing w:after="0" w:line="240" w:lineRule="auto"/>
              <w:jc w:val="center"/>
              <w:rPr>
                <w:rFonts w:ascii="Times New Roman" w:hAnsi="Times New Roman" w:cs="Times New Roman"/>
                <w:sz w:val="18"/>
                <w:szCs w:val="18"/>
              </w:rPr>
            </w:pPr>
          </w:p>
          <w:p w:rsidR="002D3481" w:rsidRPr="00E62213" w:rsidRDefault="002D3481" w:rsidP="00A06920">
            <w:pPr>
              <w:pStyle w:val="Standard"/>
              <w:snapToGrid w:val="0"/>
              <w:spacing w:after="0" w:line="240" w:lineRule="auto"/>
              <w:jc w:val="center"/>
              <w:rPr>
                <w:sz w:val="18"/>
                <w:szCs w:val="18"/>
              </w:rPr>
            </w:pPr>
            <w:r w:rsidRPr="00E62213">
              <w:rPr>
                <w:rFonts w:ascii="Times New Roman" w:hAnsi="Times New Roman" w:cs="Times New Roman"/>
                <w:sz w:val="18"/>
                <w:szCs w:val="18"/>
              </w:rPr>
              <w:t>3</w:t>
            </w:r>
          </w:p>
        </w:tc>
      </w:tr>
      <w:tr w:rsidR="002D3481" w:rsidRPr="00E62213" w:rsidTr="00A06920">
        <w:trPr>
          <w:trHeight w:val="601"/>
        </w:trPr>
        <w:tc>
          <w:tcPr>
            <w:tcW w:w="2041" w:type="dxa"/>
            <w:vMerge/>
            <w:tcBorders>
              <w:left w:val="single" w:sz="4" w:space="0" w:color="000000"/>
              <w:right w:val="nil"/>
            </w:tcBorders>
            <w:shd w:val="clear" w:color="auto" w:fill="FFFFFF"/>
            <w:vAlign w:val="center"/>
          </w:tcPr>
          <w:p w:rsidR="002D3481" w:rsidRPr="00E62213" w:rsidRDefault="002D3481" w:rsidP="00A06920">
            <w:pPr>
              <w:pStyle w:val="Standard"/>
              <w:snapToGrid w:val="0"/>
              <w:spacing w:after="0" w:line="240" w:lineRule="auto"/>
              <w:jc w:val="both"/>
              <w:rPr>
                <w:rFonts w:ascii="Times New Roman" w:hAnsi="Times New Roman" w:cs="Times New Roman"/>
                <w:sz w:val="18"/>
                <w:szCs w:val="18"/>
              </w:rPr>
            </w:pPr>
          </w:p>
        </w:tc>
        <w:tc>
          <w:tcPr>
            <w:tcW w:w="1780" w:type="dxa"/>
            <w:tcBorders>
              <w:top w:val="single" w:sz="4" w:space="0" w:color="auto"/>
              <w:left w:val="single" w:sz="4" w:space="0" w:color="000000"/>
              <w:bottom w:val="nil"/>
              <w:right w:val="nil"/>
            </w:tcBorders>
            <w:shd w:val="clear" w:color="auto" w:fill="FFFFFF"/>
            <w:vAlign w:val="center"/>
          </w:tcPr>
          <w:p w:rsidR="002D3481" w:rsidRPr="00E62213" w:rsidRDefault="002D3481" w:rsidP="00A06920">
            <w:pPr>
              <w:pStyle w:val="Standard"/>
              <w:snapToGrid w:val="0"/>
              <w:spacing w:after="0" w:line="240" w:lineRule="auto"/>
              <w:jc w:val="center"/>
              <w:rPr>
                <w:rFonts w:ascii="Times New Roman" w:hAnsi="Times New Roman" w:cs="Times New Roman"/>
                <w:sz w:val="18"/>
                <w:szCs w:val="18"/>
              </w:rPr>
            </w:pPr>
            <w:r w:rsidRPr="00E62213">
              <w:rPr>
                <w:rFonts w:ascii="Times New Roman" w:hAnsi="Times New Roman" w:cs="Times New Roman"/>
                <w:sz w:val="18"/>
                <w:szCs w:val="18"/>
              </w:rPr>
              <w:t>Факультатив</w:t>
            </w:r>
          </w:p>
        </w:tc>
        <w:tc>
          <w:tcPr>
            <w:tcW w:w="2890" w:type="dxa"/>
            <w:tcBorders>
              <w:top w:val="single" w:sz="4" w:space="0" w:color="auto"/>
              <w:left w:val="single" w:sz="4" w:space="0" w:color="000000"/>
              <w:bottom w:val="nil"/>
              <w:right w:val="nil"/>
            </w:tcBorders>
            <w:shd w:val="clear" w:color="auto" w:fill="FFFFFF"/>
            <w:vAlign w:val="center"/>
          </w:tcPr>
          <w:p w:rsidR="002D3481" w:rsidRPr="00E62213" w:rsidRDefault="002D3481" w:rsidP="00A06920">
            <w:pPr>
              <w:pStyle w:val="Standard"/>
              <w:snapToGrid w:val="0"/>
              <w:spacing w:after="0" w:line="240" w:lineRule="auto"/>
              <w:jc w:val="both"/>
              <w:rPr>
                <w:rFonts w:ascii="Times New Roman" w:hAnsi="Times New Roman" w:cs="Times New Roman"/>
                <w:sz w:val="18"/>
                <w:szCs w:val="18"/>
              </w:rPr>
            </w:pPr>
            <w:r w:rsidRPr="00E62213">
              <w:rPr>
                <w:rFonts w:ascii="Times New Roman" w:hAnsi="Times New Roman" w:cs="Times New Roman"/>
                <w:sz w:val="18"/>
                <w:szCs w:val="18"/>
              </w:rPr>
              <w:t>«Уроки словесности»</w:t>
            </w:r>
          </w:p>
          <w:p w:rsidR="002D3481" w:rsidRPr="00E62213" w:rsidRDefault="002D3481" w:rsidP="00A06920">
            <w:pPr>
              <w:pStyle w:val="Standard"/>
              <w:snapToGrid w:val="0"/>
              <w:spacing w:after="0" w:line="240" w:lineRule="auto"/>
              <w:jc w:val="both"/>
              <w:rPr>
                <w:rFonts w:ascii="Times New Roman" w:hAnsi="Times New Roman" w:cs="Times New Roman"/>
                <w:sz w:val="18"/>
                <w:szCs w:val="18"/>
              </w:rPr>
            </w:pPr>
          </w:p>
        </w:tc>
        <w:tc>
          <w:tcPr>
            <w:tcW w:w="1427" w:type="dxa"/>
            <w:tcBorders>
              <w:top w:val="single" w:sz="4" w:space="0" w:color="auto"/>
              <w:left w:val="single" w:sz="4" w:space="0" w:color="000000"/>
              <w:bottom w:val="nil"/>
              <w:right w:val="nil"/>
            </w:tcBorders>
            <w:shd w:val="clear" w:color="auto" w:fill="FFFFFF"/>
            <w:vAlign w:val="center"/>
          </w:tcPr>
          <w:p w:rsidR="002D3481" w:rsidRPr="00E62213" w:rsidRDefault="002D3481" w:rsidP="00A06920">
            <w:pPr>
              <w:pStyle w:val="Standard"/>
              <w:snapToGrid w:val="0"/>
              <w:spacing w:after="0" w:line="240" w:lineRule="auto"/>
              <w:jc w:val="center"/>
              <w:rPr>
                <w:rFonts w:ascii="Times New Roman" w:hAnsi="Times New Roman" w:cs="Times New Roman"/>
                <w:sz w:val="18"/>
                <w:szCs w:val="18"/>
              </w:rPr>
            </w:pPr>
          </w:p>
        </w:tc>
        <w:tc>
          <w:tcPr>
            <w:tcW w:w="1427" w:type="dxa"/>
            <w:gridSpan w:val="2"/>
            <w:tcBorders>
              <w:top w:val="single" w:sz="4" w:space="0" w:color="auto"/>
              <w:left w:val="single" w:sz="4" w:space="0" w:color="000000"/>
              <w:bottom w:val="nil"/>
              <w:right w:val="nil"/>
            </w:tcBorders>
            <w:shd w:val="clear" w:color="auto" w:fill="FFFFFF"/>
            <w:vAlign w:val="center"/>
          </w:tcPr>
          <w:p w:rsidR="002D3481" w:rsidRPr="00E62213" w:rsidRDefault="002D3481" w:rsidP="00A06920">
            <w:pPr>
              <w:pStyle w:val="Standard"/>
              <w:snapToGrid w:val="0"/>
              <w:spacing w:after="0" w:line="240" w:lineRule="auto"/>
              <w:jc w:val="center"/>
              <w:rPr>
                <w:rFonts w:ascii="Times New Roman" w:hAnsi="Times New Roman" w:cs="Times New Roman"/>
                <w:sz w:val="18"/>
                <w:szCs w:val="18"/>
              </w:rPr>
            </w:pPr>
            <w:r w:rsidRPr="00E62213">
              <w:rPr>
                <w:rFonts w:ascii="Times New Roman" w:hAnsi="Times New Roman" w:cs="Times New Roman"/>
                <w:sz w:val="18"/>
                <w:szCs w:val="18"/>
              </w:rPr>
              <w:t>1</w:t>
            </w:r>
          </w:p>
        </w:tc>
        <w:tc>
          <w:tcPr>
            <w:tcW w:w="1114" w:type="dxa"/>
            <w:tcBorders>
              <w:top w:val="single" w:sz="4" w:space="0" w:color="auto"/>
              <w:left w:val="single" w:sz="4" w:space="0" w:color="000000"/>
              <w:bottom w:val="nil"/>
              <w:right w:val="nil"/>
            </w:tcBorders>
            <w:shd w:val="clear" w:color="auto" w:fill="FFFFFF"/>
            <w:vAlign w:val="center"/>
          </w:tcPr>
          <w:p w:rsidR="002D3481" w:rsidRPr="00E62213" w:rsidRDefault="002D3481" w:rsidP="00A06920">
            <w:pPr>
              <w:pStyle w:val="Standard"/>
              <w:snapToGrid w:val="0"/>
              <w:spacing w:after="0" w:line="240" w:lineRule="auto"/>
              <w:jc w:val="center"/>
              <w:rPr>
                <w:rFonts w:ascii="Times New Roman" w:hAnsi="Times New Roman" w:cs="Times New Roman"/>
                <w:sz w:val="18"/>
                <w:szCs w:val="18"/>
              </w:rPr>
            </w:pPr>
          </w:p>
        </w:tc>
        <w:tc>
          <w:tcPr>
            <w:tcW w:w="1591" w:type="dxa"/>
            <w:tcBorders>
              <w:top w:val="single" w:sz="4" w:space="0" w:color="auto"/>
              <w:left w:val="single" w:sz="4" w:space="0" w:color="000000"/>
              <w:bottom w:val="single" w:sz="4" w:space="0" w:color="auto"/>
              <w:right w:val="nil"/>
            </w:tcBorders>
            <w:shd w:val="clear" w:color="auto" w:fill="FFFFFF"/>
            <w:vAlign w:val="center"/>
          </w:tcPr>
          <w:p w:rsidR="002D3481" w:rsidRPr="00E62213" w:rsidRDefault="002D3481" w:rsidP="00A06920">
            <w:pPr>
              <w:pStyle w:val="Standard"/>
              <w:snapToGrid w:val="0"/>
              <w:spacing w:after="0" w:line="240" w:lineRule="auto"/>
              <w:jc w:val="center"/>
              <w:rPr>
                <w:rFonts w:ascii="Times New Roman" w:hAnsi="Times New Roman" w:cs="Times New Roman"/>
                <w:sz w:val="18"/>
                <w:szCs w:val="18"/>
              </w:rPr>
            </w:pPr>
          </w:p>
        </w:tc>
        <w:tc>
          <w:tcPr>
            <w:tcW w:w="1054" w:type="dxa"/>
            <w:tcBorders>
              <w:top w:val="single" w:sz="4" w:space="0" w:color="auto"/>
              <w:left w:val="single" w:sz="4" w:space="0" w:color="000000"/>
              <w:bottom w:val="single" w:sz="4" w:space="0" w:color="auto"/>
              <w:right w:val="single" w:sz="4" w:space="0" w:color="000000"/>
            </w:tcBorders>
            <w:shd w:val="clear" w:color="auto" w:fill="FFFFFF"/>
          </w:tcPr>
          <w:p w:rsidR="002D3481" w:rsidRPr="00E62213" w:rsidRDefault="002D3481" w:rsidP="00A06920">
            <w:pPr>
              <w:pStyle w:val="Standard"/>
              <w:snapToGrid w:val="0"/>
              <w:spacing w:after="0" w:line="240" w:lineRule="auto"/>
              <w:rPr>
                <w:rFonts w:ascii="Times New Roman" w:hAnsi="Times New Roman" w:cs="Times New Roman"/>
                <w:sz w:val="18"/>
                <w:szCs w:val="18"/>
              </w:rPr>
            </w:pPr>
          </w:p>
        </w:tc>
        <w:tc>
          <w:tcPr>
            <w:tcW w:w="1050" w:type="dxa"/>
            <w:vMerge/>
            <w:tcBorders>
              <w:left w:val="single" w:sz="4" w:space="0" w:color="000000"/>
              <w:right w:val="single" w:sz="4" w:space="0" w:color="000000"/>
            </w:tcBorders>
            <w:shd w:val="clear" w:color="auto" w:fill="FFFFFF"/>
            <w:vAlign w:val="center"/>
          </w:tcPr>
          <w:p w:rsidR="002D3481" w:rsidRPr="00E62213" w:rsidRDefault="002D3481" w:rsidP="00A06920">
            <w:pPr>
              <w:pStyle w:val="Standard"/>
              <w:snapToGrid w:val="0"/>
              <w:spacing w:after="0" w:line="240" w:lineRule="auto"/>
              <w:jc w:val="center"/>
              <w:rPr>
                <w:rFonts w:ascii="Times New Roman" w:hAnsi="Times New Roman" w:cs="Times New Roman"/>
                <w:sz w:val="18"/>
                <w:szCs w:val="18"/>
              </w:rPr>
            </w:pPr>
          </w:p>
        </w:tc>
      </w:tr>
      <w:tr w:rsidR="002D3481" w:rsidRPr="00E62213" w:rsidTr="00A06920">
        <w:trPr>
          <w:trHeight w:val="601"/>
        </w:trPr>
        <w:tc>
          <w:tcPr>
            <w:tcW w:w="2041" w:type="dxa"/>
            <w:vMerge/>
            <w:tcBorders>
              <w:left w:val="single" w:sz="4" w:space="0" w:color="000000"/>
              <w:right w:val="nil"/>
            </w:tcBorders>
            <w:shd w:val="clear" w:color="auto" w:fill="FFFFFF"/>
            <w:vAlign w:val="center"/>
          </w:tcPr>
          <w:p w:rsidR="002D3481" w:rsidRPr="00E62213" w:rsidRDefault="002D3481" w:rsidP="00A06920">
            <w:pPr>
              <w:pStyle w:val="Standard"/>
              <w:snapToGrid w:val="0"/>
              <w:spacing w:after="0" w:line="240" w:lineRule="auto"/>
              <w:jc w:val="both"/>
              <w:rPr>
                <w:rFonts w:ascii="Times New Roman" w:hAnsi="Times New Roman" w:cs="Times New Roman"/>
                <w:sz w:val="18"/>
                <w:szCs w:val="18"/>
              </w:rPr>
            </w:pPr>
          </w:p>
        </w:tc>
        <w:tc>
          <w:tcPr>
            <w:tcW w:w="1780" w:type="dxa"/>
            <w:tcBorders>
              <w:left w:val="single" w:sz="4" w:space="0" w:color="000000"/>
              <w:bottom w:val="nil"/>
              <w:right w:val="nil"/>
            </w:tcBorders>
            <w:shd w:val="clear" w:color="auto" w:fill="FFFFFF"/>
            <w:vAlign w:val="center"/>
          </w:tcPr>
          <w:p w:rsidR="002D3481" w:rsidRPr="00E62213" w:rsidRDefault="002D3481" w:rsidP="00A06920">
            <w:pPr>
              <w:pStyle w:val="Standard"/>
              <w:snapToGrid w:val="0"/>
              <w:spacing w:after="0" w:line="240" w:lineRule="auto"/>
              <w:jc w:val="center"/>
              <w:rPr>
                <w:rFonts w:ascii="Times New Roman" w:hAnsi="Times New Roman" w:cs="Times New Roman"/>
                <w:sz w:val="18"/>
                <w:szCs w:val="18"/>
              </w:rPr>
            </w:pPr>
            <w:r w:rsidRPr="00E62213">
              <w:rPr>
                <w:rFonts w:ascii="Times New Roman" w:hAnsi="Times New Roman" w:cs="Times New Roman"/>
                <w:sz w:val="18"/>
                <w:szCs w:val="18"/>
              </w:rPr>
              <w:t>Факультатив</w:t>
            </w:r>
          </w:p>
        </w:tc>
        <w:tc>
          <w:tcPr>
            <w:tcW w:w="2890" w:type="dxa"/>
            <w:tcBorders>
              <w:top w:val="single" w:sz="4" w:space="0" w:color="auto"/>
              <w:left w:val="single" w:sz="4" w:space="0" w:color="000000"/>
              <w:bottom w:val="nil"/>
              <w:right w:val="nil"/>
            </w:tcBorders>
            <w:shd w:val="clear" w:color="auto" w:fill="FFFFFF"/>
            <w:vAlign w:val="center"/>
          </w:tcPr>
          <w:p w:rsidR="002D3481" w:rsidRPr="00E62213" w:rsidRDefault="002D3481" w:rsidP="00A06920">
            <w:pPr>
              <w:pStyle w:val="Standard"/>
              <w:snapToGrid w:val="0"/>
              <w:spacing w:after="0" w:line="240" w:lineRule="auto"/>
              <w:jc w:val="both"/>
              <w:rPr>
                <w:rFonts w:ascii="Times New Roman" w:hAnsi="Times New Roman" w:cs="Times New Roman"/>
                <w:sz w:val="18"/>
                <w:szCs w:val="18"/>
              </w:rPr>
            </w:pPr>
            <w:r w:rsidRPr="00E62213">
              <w:rPr>
                <w:rFonts w:ascii="Times New Roman" w:hAnsi="Times New Roman" w:cs="Times New Roman"/>
                <w:sz w:val="18"/>
                <w:szCs w:val="18"/>
              </w:rPr>
              <w:t>«Занимательный немецкий»</w:t>
            </w:r>
          </w:p>
        </w:tc>
        <w:tc>
          <w:tcPr>
            <w:tcW w:w="1427" w:type="dxa"/>
            <w:tcBorders>
              <w:top w:val="single" w:sz="4" w:space="0" w:color="auto"/>
              <w:left w:val="single" w:sz="4" w:space="0" w:color="000000"/>
              <w:bottom w:val="nil"/>
              <w:right w:val="nil"/>
            </w:tcBorders>
            <w:shd w:val="clear" w:color="auto" w:fill="FFFFFF"/>
            <w:vAlign w:val="center"/>
          </w:tcPr>
          <w:p w:rsidR="002D3481" w:rsidRPr="00E62213" w:rsidRDefault="002D3481" w:rsidP="00A06920">
            <w:pPr>
              <w:pStyle w:val="Standard"/>
              <w:snapToGrid w:val="0"/>
              <w:spacing w:after="0" w:line="240" w:lineRule="auto"/>
              <w:rPr>
                <w:rFonts w:ascii="Times New Roman" w:hAnsi="Times New Roman" w:cs="Times New Roman"/>
                <w:sz w:val="18"/>
                <w:szCs w:val="18"/>
                <w:lang w:val="en-US"/>
              </w:rPr>
            </w:pPr>
            <w:r w:rsidRPr="00E62213">
              <w:rPr>
                <w:rFonts w:ascii="Times New Roman" w:hAnsi="Times New Roman" w:cs="Times New Roman"/>
                <w:sz w:val="18"/>
                <w:szCs w:val="18"/>
                <w:lang w:val="en-US"/>
              </w:rPr>
              <w:t xml:space="preserve">        </w:t>
            </w:r>
          </w:p>
        </w:tc>
        <w:tc>
          <w:tcPr>
            <w:tcW w:w="1427" w:type="dxa"/>
            <w:gridSpan w:val="2"/>
            <w:tcBorders>
              <w:top w:val="single" w:sz="4" w:space="0" w:color="auto"/>
              <w:left w:val="single" w:sz="4" w:space="0" w:color="000000"/>
              <w:bottom w:val="nil"/>
              <w:right w:val="nil"/>
            </w:tcBorders>
            <w:shd w:val="clear" w:color="auto" w:fill="FFFFFF"/>
            <w:vAlign w:val="center"/>
          </w:tcPr>
          <w:p w:rsidR="002D3481" w:rsidRPr="00E62213" w:rsidRDefault="002D3481" w:rsidP="00A06920">
            <w:pPr>
              <w:pStyle w:val="Standard"/>
              <w:snapToGrid w:val="0"/>
              <w:spacing w:after="0" w:line="240" w:lineRule="auto"/>
              <w:jc w:val="center"/>
              <w:rPr>
                <w:rFonts w:ascii="Times New Roman" w:hAnsi="Times New Roman" w:cs="Times New Roman"/>
                <w:sz w:val="18"/>
                <w:szCs w:val="18"/>
              </w:rPr>
            </w:pPr>
          </w:p>
        </w:tc>
        <w:tc>
          <w:tcPr>
            <w:tcW w:w="1114" w:type="dxa"/>
            <w:tcBorders>
              <w:top w:val="single" w:sz="4" w:space="0" w:color="auto"/>
              <w:left w:val="single" w:sz="4" w:space="0" w:color="000000"/>
              <w:bottom w:val="nil"/>
              <w:right w:val="nil"/>
            </w:tcBorders>
            <w:shd w:val="clear" w:color="auto" w:fill="FFFFFF"/>
            <w:vAlign w:val="center"/>
          </w:tcPr>
          <w:p w:rsidR="002D3481" w:rsidRPr="00E62213" w:rsidRDefault="002D3481" w:rsidP="00A06920">
            <w:pPr>
              <w:pStyle w:val="Standard"/>
              <w:spacing w:after="0" w:line="240" w:lineRule="auto"/>
              <w:jc w:val="center"/>
              <w:rPr>
                <w:rFonts w:ascii="Times New Roman" w:hAnsi="Times New Roman" w:cs="Times New Roman"/>
                <w:sz w:val="18"/>
                <w:szCs w:val="18"/>
              </w:rPr>
            </w:pPr>
          </w:p>
        </w:tc>
        <w:tc>
          <w:tcPr>
            <w:tcW w:w="1591" w:type="dxa"/>
            <w:tcBorders>
              <w:top w:val="single" w:sz="4" w:space="0" w:color="auto"/>
              <w:left w:val="single" w:sz="4" w:space="0" w:color="000000"/>
              <w:bottom w:val="single" w:sz="4" w:space="0" w:color="auto"/>
              <w:right w:val="nil"/>
            </w:tcBorders>
            <w:shd w:val="clear" w:color="auto" w:fill="FFFFFF"/>
            <w:vAlign w:val="center"/>
          </w:tcPr>
          <w:p w:rsidR="002D3481" w:rsidRPr="00E62213" w:rsidRDefault="002D3481" w:rsidP="00A06920">
            <w:pPr>
              <w:pStyle w:val="Standard"/>
              <w:snapToGrid w:val="0"/>
              <w:spacing w:after="0" w:line="240" w:lineRule="auto"/>
              <w:rPr>
                <w:rFonts w:ascii="Times New Roman" w:hAnsi="Times New Roman" w:cs="Times New Roman"/>
                <w:sz w:val="18"/>
                <w:szCs w:val="18"/>
              </w:rPr>
            </w:pPr>
            <w:r w:rsidRPr="00E62213">
              <w:rPr>
                <w:rFonts w:ascii="Times New Roman" w:hAnsi="Times New Roman" w:cs="Times New Roman"/>
                <w:sz w:val="18"/>
                <w:szCs w:val="18"/>
              </w:rPr>
              <w:t xml:space="preserve">          1</w:t>
            </w:r>
          </w:p>
        </w:tc>
        <w:tc>
          <w:tcPr>
            <w:tcW w:w="1054" w:type="dxa"/>
            <w:tcBorders>
              <w:top w:val="single" w:sz="4" w:space="0" w:color="auto"/>
              <w:left w:val="single" w:sz="4" w:space="0" w:color="000000"/>
              <w:bottom w:val="single" w:sz="4" w:space="0" w:color="auto"/>
              <w:right w:val="single" w:sz="4" w:space="0" w:color="000000"/>
            </w:tcBorders>
            <w:shd w:val="clear" w:color="auto" w:fill="FFFFFF"/>
          </w:tcPr>
          <w:p w:rsidR="002D3481" w:rsidRPr="00E62213" w:rsidRDefault="002D3481" w:rsidP="00A06920">
            <w:pPr>
              <w:pStyle w:val="Standard"/>
              <w:snapToGrid w:val="0"/>
              <w:spacing w:after="0" w:line="240" w:lineRule="auto"/>
              <w:rPr>
                <w:rFonts w:ascii="Times New Roman" w:hAnsi="Times New Roman" w:cs="Times New Roman"/>
                <w:sz w:val="18"/>
                <w:szCs w:val="18"/>
              </w:rPr>
            </w:pPr>
          </w:p>
        </w:tc>
        <w:tc>
          <w:tcPr>
            <w:tcW w:w="1050" w:type="dxa"/>
            <w:vMerge/>
            <w:tcBorders>
              <w:left w:val="single" w:sz="4" w:space="0" w:color="000000"/>
              <w:right w:val="single" w:sz="4" w:space="0" w:color="000000"/>
            </w:tcBorders>
            <w:shd w:val="clear" w:color="auto" w:fill="FFFFFF"/>
            <w:vAlign w:val="center"/>
          </w:tcPr>
          <w:p w:rsidR="002D3481" w:rsidRPr="00E62213" w:rsidRDefault="002D3481" w:rsidP="00A06920">
            <w:pPr>
              <w:pStyle w:val="Standard"/>
              <w:snapToGrid w:val="0"/>
              <w:spacing w:after="0" w:line="240" w:lineRule="auto"/>
              <w:jc w:val="center"/>
              <w:rPr>
                <w:rFonts w:ascii="Times New Roman" w:hAnsi="Times New Roman" w:cs="Times New Roman"/>
                <w:sz w:val="18"/>
                <w:szCs w:val="18"/>
              </w:rPr>
            </w:pPr>
          </w:p>
        </w:tc>
      </w:tr>
      <w:tr w:rsidR="002D3481" w:rsidRPr="00E62213" w:rsidTr="00A06920">
        <w:trPr>
          <w:trHeight w:val="295"/>
        </w:trPr>
        <w:tc>
          <w:tcPr>
            <w:tcW w:w="2041" w:type="dxa"/>
            <w:vMerge w:val="restart"/>
            <w:tcBorders>
              <w:top w:val="single" w:sz="4" w:space="0" w:color="000000"/>
              <w:left w:val="single" w:sz="4" w:space="0" w:color="000000"/>
              <w:right w:val="nil"/>
            </w:tcBorders>
            <w:shd w:val="clear" w:color="auto" w:fill="FFFFFF"/>
            <w:vAlign w:val="center"/>
          </w:tcPr>
          <w:p w:rsidR="002D3481" w:rsidRPr="00E62213" w:rsidRDefault="002D3481" w:rsidP="00A06920">
            <w:pPr>
              <w:pStyle w:val="Standard"/>
              <w:snapToGrid w:val="0"/>
              <w:spacing w:after="0" w:line="240" w:lineRule="auto"/>
              <w:jc w:val="both"/>
              <w:rPr>
                <w:rFonts w:ascii="Times New Roman" w:hAnsi="Times New Roman" w:cs="Times New Roman"/>
                <w:sz w:val="18"/>
                <w:szCs w:val="18"/>
              </w:rPr>
            </w:pPr>
            <w:r w:rsidRPr="00E62213">
              <w:rPr>
                <w:rFonts w:ascii="Times New Roman" w:hAnsi="Times New Roman" w:cs="Times New Roman"/>
                <w:sz w:val="18"/>
                <w:szCs w:val="18"/>
              </w:rPr>
              <w:t>Общеинтеллектуальное</w:t>
            </w:r>
          </w:p>
        </w:tc>
        <w:tc>
          <w:tcPr>
            <w:tcW w:w="1780" w:type="dxa"/>
            <w:tcBorders>
              <w:top w:val="single" w:sz="4" w:space="0" w:color="000000"/>
              <w:left w:val="single" w:sz="4" w:space="0" w:color="000000"/>
              <w:bottom w:val="single" w:sz="4" w:space="0" w:color="auto"/>
              <w:right w:val="nil"/>
            </w:tcBorders>
            <w:shd w:val="clear" w:color="auto" w:fill="FFFFFF"/>
            <w:vAlign w:val="center"/>
          </w:tcPr>
          <w:p w:rsidR="002D3481" w:rsidRPr="00E62213" w:rsidRDefault="002D3481" w:rsidP="00A06920">
            <w:pPr>
              <w:pStyle w:val="Standard"/>
              <w:snapToGrid w:val="0"/>
              <w:spacing w:after="0" w:line="240" w:lineRule="auto"/>
              <w:jc w:val="center"/>
              <w:rPr>
                <w:sz w:val="18"/>
                <w:szCs w:val="18"/>
              </w:rPr>
            </w:pPr>
            <w:r w:rsidRPr="00E62213">
              <w:rPr>
                <w:rFonts w:ascii="Times New Roman" w:hAnsi="Times New Roman" w:cs="Times New Roman"/>
                <w:sz w:val="18"/>
                <w:szCs w:val="18"/>
              </w:rPr>
              <w:t>Факультатив</w:t>
            </w:r>
          </w:p>
        </w:tc>
        <w:tc>
          <w:tcPr>
            <w:tcW w:w="2890" w:type="dxa"/>
            <w:tcBorders>
              <w:top w:val="single" w:sz="4" w:space="0" w:color="000000"/>
              <w:left w:val="single" w:sz="4" w:space="0" w:color="000000"/>
              <w:bottom w:val="single" w:sz="4" w:space="0" w:color="auto"/>
              <w:right w:val="nil"/>
            </w:tcBorders>
            <w:shd w:val="clear" w:color="auto" w:fill="FFFFFF"/>
            <w:vAlign w:val="center"/>
          </w:tcPr>
          <w:p w:rsidR="002D3481" w:rsidRPr="00E62213" w:rsidRDefault="002D3481" w:rsidP="00A06920">
            <w:pPr>
              <w:pStyle w:val="Standard"/>
              <w:snapToGrid w:val="0"/>
              <w:spacing w:after="0" w:line="240" w:lineRule="auto"/>
              <w:jc w:val="both"/>
              <w:rPr>
                <w:rFonts w:ascii="Times New Roman" w:hAnsi="Times New Roman" w:cs="Times New Roman"/>
                <w:sz w:val="18"/>
                <w:szCs w:val="18"/>
              </w:rPr>
            </w:pPr>
            <w:r w:rsidRPr="00E62213">
              <w:rPr>
                <w:rFonts w:ascii="Times New Roman" w:hAnsi="Times New Roman" w:cs="Times New Roman"/>
                <w:sz w:val="18"/>
                <w:szCs w:val="18"/>
              </w:rPr>
              <w:t>«Подготовка к ВПР по</w:t>
            </w:r>
          </w:p>
          <w:p w:rsidR="002D3481" w:rsidRPr="00E62213" w:rsidRDefault="002D3481" w:rsidP="00A06920">
            <w:pPr>
              <w:pStyle w:val="Standard"/>
              <w:snapToGrid w:val="0"/>
              <w:spacing w:after="0" w:line="240" w:lineRule="auto"/>
              <w:jc w:val="both"/>
              <w:rPr>
                <w:rFonts w:ascii="Times New Roman" w:hAnsi="Times New Roman" w:cs="Times New Roman"/>
                <w:sz w:val="18"/>
                <w:szCs w:val="18"/>
              </w:rPr>
            </w:pPr>
            <w:r w:rsidRPr="00E62213">
              <w:rPr>
                <w:rFonts w:ascii="Times New Roman" w:hAnsi="Times New Roman" w:cs="Times New Roman"/>
                <w:sz w:val="18"/>
                <w:szCs w:val="18"/>
              </w:rPr>
              <w:t>биологии»</w:t>
            </w:r>
          </w:p>
          <w:p w:rsidR="002D3481" w:rsidRPr="00E62213" w:rsidRDefault="002D3481" w:rsidP="00A06920">
            <w:pPr>
              <w:pStyle w:val="Standard"/>
              <w:snapToGrid w:val="0"/>
              <w:spacing w:after="0" w:line="240" w:lineRule="auto"/>
              <w:jc w:val="both"/>
              <w:rPr>
                <w:rFonts w:ascii="Times New Roman" w:hAnsi="Times New Roman" w:cs="Times New Roman"/>
                <w:sz w:val="18"/>
                <w:szCs w:val="18"/>
              </w:rPr>
            </w:pPr>
          </w:p>
        </w:tc>
        <w:tc>
          <w:tcPr>
            <w:tcW w:w="1427" w:type="dxa"/>
            <w:tcBorders>
              <w:top w:val="single" w:sz="4" w:space="0" w:color="000000"/>
              <w:left w:val="single" w:sz="4" w:space="0" w:color="000000"/>
              <w:bottom w:val="single" w:sz="4" w:space="0" w:color="auto"/>
              <w:right w:val="nil"/>
            </w:tcBorders>
            <w:shd w:val="clear" w:color="auto" w:fill="FFFFFF"/>
            <w:vAlign w:val="center"/>
          </w:tcPr>
          <w:p w:rsidR="002D3481" w:rsidRPr="00E62213" w:rsidRDefault="002D3481" w:rsidP="00A06920">
            <w:pPr>
              <w:pStyle w:val="Standard"/>
              <w:snapToGrid w:val="0"/>
              <w:spacing w:after="0" w:line="240" w:lineRule="auto"/>
              <w:jc w:val="center"/>
              <w:rPr>
                <w:sz w:val="18"/>
                <w:szCs w:val="18"/>
              </w:rPr>
            </w:pPr>
            <w:r w:rsidRPr="00E62213">
              <w:rPr>
                <w:rFonts w:ascii="Times New Roman" w:hAnsi="Times New Roman" w:cs="Times New Roman"/>
                <w:sz w:val="18"/>
                <w:szCs w:val="18"/>
              </w:rPr>
              <w:t>-</w:t>
            </w:r>
          </w:p>
        </w:tc>
        <w:tc>
          <w:tcPr>
            <w:tcW w:w="1427" w:type="dxa"/>
            <w:gridSpan w:val="2"/>
            <w:tcBorders>
              <w:top w:val="single" w:sz="4" w:space="0" w:color="000000"/>
              <w:left w:val="single" w:sz="4" w:space="0" w:color="000000"/>
              <w:bottom w:val="single" w:sz="4" w:space="0" w:color="auto"/>
              <w:right w:val="nil"/>
            </w:tcBorders>
            <w:shd w:val="clear" w:color="auto" w:fill="FFFFFF"/>
            <w:vAlign w:val="center"/>
          </w:tcPr>
          <w:p w:rsidR="002D3481" w:rsidRPr="00E62213" w:rsidRDefault="002D3481" w:rsidP="00A06920">
            <w:pPr>
              <w:pStyle w:val="Standard"/>
              <w:snapToGrid w:val="0"/>
              <w:spacing w:after="0" w:line="240" w:lineRule="auto"/>
              <w:jc w:val="center"/>
              <w:rPr>
                <w:sz w:val="18"/>
                <w:szCs w:val="18"/>
              </w:rPr>
            </w:pPr>
            <w:r w:rsidRPr="00E62213">
              <w:rPr>
                <w:rFonts w:ascii="Times New Roman" w:hAnsi="Times New Roman" w:cs="Times New Roman"/>
                <w:sz w:val="18"/>
                <w:szCs w:val="18"/>
              </w:rPr>
              <w:t>-</w:t>
            </w:r>
          </w:p>
        </w:tc>
        <w:tc>
          <w:tcPr>
            <w:tcW w:w="1114" w:type="dxa"/>
            <w:tcBorders>
              <w:top w:val="single" w:sz="4" w:space="0" w:color="000000"/>
              <w:left w:val="single" w:sz="4" w:space="0" w:color="000000"/>
              <w:bottom w:val="single" w:sz="4" w:space="0" w:color="auto"/>
              <w:right w:val="nil"/>
            </w:tcBorders>
            <w:shd w:val="clear" w:color="auto" w:fill="FFFFFF"/>
            <w:vAlign w:val="center"/>
          </w:tcPr>
          <w:p w:rsidR="002D3481" w:rsidRPr="00E62213" w:rsidRDefault="002D3481" w:rsidP="00A06920">
            <w:pPr>
              <w:pStyle w:val="Standard"/>
              <w:snapToGrid w:val="0"/>
              <w:spacing w:after="0" w:line="240" w:lineRule="auto"/>
              <w:jc w:val="center"/>
              <w:rPr>
                <w:sz w:val="18"/>
                <w:szCs w:val="18"/>
              </w:rPr>
            </w:pPr>
            <w:r w:rsidRPr="00E62213">
              <w:rPr>
                <w:rFonts w:ascii="Times New Roman" w:hAnsi="Times New Roman" w:cs="Times New Roman"/>
                <w:sz w:val="18"/>
                <w:szCs w:val="18"/>
              </w:rPr>
              <w:t>1</w:t>
            </w:r>
          </w:p>
        </w:tc>
        <w:tc>
          <w:tcPr>
            <w:tcW w:w="1591" w:type="dxa"/>
            <w:tcBorders>
              <w:top w:val="single" w:sz="4" w:space="0" w:color="000000"/>
              <w:left w:val="single" w:sz="4" w:space="0" w:color="000000"/>
              <w:bottom w:val="single" w:sz="4" w:space="0" w:color="auto"/>
              <w:right w:val="nil"/>
            </w:tcBorders>
            <w:shd w:val="clear" w:color="auto" w:fill="FFFFFF"/>
            <w:vAlign w:val="center"/>
          </w:tcPr>
          <w:p w:rsidR="002D3481" w:rsidRPr="00E62213" w:rsidRDefault="002D3481" w:rsidP="00A06920">
            <w:pPr>
              <w:pStyle w:val="Standard"/>
              <w:snapToGrid w:val="0"/>
              <w:spacing w:after="0" w:line="240" w:lineRule="auto"/>
              <w:jc w:val="center"/>
              <w:rPr>
                <w:sz w:val="18"/>
                <w:szCs w:val="18"/>
              </w:rPr>
            </w:pPr>
          </w:p>
        </w:tc>
        <w:tc>
          <w:tcPr>
            <w:tcW w:w="1054" w:type="dxa"/>
            <w:tcBorders>
              <w:top w:val="single" w:sz="4" w:space="0" w:color="000000"/>
              <w:left w:val="single" w:sz="4" w:space="0" w:color="000000"/>
              <w:bottom w:val="single" w:sz="4" w:space="0" w:color="auto"/>
              <w:right w:val="single" w:sz="4" w:space="0" w:color="000000"/>
            </w:tcBorders>
            <w:shd w:val="clear" w:color="auto" w:fill="FFFFFF"/>
          </w:tcPr>
          <w:p w:rsidR="002D3481" w:rsidRPr="00E62213" w:rsidRDefault="002D3481" w:rsidP="00A06920">
            <w:pPr>
              <w:pStyle w:val="Standard"/>
              <w:snapToGrid w:val="0"/>
              <w:spacing w:after="0" w:line="240" w:lineRule="auto"/>
              <w:jc w:val="center"/>
              <w:rPr>
                <w:rFonts w:ascii="Times New Roman" w:hAnsi="Times New Roman" w:cs="Times New Roman"/>
                <w:sz w:val="18"/>
                <w:szCs w:val="18"/>
              </w:rPr>
            </w:pPr>
          </w:p>
        </w:tc>
        <w:tc>
          <w:tcPr>
            <w:tcW w:w="1050" w:type="dxa"/>
            <w:vMerge w:val="restart"/>
            <w:tcBorders>
              <w:top w:val="single" w:sz="4" w:space="0" w:color="000000"/>
              <w:left w:val="single" w:sz="4" w:space="0" w:color="000000"/>
              <w:right w:val="single" w:sz="4" w:space="0" w:color="000000"/>
            </w:tcBorders>
            <w:shd w:val="clear" w:color="auto" w:fill="FFFFFF"/>
            <w:vAlign w:val="center"/>
          </w:tcPr>
          <w:p w:rsidR="002D3481" w:rsidRPr="00E62213" w:rsidRDefault="002D3481" w:rsidP="00A06920">
            <w:pPr>
              <w:pStyle w:val="Standard"/>
              <w:snapToGrid w:val="0"/>
              <w:spacing w:after="0" w:line="240" w:lineRule="auto"/>
              <w:jc w:val="center"/>
              <w:rPr>
                <w:rFonts w:ascii="Times New Roman" w:hAnsi="Times New Roman" w:cs="Times New Roman"/>
                <w:sz w:val="18"/>
                <w:szCs w:val="18"/>
              </w:rPr>
            </w:pPr>
            <w:r w:rsidRPr="00E62213">
              <w:rPr>
                <w:rFonts w:ascii="Times New Roman" w:hAnsi="Times New Roman" w:cs="Times New Roman"/>
                <w:sz w:val="18"/>
                <w:szCs w:val="18"/>
              </w:rPr>
              <w:t>4</w:t>
            </w:r>
          </w:p>
          <w:p w:rsidR="002D3481" w:rsidRPr="00E62213" w:rsidRDefault="002D3481" w:rsidP="00A06920">
            <w:pPr>
              <w:rPr>
                <w:sz w:val="18"/>
                <w:szCs w:val="18"/>
              </w:rPr>
            </w:pPr>
          </w:p>
          <w:p w:rsidR="002D3481" w:rsidRPr="00E62213" w:rsidRDefault="002D3481" w:rsidP="00A06920">
            <w:pPr>
              <w:rPr>
                <w:sz w:val="18"/>
                <w:szCs w:val="18"/>
              </w:rPr>
            </w:pPr>
          </w:p>
          <w:p w:rsidR="002D3481" w:rsidRPr="00E62213" w:rsidRDefault="002D3481" w:rsidP="00A06920">
            <w:pPr>
              <w:rPr>
                <w:sz w:val="18"/>
                <w:szCs w:val="18"/>
              </w:rPr>
            </w:pPr>
          </w:p>
          <w:p w:rsidR="002D3481" w:rsidRPr="00E62213" w:rsidRDefault="002D3481" w:rsidP="00A06920">
            <w:pPr>
              <w:rPr>
                <w:sz w:val="18"/>
                <w:szCs w:val="18"/>
              </w:rPr>
            </w:pPr>
          </w:p>
          <w:p w:rsidR="002D3481" w:rsidRPr="00E62213" w:rsidRDefault="002D3481" w:rsidP="00A06920">
            <w:pPr>
              <w:rPr>
                <w:sz w:val="18"/>
                <w:szCs w:val="18"/>
              </w:rPr>
            </w:pPr>
          </w:p>
        </w:tc>
      </w:tr>
      <w:tr w:rsidR="002D3481" w:rsidRPr="00E62213" w:rsidTr="00A06920">
        <w:trPr>
          <w:trHeight w:val="1066"/>
        </w:trPr>
        <w:tc>
          <w:tcPr>
            <w:tcW w:w="2041" w:type="dxa"/>
            <w:vMerge/>
            <w:tcBorders>
              <w:top w:val="single" w:sz="4" w:space="0" w:color="000000"/>
              <w:left w:val="single" w:sz="4" w:space="0" w:color="000000"/>
              <w:right w:val="nil"/>
            </w:tcBorders>
            <w:shd w:val="clear" w:color="auto" w:fill="FFFFFF"/>
            <w:vAlign w:val="center"/>
          </w:tcPr>
          <w:p w:rsidR="002D3481" w:rsidRPr="00E62213" w:rsidRDefault="002D3481" w:rsidP="00A06920">
            <w:pPr>
              <w:pStyle w:val="Standard"/>
              <w:snapToGrid w:val="0"/>
              <w:spacing w:after="0" w:line="240" w:lineRule="auto"/>
              <w:jc w:val="both"/>
              <w:rPr>
                <w:rFonts w:ascii="Times New Roman" w:hAnsi="Times New Roman" w:cs="Times New Roman"/>
                <w:sz w:val="18"/>
                <w:szCs w:val="18"/>
              </w:rPr>
            </w:pPr>
          </w:p>
        </w:tc>
        <w:tc>
          <w:tcPr>
            <w:tcW w:w="1780" w:type="dxa"/>
            <w:tcBorders>
              <w:top w:val="single" w:sz="4" w:space="0" w:color="auto"/>
              <w:left w:val="single" w:sz="4" w:space="0" w:color="000000"/>
              <w:bottom w:val="nil"/>
              <w:right w:val="nil"/>
            </w:tcBorders>
            <w:shd w:val="clear" w:color="auto" w:fill="FFFFFF"/>
            <w:vAlign w:val="center"/>
          </w:tcPr>
          <w:p w:rsidR="002D3481" w:rsidRPr="00E62213" w:rsidRDefault="002D3481" w:rsidP="00A06920">
            <w:pPr>
              <w:pStyle w:val="Standard"/>
              <w:snapToGrid w:val="0"/>
              <w:spacing w:after="0" w:line="240" w:lineRule="auto"/>
              <w:jc w:val="center"/>
              <w:rPr>
                <w:rFonts w:ascii="Times New Roman" w:hAnsi="Times New Roman" w:cs="Times New Roman"/>
                <w:sz w:val="18"/>
                <w:szCs w:val="18"/>
              </w:rPr>
            </w:pPr>
            <w:r w:rsidRPr="00E62213">
              <w:rPr>
                <w:rFonts w:ascii="Times New Roman" w:hAnsi="Times New Roman" w:cs="Times New Roman"/>
                <w:sz w:val="18"/>
                <w:szCs w:val="18"/>
              </w:rPr>
              <w:t>Факультатив</w:t>
            </w:r>
          </w:p>
        </w:tc>
        <w:tc>
          <w:tcPr>
            <w:tcW w:w="2890" w:type="dxa"/>
            <w:tcBorders>
              <w:top w:val="single" w:sz="4" w:space="0" w:color="auto"/>
              <w:left w:val="single" w:sz="4" w:space="0" w:color="000000"/>
              <w:bottom w:val="nil"/>
              <w:right w:val="nil"/>
            </w:tcBorders>
            <w:shd w:val="clear" w:color="auto" w:fill="FFFFFF"/>
            <w:vAlign w:val="center"/>
          </w:tcPr>
          <w:p w:rsidR="002D3481" w:rsidRPr="00E62213" w:rsidRDefault="002D3481" w:rsidP="00A06920">
            <w:pPr>
              <w:pStyle w:val="Standard"/>
              <w:snapToGrid w:val="0"/>
              <w:spacing w:after="0" w:line="240" w:lineRule="auto"/>
              <w:jc w:val="both"/>
              <w:rPr>
                <w:rFonts w:ascii="Times New Roman" w:hAnsi="Times New Roman" w:cs="Times New Roman"/>
                <w:sz w:val="18"/>
                <w:szCs w:val="18"/>
              </w:rPr>
            </w:pPr>
            <w:r w:rsidRPr="00E62213">
              <w:rPr>
                <w:rFonts w:ascii="Times New Roman" w:hAnsi="Times New Roman" w:cs="Times New Roman"/>
                <w:sz w:val="18"/>
                <w:szCs w:val="18"/>
              </w:rPr>
              <w:t xml:space="preserve"> «Химический калейдоскоп»</w:t>
            </w:r>
          </w:p>
        </w:tc>
        <w:tc>
          <w:tcPr>
            <w:tcW w:w="1427" w:type="dxa"/>
            <w:tcBorders>
              <w:top w:val="single" w:sz="4" w:space="0" w:color="auto"/>
              <w:left w:val="single" w:sz="4" w:space="0" w:color="000000"/>
              <w:bottom w:val="nil"/>
              <w:right w:val="nil"/>
            </w:tcBorders>
            <w:shd w:val="clear" w:color="auto" w:fill="FFFFFF"/>
            <w:vAlign w:val="center"/>
          </w:tcPr>
          <w:p w:rsidR="002D3481" w:rsidRPr="00E62213" w:rsidRDefault="002D3481" w:rsidP="00A06920">
            <w:pPr>
              <w:pStyle w:val="Standard"/>
              <w:snapToGrid w:val="0"/>
              <w:spacing w:after="0" w:line="240" w:lineRule="auto"/>
              <w:jc w:val="center"/>
              <w:rPr>
                <w:rFonts w:ascii="Times New Roman" w:hAnsi="Times New Roman" w:cs="Times New Roman"/>
                <w:sz w:val="18"/>
                <w:szCs w:val="18"/>
              </w:rPr>
            </w:pPr>
          </w:p>
        </w:tc>
        <w:tc>
          <w:tcPr>
            <w:tcW w:w="1427" w:type="dxa"/>
            <w:gridSpan w:val="2"/>
            <w:tcBorders>
              <w:top w:val="single" w:sz="4" w:space="0" w:color="auto"/>
              <w:left w:val="single" w:sz="4" w:space="0" w:color="000000"/>
              <w:bottom w:val="nil"/>
              <w:right w:val="nil"/>
            </w:tcBorders>
            <w:shd w:val="clear" w:color="auto" w:fill="FFFFFF"/>
            <w:vAlign w:val="center"/>
          </w:tcPr>
          <w:p w:rsidR="002D3481" w:rsidRPr="00E62213" w:rsidRDefault="002D3481" w:rsidP="00A06920">
            <w:pPr>
              <w:pStyle w:val="Standard"/>
              <w:snapToGrid w:val="0"/>
              <w:spacing w:after="0" w:line="240" w:lineRule="auto"/>
              <w:jc w:val="center"/>
              <w:rPr>
                <w:rFonts w:ascii="Times New Roman" w:hAnsi="Times New Roman" w:cs="Times New Roman"/>
                <w:sz w:val="18"/>
                <w:szCs w:val="18"/>
              </w:rPr>
            </w:pPr>
          </w:p>
        </w:tc>
        <w:tc>
          <w:tcPr>
            <w:tcW w:w="1114" w:type="dxa"/>
            <w:tcBorders>
              <w:top w:val="single" w:sz="4" w:space="0" w:color="auto"/>
              <w:left w:val="single" w:sz="4" w:space="0" w:color="000000"/>
              <w:bottom w:val="nil"/>
              <w:right w:val="nil"/>
            </w:tcBorders>
            <w:shd w:val="clear" w:color="auto" w:fill="FFFFFF"/>
            <w:vAlign w:val="center"/>
          </w:tcPr>
          <w:p w:rsidR="002D3481" w:rsidRPr="00E62213" w:rsidRDefault="002D3481" w:rsidP="00A06920">
            <w:pPr>
              <w:pStyle w:val="Standard"/>
              <w:snapToGrid w:val="0"/>
              <w:spacing w:after="0" w:line="240" w:lineRule="auto"/>
              <w:jc w:val="center"/>
              <w:rPr>
                <w:rFonts w:ascii="Times New Roman" w:hAnsi="Times New Roman" w:cs="Times New Roman"/>
                <w:sz w:val="18"/>
                <w:szCs w:val="18"/>
              </w:rPr>
            </w:pPr>
          </w:p>
        </w:tc>
        <w:tc>
          <w:tcPr>
            <w:tcW w:w="1591" w:type="dxa"/>
            <w:tcBorders>
              <w:top w:val="single" w:sz="4" w:space="0" w:color="auto"/>
              <w:left w:val="single" w:sz="4" w:space="0" w:color="000000"/>
              <w:bottom w:val="nil"/>
              <w:right w:val="nil"/>
            </w:tcBorders>
            <w:shd w:val="clear" w:color="auto" w:fill="FFFFFF"/>
            <w:vAlign w:val="center"/>
          </w:tcPr>
          <w:p w:rsidR="002D3481" w:rsidRPr="00E62213" w:rsidRDefault="002D3481" w:rsidP="00A06920">
            <w:pPr>
              <w:pStyle w:val="Standard"/>
              <w:snapToGrid w:val="0"/>
              <w:spacing w:after="0" w:line="240" w:lineRule="auto"/>
              <w:jc w:val="center"/>
              <w:rPr>
                <w:sz w:val="18"/>
                <w:szCs w:val="18"/>
              </w:rPr>
            </w:pPr>
          </w:p>
        </w:tc>
        <w:tc>
          <w:tcPr>
            <w:tcW w:w="1054" w:type="dxa"/>
            <w:tcBorders>
              <w:top w:val="single" w:sz="4" w:space="0" w:color="auto"/>
              <w:left w:val="single" w:sz="4" w:space="0" w:color="000000"/>
              <w:bottom w:val="single" w:sz="4" w:space="0" w:color="auto"/>
              <w:right w:val="single" w:sz="4" w:space="0" w:color="000000"/>
            </w:tcBorders>
            <w:shd w:val="clear" w:color="auto" w:fill="FFFFFF"/>
          </w:tcPr>
          <w:p w:rsidR="002D3481" w:rsidRPr="00E62213" w:rsidRDefault="002D3481" w:rsidP="00A06920">
            <w:pPr>
              <w:pStyle w:val="Standard"/>
              <w:snapToGrid w:val="0"/>
              <w:spacing w:after="0" w:line="240" w:lineRule="auto"/>
              <w:jc w:val="center"/>
              <w:rPr>
                <w:rFonts w:ascii="Times New Roman" w:hAnsi="Times New Roman" w:cs="Times New Roman"/>
                <w:sz w:val="18"/>
                <w:szCs w:val="18"/>
              </w:rPr>
            </w:pPr>
          </w:p>
          <w:p w:rsidR="002D3481" w:rsidRPr="00E62213" w:rsidRDefault="002D3481" w:rsidP="00A06920">
            <w:pPr>
              <w:pStyle w:val="Standard"/>
              <w:snapToGrid w:val="0"/>
              <w:spacing w:after="0" w:line="240" w:lineRule="auto"/>
              <w:jc w:val="center"/>
              <w:rPr>
                <w:rFonts w:ascii="Times New Roman" w:hAnsi="Times New Roman" w:cs="Times New Roman"/>
                <w:sz w:val="18"/>
                <w:szCs w:val="18"/>
              </w:rPr>
            </w:pPr>
            <w:r w:rsidRPr="00E62213">
              <w:rPr>
                <w:rFonts w:ascii="Times New Roman" w:hAnsi="Times New Roman" w:cs="Times New Roman"/>
                <w:sz w:val="18"/>
                <w:szCs w:val="18"/>
              </w:rPr>
              <w:t>1</w:t>
            </w:r>
          </w:p>
          <w:p w:rsidR="002D3481" w:rsidRPr="00E62213" w:rsidRDefault="002D3481" w:rsidP="00A06920">
            <w:pPr>
              <w:pStyle w:val="Standard"/>
              <w:snapToGrid w:val="0"/>
              <w:spacing w:after="0" w:line="240" w:lineRule="auto"/>
              <w:jc w:val="center"/>
              <w:rPr>
                <w:rFonts w:ascii="Times New Roman" w:hAnsi="Times New Roman" w:cs="Times New Roman"/>
                <w:sz w:val="18"/>
                <w:szCs w:val="18"/>
              </w:rPr>
            </w:pPr>
          </w:p>
          <w:p w:rsidR="002D3481" w:rsidRPr="00E62213" w:rsidRDefault="002D3481" w:rsidP="00A06920">
            <w:pPr>
              <w:pStyle w:val="Standard"/>
              <w:snapToGrid w:val="0"/>
              <w:spacing w:after="0" w:line="240" w:lineRule="auto"/>
              <w:jc w:val="center"/>
              <w:rPr>
                <w:rFonts w:ascii="Times New Roman" w:hAnsi="Times New Roman" w:cs="Times New Roman"/>
                <w:sz w:val="18"/>
                <w:szCs w:val="18"/>
              </w:rPr>
            </w:pPr>
          </w:p>
        </w:tc>
        <w:tc>
          <w:tcPr>
            <w:tcW w:w="1050" w:type="dxa"/>
            <w:vMerge/>
            <w:tcBorders>
              <w:top w:val="single" w:sz="4" w:space="0" w:color="000000"/>
              <w:left w:val="single" w:sz="4" w:space="0" w:color="000000"/>
              <w:right w:val="single" w:sz="4" w:space="0" w:color="000000"/>
            </w:tcBorders>
            <w:shd w:val="clear" w:color="auto" w:fill="FFFFFF"/>
            <w:vAlign w:val="center"/>
          </w:tcPr>
          <w:p w:rsidR="002D3481" w:rsidRPr="00E62213" w:rsidRDefault="002D3481" w:rsidP="00A06920">
            <w:pPr>
              <w:pStyle w:val="Standard"/>
              <w:snapToGrid w:val="0"/>
              <w:spacing w:after="0" w:line="240" w:lineRule="auto"/>
              <w:jc w:val="center"/>
              <w:rPr>
                <w:rFonts w:ascii="Times New Roman" w:hAnsi="Times New Roman" w:cs="Times New Roman"/>
                <w:sz w:val="18"/>
                <w:szCs w:val="18"/>
              </w:rPr>
            </w:pPr>
          </w:p>
        </w:tc>
      </w:tr>
      <w:tr w:rsidR="002D3481" w:rsidRPr="00E62213" w:rsidTr="00A06920">
        <w:trPr>
          <w:trHeight w:val="57"/>
        </w:trPr>
        <w:tc>
          <w:tcPr>
            <w:tcW w:w="2041" w:type="dxa"/>
            <w:vMerge/>
            <w:tcBorders>
              <w:left w:val="single" w:sz="4" w:space="0" w:color="000000"/>
              <w:right w:val="nil"/>
            </w:tcBorders>
            <w:shd w:val="clear" w:color="auto" w:fill="FFFFFF"/>
            <w:vAlign w:val="center"/>
          </w:tcPr>
          <w:p w:rsidR="002D3481" w:rsidRPr="00E62213" w:rsidRDefault="002D3481" w:rsidP="00A06920">
            <w:pPr>
              <w:pStyle w:val="Standard"/>
              <w:snapToGrid w:val="0"/>
              <w:spacing w:after="0" w:line="240" w:lineRule="auto"/>
              <w:jc w:val="both"/>
              <w:rPr>
                <w:rFonts w:ascii="Times New Roman" w:hAnsi="Times New Roman" w:cs="Times New Roman"/>
                <w:sz w:val="18"/>
                <w:szCs w:val="18"/>
              </w:rPr>
            </w:pPr>
          </w:p>
        </w:tc>
        <w:tc>
          <w:tcPr>
            <w:tcW w:w="1780" w:type="dxa"/>
            <w:tcBorders>
              <w:top w:val="single" w:sz="4" w:space="0" w:color="000000"/>
              <w:left w:val="single" w:sz="4" w:space="0" w:color="000000"/>
              <w:bottom w:val="single" w:sz="4" w:space="0" w:color="auto"/>
              <w:right w:val="nil"/>
            </w:tcBorders>
            <w:shd w:val="clear" w:color="auto" w:fill="FFFFFF"/>
            <w:vAlign w:val="center"/>
          </w:tcPr>
          <w:p w:rsidR="002D3481" w:rsidRPr="00E62213" w:rsidRDefault="002D3481" w:rsidP="00A06920">
            <w:pPr>
              <w:pStyle w:val="Standard"/>
              <w:snapToGrid w:val="0"/>
              <w:spacing w:after="0" w:line="240" w:lineRule="auto"/>
              <w:jc w:val="center"/>
              <w:rPr>
                <w:sz w:val="18"/>
                <w:szCs w:val="18"/>
              </w:rPr>
            </w:pPr>
            <w:r w:rsidRPr="00E62213">
              <w:rPr>
                <w:rFonts w:ascii="Times New Roman" w:hAnsi="Times New Roman" w:cs="Times New Roman"/>
                <w:sz w:val="18"/>
                <w:szCs w:val="18"/>
              </w:rPr>
              <w:t>Факультатив</w:t>
            </w:r>
          </w:p>
        </w:tc>
        <w:tc>
          <w:tcPr>
            <w:tcW w:w="2890" w:type="dxa"/>
            <w:tcBorders>
              <w:top w:val="single" w:sz="4" w:space="0" w:color="000000"/>
              <w:left w:val="single" w:sz="4" w:space="0" w:color="000000"/>
              <w:bottom w:val="single" w:sz="4" w:space="0" w:color="auto"/>
              <w:right w:val="nil"/>
            </w:tcBorders>
            <w:shd w:val="clear" w:color="auto" w:fill="FFFFFF"/>
            <w:vAlign w:val="center"/>
          </w:tcPr>
          <w:p w:rsidR="002D3481" w:rsidRPr="00E62213" w:rsidRDefault="002D3481" w:rsidP="00A06920">
            <w:pPr>
              <w:pStyle w:val="Standard"/>
              <w:snapToGrid w:val="0"/>
              <w:spacing w:after="0" w:line="240" w:lineRule="auto"/>
              <w:jc w:val="both"/>
              <w:rPr>
                <w:rFonts w:ascii="Times New Roman" w:hAnsi="Times New Roman" w:cs="Times New Roman"/>
                <w:sz w:val="18"/>
                <w:szCs w:val="18"/>
              </w:rPr>
            </w:pPr>
            <w:r w:rsidRPr="00E62213">
              <w:rPr>
                <w:rFonts w:ascii="Times New Roman" w:hAnsi="Times New Roman" w:cs="Times New Roman"/>
                <w:sz w:val="18"/>
                <w:szCs w:val="18"/>
              </w:rPr>
              <w:t>«Математический клуб»</w:t>
            </w:r>
          </w:p>
        </w:tc>
        <w:tc>
          <w:tcPr>
            <w:tcW w:w="1427" w:type="dxa"/>
            <w:tcBorders>
              <w:top w:val="single" w:sz="4" w:space="0" w:color="000000"/>
              <w:left w:val="single" w:sz="4" w:space="0" w:color="000000"/>
              <w:bottom w:val="single" w:sz="4" w:space="0" w:color="auto"/>
              <w:right w:val="nil"/>
            </w:tcBorders>
            <w:shd w:val="clear" w:color="auto" w:fill="FFFFFF"/>
            <w:vAlign w:val="center"/>
          </w:tcPr>
          <w:p w:rsidR="002D3481" w:rsidRPr="00E62213" w:rsidRDefault="002D3481" w:rsidP="00A06920">
            <w:pPr>
              <w:pStyle w:val="Standard"/>
              <w:snapToGrid w:val="0"/>
              <w:spacing w:after="0" w:line="240" w:lineRule="auto"/>
              <w:jc w:val="center"/>
              <w:rPr>
                <w:sz w:val="18"/>
                <w:szCs w:val="18"/>
              </w:rPr>
            </w:pPr>
            <w:r w:rsidRPr="00E62213">
              <w:rPr>
                <w:rFonts w:ascii="Times New Roman" w:hAnsi="Times New Roman" w:cs="Times New Roman"/>
                <w:sz w:val="18"/>
                <w:szCs w:val="18"/>
              </w:rPr>
              <w:t>-</w:t>
            </w:r>
          </w:p>
        </w:tc>
        <w:tc>
          <w:tcPr>
            <w:tcW w:w="1427" w:type="dxa"/>
            <w:gridSpan w:val="2"/>
            <w:tcBorders>
              <w:top w:val="single" w:sz="4" w:space="0" w:color="000000"/>
              <w:left w:val="single" w:sz="4" w:space="0" w:color="000000"/>
              <w:bottom w:val="single" w:sz="4" w:space="0" w:color="auto"/>
              <w:right w:val="nil"/>
            </w:tcBorders>
            <w:shd w:val="clear" w:color="auto" w:fill="FFFFFF"/>
            <w:vAlign w:val="center"/>
          </w:tcPr>
          <w:p w:rsidR="002D3481" w:rsidRPr="00E62213" w:rsidRDefault="002D3481" w:rsidP="00A06920">
            <w:pPr>
              <w:pStyle w:val="Standard"/>
              <w:snapToGrid w:val="0"/>
              <w:spacing w:after="0" w:line="240" w:lineRule="auto"/>
              <w:jc w:val="center"/>
              <w:rPr>
                <w:sz w:val="18"/>
                <w:szCs w:val="18"/>
              </w:rPr>
            </w:pPr>
            <w:r w:rsidRPr="00E62213">
              <w:rPr>
                <w:rFonts w:ascii="Times New Roman" w:hAnsi="Times New Roman" w:cs="Times New Roman"/>
                <w:sz w:val="18"/>
                <w:szCs w:val="18"/>
              </w:rPr>
              <w:t>-</w:t>
            </w:r>
          </w:p>
        </w:tc>
        <w:tc>
          <w:tcPr>
            <w:tcW w:w="1114" w:type="dxa"/>
            <w:tcBorders>
              <w:top w:val="single" w:sz="4" w:space="0" w:color="000000"/>
              <w:left w:val="single" w:sz="4" w:space="0" w:color="000000"/>
              <w:bottom w:val="single" w:sz="4" w:space="0" w:color="auto"/>
              <w:right w:val="nil"/>
            </w:tcBorders>
            <w:shd w:val="clear" w:color="auto" w:fill="FFFFFF"/>
            <w:vAlign w:val="center"/>
          </w:tcPr>
          <w:p w:rsidR="002D3481" w:rsidRPr="00E62213" w:rsidRDefault="002D3481" w:rsidP="00A06920">
            <w:pPr>
              <w:pStyle w:val="Standard"/>
              <w:snapToGrid w:val="0"/>
              <w:spacing w:after="0" w:line="240" w:lineRule="auto"/>
              <w:jc w:val="center"/>
              <w:rPr>
                <w:sz w:val="18"/>
                <w:szCs w:val="18"/>
              </w:rPr>
            </w:pPr>
            <w:r w:rsidRPr="00E62213">
              <w:rPr>
                <w:rFonts w:ascii="Times New Roman" w:hAnsi="Times New Roman" w:cs="Times New Roman"/>
                <w:sz w:val="18"/>
                <w:szCs w:val="18"/>
              </w:rPr>
              <w:t>-</w:t>
            </w:r>
          </w:p>
        </w:tc>
        <w:tc>
          <w:tcPr>
            <w:tcW w:w="1591" w:type="dxa"/>
            <w:tcBorders>
              <w:top w:val="single" w:sz="4" w:space="0" w:color="000000"/>
              <w:left w:val="single" w:sz="4" w:space="0" w:color="000000"/>
              <w:bottom w:val="single" w:sz="4" w:space="0" w:color="auto"/>
              <w:right w:val="nil"/>
            </w:tcBorders>
            <w:shd w:val="clear" w:color="auto" w:fill="FFFFFF"/>
            <w:vAlign w:val="center"/>
          </w:tcPr>
          <w:p w:rsidR="002D3481" w:rsidRPr="00E62213" w:rsidRDefault="002D3481" w:rsidP="00A06920">
            <w:pPr>
              <w:pStyle w:val="Standard"/>
              <w:snapToGrid w:val="0"/>
              <w:spacing w:after="0" w:line="240" w:lineRule="auto"/>
              <w:jc w:val="center"/>
              <w:rPr>
                <w:sz w:val="18"/>
                <w:szCs w:val="18"/>
              </w:rPr>
            </w:pPr>
          </w:p>
        </w:tc>
        <w:tc>
          <w:tcPr>
            <w:tcW w:w="1054" w:type="dxa"/>
            <w:tcBorders>
              <w:top w:val="single" w:sz="4" w:space="0" w:color="auto"/>
              <w:left w:val="single" w:sz="4" w:space="0" w:color="000000"/>
              <w:bottom w:val="single" w:sz="4" w:space="0" w:color="auto"/>
              <w:right w:val="single" w:sz="4" w:space="0" w:color="000000"/>
            </w:tcBorders>
            <w:shd w:val="clear" w:color="auto" w:fill="FFFFFF"/>
          </w:tcPr>
          <w:p w:rsidR="002D3481" w:rsidRPr="00E62213" w:rsidRDefault="002D3481" w:rsidP="00A06920">
            <w:pPr>
              <w:pStyle w:val="Standard"/>
              <w:snapToGrid w:val="0"/>
              <w:spacing w:after="0" w:line="240" w:lineRule="auto"/>
              <w:jc w:val="center"/>
              <w:rPr>
                <w:rFonts w:ascii="Times New Roman" w:hAnsi="Times New Roman" w:cs="Times New Roman"/>
                <w:sz w:val="18"/>
                <w:szCs w:val="18"/>
              </w:rPr>
            </w:pPr>
            <w:r w:rsidRPr="00E62213">
              <w:rPr>
                <w:rFonts w:ascii="Times New Roman" w:hAnsi="Times New Roman" w:cs="Times New Roman"/>
                <w:sz w:val="18"/>
                <w:szCs w:val="18"/>
              </w:rPr>
              <w:t>1</w:t>
            </w:r>
          </w:p>
        </w:tc>
        <w:tc>
          <w:tcPr>
            <w:tcW w:w="1050" w:type="dxa"/>
            <w:vMerge/>
            <w:tcBorders>
              <w:left w:val="single" w:sz="4" w:space="0" w:color="000000"/>
              <w:right w:val="single" w:sz="4" w:space="0" w:color="000000"/>
            </w:tcBorders>
            <w:shd w:val="clear" w:color="auto" w:fill="FFFFFF"/>
            <w:vAlign w:val="center"/>
          </w:tcPr>
          <w:p w:rsidR="002D3481" w:rsidRPr="00E62213" w:rsidRDefault="002D3481" w:rsidP="00A06920">
            <w:pPr>
              <w:pStyle w:val="Standard"/>
              <w:snapToGrid w:val="0"/>
              <w:spacing w:after="0" w:line="240" w:lineRule="auto"/>
              <w:jc w:val="center"/>
              <w:rPr>
                <w:rFonts w:ascii="Times New Roman" w:hAnsi="Times New Roman" w:cs="Times New Roman"/>
                <w:sz w:val="18"/>
                <w:szCs w:val="18"/>
              </w:rPr>
            </w:pPr>
          </w:p>
        </w:tc>
      </w:tr>
      <w:tr w:rsidR="002D3481" w:rsidRPr="00E62213" w:rsidTr="00A06920">
        <w:trPr>
          <w:trHeight w:val="57"/>
        </w:trPr>
        <w:tc>
          <w:tcPr>
            <w:tcW w:w="2041" w:type="dxa"/>
            <w:vMerge/>
            <w:tcBorders>
              <w:left w:val="single" w:sz="4" w:space="0" w:color="000000"/>
              <w:bottom w:val="nil"/>
              <w:right w:val="nil"/>
            </w:tcBorders>
            <w:shd w:val="clear" w:color="auto" w:fill="FFFFFF"/>
            <w:vAlign w:val="center"/>
          </w:tcPr>
          <w:p w:rsidR="002D3481" w:rsidRPr="00E62213" w:rsidRDefault="002D3481" w:rsidP="00A06920">
            <w:pPr>
              <w:pStyle w:val="Standard"/>
              <w:snapToGrid w:val="0"/>
              <w:spacing w:after="0" w:line="240" w:lineRule="auto"/>
              <w:jc w:val="both"/>
              <w:rPr>
                <w:rFonts w:ascii="Times New Roman" w:hAnsi="Times New Roman" w:cs="Times New Roman"/>
                <w:sz w:val="18"/>
                <w:szCs w:val="18"/>
              </w:rPr>
            </w:pPr>
          </w:p>
        </w:tc>
        <w:tc>
          <w:tcPr>
            <w:tcW w:w="1780" w:type="dxa"/>
            <w:tcBorders>
              <w:top w:val="single" w:sz="4" w:space="0" w:color="auto"/>
              <w:left w:val="single" w:sz="4" w:space="0" w:color="000000"/>
              <w:bottom w:val="nil"/>
              <w:right w:val="nil"/>
            </w:tcBorders>
            <w:shd w:val="clear" w:color="auto" w:fill="FFFFFF"/>
            <w:vAlign w:val="center"/>
          </w:tcPr>
          <w:p w:rsidR="002D3481" w:rsidRPr="00E62213" w:rsidRDefault="002D3481" w:rsidP="00A06920">
            <w:pPr>
              <w:pStyle w:val="Standard"/>
              <w:snapToGrid w:val="0"/>
              <w:spacing w:after="0" w:line="240" w:lineRule="auto"/>
              <w:jc w:val="center"/>
              <w:rPr>
                <w:sz w:val="18"/>
                <w:szCs w:val="18"/>
              </w:rPr>
            </w:pPr>
            <w:r w:rsidRPr="00E62213">
              <w:rPr>
                <w:rFonts w:ascii="Times New Roman" w:hAnsi="Times New Roman" w:cs="Times New Roman"/>
                <w:sz w:val="18"/>
                <w:szCs w:val="18"/>
              </w:rPr>
              <w:t>Факультатив</w:t>
            </w:r>
          </w:p>
        </w:tc>
        <w:tc>
          <w:tcPr>
            <w:tcW w:w="2890" w:type="dxa"/>
            <w:tcBorders>
              <w:top w:val="single" w:sz="4" w:space="0" w:color="auto"/>
              <w:left w:val="single" w:sz="4" w:space="0" w:color="000000"/>
              <w:bottom w:val="nil"/>
              <w:right w:val="nil"/>
            </w:tcBorders>
            <w:shd w:val="clear" w:color="auto" w:fill="FFFFFF"/>
            <w:vAlign w:val="center"/>
          </w:tcPr>
          <w:p w:rsidR="002D3481" w:rsidRPr="00E62213" w:rsidRDefault="002D3481" w:rsidP="00A06920">
            <w:pPr>
              <w:pStyle w:val="Standard"/>
              <w:snapToGrid w:val="0"/>
              <w:spacing w:after="0" w:line="240" w:lineRule="auto"/>
              <w:jc w:val="both"/>
              <w:rPr>
                <w:sz w:val="18"/>
                <w:szCs w:val="18"/>
              </w:rPr>
            </w:pPr>
            <w:r w:rsidRPr="00E62213">
              <w:rPr>
                <w:rFonts w:ascii="Times New Roman" w:hAnsi="Times New Roman" w:cs="Times New Roman"/>
                <w:sz w:val="18"/>
                <w:szCs w:val="18"/>
              </w:rPr>
              <w:t>Финансовая грамотность</w:t>
            </w:r>
          </w:p>
        </w:tc>
        <w:tc>
          <w:tcPr>
            <w:tcW w:w="1427" w:type="dxa"/>
            <w:tcBorders>
              <w:top w:val="single" w:sz="4" w:space="0" w:color="auto"/>
              <w:left w:val="single" w:sz="4" w:space="0" w:color="000000"/>
              <w:bottom w:val="nil"/>
              <w:right w:val="nil"/>
            </w:tcBorders>
            <w:shd w:val="clear" w:color="auto" w:fill="FFFFFF"/>
            <w:vAlign w:val="center"/>
          </w:tcPr>
          <w:p w:rsidR="002D3481" w:rsidRPr="00E62213" w:rsidRDefault="002D3481" w:rsidP="00A06920">
            <w:pPr>
              <w:pStyle w:val="Standard"/>
              <w:snapToGrid w:val="0"/>
              <w:spacing w:after="0" w:line="240" w:lineRule="auto"/>
              <w:jc w:val="center"/>
              <w:rPr>
                <w:sz w:val="18"/>
                <w:szCs w:val="18"/>
              </w:rPr>
            </w:pPr>
            <w:r w:rsidRPr="00E62213">
              <w:rPr>
                <w:rFonts w:ascii="Times New Roman" w:hAnsi="Times New Roman" w:cs="Times New Roman"/>
                <w:sz w:val="18"/>
                <w:szCs w:val="18"/>
              </w:rPr>
              <w:t>-</w:t>
            </w:r>
          </w:p>
        </w:tc>
        <w:tc>
          <w:tcPr>
            <w:tcW w:w="1427" w:type="dxa"/>
            <w:gridSpan w:val="2"/>
            <w:tcBorders>
              <w:top w:val="single" w:sz="4" w:space="0" w:color="auto"/>
              <w:left w:val="single" w:sz="4" w:space="0" w:color="000000"/>
              <w:bottom w:val="nil"/>
              <w:right w:val="nil"/>
            </w:tcBorders>
            <w:shd w:val="clear" w:color="auto" w:fill="FFFFFF"/>
            <w:vAlign w:val="center"/>
          </w:tcPr>
          <w:p w:rsidR="002D3481" w:rsidRPr="00E62213" w:rsidRDefault="002D3481" w:rsidP="00A06920">
            <w:pPr>
              <w:pStyle w:val="Standard"/>
              <w:snapToGrid w:val="0"/>
              <w:spacing w:after="0" w:line="240" w:lineRule="auto"/>
              <w:jc w:val="center"/>
              <w:rPr>
                <w:sz w:val="18"/>
                <w:szCs w:val="18"/>
              </w:rPr>
            </w:pPr>
            <w:r w:rsidRPr="00E62213">
              <w:rPr>
                <w:rFonts w:ascii="Times New Roman" w:hAnsi="Times New Roman" w:cs="Times New Roman"/>
                <w:sz w:val="18"/>
                <w:szCs w:val="18"/>
              </w:rPr>
              <w:t>-</w:t>
            </w:r>
          </w:p>
        </w:tc>
        <w:tc>
          <w:tcPr>
            <w:tcW w:w="1114" w:type="dxa"/>
            <w:tcBorders>
              <w:top w:val="single" w:sz="4" w:space="0" w:color="auto"/>
              <w:left w:val="single" w:sz="4" w:space="0" w:color="000000"/>
              <w:bottom w:val="nil"/>
              <w:right w:val="nil"/>
            </w:tcBorders>
            <w:shd w:val="clear" w:color="auto" w:fill="FFFFFF"/>
            <w:vAlign w:val="center"/>
          </w:tcPr>
          <w:p w:rsidR="002D3481" w:rsidRPr="00E62213" w:rsidRDefault="002D3481" w:rsidP="00A06920">
            <w:pPr>
              <w:pStyle w:val="Standard"/>
              <w:snapToGrid w:val="0"/>
              <w:spacing w:after="0" w:line="240" w:lineRule="auto"/>
              <w:jc w:val="center"/>
              <w:rPr>
                <w:sz w:val="18"/>
                <w:szCs w:val="18"/>
              </w:rPr>
            </w:pPr>
            <w:r w:rsidRPr="00E62213">
              <w:rPr>
                <w:rFonts w:ascii="Times New Roman" w:hAnsi="Times New Roman" w:cs="Times New Roman"/>
                <w:sz w:val="18"/>
                <w:szCs w:val="18"/>
              </w:rPr>
              <w:t>-</w:t>
            </w:r>
          </w:p>
        </w:tc>
        <w:tc>
          <w:tcPr>
            <w:tcW w:w="1591" w:type="dxa"/>
            <w:tcBorders>
              <w:top w:val="single" w:sz="4" w:space="0" w:color="auto"/>
              <w:left w:val="single" w:sz="4" w:space="0" w:color="000000"/>
              <w:bottom w:val="nil"/>
              <w:right w:val="nil"/>
            </w:tcBorders>
            <w:shd w:val="clear" w:color="auto" w:fill="FFFFFF"/>
            <w:vAlign w:val="center"/>
          </w:tcPr>
          <w:p w:rsidR="002D3481" w:rsidRPr="00E62213" w:rsidRDefault="002D3481" w:rsidP="00A06920">
            <w:pPr>
              <w:pStyle w:val="Standard"/>
              <w:snapToGrid w:val="0"/>
              <w:spacing w:after="0" w:line="240" w:lineRule="auto"/>
              <w:jc w:val="center"/>
              <w:rPr>
                <w:rFonts w:ascii="Times New Roman" w:hAnsi="Times New Roman" w:cs="Times New Roman"/>
                <w:color w:val="000000"/>
                <w:sz w:val="18"/>
                <w:szCs w:val="18"/>
              </w:rPr>
            </w:pPr>
            <w:r w:rsidRPr="00E62213">
              <w:rPr>
                <w:rFonts w:ascii="Times New Roman" w:hAnsi="Times New Roman" w:cs="Times New Roman"/>
                <w:color w:val="000000"/>
                <w:sz w:val="18"/>
                <w:szCs w:val="18"/>
              </w:rPr>
              <w:t>0,5</w:t>
            </w:r>
          </w:p>
          <w:p w:rsidR="002D3481" w:rsidRPr="00E62213" w:rsidRDefault="002D3481" w:rsidP="00A06920">
            <w:pPr>
              <w:pStyle w:val="Standard"/>
              <w:snapToGrid w:val="0"/>
              <w:spacing w:after="0" w:line="240" w:lineRule="auto"/>
              <w:jc w:val="center"/>
              <w:rPr>
                <w:sz w:val="18"/>
                <w:szCs w:val="18"/>
              </w:rPr>
            </w:pPr>
          </w:p>
        </w:tc>
        <w:tc>
          <w:tcPr>
            <w:tcW w:w="1054" w:type="dxa"/>
            <w:tcBorders>
              <w:left w:val="single" w:sz="4" w:space="0" w:color="000000"/>
              <w:bottom w:val="nil"/>
              <w:right w:val="single" w:sz="4" w:space="0" w:color="000000"/>
            </w:tcBorders>
            <w:shd w:val="clear" w:color="auto" w:fill="FFFFFF"/>
          </w:tcPr>
          <w:p w:rsidR="002D3481" w:rsidRPr="00E62213" w:rsidRDefault="002D3481" w:rsidP="00A06920">
            <w:pPr>
              <w:pStyle w:val="Standard"/>
              <w:snapToGrid w:val="0"/>
              <w:spacing w:after="0" w:line="240" w:lineRule="auto"/>
              <w:jc w:val="center"/>
              <w:rPr>
                <w:rFonts w:ascii="Times New Roman" w:hAnsi="Times New Roman" w:cs="Times New Roman"/>
                <w:sz w:val="18"/>
                <w:szCs w:val="18"/>
              </w:rPr>
            </w:pPr>
            <w:r w:rsidRPr="00E62213">
              <w:rPr>
                <w:rFonts w:ascii="Times New Roman" w:hAnsi="Times New Roman" w:cs="Times New Roman"/>
                <w:sz w:val="18"/>
                <w:szCs w:val="18"/>
              </w:rPr>
              <w:t>0,5</w:t>
            </w:r>
          </w:p>
        </w:tc>
        <w:tc>
          <w:tcPr>
            <w:tcW w:w="1050" w:type="dxa"/>
            <w:vMerge/>
            <w:tcBorders>
              <w:left w:val="single" w:sz="4" w:space="0" w:color="000000"/>
              <w:bottom w:val="nil"/>
              <w:right w:val="single" w:sz="4" w:space="0" w:color="000000"/>
            </w:tcBorders>
            <w:shd w:val="clear" w:color="auto" w:fill="FFFFFF"/>
            <w:vAlign w:val="center"/>
          </w:tcPr>
          <w:p w:rsidR="002D3481" w:rsidRPr="00E62213" w:rsidRDefault="002D3481" w:rsidP="00A06920">
            <w:pPr>
              <w:pStyle w:val="Standard"/>
              <w:snapToGrid w:val="0"/>
              <w:spacing w:after="0" w:line="240" w:lineRule="auto"/>
              <w:jc w:val="center"/>
              <w:rPr>
                <w:rFonts w:ascii="Times New Roman" w:hAnsi="Times New Roman" w:cs="Times New Roman"/>
                <w:sz w:val="18"/>
                <w:szCs w:val="18"/>
              </w:rPr>
            </w:pPr>
          </w:p>
        </w:tc>
      </w:tr>
      <w:tr w:rsidR="002D3481" w:rsidRPr="00E62213" w:rsidTr="00A06920">
        <w:trPr>
          <w:trHeight w:val="57"/>
        </w:trPr>
        <w:tc>
          <w:tcPr>
            <w:tcW w:w="2041" w:type="dxa"/>
            <w:tcBorders>
              <w:top w:val="single" w:sz="4" w:space="0" w:color="000000"/>
              <w:left w:val="single" w:sz="4" w:space="0" w:color="000000"/>
              <w:bottom w:val="single" w:sz="4" w:space="0" w:color="000000"/>
              <w:right w:val="nil"/>
            </w:tcBorders>
            <w:shd w:val="clear" w:color="auto" w:fill="FFFFFF"/>
            <w:vAlign w:val="center"/>
          </w:tcPr>
          <w:p w:rsidR="002D3481" w:rsidRPr="00E62213" w:rsidRDefault="002D3481" w:rsidP="00A06920">
            <w:pPr>
              <w:pStyle w:val="Standard"/>
              <w:snapToGrid w:val="0"/>
              <w:spacing w:after="0" w:line="240" w:lineRule="auto"/>
              <w:jc w:val="center"/>
              <w:rPr>
                <w:rFonts w:ascii="Times New Roman" w:hAnsi="Times New Roman" w:cs="Times New Roman"/>
                <w:b/>
                <w:bCs/>
                <w:kern w:val="0"/>
                <w:sz w:val="18"/>
                <w:szCs w:val="18"/>
              </w:rPr>
            </w:pPr>
          </w:p>
          <w:p w:rsidR="002D3481" w:rsidRPr="00E62213" w:rsidRDefault="002D3481" w:rsidP="00A06920">
            <w:pPr>
              <w:pStyle w:val="Standard"/>
              <w:snapToGrid w:val="0"/>
              <w:spacing w:after="0" w:line="240" w:lineRule="auto"/>
              <w:jc w:val="center"/>
              <w:rPr>
                <w:sz w:val="18"/>
                <w:szCs w:val="18"/>
              </w:rPr>
            </w:pPr>
            <w:r w:rsidRPr="00E62213">
              <w:rPr>
                <w:rFonts w:ascii="Times New Roman" w:hAnsi="Times New Roman" w:cs="Times New Roman"/>
                <w:b/>
                <w:bCs/>
                <w:sz w:val="18"/>
                <w:szCs w:val="18"/>
              </w:rPr>
              <w:t>Итого</w:t>
            </w:r>
          </w:p>
        </w:tc>
        <w:tc>
          <w:tcPr>
            <w:tcW w:w="1780" w:type="dxa"/>
            <w:tcBorders>
              <w:top w:val="single" w:sz="4" w:space="0" w:color="000000"/>
              <w:left w:val="single" w:sz="4" w:space="0" w:color="000000"/>
              <w:bottom w:val="single" w:sz="4" w:space="0" w:color="000000"/>
              <w:right w:val="nil"/>
            </w:tcBorders>
            <w:shd w:val="clear" w:color="auto" w:fill="FFFFFF"/>
            <w:vAlign w:val="center"/>
          </w:tcPr>
          <w:p w:rsidR="002D3481" w:rsidRPr="00E62213" w:rsidRDefault="002D3481" w:rsidP="00A06920">
            <w:pPr>
              <w:pStyle w:val="Standard"/>
              <w:snapToGrid w:val="0"/>
              <w:spacing w:after="0" w:line="240" w:lineRule="auto"/>
              <w:jc w:val="center"/>
              <w:rPr>
                <w:rFonts w:ascii="Times New Roman" w:hAnsi="Times New Roman" w:cs="Times New Roman"/>
                <w:b/>
                <w:bCs/>
                <w:sz w:val="18"/>
                <w:szCs w:val="18"/>
              </w:rPr>
            </w:pPr>
          </w:p>
        </w:tc>
        <w:tc>
          <w:tcPr>
            <w:tcW w:w="2890" w:type="dxa"/>
            <w:tcBorders>
              <w:top w:val="single" w:sz="4" w:space="0" w:color="000000"/>
              <w:left w:val="single" w:sz="4" w:space="0" w:color="000000"/>
              <w:bottom w:val="single" w:sz="4" w:space="0" w:color="000000"/>
              <w:right w:val="nil"/>
            </w:tcBorders>
            <w:shd w:val="clear" w:color="auto" w:fill="FFFFFF"/>
            <w:vAlign w:val="center"/>
          </w:tcPr>
          <w:p w:rsidR="002D3481" w:rsidRPr="00E62213" w:rsidRDefault="002D3481" w:rsidP="00A06920">
            <w:pPr>
              <w:pStyle w:val="Standard"/>
              <w:snapToGrid w:val="0"/>
              <w:spacing w:after="0" w:line="240" w:lineRule="auto"/>
              <w:rPr>
                <w:rFonts w:ascii="Times New Roman" w:hAnsi="Times New Roman" w:cs="Times New Roman"/>
                <w:b/>
                <w:bCs/>
                <w:sz w:val="18"/>
                <w:szCs w:val="18"/>
              </w:rPr>
            </w:pPr>
          </w:p>
        </w:tc>
        <w:tc>
          <w:tcPr>
            <w:tcW w:w="1427" w:type="dxa"/>
            <w:tcBorders>
              <w:top w:val="single" w:sz="4" w:space="0" w:color="000000"/>
              <w:left w:val="single" w:sz="4" w:space="0" w:color="000000"/>
              <w:bottom w:val="single" w:sz="4" w:space="0" w:color="000000"/>
              <w:right w:val="nil"/>
            </w:tcBorders>
            <w:shd w:val="clear" w:color="auto" w:fill="FFFFFF"/>
            <w:vAlign w:val="center"/>
            <w:hideMark/>
          </w:tcPr>
          <w:p w:rsidR="002D3481" w:rsidRPr="00E62213" w:rsidRDefault="002D3481" w:rsidP="00A06920">
            <w:pPr>
              <w:pStyle w:val="Standard"/>
              <w:snapToGrid w:val="0"/>
              <w:spacing w:after="0" w:line="240" w:lineRule="auto"/>
              <w:jc w:val="center"/>
              <w:rPr>
                <w:sz w:val="18"/>
                <w:szCs w:val="18"/>
              </w:rPr>
            </w:pPr>
            <w:r w:rsidRPr="00E62213">
              <w:rPr>
                <w:rFonts w:ascii="Times New Roman" w:hAnsi="Times New Roman" w:cs="Times New Roman"/>
                <w:b/>
                <w:bCs/>
                <w:sz w:val="18"/>
                <w:szCs w:val="18"/>
              </w:rPr>
              <w:t>4</w:t>
            </w:r>
          </w:p>
        </w:tc>
        <w:tc>
          <w:tcPr>
            <w:tcW w:w="1427" w:type="dxa"/>
            <w:gridSpan w:val="2"/>
            <w:tcBorders>
              <w:top w:val="single" w:sz="4" w:space="0" w:color="000000"/>
              <w:left w:val="single" w:sz="4" w:space="0" w:color="000000"/>
              <w:bottom w:val="single" w:sz="4" w:space="0" w:color="000000"/>
              <w:right w:val="nil"/>
            </w:tcBorders>
            <w:shd w:val="clear" w:color="auto" w:fill="FFFFFF"/>
            <w:vAlign w:val="center"/>
            <w:hideMark/>
          </w:tcPr>
          <w:p w:rsidR="002D3481" w:rsidRPr="00E62213" w:rsidRDefault="002D3481" w:rsidP="00A06920">
            <w:pPr>
              <w:pStyle w:val="Standard"/>
              <w:snapToGrid w:val="0"/>
              <w:spacing w:after="0" w:line="240" w:lineRule="auto"/>
              <w:jc w:val="center"/>
              <w:rPr>
                <w:sz w:val="18"/>
                <w:szCs w:val="18"/>
              </w:rPr>
            </w:pPr>
            <w:r w:rsidRPr="00E62213">
              <w:rPr>
                <w:rFonts w:ascii="Times New Roman" w:hAnsi="Times New Roman" w:cs="Times New Roman"/>
                <w:b/>
                <w:bCs/>
                <w:sz w:val="18"/>
                <w:szCs w:val="18"/>
              </w:rPr>
              <w:t>4</w:t>
            </w:r>
          </w:p>
        </w:tc>
        <w:tc>
          <w:tcPr>
            <w:tcW w:w="1114" w:type="dxa"/>
            <w:tcBorders>
              <w:top w:val="single" w:sz="4" w:space="0" w:color="000000"/>
              <w:left w:val="single" w:sz="4" w:space="0" w:color="000000"/>
              <w:bottom w:val="single" w:sz="4" w:space="0" w:color="000000"/>
              <w:right w:val="nil"/>
            </w:tcBorders>
            <w:shd w:val="clear" w:color="auto" w:fill="FFFFFF"/>
            <w:vAlign w:val="center"/>
            <w:hideMark/>
          </w:tcPr>
          <w:p w:rsidR="002D3481" w:rsidRPr="00E62213" w:rsidRDefault="002D3481" w:rsidP="00A06920">
            <w:pPr>
              <w:pStyle w:val="Standard"/>
              <w:snapToGrid w:val="0"/>
              <w:spacing w:after="0" w:line="240" w:lineRule="auto"/>
              <w:jc w:val="center"/>
              <w:rPr>
                <w:sz w:val="18"/>
                <w:szCs w:val="18"/>
              </w:rPr>
            </w:pPr>
            <w:r w:rsidRPr="00E62213">
              <w:rPr>
                <w:rFonts w:ascii="Times New Roman" w:hAnsi="Times New Roman" w:cs="Times New Roman"/>
                <w:b/>
                <w:bCs/>
                <w:sz w:val="18"/>
                <w:szCs w:val="18"/>
              </w:rPr>
              <w:t>4</w:t>
            </w:r>
          </w:p>
        </w:tc>
        <w:tc>
          <w:tcPr>
            <w:tcW w:w="1591" w:type="dxa"/>
            <w:tcBorders>
              <w:top w:val="single" w:sz="4" w:space="0" w:color="000000"/>
              <w:left w:val="single" w:sz="4" w:space="0" w:color="000000"/>
              <w:bottom w:val="single" w:sz="4" w:space="0" w:color="000000"/>
              <w:right w:val="nil"/>
            </w:tcBorders>
            <w:shd w:val="clear" w:color="auto" w:fill="FFFFFF"/>
            <w:vAlign w:val="center"/>
            <w:hideMark/>
          </w:tcPr>
          <w:p w:rsidR="002D3481" w:rsidRPr="00E62213" w:rsidRDefault="002D3481" w:rsidP="00A06920">
            <w:pPr>
              <w:pStyle w:val="Standard"/>
              <w:snapToGrid w:val="0"/>
              <w:spacing w:after="0" w:line="240" w:lineRule="auto"/>
              <w:jc w:val="center"/>
              <w:rPr>
                <w:sz w:val="18"/>
                <w:szCs w:val="18"/>
              </w:rPr>
            </w:pPr>
            <w:r w:rsidRPr="00E62213">
              <w:rPr>
                <w:rFonts w:ascii="Times New Roman" w:hAnsi="Times New Roman" w:cs="Times New Roman"/>
                <w:b/>
                <w:bCs/>
                <w:sz w:val="18"/>
                <w:szCs w:val="18"/>
              </w:rPr>
              <w:t>4</w:t>
            </w:r>
          </w:p>
        </w:tc>
        <w:tc>
          <w:tcPr>
            <w:tcW w:w="1054" w:type="dxa"/>
            <w:tcBorders>
              <w:top w:val="single" w:sz="4" w:space="0" w:color="000000"/>
              <w:left w:val="single" w:sz="4" w:space="0" w:color="000000"/>
              <w:bottom w:val="single" w:sz="4" w:space="0" w:color="000000"/>
              <w:right w:val="single" w:sz="4" w:space="0" w:color="000000"/>
            </w:tcBorders>
            <w:shd w:val="clear" w:color="auto" w:fill="FFFFFF"/>
          </w:tcPr>
          <w:p w:rsidR="002D3481" w:rsidRPr="00E62213" w:rsidRDefault="002D3481" w:rsidP="00A06920">
            <w:pPr>
              <w:pStyle w:val="Standard"/>
              <w:snapToGrid w:val="0"/>
              <w:spacing w:after="0" w:line="240" w:lineRule="auto"/>
              <w:rPr>
                <w:rFonts w:ascii="Times New Roman" w:hAnsi="Times New Roman" w:cs="Times New Roman"/>
                <w:sz w:val="18"/>
                <w:szCs w:val="18"/>
              </w:rPr>
            </w:pPr>
            <w:r w:rsidRPr="00E62213">
              <w:rPr>
                <w:rFonts w:ascii="Times New Roman" w:hAnsi="Times New Roman" w:cs="Times New Roman"/>
                <w:sz w:val="18"/>
                <w:szCs w:val="18"/>
              </w:rPr>
              <w:t xml:space="preserve">       4,5</w:t>
            </w:r>
          </w:p>
        </w:tc>
        <w:tc>
          <w:tcPr>
            <w:tcW w:w="1050" w:type="dxa"/>
            <w:tcBorders>
              <w:top w:val="single" w:sz="4" w:space="0" w:color="000000"/>
              <w:left w:val="single" w:sz="4" w:space="0" w:color="000000"/>
              <w:bottom w:val="single" w:sz="4" w:space="0" w:color="000000"/>
              <w:right w:val="single" w:sz="4" w:space="0" w:color="000000"/>
              <w:tl2br w:val="single" w:sz="4" w:space="0" w:color="auto"/>
            </w:tcBorders>
            <w:shd w:val="clear" w:color="auto" w:fill="FFFFFF"/>
            <w:vAlign w:val="center"/>
            <w:hideMark/>
          </w:tcPr>
          <w:p w:rsidR="002D3481" w:rsidRPr="00E62213" w:rsidRDefault="002D3481" w:rsidP="00A06920">
            <w:pPr>
              <w:pStyle w:val="Standard"/>
              <w:snapToGrid w:val="0"/>
              <w:spacing w:after="0" w:line="240" w:lineRule="auto"/>
              <w:rPr>
                <w:sz w:val="18"/>
                <w:szCs w:val="18"/>
              </w:rPr>
            </w:pPr>
            <w:r>
              <w:rPr>
                <w:sz w:val="18"/>
                <w:szCs w:val="18"/>
              </w:rPr>
              <w:t xml:space="preserve"> 20,5</w:t>
            </w:r>
            <w:r w:rsidRPr="00E62213">
              <w:rPr>
                <w:sz w:val="18"/>
                <w:szCs w:val="18"/>
              </w:rPr>
              <w:t xml:space="preserve">                     </w:t>
            </w:r>
          </w:p>
          <w:p w:rsidR="002D3481" w:rsidRPr="00E62213" w:rsidRDefault="002D3481" w:rsidP="00A06920">
            <w:pPr>
              <w:pStyle w:val="Standard"/>
              <w:snapToGrid w:val="0"/>
              <w:spacing w:after="0" w:line="240" w:lineRule="auto"/>
              <w:rPr>
                <w:sz w:val="18"/>
                <w:szCs w:val="18"/>
              </w:rPr>
            </w:pPr>
            <w:r>
              <w:rPr>
                <w:sz w:val="18"/>
                <w:szCs w:val="18"/>
              </w:rPr>
              <w:t xml:space="preserve">              14</w:t>
            </w:r>
          </w:p>
        </w:tc>
      </w:tr>
    </w:tbl>
    <w:p w:rsidR="002D3481" w:rsidRDefault="002D3481" w:rsidP="001C6D90">
      <w:pPr>
        <w:pStyle w:val="Standard"/>
        <w:spacing w:after="0" w:line="240" w:lineRule="auto"/>
        <w:rPr>
          <w:rFonts w:ascii="Times New Roman" w:hAnsi="Times New Roman" w:cs="Times New Roman"/>
          <w:b/>
          <w:bCs/>
          <w:sz w:val="24"/>
          <w:szCs w:val="24"/>
        </w:rPr>
      </w:pPr>
    </w:p>
    <w:p w:rsidR="002D3481" w:rsidRPr="00661BD8" w:rsidRDefault="00BF03B9" w:rsidP="002D3481">
      <w:pPr>
        <w:pStyle w:val="Standard"/>
        <w:spacing w:after="0" w:line="240" w:lineRule="auto"/>
        <w:jc w:val="center"/>
        <w:rPr>
          <w:sz w:val="24"/>
          <w:szCs w:val="24"/>
        </w:rPr>
      </w:pPr>
      <w:r>
        <w:rPr>
          <w:rFonts w:ascii="Times New Roman" w:hAnsi="Times New Roman" w:cs="Times New Roman"/>
          <w:b/>
          <w:bCs/>
          <w:sz w:val="24"/>
          <w:szCs w:val="24"/>
        </w:rPr>
        <w:t>Перспективный п</w:t>
      </w:r>
      <w:r w:rsidR="002D3481" w:rsidRPr="00661BD8">
        <w:rPr>
          <w:rFonts w:ascii="Times New Roman" w:hAnsi="Times New Roman" w:cs="Times New Roman"/>
          <w:b/>
          <w:bCs/>
          <w:sz w:val="24"/>
          <w:szCs w:val="24"/>
        </w:rPr>
        <w:t>лан внеурочной деятельности МБОУ «Ерёмовская основная общеобразовательная школа»</w:t>
      </w:r>
    </w:p>
    <w:p w:rsidR="002D3481" w:rsidRDefault="002D3481" w:rsidP="002D3481">
      <w:pPr>
        <w:pStyle w:val="Standard"/>
        <w:spacing w:after="0" w:line="240" w:lineRule="auto"/>
        <w:jc w:val="center"/>
        <w:rPr>
          <w:rFonts w:ascii="Times New Roman" w:hAnsi="Times New Roman" w:cs="Times New Roman"/>
          <w:b/>
          <w:bCs/>
          <w:sz w:val="24"/>
          <w:szCs w:val="24"/>
        </w:rPr>
      </w:pPr>
      <w:r w:rsidRPr="00661BD8">
        <w:rPr>
          <w:rFonts w:ascii="Times New Roman" w:hAnsi="Times New Roman" w:cs="Times New Roman"/>
          <w:b/>
          <w:bCs/>
          <w:sz w:val="24"/>
          <w:szCs w:val="24"/>
        </w:rPr>
        <w:t>на уровне осно</w:t>
      </w:r>
      <w:r>
        <w:rPr>
          <w:rFonts w:ascii="Times New Roman" w:hAnsi="Times New Roman" w:cs="Times New Roman"/>
          <w:b/>
          <w:bCs/>
          <w:sz w:val="24"/>
          <w:szCs w:val="24"/>
        </w:rPr>
        <w:t xml:space="preserve">вного общего образования </w:t>
      </w:r>
      <w:r w:rsidRPr="00661BD8">
        <w:rPr>
          <w:rFonts w:ascii="Times New Roman" w:hAnsi="Times New Roman" w:cs="Times New Roman"/>
          <w:b/>
          <w:bCs/>
          <w:sz w:val="24"/>
          <w:szCs w:val="24"/>
        </w:rPr>
        <w:t xml:space="preserve"> учебный год (годовой)</w:t>
      </w:r>
    </w:p>
    <w:tbl>
      <w:tblPr>
        <w:tblW w:w="14374" w:type="dxa"/>
        <w:tblInd w:w="1003" w:type="dxa"/>
        <w:tblLayout w:type="fixed"/>
        <w:tblCellMar>
          <w:left w:w="10" w:type="dxa"/>
          <w:right w:w="10" w:type="dxa"/>
        </w:tblCellMar>
        <w:tblLook w:val="04A0" w:firstRow="1" w:lastRow="0" w:firstColumn="1" w:lastColumn="0" w:noHBand="0" w:noVBand="1"/>
      </w:tblPr>
      <w:tblGrid>
        <w:gridCol w:w="2041"/>
        <w:gridCol w:w="1780"/>
        <w:gridCol w:w="2890"/>
        <w:gridCol w:w="1427"/>
        <w:gridCol w:w="1407"/>
        <w:gridCol w:w="20"/>
        <w:gridCol w:w="1114"/>
        <w:gridCol w:w="1591"/>
        <w:gridCol w:w="1054"/>
        <w:gridCol w:w="1050"/>
      </w:tblGrid>
      <w:tr w:rsidR="002D3481" w:rsidRPr="00E62213" w:rsidTr="00A06920">
        <w:trPr>
          <w:trHeight w:val="57"/>
        </w:trPr>
        <w:tc>
          <w:tcPr>
            <w:tcW w:w="2041" w:type="dxa"/>
            <w:vMerge w:val="restart"/>
            <w:tcBorders>
              <w:top w:val="single" w:sz="4" w:space="0" w:color="000000"/>
              <w:left w:val="single" w:sz="4" w:space="0" w:color="000000"/>
              <w:bottom w:val="single" w:sz="4" w:space="0" w:color="000000"/>
              <w:right w:val="nil"/>
            </w:tcBorders>
            <w:shd w:val="clear" w:color="auto" w:fill="FFFFFF"/>
            <w:vAlign w:val="center"/>
            <w:hideMark/>
          </w:tcPr>
          <w:p w:rsidR="002D3481" w:rsidRPr="00E62213" w:rsidRDefault="002D3481" w:rsidP="00A06920">
            <w:pPr>
              <w:pStyle w:val="Standard"/>
              <w:snapToGrid w:val="0"/>
              <w:spacing w:after="0" w:line="240" w:lineRule="auto"/>
              <w:jc w:val="center"/>
              <w:rPr>
                <w:sz w:val="18"/>
                <w:szCs w:val="18"/>
              </w:rPr>
            </w:pPr>
            <w:r w:rsidRPr="00E62213">
              <w:rPr>
                <w:rFonts w:ascii="Times New Roman" w:hAnsi="Times New Roman" w:cs="Times New Roman"/>
                <w:b/>
                <w:bCs/>
                <w:sz w:val="18"/>
                <w:szCs w:val="18"/>
              </w:rPr>
              <w:t>Основные</w:t>
            </w:r>
          </w:p>
          <w:p w:rsidR="002D3481" w:rsidRPr="00E62213" w:rsidRDefault="002D3481" w:rsidP="00A06920">
            <w:pPr>
              <w:pStyle w:val="Standard"/>
              <w:spacing w:after="0" w:line="240" w:lineRule="auto"/>
              <w:jc w:val="center"/>
              <w:rPr>
                <w:sz w:val="18"/>
                <w:szCs w:val="18"/>
              </w:rPr>
            </w:pPr>
            <w:r w:rsidRPr="00E62213">
              <w:rPr>
                <w:rFonts w:ascii="Times New Roman" w:hAnsi="Times New Roman" w:cs="Times New Roman"/>
                <w:b/>
                <w:bCs/>
                <w:sz w:val="18"/>
                <w:szCs w:val="18"/>
              </w:rPr>
              <w:t>направления</w:t>
            </w:r>
          </w:p>
        </w:tc>
        <w:tc>
          <w:tcPr>
            <w:tcW w:w="1780" w:type="dxa"/>
            <w:vMerge w:val="restart"/>
            <w:tcBorders>
              <w:top w:val="single" w:sz="4" w:space="0" w:color="000000"/>
              <w:left w:val="single" w:sz="4" w:space="0" w:color="000000"/>
              <w:bottom w:val="single" w:sz="4" w:space="0" w:color="000000"/>
              <w:right w:val="nil"/>
            </w:tcBorders>
            <w:shd w:val="clear" w:color="auto" w:fill="FFFFFF"/>
            <w:hideMark/>
          </w:tcPr>
          <w:p w:rsidR="002D3481" w:rsidRPr="00E62213" w:rsidRDefault="002D3481" w:rsidP="00A06920">
            <w:pPr>
              <w:pStyle w:val="Standard"/>
              <w:snapToGrid w:val="0"/>
              <w:spacing w:after="0" w:line="240" w:lineRule="auto"/>
              <w:jc w:val="center"/>
              <w:rPr>
                <w:sz w:val="18"/>
                <w:szCs w:val="18"/>
              </w:rPr>
            </w:pPr>
            <w:r w:rsidRPr="00E62213">
              <w:rPr>
                <w:rFonts w:ascii="Times New Roman" w:hAnsi="Times New Roman" w:cs="Times New Roman"/>
                <w:b/>
                <w:bCs/>
                <w:sz w:val="18"/>
                <w:szCs w:val="18"/>
              </w:rPr>
              <w:t>Форма организации внеурочной деятельности</w:t>
            </w:r>
          </w:p>
        </w:tc>
        <w:tc>
          <w:tcPr>
            <w:tcW w:w="2890" w:type="dxa"/>
            <w:vMerge w:val="restart"/>
            <w:tcBorders>
              <w:top w:val="single" w:sz="4" w:space="0" w:color="000000"/>
              <w:left w:val="single" w:sz="4" w:space="0" w:color="000000"/>
              <w:bottom w:val="single" w:sz="4" w:space="0" w:color="000000"/>
              <w:right w:val="nil"/>
            </w:tcBorders>
            <w:shd w:val="clear" w:color="auto" w:fill="FFFFFF"/>
            <w:vAlign w:val="center"/>
            <w:hideMark/>
          </w:tcPr>
          <w:p w:rsidR="002D3481" w:rsidRPr="00E62213" w:rsidRDefault="002D3481" w:rsidP="00A06920">
            <w:pPr>
              <w:pStyle w:val="Standard"/>
              <w:snapToGrid w:val="0"/>
              <w:spacing w:after="0" w:line="240" w:lineRule="auto"/>
              <w:jc w:val="center"/>
              <w:rPr>
                <w:sz w:val="18"/>
                <w:szCs w:val="18"/>
              </w:rPr>
            </w:pPr>
            <w:r w:rsidRPr="00E62213">
              <w:rPr>
                <w:rFonts w:ascii="Times New Roman" w:hAnsi="Times New Roman" w:cs="Times New Roman"/>
                <w:b/>
                <w:bCs/>
                <w:sz w:val="18"/>
                <w:szCs w:val="18"/>
              </w:rPr>
              <w:t>Название</w:t>
            </w:r>
          </w:p>
        </w:tc>
        <w:tc>
          <w:tcPr>
            <w:tcW w:w="6613" w:type="dxa"/>
            <w:gridSpan w:val="6"/>
            <w:tcBorders>
              <w:top w:val="single" w:sz="4" w:space="0" w:color="000000"/>
              <w:left w:val="single" w:sz="4" w:space="0" w:color="000000"/>
              <w:bottom w:val="single" w:sz="4" w:space="0" w:color="000000"/>
              <w:right w:val="single" w:sz="4" w:space="0" w:color="000000"/>
            </w:tcBorders>
            <w:shd w:val="clear" w:color="auto" w:fill="FFFFFF"/>
            <w:hideMark/>
          </w:tcPr>
          <w:p w:rsidR="002D3481" w:rsidRPr="00E62213" w:rsidRDefault="002D3481" w:rsidP="00A06920">
            <w:pPr>
              <w:pStyle w:val="Standard"/>
              <w:snapToGrid w:val="0"/>
              <w:spacing w:after="0" w:line="240" w:lineRule="auto"/>
              <w:jc w:val="center"/>
              <w:rPr>
                <w:rFonts w:ascii="Times New Roman" w:hAnsi="Times New Roman" w:cs="Times New Roman"/>
                <w:b/>
                <w:bCs/>
                <w:sz w:val="18"/>
                <w:szCs w:val="18"/>
              </w:rPr>
            </w:pPr>
            <w:r w:rsidRPr="00E62213">
              <w:rPr>
                <w:rFonts w:ascii="Times New Roman" w:hAnsi="Times New Roman" w:cs="Times New Roman"/>
                <w:b/>
                <w:bCs/>
                <w:sz w:val="18"/>
                <w:szCs w:val="18"/>
              </w:rPr>
              <w:t>Количество часов в неделю по классам</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2D3481" w:rsidRPr="00E62213" w:rsidRDefault="002D3481" w:rsidP="00A06920">
            <w:pPr>
              <w:pStyle w:val="Standard"/>
              <w:snapToGrid w:val="0"/>
              <w:spacing w:after="0" w:line="240" w:lineRule="auto"/>
              <w:jc w:val="center"/>
              <w:rPr>
                <w:sz w:val="18"/>
                <w:szCs w:val="18"/>
              </w:rPr>
            </w:pPr>
            <w:r w:rsidRPr="00E62213">
              <w:rPr>
                <w:rFonts w:ascii="Times New Roman" w:hAnsi="Times New Roman" w:cs="Times New Roman"/>
                <w:b/>
                <w:bCs/>
                <w:sz w:val="18"/>
                <w:szCs w:val="18"/>
              </w:rPr>
              <w:t>Всего по направлению</w:t>
            </w:r>
          </w:p>
        </w:tc>
      </w:tr>
      <w:tr w:rsidR="002D3481" w:rsidRPr="00E62213" w:rsidTr="001C6D90">
        <w:trPr>
          <w:trHeight w:val="57"/>
        </w:trPr>
        <w:tc>
          <w:tcPr>
            <w:tcW w:w="2041" w:type="dxa"/>
            <w:vMerge/>
            <w:tcBorders>
              <w:top w:val="single" w:sz="4" w:space="0" w:color="000000"/>
              <w:left w:val="single" w:sz="4" w:space="0" w:color="000000"/>
              <w:bottom w:val="single" w:sz="4" w:space="0" w:color="000000"/>
              <w:right w:val="nil"/>
            </w:tcBorders>
            <w:vAlign w:val="center"/>
            <w:hideMark/>
          </w:tcPr>
          <w:p w:rsidR="002D3481" w:rsidRPr="00E62213" w:rsidRDefault="002D3481" w:rsidP="00A06920">
            <w:pPr>
              <w:rPr>
                <w:sz w:val="18"/>
                <w:szCs w:val="18"/>
              </w:rPr>
            </w:pPr>
          </w:p>
        </w:tc>
        <w:tc>
          <w:tcPr>
            <w:tcW w:w="1780" w:type="dxa"/>
            <w:vMerge/>
            <w:tcBorders>
              <w:top w:val="single" w:sz="4" w:space="0" w:color="000000"/>
              <w:left w:val="single" w:sz="4" w:space="0" w:color="000000"/>
              <w:bottom w:val="single" w:sz="4" w:space="0" w:color="000000"/>
              <w:right w:val="nil"/>
            </w:tcBorders>
            <w:vAlign w:val="center"/>
            <w:hideMark/>
          </w:tcPr>
          <w:p w:rsidR="002D3481" w:rsidRPr="00E62213" w:rsidRDefault="002D3481" w:rsidP="00A06920">
            <w:pPr>
              <w:rPr>
                <w:sz w:val="18"/>
                <w:szCs w:val="18"/>
              </w:rPr>
            </w:pPr>
          </w:p>
        </w:tc>
        <w:tc>
          <w:tcPr>
            <w:tcW w:w="2890" w:type="dxa"/>
            <w:vMerge/>
            <w:tcBorders>
              <w:top w:val="single" w:sz="4" w:space="0" w:color="000000"/>
              <w:left w:val="single" w:sz="4" w:space="0" w:color="000000"/>
              <w:bottom w:val="single" w:sz="4" w:space="0" w:color="000000"/>
              <w:right w:val="nil"/>
            </w:tcBorders>
            <w:vAlign w:val="center"/>
            <w:hideMark/>
          </w:tcPr>
          <w:p w:rsidR="002D3481" w:rsidRPr="00E62213" w:rsidRDefault="002D3481" w:rsidP="00A06920">
            <w:pPr>
              <w:rPr>
                <w:sz w:val="18"/>
                <w:szCs w:val="18"/>
              </w:rPr>
            </w:pPr>
          </w:p>
        </w:tc>
        <w:tc>
          <w:tcPr>
            <w:tcW w:w="1427" w:type="dxa"/>
            <w:tcBorders>
              <w:top w:val="single" w:sz="4" w:space="0" w:color="000000"/>
              <w:left w:val="single" w:sz="4" w:space="0" w:color="000000"/>
              <w:bottom w:val="single" w:sz="4" w:space="0" w:color="000000"/>
              <w:right w:val="nil"/>
            </w:tcBorders>
            <w:shd w:val="clear" w:color="auto" w:fill="FFFFFF"/>
            <w:hideMark/>
          </w:tcPr>
          <w:p w:rsidR="002D3481" w:rsidRPr="00E62213" w:rsidRDefault="002D3481" w:rsidP="00A06920">
            <w:pPr>
              <w:pStyle w:val="Standard"/>
              <w:snapToGrid w:val="0"/>
              <w:spacing w:after="0" w:line="240" w:lineRule="auto"/>
              <w:jc w:val="center"/>
              <w:rPr>
                <w:sz w:val="18"/>
                <w:szCs w:val="18"/>
              </w:rPr>
            </w:pPr>
            <w:r w:rsidRPr="00E62213">
              <w:rPr>
                <w:rFonts w:ascii="Times New Roman" w:hAnsi="Times New Roman" w:cs="Times New Roman"/>
                <w:b/>
                <w:bCs/>
                <w:sz w:val="18"/>
                <w:szCs w:val="18"/>
              </w:rPr>
              <w:t>5 класс</w:t>
            </w:r>
          </w:p>
        </w:tc>
        <w:tc>
          <w:tcPr>
            <w:tcW w:w="1407" w:type="dxa"/>
            <w:tcBorders>
              <w:top w:val="nil"/>
              <w:left w:val="single" w:sz="4" w:space="0" w:color="000000"/>
              <w:bottom w:val="single" w:sz="4" w:space="0" w:color="000000"/>
              <w:right w:val="single" w:sz="4" w:space="0" w:color="auto"/>
            </w:tcBorders>
            <w:shd w:val="clear" w:color="auto" w:fill="FFFFFF"/>
            <w:hideMark/>
          </w:tcPr>
          <w:p w:rsidR="002D3481" w:rsidRPr="00E62213" w:rsidRDefault="002D3481" w:rsidP="00A06920">
            <w:pPr>
              <w:pStyle w:val="Standard"/>
              <w:snapToGrid w:val="0"/>
              <w:spacing w:after="0" w:line="240" w:lineRule="auto"/>
              <w:rPr>
                <w:sz w:val="18"/>
                <w:szCs w:val="18"/>
              </w:rPr>
            </w:pPr>
            <w:r w:rsidRPr="00E62213">
              <w:rPr>
                <w:rFonts w:ascii="Times New Roman" w:hAnsi="Times New Roman" w:cs="Times New Roman"/>
                <w:b/>
                <w:bCs/>
                <w:sz w:val="18"/>
                <w:szCs w:val="18"/>
              </w:rPr>
              <w:t>6 класс</w:t>
            </w:r>
          </w:p>
          <w:p w:rsidR="002D3481" w:rsidRPr="00E62213" w:rsidRDefault="002D3481" w:rsidP="00A06920">
            <w:pPr>
              <w:rPr>
                <w:sz w:val="18"/>
                <w:szCs w:val="18"/>
              </w:rPr>
            </w:pPr>
          </w:p>
          <w:p w:rsidR="002D3481" w:rsidRPr="00E62213" w:rsidRDefault="002D3481" w:rsidP="00A06920">
            <w:pPr>
              <w:pStyle w:val="Standard"/>
              <w:snapToGrid w:val="0"/>
              <w:spacing w:after="0" w:line="240" w:lineRule="auto"/>
              <w:ind w:left="241"/>
              <w:rPr>
                <w:sz w:val="18"/>
                <w:szCs w:val="18"/>
              </w:rPr>
            </w:pPr>
          </w:p>
        </w:tc>
        <w:tc>
          <w:tcPr>
            <w:tcW w:w="1134" w:type="dxa"/>
            <w:gridSpan w:val="2"/>
            <w:tcBorders>
              <w:top w:val="nil"/>
              <w:left w:val="single" w:sz="4" w:space="0" w:color="auto"/>
              <w:bottom w:val="single" w:sz="4" w:space="0" w:color="000000"/>
              <w:right w:val="single" w:sz="4" w:space="0" w:color="000000"/>
            </w:tcBorders>
            <w:shd w:val="clear" w:color="auto" w:fill="FFFFFF"/>
          </w:tcPr>
          <w:p w:rsidR="002D3481" w:rsidRPr="00E62213" w:rsidRDefault="002D3481" w:rsidP="00A06920">
            <w:pPr>
              <w:pStyle w:val="Standard"/>
              <w:snapToGrid w:val="0"/>
              <w:spacing w:after="0" w:line="240" w:lineRule="auto"/>
              <w:ind w:left="241"/>
              <w:jc w:val="center"/>
              <w:rPr>
                <w:sz w:val="18"/>
                <w:szCs w:val="18"/>
              </w:rPr>
            </w:pPr>
            <w:r w:rsidRPr="00E62213">
              <w:rPr>
                <w:rFonts w:ascii="Times New Roman" w:hAnsi="Times New Roman" w:cs="Times New Roman"/>
                <w:b/>
                <w:bCs/>
                <w:sz w:val="18"/>
                <w:szCs w:val="18"/>
              </w:rPr>
              <w:t>7 класс</w:t>
            </w:r>
          </w:p>
        </w:tc>
        <w:tc>
          <w:tcPr>
            <w:tcW w:w="1591" w:type="dxa"/>
            <w:tcBorders>
              <w:top w:val="nil"/>
              <w:left w:val="single" w:sz="4" w:space="0" w:color="000000"/>
              <w:bottom w:val="single" w:sz="4" w:space="0" w:color="000000"/>
              <w:right w:val="nil"/>
            </w:tcBorders>
            <w:shd w:val="clear" w:color="auto" w:fill="FFFFFF"/>
            <w:hideMark/>
          </w:tcPr>
          <w:p w:rsidR="002D3481" w:rsidRPr="00E62213" w:rsidRDefault="002D3481" w:rsidP="00A06920">
            <w:pPr>
              <w:pStyle w:val="Standard"/>
              <w:snapToGrid w:val="0"/>
              <w:spacing w:after="0" w:line="240" w:lineRule="auto"/>
              <w:jc w:val="center"/>
              <w:rPr>
                <w:sz w:val="18"/>
                <w:szCs w:val="18"/>
              </w:rPr>
            </w:pPr>
            <w:r w:rsidRPr="00E62213">
              <w:rPr>
                <w:rFonts w:ascii="Times New Roman" w:hAnsi="Times New Roman" w:cs="Times New Roman"/>
                <w:b/>
                <w:bCs/>
                <w:sz w:val="18"/>
                <w:szCs w:val="18"/>
              </w:rPr>
              <w:t>8 класс</w:t>
            </w:r>
          </w:p>
        </w:tc>
        <w:tc>
          <w:tcPr>
            <w:tcW w:w="1054" w:type="dxa"/>
            <w:tcBorders>
              <w:top w:val="single" w:sz="4" w:space="0" w:color="000000"/>
              <w:left w:val="single" w:sz="4" w:space="0" w:color="000000"/>
              <w:bottom w:val="single" w:sz="4" w:space="0" w:color="auto"/>
              <w:right w:val="single" w:sz="4" w:space="0" w:color="000000"/>
            </w:tcBorders>
          </w:tcPr>
          <w:p w:rsidR="002D3481" w:rsidRPr="00E62213" w:rsidRDefault="002D3481" w:rsidP="00A06920">
            <w:pPr>
              <w:rPr>
                <w:b/>
                <w:sz w:val="18"/>
                <w:szCs w:val="18"/>
              </w:rPr>
            </w:pPr>
            <w:r w:rsidRPr="00E62213">
              <w:rPr>
                <w:b/>
                <w:sz w:val="18"/>
                <w:szCs w:val="18"/>
              </w:rPr>
              <w:t>9 класс</w:t>
            </w:r>
          </w:p>
        </w:tc>
        <w:tc>
          <w:tcPr>
            <w:tcW w:w="1050" w:type="dxa"/>
            <w:vMerge/>
            <w:tcBorders>
              <w:top w:val="single" w:sz="4" w:space="0" w:color="000000"/>
              <w:left w:val="single" w:sz="4" w:space="0" w:color="000000"/>
              <w:bottom w:val="single" w:sz="4" w:space="0" w:color="auto"/>
              <w:right w:val="single" w:sz="4" w:space="0" w:color="000000"/>
            </w:tcBorders>
            <w:vAlign w:val="center"/>
            <w:hideMark/>
          </w:tcPr>
          <w:p w:rsidR="002D3481" w:rsidRPr="00E62213" w:rsidRDefault="002D3481" w:rsidP="00A06920">
            <w:pPr>
              <w:rPr>
                <w:sz w:val="18"/>
                <w:szCs w:val="18"/>
              </w:rPr>
            </w:pPr>
          </w:p>
        </w:tc>
      </w:tr>
      <w:tr w:rsidR="002D3481" w:rsidRPr="00E62213" w:rsidTr="001C6D90">
        <w:trPr>
          <w:trHeight w:val="57"/>
        </w:trPr>
        <w:tc>
          <w:tcPr>
            <w:tcW w:w="2041" w:type="dxa"/>
            <w:vMerge w:val="restart"/>
            <w:tcBorders>
              <w:top w:val="single" w:sz="4" w:space="0" w:color="000000"/>
              <w:left w:val="single" w:sz="4" w:space="0" w:color="000000"/>
              <w:right w:val="nil"/>
            </w:tcBorders>
            <w:shd w:val="clear" w:color="auto" w:fill="FFFFFF"/>
            <w:vAlign w:val="center"/>
            <w:hideMark/>
          </w:tcPr>
          <w:p w:rsidR="002D3481" w:rsidRPr="00E62213" w:rsidRDefault="002D3481" w:rsidP="00A06920">
            <w:pPr>
              <w:pStyle w:val="Standard"/>
              <w:snapToGrid w:val="0"/>
              <w:spacing w:after="0" w:line="240" w:lineRule="auto"/>
              <w:jc w:val="both"/>
              <w:rPr>
                <w:sz w:val="18"/>
                <w:szCs w:val="18"/>
              </w:rPr>
            </w:pPr>
            <w:r w:rsidRPr="00E62213">
              <w:rPr>
                <w:rFonts w:ascii="Times New Roman" w:hAnsi="Times New Roman" w:cs="Times New Roman"/>
                <w:sz w:val="18"/>
                <w:szCs w:val="18"/>
              </w:rPr>
              <w:t>Спортивно-оздоровительное</w:t>
            </w:r>
          </w:p>
        </w:tc>
        <w:tc>
          <w:tcPr>
            <w:tcW w:w="1780" w:type="dxa"/>
            <w:tcBorders>
              <w:top w:val="single" w:sz="4" w:space="0" w:color="000000"/>
              <w:left w:val="single" w:sz="4" w:space="0" w:color="000000"/>
              <w:bottom w:val="nil"/>
              <w:right w:val="nil"/>
            </w:tcBorders>
            <w:shd w:val="clear" w:color="auto" w:fill="FFFFFF"/>
            <w:hideMark/>
          </w:tcPr>
          <w:p w:rsidR="002D3481" w:rsidRPr="00E62213" w:rsidRDefault="002D3481" w:rsidP="001C6D90">
            <w:pPr>
              <w:pStyle w:val="Standard"/>
              <w:snapToGrid w:val="0"/>
              <w:spacing w:after="0" w:line="240" w:lineRule="auto"/>
              <w:rPr>
                <w:sz w:val="18"/>
                <w:szCs w:val="18"/>
              </w:rPr>
            </w:pPr>
            <w:r w:rsidRPr="00E62213">
              <w:rPr>
                <w:rFonts w:ascii="Times New Roman" w:hAnsi="Times New Roman" w:cs="Times New Roman"/>
                <w:sz w:val="18"/>
                <w:szCs w:val="18"/>
              </w:rPr>
              <w:t>Кружок</w:t>
            </w:r>
          </w:p>
        </w:tc>
        <w:tc>
          <w:tcPr>
            <w:tcW w:w="2890" w:type="dxa"/>
            <w:tcBorders>
              <w:top w:val="single" w:sz="4" w:space="0" w:color="000000"/>
              <w:left w:val="single" w:sz="4" w:space="0" w:color="000000"/>
              <w:bottom w:val="nil"/>
              <w:right w:val="nil"/>
            </w:tcBorders>
            <w:shd w:val="clear" w:color="auto" w:fill="FFFFFF"/>
            <w:hideMark/>
          </w:tcPr>
          <w:p w:rsidR="002D3481" w:rsidRPr="00E62213" w:rsidRDefault="002D3481" w:rsidP="001C6D90">
            <w:pPr>
              <w:pStyle w:val="Standard"/>
              <w:snapToGrid w:val="0"/>
              <w:spacing w:after="0" w:line="240" w:lineRule="auto"/>
              <w:rPr>
                <w:sz w:val="18"/>
                <w:szCs w:val="18"/>
              </w:rPr>
            </w:pPr>
            <w:r w:rsidRPr="00E62213">
              <w:rPr>
                <w:rFonts w:ascii="Times New Roman" w:hAnsi="Times New Roman" w:cs="Times New Roman"/>
                <w:sz w:val="18"/>
                <w:szCs w:val="18"/>
              </w:rPr>
              <w:t>Быстрее, выше, сильнее</w:t>
            </w:r>
          </w:p>
        </w:tc>
        <w:tc>
          <w:tcPr>
            <w:tcW w:w="6613" w:type="dxa"/>
            <w:gridSpan w:val="6"/>
            <w:tcBorders>
              <w:top w:val="single" w:sz="4" w:space="0" w:color="000000"/>
              <w:left w:val="single" w:sz="4" w:space="0" w:color="000000"/>
              <w:bottom w:val="single" w:sz="4" w:space="0" w:color="000000"/>
              <w:right w:val="single" w:sz="4" w:space="0" w:color="000000"/>
            </w:tcBorders>
            <w:shd w:val="clear" w:color="auto" w:fill="FFFFFF"/>
            <w:hideMark/>
          </w:tcPr>
          <w:p w:rsidR="002D3481" w:rsidRPr="00E62213" w:rsidRDefault="002D3481" w:rsidP="001C6D90">
            <w:pPr>
              <w:pStyle w:val="Standard"/>
              <w:spacing w:after="0" w:line="240" w:lineRule="auto"/>
              <w:ind w:left="392"/>
              <w:rPr>
                <w:rFonts w:ascii="Times New Roman" w:hAnsi="Times New Roman" w:cs="Times New Roman"/>
                <w:b/>
                <w:sz w:val="18"/>
                <w:szCs w:val="18"/>
              </w:rPr>
            </w:pPr>
            <w:r w:rsidRPr="00E62213">
              <w:rPr>
                <w:rFonts w:ascii="Times New Roman" w:hAnsi="Times New Roman" w:cs="Times New Roman"/>
                <w:b/>
                <w:sz w:val="18"/>
                <w:szCs w:val="18"/>
              </w:rPr>
              <w:t xml:space="preserve">                           </w:t>
            </w:r>
            <w:r>
              <w:rPr>
                <w:rFonts w:ascii="Times New Roman" w:hAnsi="Times New Roman" w:cs="Times New Roman"/>
                <w:b/>
                <w:sz w:val="18"/>
                <w:szCs w:val="18"/>
              </w:rPr>
              <w:t xml:space="preserve">                    34</w:t>
            </w:r>
          </w:p>
        </w:tc>
        <w:tc>
          <w:tcPr>
            <w:tcW w:w="1050" w:type="dxa"/>
            <w:tcBorders>
              <w:top w:val="single" w:sz="4" w:space="0" w:color="000000"/>
              <w:left w:val="single" w:sz="4" w:space="0" w:color="000000"/>
              <w:bottom w:val="single" w:sz="4" w:space="0" w:color="auto"/>
              <w:right w:val="single" w:sz="4" w:space="0" w:color="000000"/>
            </w:tcBorders>
            <w:shd w:val="clear" w:color="auto" w:fill="FFFFFF"/>
            <w:hideMark/>
          </w:tcPr>
          <w:p w:rsidR="002D3481" w:rsidRPr="00E62213" w:rsidRDefault="001C6D90" w:rsidP="001C6D90">
            <w:pPr>
              <w:pStyle w:val="Standard"/>
              <w:spacing w:after="0" w:line="240" w:lineRule="auto"/>
              <w:rPr>
                <w:sz w:val="18"/>
                <w:szCs w:val="18"/>
              </w:rPr>
            </w:pPr>
            <w:r>
              <w:rPr>
                <w:rFonts w:ascii="Times New Roman" w:hAnsi="Times New Roman" w:cs="Times New Roman"/>
                <w:sz w:val="18"/>
                <w:szCs w:val="18"/>
              </w:rPr>
              <w:t>34</w:t>
            </w:r>
          </w:p>
        </w:tc>
      </w:tr>
      <w:tr w:rsidR="001C6D90" w:rsidRPr="00E62213" w:rsidTr="001C6D90">
        <w:trPr>
          <w:trHeight w:val="248"/>
        </w:trPr>
        <w:tc>
          <w:tcPr>
            <w:tcW w:w="2041" w:type="dxa"/>
            <w:vMerge/>
            <w:tcBorders>
              <w:left w:val="single" w:sz="4" w:space="0" w:color="000000"/>
              <w:right w:val="nil"/>
            </w:tcBorders>
            <w:vAlign w:val="center"/>
            <w:hideMark/>
          </w:tcPr>
          <w:p w:rsidR="001C6D90" w:rsidRPr="00E62213" w:rsidRDefault="001C6D90" w:rsidP="00A06920">
            <w:pPr>
              <w:rPr>
                <w:sz w:val="18"/>
                <w:szCs w:val="18"/>
              </w:rPr>
            </w:pPr>
          </w:p>
        </w:tc>
        <w:tc>
          <w:tcPr>
            <w:tcW w:w="1780" w:type="dxa"/>
            <w:tcBorders>
              <w:top w:val="single" w:sz="4" w:space="0" w:color="000000"/>
              <w:left w:val="single" w:sz="4" w:space="0" w:color="000000"/>
              <w:bottom w:val="single" w:sz="4" w:space="0" w:color="auto"/>
              <w:right w:val="nil"/>
            </w:tcBorders>
            <w:shd w:val="clear" w:color="auto" w:fill="FFFFFF"/>
            <w:hideMark/>
          </w:tcPr>
          <w:p w:rsidR="001C6D90" w:rsidRPr="00E62213" w:rsidRDefault="001C6D90" w:rsidP="001C6D90">
            <w:pPr>
              <w:pStyle w:val="Standard"/>
              <w:snapToGrid w:val="0"/>
              <w:spacing w:after="0" w:line="240" w:lineRule="auto"/>
              <w:rPr>
                <w:sz w:val="18"/>
                <w:szCs w:val="18"/>
              </w:rPr>
            </w:pPr>
            <w:r w:rsidRPr="00E62213">
              <w:rPr>
                <w:rFonts w:ascii="Times New Roman" w:hAnsi="Times New Roman" w:cs="Times New Roman"/>
                <w:sz w:val="18"/>
                <w:szCs w:val="18"/>
              </w:rPr>
              <w:t>Кружок</w:t>
            </w:r>
          </w:p>
        </w:tc>
        <w:tc>
          <w:tcPr>
            <w:tcW w:w="2890" w:type="dxa"/>
            <w:tcBorders>
              <w:top w:val="single" w:sz="4" w:space="0" w:color="000000"/>
              <w:left w:val="single" w:sz="4" w:space="0" w:color="000000"/>
              <w:bottom w:val="single" w:sz="4" w:space="0" w:color="auto"/>
              <w:right w:val="nil"/>
            </w:tcBorders>
            <w:shd w:val="clear" w:color="auto" w:fill="FFFFFF"/>
            <w:hideMark/>
          </w:tcPr>
          <w:p w:rsidR="001C6D90" w:rsidRPr="00E62213" w:rsidRDefault="001C6D90" w:rsidP="001C6D90">
            <w:pPr>
              <w:pStyle w:val="Standard"/>
              <w:snapToGrid w:val="0"/>
              <w:spacing w:after="0" w:line="240" w:lineRule="auto"/>
              <w:rPr>
                <w:sz w:val="18"/>
                <w:szCs w:val="18"/>
              </w:rPr>
            </w:pPr>
            <w:r w:rsidRPr="00E62213">
              <w:rPr>
                <w:rFonts w:ascii="Times New Roman" w:hAnsi="Times New Roman" w:cs="Times New Roman"/>
                <w:sz w:val="18"/>
                <w:szCs w:val="18"/>
              </w:rPr>
              <w:t>Здоровым быть здорово</w:t>
            </w:r>
          </w:p>
        </w:tc>
        <w:tc>
          <w:tcPr>
            <w:tcW w:w="1427" w:type="dxa"/>
            <w:tcBorders>
              <w:top w:val="single" w:sz="4" w:space="0" w:color="000000"/>
              <w:left w:val="single" w:sz="4" w:space="0" w:color="000000"/>
              <w:bottom w:val="single" w:sz="4" w:space="0" w:color="auto"/>
              <w:right w:val="nil"/>
            </w:tcBorders>
            <w:shd w:val="clear" w:color="auto" w:fill="FFFFFF"/>
          </w:tcPr>
          <w:p w:rsidR="001C6D90" w:rsidRPr="00E62213" w:rsidRDefault="001C6D90" w:rsidP="001C6D90">
            <w:pPr>
              <w:pStyle w:val="Standard"/>
              <w:snapToGrid w:val="0"/>
              <w:spacing w:after="0" w:line="240" w:lineRule="auto"/>
              <w:rPr>
                <w:rFonts w:ascii="Times New Roman" w:hAnsi="Times New Roman" w:cs="Times New Roman"/>
                <w:sz w:val="18"/>
                <w:szCs w:val="18"/>
              </w:rPr>
            </w:pPr>
          </w:p>
          <w:p w:rsidR="001C6D90" w:rsidRPr="00E62213" w:rsidRDefault="001C6D90" w:rsidP="001C6D90">
            <w:pPr>
              <w:pStyle w:val="Standard"/>
              <w:snapToGrid w:val="0"/>
              <w:spacing w:after="0" w:line="240" w:lineRule="auto"/>
              <w:rPr>
                <w:rFonts w:ascii="Times New Roman" w:hAnsi="Times New Roman" w:cs="Times New Roman"/>
                <w:sz w:val="18"/>
                <w:szCs w:val="18"/>
              </w:rPr>
            </w:pPr>
          </w:p>
        </w:tc>
        <w:tc>
          <w:tcPr>
            <w:tcW w:w="1427" w:type="dxa"/>
            <w:gridSpan w:val="2"/>
            <w:tcBorders>
              <w:top w:val="single" w:sz="4" w:space="0" w:color="000000"/>
              <w:left w:val="single" w:sz="4" w:space="0" w:color="000000"/>
              <w:bottom w:val="single" w:sz="4" w:space="0" w:color="auto"/>
              <w:right w:val="single" w:sz="4" w:space="0" w:color="auto"/>
            </w:tcBorders>
            <w:shd w:val="clear" w:color="auto" w:fill="FFFFFF"/>
            <w:hideMark/>
          </w:tcPr>
          <w:p w:rsidR="001C6D90" w:rsidRPr="00E62213" w:rsidRDefault="001C6D90" w:rsidP="001C6D90">
            <w:pPr>
              <w:pStyle w:val="Standard"/>
              <w:spacing w:after="0" w:line="240" w:lineRule="auto"/>
              <w:rPr>
                <w:sz w:val="18"/>
                <w:szCs w:val="18"/>
              </w:rPr>
            </w:pPr>
            <w:r>
              <w:rPr>
                <w:sz w:val="18"/>
                <w:szCs w:val="18"/>
              </w:rPr>
              <w:t xml:space="preserve">            34</w:t>
            </w:r>
          </w:p>
        </w:tc>
        <w:tc>
          <w:tcPr>
            <w:tcW w:w="1114" w:type="dxa"/>
            <w:tcBorders>
              <w:top w:val="single" w:sz="4" w:space="0" w:color="000000"/>
              <w:left w:val="single" w:sz="4" w:space="0" w:color="auto"/>
              <w:bottom w:val="single" w:sz="4" w:space="0" w:color="auto"/>
              <w:right w:val="nil"/>
            </w:tcBorders>
            <w:shd w:val="clear" w:color="auto" w:fill="FFFFFF"/>
          </w:tcPr>
          <w:p w:rsidR="001C6D90" w:rsidRPr="00E62213" w:rsidRDefault="001C6D90" w:rsidP="001C6D90">
            <w:pPr>
              <w:pStyle w:val="Standard"/>
              <w:snapToGrid w:val="0"/>
              <w:spacing w:after="0" w:line="240" w:lineRule="auto"/>
              <w:rPr>
                <w:rFonts w:ascii="Times New Roman" w:hAnsi="Times New Roman" w:cs="Times New Roman"/>
                <w:sz w:val="18"/>
                <w:szCs w:val="18"/>
              </w:rPr>
            </w:pPr>
            <w:r>
              <w:rPr>
                <w:sz w:val="18"/>
                <w:szCs w:val="18"/>
              </w:rPr>
              <w:t>34</w:t>
            </w:r>
          </w:p>
        </w:tc>
        <w:tc>
          <w:tcPr>
            <w:tcW w:w="1591" w:type="dxa"/>
            <w:tcBorders>
              <w:top w:val="single" w:sz="4" w:space="0" w:color="auto"/>
              <w:left w:val="single" w:sz="4" w:space="0" w:color="000000"/>
              <w:bottom w:val="single" w:sz="4" w:space="0" w:color="auto"/>
              <w:right w:val="nil"/>
            </w:tcBorders>
            <w:shd w:val="clear" w:color="auto" w:fill="FFFFFF"/>
          </w:tcPr>
          <w:p w:rsidR="001C6D90" w:rsidRPr="00E62213" w:rsidRDefault="001C6D90" w:rsidP="001C6D90">
            <w:pPr>
              <w:pStyle w:val="Standard"/>
              <w:snapToGrid w:val="0"/>
              <w:spacing w:after="0" w:line="240" w:lineRule="auto"/>
              <w:rPr>
                <w:rFonts w:ascii="Times New Roman" w:hAnsi="Times New Roman" w:cs="Times New Roman"/>
                <w:sz w:val="18"/>
                <w:szCs w:val="18"/>
              </w:rPr>
            </w:pPr>
            <w:r>
              <w:rPr>
                <w:sz w:val="18"/>
                <w:szCs w:val="18"/>
              </w:rPr>
              <w:t>34</w:t>
            </w:r>
          </w:p>
        </w:tc>
        <w:tc>
          <w:tcPr>
            <w:tcW w:w="1054" w:type="dxa"/>
            <w:tcBorders>
              <w:top w:val="single" w:sz="4" w:space="0" w:color="auto"/>
              <w:left w:val="single" w:sz="4" w:space="0" w:color="000000"/>
              <w:bottom w:val="single" w:sz="4" w:space="0" w:color="auto"/>
              <w:right w:val="single" w:sz="4" w:space="0" w:color="000000"/>
            </w:tcBorders>
          </w:tcPr>
          <w:p w:rsidR="001C6D90" w:rsidRPr="00E62213" w:rsidRDefault="001C6D90" w:rsidP="001C6D90">
            <w:pPr>
              <w:rPr>
                <w:b/>
                <w:sz w:val="18"/>
                <w:szCs w:val="18"/>
              </w:rPr>
            </w:pPr>
            <w:r>
              <w:rPr>
                <w:sz w:val="18"/>
                <w:szCs w:val="18"/>
              </w:rPr>
              <w:t>34</w:t>
            </w:r>
          </w:p>
        </w:tc>
        <w:tc>
          <w:tcPr>
            <w:tcW w:w="1050" w:type="dxa"/>
            <w:tcBorders>
              <w:top w:val="single" w:sz="4" w:space="0" w:color="auto"/>
              <w:left w:val="single" w:sz="4" w:space="0" w:color="000000"/>
              <w:bottom w:val="single" w:sz="4" w:space="0" w:color="auto"/>
              <w:right w:val="single" w:sz="4" w:space="0" w:color="000000"/>
            </w:tcBorders>
            <w:hideMark/>
          </w:tcPr>
          <w:p w:rsidR="001C6D90" w:rsidRPr="00E62213" w:rsidRDefault="001C6D90" w:rsidP="001C6D90">
            <w:pPr>
              <w:pStyle w:val="Standard"/>
              <w:spacing w:after="0" w:line="240" w:lineRule="auto"/>
              <w:rPr>
                <w:sz w:val="18"/>
                <w:szCs w:val="18"/>
              </w:rPr>
            </w:pPr>
            <w:r>
              <w:rPr>
                <w:sz w:val="18"/>
                <w:szCs w:val="18"/>
              </w:rPr>
              <w:t>136</w:t>
            </w:r>
          </w:p>
        </w:tc>
      </w:tr>
      <w:tr w:rsidR="002D3481" w:rsidRPr="00E62213" w:rsidTr="001C6D90">
        <w:trPr>
          <w:trHeight w:val="57"/>
        </w:trPr>
        <w:tc>
          <w:tcPr>
            <w:tcW w:w="2041" w:type="dxa"/>
            <w:vMerge/>
            <w:tcBorders>
              <w:left w:val="single" w:sz="4" w:space="0" w:color="000000"/>
              <w:right w:val="nil"/>
            </w:tcBorders>
            <w:vAlign w:val="center"/>
          </w:tcPr>
          <w:p w:rsidR="002D3481" w:rsidRPr="00E62213" w:rsidRDefault="002D3481" w:rsidP="00A06920">
            <w:pPr>
              <w:rPr>
                <w:sz w:val="18"/>
                <w:szCs w:val="18"/>
              </w:rPr>
            </w:pPr>
          </w:p>
        </w:tc>
        <w:tc>
          <w:tcPr>
            <w:tcW w:w="1780" w:type="dxa"/>
            <w:tcBorders>
              <w:top w:val="single" w:sz="4" w:space="0" w:color="000000"/>
              <w:left w:val="single" w:sz="4" w:space="0" w:color="000000"/>
              <w:bottom w:val="single" w:sz="4" w:space="0" w:color="auto"/>
              <w:right w:val="nil"/>
            </w:tcBorders>
            <w:shd w:val="clear" w:color="auto" w:fill="FFFFFF"/>
          </w:tcPr>
          <w:p w:rsidR="002D3481" w:rsidRPr="00E62213" w:rsidRDefault="002D3481" w:rsidP="001C6D90">
            <w:pPr>
              <w:pStyle w:val="Standard"/>
              <w:snapToGrid w:val="0"/>
              <w:spacing w:after="0" w:line="240" w:lineRule="auto"/>
              <w:rPr>
                <w:sz w:val="18"/>
                <w:szCs w:val="18"/>
              </w:rPr>
            </w:pPr>
            <w:r w:rsidRPr="00E62213">
              <w:rPr>
                <w:rFonts w:ascii="Times New Roman" w:hAnsi="Times New Roman" w:cs="Times New Roman"/>
                <w:sz w:val="18"/>
                <w:szCs w:val="18"/>
              </w:rPr>
              <w:t>Кружок</w:t>
            </w:r>
          </w:p>
        </w:tc>
        <w:tc>
          <w:tcPr>
            <w:tcW w:w="2890" w:type="dxa"/>
            <w:tcBorders>
              <w:top w:val="single" w:sz="4" w:space="0" w:color="000000"/>
              <w:left w:val="single" w:sz="4" w:space="0" w:color="000000"/>
              <w:bottom w:val="single" w:sz="4" w:space="0" w:color="auto"/>
              <w:right w:val="nil"/>
            </w:tcBorders>
            <w:shd w:val="clear" w:color="auto" w:fill="FFFFFF"/>
          </w:tcPr>
          <w:p w:rsidR="002D3481" w:rsidRPr="00E62213" w:rsidRDefault="002D3481" w:rsidP="001C6D90">
            <w:pPr>
              <w:pStyle w:val="Standard"/>
              <w:snapToGrid w:val="0"/>
              <w:spacing w:after="0" w:line="240" w:lineRule="auto"/>
              <w:rPr>
                <w:sz w:val="18"/>
                <w:szCs w:val="18"/>
              </w:rPr>
            </w:pPr>
            <w:r w:rsidRPr="00E62213">
              <w:rPr>
                <w:rFonts w:ascii="Times New Roman" w:hAnsi="Times New Roman" w:cs="Times New Roman"/>
                <w:sz w:val="18"/>
                <w:szCs w:val="18"/>
              </w:rPr>
              <w:t>Шашки</w:t>
            </w:r>
          </w:p>
        </w:tc>
        <w:tc>
          <w:tcPr>
            <w:tcW w:w="1427" w:type="dxa"/>
            <w:tcBorders>
              <w:top w:val="single" w:sz="4" w:space="0" w:color="000000"/>
              <w:left w:val="single" w:sz="4" w:space="0" w:color="000000"/>
              <w:bottom w:val="single" w:sz="4" w:space="0" w:color="auto"/>
              <w:right w:val="nil"/>
            </w:tcBorders>
            <w:shd w:val="clear" w:color="auto" w:fill="FFFFFF"/>
          </w:tcPr>
          <w:p w:rsidR="002D3481" w:rsidRPr="00E62213" w:rsidRDefault="002D3481" w:rsidP="001C6D90">
            <w:pPr>
              <w:pStyle w:val="Standard"/>
              <w:spacing w:after="0" w:line="240" w:lineRule="auto"/>
              <w:rPr>
                <w:sz w:val="18"/>
                <w:szCs w:val="18"/>
              </w:rPr>
            </w:pPr>
            <w:r>
              <w:rPr>
                <w:sz w:val="18"/>
                <w:szCs w:val="18"/>
              </w:rPr>
              <w:t>34</w:t>
            </w:r>
          </w:p>
        </w:tc>
        <w:tc>
          <w:tcPr>
            <w:tcW w:w="1427" w:type="dxa"/>
            <w:gridSpan w:val="2"/>
            <w:tcBorders>
              <w:top w:val="single" w:sz="4" w:space="0" w:color="000000"/>
              <w:left w:val="single" w:sz="4" w:space="0" w:color="000000"/>
              <w:bottom w:val="single" w:sz="4" w:space="0" w:color="auto"/>
              <w:right w:val="single" w:sz="4" w:space="0" w:color="auto"/>
            </w:tcBorders>
            <w:shd w:val="clear" w:color="auto" w:fill="FFFFFF"/>
          </w:tcPr>
          <w:p w:rsidR="002D3481" w:rsidRPr="00E62213" w:rsidRDefault="00BF03B9" w:rsidP="001C6D90">
            <w:pPr>
              <w:pStyle w:val="Standard"/>
              <w:spacing w:after="0" w:line="240" w:lineRule="auto"/>
              <w:rPr>
                <w:sz w:val="18"/>
                <w:szCs w:val="18"/>
              </w:rPr>
            </w:pPr>
            <w:r>
              <w:rPr>
                <w:sz w:val="18"/>
                <w:szCs w:val="18"/>
              </w:rPr>
              <w:t>34</w:t>
            </w:r>
          </w:p>
        </w:tc>
        <w:tc>
          <w:tcPr>
            <w:tcW w:w="1114" w:type="dxa"/>
            <w:tcBorders>
              <w:top w:val="single" w:sz="4" w:space="0" w:color="000000"/>
              <w:left w:val="single" w:sz="4" w:space="0" w:color="auto"/>
              <w:bottom w:val="single" w:sz="4" w:space="0" w:color="auto"/>
              <w:right w:val="nil"/>
            </w:tcBorders>
            <w:shd w:val="clear" w:color="auto" w:fill="FFFFFF"/>
          </w:tcPr>
          <w:p w:rsidR="002D3481" w:rsidRPr="00E62213" w:rsidRDefault="002D3481" w:rsidP="001C6D90">
            <w:pPr>
              <w:pStyle w:val="Standard"/>
              <w:spacing w:after="0" w:line="240" w:lineRule="auto"/>
              <w:rPr>
                <w:sz w:val="18"/>
                <w:szCs w:val="18"/>
                <w:lang w:val="en-US"/>
              </w:rPr>
            </w:pPr>
            <w:r w:rsidRPr="00E62213">
              <w:rPr>
                <w:sz w:val="18"/>
                <w:szCs w:val="18"/>
                <w:lang w:val="en-US"/>
              </w:rPr>
              <w:t xml:space="preserve">      </w:t>
            </w:r>
          </w:p>
        </w:tc>
        <w:tc>
          <w:tcPr>
            <w:tcW w:w="1591" w:type="dxa"/>
            <w:tcBorders>
              <w:top w:val="single" w:sz="4" w:space="0" w:color="auto"/>
              <w:left w:val="single" w:sz="4" w:space="0" w:color="000000"/>
              <w:bottom w:val="single" w:sz="4" w:space="0" w:color="auto"/>
              <w:right w:val="nil"/>
            </w:tcBorders>
            <w:shd w:val="clear" w:color="auto" w:fill="FFFFFF"/>
          </w:tcPr>
          <w:p w:rsidR="002D3481" w:rsidRPr="00E62213" w:rsidRDefault="002D3481" w:rsidP="001C6D90">
            <w:pPr>
              <w:pStyle w:val="Standard"/>
              <w:spacing w:after="0" w:line="240" w:lineRule="auto"/>
              <w:rPr>
                <w:sz w:val="18"/>
                <w:szCs w:val="18"/>
              </w:rPr>
            </w:pPr>
            <w:r w:rsidRPr="00E62213">
              <w:rPr>
                <w:rFonts w:ascii="Times New Roman" w:hAnsi="Times New Roman" w:cs="Times New Roman"/>
                <w:sz w:val="18"/>
                <w:szCs w:val="18"/>
              </w:rPr>
              <w:t>-</w:t>
            </w:r>
          </w:p>
        </w:tc>
        <w:tc>
          <w:tcPr>
            <w:tcW w:w="1054" w:type="dxa"/>
            <w:tcBorders>
              <w:top w:val="single" w:sz="4" w:space="0" w:color="auto"/>
              <w:left w:val="single" w:sz="4" w:space="0" w:color="000000"/>
              <w:bottom w:val="single" w:sz="4" w:space="0" w:color="auto"/>
              <w:right w:val="single" w:sz="4" w:space="0" w:color="000000"/>
            </w:tcBorders>
          </w:tcPr>
          <w:p w:rsidR="002D3481" w:rsidRPr="00E62213" w:rsidRDefault="002D3481" w:rsidP="001C6D90">
            <w:pPr>
              <w:pStyle w:val="Standard"/>
              <w:spacing w:after="0" w:line="240" w:lineRule="auto"/>
              <w:rPr>
                <w:rFonts w:ascii="Times New Roman" w:hAnsi="Times New Roman" w:cs="Times New Roman"/>
                <w:sz w:val="18"/>
                <w:szCs w:val="18"/>
              </w:rPr>
            </w:pPr>
          </w:p>
        </w:tc>
        <w:tc>
          <w:tcPr>
            <w:tcW w:w="1050" w:type="dxa"/>
            <w:tcBorders>
              <w:top w:val="single" w:sz="4" w:space="0" w:color="auto"/>
              <w:left w:val="single" w:sz="4" w:space="0" w:color="000000"/>
              <w:bottom w:val="single" w:sz="4" w:space="0" w:color="auto"/>
              <w:right w:val="single" w:sz="4" w:space="0" w:color="000000"/>
            </w:tcBorders>
          </w:tcPr>
          <w:p w:rsidR="002D3481" w:rsidRPr="00E62213" w:rsidRDefault="001C6D90" w:rsidP="001C6D90">
            <w:pPr>
              <w:rPr>
                <w:sz w:val="18"/>
                <w:szCs w:val="18"/>
              </w:rPr>
            </w:pPr>
            <w:r>
              <w:rPr>
                <w:sz w:val="18"/>
                <w:szCs w:val="18"/>
              </w:rPr>
              <w:t>68</w:t>
            </w:r>
          </w:p>
        </w:tc>
      </w:tr>
      <w:tr w:rsidR="002D3481" w:rsidRPr="00E62213" w:rsidTr="001C6D90">
        <w:trPr>
          <w:trHeight w:val="57"/>
        </w:trPr>
        <w:tc>
          <w:tcPr>
            <w:tcW w:w="2041" w:type="dxa"/>
            <w:vMerge w:val="restart"/>
            <w:tcBorders>
              <w:top w:val="single" w:sz="4" w:space="0" w:color="000000"/>
              <w:left w:val="single" w:sz="4" w:space="0" w:color="000000"/>
              <w:right w:val="nil"/>
            </w:tcBorders>
            <w:shd w:val="clear" w:color="auto" w:fill="FFFFFF"/>
            <w:vAlign w:val="center"/>
            <w:hideMark/>
          </w:tcPr>
          <w:p w:rsidR="002D3481" w:rsidRPr="00E62213" w:rsidRDefault="002D3481" w:rsidP="00A06920">
            <w:pPr>
              <w:pStyle w:val="Standard"/>
              <w:snapToGrid w:val="0"/>
              <w:spacing w:after="0" w:line="240" w:lineRule="auto"/>
              <w:jc w:val="both"/>
              <w:rPr>
                <w:sz w:val="18"/>
                <w:szCs w:val="18"/>
              </w:rPr>
            </w:pPr>
            <w:r w:rsidRPr="00E62213">
              <w:rPr>
                <w:rFonts w:ascii="Times New Roman" w:hAnsi="Times New Roman" w:cs="Times New Roman"/>
                <w:sz w:val="18"/>
                <w:szCs w:val="18"/>
              </w:rPr>
              <w:t>Духовно-нравственное</w:t>
            </w:r>
          </w:p>
        </w:tc>
        <w:tc>
          <w:tcPr>
            <w:tcW w:w="1780" w:type="dxa"/>
            <w:tcBorders>
              <w:top w:val="single" w:sz="4" w:space="0" w:color="000000"/>
              <w:left w:val="single" w:sz="4" w:space="0" w:color="000000"/>
              <w:bottom w:val="nil"/>
              <w:right w:val="nil"/>
            </w:tcBorders>
            <w:shd w:val="clear" w:color="auto" w:fill="FFFFFF"/>
            <w:hideMark/>
          </w:tcPr>
          <w:p w:rsidR="002D3481" w:rsidRPr="00E62213" w:rsidRDefault="002D3481" w:rsidP="001C6D90">
            <w:pPr>
              <w:pStyle w:val="Standard"/>
              <w:snapToGrid w:val="0"/>
              <w:spacing w:after="0" w:line="240" w:lineRule="auto"/>
              <w:rPr>
                <w:sz w:val="18"/>
                <w:szCs w:val="18"/>
              </w:rPr>
            </w:pPr>
            <w:r w:rsidRPr="00E62213">
              <w:rPr>
                <w:rFonts w:ascii="Times New Roman" w:hAnsi="Times New Roman" w:cs="Times New Roman"/>
                <w:sz w:val="18"/>
                <w:szCs w:val="18"/>
              </w:rPr>
              <w:t>Кружок</w:t>
            </w:r>
          </w:p>
        </w:tc>
        <w:tc>
          <w:tcPr>
            <w:tcW w:w="2890" w:type="dxa"/>
            <w:tcBorders>
              <w:top w:val="single" w:sz="4" w:space="0" w:color="000000"/>
              <w:left w:val="single" w:sz="4" w:space="0" w:color="000000"/>
              <w:bottom w:val="nil"/>
              <w:right w:val="nil"/>
            </w:tcBorders>
            <w:shd w:val="clear" w:color="auto" w:fill="FFFFFF"/>
            <w:hideMark/>
          </w:tcPr>
          <w:p w:rsidR="002D3481" w:rsidRPr="00E62213" w:rsidRDefault="002D3481" w:rsidP="001C6D90">
            <w:pPr>
              <w:pStyle w:val="Standard"/>
              <w:snapToGrid w:val="0"/>
              <w:spacing w:after="0" w:line="240" w:lineRule="auto"/>
              <w:rPr>
                <w:sz w:val="18"/>
                <w:szCs w:val="18"/>
              </w:rPr>
            </w:pPr>
            <w:r w:rsidRPr="00E62213">
              <w:rPr>
                <w:rFonts w:ascii="Times New Roman" w:hAnsi="Times New Roman" w:cs="Times New Roman"/>
                <w:sz w:val="18"/>
                <w:szCs w:val="18"/>
              </w:rPr>
              <w:t>Православная культура</w:t>
            </w:r>
          </w:p>
        </w:tc>
        <w:tc>
          <w:tcPr>
            <w:tcW w:w="1427" w:type="dxa"/>
            <w:tcBorders>
              <w:top w:val="single" w:sz="4" w:space="0" w:color="000000"/>
              <w:left w:val="single" w:sz="4" w:space="0" w:color="000000"/>
              <w:bottom w:val="nil"/>
              <w:right w:val="nil"/>
            </w:tcBorders>
            <w:shd w:val="clear" w:color="auto" w:fill="FFFFFF"/>
            <w:hideMark/>
          </w:tcPr>
          <w:p w:rsidR="002D3481" w:rsidRPr="00E62213" w:rsidRDefault="002D3481" w:rsidP="001C6D90">
            <w:pPr>
              <w:pStyle w:val="Standard"/>
              <w:snapToGrid w:val="0"/>
              <w:spacing w:after="0" w:line="240" w:lineRule="auto"/>
              <w:rPr>
                <w:sz w:val="18"/>
                <w:szCs w:val="18"/>
              </w:rPr>
            </w:pPr>
            <w:r>
              <w:rPr>
                <w:rFonts w:ascii="Times New Roman" w:hAnsi="Times New Roman" w:cs="Times New Roman"/>
                <w:sz w:val="18"/>
                <w:szCs w:val="18"/>
              </w:rPr>
              <w:t>34</w:t>
            </w:r>
          </w:p>
        </w:tc>
        <w:tc>
          <w:tcPr>
            <w:tcW w:w="1427" w:type="dxa"/>
            <w:gridSpan w:val="2"/>
            <w:tcBorders>
              <w:top w:val="single" w:sz="4" w:space="0" w:color="000000"/>
              <w:left w:val="single" w:sz="4" w:space="0" w:color="000000"/>
              <w:bottom w:val="nil"/>
              <w:right w:val="nil"/>
            </w:tcBorders>
            <w:shd w:val="clear" w:color="auto" w:fill="FFFFFF"/>
            <w:hideMark/>
          </w:tcPr>
          <w:p w:rsidR="002D3481" w:rsidRPr="00E62213" w:rsidRDefault="002D3481" w:rsidP="001C6D90">
            <w:pPr>
              <w:pStyle w:val="Standard"/>
              <w:snapToGrid w:val="0"/>
              <w:spacing w:after="0" w:line="240" w:lineRule="auto"/>
              <w:rPr>
                <w:sz w:val="18"/>
                <w:szCs w:val="18"/>
              </w:rPr>
            </w:pPr>
            <w:r>
              <w:rPr>
                <w:rFonts w:ascii="Times New Roman" w:hAnsi="Times New Roman" w:cs="Times New Roman"/>
                <w:sz w:val="18"/>
                <w:szCs w:val="18"/>
              </w:rPr>
              <w:t>34</w:t>
            </w:r>
          </w:p>
        </w:tc>
        <w:tc>
          <w:tcPr>
            <w:tcW w:w="1114" w:type="dxa"/>
            <w:tcBorders>
              <w:top w:val="single" w:sz="4" w:space="0" w:color="000000"/>
              <w:left w:val="single" w:sz="4" w:space="0" w:color="000000"/>
              <w:bottom w:val="nil"/>
              <w:right w:val="nil"/>
            </w:tcBorders>
            <w:shd w:val="clear" w:color="auto" w:fill="FFFFFF"/>
            <w:hideMark/>
          </w:tcPr>
          <w:p w:rsidR="002D3481" w:rsidRPr="00E62213" w:rsidRDefault="002D3481" w:rsidP="001C6D90">
            <w:pPr>
              <w:pStyle w:val="Standard"/>
              <w:snapToGrid w:val="0"/>
              <w:spacing w:after="0" w:line="240" w:lineRule="auto"/>
              <w:rPr>
                <w:sz w:val="18"/>
                <w:szCs w:val="18"/>
              </w:rPr>
            </w:pPr>
            <w:r>
              <w:rPr>
                <w:rFonts w:ascii="Times New Roman" w:hAnsi="Times New Roman" w:cs="Times New Roman"/>
                <w:sz w:val="18"/>
                <w:szCs w:val="18"/>
              </w:rPr>
              <w:t>34</w:t>
            </w:r>
          </w:p>
        </w:tc>
        <w:tc>
          <w:tcPr>
            <w:tcW w:w="1591" w:type="dxa"/>
            <w:tcBorders>
              <w:top w:val="single" w:sz="4" w:space="0" w:color="000000"/>
              <w:left w:val="single" w:sz="4" w:space="0" w:color="000000"/>
              <w:bottom w:val="nil"/>
              <w:right w:val="nil"/>
            </w:tcBorders>
            <w:shd w:val="clear" w:color="auto" w:fill="FFFFFF"/>
            <w:hideMark/>
          </w:tcPr>
          <w:p w:rsidR="002D3481" w:rsidRPr="00E62213" w:rsidRDefault="002D3481" w:rsidP="001C6D90">
            <w:pPr>
              <w:pStyle w:val="Standard"/>
              <w:snapToGrid w:val="0"/>
              <w:spacing w:after="0" w:line="240" w:lineRule="auto"/>
              <w:rPr>
                <w:sz w:val="18"/>
                <w:szCs w:val="18"/>
              </w:rPr>
            </w:pPr>
            <w:r>
              <w:rPr>
                <w:rFonts w:ascii="Times New Roman" w:hAnsi="Times New Roman" w:cs="Times New Roman"/>
                <w:sz w:val="18"/>
                <w:szCs w:val="18"/>
              </w:rPr>
              <w:t>34</w:t>
            </w:r>
          </w:p>
        </w:tc>
        <w:tc>
          <w:tcPr>
            <w:tcW w:w="1054" w:type="dxa"/>
            <w:tcBorders>
              <w:top w:val="single" w:sz="4" w:space="0" w:color="000000"/>
              <w:left w:val="single" w:sz="4" w:space="0" w:color="000000"/>
              <w:bottom w:val="nil"/>
              <w:right w:val="single" w:sz="4" w:space="0" w:color="000000"/>
            </w:tcBorders>
            <w:shd w:val="clear" w:color="auto" w:fill="FFFFFF"/>
          </w:tcPr>
          <w:p w:rsidR="002D3481" w:rsidRPr="00E62213" w:rsidRDefault="002D3481" w:rsidP="001C6D90">
            <w:pPr>
              <w:pStyle w:val="Standard"/>
              <w:snapToGrid w:val="0"/>
              <w:rPr>
                <w:rFonts w:ascii="Times New Roman" w:hAnsi="Times New Roman" w:cs="Times New Roman"/>
                <w:b/>
                <w:sz w:val="18"/>
                <w:szCs w:val="18"/>
              </w:rPr>
            </w:pPr>
          </w:p>
        </w:tc>
        <w:tc>
          <w:tcPr>
            <w:tcW w:w="1050" w:type="dxa"/>
            <w:tcBorders>
              <w:top w:val="single" w:sz="4" w:space="0" w:color="000000"/>
              <w:left w:val="single" w:sz="4" w:space="0" w:color="000000"/>
              <w:bottom w:val="single" w:sz="4" w:space="0" w:color="auto"/>
              <w:right w:val="single" w:sz="4" w:space="0" w:color="000000"/>
            </w:tcBorders>
            <w:shd w:val="clear" w:color="auto" w:fill="FFFFFF"/>
            <w:hideMark/>
          </w:tcPr>
          <w:p w:rsidR="002D3481" w:rsidRPr="00E62213" w:rsidRDefault="001C6D90" w:rsidP="001C6D90">
            <w:pPr>
              <w:pStyle w:val="Standard"/>
              <w:snapToGrid w:val="0"/>
              <w:rPr>
                <w:sz w:val="18"/>
                <w:szCs w:val="18"/>
              </w:rPr>
            </w:pPr>
            <w:r>
              <w:rPr>
                <w:rFonts w:ascii="Times New Roman" w:hAnsi="Times New Roman" w:cs="Times New Roman"/>
                <w:sz w:val="18"/>
                <w:szCs w:val="18"/>
              </w:rPr>
              <w:t xml:space="preserve">        136</w:t>
            </w:r>
          </w:p>
        </w:tc>
      </w:tr>
      <w:tr w:rsidR="002D3481" w:rsidRPr="00E62213" w:rsidTr="001C6D90">
        <w:trPr>
          <w:trHeight w:val="57"/>
        </w:trPr>
        <w:tc>
          <w:tcPr>
            <w:tcW w:w="2041" w:type="dxa"/>
            <w:vMerge/>
            <w:tcBorders>
              <w:left w:val="single" w:sz="4" w:space="0" w:color="000000"/>
              <w:bottom w:val="nil"/>
              <w:right w:val="nil"/>
            </w:tcBorders>
            <w:vAlign w:val="center"/>
          </w:tcPr>
          <w:p w:rsidR="002D3481" w:rsidRPr="00E62213" w:rsidRDefault="002D3481" w:rsidP="00A06920">
            <w:pPr>
              <w:rPr>
                <w:sz w:val="18"/>
                <w:szCs w:val="18"/>
              </w:rPr>
            </w:pPr>
          </w:p>
        </w:tc>
        <w:tc>
          <w:tcPr>
            <w:tcW w:w="1780" w:type="dxa"/>
            <w:tcBorders>
              <w:top w:val="single" w:sz="4" w:space="0" w:color="000000"/>
              <w:left w:val="single" w:sz="4" w:space="0" w:color="000000"/>
              <w:bottom w:val="nil"/>
              <w:right w:val="nil"/>
            </w:tcBorders>
            <w:shd w:val="clear" w:color="auto" w:fill="FFFFFF"/>
          </w:tcPr>
          <w:p w:rsidR="002D3481" w:rsidRPr="00E62213" w:rsidRDefault="002D3481" w:rsidP="001C6D90">
            <w:pPr>
              <w:pStyle w:val="Standard"/>
              <w:snapToGrid w:val="0"/>
              <w:spacing w:after="0" w:line="240" w:lineRule="auto"/>
              <w:rPr>
                <w:rFonts w:ascii="Times New Roman" w:hAnsi="Times New Roman" w:cs="Times New Roman"/>
                <w:sz w:val="18"/>
                <w:szCs w:val="18"/>
              </w:rPr>
            </w:pPr>
            <w:r w:rsidRPr="00E62213">
              <w:rPr>
                <w:rFonts w:ascii="Times New Roman" w:hAnsi="Times New Roman" w:cs="Times New Roman"/>
                <w:sz w:val="18"/>
                <w:szCs w:val="18"/>
              </w:rPr>
              <w:t>Факультатив</w:t>
            </w:r>
          </w:p>
        </w:tc>
        <w:tc>
          <w:tcPr>
            <w:tcW w:w="2890" w:type="dxa"/>
            <w:tcBorders>
              <w:top w:val="single" w:sz="4" w:space="0" w:color="000000"/>
              <w:left w:val="single" w:sz="4" w:space="0" w:color="000000"/>
              <w:bottom w:val="nil"/>
              <w:right w:val="nil"/>
            </w:tcBorders>
            <w:shd w:val="clear" w:color="auto" w:fill="FFFFFF"/>
          </w:tcPr>
          <w:p w:rsidR="002D3481" w:rsidRPr="00E62213" w:rsidRDefault="002D3481" w:rsidP="001C6D90">
            <w:pPr>
              <w:pStyle w:val="Standard"/>
              <w:snapToGrid w:val="0"/>
              <w:spacing w:after="0" w:line="240" w:lineRule="auto"/>
              <w:rPr>
                <w:rFonts w:ascii="Times New Roman" w:hAnsi="Times New Roman" w:cs="Times New Roman"/>
                <w:sz w:val="18"/>
                <w:szCs w:val="18"/>
              </w:rPr>
            </w:pPr>
            <w:r w:rsidRPr="00E62213">
              <w:rPr>
                <w:rFonts w:ascii="Times New Roman" w:hAnsi="Times New Roman" w:cs="Times New Roman"/>
                <w:sz w:val="18"/>
                <w:szCs w:val="18"/>
              </w:rPr>
              <w:t>Основы семейных ценностей</w:t>
            </w:r>
          </w:p>
        </w:tc>
        <w:tc>
          <w:tcPr>
            <w:tcW w:w="1427" w:type="dxa"/>
            <w:tcBorders>
              <w:top w:val="single" w:sz="4" w:space="0" w:color="000000"/>
              <w:left w:val="single" w:sz="4" w:space="0" w:color="000000"/>
              <w:bottom w:val="nil"/>
              <w:right w:val="nil"/>
            </w:tcBorders>
            <w:shd w:val="clear" w:color="auto" w:fill="FFFFFF"/>
          </w:tcPr>
          <w:p w:rsidR="002D3481" w:rsidRPr="00E62213" w:rsidRDefault="002D3481" w:rsidP="001C6D90">
            <w:pPr>
              <w:pStyle w:val="Standard"/>
              <w:snapToGrid w:val="0"/>
              <w:spacing w:after="0" w:line="240" w:lineRule="auto"/>
              <w:rPr>
                <w:rFonts w:ascii="Times New Roman" w:hAnsi="Times New Roman" w:cs="Times New Roman"/>
                <w:sz w:val="18"/>
                <w:szCs w:val="18"/>
              </w:rPr>
            </w:pPr>
            <w:r w:rsidRPr="00E62213">
              <w:rPr>
                <w:rFonts w:ascii="Times New Roman" w:hAnsi="Times New Roman" w:cs="Times New Roman"/>
                <w:sz w:val="18"/>
                <w:szCs w:val="18"/>
              </w:rPr>
              <w:t>-</w:t>
            </w:r>
          </w:p>
        </w:tc>
        <w:tc>
          <w:tcPr>
            <w:tcW w:w="1427" w:type="dxa"/>
            <w:gridSpan w:val="2"/>
            <w:tcBorders>
              <w:top w:val="single" w:sz="4" w:space="0" w:color="000000"/>
              <w:left w:val="single" w:sz="4" w:space="0" w:color="000000"/>
              <w:bottom w:val="nil"/>
              <w:right w:val="nil"/>
            </w:tcBorders>
            <w:shd w:val="clear" w:color="auto" w:fill="FFFFFF"/>
          </w:tcPr>
          <w:p w:rsidR="002D3481" w:rsidRPr="00E62213" w:rsidRDefault="002D3481" w:rsidP="001C6D90">
            <w:pPr>
              <w:pStyle w:val="Standard"/>
              <w:snapToGrid w:val="0"/>
              <w:spacing w:after="0" w:line="240" w:lineRule="auto"/>
              <w:rPr>
                <w:rFonts w:ascii="Times New Roman" w:hAnsi="Times New Roman" w:cs="Times New Roman"/>
                <w:sz w:val="18"/>
                <w:szCs w:val="18"/>
              </w:rPr>
            </w:pPr>
            <w:r w:rsidRPr="00E62213">
              <w:rPr>
                <w:rFonts w:ascii="Times New Roman" w:hAnsi="Times New Roman" w:cs="Times New Roman"/>
                <w:sz w:val="18"/>
                <w:szCs w:val="18"/>
              </w:rPr>
              <w:t>-</w:t>
            </w:r>
          </w:p>
        </w:tc>
        <w:tc>
          <w:tcPr>
            <w:tcW w:w="1114" w:type="dxa"/>
            <w:tcBorders>
              <w:top w:val="single" w:sz="4" w:space="0" w:color="000000"/>
              <w:left w:val="single" w:sz="4" w:space="0" w:color="000000"/>
              <w:bottom w:val="nil"/>
              <w:right w:val="nil"/>
            </w:tcBorders>
            <w:shd w:val="clear" w:color="auto" w:fill="FFFFFF"/>
          </w:tcPr>
          <w:p w:rsidR="002D3481" w:rsidRPr="00E62213" w:rsidRDefault="002D3481" w:rsidP="001C6D90">
            <w:pPr>
              <w:pStyle w:val="Standard"/>
              <w:snapToGrid w:val="0"/>
              <w:spacing w:after="0" w:line="240" w:lineRule="auto"/>
              <w:rPr>
                <w:rFonts w:ascii="Times New Roman" w:hAnsi="Times New Roman" w:cs="Times New Roman"/>
                <w:sz w:val="18"/>
                <w:szCs w:val="18"/>
              </w:rPr>
            </w:pPr>
            <w:r w:rsidRPr="00E62213">
              <w:rPr>
                <w:rFonts w:ascii="Times New Roman" w:hAnsi="Times New Roman" w:cs="Times New Roman"/>
                <w:sz w:val="18"/>
                <w:szCs w:val="18"/>
              </w:rPr>
              <w:t>-</w:t>
            </w:r>
          </w:p>
        </w:tc>
        <w:tc>
          <w:tcPr>
            <w:tcW w:w="1591" w:type="dxa"/>
            <w:tcBorders>
              <w:top w:val="single" w:sz="4" w:space="0" w:color="000000"/>
              <w:left w:val="single" w:sz="4" w:space="0" w:color="000000"/>
              <w:bottom w:val="nil"/>
              <w:right w:val="nil"/>
            </w:tcBorders>
            <w:shd w:val="clear" w:color="auto" w:fill="FFFFFF"/>
          </w:tcPr>
          <w:p w:rsidR="002D3481" w:rsidRPr="00E62213" w:rsidRDefault="002D3481" w:rsidP="001C6D90">
            <w:pPr>
              <w:pStyle w:val="Standard"/>
              <w:snapToGrid w:val="0"/>
              <w:spacing w:after="0" w:line="240" w:lineRule="auto"/>
              <w:rPr>
                <w:rFonts w:ascii="Times New Roman" w:hAnsi="Times New Roman" w:cs="Times New Roman"/>
                <w:sz w:val="18"/>
                <w:szCs w:val="18"/>
              </w:rPr>
            </w:pPr>
            <w:r w:rsidRPr="00E62213">
              <w:rPr>
                <w:rFonts w:ascii="Times New Roman" w:hAnsi="Times New Roman" w:cs="Times New Roman"/>
                <w:sz w:val="18"/>
                <w:szCs w:val="18"/>
              </w:rPr>
              <w:t>-</w:t>
            </w:r>
          </w:p>
        </w:tc>
        <w:tc>
          <w:tcPr>
            <w:tcW w:w="1054" w:type="dxa"/>
            <w:tcBorders>
              <w:top w:val="single" w:sz="4" w:space="0" w:color="000000"/>
              <w:left w:val="single" w:sz="4" w:space="0" w:color="000000"/>
              <w:bottom w:val="nil"/>
              <w:right w:val="single" w:sz="4" w:space="0" w:color="000000"/>
            </w:tcBorders>
          </w:tcPr>
          <w:p w:rsidR="002D3481" w:rsidRPr="00E62213" w:rsidRDefault="002D3481" w:rsidP="001C6D90">
            <w:pPr>
              <w:rPr>
                <w:sz w:val="18"/>
                <w:szCs w:val="18"/>
              </w:rPr>
            </w:pPr>
            <w:r>
              <w:rPr>
                <w:sz w:val="18"/>
                <w:szCs w:val="18"/>
              </w:rPr>
              <w:t xml:space="preserve"> 34</w:t>
            </w:r>
          </w:p>
        </w:tc>
        <w:tc>
          <w:tcPr>
            <w:tcW w:w="1050" w:type="dxa"/>
            <w:tcBorders>
              <w:top w:val="single" w:sz="4" w:space="0" w:color="auto"/>
              <w:left w:val="single" w:sz="4" w:space="0" w:color="000000"/>
              <w:bottom w:val="nil"/>
              <w:right w:val="single" w:sz="4" w:space="0" w:color="000000"/>
            </w:tcBorders>
          </w:tcPr>
          <w:p w:rsidR="002D3481" w:rsidRPr="00E62213" w:rsidRDefault="001C6D90" w:rsidP="001C6D90">
            <w:pPr>
              <w:rPr>
                <w:sz w:val="18"/>
                <w:szCs w:val="18"/>
              </w:rPr>
            </w:pPr>
            <w:r>
              <w:rPr>
                <w:sz w:val="18"/>
                <w:szCs w:val="18"/>
              </w:rPr>
              <w:t xml:space="preserve">    34 </w:t>
            </w:r>
          </w:p>
        </w:tc>
      </w:tr>
      <w:tr w:rsidR="002D3481" w:rsidRPr="00E62213" w:rsidTr="001C6D90">
        <w:trPr>
          <w:trHeight w:val="657"/>
        </w:trPr>
        <w:tc>
          <w:tcPr>
            <w:tcW w:w="2041" w:type="dxa"/>
            <w:vMerge w:val="restart"/>
            <w:tcBorders>
              <w:top w:val="single" w:sz="4" w:space="0" w:color="000000"/>
              <w:left w:val="single" w:sz="4" w:space="0" w:color="000000"/>
              <w:right w:val="nil"/>
            </w:tcBorders>
            <w:shd w:val="clear" w:color="auto" w:fill="FFFFFF"/>
            <w:vAlign w:val="center"/>
            <w:hideMark/>
          </w:tcPr>
          <w:p w:rsidR="002D3481" w:rsidRPr="00E62213" w:rsidRDefault="002D3481" w:rsidP="00A06920">
            <w:pPr>
              <w:pStyle w:val="Standard"/>
              <w:snapToGrid w:val="0"/>
              <w:spacing w:after="0" w:line="240" w:lineRule="auto"/>
              <w:jc w:val="both"/>
              <w:rPr>
                <w:sz w:val="18"/>
                <w:szCs w:val="18"/>
              </w:rPr>
            </w:pPr>
            <w:r w:rsidRPr="00E62213">
              <w:rPr>
                <w:rFonts w:ascii="Times New Roman" w:hAnsi="Times New Roman" w:cs="Times New Roman"/>
                <w:sz w:val="18"/>
                <w:szCs w:val="18"/>
              </w:rPr>
              <w:t>Социальное</w:t>
            </w:r>
          </w:p>
        </w:tc>
        <w:tc>
          <w:tcPr>
            <w:tcW w:w="1780" w:type="dxa"/>
            <w:tcBorders>
              <w:top w:val="single" w:sz="4" w:space="0" w:color="000000"/>
              <w:left w:val="single" w:sz="4" w:space="0" w:color="000000"/>
              <w:right w:val="nil"/>
            </w:tcBorders>
            <w:shd w:val="clear" w:color="auto" w:fill="FFFFFF"/>
          </w:tcPr>
          <w:p w:rsidR="002D3481" w:rsidRPr="00E62213" w:rsidRDefault="002D3481" w:rsidP="001C6D90">
            <w:pPr>
              <w:pStyle w:val="Standard"/>
              <w:snapToGrid w:val="0"/>
              <w:spacing w:after="0" w:line="240" w:lineRule="auto"/>
              <w:rPr>
                <w:sz w:val="18"/>
                <w:szCs w:val="18"/>
              </w:rPr>
            </w:pPr>
            <w:r w:rsidRPr="00E62213">
              <w:rPr>
                <w:rFonts w:ascii="Times New Roman" w:hAnsi="Times New Roman" w:cs="Times New Roman"/>
                <w:sz w:val="18"/>
                <w:szCs w:val="18"/>
              </w:rPr>
              <w:t>Кружок</w:t>
            </w:r>
          </w:p>
        </w:tc>
        <w:tc>
          <w:tcPr>
            <w:tcW w:w="2890" w:type="dxa"/>
            <w:tcBorders>
              <w:top w:val="single" w:sz="4" w:space="0" w:color="000000"/>
              <w:left w:val="single" w:sz="4" w:space="0" w:color="000000"/>
              <w:right w:val="nil"/>
            </w:tcBorders>
            <w:shd w:val="clear" w:color="auto" w:fill="FFFFFF"/>
          </w:tcPr>
          <w:p w:rsidR="002D3481" w:rsidRPr="00E62213" w:rsidRDefault="002D3481" w:rsidP="001C6D90">
            <w:pPr>
              <w:pStyle w:val="Standard"/>
              <w:snapToGrid w:val="0"/>
              <w:spacing w:after="0" w:line="240" w:lineRule="auto"/>
              <w:rPr>
                <w:sz w:val="18"/>
                <w:szCs w:val="18"/>
              </w:rPr>
            </w:pPr>
            <w:r w:rsidRPr="00E62213">
              <w:rPr>
                <w:rFonts w:ascii="Times New Roman" w:hAnsi="Times New Roman" w:cs="Times New Roman"/>
                <w:sz w:val="18"/>
                <w:szCs w:val="18"/>
              </w:rPr>
              <w:t>Юный пожарник</w:t>
            </w:r>
          </w:p>
        </w:tc>
        <w:tc>
          <w:tcPr>
            <w:tcW w:w="1427" w:type="dxa"/>
            <w:tcBorders>
              <w:top w:val="single" w:sz="4" w:space="0" w:color="000000"/>
              <w:left w:val="single" w:sz="4" w:space="0" w:color="000000"/>
              <w:right w:val="nil"/>
            </w:tcBorders>
            <w:shd w:val="clear" w:color="auto" w:fill="FFFFFF"/>
          </w:tcPr>
          <w:p w:rsidR="002D3481" w:rsidRPr="00E62213" w:rsidRDefault="002D3481" w:rsidP="001C6D90">
            <w:pPr>
              <w:pStyle w:val="Standard"/>
              <w:snapToGrid w:val="0"/>
              <w:spacing w:after="0" w:line="240" w:lineRule="auto"/>
              <w:rPr>
                <w:rFonts w:ascii="Times New Roman" w:hAnsi="Times New Roman" w:cs="Times New Roman"/>
                <w:sz w:val="18"/>
                <w:szCs w:val="18"/>
              </w:rPr>
            </w:pPr>
          </w:p>
          <w:p w:rsidR="002D3481" w:rsidRPr="00E62213" w:rsidRDefault="002D3481" w:rsidP="001C6D90">
            <w:pPr>
              <w:pStyle w:val="Standard"/>
              <w:snapToGrid w:val="0"/>
              <w:spacing w:after="0" w:line="240" w:lineRule="auto"/>
              <w:rPr>
                <w:sz w:val="18"/>
                <w:szCs w:val="18"/>
              </w:rPr>
            </w:pPr>
          </w:p>
        </w:tc>
        <w:tc>
          <w:tcPr>
            <w:tcW w:w="1427" w:type="dxa"/>
            <w:gridSpan w:val="2"/>
            <w:tcBorders>
              <w:top w:val="single" w:sz="4" w:space="0" w:color="000000"/>
              <w:left w:val="single" w:sz="4" w:space="0" w:color="000000"/>
              <w:right w:val="nil"/>
            </w:tcBorders>
            <w:shd w:val="clear" w:color="auto" w:fill="FFFFFF"/>
          </w:tcPr>
          <w:p w:rsidR="002D3481" w:rsidRPr="00E62213" w:rsidRDefault="002D3481" w:rsidP="001C6D90">
            <w:pPr>
              <w:pStyle w:val="Standard"/>
              <w:spacing w:after="0" w:line="240" w:lineRule="auto"/>
              <w:rPr>
                <w:sz w:val="18"/>
                <w:szCs w:val="18"/>
              </w:rPr>
            </w:pPr>
          </w:p>
        </w:tc>
        <w:tc>
          <w:tcPr>
            <w:tcW w:w="1114" w:type="dxa"/>
            <w:tcBorders>
              <w:top w:val="single" w:sz="4" w:space="0" w:color="000000"/>
              <w:left w:val="single" w:sz="4" w:space="0" w:color="000000"/>
              <w:right w:val="nil"/>
            </w:tcBorders>
            <w:shd w:val="clear" w:color="auto" w:fill="FFFFFF"/>
          </w:tcPr>
          <w:p w:rsidR="002D3481" w:rsidRPr="00E62213" w:rsidRDefault="002D3481" w:rsidP="001C6D90">
            <w:pPr>
              <w:pStyle w:val="Standard"/>
              <w:spacing w:after="0" w:line="240" w:lineRule="auto"/>
              <w:rPr>
                <w:sz w:val="18"/>
                <w:szCs w:val="18"/>
                <w:lang w:val="en-US"/>
              </w:rPr>
            </w:pPr>
            <w:r>
              <w:rPr>
                <w:rFonts w:ascii="Times New Roman" w:hAnsi="Times New Roman" w:cs="Times New Roman"/>
                <w:sz w:val="18"/>
                <w:szCs w:val="18"/>
              </w:rPr>
              <w:t>34</w:t>
            </w:r>
          </w:p>
        </w:tc>
        <w:tc>
          <w:tcPr>
            <w:tcW w:w="1591" w:type="dxa"/>
            <w:tcBorders>
              <w:top w:val="single" w:sz="4" w:space="0" w:color="000000"/>
              <w:left w:val="single" w:sz="4" w:space="0" w:color="000000"/>
              <w:right w:val="nil"/>
            </w:tcBorders>
            <w:shd w:val="clear" w:color="auto" w:fill="FFFFFF"/>
          </w:tcPr>
          <w:p w:rsidR="002D3481" w:rsidRPr="00E62213" w:rsidRDefault="00BF03B9" w:rsidP="001C6D90">
            <w:pPr>
              <w:pStyle w:val="Standard"/>
              <w:spacing w:after="0" w:line="240" w:lineRule="auto"/>
              <w:rPr>
                <w:sz w:val="18"/>
                <w:szCs w:val="18"/>
              </w:rPr>
            </w:pPr>
            <w:r>
              <w:rPr>
                <w:sz w:val="18"/>
                <w:szCs w:val="18"/>
              </w:rPr>
              <w:t>34</w:t>
            </w:r>
          </w:p>
        </w:tc>
        <w:tc>
          <w:tcPr>
            <w:tcW w:w="1054" w:type="dxa"/>
            <w:tcBorders>
              <w:top w:val="single" w:sz="4" w:space="0" w:color="000000"/>
              <w:left w:val="single" w:sz="4" w:space="0" w:color="000000"/>
              <w:right w:val="single" w:sz="4" w:space="0" w:color="000000"/>
            </w:tcBorders>
            <w:shd w:val="clear" w:color="auto" w:fill="FFFFFF"/>
          </w:tcPr>
          <w:p w:rsidR="002D3481" w:rsidRPr="00E62213" w:rsidRDefault="002D3481" w:rsidP="001C6D90">
            <w:pPr>
              <w:pStyle w:val="Standard"/>
              <w:spacing w:after="0" w:line="240" w:lineRule="auto"/>
              <w:rPr>
                <w:rFonts w:ascii="Times New Roman" w:hAnsi="Times New Roman" w:cs="Times New Roman"/>
                <w:sz w:val="18"/>
                <w:szCs w:val="18"/>
              </w:rPr>
            </w:pPr>
          </w:p>
        </w:tc>
        <w:tc>
          <w:tcPr>
            <w:tcW w:w="1050" w:type="dxa"/>
            <w:tcBorders>
              <w:top w:val="single" w:sz="4" w:space="0" w:color="000000"/>
              <w:left w:val="single" w:sz="4" w:space="0" w:color="000000"/>
              <w:right w:val="single" w:sz="4" w:space="0" w:color="000000"/>
            </w:tcBorders>
            <w:shd w:val="clear" w:color="auto" w:fill="FFFFFF"/>
            <w:hideMark/>
          </w:tcPr>
          <w:p w:rsidR="002D3481" w:rsidRPr="00E62213" w:rsidRDefault="002D3481" w:rsidP="001C6D90">
            <w:pPr>
              <w:pStyle w:val="Standard"/>
              <w:spacing w:after="0" w:line="240" w:lineRule="auto"/>
              <w:rPr>
                <w:sz w:val="18"/>
                <w:szCs w:val="18"/>
              </w:rPr>
            </w:pPr>
            <w:r>
              <w:rPr>
                <w:rFonts w:ascii="Times New Roman" w:hAnsi="Times New Roman" w:cs="Times New Roman"/>
                <w:sz w:val="18"/>
                <w:szCs w:val="18"/>
              </w:rPr>
              <w:t>68</w:t>
            </w:r>
          </w:p>
        </w:tc>
      </w:tr>
      <w:tr w:rsidR="002D3481" w:rsidRPr="00E62213" w:rsidTr="001C6D90">
        <w:trPr>
          <w:trHeight w:val="57"/>
        </w:trPr>
        <w:tc>
          <w:tcPr>
            <w:tcW w:w="2041" w:type="dxa"/>
            <w:vMerge/>
            <w:tcBorders>
              <w:left w:val="single" w:sz="4" w:space="0" w:color="000000"/>
              <w:bottom w:val="nil"/>
              <w:right w:val="nil"/>
            </w:tcBorders>
            <w:vAlign w:val="center"/>
          </w:tcPr>
          <w:p w:rsidR="002D3481" w:rsidRPr="00E62213" w:rsidRDefault="002D3481" w:rsidP="00A06920">
            <w:pPr>
              <w:rPr>
                <w:sz w:val="18"/>
                <w:szCs w:val="18"/>
              </w:rPr>
            </w:pPr>
          </w:p>
        </w:tc>
        <w:tc>
          <w:tcPr>
            <w:tcW w:w="1780" w:type="dxa"/>
            <w:tcBorders>
              <w:top w:val="single" w:sz="4" w:space="0" w:color="000000"/>
              <w:left w:val="single" w:sz="4" w:space="0" w:color="000000"/>
              <w:bottom w:val="nil"/>
              <w:right w:val="nil"/>
            </w:tcBorders>
            <w:shd w:val="clear" w:color="auto" w:fill="FFFFFF"/>
          </w:tcPr>
          <w:p w:rsidR="002D3481" w:rsidRPr="00E62213" w:rsidRDefault="002D3481" w:rsidP="001C6D90">
            <w:pPr>
              <w:pStyle w:val="Standard"/>
              <w:snapToGrid w:val="0"/>
              <w:spacing w:after="0" w:line="240" w:lineRule="auto"/>
              <w:rPr>
                <w:rFonts w:ascii="Times New Roman" w:hAnsi="Times New Roman" w:cs="Times New Roman"/>
                <w:sz w:val="18"/>
                <w:szCs w:val="18"/>
              </w:rPr>
            </w:pPr>
            <w:r w:rsidRPr="00E62213">
              <w:rPr>
                <w:rFonts w:ascii="Times New Roman" w:hAnsi="Times New Roman" w:cs="Times New Roman"/>
                <w:sz w:val="18"/>
                <w:szCs w:val="18"/>
              </w:rPr>
              <w:t>Факультатив</w:t>
            </w:r>
          </w:p>
        </w:tc>
        <w:tc>
          <w:tcPr>
            <w:tcW w:w="2890" w:type="dxa"/>
            <w:tcBorders>
              <w:top w:val="single" w:sz="4" w:space="0" w:color="000000"/>
              <w:left w:val="single" w:sz="4" w:space="0" w:color="000000"/>
              <w:bottom w:val="nil"/>
              <w:right w:val="nil"/>
            </w:tcBorders>
            <w:shd w:val="clear" w:color="auto" w:fill="FFFFFF"/>
          </w:tcPr>
          <w:p w:rsidR="002D3481" w:rsidRPr="00E62213" w:rsidRDefault="002D3481" w:rsidP="001C6D90">
            <w:pPr>
              <w:pStyle w:val="Standard"/>
              <w:snapToGrid w:val="0"/>
              <w:spacing w:after="0" w:line="240" w:lineRule="auto"/>
              <w:rPr>
                <w:rFonts w:ascii="Times New Roman" w:hAnsi="Times New Roman" w:cs="Times New Roman"/>
                <w:sz w:val="18"/>
                <w:szCs w:val="18"/>
              </w:rPr>
            </w:pPr>
            <w:r w:rsidRPr="00E62213">
              <w:rPr>
                <w:rFonts w:ascii="Times New Roman" w:hAnsi="Times New Roman" w:cs="Times New Roman"/>
                <w:sz w:val="18"/>
                <w:szCs w:val="18"/>
              </w:rPr>
              <w:t>«Дорожная азбука»</w:t>
            </w:r>
          </w:p>
        </w:tc>
        <w:tc>
          <w:tcPr>
            <w:tcW w:w="1427" w:type="dxa"/>
            <w:tcBorders>
              <w:top w:val="single" w:sz="4" w:space="0" w:color="000000"/>
              <w:left w:val="single" w:sz="4" w:space="0" w:color="000000"/>
              <w:bottom w:val="nil"/>
              <w:right w:val="nil"/>
            </w:tcBorders>
            <w:shd w:val="clear" w:color="auto" w:fill="FFFFFF"/>
          </w:tcPr>
          <w:p w:rsidR="002D3481" w:rsidRPr="00E62213" w:rsidRDefault="002D3481" w:rsidP="001C6D90">
            <w:pPr>
              <w:pStyle w:val="Standard"/>
              <w:snapToGrid w:val="0"/>
              <w:spacing w:after="0" w:line="240" w:lineRule="auto"/>
              <w:rPr>
                <w:rFonts w:ascii="Times New Roman" w:hAnsi="Times New Roman" w:cs="Times New Roman"/>
                <w:sz w:val="18"/>
                <w:szCs w:val="18"/>
              </w:rPr>
            </w:pPr>
            <w:r>
              <w:rPr>
                <w:rFonts w:ascii="Times New Roman" w:hAnsi="Times New Roman" w:cs="Times New Roman"/>
                <w:sz w:val="18"/>
                <w:szCs w:val="18"/>
              </w:rPr>
              <w:t>34</w:t>
            </w:r>
          </w:p>
        </w:tc>
        <w:tc>
          <w:tcPr>
            <w:tcW w:w="1427" w:type="dxa"/>
            <w:gridSpan w:val="2"/>
            <w:tcBorders>
              <w:top w:val="single" w:sz="4" w:space="0" w:color="000000"/>
              <w:left w:val="single" w:sz="4" w:space="0" w:color="000000"/>
              <w:bottom w:val="nil"/>
              <w:right w:val="nil"/>
            </w:tcBorders>
            <w:shd w:val="clear" w:color="auto" w:fill="FFFFFF"/>
          </w:tcPr>
          <w:p w:rsidR="002D3481" w:rsidRPr="00E62213" w:rsidRDefault="00BF03B9" w:rsidP="001C6D90">
            <w:pPr>
              <w:pStyle w:val="Standard"/>
              <w:snapToGrid w:val="0"/>
              <w:spacing w:after="0" w:line="240" w:lineRule="auto"/>
              <w:rPr>
                <w:rFonts w:ascii="Times New Roman" w:hAnsi="Times New Roman" w:cs="Times New Roman"/>
                <w:sz w:val="18"/>
                <w:szCs w:val="18"/>
              </w:rPr>
            </w:pPr>
            <w:r>
              <w:rPr>
                <w:sz w:val="18"/>
                <w:szCs w:val="18"/>
              </w:rPr>
              <w:t>34</w:t>
            </w:r>
          </w:p>
        </w:tc>
        <w:tc>
          <w:tcPr>
            <w:tcW w:w="1114" w:type="dxa"/>
            <w:tcBorders>
              <w:top w:val="single" w:sz="4" w:space="0" w:color="000000"/>
              <w:left w:val="single" w:sz="4" w:space="0" w:color="000000"/>
              <w:bottom w:val="nil"/>
              <w:right w:val="nil"/>
            </w:tcBorders>
            <w:shd w:val="clear" w:color="auto" w:fill="FFFFFF"/>
          </w:tcPr>
          <w:p w:rsidR="002D3481" w:rsidRPr="00E62213" w:rsidRDefault="00BF03B9" w:rsidP="001C6D90">
            <w:pPr>
              <w:pStyle w:val="Standard"/>
              <w:snapToGrid w:val="0"/>
              <w:spacing w:after="0" w:line="240" w:lineRule="auto"/>
              <w:rPr>
                <w:rFonts w:ascii="Times New Roman" w:hAnsi="Times New Roman" w:cs="Times New Roman"/>
                <w:sz w:val="18"/>
                <w:szCs w:val="18"/>
              </w:rPr>
            </w:pPr>
            <w:r>
              <w:rPr>
                <w:sz w:val="18"/>
                <w:szCs w:val="18"/>
              </w:rPr>
              <w:t>34</w:t>
            </w:r>
          </w:p>
        </w:tc>
        <w:tc>
          <w:tcPr>
            <w:tcW w:w="1591" w:type="dxa"/>
            <w:tcBorders>
              <w:top w:val="single" w:sz="4" w:space="0" w:color="000000"/>
              <w:left w:val="single" w:sz="4" w:space="0" w:color="000000"/>
              <w:bottom w:val="nil"/>
              <w:right w:val="nil"/>
            </w:tcBorders>
            <w:shd w:val="clear" w:color="auto" w:fill="FFFFFF"/>
          </w:tcPr>
          <w:p w:rsidR="002D3481" w:rsidRPr="00E62213" w:rsidRDefault="002D3481" w:rsidP="001C6D90">
            <w:pPr>
              <w:pStyle w:val="Standard"/>
              <w:snapToGrid w:val="0"/>
              <w:spacing w:after="0" w:line="240" w:lineRule="auto"/>
              <w:rPr>
                <w:rFonts w:ascii="Times New Roman" w:hAnsi="Times New Roman" w:cs="Times New Roman"/>
                <w:sz w:val="18"/>
                <w:szCs w:val="18"/>
              </w:rPr>
            </w:pPr>
          </w:p>
        </w:tc>
        <w:tc>
          <w:tcPr>
            <w:tcW w:w="1054" w:type="dxa"/>
            <w:tcBorders>
              <w:top w:val="single" w:sz="4" w:space="0" w:color="000000"/>
              <w:left w:val="single" w:sz="4" w:space="0" w:color="000000"/>
              <w:bottom w:val="nil"/>
              <w:right w:val="single" w:sz="4" w:space="0" w:color="000000"/>
            </w:tcBorders>
          </w:tcPr>
          <w:p w:rsidR="002D3481" w:rsidRPr="00E62213" w:rsidRDefault="002D3481" w:rsidP="001C6D90">
            <w:pPr>
              <w:pStyle w:val="Standard"/>
              <w:snapToGrid w:val="0"/>
              <w:spacing w:after="0" w:line="240" w:lineRule="auto"/>
              <w:rPr>
                <w:rFonts w:ascii="Times New Roman" w:hAnsi="Times New Roman" w:cs="Times New Roman"/>
                <w:sz w:val="18"/>
                <w:szCs w:val="18"/>
              </w:rPr>
            </w:pPr>
          </w:p>
        </w:tc>
        <w:tc>
          <w:tcPr>
            <w:tcW w:w="1050" w:type="dxa"/>
            <w:tcBorders>
              <w:top w:val="single" w:sz="4" w:space="0" w:color="000000"/>
              <w:left w:val="single" w:sz="4" w:space="0" w:color="000000"/>
              <w:bottom w:val="nil"/>
              <w:right w:val="single" w:sz="4" w:space="0" w:color="000000"/>
            </w:tcBorders>
          </w:tcPr>
          <w:p w:rsidR="002D3481" w:rsidRPr="00E62213" w:rsidRDefault="001C6D90" w:rsidP="001C6D90">
            <w:pPr>
              <w:rPr>
                <w:sz w:val="18"/>
                <w:szCs w:val="18"/>
              </w:rPr>
            </w:pPr>
            <w:r>
              <w:rPr>
                <w:sz w:val="18"/>
                <w:szCs w:val="18"/>
              </w:rPr>
              <w:t>102</w:t>
            </w:r>
          </w:p>
        </w:tc>
      </w:tr>
      <w:tr w:rsidR="002D3481" w:rsidRPr="00E62213" w:rsidTr="001C6D90">
        <w:trPr>
          <w:trHeight w:val="1028"/>
        </w:trPr>
        <w:tc>
          <w:tcPr>
            <w:tcW w:w="2041" w:type="dxa"/>
            <w:vMerge w:val="restart"/>
            <w:tcBorders>
              <w:top w:val="single" w:sz="4" w:space="0" w:color="000000"/>
              <w:left w:val="single" w:sz="4" w:space="0" w:color="000000"/>
              <w:right w:val="nil"/>
            </w:tcBorders>
            <w:shd w:val="clear" w:color="auto" w:fill="FFFFFF"/>
            <w:vAlign w:val="center"/>
            <w:hideMark/>
          </w:tcPr>
          <w:p w:rsidR="002D3481" w:rsidRPr="00E62213" w:rsidRDefault="002D3481" w:rsidP="00A06920">
            <w:pPr>
              <w:pStyle w:val="Standard"/>
              <w:snapToGrid w:val="0"/>
              <w:spacing w:after="0" w:line="240" w:lineRule="auto"/>
              <w:jc w:val="both"/>
              <w:rPr>
                <w:sz w:val="18"/>
                <w:szCs w:val="18"/>
              </w:rPr>
            </w:pPr>
            <w:r w:rsidRPr="00E62213">
              <w:rPr>
                <w:rFonts w:ascii="Times New Roman" w:hAnsi="Times New Roman" w:cs="Times New Roman"/>
                <w:sz w:val="18"/>
                <w:szCs w:val="18"/>
              </w:rPr>
              <w:t>Общекультурное</w:t>
            </w:r>
          </w:p>
          <w:p w:rsidR="002D3481" w:rsidRPr="00E62213" w:rsidRDefault="002D3481" w:rsidP="00A06920">
            <w:pPr>
              <w:pStyle w:val="Standard"/>
              <w:snapToGrid w:val="0"/>
              <w:spacing w:after="0" w:line="240" w:lineRule="auto"/>
              <w:jc w:val="both"/>
              <w:rPr>
                <w:sz w:val="18"/>
                <w:szCs w:val="18"/>
              </w:rPr>
            </w:pPr>
          </w:p>
        </w:tc>
        <w:tc>
          <w:tcPr>
            <w:tcW w:w="1780" w:type="dxa"/>
            <w:tcBorders>
              <w:top w:val="single" w:sz="4" w:space="0" w:color="000000"/>
              <w:left w:val="single" w:sz="4" w:space="0" w:color="000000"/>
              <w:bottom w:val="single" w:sz="4" w:space="0" w:color="auto"/>
              <w:right w:val="nil"/>
            </w:tcBorders>
            <w:shd w:val="clear" w:color="auto" w:fill="FFFFFF"/>
            <w:hideMark/>
          </w:tcPr>
          <w:p w:rsidR="002D3481" w:rsidRPr="00E62213" w:rsidRDefault="002D3481" w:rsidP="001C6D90">
            <w:pPr>
              <w:pStyle w:val="Standard"/>
              <w:snapToGrid w:val="0"/>
              <w:spacing w:after="0" w:line="240" w:lineRule="auto"/>
              <w:rPr>
                <w:sz w:val="18"/>
                <w:szCs w:val="18"/>
              </w:rPr>
            </w:pPr>
            <w:r w:rsidRPr="00E62213">
              <w:rPr>
                <w:rFonts w:ascii="Times New Roman" w:hAnsi="Times New Roman" w:cs="Times New Roman"/>
                <w:sz w:val="18"/>
                <w:szCs w:val="18"/>
              </w:rPr>
              <w:t>Факультатив</w:t>
            </w:r>
          </w:p>
        </w:tc>
        <w:tc>
          <w:tcPr>
            <w:tcW w:w="2890" w:type="dxa"/>
            <w:tcBorders>
              <w:top w:val="single" w:sz="4" w:space="0" w:color="000000"/>
              <w:left w:val="single" w:sz="4" w:space="0" w:color="000000"/>
              <w:bottom w:val="single" w:sz="4" w:space="0" w:color="auto"/>
              <w:right w:val="nil"/>
            </w:tcBorders>
            <w:shd w:val="clear" w:color="auto" w:fill="FFFFFF"/>
          </w:tcPr>
          <w:p w:rsidR="002D3481" w:rsidRPr="00E62213" w:rsidRDefault="002D3481" w:rsidP="001C6D90">
            <w:pPr>
              <w:pStyle w:val="Standard"/>
              <w:snapToGrid w:val="0"/>
              <w:spacing w:after="0" w:line="240" w:lineRule="auto"/>
              <w:rPr>
                <w:rFonts w:ascii="Times New Roman" w:hAnsi="Times New Roman" w:cs="Times New Roman"/>
                <w:sz w:val="18"/>
                <w:szCs w:val="18"/>
              </w:rPr>
            </w:pPr>
            <w:r w:rsidRPr="00E62213">
              <w:rPr>
                <w:rFonts w:ascii="Times New Roman" w:hAnsi="Times New Roman" w:cs="Times New Roman"/>
                <w:sz w:val="18"/>
                <w:szCs w:val="18"/>
              </w:rPr>
              <w:t>«Безопасность в сети Интернет»</w:t>
            </w:r>
          </w:p>
        </w:tc>
        <w:tc>
          <w:tcPr>
            <w:tcW w:w="1427" w:type="dxa"/>
            <w:tcBorders>
              <w:top w:val="single" w:sz="4" w:space="0" w:color="000000"/>
              <w:left w:val="single" w:sz="4" w:space="0" w:color="000000"/>
              <w:bottom w:val="single" w:sz="4" w:space="0" w:color="auto"/>
              <w:right w:val="nil"/>
            </w:tcBorders>
            <w:shd w:val="clear" w:color="auto" w:fill="FFFFFF"/>
          </w:tcPr>
          <w:p w:rsidR="002D3481" w:rsidRPr="00E62213" w:rsidRDefault="002D3481" w:rsidP="001C6D90">
            <w:pPr>
              <w:pStyle w:val="Standard"/>
              <w:snapToGrid w:val="0"/>
              <w:spacing w:after="0" w:line="240" w:lineRule="auto"/>
              <w:rPr>
                <w:rFonts w:ascii="Times New Roman" w:hAnsi="Times New Roman" w:cs="Times New Roman"/>
                <w:sz w:val="18"/>
                <w:szCs w:val="18"/>
                <w:lang w:val="en-US"/>
              </w:rPr>
            </w:pPr>
            <w:r w:rsidRPr="00E62213">
              <w:rPr>
                <w:rFonts w:ascii="Times New Roman" w:hAnsi="Times New Roman" w:cs="Times New Roman"/>
                <w:sz w:val="18"/>
                <w:szCs w:val="18"/>
                <w:lang w:val="en-US"/>
              </w:rPr>
              <w:t xml:space="preserve">        </w:t>
            </w:r>
          </w:p>
        </w:tc>
        <w:tc>
          <w:tcPr>
            <w:tcW w:w="1427" w:type="dxa"/>
            <w:gridSpan w:val="2"/>
            <w:tcBorders>
              <w:top w:val="single" w:sz="4" w:space="0" w:color="000000"/>
              <w:left w:val="single" w:sz="4" w:space="0" w:color="000000"/>
              <w:bottom w:val="single" w:sz="4" w:space="0" w:color="auto"/>
              <w:right w:val="nil"/>
            </w:tcBorders>
            <w:shd w:val="clear" w:color="auto" w:fill="FFFFFF"/>
          </w:tcPr>
          <w:p w:rsidR="002D3481" w:rsidRPr="00E62213" w:rsidRDefault="002D3481" w:rsidP="001C6D90">
            <w:pPr>
              <w:pStyle w:val="Standard"/>
              <w:snapToGrid w:val="0"/>
              <w:spacing w:after="0" w:line="240" w:lineRule="auto"/>
              <w:rPr>
                <w:rFonts w:ascii="Times New Roman" w:hAnsi="Times New Roman" w:cs="Times New Roman"/>
                <w:sz w:val="18"/>
                <w:szCs w:val="18"/>
              </w:rPr>
            </w:pPr>
          </w:p>
        </w:tc>
        <w:tc>
          <w:tcPr>
            <w:tcW w:w="1114" w:type="dxa"/>
            <w:tcBorders>
              <w:top w:val="single" w:sz="4" w:space="0" w:color="000000"/>
              <w:left w:val="single" w:sz="4" w:space="0" w:color="000000"/>
              <w:bottom w:val="single" w:sz="4" w:space="0" w:color="auto"/>
              <w:right w:val="nil"/>
            </w:tcBorders>
            <w:shd w:val="clear" w:color="auto" w:fill="FFFFFF"/>
          </w:tcPr>
          <w:p w:rsidR="002D3481" w:rsidRPr="00E62213" w:rsidRDefault="002D3481" w:rsidP="001C6D90">
            <w:pPr>
              <w:pStyle w:val="Standard"/>
              <w:spacing w:after="0" w:line="240" w:lineRule="auto"/>
              <w:rPr>
                <w:rFonts w:ascii="Times New Roman" w:hAnsi="Times New Roman" w:cs="Times New Roman"/>
                <w:sz w:val="18"/>
                <w:szCs w:val="18"/>
              </w:rPr>
            </w:pPr>
          </w:p>
        </w:tc>
        <w:tc>
          <w:tcPr>
            <w:tcW w:w="1591" w:type="dxa"/>
            <w:tcBorders>
              <w:top w:val="single" w:sz="4" w:space="0" w:color="000000"/>
              <w:left w:val="single" w:sz="4" w:space="0" w:color="000000"/>
              <w:bottom w:val="single" w:sz="4" w:space="0" w:color="auto"/>
              <w:right w:val="nil"/>
            </w:tcBorders>
            <w:shd w:val="clear" w:color="auto" w:fill="FFFFFF"/>
          </w:tcPr>
          <w:p w:rsidR="002D3481" w:rsidRPr="00E62213" w:rsidRDefault="002D3481" w:rsidP="001C6D90">
            <w:pPr>
              <w:pStyle w:val="Standard"/>
              <w:snapToGri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           17</w:t>
            </w:r>
            <w:r w:rsidRPr="00E62213">
              <w:rPr>
                <w:rFonts w:ascii="Times New Roman" w:hAnsi="Times New Roman" w:cs="Times New Roman"/>
                <w:sz w:val="18"/>
                <w:szCs w:val="18"/>
              </w:rPr>
              <w:t xml:space="preserve"> </w:t>
            </w:r>
          </w:p>
        </w:tc>
        <w:tc>
          <w:tcPr>
            <w:tcW w:w="1054" w:type="dxa"/>
            <w:tcBorders>
              <w:top w:val="single" w:sz="4" w:space="0" w:color="000000"/>
              <w:left w:val="single" w:sz="4" w:space="0" w:color="000000"/>
              <w:bottom w:val="single" w:sz="4" w:space="0" w:color="auto"/>
              <w:right w:val="single" w:sz="4" w:space="0" w:color="000000"/>
            </w:tcBorders>
            <w:shd w:val="clear" w:color="auto" w:fill="FFFFFF"/>
          </w:tcPr>
          <w:p w:rsidR="002D3481" w:rsidRPr="00E62213" w:rsidRDefault="00BF03B9" w:rsidP="001C6D90">
            <w:pPr>
              <w:pStyle w:val="Standard"/>
              <w:snapToGrid w:val="0"/>
              <w:spacing w:after="0" w:line="240" w:lineRule="auto"/>
              <w:rPr>
                <w:rFonts w:ascii="Times New Roman" w:hAnsi="Times New Roman" w:cs="Times New Roman"/>
                <w:sz w:val="18"/>
                <w:szCs w:val="18"/>
              </w:rPr>
            </w:pPr>
            <w:r>
              <w:rPr>
                <w:rFonts w:ascii="Times New Roman" w:hAnsi="Times New Roman" w:cs="Times New Roman"/>
                <w:sz w:val="18"/>
                <w:szCs w:val="18"/>
              </w:rPr>
              <w:t>17</w:t>
            </w:r>
          </w:p>
        </w:tc>
        <w:tc>
          <w:tcPr>
            <w:tcW w:w="1050" w:type="dxa"/>
            <w:tcBorders>
              <w:top w:val="single" w:sz="4" w:space="0" w:color="000000"/>
              <w:left w:val="single" w:sz="4" w:space="0" w:color="000000"/>
              <w:bottom w:val="single" w:sz="4" w:space="0" w:color="auto"/>
              <w:right w:val="single" w:sz="4" w:space="0" w:color="000000"/>
            </w:tcBorders>
            <w:shd w:val="clear" w:color="auto" w:fill="FFFFFF"/>
            <w:hideMark/>
          </w:tcPr>
          <w:p w:rsidR="002D3481" w:rsidRPr="00E62213" w:rsidRDefault="002D3481" w:rsidP="001C6D90">
            <w:pPr>
              <w:pStyle w:val="Standard"/>
              <w:snapToGrid w:val="0"/>
              <w:spacing w:after="0" w:line="240" w:lineRule="auto"/>
              <w:rPr>
                <w:rFonts w:ascii="Times New Roman" w:hAnsi="Times New Roman" w:cs="Times New Roman"/>
                <w:sz w:val="18"/>
                <w:szCs w:val="18"/>
              </w:rPr>
            </w:pPr>
          </w:p>
          <w:p w:rsidR="002D3481" w:rsidRPr="00E62213" w:rsidRDefault="001C6D90" w:rsidP="001C6D90">
            <w:pPr>
              <w:pStyle w:val="Standard"/>
              <w:snapToGrid w:val="0"/>
              <w:spacing w:after="0" w:line="240" w:lineRule="auto"/>
              <w:rPr>
                <w:sz w:val="18"/>
                <w:szCs w:val="18"/>
              </w:rPr>
            </w:pPr>
            <w:r>
              <w:rPr>
                <w:rFonts w:ascii="Times New Roman" w:hAnsi="Times New Roman" w:cs="Times New Roman"/>
                <w:sz w:val="18"/>
                <w:szCs w:val="18"/>
              </w:rPr>
              <w:t>34</w:t>
            </w:r>
          </w:p>
        </w:tc>
      </w:tr>
      <w:tr w:rsidR="002D3481" w:rsidRPr="00E62213" w:rsidTr="001C6D90">
        <w:trPr>
          <w:trHeight w:val="601"/>
        </w:trPr>
        <w:tc>
          <w:tcPr>
            <w:tcW w:w="2041" w:type="dxa"/>
            <w:vMerge/>
            <w:tcBorders>
              <w:left w:val="single" w:sz="4" w:space="0" w:color="000000"/>
              <w:right w:val="nil"/>
            </w:tcBorders>
            <w:shd w:val="clear" w:color="auto" w:fill="FFFFFF"/>
            <w:vAlign w:val="center"/>
          </w:tcPr>
          <w:p w:rsidR="002D3481" w:rsidRPr="00E62213" w:rsidRDefault="002D3481" w:rsidP="00A06920">
            <w:pPr>
              <w:pStyle w:val="Standard"/>
              <w:snapToGrid w:val="0"/>
              <w:spacing w:after="0" w:line="240" w:lineRule="auto"/>
              <w:jc w:val="both"/>
              <w:rPr>
                <w:rFonts w:ascii="Times New Roman" w:hAnsi="Times New Roman" w:cs="Times New Roman"/>
                <w:sz w:val="18"/>
                <w:szCs w:val="18"/>
              </w:rPr>
            </w:pPr>
          </w:p>
        </w:tc>
        <w:tc>
          <w:tcPr>
            <w:tcW w:w="1780" w:type="dxa"/>
            <w:tcBorders>
              <w:top w:val="single" w:sz="4" w:space="0" w:color="auto"/>
              <w:left w:val="single" w:sz="4" w:space="0" w:color="000000"/>
              <w:bottom w:val="nil"/>
              <w:right w:val="nil"/>
            </w:tcBorders>
            <w:shd w:val="clear" w:color="auto" w:fill="FFFFFF"/>
          </w:tcPr>
          <w:p w:rsidR="002D3481" w:rsidRPr="00E62213" w:rsidRDefault="002D3481" w:rsidP="001C6D90">
            <w:pPr>
              <w:pStyle w:val="Standard"/>
              <w:snapToGrid w:val="0"/>
              <w:spacing w:after="0" w:line="240" w:lineRule="auto"/>
              <w:rPr>
                <w:rFonts w:ascii="Times New Roman" w:hAnsi="Times New Roman" w:cs="Times New Roman"/>
                <w:sz w:val="18"/>
                <w:szCs w:val="18"/>
              </w:rPr>
            </w:pPr>
            <w:r w:rsidRPr="00E62213">
              <w:rPr>
                <w:rFonts w:ascii="Times New Roman" w:hAnsi="Times New Roman" w:cs="Times New Roman"/>
                <w:sz w:val="18"/>
                <w:szCs w:val="18"/>
              </w:rPr>
              <w:t>Факультатив</w:t>
            </w:r>
          </w:p>
        </w:tc>
        <w:tc>
          <w:tcPr>
            <w:tcW w:w="2890" w:type="dxa"/>
            <w:tcBorders>
              <w:top w:val="single" w:sz="4" w:space="0" w:color="auto"/>
              <w:left w:val="single" w:sz="4" w:space="0" w:color="000000"/>
              <w:bottom w:val="nil"/>
              <w:right w:val="nil"/>
            </w:tcBorders>
            <w:shd w:val="clear" w:color="auto" w:fill="FFFFFF"/>
          </w:tcPr>
          <w:p w:rsidR="002D3481" w:rsidRPr="00E62213" w:rsidRDefault="002D3481" w:rsidP="001C6D90">
            <w:pPr>
              <w:pStyle w:val="Standard"/>
              <w:snapToGrid w:val="0"/>
              <w:spacing w:after="0" w:line="240" w:lineRule="auto"/>
              <w:rPr>
                <w:rFonts w:ascii="Times New Roman" w:hAnsi="Times New Roman" w:cs="Times New Roman"/>
                <w:sz w:val="18"/>
                <w:szCs w:val="18"/>
              </w:rPr>
            </w:pPr>
            <w:r w:rsidRPr="00E62213">
              <w:rPr>
                <w:rFonts w:ascii="Times New Roman" w:hAnsi="Times New Roman" w:cs="Times New Roman"/>
                <w:sz w:val="18"/>
                <w:szCs w:val="18"/>
              </w:rPr>
              <w:t>«Уроки словесности»</w:t>
            </w:r>
          </w:p>
          <w:p w:rsidR="002D3481" w:rsidRPr="00E62213" w:rsidRDefault="002D3481" w:rsidP="001C6D90">
            <w:pPr>
              <w:pStyle w:val="Standard"/>
              <w:snapToGrid w:val="0"/>
              <w:spacing w:after="0" w:line="240" w:lineRule="auto"/>
              <w:rPr>
                <w:rFonts w:ascii="Times New Roman" w:hAnsi="Times New Roman" w:cs="Times New Roman"/>
                <w:sz w:val="18"/>
                <w:szCs w:val="18"/>
              </w:rPr>
            </w:pPr>
          </w:p>
        </w:tc>
        <w:tc>
          <w:tcPr>
            <w:tcW w:w="1427" w:type="dxa"/>
            <w:tcBorders>
              <w:top w:val="single" w:sz="4" w:space="0" w:color="auto"/>
              <w:left w:val="single" w:sz="4" w:space="0" w:color="000000"/>
              <w:bottom w:val="nil"/>
              <w:right w:val="nil"/>
            </w:tcBorders>
            <w:shd w:val="clear" w:color="auto" w:fill="FFFFFF"/>
          </w:tcPr>
          <w:p w:rsidR="002D3481" w:rsidRPr="00E62213" w:rsidRDefault="002D3481" w:rsidP="001C6D90">
            <w:pPr>
              <w:pStyle w:val="Standard"/>
              <w:snapToGrid w:val="0"/>
              <w:spacing w:after="0" w:line="240" w:lineRule="auto"/>
              <w:rPr>
                <w:rFonts w:ascii="Times New Roman" w:hAnsi="Times New Roman" w:cs="Times New Roman"/>
                <w:sz w:val="18"/>
                <w:szCs w:val="18"/>
              </w:rPr>
            </w:pPr>
          </w:p>
        </w:tc>
        <w:tc>
          <w:tcPr>
            <w:tcW w:w="1427" w:type="dxa"/>
            <w:gridSpan w:val="2"/>
            <w:tcBorders>
              <w:top w:val="single" w:sz="4" w:space="0" w:color="auto"/>
              <w:left w:val="single" w:sz="4" w:space="0" w:color="000000"/>
              <w:bottom w:val="nil"/>
              <w:right w:val="nil"/>
            </w:tcBorders>
            <w:shd w:val="clear" w:color="auto" w:fill="FFFFFF"/>
          </w:tcPr>
          <w:p w:rsidR="002D3481" w:rsidRPr="00E62213" w:rsidRDefault="002D3481" w:rsidP="001C6D90">
            <w:pPr>
              <w:pStyle w:val="Standard"/>
              <w:snapToGrid w:val="0"/>
              <w:spacing w:after="0" w:line="240" w:lineRule="auto"/>
              <w:rPr>
                <w:rFonts w:ascii="Times New Roman" w:hAnsi="Times New Roman" w:cs="Times New Roman"/>
                <w:sz w:val="18"/>
                <w:szCs w:val="18"/>
              </w:rPr>
            </w:pPr>
            <w:r>
              <w:rPr>
                <w:rFonts w:ascii="Times New Roman" w:hAnsi="Times New Roman" w:cs="Times New Roman"/>
                <w:sz w:val="18"/>
                <w:szCs w:val="18"/>
              </w:rPr>
              <w:t>34</w:t>
            </w:r>
          </w:p>
        </w:tc>
        <w:tc>
          <w:tcPr>
            <w:tcW w:w="1114" w:type="dxa"/>
            <w:tcBorders>
              <w:top w:val="single" w:sz="4" w:space="0" w:color="auto"/>
              <w:left w:val="single" w:sz="4" w:space="0" w:color="000000"/>
              <w:bottom w:val="nil"/>
              <w:right w:val="nil"/>
            </w:tcBorders>
            <w:shd w:val="clear" w:color="auto" w:fill="FFFFFF"/>
          </w:tcPr>
          <w:p w:rsidR="002D3481" w:rsidRPr="00E62213" w:rsidRDefault="002D3481" w:rsidP="001C6D90">
            <w:pPr>
              <w:pStyle w:val="Standard"/>
              <w:snapToGrid w:val="0"/>
              <w:spacing w:after="0" w:line="240" w:lineRule="auto"/>
              <w:rPr>
                <w:rFonts w:ascii="Times New Roman" w:hAnsi="Times New Roman" w:cs="Times New Roman"/>
                <w:sz w:val="18"/>
                <w:szCs w:val="18"/>
              </w:rPr>
            </w:pPr>
          </w:p>
        </w:tc>
        <w:tc>
          <w:tcPr>
            <w:tcW w:w="1591" w:type="dxa"/>
            <w:tcBorders>
              <w:top w:val="single" w:sz="4" w:space="0" w:color="auto"/>
              <w:left w:val="single" w:sz="4" w:space="0" w:color="000000"/>
              <w:bottom w:val="single" w:sz="4" w:space="0" w:color="auto"/>
              <w:right w:val="nil"/>
            </w:tcBorders>
            <w:shd w:val="clear" w:color="auto" w:fill="FFFFFF"/>
          </w:tcPr>
          <w:p w:rsidR="002D3481" w:rsidRPr="00E62213" w:rsidRDefault="002D3481" w:rsidP="001C6D90">
            <w:pPr>
              <w:pStyle w:val="Standard"/>
              <w:snapToGrid w:val="0"/>
              <w:spacing w:after="0" w:line="240" w:lineRule="auto"/>
              <w:rPr>
                <w:rFonts w:ascii="Times New Roman" w:hAnsi="Times New Roman" w:cs="Times New Roman"/>
                <w:sz w:val="18"/>
                <w:szCs w:val="18"/>
              </w:rPr>
            </w:pPr>
          </w:p>
        </w:tc>
        <w:tc>
          <w:tcPr>
            <w:tcW w:w="1054" w:type="dxa"/>
            <w:tcBorders>
              <w:top w:val="single" w:sz="4" w:space="0" w:color="auto"/>
              <w:left w:val="single" w:sz="4" w:space="0" w:color="000000"/>
              <w:bottom w:val="single" w:sz="4" w:space="0" w:color="auto"/>
              <w:right w:val="single" w:sz="4" w:space="0" w:color="000000"/>
            </w:tcBorders>
            <w:shd w:val="clear" w:color="auto" w:fill="FFFFFF"/>
          </w:tcPr>
          <w:p w:rsidR="002D3481" w:rsidRPr="00E62213" w:rsidRDefault="002D3481" w:rsidP="001C6D90">
            <w:pPr>
              <w:pStyle w:val="Standard"/>
              <w:snapToGrid w:val="0"/>
              <w:spacing w:after="0" w:line="240" w:lineRule="auto"/>
              <w:rPr>
                <w:rFonts w:ascii="Times New Roman" w:hAnsi="Times New Roman" w:cs="Times New Roman"/>
                <w:sz w:val="18"/>
                <w:szCs w:val="18"/>
              </w:rPr>
            </w:pPr>
          </w:p>
        </w:tc>
        <w:tc>
          <w:tcPr>
            <w:tcW w:w="1050" w:type="dxa"/>
            <w:tcBorders>
              <w:top w:val="single" w:sz="4" w:space="0" w:color="auto"/>
              <w:left w:val="single" w:sz="4" w:space="0" w:color="000000"/>
              <w:bottom w:val="single" w:sz="4" w:space="0" w:color="auto"/>
              <w:right w:val="single" w:sz="4" w:space="0" w:color="000000"/>
            </w:tcBorders>
            <w:shd w:val="clear" w:color="auto" w:fill="FFFFFF"/>
          </w:tcPr>
          <w:p w:rsidR="002D3481" w:rsidRPr="00E62213" w:rsidRDefault="001C6D90" w:rsidP="001C6D90">
            <w:pPr>
              <w:pStyle w:val="Standard"/>
              <w:snapToGrid w:val="0"/>
              <w:spacing w:after="0" w:line="240" w:lineRule="auto"/>
              <w:rPr>
                <w:rFonts w:ascii="Times New Roman" w:hAnsi="Times New Roman" w:cs="Times New Roman"/>
                <w:sz w:val="18"/>
                <w:szCs w:val="18"/>
              </w:rPr>
            </w:pPr>
            <w:r>
              <w:rPr>
                <w:rFonts w:ascii="Times New Roman" w:hAnsi="Times New Roman" w:cs="Times New Roman"/>
                <w:sz w:val="18"/>
                <w:szCs w:val="18"/>
              </w:rPr>
              <w:t>34</w:t>
            </w:r>
          </w:p>
        </w:tc>
      </w:tr>
      <w:tr w:rsidR="002D3481" w:rsidRPr="00E62213" w:rsidTr="001C6D90">
        <w:trPr>
          <w:trHeight w:val="601"/>
        </w:trPr>
        <w:tc>
          <w:tcPr>
            <w:tcW w:w="2041" w:type="dxa"/>
            <w:vMerge/>
            <w:tcBorders>
              <w:left w:val="single" w:sz="4" w:space="0" w:color="000000"/>
              <w:right w:val="nil"/>
            </w:tcBorders>
            <w:shd w:val="clear" w:color="auto" w:fill="FFFFFF"/>
            <w:vAlign w:val="center"/>
          </w:tcPr>
          <w:p w:rsidR="002D3481" w:rsidRPr="00E62213" w:rsidRDefault="002D3481" w:rsidP="00A06920">
            <w:pPr>
              <w:pStyle w:val="Standard"/>
              <w:snapToGrid w:val="0"/>
              <w:spacing w:after="0" w:line="240" w:lineRule="auto"/>
              <w:jc w:val="both"/>
              <w:rPr>
                <w:rFonts w:ascii="Times New Roman" w:hAnsi="Times New Roman" w:cs="Times New Roman"/>
                <w:sz w:val="18"/>
                <w:szCs w:val="18"/>
              </w:rPr>
            </w:pPr>
          </w:p>
        </w:tc>
        <w:tc>
          <w:tcPr>
            <w:tcW w:w="1780" w:type="dxa"/>
            <w:tcBorders>
              <w:left w:val="single" w:sz="4" w:space="0" w:color="000000"/>
              <w:bottom w:val="nil"/>
              <w:right w:val="nil"/>
            </w:tcBorders>
            <w:shd w:val="clear" w:color="auto" w:fill="FFFFFF"/>
          </w:tcPr>
          <w:p w:rsidR="002D3481" w:rsidRPr="00E62213" w:rsidRDefault="002D3481" w:rsidP="001C6D90">
            <w:pPr>
              <w:pStyle w:val="Standard"/>
              <w:snapToGrid w:val="0"/>
              <w:spacing w:after="0" w:line="240" w:lineRule="auto"/>
              <w:rPr>
                <w:rFonts w:ascii="Times New Roman" w:hAnsi="Times New Roman" w:cs="Times New Roman"/>
                <w:sz w:val="18"/>
                <w:szCs w:val="18"/>
              </w:rPr>
            </w:pPr>
            <w:r w:rsidRPr="00E62213">
              <w:rPr>
                <w:rFonts w:ascii="Times New Roman" w:hAnsi="Times New Roman" w:cs="Times New Roman"/>
                <w:sz w:val="18"/>
                <w:szCs w:val="18"/>
              </w:rPr>
              <w:t>Факультатив</w:t>
            </w:r>
          </w:p>
        </w:tc>
        <w:tc>
          <w:tcPr>
            <w:tcW w:w="2890" w:type="dxa"/>
            <w:tcBorders>
              <w:top w:val="single" w:sz="4" w:space="0" w:color="auto"/>
              <w:left w:val="single" w:sz="4" w:space="0" w:color="000000"/>
              <w:bottom w:val="nil"/>
              <w:right w:val="nil"/>
            </w:tcBorders>
            <w:shd w:val="clear" w:color="auto" w:fill="FFFFFF"/>
          </w:tcPr>
          <w:p w:rsidR="002D3481" w:rsidRPr="00E62213" w:rsidRDefault="002D3481" w:rsidP="001C6D90">
            <w:pPr>
              <w:pStyle w:val="Standard"/>
              <w:snapToGrid w:val="0"/>
              <w:spacing w:after="0" w:line="240" w:lineRule="auto"/>
              <w:rPr>
                <w:rFonts w:ascii="Times New Roman" w:hAnsi="Times New Roman" w:cs="Times New Roman"/>
                <w:sz w:val="18"/>
                <w:szCs w:val="18"/>
              </w:rPr>
            </w:pPr>
            <w:r w:rsidRPr="00E62213">
              <w:rPr>
                <w:rFonts w:ascii="Times New Roman" w:hAnsi="Times New Roman" w:cs="Times New Roman"/>
                <w:sz w:val="18"/>
                <w:szCs w:val="18"/>
              </w:rPr>
              <w:t>«Занимательный немецкий»</w:t>
            </w:r>
          </w:p>
        </w:tc>
        <w:tc>
          <w:tcPr>
            <w:tcW w:w="1427" w:type="dxa"/>
            <w:tcBorders>
              <w:top w:val="single" w:sz="4" w:space="0" w:color="auto"/>
              <w:left w:val="single" w:sz="4" w:space="0" w:color="000000"/>
              <w:bottom w:val="nil"/>
              <w:right w:val="nil"/>
            </w:tcBorders>
            <w:shd w:val="clear" w:color="auto" w:fill="FFFFFF"/>
          </w:tcPr>
          <w:p w:rsidR="002D3481" w:rsidRPr="00AB05C9" w:rsidRDefault="002D3481" w:rsidP="001C6D90">
            <w:pPr>
              <w:pStyle w:val="Standard"/>
              <w:snapToGrid w:val="0"/>
              <w:spacing w:after="0" w:line="240" w:lineRule="auto"/>
              <w:rPr>
                <w:rFonts w:ascii="Times New Roman" w:hAnsi="Times New Roman" w:cs="Times New Roman"/>
                <w:sz w:val="18"/>
                <w:szCs w:val="18"/>
              </w:rPr>
            </w:pPr>
            <w:r w:rsidRPr="00AB05C9">
              <w:rPr>
                <w:rFonts w:ascii="Times New Roman" w:hAnsi="Times New Roman" w:cs="Times New Roman"/>
                <w:sz w:val="18"/>
                <w:szCs w:val="18"/>
              </w:rPr>
              <w:t xml:space="preserve">        </w:t>
            </w:r>
          </w:p>
        </w:tc>
        <w:tc>
          <w:tcPr>
            <w:tcW w:w="1427" w:type="dxa"/>
            <w:gridSpan w:val="2"/>
            <w:tcBorders>
              <w:top w:val="single" w:sz="4" w:space="0" w:color="auto"/>
              <w:left w:val="single" w:sz="4" w:space="0" w:color="000000"/>
              <w:bottom w:val="nil"/>
              <w:right w:val="nil"/>
            </w:tcBorders>
            <w:shd w:val="clear" w:color="auto" w:fill="FFFFFF"/>
          </w:tcPr>
          <w:p w:rsidR="002D3481" w:rsidRPr="00E62213" w:rsidRDefault="002D3481" w:rsidP="001C6D90">
            <w:pPr>
              <w:pStyle w:val="Standard"/>
              <w:snapToGrid w:val="0"/>
              <w:spacing w:after="0" w:line="240" w:lineRule="auto"/>
              <w:rPr>
                <w:rFonts w:ascii="Times New Roman" w:hAnsi="Times New Roman" w:cs="Times New Roman"/>
                <w:sz w:val="18"/>
                <w:szCs w:val="18"/>
              </w:rPr>
            </w:pPr>
          </w:p>
        </w:tc>
        <w:tc>
          <w:tcPr>
            <w:tcW w:w="1114" w:type="dxa"/>
            <w:tcBorders>
              <w:top w:val="single" w:sz="4" w:space="0" w:color="auto"/>
              <w:left w:val="single" w:sz="4" w:space="0" w:color="000000"/>
              <w:bottom w:val="nil"/>
              <w:right w:val="nil"/>
            </w:tcBorders>
            <w:shd w:val="clear" w:color="auto" w:fill="FFFFFF"/>
          </w:tcPr>
          <w:p w:rsidR="002D3481" w:rsidRPr="00E62213" w:rsidRDefault="002D3481" w:rsidP="001C6D90">
            <w:pPr>
              <w:pStyle w:val="Standard"/>
              <w:spacing w:after="0" w:line="240" w:lineRule="auto"/>
              <w:rPr>
                <w:rFonts w:ascii="Times New Roman" w:hAnsi="Times New Roman" w:cs="Times New Roman"/>
                <w:sz w:val="18"/>
                <w:szCs w:val="18"/>
              </w:rPr>
            </w:pPr>
          </w:p>
        </w:tc>
        <w:tc>
          <w:tcPr>
            <w:tcW w:w="1591" w:type="dxa"/>
            <w:tcBorders>
              <w:top w:val="single" w:sz="4" w:space="0" w:color="auto"/>
              <w:left w:val="single" w:sz="4" w:space="0" w:color="000000"/>
              <w:bottom w:val="single" w:sz="4" w:space="0" w:color="auto"/>
              <w:right w:val="nil"/>
            </w:tcBorders>
            <w:shd w:val="clear" w:color="auto" w:fill="FFFFFF"/>
          </w:tcPr>
          <w:p w:rsidR="002D3481" w:rsidRPr="00E62213" w:rsidRDefault="002D3481" w:rsidP="001C6D90">
            <w:pPr>
              <w:pStyle w:val="Standard"/>
              <w:snapToGri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         34</w:t>
            </w:r>
          </w:p>
        </w:tc>
        <w:tc>
          <w:tcPr>
            <w:tcW w:w="1054" w:type="dxa"/>
            <w:tcBorders>
              <w:top w:val="single" w:sz="4" w:space="0" w:color="auto"/>
              <w:left w:val="single" w:sz="4" w:space="0" w:color="000000"/>
              <w:bottom w:val="single" w:sz="4" w:space="0" w:color="auto"/>
              <w:right w:val="single" w:sz="4" w:space="0" w:color="000000"/>
            </w:tcBorders>
            <w:shd w:val="clear" w:color="auto" w:fill="FFFFFF"/>
          </w:tcPr>
          <w:p w:rsidR="002D3481" w:rsidRPr="00E62213" w:rsidRDefault="002D3481" w:rsidP="001C6D90">
            <w:pPr>
              <w:pStyle w:val="Standard"/>
              <w:snapToGrid w:val="0"/>
              <w:spacing w:after="0" w:line="240" w:lineRule="auto"/>
              <w:rPr>
                <w:rFonts w:ascii="Times New Roman" w:hAnsi="Times New Roman" w:cs="Times New Roman"/>
                <w:sz w:val="18"/>
                <w:szCs w:val="18"/>
              </w:rPr>
            </w:pPr>
          </w:p>
        </w:tc>
        <w:tc>
          <w:tcPr>
            <w:tcW w:w="1050" w:type="dxa"/>
            <w:tcBorders>
              <w:top w:val="single" w:sz="4" w:space="0" w:color="auto"/>
              <w:left w:val="single" w:sz="4" w:space="0" w:color="000000"/>
              <w:bottom w:val="single" w:sz="4" w:space="0" w:color="auto"/>
              <w:right w:val="single" w:sz="4" w:space="0" w:color="000000"/>
            </w:tcBorders>
            <w:shd w:val="clear" w:color="auto" w:fill="FFFFFF"/>
          </w:tcPr>
          <w:p w:rsidR="002D3481" w:rsidRPr="00E62213" w:rsidRDefault="001C6D90" w:rsidP="001C6D90">
            <w:pPr>
              <w:pStyle w:val="Standard"/>
              <w:snapToGrid w:val="0"/>
              <w:spacing w:after="0" w:line="240" w:lineRule="auto"/>
              <w:rPr>
                <w:rFonts w:ascii="Times New Roman" w:hAnsi="Times New Roman" w:cs="Times New Roman"/>
                <w:sz w:val="18"/>
                <w:szCs w:val="18"/>
              </w:rPr>
            </w:pPr>
            <w:r>
              <w:rPr>
                <w:rFonts w:ascii="Times New Roman" w:hAnsi="Times New Roman" w:cs="Times New Roman"/>
                <w:sz w:val="18"/>
                <w:szCs w:val="18"/>
              </w:rPr>
              <w:t>34</w:t>
            </w:r>
          </w:p>
        </w:tc>
      </w:tr>
      <w:tr w:rsidR="002D3481" w:rsidRPr="00E62213" w:rsidTr="001C6D90">
        <w:trPr>
          <w:trHeight w:val="295"/>
        </w:trPr>
        <w:tc>
          <w:tcPr>
            <w:tcW w:w="2041" w:type="dxa"/>
            <w:vMerge w:val="restart"/>
            <w:tcBorders>
              <w:top w:val="single" w:sz="4" w:space="0" w:color="000000"/>
              <w:left w:val="single" w:sz="4" w:space="0" w:color="000000"/>
              <w:right w:val="nil"/>
            </w:tcBorders>
            <w:shd w:val="clear" w:color="auto" w:fill="FFFFFF"/>
            <w:vAlign w:val="center"/>
          </w:tcPr>
          <w:p w:rsidR="002D3481" w:rsidRPr="00E62213" w:rsidRDefault="002D3481" w:rsidP="00A06920">
            <w:pPr>
              <w:pStyle w:val="Standard"/>
              <w:snapToGrid w:val="0"/>
              <w:spacing w:after="0" w:line="240" w:lineRule="auto"/>
              <w:jc w:val="both"/>
              <w:rPr>
                <w:rFonts w:ascii="Times New Roman" w:hAnsi="Times New Roman" w:cs="Times New Roman"/>
                <w:sz w:val="18"/>
                <w:szCs w:val="18"/>
              </w:rPr>
            </w:pPr>
            <w:r w:rsidRPr="00E62213">
              <w:rPr>
                <w:rFonts w:ascii="Times New Roman" w:hAnsi="Times New Roman" w:cs="Times New Roman"/>
                <w:sz w:val="18"/>
                <w:szCs w:val="18"/>
              </w:rPr>
              <w:t>Общеинтеллектуальное</w:t>
            </w:r>
          </w:p>
        </w:tc>
        <w:tc>
          <w:tcPr>
            <w:tcW w:w="1780" w:type="dxa"/>
            <w:tcBorders>
              <w:top w:val="single" w:sz="4" w:space="0" w:color="000000"/>
              <w:left w:val="single" w:sz="4" w:space="0" w:color="000000"/>
              <w:bottom w:val="single" w:sz="4" w:space="0" w:color="auto"/>
              <w:right w:val="nil"/>
            </w:tcBorders>
            <w:shd w:val="clear" w:color="auto" w:fill="FFFFFF"/>
          </w:tcPr>
          <w:p w:rsidR="002D3481" w:rsidRPr="00E62213" w:rsidRDefault="002D3481" w:rsidP="001C6D90">
            <w:pPr>
              <w:pStyle w:val="Standard"/>
              <w:snapToGrid w:val="0"/>
              <w:spacing w:after="0" w:line="240" w:lineRule="auto"/>
              <w:rPr>
                <w:sz w:val="18"/>
                <w:szCs w:val="18"/>
              </w:rPr>
            </w:pPr>
            <w:r w:rsidRPr="00E62213">
              <w:rPr>
                <w:rFonts w:ascii="Times New Roman" w:hAnsi="Times New Roman" w:cs="Times New Roman"/>
                <w:sz w:val="18"/>
                <w:szCs w:val="18"/>
              </w:rPr>
              <w:t>Факультатив</w:t>
            </w:r>
          </w:p>
        </w:tc>
        <w:tc>
          <w:tcPr>
            <w:tcW w:w="2890" w:type="dxa"/>
            <w:tcBorders>
              <w:top w:val="single" w:sz="4" w:space="0" w:color="000000"/>
              <w:left w:val="single" w:sz="4" w:space="0" w:color="000000"/>
              <w:bottom w:val="single" w:sz="4" w:space="0" w:color="auto"/>
              <w:right w:val="nil"/>
            </w:tcBorders>
            <w:shd w:val="clear" w:color="auto" w:fill="FFFFFF"/>
          </w:tcPr>
          <w:p w:rsidR="002D3481" w:rsidRPr="00E62213" w:rsidRDefault="002D3481" w:rsidP="001C6D90">
            <w:pPr>
              <w:pStyle w:val="Standard"/>
              <w:snapToGrid w:val="0"/>
              <w:spacing w:after="0" w:line="240" w:lineRule="auto"/>
              <w:rPr>
                <w:rFonts w:ascii="Times New Roman" w:hAnsi="Times New Roman" w:cs="Times New Roman"/>
                <w:sz w:val="18"/>
                <w:szCs w:val="18"/>
              </w:rPr>
            </w:pPr>
            <w:r w:rsidRPr="00E62213">
              <w:rPr>
                <w:rFonts w:ascii="Times New Roman" w:hAnsi="Times New Roman" w:cs="Times New Roman"/>
                <w:sz w:val="18"/>
                <w:szCs w:val="18"/>
              </w:rPr>
              <w:t>«Подготовка к ВПР по</w:t>
            </w:r>
          </w:p>
          <w:p w:rsidR="002D3481" w:rsidRPr="00E62213" w:rsidRDefault="002D3481" w:rsidP="001C6D90">
            <w:pPr>
              <w:pStyle w:val="Standard"/>
              <w:snapToGrid w:val="0"/>
              <w:spacing w:after="0" w:line="240" w:lineRule="auto"/>
              <w:rPr>
                <w:rFonts w:ascii="Times New Roman" w:hAnsi="Times New Roman" w:cs="Times New Roman"/>
                <w:sz w:val="18"/>
                <w:szCs w:val="18"/>
              </w:rPr>
            </w:pPr>
            <w:r w:rsidRPr="00E62213">
              <w:rPr>
                <w:rFonts w:ascii="Times New Roman" w:hAnsi="Times New Roman" w:cs="Times New Roman"/>
                <w:sz w:val="18"/>
                <w:szCs w:val="18"/>
              </w:rPr>
              <w:t>биологии»</w:t>
            </w:r>
          </w:p>
          <w:p w:rsidR="002D3481" w:rsidRPr="00E62213" w:rsidRDefault="002D3481" w:rsidP="001C6D90">
            <w:pPr>
              <w:pStyle w:val="Standard"/>
              <w:snapToGrid w:val="0"/>
              <w:spacing w:after="0" w:line="240" w:lineRule="auto"/>
              <w:rPr>
                <w:rFonts w:ascii="Times New Roman" w:hAnsi="Times New Roman" w:cs="Times New Roman"/>
                <w:sz w:val="18"/>
                <w:szCs w:val="18"/>
              </w:rPr>
            </w:pPr>
          </w:p>
        </w:tc>
        <w:tc>
          <w:tcPr>
            <w:tcW w:w="1427" w:type="dxa"/>
            <w:tcBorders>
              <w:top w:val="single" w:sz="4" w:space="0" w:color="000000"/>
              <w:left w:val="single" w:sz="4" w:space="0" w:color="000000"/>
              <w:bottom w:val="single" w:sz="4" w:space="0" w:color="auto"/>
              <w:right w:val="nil"/>
            </w:tcBorders>
            <w:shd w:val="clear" w:color="auto" w:fill="FFFFFF"/>
          </w:tcPr>
          <w:p w:rsidR="002D3481" w:rsidRPr="00E62213" w:rsidRDefault="002D3481" w:rsidP="001C6D90">
            <w:pPr>
              <w:pStyle w:val="Standard"/>
              <w:snapToGrid w:val="0"/>
              <w:spacing w:after="0" w:line="240" w:lineRule="auto"/>
              <w:rPr>
                <w:sz w:val="18"/>
                <w:szCs w:val="18"/>
              </w:rPr>
            </w:pPr>
            <w:r w:rsidRPr="00E62213">
              <w:rPr>
                <w:rFonts w:ascii="Times New Roman" w:hAnsi="Times New Roman" w:cs="Times New Roman"/>
                <w:sz w:val="18"/>
                <w:szCs w:val="18"/>
              </w:rPr>
              <w:t>-</w:t>
            </w:r>
          </w:p>
        </w:tc>
        <w:tc>
          <w:tcPr>
            <w:tcW w:w="1427" w:type="dxa"/>
            <w:gridSpan w:val="2"/>
            <w:tcBorders>
              <w:top w:val="single" w:sz="4" w:space="0" w:color="000000"/>
              <w:left w:val="single" w:sz="4" w:space="0" w:color="000000"/>
              <w:bottom w:val="single" w:sz="4" w:space="0" w:color="auto"/>
              <w:right w:val="nil"/>
            </w:tcBorders>
            <w:shd w:val="clear" w:color="auto" w:fill="FFFFFF"/>
          </w:tcPr>
          <w:p w:rsidR="002D3481" w:rsidRPr="00E62213" w:rsidRDefault="002D3481" w:rsidP="001C6D90">
            <w:pPr>
              <w:pStyle w:val="Standard"/>
              <w:snapToGrid w:val="0"/>
              <w:spacing w:after="0" w:line="240" w:lineRule="auto"/>
              <w:rPr>
                <w:sz w:val="18"/>
                <w:szCs w:val="18"/>
              </w:rPr>
            </w:pPr>
            <w:r w:rsidRPr="00E62213">
              <w:rPr>
                <w:rFonts w:ascii="Times New Roman" w:hAnsi="Times New Roman" w:cs="Times New Roman"/>
                <w:sz w:val="18"/>
                <w:szCs w:val="18"/>
              </w:rPr>
              <w:t>-</w:t>
            </w:r>
          </w:p>
        </w:tc>
        <w:tc>
          <w:tcPr>
            <w:tcW w:w="1114" w:type="dxa"/>
            <w:tcBorders>
              <w:top w:val="single" w:sz="4" w:space="0" w:color="000000"/>
              <w:left w:val="single" w:sz="4" w:space="0" w:color="000000"/>
              <w:bottom w:val="single" w:sz="4" w:space="0" w:color="auto"/>
              <w:right w:val="nil"/>
            </w:tcBorders>
            <w:shd w:val="clear" w:color="auto" w:fill="FFFFFF"/>
          </w:tcPr>
          <w:p w:rsidR="002D3481" w:rsidRPr="00E62213" w:rsidRDefault="002D3481" w:rsidP="001C6D90">
            <w:pPr>
              <w:pStyle w:val="Standard"/>
              <w:snapToGrid w:val="0"/>
              <w:spacing w:after="0" w:line="240" w:lineRule="auto"/>
              <w:rPr>
                <w:sz w:val="18"/>
                <w:szCs w:val="18"/>
              </w:rPr>
            </w:pPr>
            <w:r>
              <w:rPr>
                <w:rFonts w:ascii="Times New Roman" w:hAnsi="Times New Roman" w:cs="Times New Roman"/>
                <w:sz w:val="18"/>
                <w:szCs w:val="18"/>
              </w:rPr>
              <w:t>34</w:t>
            </w:r>
          </w:p>
        </w:tc>
        <w:tc>
          <w:tcPr>
            <w:tcW w:w="1591" w:type="dxa"/>
            <w:tcBorders>
              <w:top w:val="single" w:sz="4" w:space="0" w:color="000000"/>
              <w:left w:val="single" w:sz="4" w:space="0" w:color="000000"/>
              <w:bottom w:val="single" w:sz="4" w:space="0" w:color="auto"/>
              <w:right w:val="nil"/>
            </w:tcBorders>
            <w:shd w:val="clear" w:color="auto" w:fill="FFFFFF"/>
          </w:tcPr>
          <w:p w:rsidR="002D3481" w:rsidRPr="00E62213" w:rsidRDefault="002D3481" w:rsidP="001C6D90">
            <w:pPr>
              <w:pStyle w:val="Standard"/>
              <w:snapToGrid w:val="0"/>
              <w:spacing w:after="0" w:line="240" w:lineRule="auto"/>
              <w:rPr>
                <w:sz w:val="18"/>
                <w:szCs w:val="18"/>
              </w:rPr>
            </w:pPr>
          </w:p>
        </w:tc>
        <w:tc>
          <w:tcPr>
            <w:tcW w:w="1054" w:type="dxa"/>
            <w:tcBorders>
              <w:top w:val="single" w:sz="4" w:space="0" w:color="000000"/>
              <w:left w:val="single" w:sz="4" w:space="0" w:color="000000"/>
              <w:bottom w:val="single" w:sz="4" w:space="0" w:color="auto"/>
              <w:right w:val="single" w:sz="4" w:space="0" w:color="000000"/>
            </w:tcBorders>
            <w:shd w:val="clear" w:color="auto" w:fill="FFFFFF"/>
          </w:tcPr>
          <w:p w:rsidR="002D3481" w:rsidRPr="00E62213" w:rsidRDefault="002D3481" w:rsidP="001C6D90">
            <w:pPr>
              <w:pStyle w:val="Standard"/>
              <w:snapToGrid w:val="0"/>
              <w:spacing w:after="0" w:line="240" w:lineRule="auto"/>
              <w:rPr>
                <w:rFonts w:ascii="Times New Roman" w:hAnsi="Times New Roman" w:cs="Times New Roman"/>
                <w:sz w:val="18"/>
                <w:szCs w:val="18"/>
              </w:rPr>
            </w:pPr>
          </w:p>
        </w:tc>
        <w:tc>
          <w:tcPr>
            <w:tcW w:w="1050" w:type="dxa"/>
            <w:tcBorders>
              <w:top w:val="single" w:sz="4" w:space="0" w:color="000000"/>
              <w:left w:val="single" w:sz="4" w:space="0" w:color="000000"/>
              <w:bottom w:val="single" w:sz="4" w:space="0" w:color="auto"/>
              <w:right w:val="single" w:sz="4" w:space="0" w:color="000000"/>
            </w:tcBorders>
            <w:shd w:val="clear" w:color="auto" w:fill="FFFFFF"/>
          </w:tcPr>
          <w:p w:rsidR="002D3481" w:rsidRPr="00E62213" w:rsidRDefault="001C6D90" w:rsidP="001C6D90">
            <w:pPr>
              <w:pStyle w:val="Standard"/>
              <w:snapToGrid w:val="0"/>
              <w:spacing w:after="0" w:line="240" w:lineRule="auto"/>
              <w:rPr>
                <w:rFonts w:ascii="Times New Roman" w:hAnsi="Times New Roman" w:cs="Times New Roman"/>
                <w:sz w:val="18"/>
                <w:szCs w:val="18"/>
              </w:rPr>
            </w:pPr>
            <w:r>
              <w:rPr>
                <w:rFonts w:ascii="Times New Roman" w:hAnsi="Times New Roman" w:cs="Times New Roman"/>
                <w:sz w:val="18"/>
                <w:szCs w:val="18"/>
              </w:rPr>
              <w:t>34</w:t>
            </w:r>
          </w:p>
          <w:p w:rsidR="002D3481" w:rsidRPr="00E62213" w:rsidRDefault="002D3481" w:rsidP="001C6D90">
            <w:pPr>
              <w:rPr>
                <w:sz w:val="18"/>
                <w:szCs w:val="18"/>
              </w:rPr>
            </w:pPr>
          </w:p>
        </w:tc>
      </w:tr>
      <w:tr w:rsidR="002D3481" w:rsidRPr="00E62213" w:rsidTr="001C6D90">
        <w:trPr>
          <w:trHeight w:val="448"/>
        </w:trPr>
        <w:tc>
          <w:tcPr>
            <w:tcW w:w="2041" w:type="dxa"/>
            <w:vMerge/>
            <w:tcBorders>
              <w:top w:val="single" w:sz="4" w:space="0" w:color="000000"/>
              <w:left w:val="single" w:sz="4" w:space="0" w:color="000000"/>
              <w:right w:val="nil"/>
            </w:tcBorders>
            <w:shd w:val="clear" w:color="auto" w:fill="FFFFFF"/>
            <w:vAlign w:val="center"/>
          </w:tcPr>
          <w:p w:rsidR="002D3481" w:rsidRPr="00E62213" w:rsidRDefault="002D3481" w:rsidP="00A06920">
            <w:pPr>
              <w:pStyle w:val="Standard"/>
              <w:snapToGrid w:val="0"/>
              <w:spacing w:after="0" w:line="240" w:lineRule="auto"/>
              <w:jc w:val="both"/>
              <w:rPr>
                <w:rFonts w:ascii="Times New Roman" w:hAnsi="Times New Roman" w:cs="Times New Roman"/>
                <w:sz w:val="18"/>
                <w:szCs w:val="18"/>
              </w:rPr>
            </w:pPr>
          </w:p>
        </w:tc>
        <w:tc>
          <w:tcPr>
            <w:tcW w:w="1780" w:type="dxa"/>
            <w:tcBorders>
              <w:top w:val="single" w:sz="4" w:space="0" w:color="auto"/>
              <w:left w:val="single" w:sz="4" w:space="0" w:color="000000"/>
              <w:bottom w:val="single" w:sz="4" w:space="0" w:color="auto"/>
              <w:right w:val="nil"/>
            </w:tcBorders>
            <w:shd w:val="clear" w:color="auto" w:fill="FFFFFF"/>
          </w:tcPr>
          <w:p w:rsidR="002D3481" w:rsidRPr="00E62213" w:rsidRDefault="002D3481" w:rsidP="001C6D90">
            <w:pPr>
              <w:pStyle w:val="Standard"/>
              <w:snapToGrid w:val="0"/>
              <w:spacing w:after="0" w:line="240" w:lineRule="auto"/>
              <w:rPr>
                <w:rFonts w:ascii="Times New Roman" w:hAnsi="Times New Roman" w:cs="Times New Roman"/>
                <w:sz w:val="18"/>
                <w:szCs w:val="18"/>
              </w:rPr>
            </w:pPr>
            <w:r w:rsidRPr="00E62213">
              <w:rPr>
                <w:rFonts w:ascii="Times New Roman" w:hAnsi="Times New Roman" w:cs="Times New Roman"/>
                <w:sz w:val="18"/>
                <w:szCs w:val="18"/>
              </w:rPr>
              <w:t>Факультатив</w:t>
            </w:r>
          </w:p>
        </w:tc>
        <w:tc>
          <w:tcPr>
            <w:tcW w:w="2890" w:type="dxa"/>
            <w:tcBorders>
              <w:top w:val="single" w:sz="4" w:space="0" w:color="auto"/>
              <w:left w:val="single" w:sz="4" w:space="0" w:color="000000"/>
              <w:bottom w:val="single" w:sz="4" w:space="0" w:color="auto"/>
              <w:right w:val="nil"/>
            </w:tcBorders>
            <w:shd w:val="clear" w:color="auto" w:fill="FFFFFF"/>
          </w:tcPr>
          <w:p w:rsidR="002D3481" w:rsidRPr="001C6D90" w:rsidRDefault="001C6D90" w:rsidP="001C6D90">
            <w:pPr>
              <w:pStyle w:val="Standard"/>
              <w:snapToGri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 «Химический калейдоскоп»</w:t>
            </w:r>
          </w:p>
        </w:tc>
        <w:tc>
          <w:tcPr>
            <w:tcW w:w="1427" w:type="dxa"/>
            <w:tcBorders>
              <w:top w:val="single" w:sz="4" w:space="0" w:color="auto"/>
              <w:left w:val="single" w:sz="4" w:space="0" w:color="000000"/>
              <w:bottom w:val="single" w:sz="4" w:space="0" w:color="auto"/>
              <w:right w:val="nil"/>
            </w:tcBorders>
            <w:shd w:val="clear" w:color="auto" w:fill="FFFFFF"/>
          </w:tcPr>
          <w:p w:rsidR="002D3481" w:rsidRPr="00E62213" w:rsidRDefault="002D3481" w:rsidP="001C6D90">
            <w:pPr>
              <w:pStyle w:val="Standard"/>
              <w:snapToGrid w:val="0"/>
              <w:spacing w:after="0" w:line="240" w:lineRule="auto"/>
              <w:rPr>
                <w:rFonts w:ascii="Times New Roman" w:hAnsi="Times New Roman" w:cs="Times New Roman"/>
                <w:sz w:val="18"/>
                <w:szCs w:val="18"/>
              </w:rPr>
            </w:pPr>
          </w:p>
        </w:tc>
        <w:tc>
          <w:tcPr>
            <w:tcW w:w="1427" w:type="dxa"/>
            <w:gridSpan w:val="2"/>
            <w:tcBorders>
              <w:top w:val="single" w:sz="4" w:space="0" w:color="auto"/>
              <w:left w:val="single" w:sz="4" w:space="0" w:color="000000"/>
              <w:bottom w:val="single" w:sz="4" w:space="0" w:color="auto"/>
              <w:right w:val="nil"/>
            </w:tcBorders>
            <w:shd w:val="clear" w:color="auto" w:fill="FFFFFF"/>
          </w:tcPr>
          <w:p w:rsidR="002D3481" w:rsidRPr="00E62213" w:rsidRDefault="002D3481" w:rsidP="001C6D90">
            <w:pPr>
              <w:pStyle w:val="Standard"/>
              <w:snapToGrid w:val="0"/>
              <w:spacing w:after="0" w:line="240" w:lineRule="auto"/>
              <w:rPr>
                <w:rFonts w:ascii="Times New Roman" w:hAnsi="Times New Roman" w:cs="Times New Roman"/>
                <w:sz w:val="18"/>
                <w:szCs w:val="18"/>
              </w:rPr>
            </w:pPr>
          </w:p>
        </w:tc>
        <w:tc>
          <w:tcPr>
            <w:tcW w:w="1114" w:type="dxa"/>
            <w:tcBorders>
              <w:top w:val="single" w:sz="4" w:space="0" w:color="auto"/>
              <w:left w:val="single" w:sz="4" w:space="0" w:color="000000"/>
              <w:bottom w:val="single" w:sz="4" w:space="0" w:color="auto"/>
              <w:right w:val="nil"/>
            </w:tcBorders>
            <w:shd w:val="clear" w:color="auto" w:fill="FFFFFF"/>
          </w:tcPr>
          <w:p w:rsidR="002D3481" w:rsidRPr="00E62213" w:rsidRDefault="002D3481" w:rsidP="001C6D90">
            <w:pPr>
              <w:pStyle w:val="Standard"/>
              <w:snapToGrid w:val="0"/>
              <w:spacing w:after="0" w:line="240" w:lineRule="auto"/>
              <w:rPr>
                <w:rFonts w:ascii="Times New Roman" w:hAnsi="Times New Roman" w:cs="Times New Roman"/>
                <w:sz w:val="18"/>
                <w:szCs w:val="18"/>
              </w:rPr>
            </w:pPr>
          </w:p>
        </w:tc>
        <w:tc>
          <w:tcPr>
            <w:tcW w:w="1591" w:type="dxa"/>
            <w:tcBorders>
              <w:top w:val="single" w:sz="4" w:space="0" w:color="auto"/>
              <w:left w:val="single" w:sz="4" w:space="0" w:color="000000"/>
              <w:bottom w:val="single" w:sz="4" w:space="0" w:color="auto"/>
              <w:right w:val="nil"/>
            </w:tcBorders>
            <w:shd w:val="clear" w:color="auto" w:fill="FFFFFF"/>
          </w:tcPr>
          <w:p w:rsidR="002D3481" w:rsidRPr="00E62213" w:rsidRDefault="002D3481" w:rsidP="001C6D90">
            <w:pPr>
              <w:pStyle w:val="Standard"/>
              <w:snapToGrid w:val="0"/>
              <w:spacing w:after="0" w:line="240" w:lineRule="auto"/>
              <w:rPr>
                <w:sz w:val="18"/>
                <w:szCs w:val="18"/>
              </w:rPr>
            </w:pPr>
          </w:p>
        </w:tc>
        <w:tc>
          <w:tcPr>
            <w:tcW w:w="1054" w:type="dxa"/>
            <w:tcBorders>
              <w:top w:val="single" w:sz="4" w:space="0" w:color="auto"/>
              <w:left w:val="single" w:sz="4" w:space="0" w:color="000000"/>
              <w:bottom w:val="single" w:sz="4" w:space="0" w:color="auto"/>
              <w:right w:val="single" w:sz="4" w:space="0" w:color="000000"/>
            </w:tcBorders>
            <w:shd w:val="clear" w:color="auto" w:fill="FFFFFF"/>
          </w:tcPr>
          <w:p w:rsidR="002D3481" w:rsidRPr="00E62213" w:rsidRDefault="002D3481" w:rsidP="001C6D90">
            <w:pPr>
              <w:pStyle w:val="Standard"/>
              <w:snapToGrid w:val="0"/>
              <w:spacing w:after="0" w:line="240" w:lineRule="auto"/>
              <w:rPr>
                <w:rFonts w:ascii="Times New Roman" w:hAnsi="Times New Roman" w:cs="Times New Roman"/>
                <w:sz w:val="18"/>
                <w:szCs w:val="18"/>
              </w:rPr>
            </w:pPr>
          </w:p>
          <w:p w:rsidR="002D3481" w:rsidRPr="00E62213" w:rsidRDefault="002D3481" w:rsidP="001C6D90">
            <w:pPr>
              <w:pStyle w:val="Standard"/>
              <w:snapToGrid w:val="0"/>
              <w:spacing w:after="0" w:line="240" w:lineRule="auto"/>
              <w:rPr>
                <w:rFonts w:ascii="Times New Roman" w:hAnsi="Times New Roman" w:cs="Times New Roman"/>
                <w:sz w:val="18"/>
                <w:szCs w:val="18"/>
              </w:rPr>
            </w:pPr>
            <w:r>
              <w:rPr>
                <w:rFonts w:ascii="Times New Roman" w:hAnsi="Times New Roman" w:cs="Times New Roman"/>
                <w:sz w:val="18"/>
                <w:szCs w:val="18"/>
              </w:rPr>
              <w:t>34</w:t>
            </w:r>
          </w:p>
        </w:tc>
        <w:tc>
          <w:tcPr>
            <w:tcW w:w="1050" w:type="dxa"/>
            <w:tcBorders>
              <w:top w:val="single" w:sz="4" w:space="0" w:color="auto"/>
              <w:left w:val="single" w:sz="4" w:space="0" w:color="000000"/>
              <w:bottom w:val="single" w:sz="4" w:space="0" w:color="auto"/>
              <w:right w:val="single" w:sz="4" w:space="0" w:color="000000"/>
            </w:tcBorders>
            <w:shd w:val="clear" w:color="auto" w:fill="FFFFFF"/>
          </w:tcPr>
          <w:p w:rsidR="002D3481" w:rsidRPr="00E62213" w:rsidRDefault="001C6D90" w:rsidP="001C6D90">
            <w:pPr>
              <w:rPr>
                <w:rFonts w:ascii="Times New Roman" w:hAnsi="Times New Roman" w:cs="Times New Roman"/>
                <w:sz w:val="18"/>
                <w:szCs w:val="18"/>
              </w:rPr>
            </w:pPr>
            <w:r>
              <w:rPr>
                <w:rFonts w:ascii="Times New Roman" w:hAnsi="Times New Roman" w:cs="Times New Roman"/>
                <w:sz w:val="18"/>
                <w:szCs w:val="18"/>
              </w:rPr>
              <w:t>34</w:t>
            </w:r>
          </w:p>
        </w:tc>
      </w:tr>
      <w:tr w:rsidR="002D3481" w:rsidRPr="00E62213" w:rsidTr="001C6D90">
        <w:trPr>
          <w:trHeight w:val="57"/>
        </w:trPr>
        <w:tc>
          <w:tcPr>
            <w:tcW w:w="2041" w:type="dxa"/>
            <w:vMerge/>
            <w:tcBorders>
              <w:left w:val="single" w:sz="4" w:space="0" w:color="000000"/>
              <w:right w:val="nil"/>
            </w:tcBorders>
            <w:shd w:val="clear" w:color="auto" w:fill="FFFFFF"/>
            <w:vAlign w:val="center"/>
          </w:tcPr>
          <w:p w:rsidR="002D3481" w:rsidRPr="00E62213" w:rsidRDefault="002D3481" w:rsidP="00A06920">
            <w:pPr>
              <w:pStyle w:val="Standard"/>
              <w:snapToGrid w:val="0"/>
              <w:spacing w:after="0" w:line="240" w:lineRule="auto"/>
              <w:jc w:val="both"/>
              <w:rPr>
                <w:rFonts w:ascii="Times New Roman" w:hAnsi="Times New Roman" w:cs="Times New Roman"/>
                <w:sz w:val="18"/>
                <w:szCs w:val="18"/>
              </w:rPr>
            </w:pPr>
          </w:p>
        </w:tc>
        <w:tc>
          <w:tcPr>
            <w:tcW w:w="1780" w:type="dxa"/>
            <w:tcBorders>
              <w:top w:val="single" w:sz="4" w:space="0" w:color="000000"/>
              <w:left w:val="single" w:sz="4" w:space="0" w:color="000000"/>
              <w:bottom w:val="single" w:sz="4" w:space="0" w:color="auto"/>
              <w:right w:val="nil"/>
            </w:tcBorders>
            <w:shd w:val="clear" w:color="auto" w:fill="FFFFFF"/>
          </w:tcPr>
          <w:p w:rsidR="002D3481" w:rsidRPr="00E62213" w:rsidRDefault="002D3481" w:rsidP="001C6D90">
            <w:pPr>
              <w:pStyle w:val="Standard"/>
              <w:snapToGrid w:val="0"/>
              <w:spacing w:after="0" w:line="240" w:lineRule="auto"/>
              <w:rPr>
                <w:sz w:val="18"/>
                <w:szCs w:val="18"/>
              </w:rPr>
            </w:pPr>
            <w:r w:rsidRPr="00E62213">
              <w:rPr>
                <w:rFonts w:ascii="Times New Roman" w:hAnsi="Times New Roman" w:cs="Times New Roman"/>
                <w:sz w:val="18"/>
                <w:szCs w:val="18"/>
              </w:rPr>
              <w:t>Факультатив</w:t>
            </w:r>
          </w:p>
        </w:tc>
        <w:tc>
          <w:tcPr>
            <w:tcW w:w="2890" w:type="dxa"/>
            <w:tcBorders>
              <w:top w:val="single" w:sz="4" w:space="0" w:color="000000"/>
              <w:left w:val="single" w:sz="4" w:space="0" w:color="000000"/>
              <w:bottom w:val="single" w:sz="4" w:space="0" w:color="auto"/>
              <w:right w:val="nil"/>
            </w:tcBorders>
            <w:shd w:val="clear" w:color="auto" w:fill="FFFFFF"/>
          </w:tcPr>
          <w:p w:rsidR="002D3481" w:rsidRPr="00E62213" w:rsidRDefault="002D3481" w:rsidP="001C6D90">
            <w:pPr>
              <w:pStyle w:val="Standard"/>
              <w:snapToGrid w:val="0"/>
              <w:spacing w:after="0" w:line="240" w:lineRule="auto"/>
              <w:rPr>
                <w:rFonts w:ascii="Times New Roman" w:hAnsi="Times New Roman" w:cs="Times New Roman"/>
                <w:sz w:val="18"/>
                <w:szCs w:val="18"/>
              </w:rPr>
            </w:pPr>
            <w:r w:rsidRPr="00E62213">
              <w:rPr>
                <w:rFonts w:ascii="Times New Roman" w:hAnsi="Times New Roman" w:cs="Times New Roman"/>
                <w:sz w:val="18"/>
                <w:szCs w:val="18"/>
              </w:rPr>
              <w:t>«Математический клуб»</w:t>
            </w:r>
          </w:p>
        </w:tc>
        <w:tc>
          <w:tcPr>
            <w:tcW w:w="1427" w:type="dxa"/>
            <w:tcBorders>
              <w:top w:val="single" w:sz="4" w:space="0" w:color="000000"/>
              <w:left w:val="single" w:sz="4" w:space="0" w:color="000000"/>
              <w:bottom w:val="single" w:sz="4" w:space="0" w:color="auto"/>
              <w:right w:val="nil"/>
            </w:tcBorders>
            <w:shd w:val="clear" w:color="auto" w:fill="FFFFFF"/>
          </w:tcPr>
          <w:p w:rsidR="002D3481" w:rsidRPr="00E62213" w:rsidRDefault="002D3481" w:rsidP="001C6D90">
            <w:pPr>
              <w:pStyle w:val="Standard"/>
              <w:snapToGrid w:val="0"/>
              <w:spacing w:after="0" w:line="240" w:lineRule="auto"/>
              <w:rPr>
                <w:sz w:val="18"/>
                <w:szCs w:val="18"/>
              </w:rPr>
            </w:pPr>
            <w:r w:rsidRPr="00E62213">
              <w:rPr>
                <w:rFonts w:ascii="Times New Roman" w:hAnsi="Times New Roman" w:cs="Times New Roman"/>
                <w:sz w:val="18"/>
                <w:szCs w:val="18"/>
              </w:rPr>
              <w:t>-</w:t>
            </w:r>
          </w:p>
        </w:tc>
        <w:tc>
          <w:tcPr>
            <w:tcW w:w="1427" w:type="dxa"/>
            <w:gridSpan w:val="2"/>
            <w:tcBorders>
              <w:top w:val="single" w:sz="4" w:space="0" w:color="000000"/>
              <w:left w:val="single" w:sz="4" w:space="0" w:color="000000"/>
              <w:bottom w:val="single" w:sz="4" w:space="0" w:color="auto"/>
              <w:right w:val="nil"/>
            </w:tcBorders>
            <w:shd w:val="clear" w:color="auto" w:fill="FFFFFF"/>
          </w:tcPr>
          <w:p w:rsidR="002D3481" w:rsidRPr="00E62213" w:rsidRDefault="002D3481" w:rsidP="001C6D90">
            <w:pPr>
              <w:pStyle w:val="Standard"/>
              <w:snapToGrid w:val="0"/>
              <w:spacing w:after="0" w:line="240" w:lineRule="auto"/>
              <w:rPr>
                <w:sz w:val="18"/>
                <w:szCs w:val="18"/>
              </w:rPr>
            </w:pPr>
            <w:r w:rsidRPr="00E62213">
              <w:rPr>
                <w:rFonts w:ascii="Times New Roman" w:hAnsi="Times New Roman" w:cs="Times New Roman"/>
                <w:sz w:val="18"/>
                <w:szCs w:val="18"/>
              </w:rPr>
              <w:t>-</w:t>
            </w:r>
          </w:p>
        </w:tc>
        <w:tc>
          <w:tcPr>
            <w:tcW w:w="1114" w:type="dxa"/>
            <w:tcBorders>
              <w:top w:val="single" w:sz="4" w:space="0" w:color="000000"/>
              <w:left w:val="single" w:sz="4" w:space="0" w:color="000000"/>
              <w:bottom w:val="single" w:sz="4" w:space="0" w:color="auto"/>
              <w:right w:val="nil"/>
            </w:tcBorders>
            <w:shd w:val="clear" w:color="auto" w:fill="FFFFFF"/>
          </w:tcPr>
          <w:p w:rsidR="002D3481" w:rsidRPr="00E62213" w:rsidRDefault="002D3481" w:rsidP="001C6D90">
            <w:pPr>
              <w:pStyle w:val="Standard"/>
              <w:snapToGrid w:val="0"/>
              <w:spacing w:after="0" w:line="240" w:lineRule="auto"/>
              <w:rPr>
                <w:sz w:val="18"/>
                <w:szCs w:val="18"/>
              </w:rPr>
            </w:pPr>
            <w:r w:rsidRPr="00E62213">
              <w:rPr>
                <w:rFonts w:ascii="Times New Roman" w:hAnsi="Times New Roman" w:cs="Times New Roman"/>
                <w:sz w:val="18"/>
                <w:szCs w:val="18"/>
              </w:rPr>
              <w:t>-</w:t>
            </w:r>
          </w:p>
        </w:tc>
        <w:tc>
          <w:tcPr>
            <w:tcW w:w="1591" w:type="dxa"/>
            <w:tcBorders>
              <w:top w:val="single" w:sz="4" w:space="0" w:color="000000"/>
              <w:left w:val="single" w:sz="4" w:space="0" w:color="000000"/>
              <w:bottom w:val="single" w:sz="4" w:space="0" w:color="auto"/>
              <w:right w:val="nil"/>
            </w:tcBorders>
            <w:shd w:val="clear" w:color="auto" w:fill="FFFFFF"/>
          </w:tcPr>
          <w:p w:rsidR="002D3481" w:rsidRPr="00E62213" w:rsidRDefault="002D3481" w:rsidP="001C6D90">
            <w:pPr>
              <w:pStyle w:val="Standard"/>
              <w:snapToGrid w:val="0"/>
              <w:spacing w:after="0" w:line="240" w:lineRule="auto"/>
              <w:rPr>
                <w:sz w:val="18"/>
                <w:szCs w:val="18"/>
              </w:rPr>
            </w:pPr>
          </w:p>
        </w:tc>
        <w:tc>
          <w:tcPr>
            <w:tcW w:w="1054" w:type="dxa"/>
            <w:tcBorders>
              <w:top w:val="single" w:sz="4" w:space="0" w:color="auto"/>
              <w:left w:val="single" w:sz="4" w:space="0" w:color="000000"/>
              <w:bottom w:val="single" w:sz="4" w:space="0" w:color="auto"/>
              <w:right w:val="single" w:sz="4" w:space="0" w:color="000000"/>
            </w:tcBorders>
            <w:shd w:val="clear" w:color="auto" w:fill="FFFFFF"/>
          </w:tcPr>
          <w:p w:rsidR="002D3481" w:rsidRPr="00E62213" w:rsidRDefault="002D3481" w:rsidP="001C6D90">
            <w:pPr>
              <w:pStyle w:val="Standard"/>
              <w:snapToGrid w:val="0"/>
              <w:spacing w:after="0" w:line="240" w:lineRule="auto"/>
              <w:rPr>
                <w:rFonts w:ascii="Times New Roman" w:hAnsi="Times New Roman" w:cs="Times New Roman"/>
                <w:sz w:val="18"/>
                <w:szCs w:val="18"/>
              </w:rPr>
            </w:pPr>
            <w:r>
              <w:rPr>
                <w:rFonts w:ascii="Times New Roman" w:hAnsi="Times New Roman" w:cs="Times New Roman"/>
                <w:sz w:val="18"/>
                <w:szCs w:val="18"/>
              </w:rPr>
              <w:t>34</w:t>
            </w:r>
          </w:p>
        </w:tc>
        <w:tc>
          <w:tcPr>
            <w:tcW w:w="1050" w:type="dxa"/>
            <w:tcBorders>
              <w:top w:val="single" w:sz="4" w:space="0" w:color="auto"/>
              <w:left w:val="single" w:sz="4" w:space="0" w:color="000000"/>
              <w:bottom w:val="single" w:sz="4" w:space="0" w:color="auto"/>
              <w:right w:val="single" w:sz="4" w:space="0" w:color="000000"/>
            </w:tcBorders>
            <w:shd w:val="clear" w:color="auto" w:fill="FFFFFF"/>
          </w:tcPr>
          <w:p w:rsidR="002D3481" w:rsidRPr="00E62213" w:rsidRDefault="001C6D90" w:rsidP="001C6D90">
            <w:pPr>
              <w:rPr>
                <w:rFonts w:ascii="Times New Roman" w:hAnsi="Times New Roman" w:cs="Times New Roman"/>
                <w:sz w:val="18"/>
                <w:szCs w:val="18"/>
              </w:rPr>
            </w:pPr>
            <w:r>
              <w:rPr>
                <w:rFonts w:ascii="Times New Roman" w:hAnsi="Times New Roman" w:cs="Times New Roman"/>
                <w:sz w:val="18"/>
                <w:szCs w:val="18"/>
              </w:rPr>
              <w:t>34</w:t>
            </w:r>
          </w:p>
        </w:tc>
      </w:tr>
      <w:tr w:rsidR="002D3481" w:rsidRPr="00E62213" w:rsidTr="001C6D90">
        <w:trPr>
          <w:trHeight w:val="57"/>
        </w:trPr>
        <w:tc>
          <w:tcPr>
            <w:tcW w:w="2041" w:type="dxa"/>
            <w:vMerge/>
            <w:tcBorders>
              <w:left w:val="single" w:sz="4" w:space="0" w:color="000000"/>
              <w:bottom w:val="nil"/>
              <w:right w:val="nil"/>
            </w:tcBorders>
            <w:shd w:val="clear" w:color="auto" w:fill="FFFFFF"/>
            <w:vAlign w:val="center"/>
          </w:tcPr>
          <w:p w:rsidR="002D3481" w:rsidRPr="00E62213" w:rsidRDefault="002D3481" w:rsidP="00A06920">
            <w:pPr>
              <w:pStyle w:val="Standard"/>
              <w:snapToGrid w:val="0"/>
              <w:spacing w:after="0" w:line="240" w:lineRule="auto"/>
              <w:jc w:val="both"/>
              <w:rPr>
                <w:rFonts w:ascii="Times New Roman" w:hAnsi="Times New Roman" w:cs="Times New Roman"/>
                <w:sz w:val="18"/>
                <w:szCs w:val="18"/>
              </w:rPr>
            </w:pPr>
          </w:p>
        </w:tc>
        <w:tc>
          <w:tcPr>
            <w:tcW w:w="1780" w:type="dxa"/>
            <w:tcBorders>
              <w:top w:val="single" w:sz="4" w:space="0" w:color="auto"/>
              <w:left w:val="single" w:sz="4" w:space="0" w:color="000000"/>
              <w:bottom w:val="nil"/>
              <w:right w:val="nil"/>
            </w:tcBorders>
            <w:shd w:val="clear" w:color="auto" w:fill="FFFFFF"/>
          </w:tcPr>
          <w:p w:rsidR="002D3481" w:rsidRPr="00E62213" w:rsidRDefault="002D3481" w:rsidP="001C6D90">
            <w:pPr>
              <w:pStyle w:val="Standard"/>
              <w:snapToGrid w:val="0"/>
              <w:spacing w:after="0" w:line="240" w:lineRule="auto"/>
              <w:rPr>
                <w:sz w:val="18"/>
                <w:szCs w:val="18"/>
              </w:rPr>
            </w:pPr>
            <w:r w:rsidRPr="00E62213">
              <w:rPr>
                <w:rFonts w:ascii="Times New Roman" w:hAnsi="Times New Roman" w:cs="Times New Roman"/>
                <w:sz w:val="18"/>
                <w:szCs w:val="18"/>
              </w:rPr>
              <w:t>Факультатив</w:t>
            </w:r>
          </w:p>
        </w:tc>
        <w:tc>
          <w:tcPr>
            <w:tcW w:w="2890" w:type="dxa"/>
            <w:tcBorders>
              <w:top w:val="single" w:sz="4" w:space="0" w:color="auto"/>
              <w:left w:val="single" w:sz="4" w:space="0" w:color="000000"/>
              <w:bottom w:val="nil"/>
              <w:right w:val="nil"/>
            </w:tcBorders>
            <w:shd w:val="clear" w:color="auto" w:fill="FFFFFF"/>
          </w:tcPr>
          <w:p w:rsidR="002D3481" w:rsidRPr="00E62213" w:rsidRDefault="002D3481" w:rsidP="001C6D90">
            <w:pPr>
              <w:pStyle w:val="Standard"/>
              <w:snapToGrid w:val="0"/>
              <w:spacing w:after="0" w:line="240" w:lineRule="auto"/>
              <w:rPr>
                <w:sz w:val="18"/>
                <w:szCs w:val="18"/>
              </w:rPr>
            </w:pPr>
            <w:r w:rsidRPr="00E62213">
              <w:rPr>
                <w:rFonts w:ascii="Times New Roman" w:hAnsi="Times New Roman" w:cs="Times New Roman"/>
                <w:sz w:val="18"/>
                <w:szCs w:val="18"/>
              </w:rPr>
              <w:t>Финансовая грамотность</w:t>
            </w:r>
          </w:p>
        </w:tc>
        <w:tc>
          <w:tcPr>
            <w:tcW w:w="1427" w:type="dxa"/>
            <w:tcBorders>
              <w:top w:val="single" w:sz="4" w:space="0" w:color="auto"/>
              <w:left w:val="single" w:sz="4" w:space="0" w:color="000000"/>
              <w:bottom w:val="nil"/>
              <w:right w:val="nil"/>
            </w:tcBorders>
            <w:shd w:val="clear" w:color="auto" w:fill="FFFFFF"/>
          </w:tcPr>
          <w:p w:rsidR="002D3481" w:rsidRPr="00E62213" w:rsidRDefault="002D3481" w:rsidP="001C6D90">
            <w:pPr>
              <w:pStyle w:val="Standard"/>
              <w:snapToGrid w:val="0"/>
              <w:spacing w:after="0" w:line="240" w:lineRule="auto"/>
              <w:rPr>
                <w:sz w:val="18"/>
                <w:szCs w:val="18"/>
              </w:rPr>
            </w:pPr>
            <w:r w:rsidRPr="00E62213">
              <w:rPr>
                <w:rFonts w:ascii="Times New Roman" w:hAnsi="Times New Roman" w:cs="Times New Roman"/>
                <w:sz w:val="18"/>
                <w:szCs w:val="18"/>
              </w:rPr>
              <w:t>-</w:t>
            </w:r>
          </w:p>
        </w:tc>
        <w:tc>
          <w:tcPr>
            <w:tcW w:w="1427" w:type="dxa"/>
            <w:gridSpan w:val="2"/>
            <w:tcBorders>
              <w:top w:val="single" w:sz="4" w:space="0" w:color="auto"/>
              <w:left w:val="single" w:sz="4" w:space="0" w:color="000000"/>
              <w:bottom w:val="nil"/>
              <w:right w:val="nil"/>
            </w:tcBorders>
            <w:shd w:val="clear" w:color="auto" w:fill="FFFFFF"/>
          </w:tcPr>
          <w:p w:rsidR="002D3481" w:rsidRPr="00E62213" w:rsidRDefault="002D3481" w:rsidP="001C6D90">
            <w:pPr>
              <w:pStyle w:val="Standard"/>
              <w:snapToGrid w:val="0"/>
              <w:spacing w:after="0" w:line="240" w:lineRule="auto"/>
              <w:rPr>
                <w:sz w:val="18"/>
                <w:szCs w:val="18"/>
              </w:rPr>
            </w:pPr>
            <w:r w:rsidRPr="00E62213">
              <w:rPr>
                <w:rFonts w:ascii="Times New Roman" w:hAnsi="Times New Roman" w:cs="Times New Roman"/>
                <w:sz w:val="18"/>
                <w:szCs w:val="18"/>
              </w:rPr>
              <w:t>-</w:t>
            </w:r>
          </w:p>
        </w:tc>
        <w:tc>
          <w:tcPr>
            <w:tcW w:w="1114" w:type="dxa"/>
            <w:tcBorders>
              <w:top w:val="single" w:sz="4" w:space="0" w:color="auto"/>
              <w:left w:val="single" w:sz="4" w:space="0" w:color="000000"/>
              <w:bottom w:val="nil"/>
              <w:right w:val="nil"/>
            </w:tcBorders>
            <w:shd w:val="clear" w:color="auto" w:fill="FFFFFF"/>
          </w:tcPr>
          <w:p w:rsidR="002D3481" w:rsidRPr="00E62213" w:rsidRDefault="002D3481" w:rsidP="001C6D90">
            <w:pPr>
              <w:pStyle w:val="Standard"/>
              <w:snapToGrid w:val="0"/>
              <w:spacing w:after="0" w:line="240" w:lineRule="auto"/>
              <w:rPr>
                <w:sz w:val="18"/>
                <w:szCs w:val="18"/>
              </w:rPr>
            </w:pPr>
            <w:r w:rsidRPr="00E62213">
              <w:rPr>
                <w:rFonts w:ascii="Times New Roman" w:hAnsi="Times New Roman" w:cs="Times New Roman"/>
                <w:sz w:val="18"/>
                <w:szCs w:val="18"/>
              </w:rPr>
              <w:t>-</w:t>
            </w:r>
          </w:p>
        </w:tc>
        <w:tc>
          <w:tcPr>
            <w:tcW w:w="1591" w:type="dxa"/>
            <w:tcBorders>
              <w:top w:val="single" w:sz="4" w:space="0" w:color="auto"/>
              <w:left w:val="single" w:sz="4" w:space="0" w:color="000000"/>
              <w:bottom w:val="nil"/>
              <w:right w:val="nil"/>
            </w:tcBorders>
            <w:shd w:val="clear" w:color="auto" w:fill="FFFFFF"/>
          </w:tcPr>
          <w:p w:rsidR="002D3481" w:rsidRPr="00E62213" w:rsidRDefault="002D3481" w:rsidP="001C6D90">
            <w:pPr>
              <w:pStyle w:val="Standard"/>
              <w:snapToGri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17</w:t>
            </w:r>
          </w:p>
          <w:p w:rsidR="002D3481" w:rsidRPr="00E62213" w:rsidRDefault="002D3481" w:rsidP="001C6D90">
            <w:pPr>
              <w:pStyle w:val="Standard"/>
              <w:snapToGrid w:val="0"/>
              <w:spacing w:after="0" w:line="240" w:lineRule="auto"/>
              <w:rPr>
                <w:sz w:val="18"/>
                <w:szCs w:val="18"/>
              </w:rPr>
            </w:pPr>
          </w:p>
        </w:tc>
        <w:tc>
          <w:tcPr>
            <w:tcW w:w="1054" w:type="dxa"/>
            <w:tcBorders>
              <w:top w:val="single" w:sz="4" w:space="0" w:color="auto"/>
              <w:left w:val="single" w:sz="4" w:space="0" w:color="000000"/>
              <w:bottom w:val="nil"/>
              <w:right w:val="single" w:sz="4" w:space="0" w:color="000000"/>
            </w:tcBorders>
            <w:shd w:val="clear" w:color="auto" w:fill="FFFFFF"/>
          </w:tcPr>
          <w:p w:rsidR="002D3481" w:rsidRPr="00E62213" w:rsidRDefault="002D3481" w:rsidP="001C6D90">
            <w:pPr>
              <w:pStyle w:val="Standard"/>
              <w:snapToGrid w:val="0"/>
              <w:spacing w:after="0" w:line="240" w:lineRule="auto"/>
              <w:rPr>
                <w:rFonts w:ascii="Times New Roman" w:hAnsi="Times New Roman" w:cs="Times New Roman"/>
                <w:sz w:val="18"/>
                <w:szCs w:val="18"/>
              </w:rPr>
            </w:pPr>
            <w:r>
              <w:rPr>
                <w:rFonts w:ascii="Times New Roman" w:hAnsi="Times New Roman" w:cs="Times New Roman"/>
                <w:sz w:val="18"/>
                <w:szCs w:val="18"/>
              </w:rPr>
              <w:t>17</w:t>
            </w:r>
          </w:p>
        </w:tc>
        <w:tc>
          <w:tcPr>
            <w:tcW w:w="1050" w:type="dxa"/>
            <w:tcBorders>
              <w:top w:val="single" w:sz="4" w:space="0" w:color="auto"/>
              <w:left w:val="single" w:sz="4" w:space="0" w:color="000000"/>
              <w:bottom w:val="nil"/>
              <w:right w:val="single" w:sz="4" w:space="0" w:color="000000"/>
            </w:tcBorders>
            <w:shd w:val="clear" w:color="auto" w:fill="FFFFFF"/>
          </w:tcPr>
          <w:p w:rsidR="002D3481" w:rsidRPr="00E62213" w:rsidRDefault="001C6D90" w:rsidP="001C6D90">
            <w:pPr>
              <w:pStyle w:val="Standard"/>
              <w:snapToGrid w:val="0"/>
              <w:spacing w:after="0" w:line="240" w:lineRule="auto"/>
              <w:rPr>
                <w:rFonts w:ascii="Times New Roman" w:hAnsi="Times New Roman" w:cs="Times New Roman"/>
                <w:sz w:val="18"/>
                <w:szCs w:val="18"/>
              </w:rPr>
            </w:pPr>
            <w:r>
              <w:rPr>
                <w:rFonts w:ascii="Times New Roman" w:hAnsi="Times New Roman" w:cs="Times New Roman"/>
                <w:sz w:val="18"/>
                <w:szCs w:val="18"/>
              </w:rPr>
              <w:t>34</w:t>
            </w:r>
          </w:p>
        </w:tc>
      </w:tr>
      <w:tr w:rsidR="002D3481" w:rsidRPr="00E62213" w:rsidTr="001C6D90">
        <w:trPr>
          <w:trHeight w:val="57"/>
        </w:trPr>
        <w:tc>
          <w:tcPr>
            <w:tcW w:w="2041" w:type="dxa"/>
            <w:tcBorders>
              <w:top w:val="single" w:sz="4" w:space="0" w:color="000000"/>
              <w:left w:val="single" w:sz="4" w:space="0" w:color="000000"/>
              <w:bottom w:val="single" w:sz="4" w:space="0" w:color="000000"/>
              <w:right w:val="nil"/>
            </w:tcBorders>
            <w:shd w:val="clear" w:color="auto" w:fill="FFFFFF"/>
            <w:vAlign w:val="center"/>
          </w:tcPr>
          <w:p w:rsidR="002D3481" w:rsidRPr="00E62213" w:rsidRDefault="002D3481" w:rsidP="00A06920">
            <w:pPr>
              <w:pStyle w:val="Standard"/>
              <w:snapToGrid w:val="0"/>
              <w:spacing w:after="0" w:line="240" w:lineRule="auto"/>
              <w:jc w:val="center"/>
              <w:rPr>
                <w:rFonts w:ascii="Times New Roman" w:hAnsi="Times New Roman" w:cs="Times New Roman"/>
                <w:b/>
                <w:bCs/>
                <w:kern w:val="0"/>
                <w:sz w:val="18"/>
                <w:szCs w:val="18"/>
              </w:rPr>
            </w:pPr>
          </w:p>
          <w:p w:rsidR="002D3481" w:rsidRPr="00E62213" w:rsidRDefault="002D3481" w:rsidP="00A06920">
            <w:pPr>
              <w:pStyle w:val="Standard"/>
              <w:snapToGrid w:val="0"/>
              <w:spacing w:after="0" w:line="240" w:lineRule="auto"/>
              <w:jc w:val="center"/>
              <w:rPr>
                <w:sz w:val="18"/>
                <w:szCs w:val="18"/>
              </w:rPr>
            </w:pPr>
            <w:r w:rsidRPr="00E62213">
              <w:rPr>
                <w:rFonts w:ascii="Times New Roman" w:hAnsi="Times New Roman" w:cs="Times New Roman"/>
                <w:b/>
                <w:bCs/>
                <w:sz w:val="18"/>
                <w:szCs w:val="18"/>
              </w:rPr>
              <w:t>Итого</w:t>
            </w:r>
          </w:p>
        </w:tc>
        <w:tc>
          <w:tcPr>
            <w:tcW w:w="1780" w:type="dxa"/>
            <w:tcBorders>
              <w:top w:val="single" w:sz="4" w:space="0" w:color="000000"/>
              <w:left w:val="single" w:sz="4" w:space="0" w:color="000000"/>
              <w:bottom w:val="single" w:sz="4" w:space="0" w:color="000000"/>
              <w:right w:val="nil"/>
            </w:tcBorders>
            <w:shd w:val="clear" w:color="auto" w:fill="FFFFFF"/>
          </w:tcPr>
          <w:p w:rsidR="002D3481" w:rsidRPr="00E62213" w:rsidRDefault="002D3481" w:rsidP="001C6D90">
            <w:pPr>
              <w:pStyle w:val="Standard"/>
              <w:snapToGrid w:val="0"/>
              <w:spacing w:after="0" w:line="240" w:lineRule="auto"/>
              <w:rPr>
                <w:rFonts w:ascii="Times New Roman" w:hAnsi="Times New Roman" w:cs="Times New Roman"/>
                <w:b/>
                <w:bCs/>
                <w:sz w:val="18"/>
                <w:szCs w:val="18"/>
              </w:rPr>
            </w:pPr>
          </w:p>
        </w:tc>
        <w:tc>
          <w:tcPr>
            <w:tcW w:w="2890" w:type="dxa"/>
            <w:tcBorders>
              <w:top w:val="single" w:sz="4" w:space="0" w:color="000000"/>
              <w:left w:val="single" w:sz="4" w:space="0" w:color="000000"/>
              <w:bottom w:val="single" w:sz="4" w:space="0" w:color="000000"/>
              <w:right w:val="nil"/>
            </w:tcBorders>
            <w:shd w:val="clear" w:color="auto" w:fill="FFFFFF"/>
          </w:tcPr>
          <w:p w:rsidR="002D3481" w:rsidRPr="00E62213" w:rsidRDefault="002D3481" w:rsidP="001C6D90">
            <w:pPr>
              <w:pStyle w:val="Standard"/>
              <w:snapToGrid w:val="0"/>
              <w:spacing w:after="0" w:line="240" w:lineRule="auto"/>
              <w:rPr>
                <w:rFonts w:ascii="Times New Roman" w:hAnsi="Times New Roman" w:cs="Times New Roman"/>
                <w:b/>
                <w:bCs/>
                <w:sz w:val="18"/>
                <w:szCs w:val="18"/>
              </w:rPr>
            </w:pPr>
          </w:p>
        </w:tc>
        <w:tc>
          <w:tcPr>
            <w:tcW w:w="1427" w:type="dxa"/>
            <w:tcBorders>
              <w:top w:val="single" w:sz="4" w:space="0" w:color="000000"/>
              <w:left w:val="single" w:sz="4" w:space="0" w:color="000000"/>
              <w:bottom w:val="single" w:sz="4" w:space="0" w:color="000000"/>
              <w:right w:val="nil"/>
            </w:tcBorders>
            <w:shd w:val="clear" w:color="auto" w:fill="FFFFFF"/>
            <w:hideMark/>
          </w:tcPr>
          <w:p w:rsidR="002D3481" w:rsidRPr="00E62213" w:rsidRDefault="001C6D90" w:rsidP="001C6D90">
            <w:pPr>
              <w:pStyle w:val="Standard"/>
              <w:snapToGrid w:val="0"/>
              <w:spacing w:after="0" w:line="240" w:lineRule="auto"/>
              <w:rPr>
                <w:sz w:val="18"/>
                <w:szCs w:val="18"/>
              </w:rPr>
            </w:pPr>
            <w:r>
              <w:rPr>
                <w:rFonts w:ascii="Times New Roman" w:hAnsi="Times New Roman" w:cs="Times New Roman"/>
                <w:b/>
                <w:bCs/>
                <w:sz w:val="18"/>
                <w:szCs w:val="18"/>
              </w:rPr>
              <w:t>136</w:t>
            </w:r>
          </w:p>
        </w:tc>
        <w:tc>
          <w:tcPr>
            <w:tcW w:w="1427" w:type="dxa"/>
            <w:gridSpan w:val="2"/>
            <w:tcBorders>
              <w:top w:val="single" w:sz="4" w:space="0" w:color="000000"/>
              <w:left w:val="single" w:sz="4" w:space="0" w:color="000000"/>
              <w:bottom w:val="single" w:sz="4" w:space="0" w:color="000000"/>
              <w:right w:val="nil"/>
            </w:tcBorders>
            <w:shd w:val="clear" w:color="auto" w:fill="FFFFFF"/>
            <w:hideMark/>
          </w:tcPr>
          <w:p w:rsidR="002D3481" w:rsidRPr="00E62213" w:rsidRDefault="001C6D90" w:rsidP="001C6D90">
            <w:pPr>
              <w:pStyle w:val="Standard"/>
              <w:snapToGrid w:val="0"/>
              <w:spacing w:after="0" w:line="240" w:lineRule="auto"/>
              <w:rPr>
                <w:sz w:val="18"/>
                <w:szCs w:val="18"/>
              </w:rPr>
            </w:pPr>
            <w:r>
              <w:rPr>
                <w:rFonts w:ascii="Times New Roman" w:hAnsi="Times New Roman" w:cs="Times New Roman"/>
                <w:b/>
                <w:bCs/>
                <w:sz w:val="18"/>
                <w:szCs w:val="18"/>
              </w:rPr>
              <w:t>204</w:t>
            </w:r>
          </w:p>
        </w:tc>
        <w:tc>
          <w:tcPr>
            <w:tcW w:w="1114" w:type="dxa"/>
            <w:tcBorders>
              <w:top w:val="single" w:sz="4" w:space="0" w:color="000000"/>
              <w:left w:val="single" w:sz="4" w:space="0" w:color="000000"/>
              <w:bottom w:val="single" w:sz="4" w:space="0" w:color="000000"/>
              <w:right w:val="nil"/>
            </w:tcBorders>
            <w:shd w:val="clear" w:color="auto" w:fill="FFFFFF"/>
            <w:hideMark/>
          </w:tcPr>
          <w:p w:rsidR="002D3481" w:rsidRPr="00E62213" w:rsidRDefault="001C6D90" w:rsidP="001C6D90">
            <w:pPr>
              <w:pStyle w:val="Standard"/>
              <w:snapToGrid w:val="0"/>
              <w:spacing w:after="0" w:line="240" w:lineRule="auto"/>
              <w:rPr>
                <w:sz w:val="18"/>
                <w:szCs w:val="18"/>
              </w:rPr>
            </w:pPr>
            <w:r>
              <w:rPr>
                <w:rFonts w:ascii="Times New Roman" w:hAnsi="Times New Roman" w:cs="Times New Roman"/>
                <w:b/>
                <w:bCs/>
                <w:sz w:val="18"/>
                <w:szCs w:val="18"/>
              </w:rPr>
              <w:t>204</w:t>
            </w:r>
          </w:p>
        </w:tc>
        <w:tc>
          <w:tcPr>
            <w:tcW w:w="1591" w:type="dxa"/>
            <w:tcBorders>
              <w:top w:val="single" w:sz="4" w:space="0" w:color="000000"/>
              <w:left w:val="single" w:sz="4" w:space="0" w:color="000000"/>
              <w:bottom w:val="single" w:sz="4" w:space="0" w:color="000000"/>
              <w:right w:val="nil"/>
            </w:tcBorders>
            <w:shd w:val="clear" w:color="auto" w:fill="FFFFFF"/>
            <w:hideMark/>
          </w:tcPr>
          <w:p w:rsidR="002D3481" w:rsidRPr="00E62213" w:rsidRDefault="001C6D90" w:rsidP="001C6D90">
            <w:pPr>
              <w:pStyle w:val="Standard"/>
              <w:snapToGrid w:val="0"/>
              <w:spacing w:after="0" w:line="240" w:lineRule="auto"/>
              <w:rPr>
                <w:sz w:val="18"/>
                <w:szCs w:val="18"/>
              </w:rPr>
            </w:pPr>
            <w:r>
              <w:rPr>
                <w:rFonts w:ascii="Times New Roman" w:hAnsi="Times New Roman" w:cs="Times New Roman"/>
                <w:b/>
                <w:bCs/>
                <w:sz w:val="18"/>
                <w:szCs w:val="18"/>
              </w:rPr>
              <w:t>204</w:t>
            </w:r>
          </w:p>
        </w:tc>
        <w:tc>
          <w:tcPr>
            <w:tcW w:w="1054" w:type="dxa"/>
            <w:tcBorders>
              <w:top w:val="single" w:sz="4" w:space="0" w:color="000000"/>
              <w:left w:val="single" w:sz="4" w:space="0" w:color="000000"/>
              <w:bottom w:val="single" w:sz="4" w:space="0" w:color="000000"/>
              <w:right w:val="single" w:sz="4" w:space="0" w:color="000000"/>
            </w:tcBorders>
            <w:shd w:val="clear" w:color="auto" w:fill="FFFFFF"/>
          </w:tcPr>
          <w:p w:rsidR="002D3481" w:rsidRPr="00E62213" w:rsidRDefault="002D3481" w:rsidP="001C6D90">
            <w:pPr>
              <w:pStyle w:val="Standard"/>
              <w:snapToGrid w:val="0"/>
              <w:spacing w:after="0" w:line="240" w:lineRule="auto"/>
              <w:rPr>
                <w:rFonts w:ascii="Times New Roman" w:hAnsi="Times New Roman" w:cs="Times New Roman"/>
                <w:sz w:val="18"/>
                <w:szCs w:val="18"/>
              </w:rPr>
            </w:pPr>
            <w:r w:rsidRPr="00E62213">
              <w:rPr>
                <w:rFonts w:ascii="Times New Roman" w:hAnsi="Times New Roman" w:cs="Times New Roman"/>
                <w:sz w:val="18"/>
                <w:szCs w:val="18"/>
              </w:rPr>
              <w:t xml:space="preserve">      </w:t>
            </w:r>
            <w:r w:rsidR="001C6D90">
              <w:rPr>
                <w:rFonts w:ascii="Times New Roman" w:hAnsi="Times New Roman" w:cs="Times New Roman"/>
                <w:sz w:val="18"/>
                <w:szCs w:val="18"/>
              </w:rPr>
              <w:t xml:space="preserve"> 204</w:t>
            </w:r>
          </w:p>
        </w:tc>
        <w:tc>
          <w:tcPr>
            <w:tcW w:w="1050" w:type="dxa"/>
            <w:tcBorders>
              <w:top w:val="single" w:sz="4" w:space="0" w:color="000000"/>
              <w:left w:val="single" w:sz="4" w:space="0" w:color="000000"/>
              <w:bottom w:val="single" w:sz="4" w:space="0" w:color="000000"/>
              <w:right w:val="single" w:sz="4" w:space="0" w:color="000000"/>
              <w:tl2br w:val="single" w:sz="4" w:space="0" w:color="auto"/>
            </w:tcBorders>
            <w:shd w:val="clear" w:color="auto" w:fill="FFFFFF"/>
            <w:hideMark/>
          </w:tcPr>
          <w:p w:rsidR="002D3481" w:rsidRPr="00E62213" w:rsidRDefault="002D3481" w:rsidP="001C6D90">
            <w:pPr>
              <w:pStyle w:val="Standard"/>
              <w:snapToGrid w:val="0"/>
              <w:spacing w:after="0" w:line="240" w:lineRule="auto"/>
              <w:rPr>
                <w:sz w:val="18"/>
                <w:szCs w:val="18"/>
              </w:rPr>
            </w:pPr>
            <w:r>
              <w:rPr>
                <w:sz w:val="18"/>
                <w:szCs w:val="18"/>
              </w:rPr>
              <w:t xml:space="preserve"> </w:t>
            </w:r>
            <w:r w:rsidRPr="00E62213">
              <w:rPr>
                <w:sz w:val="18"/>
                <w:szCs w:val="18"/>
              </w:rPr>
              <w:t xml:space="preserve">                     </w:t>
            </w:r>
          </w:p>
          <w:p w:rsidR="002D3481" w:rsidRPr="00E62213" w:rsidRDefault="001C6D90" w:rsidP="001C6D90">
            <w:pPr>
              <w:pStyle w:val="Standard"/>
              <w:snapToGrid w:val="0"/>
              <w:spacing w:after="0" w:line="240" w:lineRule="auto"/>
              <w:rPr>
                <w:sz w:val="18"/>
                <w:szCs w:val="18"/>
              </w:rPr>
            </w:pPr>
            <w:r>
              <w:rPr>
                <w:sz w:val="18"/>
                <w:szCs w:val="18"/>
              </w:rPr>
              <w:t xml:space="preserve">   952</w:t>
            </w:r>
          </w:p>
        </w:tc>
      </w:tr>
    </w:tbl>
    <w:p w:rsidR="001C6D90" w:rsidRDefault="001C6D90" w:rsidP="00A06920">
      <w:pPr>
        <w:widowControl w:val="0"/>
        <w:autoSpaceDE w:val="0"/>
        <w:autoSpaceDN w:val="0"/>
        <w:spacing w:before="91" w:after="0" w:line="240" w:lineRule="auto"/>
        <w:ind w:left="5497" w:right="5282"/>
        <w:jc w:val="center"/>
        <w:rPr>
          <w:rFonts w:ascii="Times New Roman" w:eastAsia="Times New Roman" w:hAnsi="Times New Roman" w:cs="Times New Roman"/>
          <w:b/>
          <w:sz w:val="20"/>
        </w:rPr>
      </w:pPr>
    </w:p>
    <w:p w:rsidR="001C6D90" w:rsidRDefault="001C6D90" w:rsidP="00A06920">
      <w:pPr>
        <w:widowControl w:val="0"/>
        <w:autoSpaceDE w:val="0"/>
        <w:autoSpaceDN w:val="0"/>
        <w:spacing w:before="91" w:after="0" w:line="240" w:lineRule="auto"/>
        <w:ind w:left="5497" w:right="5282"/>
        <w:jc w:val="center"/>
        <w:rPr>
          <w:rFonts w:ascii="Times New Roman" w:eastAsia="Times New Roman" w:hAnsi="Times New Roman" w:cs="Times New Roman"/>
          <w:b/>
          <w:sz w:val="20"/>
        </w:rPr>
      </w:pPr>
    </w:p>
    <w:p w:rsidR="00A06920" w:rsidRPr="001F1284" w:rsidRDefault="00D33092" w:rsidP="00A06920">
      <w:pPr>
        <w:widowControl w:val="0"/>
        <w:autoSpaceDE w:val="0"/>
        <w:autoSpaceDN w:val="0"/>
        <w:spacing w:before="91" w:after="0" w:line="240" w:lineRule="auto"/>
        <w:ind w:left="5497" w:right="5282"/>
        <w:jc w:val="center"/>
        <w:rPr>
          <w:rFonts w:ascii="Times New Roman" w:eastAsia="Times New Roman" w:hAnsi="Times New Roman" w:cs="Times New Roman"/>
          <w:b/>
          <w:sz w:val="20"/>
        </w:rPr>
      </w:pPr>
      <w:r>
        <w:rPr>
          <w:rFonts w:ascii="Times New Roman" w:eastAsia="Times New Roman" w:hAnsi="Times New Roman" w:cs="Times New Roman"/>
          <w:b/>
          <w:sz w:val="20"/>
        </w:rPr>
        <w:t xml:space="preserve">3.4 </w:t>
      </w:r>
      <w:r w:rsidR="00A06920" w:rsidRPr="001F1284">
        <w:rPr>
          <w:rFonts w:ascii="Times New Roman" w:eastAsia="Times New Roman" w:hAnsi="Times New Roman" w:cs="Times New Roman"/>
          <w:b/>
          <w:sz w:val="20"/>
        </w:rPr>
        <w:t>Календарный</w:t>
      </w:r>
      <w:r w:rsidR="00A06920" w:rsidRPr="001F1284">
        <w:rPr>
          <w:rFonts w:ascii="Times New Roman" w:eastAsia="Times New Roman" w:hAnsi="Times New Roman" w:cs="Times New Roman"/>
          <w:b/>
          <w:spacing w:val="-7"/>
          <w:sz w:val="20"/>
        </w:rPr>
        <w:t xml:space="preserve"> </w:t>
      </w:r>
      <w:r w:rsidR="00A06920" w:rsidRPr="001F1284">
        <w:rPr>
          <w:rFonts w:ascii="Times New Roman" w:eastAsia="Times New Roman" w:hAnsi="Times New Roman" w:cs="Times New Roman"/>
          <w:b/>
          <w:sz w:val="20"/>
        </w:rPr>
        <w:t>план</w:t>
      </w:r>
      <w:r w:rsidR="00A06920" w:rsidRPr="001F1284">
        <w:rPr>
          <w:rFonts w:ascii="Times New Roman" w:eastAsia="Times New Roman" w:hAnsi="Times New Roman" w:cs="Times New Roman"/>
          <w:b/>
          <w:spacing w:val="-6"/>
          <w:sz w:val="20"/>
        </w:rPr>
        <w:t xml:space="preserve"> </w:t>
      </w:r>
      <w:r w:rsidR="00A06920" w:rsidRPr="001F1284">
        <w:rPr>
          <w:rFonts w:ascii="Times New Roman" w:eastAsia="Times New Roman" w:hAnsi="Times New Roman" w:cs="Times New Roman"/>
          <w:b/>
          <w:sz w:val="20"/>
        </w:rPr>
        <w:t>воспитательной</w:t>
      </w:r>
      <w:r w:rsidR="00A06920" w:rsidRPr="001F1284">
        <w:rPr>
          <w:rFonts w:ascii="Times New Roman" w:eastAsia="Times New Roman" w:hAnsi="Times New Roman" w:cs="Times New Roman"/>
          <w:b/>
          <w:spacing w:val="-6"/>
          <w:sz w:val="20"/>
        </w:rPr>
        <w:t xml:space="preserve"> </w:t>
      </w:r>
      <w:r w:rsidR="00A06920" w:rsidRPr="001F1284">
        <w:rPr>
          <w:rFonts w:ascii="Times New Roman" w:eastAsia="Times New Roman" w:hAnsi="Times New Roman" w:cs="Times New Roman"/>
          <w:b/>
          <w:sz w:val="20"/>
        </w:rPr>
        <w:t>работы</w:t>
      </w:r>
    </w:p>
    <w:p w:rsidR="00A06920" w:rsidRPr="001F1284" w:rsidRDefault="00A06920" w:rsidP="00A06920">
      <w:pPr>
        <w:widowControl w:val="0"/>
        <w:autoSpaceDE w:val="0"/>
        <w:autoSpaceDN w:val="0"/>
        <w:spacing w:before="1" w:after="0" w:line="240" w:lineRule="auto"/>
        <w:rPr>
          <w:rFonts w:ascii="Times New Roman" w:eastAsia="Times New Roman" w:hAnsi="Times New Roman" w:cs="Times New Roman"/>
          <w:b/>
          <w:sz w:val="20"/>
          <w:szCs w:val="24"/>
        </w:rPr>
      </w:pPr>
    </w:p>
    <w:tbl>
      <w:tblPr>
        <w:tblStyle w:val="TableNormal"/>
        <w:tblW w:w="14627"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9"/>
        <w:gridCol w:w="1496"/>
        <w:gridCol w:w="15"/>
        <w:gridCol w:w="986"/>
        <w:gridCol w:w="2092"/>
        <w:gridCol w:w="41"/>
        <w:gridCol w:w="1089"/>
        <w:gridCol w:w="47"/>
        <w:gridCol w:w="1803"/>
        <w:gridCol w:w="58"/>
        <w:gridCol w:w="1645"/>
        <w:gridCol w:w="67"/>
        <w:gridCol w:w="1317"/>
        <w:gridCol w:w="74"/>
        <w:gridCol w:w="1204"/>
        <w:gridCol w:w="81"/>
        <w:gridCol w:w="1943"/>
        <w:gridCol w:w="60"/>
      </w:tblGrid>
      <w:tr w:rsidR="00A06920" w:rsidRPr="001F1284" w:rsidTr="00A06920">
        <w:trPr>
          <w:trHeight w:val="1332"/>
        </w:trPr>
        <w:tc>
          <w:tcPr>
            <w:tcW w:w="609" w:type="dxa"/>
          </w:tcPr>
          <w:p w:rsidR="00A06920" w:rsidRPr="001F1284" w:rsidRDefault="00A06920" w:rsidP="00A06920">
            <w:pPr>
              <w:ind w:left="162" w:right="134" w:firstLine="43"/>
              <w:rPr>
                <w:rFonts w:ascii="Times New Roman" w:eastAsia="Times New Roman" w:hAnsi="Times New Roman" w:cs="Times New Roman"/>
                <w:b/>
                <w:sz w:val="20"/>
              </w:rPr>
            </w:pPr>
            <w:r w:rsidRPr="001F1284">
              <w:rPr>
                <w:rFonts w:ascii="Times New Roman" w:eastAsia="Times New Roman" w:hAnsi="Times New Roman" w:cs="Times New Roman"/>
                <w:b/>
                <w:sz w:val="20"/>
              </w:rPr>
              <w:t>№</w:t>
            </w:r>
            <w:r w:rsidRPr="001F1284">
              <w:rPr>
                <w:rFonts w:ascii="Times New Roman" w:eastAsia="Times New Roman" w:hAnsi="Times New Roman" w:cs="Times New Roman"/>
                <w:b/>
                <w:spacing w:val="-47"/>
                <w:sz w:val="20"/>
              </w:rPr>
              <w:t xml:space="preserve"> </w:t>
            </w:r>
            <w:r w:rsidRPr="001F1284">
              <w:rPr>
                <w:rFonts w:ascii="Times New Roman" w:eastAsia="Times New Roman" w:hAnsi="Times New Roman" w:cs="Times New Roman"/>
                <w:b/>
                <w:spacing w:val="-1"/>
                <w:sz w:val="20"/>
              </w:rPr>
              <w:t>п/п</w:t>
            </w:r>
          </w:p>
        </w:tc>
        <w:tc>
          <w:tcPr>
            <w:tcW w:w="1496" w:type="dxa"/>
          </w:tcPr>
          <w:p w:rsidR="00A06920" w:rsidRPr="001F1284" w:rsidRDefault="00A06920" w:rsidP="00A06920">
            <w:pPr>
              <w:spacing w:line="228" w:lineRule="exact"/>
              <w:ind w:left="94" w:right="82"/>
              <w:jc w:val="center"/>
              <w:rPr>
                <w:rFonts w:ascii="Times New Roman" w:eastAsia="Times New Roman" w:hAnsi="Times New Roman" w:cs="Times New Roman"/>
                <w:b/>
                <w:sz w:val="20"/>
              </w:rPr>
            </w:pPr>
            <w:r w:rsidRPr="001F1284">
              <w:rPr>
                <w:rFonts w:ascii="Times New Roman" w:eastAsia="Times New Roman" w:hAnsi="Times New Roman" w:cs="Times New Roman"/>
                <w:b/>
                <w:sz w:val="20"/>
              </w:rPr>
              <w:t>Модуль</w:t>
            </w:r>
          </w:p>
        </w:tc>
        <w:tc>
          <w:tcPr>
            <w:tcW w:w="3093" w:type="dxa"/>
            <w:gridSpan w:val="3"/>
          </w:tcPr>
          <w:p w:rsidR="00A06920" w:rsidRPr="001F1284" w:rsidRDefault="00A06920" w:rsidP="00A06920">
            <w:pPr>
              <w:spacing w:line="228" w:lineRule="exact"/>
              <w:ind w:left="305"/>
              <w:rPr>
                <w:rFonts w:ascii="Times New Roman" w:eastAsia="Times New Roman" w:hAnsi="Times New Roman" w:cs="Times New Roman"/>
                <w:b/>
                <w:sz w:val="20"/>
              </w:rPr>
            </w:pPr>
            <w:r w:rsidRPr="001F1284">
              <w:rPr>
                <w:rFonts w:ascii="Times New Roman" w:eastAsia="Times New Roman" w:hAnsi="Times New Roman" w:cs="Times New Roman"/>
                <w:b/>
                <w:sz w:val="20"/>
              </w:rPr>
              <w:t>Виды,</w:t>
            </w:r>
            <w:r w:rsidRPr="001F1284">
              <w:rPr>
                <w:rFonts w:ascii="Times New Roman" w:eastAsia="Times New Roman" w:hAnsi="Times New Roman" w:cs="Times New Roman"/>
                <w:b/>
                <w:spacing w:val="-5"/>
                <w:sz w:val="20"/>
              </w:rPr>
              <w:t xml:space="preserve"> </w:t>
            </w:r>
            <w:r w:rsidRPr="001F1284">
              <w:rPr>
                <w:rFonts w:ascii="Times New Roman" w:eastAsia="Times New Roman" w:hAnsi="Times New Roman" w:cs="Times New Roman"/>
                <w:b/>
                <w:sz w:val="20"/>
              </w:rPr>
              <w:t>формы</w:t>
            </w:r>
            <w:r w:rsidRPr="001F1284">
              <w:rPr>
                <w:rFonts w:ascii="Times New Roman" w:eastAsia="Times New Roman" w:hAnsi="Times New Roman" w:cs="Times New Roman"/>
                <w:b/>
                <w:spacing w:val="-5"/>
                <w:sz w:val="20"/>
              </w:rPr>
              <w:t xml:space="preserve"> </w:t>
            </w:r>
            <w:r w:rsidRPr="001F1284">
              <w:rPr>
                <w:rFonts w:ascii="Times New Roman" w:eastAsia="Times New Roman" w:hAnsi="Times New Roman" w:cs="Times New Roman"/>
                <w:b/>
                <w:sz w:val="20"/>
              </w:rPr>
              <w:t>и</w:t>
            </w:r>
            <w:r w:rsidRPr="001F1284">
              <w:rPr>
                <w:rFonts w:ascii="Times New Roman" w:eastAsia="Times New Roman" w:hAnsi="Times New Roman" w:cs="Times New Roman"/>
                <w:b/>
                <w:spacing w:val="-5"/>
                <w:sz w:val="20"/>
              </w:rPr>
              <w:t xml:space="preserve"> </w:t>
            </w:r>
            <w:r w:rsidRPr="001F1284">
              <w:rPr>
                <w:rFonts w:ascii="Times New Roman" w:eastAsia="Times New Roman" w:hAnsi="Times New Roman" w:cs="Times New Roman"/>
                <w:b/>
                <w:sz w:val="20"/>
              </w:rPr>
              <w:t>содержание</w:t>
            </w:r>
          </w:p>
        </w:tc>
        <w:tc>
          <w:tcPr>
            <w:tcW w:w="1130" w:type="dxa"/>
            <w:gridSpan w:val="2"/>
          </w:tcPr>
          <w:p w:rsidR="00A06920" w:rsidRPr="001F1284" w:rsidRDefault="00A06920" w:rsidP="00A06920">
            <w:pPr>
              <w:ind w:left="153" w:right="142" w:hanging="8"/>
              <w:jc w:val="center"/>
              <w:rPr>
                <w:rFonts w:ascii="Times New Roman" w:eastAsia="Times New Roman" w:hAnsi="Times New Roman" w:cs="Times New Roman"/>
                <w:b/>
                <w:sz w:val="20"/>
              </w:rPr>
            </w:pPr>
            <w:r w:rsidRPr="001F1284">
              <w:rPr>
                <w:rFonts w:ascii="Times New Roman" w:eastAsia="Times New Roman" w:hAnsi="Times New Roman" w:cs="Times New Roman"/>
                <w:b/>
                <w:sz w:val="20"/>
              </w:rPr>
              <w:t>Возраст</w:t>
            </w:r>
            <w:r w:rsidRPr="001F1284">
              <w:rPr>
                <w:rFonts w:ascii="Times New Roman" w:eastAsia="Times New Roman" w:hAnsi="Times New Roman" w:cs="Times New Roman"/>
                <w:b/>
                <w:spacing w:val="1"/>
                <w:sz w:val="20"/>
              </w:rPr>
              <w:t xml:space="preserve"> </w:t>
            </w:r>
            <w:r w:rsidRPr="001F1284">
              <w:rPr>
                <w:rFonts w:ascii="Times New Roman" w:eastAsia="Times New Roman" w:hAnsi="Times New Roman" w:cs="Times New Roman"/>
                <w:b/>
                <w:spacing w:val="-1"/>
                <w:sz w:val="20"/>
              </w:rPr>
              <w:t>обучающ</w:t>
            </w:r>
            <w:r w:rsidRPr="001F1284">
              <w:rPr>
                <w:rFonts w:ascii="Times New Roman" w:eastAsia="Times New Roman" w:hAnsi="Times New Roman" w:cs="Times New Roman"/>
                <w:b/>
                <w:spacing w:val="-47"/>
                <w:sz w:val="20"/>
              </w:rPr>
              <w:t xml:space="preserve"> </w:t>
            </w:r>
            <w:r w:rsidRPr="001F1284">
              <w:rPr>
                <w:rFonts w:ascii="Times New Roman" w:eastAsia="Times New Roman" w:hAnsi="Times New Roman" w:cs="Times New Roman"/>
                <w:b/>
                <w:sz w:val="20"/>
              </w:rPr>
              <w:t>ихся</w:t>
            </w:r>
            <w:r w:rsidRPr="001F1284">
              <w:rPr>
                <w:rFonts w:ascii="Times New Roman" w:eastAsia="Times New Roman" w:hAnsi="Times New Roman" w:cs="Times New Roman"/>
                <w:b/>
                <w:spacing w:val="1"/>
                <w:sz w:val="20"/>
              </w:rPr>
              <w:t xml:space="preserve"> </w:t>
            </w:r>
            <w:r w:rsidRPr="001F1284">
              <w:rPr>
                <w:rFonts w:ascii="Times New Roman" w:eastAsia="Times New Roman" w:hAnsi="Times New Roman" w:cs="Times New Roman"/>
                <w:b/>
                <w:sz w:val="20"/>
              </w:rPr>
              <w:t>(класс)</w:t>
            </w:r>
          </w:p>
        </w:tc>
        <w:tc>
          <w:tcPr>
            <w:tcW w:w="1850" w:type="dxa"/>
            <w:gridSpan w:val="2"/>
          </w:tcPr>
          <w:p w:rsidR="00A06920" w:rsidRPr="001F1284" w:rsidRDefault="00A06920" w:rsidP="00A06920">
            <w:pPr>
              <w:ind w:left="105" w:right="101" w:hanging="1"/>
              <w:jc w:val="center"/>
              <w:rPr>
                <w:rFonts w:ascii="Times New Roman" w:eastAsia="Times New Roman" w:hAnsi="Times New Roman" w:cs="Times New Roman"/>
                <w:b/>
                <w:sz w:val="20"/>
                <w:lang w:val="ru-RU"/>
              </w:rPr>
            </w:pPr>
            <w:r w:rsidRPr="001F1284">
              <w:rPr>
                <w:rFonts w:ascii="Times New Roman" w:eastAsia="Times New Roman" w:hAnsi="Times New Roman" w:cs="Times New Roman"/>
                <w:b/>
                <w:sz w:val="20"/>
                <w:lang w:val="ru-RU"/>
              </w:rPr>
              <w:t>Уровень/масштаб</w:t>
            </w:r>
            <w:r w:rsidRPr="001F1284">
              <w:rPr>
                <w:rFonts w:ascii="Times New Roman" w:eastAsia="Times New Roman" w:hAnsi="Times New Roman" w:cs="Times New Roman"/>
                <w:b/>
                <w:spacing w:val="-47"/>
                <w:sz w:val="20"/>
                <w:lang w:val="ru-RU"/>
              </w:rPr>
              <w:t xml:space="preserve"> </w:t>
            </w:r>
            <w:r w:rsidRPr="001F1284">
              <w:rPr>
                <w:rFonts w:ascii="Times New Roman" w:eastAsia="Times New Roman" w:hAnsi="Times New Roman" w:cs="Times New Roman"/>
                <w:b/>
                <w:spacing w:val="-1"/>
                <w:sz w:val="20"/>
                <w:lang w:val="ru-RU"/>
              </w:rPr>
              <w:t>(индивидуальный</w:t>
            </w:r>
          </w:p>
          <w:p w:rsidR="00A06920" w:rsidRPr="001F1284" w:rsidRDefault="00A06920" w:rsidP="00A06920">
            <w:pPr>
              <w:ind w:left="129" w:right="128"/>
              <w:jc w:val="center"/>
              <w:rPr>
                <w:rFonts w:ascii="Times New Roman" w:eastAsia="Times New Roman" w:hAnsi="Times New Roman" w:cs="Times New Roman"/>
                <w:b/>
                <w:sz w:val="20"/>
                <w:lang w:val="ru-RU"/>
              </w:rPr>
            </w:pPr>
            <w:r w:rsidRPr="001F1284">
              <w:rPr>
                <w:rFonts w:ascii="Times New Roman" w:eastAsia="Times New Roman" w:hAnsi="Times New Roman" w:cs="Times New Roman"/>
                <w:b/>
                <w:spacing w:val="-1"/>
                <w:sz w:val="20"/>
                <w:lang w:val="ru-RU"/>
              </w:rPr>
              <w:t>, групповой,</w:t>
            </w:r>
            <w:r w:rsidRPr="001F1284">
              <w:rPr>
                <w:rFonts w:ascii="Times New Roman" w:eastAsia="Times New Roman" w:hAnsi="Times New Roman" w:cs="Times New Roman"/>
                <w:b/>
                <w:spacing w:val="-47"/>
                <w:sz w:val="20"/>
                <w:lang w:val="ru-RU"/>
              </w:rPr>
              <w:t xml:space="preserve"> </w:t>
            </w:r>
            <w:r w:rsidRPr="001F1284">
              <w:rPr>
                <w:rFonts w:ascii="Times New Roman" w:eastAsia="Times New Roman" w:hAnsi="Times New Roman" w:cs="Times New Roman"/>
                <w:b/>
                <w:sz w:val="20"/>
                <w:lang w:val="ru-RU"/>
              </w:rPr>
              <w:t>классный,</w:t>
            </w:r>
            <w:r w:rsidRPr="001F1284">
              <w:rPr>
                <w:rFonts w:ascii="Times New Roman" w:eastAsia="Times New Roman" w:hAnsi="Times New Roman" w:cs="Times New Roman"/>
                <w:b/>
                <w:spacing w:val="1"/>
                <w:sz w:val="20"/>
                <w:lang w:val="ru-RU"/>
              </w:rPr>
              <w:t xml:space="preserve"> </w:t>
            </w:r>
            <w:r w:rsidRPr="001F1284">
              <w:rPr>
                <w:rFonts w:ascii="Times New Roman" w:eastAsia="Times New Roman" w:hAnsi="Times New Roman" w:cs="Times New Roman"/>
                <w:b/>
                <w:sz w:val="20"/>
                <w:lang w:val="ru-RU"/>
              </w:rPr>
              <w:t>школьный,</w:t>
            </w:r>
          </w:p>
          <w:p w:rsidR="00A06920" w:rsidRPr="001F1284" w:rsidRDefault="00A06920" w:rsidP="00A06920">
            <w:pPr>
              <w:spacing w:line="210" w:lineRule="exact"/>
              <w:ind w:left="131" w:right="127"/>
              <w:jc w:val="center"/>
              <w:rPr>
                <w:rFonts w:ascii="Times New Roman" w:eastAsia="Times New Roman" w:hAnsi="Times New Roman" w:cs="Times New Roman"/>
                <w:b/>
                <w:sz w:val="20"/>
              </w:rPr>
            </w:pPr>
            <w:r w:rsidRPr="001F1284">
              <w:rPr>
                <w:rFonts w:ascii="Times New Roman" w:eastAsia="Times New Roman" w:hAnsi="Times New Roman" w:cs="Times New Roman"/>
                <w:b/>
                <w:sz w:val="20"/>
              </w:rPr>
              <w:t>сетевой</w:t>
            </w:r>
            <w:r w:rsidRPr="001F1284">
              <w:rPr>
                <w:rFonts w:ascii="Times New Roman" w:eastAsia="Times New Roman" w:hAnsi="Times New Roman" w:cs="Times New Roman"/>
                <w:b/>
                <w:spacing w:val="-1"/>
                <w:sz w:val="20"/>
              </w:rPr>
              <w:t xml:space="preserve"> </w:t>
            </w:r>
            <w:r w:rsidRPr="001F1284">
              <w:rPr>
                <w:rFonts w:ascii="Times New Roman" w:eastAsia="Times New Roman" w:hAnsi="Times New Roman" w:cs="Times New Roman"/>
                <w:b/>
                <w:sz w:val="20"/>
              </w:rPr>
              <w:t>и др)</w:t>
            </w:r>
          </w:p>
        </w:tc>
        <w:tc>
          <w:tcPr>
            <w:tcW w:w="1703" w:type="dxa"/>
            <w:gridSpan w:val="2"/>
          </w:tcPr>
          <w:p w:rsidR="00A06920" w:rsidRPr="001F1284" w:rsidRDefault="00A06920" w:rsidP="00A06920">
            <w:pPr>
              <w:ind w:left="188" w:right="186" w:firstLine="194"/>
              <w:rPr>
                <w:rFonts w:ascii="Times New Roman" w:eastAsia="Times New Roman" w:hAnsi="Times New Roman" w:cs="Times New Roman"/>
                <w:b/>
                <w:sz w:val="20"/>
                <w:lang w:val="ru-RU"/>
              </w:rPr>
            </w:pPr>
            <w:r w:rsidRPr="001F1284">
              <w:rPr>
                <w:rFonts w:ascii="Times New Roman" w:eastAsia="Times New Roman" w:hAnsi="Times New Roman" w:cs="Times New Roman"/>
                <w:b/>
                <w:sz w:val="20"/>
                <w:lang w:val="ru-RU"/>
              </w:rPr>
              <w:t>Партнеры</w:t>
            </w:r>
            <w:r w:rsidRPr="001F1284">
              <w:rPr>
                <w:rFonts w:ascii="Times New Roman" w:eastAsia="Times New Roman" w:hAnsi="Times New Roman" w:cs="Times New Roman"/>
                <w:b/>
                <w:spacing w:val="1"/>
                <w:sz w:val="20"/>
                <w:lang w:val="ru-RU"/>
              </w:rPr>
              <w:t xml:space="preserve"> </w:t>
            </w:r>
            <w:r w:rsidRPr="001F1284">
              <w:rPr>
                <w:rFonts w:ascii="Times New Roman" w:eastAsia="Times New Roman" w:hAnsi="Times New Roman" w:cs="Times New Roman"/>
                <w:b/>
                <w:sz w:val="20"/>
                <w:lang w:val="ru-RU"/>
              </w:rPr>
              <w:t>(учреждения,</w:t>
            </w:r>
            <w:r w:rsidRPr="001F1284">
              <w:rPr>
                <w:rFonts w:ascii="Times New Roman" w:eastAsia="Times New Roman" w:hAnsi="Times New Roman" w:cs="Times New Roman"/>
                <w:b/>
                <w:spacing w:val="1"/>
                <w:sz w:val="20"/>
                <w:lang w:val="ru-RU"/>
              </w:rPr>
              <w:t xml:space="preserve"> </w:t>
            </w:r>
            <w:r w:rsidRPr="001F1284">
              <w:rPr>
                <w:rFonts w:ascii="Times New Roman" w:eastAsia="Times New Roman" w:hAnsi="Times New Roman" w:cs="Times New Roman"/>
                <w:b/>
                <w:spacing w:val="-1"/>
                <w:sz w:val="20"/>
                <w:lang w:val="ru-RU"/>
              </w:rPr>
              <w:t>организации</w:t>
            </w:r>
            <w:r w:rsidRPr="001F1284">
              <w:rPr>
                <w:rFonts w:ascii="Times New Roman" w:eastAsia="Times New Roman" w:hAnsi="Times New Roman" w:cs="Times New Roman"/>
                <w:b/>
                <w:spacing w:val="-5"/>
                <w:sz w:val="20"/>
                <w:lang w:val="ru-RU"/>
              </w:rPr>
              <w:t xml:space="preserve"> </w:t>
            </w:r>
            <w:r w:rsidRPr="001F1284">
              <w:rPr>
                <w:rFonts w:ascii="Times New Roman" w:eastAsia="Times New Roman" w:hAnsi="Times New Roman" w:cs="Times New Roman"/>
                <w:b/>
                <w:sz w:val="20"/>
                <w:lang w:val="ru-RU"/>
              </w:rPr>
              <w:t>и</w:t>
            </w:r>
          </w:p>
          <w:p w:rsidR="00A06920" w:rsidRPr="001F1284" w:rsidRDefault="00A06920" w:rsidP="00A06920">
            <w:pPr>
              <w:ind w:left="711"/>
              <w:rPr>
                <w:rFonts w:ascii="Times New Roman" w:eastAsia="Times New Roman" w:hAnsi="Times New Roman" w:cs="Times New Roman"/>
                <w:b/>
                <w:sz w:val="20"/>
                <w:lang w:val="ru-RU"/>
              </w:rPr>
            </w:pPr>
            <w:r w:rsidRPr="001F1284">
              <w:rPr>
                <w:rFonts w:ascii="Times New Roman" w:eastAsia="Times New Roman" w:hAnsi="Times New Roman" w:cs="Times New Roman"/>
                <w:b/>
                <w:sz w:val="20"/>
                <w:lang w:val="ru-RU"/>
              </w:rPr>
              <w:t>др)</w:t>
            </w:r>
          </w:p>
        </w:tc>
        <w:tc>
          <w:tcPr>
            <w:tcW w:w="1384" w:type="dxa"/>
            <w:gridSpan w:val="2"/>
          </w:tcPr>
          <w:p w:rsidR="00A06920" w:rsidRPr="001F1284" w:rsidRDefault="00A06920" w:rsidP="00A06920">
            <w:pPr>
              <w:spacing w:line="228" w:lineRule="exact"/>
              <w:ind w:left="398"/>
              <w:rPr>
                <w:rFonts w:ascii="Times New Roman" w:eastAsia="Times New Roman" w:hAnsi="Times New Roman" w:cs="Times New Roman"/>
                <w:b/>
                <w:sz w:val="20"/>
              </w:rPr>
            </w:pPr>
            <w:r w:rsidRPr="001F1284">
              <w:rPr>
                <w:rFonts w:ascii="Times New Roman" w:eastAsia="Times New Roman" w:hAnsi="Times New Roman" w:cs="Times New Roman"/>
                <w:b/>
                <w:sz w:val="20"/>
              </w:rPr>
              <w:t>Сроки</w:t>
            </w:r>
          </w:p>
        </w:tc>
        <w:tc>
          <w:tcPr>
            <w:tcW w:w="1278" w:type="dxa"/>
            <w:gridSpan w:val="2"/>
          </w:tcPr>
          <w:p w:rsidR="00A06920" w:rsidRPr="001F1284" w:rsidRDefault="00A06920" w:rsidP="00A06920">
            <w:pPr>
              <w:ind w:left="115" w:right="98" w:firstLine="240"/>
              <w:rPr>
                <w:rFonts w:ascii="Times New Roman" w:eastAsia="Times New Roman" w:hAnsi="Times New Roman" w:cs="Times New Roman"/>
                <w:b/>
                <w:sz w:val="20"/>
              </w:rPr>
            </w:pPr>
            <w:r w:rsidRPr="001F1284">
              <w:rPr>
                <w:rFonts w:ascii="Times New Roman" w:eastAsia="Times New Roman" w:hAnsi="Times New Roman" w:cs="Times New Roman"/>
                <w:b/>
                <w:sz w:val="20"/>
              </w:rPr>
              <w:t>Место</w:t>
            </w:r>
            <w:r w:rsidRPr="001F1284">
              <w:rPr>
                <w:rFonts w:ascii="Times New Roman" w:eastAsia="Times New Roman" w:hAnsi="Times New Roman" w:cs="Times New Roman"/>
                <w:b/>
                <w:spacing w:val="1"/>
                <w:sz w:val="20"/>
              </w:rPr>
              <w:t xml:space="preserve"> </w:t>
            </w:r>
            <w:r w:rsidRPr="001F1284">
              <w:rPr>
                <w:rFonts w:ascii="Times New Roman" w:eastAsia="Times New Roman" w:hAnsi="Times New Roman" w:cs="Times New Roman"/>
                <w:b/>
                <w:spacing w:val="-1"/>
                <w:sz w:val="20"/>
              </w:rPr>
              <w:t>проведения</w:t>
            </w:r>
          </w:p>
        </w:tc>
        <w:tc>
          <w:tcPr>
            <w:tcW w:w="2084" w:type="dxa"/>
            <w:gridSpan w:val="3"/>
          </w:tcPr>
          <w:p w:rsidR="00A06920" w:rsidRPr="001F1284" w:rsidRDefault="00A06920" w:rsidP="00A06920">
            <w:pPr>
              <w:spacing w:line="228" w:lineRule="exact"/>
              <w:ind w:left="104" w:right="104"/>
              <w:jc w:val="center"/>
              <w:rPr>
                <w:rFonts w:ascii="Times New Roman" w:eastAsia="Times New Roman" w:hAnsi="Times New Roman" w:cs="Times New Roman"/>
                <w:b/>
                <w:sz w:val="20"/>
              </w:rPr>
            </w:pPr>
            <w:r w:rsidRPr="001F1284">
              <w:rPr>
                <w:rFonts w:ascii="Times New Roman" w:eastAsia="Times New Roman" w:hAnsi="Times New Roman" w:cs="Times New Roman"/>
                <w:b/>
                <w:sz w:val="20"/>
              </w:rPr>
              <w:t>Ответственный</w:t>
            </w:r>
          </w:p>
        </w:tc>
      </w:tr>
      <w:tr w:rsidR="00A06920" w:rsidRPr="001F1284" w:rsidTr="00A06920">
        <w:trPr>
          <w:trHeight w:val="220"/>
        </w:trPr>
        <w:tc>
          <w:tcPr>
            <w:tcW w:w="609" w:type="dxa"/>
            <w:tcBorders>
              <w:bottom w:val="nil"/>
            </w:tcBorders>
          </w:tcPr>
          <w:p w:rsidR="00A06920" w:rsidRPr="001F1284" w:rsidRDefault="00A06920" w:rsidP="00A06920">
            <w:pPr>
              <w:spacing w:line="209" w:lineRule="exact"/>
              <w:ind w:left="254"/>
              <w:rPr>
                <w:rFonts w:ascii="Times New Roman" w:eastAsia="Times New Roman" w:hAnsi="Times New Roman" w:cs="Times New Roman"/>
                <w:sz w:val="20"/>
                <w:szCs w:val="20"/>
              </w:rPr>
            </w:pPr>
            <w:r w:rsidRPr="001F1284">
              <w:rPr>
                <w:rFonts w:ascii="Times New Roman" w:eastAsia="Times New Roman" w:hAnsi="Times New Roman" w:cs="Times New Roman"/>
                <w:w w:val="99"/>
                <w:sz w:val="20"/>
                <w:szCs w:val="20"/>
              </w:rPr>
              <w:t>1</w:t>
            </w:r>
          </w:p>
        </w:tc>
        <w:tc>
          <w:tcPr>
            <w:tcW w:w="1496" w:type="dxa"/>
            <w:tcBorders>
              <w:bottom w:val="nil"/>
            </w:tcBorders>
          </w:tcPr>
          <w:p w:rsidR="00A06920" w:rsidRPr="001F1284" w:rsidRDefault="00A06920" w:rsidP="00A06920">
            <w:pPr>
              <w:spacing w:line="209" w:lineRule="exact"/>
              <w:ind w:left="92" w:right="82"/>
              <w:jc w:val="center"/>
              <w:rPr>
                <w:rFonts w:ascii="Times New Roman" w:eastAsia="Times New Roman" w:hAnsi="Times New Roman" w:cs="Times New Roman"/>
                <w:i/>
                <w:sz w:val="20"/>
                <w:szCs w:val="20"/>
              </w:rPr>
            </w:pPr>
            <w:r w:rsidRPr="001F1284">
              <w:rPr>
                <w:rFonts w:ascii="Times New Roman" w:eastAsia="Times New Roman" w:hAnsi="Times New Roman" w:cs="Times New Roman"/>
                <w:i/>
                <w:sz w:val="20"/>
                <w:szCs w:val="20"/>
              </w:rPr>
              <w:t>Ключевые</w:t>
            </w:r>
          </w:p>
        </w:tc>
        <w:tc>
          <w:tcPr>
            <w:tcW w:w="3093" w:type="dxa"/>
            <w:gridSpan w:val="3"/>
            <w:tcBorders>
              <w:bottom w:val="nil"/>
            </w:tcBorders>
          </w:tcPr>
          <w:p w:rsidR="00A06920" w:rsidRPr="001F1284" w:rsidRDefault="00A06920" w:rsidP="00A06920">
            <w:pPr>
              <w:tabs>
                <w:tab w:val="left" w:pos="1856"/>
              </w:tabs>
              <w:spacing w:line="209" w:lineRule="exact"/>
              <w:ind w:left="109"/>
              <w:rPr>
                <w:rFonts w:ascii="Times New Roman" w:eastAsia="Times New Roman" w:hAnsi="Times New Roman" w:cs="Times New Roman"/>
                <w:sz w:val="20"/>
                <w:szCs w:val="20"/>
              </w:rPr>
            </w:pPr>
            <w:r w:rsidRPr="001F1284">
              <w:rPr>
                <w:rFonts w:ascii="Times New Roman" w:eastAsia="Times New Roman" w:hAnsi="Times New Roman" w:cs="Times New Roman"/>
                <w:sz w:val="20"/>
                <w:szCs w:val="20"/>
              </w:rPr>
              <w:t>Торжественное</w:t>
            </w:r>
            <w:r w:rsidRPr="001F1284">
              <w:rPr>
                <w:rFonts w:ascii="Times New Roman" w:eastAsia="Times New Roman" w:hAnsi="Times New Roman" w:cs="Times New Roman"/>
                <w:sz w:val="20"/>
                <w:szCs w:val="20"/>
              </w:rPr>
              <w:tab/>
              <w:t>мероприятие,</w:t>
            </w:r>
          </w:p>
        </w:tc>
        <w:tc>
          <w:tcPr>
            <w:tcW w:w="1130" w:type="dxa"/>
            <w:gridSpan w:val="2"/>
            <w:tcBorders>
              <w:bottom w:val="nil"/>
            </w:tcBorders>
          </w:tcPr>
          <w:p w:rsidR="00A06920" w:rsidRPr="001F1284" w:rsidRDefault="00A06920" w:rsidP="00A06920">
            <w:pPr>
              <w:spacing w:line="209" w:lineRule="exact"/>
              <w:ind w:left="89" w:right="83"/>
              <w:jc w:val="center"/>
              <w:rPr>
                <w:rFonts w:ascii="Times New Roman" w:eastAsia="Times New Roman" w:hAnsi="Times New Roman" w:cs="Times New Roman"/>
                <w:sz w:val="20"/>
                <w:szCs w:val="20"/>
              </w:rPr>
            </w:pPr>
            <w:r w:rsidRPr="001F1284">
              <w:rPr>
                <w:rFonts w:ascii="Times New Roman" w:eastAsia="Times New Roman" w:hAnsi="Times New Roman" w:cs="Times New Roman"/>
                <w:sz w:val="20"/>
                <w:szCs w:val="20"/>
              </w:rPr>
              <w:t>5-9</w:t>
            </w:r>
            <w:r w:rsidRPr="001F1284">
              <w:rPr>
                <w:rFonts w:ascii="Times New Roman" w:eastAsia="Times New Roman" w:hAnsi="Times New Roman" w:cs="Times New Roman"/>
                <w:spacing w:val="-2"/>
                <w:sz w:val="20"/>
                <w:szCs w:val="20"/>
              </w:rPr>
              <w:t xml:space="preserve"> </w:t>
            </w:r>
            <w:r w:rsidRPr="001F1284">
              <w:rPr>
                <w:rFonts w:ascii="Times New Roman" w:eastAsia="Times New Roman" w:hAnsi="Times New Roman" w:cs="Times New Roman"/>
                <w:sz w:val="20"/>
                <w:szCs w:val="20"/>
              </w:rPr>
              <w:t>классы</w:t>
            </w:r>
          </w:p>
        </w:tc>
        <w:tc>
          <w:tcPr>
            <w:tcW w:w="1850" w:type="dxa"/>
            <w:gridSpan w:val="2"/>
            <w:tcBorders>
              <w:bottom w:val="nil"/>
            </w:tcBorders>
          </w:tcPr>
          <w:p w:rsidR="00A06920" w:rsidRPr="001F1284" w:rsidRDefault="00A06920" w:rsidP="00A06920">
            <w:pPr>
              <w:spacing w:line="209" w:lineRule="exact"/>
              <w:ind w:left="130" w:right="128"/>
              <w:jc w:val="center"/>
              <w:rPr>
                <w:rFonts w:ascii="Times New Roman" w:eastAsia="Times New Roman" w:hAnsi="Times New Roman" w:cs="Times New Roman"/>
                <w:i/>
                <w:sz w:val="20"/>
                <w:szCs w:val="20"/>
              </w:rPr>
            </w:pPr>
            <w:r w:rsidRPr="001F1284">
              <w:rPr>
                <w:rFonts w:ascii="Times New Roman" w:eastAsia="Times New Roman" w:hAnsi="Times New Roman" w:cs="Times New Roman"/>
                <w:i/>
                <w:sz w:val="20"/>
                <w:szCs w:val="20"/>
              </w:rPr>
              <w:t>На</w:t>
            </w:r>
            <w:r w:rsidRPr="001F1284">
              <w:rPr>
                <w:rFonts w:ascii="Times New Roman" w:eastAsia="Times New Roman" w:hAnsi="Times New Roman" w:cs="Times New Roman"/>
                <w:i/>
                <w:spacing w:val="-7"/>
                <w:sz w:val="20"/>
                <w:szCs w:val="20"/>
              </w:rPr>
              <w:t xml:space="preserve"> </w:t>
            </w:r>
            <w:r w:rsidRPr="001F1284">
              <w:rPr>
                <w:rFonts w:ascii="Times New Roman" w:eastAsia="Times New Roman" w:hAnsi="Times New Roman" w:cs="Times New Roman"/>
                <w:i/>
                <w:sz w:val="20"/>
                <w:szCs w:val="20"/>
              </w:rPr>
              <w:t>школьном</w:t>
            </w:r>
          </w:p>
        </w:tc>
        <w:tc>
          <w:tcPr>
            <w:tcW w:w="1703" w:type="dxa"/>
            <w:gridSpan w:val="2"/>
            <w:tcBorders>
              <w:bottom w:val="nil"/>
            </w:tcBorders>
          </w:tcPr>
          <w:p w:rsidR="00A06920" w:rsidRPr="001F1284" w:rsidRDefault="00A06920" w:rsidP="00A06920">
            <w:pPr>
              <w:spacing w:line="209" w:lineRule="exact"/>
              <w:ind w:left="215" w:right="215"/>
              <w:jc w:val="center"/>
              <w:rPr>
                <w:rFonts w:ascii="Times New Roman" w:eastAsia="Times New Roman" w:hAnsi="Times New Roman" w:cs="Times New Roman"/>
                <w:sz w:val="20"/>
                <w:szCs w:val="20"/>
              </w:rPr>
            </w:pPr>
            <w:r w:rsidRPr="001F1284">
              <w:rPr>
                <w:rFonts w:ascii="Times New Roman" w:eastAsia="Times New Roman" w:hAnsi="Times New Roman" w:cs="Times New Roman"/>
                <w:sz w:val="20"/>
                <w:szCs w:val="20"/>
              </w:rPr>
              <w:t>Сотрудник</w:t>
            </w:r>
          </w:p>
        </w:tc>
        <w:tc>
          <w:tcPr>
            <w:tcW w:w="1384" w:type="dxa"/>
            <w:gridSpan w:val="2"/>
            <w:tcBorders>
              <w:bottom w:val="nil"/>
            </w:tcBorders>
          </w:tcPr>
          <w:p w:rsidR="00A06920" w:rsidRPr="001F1284" w:rsidRDefault="00A06920" w:rsidP="00A06920">
            <w:pPr>
              <w:spacing w:line="209" w:lineRule="exact"/>
              <w:ind w:right="238"/>
              <w:jc w:val="right"/>
              <w:rPr>
                <w:rFonts w:ascii="Times New Roman" w:eastAsia="Times New Roman" w:hAnsi="Times New Roman" w:cs="Times New Roman"/>
                <w:sz w:val="20"/>
                <w:szCs w:val="20"/>
              </w:rPr>
            </w:pPr>
            <w:r w:rsidRPr="001F1284">
              <w:rPr>
                <w:rFonts w:ascii="Times New Roman" w:eastAsia="Times New Roman" w:hAnsi="Times New Roman" w:cs="Times New Roman"/>
                <w:sz w:val="20"/>
                <w:szCs w:val="20"/>
              </w:rPr>
              <w:t>01.09.2021</w:t>
            </w:r>
          </w:p>
        </w:tc>
        <w:tc>
          <w:tcPr>
            <w:tcW w:w="1278" w:type="dxa"/>
            <w:gridSpan w:val="2"/>
            <w:tcBorders>
              <w:bottom w:val="nil"/>
            </w:tcBorders>
          </w:tcPr>
          <w:p w:rsidR="00A06920" w:rsidRPr="001F1284" w:rsidRDefault="00A06920" w:rsidP="00A06920">
            <w:pPr>
              <w:spacing w:line="209" w:lineRule="exact"/>
              <w:ind w:left="90" w:right="94"/>
              <w:jc w:val="center"/>
              <w:rPr>
                <w:rFonts w:ascii="Times New Roman" w:eastAsia="Times New Roman" w:hAnsi="Times New Roman" w:cs="Times New Roman"/>
                <w:sz w:val="20"/>
                <w:szCs w:val="20"/>
              </w:rPr>
            </w:pPr>
            <w:r w:rsidRPr="001F1284">
              <w:rPr>
                <w:rFonts w:ascii="Times New Roman" w:eastAsia="Times New Roman" w:hAnsi="Times New Roman" w:cs="Times New Roman"/>
                <w:sz w:val="20"/>
                <w:szCs w:val="20"/>
              </w:rPr>
              <w:t>школа</w:t>
            </w:r>
          </w:p>
        </w:tc>
        <w:tc>
          <w:tcPr>
            <w:tcW w:w="2084" w:type="dxa"/>
            <w:gridSpan w:val="3"/>
            <w:tcBorders>
              <w:bottom w:val="nil"/>
            </w:tcBorders>
          </w:tcPr>
          <w:p w:rsidR="00A06920" w:rsidRPr="001F1284" w:rsidRDefault="00A06920" w:rsidP="00A06920">
            <w:pPr>
              <w:spacing w:line="209" w:lineRule="exact"/>
              <w:ind w:left="102" w:right="108"/>
              <w:jc w:val="center"/>
              <w:rPr>
                <w:rFonts w:ascii="Times New Roman" w:eastAsia="Times New Roman" w:hAnsi="Times New Roman" w:cs="Times New Roman"/>
                <w:sz w:val="20"/>
                <w:szCs w:val="20"/>
                <w:lang w:val="ru-RU"/>
              </w:rPr>
            </w:pPr>
            <w:r w:rsidRPr="000546AE">
              <w:rPr>
                <w:rFonts w:ascii="Times New Roman" w:eastAsia="Times New Roman" w:hAnsi="Times New Roman" w:cs="Times New Roman"/>
                <w:sz w:val="20"/>
                <w:szCs w:val="20"/>
                <w:lang w:val="ru-RU"/>
              </w:rPr>
              <w:t>Еременко А.С., учитель начальных классов</w:t>
            </w:r>
          </w:p>
        </w:tc>
      </w:tr>
      <w:tr w:rsidR="00A06920" w:rsidRPr="001F1284" w:rsidTr="00A06920">
        <w:trPr>
          <w:trHeight w:val="221"/>
        </w:trPr>
        <w:tc>
          <w:tcPr>
            <w:tcW w:w="609" w:type="dxa"/>
            <w:tcBorders>
              <w:top w:val="nil"/>
              <w:bottom w:val="nil"/>
            </w:tcBorders>
          </w:tcPr>
          <w:p w:rsidR="00A06920" w:rsidRPr="001F1284" w:rsidRDefault="00A06920" w:rsidP="00A06920">
            <w:pPr>
              <w:rPr>
                <w:rFonts w:ascii="Times New Roman" w:eastAsia="Times New Roman" w:hAnsi="Times New Roman" w:cs="Times New Roman"/>
                <w:sz w:val="20"/>
                <w:szCs w:val="20"/>
                <w:lang w:val="ru-RU"/>
              </w:rPr>
            </w:pPr>
          </w:p>
        </w:tc>
        <w:tc>
          <w:tcPr>
            <w:tcW w:w="1496" w:type="dxa"/>
            <w:tcBorders>
              <w:top w:val="nil"/>
              <w:bottom w:val="nil"/>
            </w:tcBorders>
          </w:tcPr>
          <w:p w:rsidR="00A06920" w:rsidRPr="001F1284" w:rsidRDefault="00A06920" w:rsidP="00A06920">
            <w:pPr>
              <w:spacing w:line="209" w:lineRule="exact"/>
              <w:ind w:left="94" w:right="82"/>
              <w:jc w:val="center"/>
              <w:rPr>
                <w:rFonts w:ascii="Times New Roman" w:eastAsia="Times New Roman" w:hAnsi="Times New Roman" w:cs="Times New Roman"/>
                <w:i/>
                <w:sz w:val="20"/>
                <w:szCs w:val="20"/>
              </w:rPr>
            </w:pPr>
            <w:r w:rsidRPr="001F1284">
              <w:rPr>
                <w:rFonts w:ascii="Times New Roman" w:eastAsia="Times New Roman" w:hAnsi="Times New Roman" w:cs="Times New Roman"/>
                <w:i/>
                <w:sz w:val="20"/>
                <w:szCs w:val="20"/>
              </w:rPr>
              <w:t>общешкольные</w:t>
            </w:r>
          </w:p>
        </w:tc>
        <w:tc>
          <w:tcPr>
            <w:tcW w:w="3093" w:type="dxa"/>
            <w:gridSpan w:val="3"/>
            <w:tcBorders>
              <w:top w:val="nil"/>
              <w:bottom w:val="nil"/>
            </w:tcBorders>
          </w:tcPr>
          <w:p w:rsidR="00A06920" w:rsidRPr="001F1284" w:rsidRDefault="00A06920" w:rsidP="00A06920">
            <w:pPr>
              <w:spacing w:line="209" w:lineRule="exact"/>
              <w:ind w:left="109"/>
              <w:rPr>
                <w:rFonts w:ascii="Times New Roman" w:eastAsia="Times New Roman" w:hAnsi="Times New Roman" w:cs="Times New Roman"/>
                <w:sz w:val="20"/>
                <w:szCs w:val="20"/>
              </w:rPr>
            </w:pPr>
            <w:r w:rsidRPr="001F1284">
              <w:rPr>
                <w:rFonts w:ascii="Times New Roman" w:eastAsia="Times New Roman" w:hAnsi="Times New Roman" w:cs="Times New Roman"/>
                <w:sz w:val="20"/>
                <w:szCs w:val="20"/>
              </w:rPr>
              <w:t>посвященное</w:t>
            </w:r>
            <w:r w:rsidRPr="001F1284">
              <w:rPr>
                <w:rFonts w:ascii="Times New Roman" w:eastAsia="Times New Roman" w:hAnsi="Times New Roman" w:cs="Times New Roman"/>
                <w:spacing w:val="-2"/>
                <w:sz w:val="20"/>
                <w:szCs w:val="20"/>
              </w:rPr>
              <w:t xml:space="preserve"> </w:t>
            </w:r>
            <w:r w:rsidRPr="001F1284">
              <w:rPr>
                <w:rFonts w:ascii="Times New Roman" w:eastAsia="Times New Roman" w:hAnsi="Times New Roman" w:cs="Times New Roman"/>
                <w:sz w:val="20"/>
                <w:szCs w:val="20"/>
              </w:rPr>
              <w:t>Дню</w:t>
            </w:r>
            <w:r w:rsidRPr="001F1284">
              <w:rPr>
                <w:rFonts w:ascii="Times New Roman" w:eastAsia="Times New Roman" w:hAnsi="Times New Roman" w:cs="Times New Roman"/>
                <w:spacing w:val="-1"/>
                <w:sz w:val="20"/>
                <w:szCs w:val="20"/>
              </w:rPr>
              <w:t xml:space="preserve"> </w:t>
            </w:r>
            <w:r w:rsidRPr="001F1284">
              <w:rPr>
                <w:rFonts w:ascii="Times New Roman" w:eastAsia="Times New Roman" w:hAnsi="Times New Roman" w:cs="Times New Roman"/>
                <w:sz w:val="20"/>
                <w:szCs w:val="20"/>
              </w:rPr>
              <w:t>знаний</w:t>
            </w:r>
          </w:p>
        </w:tc>
        <w:tc>
          <w:tcPr>
            <w:tcW w:w="1130" w:type="dxa"/>
            <w:gridSpan w:val="2"/>
            <w:tcBorders>
              <w:top w:val="nil"/>
              <w:bottom w:val="nil"/>
            </w:tcBorders>
          </w:tcPr>
          <w:p w:rsidR="00A06920" w:rsidRPr="001F1284" w:rsidRDefault="00A06920" w:rsidP="00A06920">
            <w:pPr>
              <w:rPr>
                <w:rFonts w:ascii="Times New Roman" w:eastAsia="Times New Roman" w:hAnsi="Times New Roman" w:cs="Times New Roman"/>
                <w:sz w:val="20"/>
                <w:szCs w:val="20"/>
              </w:rPr>
            </w:pPr>
          </w:p>
        </w:tc>
        <w:tc>
          <w:tcPr>
            <w:tcW w:w="1850" w:type="dxa"/>
            <w:gridSpan w:val="2"/>
            <w:tcBorders>
              <w:top w:val="nil"/>
              <w:bottom w:val="nil"/>
            </w:tcBorders>
          </w:tcPr>
          <w:p w:rsidR="00A06920" w:rsidRPr="001F1284" w:rsidRDefault="00A06920" w:rsidP="00A06920">
            <w:pPr>
              <w:spacing w:line="209" w:lineRule="exact"/>
              <w:ind w:left="128" w:right="128"/>
              <w:jc w:val="center"/>
              <w:rPr>
                <w:rFonts w:ascii="Times New Roman" w:eastAsia="Times New Roman" w:hAnsi="Times New Roman" w:cs="Times New Roman"/>
                <w:i/>
                <w:sz w:val="20"/>
                <w:szCs w:val="20"/>
              </w:rPr>
            </w:pPr>
            <w:r w:rsidRPr="001F1284">
              <w:rPr>
                <w:rFonts w:ascii="Times New Roman" w:eastAsia="Times New Roman" w:hAnsi="Times New Roman" w:cs="Times New Roman"/>
                <w:i/>
                <w:sz w:val="20"/>
                <w:szCs w:val="20"/>
              </w:rPr>
              <w:t>уровне</w:t>
            </w:r>
          </w:p>
        </w:tc>
        <w:tc>
          <w:tcPr>
            <w:tcW w:w="1703" w:type="dxa"/>
            <w:gridSpan w:val="2"/>
            <w:tcBorders>
              <w:top w:val="nil"/>
              <w:bottom w:val="nil"/>
            </w:tcBorders>
          </w:tcPr>
          <w:p w:rsidR="00A06920" w:rsidRPr="001F1284" w:rsidRDefault="00A06920" w:rsidP="00A06920">
            <w:pPr>
              <w:spacing w:line="209" w:lineRule="exact"/>
              <w:ind w:left="215" w:right="214"/>
              <w:jc w:val="center"/>
              <w:rPr>
                <w:rFonts w:ascii="Times New Roman" w:eastAsia="Times New Roman" w:hAnsi="Times New Roman" w:cs="Times New Roman"/>
                <w:sz w:val="20"/>
                <w:szCs w:val="20"/>
              </w:rPr>
            </w:pPr>
            <w:r w:rsidRPr="001F1284">
              <w:rPr>
                <w:rFonts w:ascii="Times New Roman" w:eastAsia="Times New Roman" w:hAnsi="Times New Roman" w:cs="Times New Roman"/>
                <w:sz w:val="20"/>
                <w:szCs w:val="20"/>
              </w:rPr>
              <w:t>полиции,</w:t>
            </w:r>
          </w:p>
        </w:tc>
        <w:tc>
          <w:tcPr>
            <w:tcW w:w="1384" w:type="dxa"/>
            <w:gridSpan w:val="2"/>
            <w:tcBorders>
              <w:top w:val="nil"/>
              <w:bottom w:val="nil"/>
            </w:tcBorders>
          </w:tcPr>
          <w:p w:rsidR="00A06920" w:rsidRPr="001F1284" w:rsidRDefault="00A06920" w:rsidP="00A06920">
            <w:pPr>
              <w:rPr>
                <w:rFonts w:ascii="Times New Roman" w:eastAsia="Times New Roman" w:hAnsi="Times New Roman" w:cs="Times New Roman"/>
                <w:sz w:val="20"/>
                <w:szCs w:val="20"/>
              </w:rPr>
            </w:pPr>
          </w:p>
        </w:tc>
        <w:tc>
          <w:tcPr>
            <w:tcW w:w="1278" w:type="dxa"/>
            <w:gridSpan w:val="2"/>
            <w:tcBorders>
              <w:top w:val="nil"/>
              <w:bottom w:val="nil"/>
            </w:tcBorders>
          </w:tcPr>
          <w:p w:rsidR="00A06920" w:rsidRPr="001F1284" w:rsidRDefault="00A06920" w:rsidP="00A06920">
            <w:pPr>
              <w:rPr>
                <w:rFonts w:ascii="Times New Roman" w:eastAsia="Times New Roman" w:hAnsi="Times New Roman" w:cs="Times New Roman"/>
                <w:sz w:val="20"/>
                <w:szCs w:val="20"/>
              </w:rPr>
            </w:pPr>
          </w:p>
        </w:tc>
        <w:tc>
          <w:tcPr>
            <w:tcW w:w="2084" w:type="dxa"/>
            <w:gridSpan w:val="3"/>
            <w:tcBorders>
              <w:top w:val="nil"/>
              <w:bottom w:val="nil"/>
            </w:tcBorders>
          </w:tcPr>
          <w:p w:rsidR="00A06920" w:rsidRPr="001F1284" w:rsidRDefault="00A06920" w:rsidP="00A06920">
            <w:pPr>
              <w:spacing w:line="209" w:lineRule="exact"/>
              <w:ind w:right="108"/>
              <w:rPr>
                <w:rFonts w:ascii="Times New Roman" w:eastAsia="Times New Roman" w:hAnsi="Times New Roman" w:cs="Times New Roman"/>
                <w:sz w:val="20"/>
                <w:szCs w:val="20"/>
              </w:rPr>
            </w:pPr>
          </w:p>
        </w:tc>
      </w:tr>
      <w:tr w:rsidR="00A06920" w:rsidRPr="001F1284" w:rsidTr="00A06920">
        <w:trPr>
          <w:trHeight w:val="222"/>
        </w:trPr>
        <w:tc>
          <w:tcPr>
            <w:tcW w:w="609" w:type="dxa"/>
            <w:tcBorders>
              <w:top w:val="nil"/>
              <w:bottom w:val="nil"/>
            </w:tcBorders>
          </w:tcPr>
          <w:p w:rsidR="00A06920" w:rsidRPr="001F1284" w:rsidRDefault="00A06920" w:rsidP="00A06920">
            <w:pPr>
              <w:rPr>
                <w:rFonts w:ascii="Times New Roman" w:eastAsia="Times New Roman" w:hAnsi="Times New Roman" w:cs="Times New Roman"/>
                <w:sz w:val="20"/>
                <w:szCs w:val="20"/>
              </w:rPr>
            </w:pPr>
          </w:p>
        </w:tc>
        <w:tc>
          <w:tcPr>
            <w:tcW w:w="1496" w:type="dxa"/>
            <w:tcBorders>
              <w:top w:val="nil"/>
              <w:bottom w:val="nil"/>
            </w:tcBorders>
          </w:tcPr>
          <w:p w:rsidR="00A06920" w:rsidRPr="001F1284" w:rsidRDefault="00A06920" w:rsidP="00A06920">
            <w:pPr>
              <w:spacing w:line="210" w:lineRule="exact"/>
              <w:ind w:left="91" w:right="82"/>
              <w:jc w:val="center"/>
              <w:rPr>
                <w:rFonts w:ascii="Times New Roman" w:eastAsia="Times New Roman" w:hAnsi="Times New Roman" w:cs="Times New Roman"/>
                <w:i/>
                <w:sz w:val="20"/>
                <w:szCs w:val="20"/>
              </w:rPr>
            </w:pPr>
            <w:r w:rsidRPr="001F1284">
              <w:rPr>
                <w:rFonts w:ascii="Times New Roman" w:eastAsia="Times New Roman" w:hAnsi="Times New Roman" w:cs="Times New Roman"/>
                <w:i/>
                <w:sz w:val="20"/>
                <w:szCs w:val="20"/>
              </w:rPr>
              <w:t>дела</w:t>
            </w:r>
          </w:p>
        </w:tc>
        <w:tc>
          <w:tcPr>
            <w:tcW w:w="3093" w:type="dxa"/>
            <w:gridSpan w:val="3"/>
            <w:tcBorders>
              <w:top w:val="nil"/>
              <w:bottom w:val="nil"/>
            </w:tcBorders>
          </w:tcPr>
          <w:p w:rsidR="00A06920" w:rsidRPr="001F1284" w:rsidRDefault="00A06920" w:rsidP="00A06920">
            <w:pPr>
              <w:rPr>
                <w:rFonts w:ascii="Times New Roman" w:eastAsia="Times New Roman" w:hAnsi="Times New Roman" w:cs="Times New Roman"/>
                <w:sz w:val="20"/>
                <w:szCs w:val="20"/>
              </w:rPr>
            </w:pPr>
          </w:p>
        </w:tc>
        <w:tc>
          <w:tcPr>
            <w:tcW w:w="1130" w:type="dxa"/>
            <w:gridSpan w:val="2"/>
            <w:tcBorders>
              <w:top w:val="nil"/>
              <w:bottom w:val="nil"/>
            </w:tcBorders>
          </w:tcPr>
          <w:p w:rsidR="00A06920" w:rsidRPr="001F1284" w:rsidRDefault="00A06920" w:rsidP="00A06920">
            <w:pPr>
              <w:rPr>
                <w:rFonts w:ascii="Times New Roman" w:eastAsia="Times New Roman" w:hAnsi="Times New Roman" w:cs="Times New Roman"/>
                <w:sz w:val="20"/>
                <w:szCs w:val="20"/>
              </w:rPr>
            </w:pPr>
          </w:p>
        </w:tc>
        <w:tc>
          <w:tcPr>
            <w:tcW w:w="1850" w:type="dxa"/>
            <w:gridSpan w:val="2"/>
            <w:tcBorders>
              <w:top w:val="nil"/>
              <w:bottom w:val="nil"/>
            </w:tcBorders>
          </w:tcPr>
          <w:p w:rsidR="00A06920" w:rsidRPr="001F1284" w:rsidRDefault="00A06920" w:rsidP="00A06920">
            <w:pPr>
              <w:rPr>
                <w:rFonts w:ascii="Times New Roman" w:eastAsia="Times New Roman" w:hAnsi="Times New Roman" w:cs="Times New Roman"/>
                <w:sz w:val="20"/>
                <w:szCs w:val="20"/>
              </w:rPr>
            </w:pPr>
          </w:p>
        </w:tc>
        <w:tc>
          <w:tcPr>
            <w:tcW w:w="1703" w:type="dxa"/>
            <w:gridSpan w:val="2"/>
            <w:tcBorders>
              <w:top w:val="nil"/>
              <w:bottom w:val="nil"/>
            </w:tcBorders>
          </w:tcPr>
          <w:p w:rsidR="00A06920" w:rsidRPr="001F1284" w:rsidRDefault="00A06920" w:rsidP="00A06920">
            <w:pPr>
              <w:spacing w:line="210" w:lineRule="exact"/>
              <w:ind w:left="215" w:right="215"/>
              <w:jc w:val="center"/>
              <w:rPr>
                <w:rFonts w:ascii="Times New Roman" w:eastAsia="Times New Roman" w:hAnsi="Times New Roman" w:cs="Times New Roman"/>
                <w:sz w:val="20"/>
                <w:szCs w:val="20"/>
              </w:rPr>
            </w:pPr>
            <w:r w:rsidRPr="001F1284">
              <w:rPr>
                <w:rFonts w:ascii="Times New Roman" w:eastAsia="Times New Roman" w:hAnsi="Times New Roman" w:cs="Times New Roman"/>
                <w:sz w:val="20"/>
                <w:szCs w:val="20"/>
              </w:rPr>
              <w:t>представитель</w:t>
            </w:r>
          </w:p>
        </w:tc>
        <w:tc>
          <w:tcPr>
            <w:tcW w:w="1384" w:type="dxa"/>
            <w:gridSpan w:val="2"/>
            <w:tcBorders>
              <w:top w:val="nil"/>
              <w:bottom w:val="nil"/>
            </w:tcBorders>
          </w:tcPr>
          <w:p w:rsidR="00A06920" w:rsidRPr="001F1284" w:rsidRDefault="00A06920" w:rsidP="00A06920">
            <w:pPr>
              <w:rPr>
                <w:rFonts w:ascii="Times New Roman" w:eastAsia="Times New Roman" w:hAnsi="Times New Roman" w:cs="Times New Roman"/>
                <w:sz w:val="20"/>
                <w:szCs w:val="20"/>
              </w:rPr>
            </w:pPr>
          </w:p>
        </w:tc>
        <w:tc>
          <w:tcPr>
            <w:tcW w:w="1278" w:type="dxa"/>
            <w:gridSpan w:val="2"/>
            <w:tcBorders>
              <w:top w:val="nil"/>
              <w:bottom w:val="nil"/>
            </w:tcBorders>
          </w:tcPr>
          <w:p w:rsidR="00A06920" w:rsidRPr="001F1284" w:rsidRDefault="00A06920" w:rsidP="00A06920">
            <w:pPr>
              <w:rPr>
                <w:rFonts w:ascii="Times New Roman" w:eastAsia="Times New Roman" w:hAnsi="Times New Roman" w:cs="Times New Roman"/>
                <w:sz w:val="20"/>
                <w:szCs w:val="20"/>
              </w:rPr>
            </w:pPr>
          </w:p>
        </w:tc>
        <w:tc>
          <w:tcPr>
            <w:tcW w:w="2084" w:type="dxa"/>
            <w:gridSpan w:val="3"/>
            <w:tcBorders>
              <w:top w:val="nil"/>
              <w:bottom w:val="nil"/>
            </w:tcBorders>
          </w:tcPr>
          <w:p w:rsidR="00A06920" w:rsidRPr="001F1284" w:rsidRDefault="00A06920" w:rsidP="00A06920">
            <w:pPr>
              <w:rPr>
                <w:rFonts w:ascii="Times New Roman" w:eastAsia="Times New Roman" w:hAnsi="Times New Roman" w:cs="Times New Roman"/>
                <w:sz w:val="20"/>
                <w:szCs w:val="20"/>
              </w:rPr>
            </w:pPr>
          </w:p>
        </w:tc>
      </w:tr>
      <w:tr w:rsidR="00A06920" w:rsidRPr="001F1284" w:rsidTr="00A06920">
        <w:trPr>
          <w:trHeight w:val="224"/>
        </w:trPr>
        <w:tc>
          <w:tcPr>
            <w:tcW w:w="609" w:type="dxa"/>
            <w:tcBorders>
              <w:top w:val="nil"/>
            </w:tcBorders>
          </w:tcPr>
          <w:p w:rsidR="00A06920" w:rsidRPr="001F1284" w:rsidRDefault="00A06920" w:rsidP="00A06920">
            <w:pPr>
              <w:rPr>
                <w:rFonts w:ascii="Times New Roman" w:eastAsia="Times New Roman" w:hAnsi="Times New Roman" w:cs="Times New Roman"/>
                <w:sz w:val="20"/>
                <w:szCs w:val="20"/>
              </w:rPr>
            </w:pPr>
          </w:p>
        </w:tc>
        <w:tc>
          <w:tcPr>
            <w:tcW w:w="1496" w:type="dxa"/>
            <w:tcBorders>
              <w:top w:val="nil"/>
              <w:bottom w:val="nil"/>
            </w:tcBorders>
          </w:tcPr>
          <w:p w:rsidR="00A06920" w:rsidRPr="001F1284" w:rsidRDefault="00A06920" w:rsidP="00A06920">
            <w:pPr>
              <w:rPr>
                <w:rFonts w:ascii="Times New Roman" w:eastAsia="Times New Roman" w:hAnsi="Times New Roman" w:cs="Times New Roman"/>
                <w:sz w:val="20"/>
                <w:szCs w:val="20"/>
              </w:rPr>
            </w:pPr>
          </w:p>
        </w:tc>
        <w:tc>
          <w:tcPr>
            <w:tcW w:w="3093" w:type="dxa"/>
            <w:gridSpan w:val="3"/>
            <w:tcBorders>
              <w:top w:val="nil"/>
            </w:tcBorders>
          </w:tcPr>
          <w:p w:rsidR="00A06920" w:rsidRPr="001F1284" w:rsidRDefault="00A06920" w:rsidP="00A06920">
            <w:pPr>
              <w:rPr>
                <w:rFonts w:ascii="Times New Roman" w:eastAsia="Times New Roman" w:hAnsi="Times New Roman" w:cs="Times New Roman"/>
                <w:sz w:val="20"/>
                <w:szCs w:val="20"/>
              </w:rPr>
            </w:pPr>
          </w:p>
        </w:tc>
        <w:tc>
          <w:tcPr>
            <w:tcW w:w="1130" w:type="dxa"/>
            <w:gridSpan w:val="2"/>
            <w:tcBorders>
              <w:top w:val="nil"/>
              <w:bottom w:val="nil"/>
            </w:tcBorders>
          </w:tcPr>
          <w:p w:rsidR="00A06920" w:rsidRPr="001F1284" w:rsidRDefault="00A06920" w:rsidP="00A06920">
            <w:pPr>
              <w:rPr>
                <w:rFonts w:ascii="Times New Roman" w:eastAsia="Times New Roman" w:hAnsi="Times New Roman" w:cs="Times New Roman"/>
                <w:sz w:val="20"/>
                <w:szCs w:val="20"/>
              </w:rPr>
            </w:pPr>
          </w:p>
        </w:tc>
        <w:tc>
          <w:tcPr>
            <w:tcW w:w="1850" w:type="dxa"/>
            <w:gridSpan w:val="2"/>
            <w:tcBorders>
              <w:top w:val="nil"/>
            </w:tcBorders>
          </w:tcPr>
          <w:p w:rsidR="00A06920" w:rsidRPr="001F1284" w:rsidRDefault="00A06920" w:rsidP="00A06920">
            <w:pPr>
              <w:rPr>
                <w:rFonts w:ascii="Times New Roman" w:eastAsia="Times New Roman" w:hAnsi="Times New Roman" w:cs="Times New Roman"/>
                <w:sz w:val="20"/>
                <w:szCs w:val="20"/>
              </w:rPr>
            </w:pPr>
          </w:p>
        </w:tc>
        <w:tc>
          <w:tcPr>
            <w:tcW w:w="1703" w:type="dxa"/>
            <w:gridSpan w:val="2"/>
            <w:tcBorders>
              <w:top w:val="nil"/>
            </w:tcBorders>
          </w:tcPr>
          <w:p w:rsidR="00A06920" w:rsidRPr="001F1284" w:rsidRDefault="00A06920" w:rsidP="00A06920">
            <w:pPr>
              <w:spacing w:line="213" w:lineRule="exact"/>
              <w:ind w:left="215" w:right="215"/>
              <w:jc w:val="center"/>
              <w:rPr>
                <w:rFonts w:ascii="Times New Roman" w:eastAsia="Times New Roman" w:hAnsi="Times New Roman" w:cs="Times New Roman"/>
                <w:sz w:val="20"/>
                <w:szCs w:val="20"/>
              </w:rPr>
            </w:pPr>
            <w:r w:rsidRPr="001F1284">
              <w:rPr>
                <w:rFonts w:ascii="Times New Roman" w:eastAsia="Times New Roman" w:hAnsi="Times New Roman" w:cs="Times New Roman"/>
                <w:sz w:val="20"/>
                <w:szCs w:val="20"/>
              </w:rPr>
              <w:t>РОНО</w:t>
            </w:r>
          </w:p>
        </w:tc>
        <w:tc>
          <w:tcPr>
            <w:tcW w:w="1384" w:type="dxa"/>
            <w:gridSpan w:val="2"/>
            <w:tcBorders>
              <w:top w:val="nil"/>
              <w:bottom w:val="nil"/>
            </w:tcBorders>
          </w:tcPr>
          <w:p w:rsidR="00A06920" w:rsidRPr="001F1284" w:rsidRDefault="00A06920" w:rsidP="00A06920">
            <w:pPr>
              <w:rPr>
                <w:rFonts w:ascii="Times New Roman" w:eastAsia="Times New Roman" w:hAnsi="Times New Roman" w:cs="Times New Roman"/>
                <w:sz w:val="20"/>
                <w:szCs w:val="20"/>
              </w:rPr>
            </w:pPr>
          </w:p>
        </w:tc>
        <w:tc>
          <w:tcPr>
            <w:tcW w:w="1278" w:type="dxa"/>
            <w:gridSpan w:val="2"/>
            <w:tcBorders>
              <w:top w:val="nil"/>
            </w:tcBorders>
          </w:tcPr>
          <w:p w:rsidR="00A06920" w:rsidRPr="001F1284" w:rsidRDefault="00A06920" w:rsidP="00A06920">
            <w:pPr>
              <w:rPr>
                <w:rFonts w:ascii="Times New Roman" w:eastAsia="Times New Roman" w:hAnsi="Times New Roman" w:cs="Times New Roman"/>
                <w:sz w:val="20"/>
                <w:szCs w:val="20"/>
              </w:rPr>
            </w:pPr>
          </w:p>
        </w:tc>
        <w:tc>
          <w:tcPr>
            <w:tcW w:w="2084" w:type="dxa"/>
            <w:gridSpan w:val="3"/>
            <w:tcBorders>
              <w:top w:val="nil"/>
            </w:tcBorders>
          </w:tcPr>
          <w:p w:rsidR="00A06920" w:rsidRPr="001F1284" w:rsidRDefault="00A06920" w:rsidP="00A06920">
            <w:pPr>
              <w:rPr>
                <w:rFonts w:ascii="Times New Roman" w:eastAsia="Times New Roman" w:hAnsi="Times New Roman" w:cs="Times New Roman"/>
                <w:sz w:val="20"/>
                <w:szCs w:val="20"/>
              </w:rPr>
            </w:pPr>
          </w:p>
        </w:tc>
      </w:tr>
      <w:tr w:rsidR="00A06920" w:rsidRPr="001F1284" w:rsidTr="00A06920">
        <w:trPr>
          <w:trHeight w:val="222"/>
        </w:trPr>
        <w:tc>
          <w:tcPr>
            <w:tcW w:w="609" w:type="dxa"/>
          </w:tcPr>
          <w:p w:rsidR="00A06920" w:rsidRPr="001F1284" w:rsidRDefault="00A06920" w:rsidP="00A06920">
            <w:pPr>
              <w:spacing w:line="210" w:lineRule="exact"/>
              <w:ind w:left="254"/>
              <w:rPr>
                <w:rFonts w:ascii="Times New Roman" w:eastAsia="Times New Roman" w:hAnsi="Times New Roman" w:cs="Times New Roman"/>
                <w:sz w:val="20"/>
                <w:szCs w:val="20"/>
              </w:rPr>
            </w:pPr>
            <w:r w:rsidRPr="001F1284">
              <w:rPr>
                <w:rFonts w:ascii="Times New Roman" w:eastAsia="Times New Roman" w:hAnsi="Times New Roman" w:cs="Times New Roman"/>
                <w:w w:val="99"/>
                <w:sz w:val="20"/>
                <w:szCs w:val="20"/>
              </w:rPr>
              <w:t>2</w:t>
            </w:r>
          </w:p>
        </w:tc>
        <w:tc>
          <w:tcPr>
            <w:tcW w:w="1496" w:type="dxa"/>
            <w:tcBorders>
              <w:top w:val="nil"/>
              <w:bottom w:val="nil"/>
            </w:tcBorders>
          </w:tcPr>
          <w:p w:rsidR="00A06920" w:rsidRPr="001F1284" w:rsidRDefault="00A06920" w:rsidP="00A06920">
            <w:pPr>
              <w:rPr>
                <w:rFonts w:ascii="Times New Roman" w:eastAsia="Times New Roman" w:hAnsi="Times New Roman" w:cs="Times New Roman"/>
                <w:sz w:val="20"/>
                <w:szCs w:val="20"/>
              </w:rPr>
            </w:pPr>
          </w:p>
        </w:tc>
        <w:tc>
          <w:tcPr>
            <w:tcW w:w="3093" w:type="dxa"/>
            <w:gridSpan w:val="3"/>
          </w:tcPr>
          <w:p w:rsidR="00A06920" w:rsidRPr="001F1284" w:rsidRDefault="00A06920" w:rsidP="00A06920">
            <w:pPr>
              <w:spacing w:line="210" w:lineRule="exact"/>
              <w:ind w:left="109"/>
              <w:rPr>
                <w:rFonts w:ascii="Times New Roman" w:eastAsia="Times New Roman" w:hAnsi="Times New Roman" w:cs="Times New Roman"/>
                <w:sz w:val="20"/>
                <w:szCs w:val="20"/>
              </w:rPr>
            </w:pPr>
            <w:r w:rsidRPr="001F1284">
              <w:rPr>
                <w:rFonts w:ascii="Times New Roman" w:eastAsia="Times New Roman" w:hAnsi="Times New Roman" w:cs="Times New Roman"/>
                <w:sz w:val="20"/>
                <w:szCs w:val="20"/>
              </w:rPr>
              <w:t>Урок</w:t>
            </w:r>
            <w:r w:rsidRPr="001F1284">
              <w:rPr>
                <w:rFonts w:ascii="Times New Roman" w:eastAsia="Times New Roman" w:hAnsi="Times New Roman" w:cs="Times New Roman"/>
                <w:spacing w:val="-11"/>
                <w:sz w:val="20"/>
                <w:szCs w:val="20"/>
              </w:rPr>
              <w:t xml:space="preserve"> </w:t>
            </w:r>
            <w:r w:rsidRPr="001F1284">
              <w:rPr>
                <w:rFonts w:ascii="Times New Roman" w:eastAsia="Times New Roman" w:hAnsi="Times New Roman" w:cs="Times New Roman"/>
                <w:sz w:val="20"/>
                <w:szCs w:val="20"/>
              </w:rPr>
              <w:t>науки</w:t>
            </w:r>
            <w:r w:rsidRPr="001F1284">
              <w:rPr>
                <w:rFonts w:ascii="Times New Roman" w:eastAsia="Times New Roman" w:hAnsi="Times New Roman" w:cs="Times New Roman"/>
                <w:spacing w:val="-9"/>
                <w:sz w:val="20"/>
                <w:szCs w:val="20"/>
              </w:rPr>
              <w:t xml:space="preserve"> </w:t>
            </w:r>
            <w:r w:rsidRPr="001F1284">
              <w:rPr>
                <w:rFonts w:ascii="Times New Roman" w:eastAsia="Times New Roman" w:hAnsi="Times New Roman" w:cs="Times New Roman"/>
                <w:sz w:val="20"/>
                <w:szCs w:val="20"/>
              </w:rPr>
              <w:t>и</w:t>
            </w:r>
            <w:r w:rsidRPr="001F1284">
              <w:rPr>
                <w:rFonts w:ascii="Times New Roman" w:eastAsia="Times New Roman" w:hAnsi="Times New Roman" w:cs="Times New Roman"/>
                <w:spacing w:val="-10"/>
                <w:sz w:val="20"/>
                <w:szCs w:val="20"/>
              </w:rPr>
              <w:t xml:space="preserve"> </w:t>
            </w:r>
            <w:r w:rsidRPr="001F1284">
              <w:rPr>
                <w:rFonts w:ascii="Times New Roman" w:eastAsia="Times New Roman" w:hAnsi="Times New Roman" w:cs="Times New Roman"/>
                <w:sz w:val="20"/>
                <w:szCs w:val="20"/>
              </w:rPr>
              <w:t>технологии</w:t>
            </w:r>
          </w:p>
        </w:tc>
        <w:tc>
          <w:tcPr>
            <w:tcW w:w="1130" w:type="dxa"/>
            <w:gridSpan w:val="2"/>
            <w:tcBorders>
              <w:top w:val="nil"/>
              <w:bottom w:val="nil"/>
            </w:tcBorders>
          </w:tcPr>
          <w:p w:rsidR="00A06920" w:rsidRPr="001F1284" w:rsidRDefault="00A06920" w:rsidP="00A06920">
            <w:pPr>
              <w:rPr>
                <w:rFonts w:ascii="Times New Roman" w:eastAsia="Times New Roman" w:hAnsi="Times New Roman" w:cs="Times New Roman"/>
                <w:sz w:val="20"/>
                <w:szCs w:val="20"/>
              </w:rPr>
            </w:pPr>
          </w:p>
        </w:tc>
        <w:tc>
          <w:tcPr>
            <w:tcW w:w="1850" w:type="dxa"/>
            <w:gridSpan w:val="2"/>
            <w:tcBorders>
              <w:bottom w:val="nil"/>
            </w:tcBorders>
          </w:tcPr>
          <w:p w:rsidR="00A06920" w:rsidRPr="001F1284" w:rsidRDefault="00A06920" w:rsidP="00A06920">
            <w:pPr>
              <w:spacing w:line="209" w:lineRule="exact"/>
              <w:ind w:left="130" w:right="128"/>
              <w:jc w:val="center"/>
              <w:rPr>
                <w:rFonts w:ascii="Times New Roman" w:eastAsia="Times New Roman" w:hAnsi="Times New Roman" w:cs="Times New Roman"/>
                <w:i/>
                <w:sz w:val="20"/>
                <w:szCs w:val="20"/>
              </w:rPr>
            </w:pPr>
            <w:r w:rsidRPr="001F1284">
              <w:rPr>
                <w:rFonts w:ascii="Times New Roman" w:eastAsia="Times New Roman" w:hAnsi="Times New Roman" w:cs="Times New Roman"/>
                <w:i/>
                <w:sz w:val="20"/>
                <w:szCs w:val="20"/>
              </w:rPr>
              <w:t>На</w:t>
            </w:r>
            <w:r w:rsidRPr="001F1284">
              <w:rPr>
                <w:rFonts w:ascii="Times New Roman" w:eastAsia="Times New Roman" w:hAnsi="Times New Roman" w:cs="Times New Roman"/>
                <w:i/>
                <w:spacing w:val="-3"/>
                <w:sz w:val="20"/>
                <w:szCs w:val="20"/>
              </w:rPr>
              <w:t xml:space="preserve"> </w:t>
            </w:r>
            <w:r w:rsidRPr="001F1284">
              <w:rPr>
                <w:rFonts w:ascii="Times New Roman" w:eastAsia="Times New Roman" w:hAnsi="Times New Roman" w:cs="Times New Roman"/>
                <w:i/>
                <w:sz w:val="20"/>
                <w:szCs w:val="20"/>
              </w:rPr>
              <w:t>классном</w:t>
            </w:r>
          </w:p>
        </w:tc>
        <w:tc>
          <w:tcPr>
            <w:tcW w:w="1703" w:type="dxa"/>
            <w:gridSpan w:val="2"/>
          </w:tcPr>
          <w:p w:rsidR="00A06920" w:rsidRPr="001F1284" w:rsidRDefault="00A06920" w:rsidP="00A06920">
            <w:pPr>
              <w:rPr>
                <w:rFonts w:ascii="Times New Roman" w:eastAsia="Times New Roman" w:hAnsi="Times New Roman" w:cs="Times New Roman"/>
                <w:sz w:val="20"/>
                <w:szCs w:val="20"/>
              </w:rPr>
            </w:pPr>
          </w:p>
        </w:tc>
        <w:tc>
          <w:tcPr>
            <w:tcW w:w="1384" w:type="dxa"/>
            <w:gridSpan w:val="2"/>
            <w:tcBorders>
              <w:top w:val="nil"/>
              <w:bottom w:val="nil"/>
            </w:tcBorders>
          </w:tcPr>
          <w:p w:rsidR="00A06920" w:rsidRPr="001F1284" w:rsidRDefault="00A06920" w:rsidP="00A06920">
            <w:pPr>
              <w:rPr>
                <w:rFonts w:ascii="Times New Roman" w:eastAsia="Times New Roman" w:hAnsi="Times New Roman" w:cs="Times New Roman"/>
                <w:sz w:val="20"/>
                <w:szCs w:val="20"/>
              </w:rPr>
            </w:pPr>
          </w:p>
        </w:tc>
        <w:tc>
          <w:tcPr>
            <w:tcW w:w="1278" w:type="dxa"/>
            <w:gridSpan w:val="2"/>
            <w:tcBorders>
              <w:bottom w:val="nil"/>
            </w:tcBorders>
          </w:tcPr>
          <w:p w:rsidR="00A06920" w:rsidRPr="001F1284" w:rsidRDefault="00A06920" w:rsidP="00A06920">
            <w:pPr>
              <w:spacing w:line="209" w:lineRule="exact"/>
              <w:ind w:left="90" w:right="90"/>
              <w:jc w:val="center"/>
              <w:rPr>
                <w:rFonts w:ascii="Times New Roman" w:eastAsia="Times New Roman" w:hAnsi="Times New Roman" w:cs="Times New Roman"/>
                <w:sz w:val="20"/>
                <w:szCs w:val="20"/>
              </w:rPr>
            </w:pPr>
            <w:r w:rsidRPr="001F1284">
              <w:rPr>
                <w:rFonts w:ascii="Times New Roman" w:eastAsia="Times New Roman" w:hAnsi="Times New Roman" w:cs="Times New Roman"/>
                <w:sz w:val="20"/>
                <w:szCs w:val="20"/>
              </w:rPr>
              <w:t>учебный</w:t>
            </w:r>
          </w:p>
        </w:tc>
        <w:tc>
          <w:tcPr>
            <w:tcW w:w="2084" w:type="dxa"/>
            <w:gridSpan w:val="3"/>
            <w:tcBorders>
              <w:bottom w:val="nil"/>
            </w:tcBorders>
          </w:tcPr>
          <w:p w:rsidR="00A06920" w:rsidRPr="001F1284" w:rsidRDefault="00A06920" w:rsidP="00A06920">
            <w:pPr>
              <w:spacing w:line="209" w:lineRule="exact"/>
              <w:ind w:left="102" w:right="108"/>
              <w:jc w:val="center"/>
              <w:rPr>
                <w:rFonts w:ascii="Times New Roman" w:eastAsia="Times New Roman" w:hAnsi="Times New Roman" w:cs="Times New Roman"/>
                <w:sz w:val="20"/>
                <w:szCs w:val="20"/>
              </w:rPr>
            </w:pPr>
            <w:r w:rsidRPr="001F1284">
              <w:rPr>
                <w:rFonts w:ascii="Times New Roman" w:eastAsia="Times New Roman" w:hAnsi="Times New Roman" w:cs="Times New Roman"/>
                <w:sz w:val="20"/>
                <w:szCs w:val="20"/>
              </w:rPr>
              <w:t>Кл.</w:t>
            </w:r>
            <w:r w:rsidRPr="001F1284">
              <w:rPr>
                <w:rFonts w:ascii="Times New Roman" w:eastAsia="Times New Roman" w:hAnsi="Times New Roman" w:cs="Times New Roman"/>
                <w:spacing w:val="-12"/>
                <w:sz w:val="20"/>
                <w:szCs w:val="20"/>
              </w:rPr>
              <w:t xml:space="preserve"> </w:t>
            </w:r>
            <w:r w:rsidRPr="001F1284">
              <w:rPr>
                <w:rFonts w:ascii="Times New Roman" w:eastAsia="Times New Roman" w:hAnsi="Times New Roman" w:cs="Times New Roman"/>
                <w:sz w:val="20"/>
                <w:szCs w:val="20"/>
              </w:rPr>
              <w:t>руководители</w:t>
            </w:r>
          </w:p>
        </w:tc>
      </w:tr>
      <w:tr w:rsidR="00A06920" w:rsidRPr="001F1284" w:rsidTr="00A06920">
        <w:trPr>
          <w:trHeight w:val="221"/>
        </w:trPr>
        <w:tc>
          <w:tcPr>
            <w:tcW w:w="609" w:type="dxa"/>
          </w:tcPr>
          <w:p w:rsidR="00A06920" w:rsidRPr="001F1284" w:rsidRDefault="00A06920" w:rsidP="00A06920">
            <w:pPr>
              <w:spacing w:line="210" w:lineRule="exact"/>
              <w:ind w:left="254"/>
              <w:rPr>
                <w:rFonts w:ascii="Times New Roman" w:eastAsia="Times New Roman" w:hAnsi="Times New Roman" w:cs="Times New Roman"/>
                <w:sz w:val="20"/>
                <w:szCs w:val="20"/>
              </w:rPr>
            </w:pPr>
            <w:r w:rsidRPr="001F1284">
              <w:rPr>
                <w:rFonts w:ascii="Times New Roman" w:eastAsia="Times New Roman" w:hAnsi="Times New Roman" w:cs="Times New Roman"/>
                <w:w w:val="99"/>
                <w:sz w:val="20"/>
                <w:szCs w:val="20"/>
              </w:rPr>
              <w:t>3</w:t>
            </w:r>
          </w:p>
        </w:tc>
        <w:tc>
          <w:tcPr>
            <w:tcW w:w="1496" w:type="dxa"/>
            <w:tcBorders>
              <w:top w:val="nil"/>
            </w:tcBorders>
          </w:tcPr>
          <w:p w:rsidR="00A06920" w:rsidRPr="001F1284" w:rsidRDefault="00A06920" w:rsidP="00A06920">
            <w:pPr>
              <w:rPr>
                <w:rFonts w:ascii="Times New Roman" w:eastAsia="Times New Roman" w:hAnsi="Times New Roman" w:cs="Times New Roman"/>
                <w:sz w:val="20"/>
                <w:szCs w:val="20"/>
              </w:rPr>
            </w:pPr>
          </w:p>
        </w:tc>
        <w:tc>
          <w:tcPr>
            <w:tcW w:w="3093" w:type="dxa"/>
            <w:gridSpan w:val="3"/>
          </w:tcPr>
          <w:p w:rsidR="00A06920" w:rsidRPr="001F1284" w:rsidRDefault="00A06920" w:rsidP="00A06920">
            <w:pPr>
              <w:spacing w:line="210" w:lineRule="exact"/>
              <w:ind w:left="109"/>
              <w:rPr>
                <w:rFonts w:ascii="Times New Roman" w:eastAsia="Times New Roman" w:hAnsi="Times New Roman" w:cs="Times New Roman"/>
                <w:sz w:val="20"/>
                <w:szCs w:val="20"/>
              </w:rPr>
            </w:pPr>
            <w:r w:rsidRPr="001F1284">
              <w:rPr>
                <w:rFonts w:ascii="Times New Roman" w:eastAsia="Times New Roman" w:hAnsi="Times New Roman" w:cs="Times New Roman"/>
                <w:sz w:val="20"/>
                <w:szCs w:val="20"/>
              </w:rPr>
              <w:t>Урок</w:t>
            </w:r>
            <w:r w:rsidRPr="001F1284">
              <w:rPr>
                <w:rFonts w:ascii="Times New Roman" w:eastAsia="Times New Roman" w:hAnsi="Times New Roman" w:cs="Times New Roman"/>
                <w:spacing w:val="-9"/>
                <w:sz w:val="20"/>
                <w:szCs w:val="20"/>
              </w:rPr>
              <w:t xml:space="preserve"> </w:t>
            </w:r>
            <w:r w:rsidRPr="001F1284">
              <w:rPr>
                <w:rFonts w:ascii="Times New Roman" w:eastAsia="Times New Roman" w:hAnsi="Times New Roman" w:cs="Times New Roman"/>
                <w:sz w:val="20"/>
                <w:szCs w:val="20"/>
              </w:rPr>
              <w:t>добра</w:t>
            </w:r>
          </w:p>
        </w:tc>
        <w:tc>
          <w:tcPr>
            <w:tcW w:w="1130" w:type="dxa"/>
            <w:gridSpan w:val="2"/>
            <w:tcBorders>
              <w:top w:val="nil"/>
              <w:bottom w:val="nil"/>
            </w:tcBorders>
          </w:tcPr>
          <w:p w:rsidR="00A06920" w:rsidRPr="001F1284" w:rsidRDefault="00A06920" w:rsidP="00A06920">
            <w:pPr>
              <w:rPr>
                <w:rFonts w:ascii="Times New Roman" w:eastAsia="Times New Roman" w:hAnsi="Times New Roman" w:cs="Times New Roman"/>
                <w:sz w:val="20"/>
                <w:szCs w:val="20"/>
              </w:rPr>
            </w:pPr>
          </w:p>
        </w:tc>
        <w:tc>
          <w:tcPr>
            <w:tcW w:w="1850" w:type="dxa"/>
            <w:gridSpan w:val="2"/>
            <w:tcBorders>
              <w:top w:val="nil"/>
              <w:bottom w:val="nil"/>
            </w:tcBorders>
          </w:tcPr>
          <w:p w:rsidR="00A06920" w:rsidRPr="001F1284" w:rsidRDefault="00A06920" w:rsidP="00A06920">
            <w:pPr>
              <w:spacing w:line="211" w:lineRule="exact"/>
              <w:ind w:left="128" w:right="128"/>
              <w:jc w:val="center"/>
              <w:rPr>
                <w:rFonts w:ascii="Times New Roman" w:eastAsia="Times New Roman" w:hAnsi="Times New Roman" w:cs="Times New Roman"/>
                <w:i/>
                <w:sz w:val="20"/>
                <w:szCs w:val="20"/>
              </w:rPr>
            </w:pPr>
            <w:r w:rsidRPr="001F1284">
              <w:rPr>
                <w:rFonts w:ascii="Times New Roman" w:eastAsia="Times New Roman" w:hAnsi="Times New Roman" w:cs="Times New Roman"/>
                <w:i/>
                <w:sz w:val="20"/>
                <w:szCs w:val="20"/>
              </w:rPr>
              <w:t>уровне</w:t>
            </w:r>
          </w:p>
        </w:tc>
        <w:tc>
          <w:tcPr>
            <w:tcW w:w="1703" w:type="dxa"/>
            <w:gridSpan w:val="2"/>
          </w:tcPr>
          <w:p w:rsidR="00A06920" w:rsidRPr="001F1284" w:rsidRDefault="00A06920" w:rsidP="00A06920">
            <w:pPr>
              <w:rPr>
                <w:rFonts w:ascii="Times New Roman" w:eastAsia="Times New Roman" w:hAnsi="Times New Roman" w:cs="Times New Roman"/>
                <w:sz w:val="20"/>
                <w:szCs w:val="20"/>
              </w:rPr>
            </w:pPr>
          </w:p>
        </w:tc>
        <w:tc>
          <w:tcPr>
            <w:tcW w:w="1384" w:type="dxa"/>
            <w:gridSpan w:val="2"/>
            <w:tcBorders>
              <w:top w:val="nil"/>
              <w:bottom w:val="nil"/>
            </w:tcBorders>
          </w:tcPr>
          <w:p w:rsidR="00A06920" w:rsidRPr="001F1284" w:rsidRDefault="00A06920" w:rsidP="00A06920">
            <w:pPr>
              <w:rPr>
                <w:rFonts w:ascii="Times New Roman" w:eastAsia="Times New Roman" w:hAnsi="Times New Roman" w:cs="Times New Roman"/>
                <w:sz w:val="20"/>
                <w:szCs w:val="20"/>
              </w:rPr>
            </w:pPr>
          </w:p>
        </w:tc>
        <w:tc>
          <w:tcPr>
            <w:tcW w:w="1278" w:type="dxa"/>
            <w:gridSpan w:val="2"/>
            <w:tcBorders>
              <w:top w:val="nil"/>
              <w:bottom w:val="nil"/>
            </w:tcBorders>
          </w:tcPr>
          <w:p w:rsidR="00A06920" w:rsidRPr="001F1284" w:rsidRDefault="00A06920" w:rsidP="00A06920">
            <w:pPr>
              <w:spacing w:line="211" w:lineRule="exact"/>
              <w:ind w:left="90" w:right="91"/>
              <w:jc w:val="center"/>
              <w:rPr>
                <w:rFonts w:ascii="Times New Roman" w:eastAsia="Times New Roman" w:hAnsi="Times New Roman" w:cs="Times New Roman"/>
                <w:sz w:val="20"/>
                <w:szCs w:val="20"/>
              </w:rPr>
            </w:pPr>
            <w:r w:rsidRPr="001F1284">
              <w:rPr>
                <w:rFonts w:ascii="Times New Roman" w:eastAsia="Times New Roman" w:hAnsi="Times New Roman" w:cs="Times New Roman"/>
                <w:sz w:val="20"/>
                <w:szCs w:val="20"/>
              </w:rPr>
              <w:t>класс</w:t>
            </w:r>
          </w:p>
        </w:tc>
        <w:tc>
          <w:tcPr>
            <w:tcW w:w="2084" w:type="dxa"/>
            <w:gridSpan w:val="3"/>
            <w:tcBorders>
              <w:top w:val="nil"/>
              <w:bottom w:val="nil"/>
            </w:tcBorders>
          </w:tcPr>
          <w:p w:rsidR="00A06920" w:rsidRPr="001F1284" w:rsidRDefault="00A06920" w:rsidP="00A06920">
            <w:pPr>
              <w:rPr>
                <w:rFonts w:ascii="Times New Roman" w:eastAsia="Times New Roman" w:hAnsi="Times New Roman" w:cs="Times New Roman"/>
                <w:sz w:val="20"/>
                <w:szCs w:val="20"/>
              </w:rPr>
            </w:pPr>
          </w:p>
        </w:tc>
      </w:tr>
      <w:tr w:rsidR="00A06920" w:rsidRPr="001F1284" w:rsidTr="00A06920">
        <w:trPr>
          <w:trHeight w:val="222"/>
        </w:trPr>
        <w:tc>
          <w:tcPr>
            <w:tcW w:w="609" w:type="dxa"/>
          </w:tcPr>
          <w:p w:rsidR="00A06920" w:rsidRPr="001F1284" w:rsidRDefault="00A06920" w:rsidP="00A06920">
            <w:pPr>
              <w:spacing w:line="210" w:lineRule="exact"/>
              <w:ind w:left="254"/>
              <w:rPr>
                <w:rFonts w:ascii="Times New Roman" w:eastAsia="Times New Roman" w:hAnsi="Times New Roman" w:cs="Times New Roman"/>
                <w:sz w:val="20"/>
                <w:szCs w:val="20"/>
              </w:rPr>
            </w:pPr>
            <w:r w:rsidRPr="001F1284">
              <w:rPr>
                <w:rFonts w:ascii="Times New Roman" w:eastAsia="Times New Roman" w:hAnsi="Times New Roman" w:cs="Times New Roman"/>
                <w:w w:val="99"/>
                <w:sz w:val="20"/>
                <w:szCs w:val="20"/>
              </w:rPr>
              <w:t>4</w:t>
            </w:r>
          </w:p>
        </w:tc>
        <w:tc>
          <w:tcPr>
            <w:tcW w:w="1496" w:type="dxa"/>
            <w:tcBorders>
              <w:bottom w:val="nil"/>
            </w:tcBorders>
          </w:tcPr>
          <w:p w:rsidR="00A06920" w:rsidRPr="001F1284" w:rsidRDefault="00A06920" w:rsidP="00A06920">
            <w:pPr>
              <w:spacing w:line="210" w:lineRule="exact"/>
              <w:ind w:left="91" w:right="82"/>
              <w:jc w:val="center"/>
              <w:rPr>
                <w:rFonts w:ascii="Times New Roman" w:eastAsia="Times New Roman" w:hAnsi="Times New Roman" w:cs="Times New Roman"/>
                <w:i/>
                <w:sz w:val="20"/>
                <w:szCs w:val="20"/>
              </w:rPr>
            </w:pPr>
            <w:r w:rsidRPr="001F1284">
              <w:rPr>
                <w:rFonts w:ascii="Times New Roman" w:eastAsia="Times New Roman" w:hAnsi="Times New Roman" w:cs="Times New Roman"/>
                <w:i/>
                <w:sz w:val="20"/>
                <w:szCs w:val="20"/>
              </w:rPr>
              <w:t>Культура</w:t>
            </w:r>
          </w:p>
        </w:tc>
        <w:tc>
          <w:tcPr>
            <w:tcW w:w="3093" w:type="dxa"/>
            <w:gridSpan w:val="3"/>
          </w:tcPr>
          <w:p w:rsidR="00A06920" w:rsidRPr="001F1284" w:rsidRDefault="00A06920" w:rsidP="00A06920">
            <w:pPr>
              <w:spacing w:line="210" w:lineRule="exact"/>
              <w:ind w:left="109"/>
              <w:rPr>
                <w:rFonts w:ascii="Times New Roman" w:eastAsia="Times New Roman" w:hAnsi="Times New Roman" w:cs="Times New Roman"/>
                <w:sz w:val="20"/>
                <w:szCs w:val="20"/>
              </w:rPr>
            </w:pPr>
            <w:r w:rsidRPr="001F1284">
              <w:rPr>
                <w:rFonts w:ascii="Times New Roman" w:eastAsia="Times New Roman" w:hAnsi="Times New Roman" w:cs="Times New Roman"/>
                <w:sz w:val="20"/>
                <w:szCs w:val="20"/>
              </w:rPr>
              <w:t>Урок</w:t>
            </w:r>
            <w:r w:rsidRPr="001F1284">
              <w:rPr>
                <w:rFonts w:ascii="Times New Roman" w:eastAsia="Times New Roman" w:hAnsi="Times New Roman" w:cs="Times New Roman"/>
                <w:spacing w:val="-10"/>
                <w:sz w:val="20"/>
                <w:szCs w:val="20"/>
              </w:rPr>
              <w:t xml:space="preserve"> </w:t>
            </w:r>
            <w:r w:rsidRPr="001F1284">
              <w:rPr>
                <w:rFonts w:ascii="Times New Roman" w:eastAsia="Times New Roman" w:hAnsi="Times New Roman" w:cs="Times New Roman"/>
                <w:sz w:val="20"/>
                <w:szCs w:val="20"/>
              </w:rPr>
              <w:t>безопасности</w:t>
            </w:r>
          </w:p>
        </w:tc>
        <w:tc>
          <w:tcPr>
            <w:tcW w:w="1130" w:type="dxa"/>
            <w:gridSpan w:val="2"/>
            <w:tcBorders>
              <w:top w:val="nil"/>
              <w:bottom w:val="nil"/>
            </w:tcBorders>
          </w:tcPr>
          <w:p w:rsidR="00A06920" w:rsidRPr="001F1284" w:rsidRDefault="00A06920" w:rsidP="00A06920">
            <w:pPr>
              <w:rPr>
                <w:rFonts w:ascii="Times New Roman" w:eastAsia="Times New Roman" w:hAnsi="Times New Roman" w:cs="Times New Roman"/>
                <w:sz w:val="20"/>
                <w:szCs w:val="20"/>
              </w:rPr>
            </w:pPr>
          </w:p>
        </w:tc>
        <w:tc>
          <w:tcPr>
            <w:tcW w:w="1850" w:type="dxa"/>
            <w:gridSpan w:val="2"/>
            <w:tcBorders>
              <w:top w:val="nil"/>
            </w:tcBorders>
          </w:tcPr>
          <w:p w:rsidR="00A06920" w:rsidRPr="001F1284" w:rsidRDefault="00A06920" w:rsidP="00A06920">
            <w:pPr>
              <w:rPr>
                <w:rFonts w:ascii="Times New Roman" w:eastAsia="Times New Roman" w:hAnsi="Times New Roman" w:cs="Times New Roman"/>
                <w:sz w:val="20"/>
                <w:szCs w:val="20"/>
              </w:rPr>
            </w:pPr>
          </w:p>
        </w:tc>
        <w:tc>
          <w:tcPr>
            <w:tcW w:w="1703" w:type="dxa"/>
            <w:gridSpan w:val="2"/>
          </w:tcPr>
          <w:p w:rsidR="00A06920" w:rsidRPr="001F1284" w:rsidRDefault="00A06920" w:rsidP="00A06920">
            <w:pPr>
              <w:rPr>
                <w:rFonts w:ascii="Times New Roman" w:eastAsia="Times New Roman" w:hAnsi="Times New Roman" w:cs="Times New Roman"/>
                <w:sz w:val="20"/>
                <w:szCs w:val="20"/>
              </w:rPr>
            </w:pPr>
          </w:p>
        </w:tc>
        <w:tc>
          <w:tcPr>
            <w:tcW w:w="1384" w:type="dxa"/>
            <w:gridSpan w:val="2"/>
            <w:tcBorders>
              <w:top w:val="nil"/>
            </w:tcBorders>
          </w:tcPr>
          <w:p w:rsidR="00A06920" w:rsidRPr="001F1284" w:rsidRDefault="00A06920" w:rsidP="00A06920">
            <w:pPr>
              <w:rPr>
                <w:rFonts w:ascii="Times New Roman" w:eastAsia="Times New Roman" w:hAnsi="Times New Roman" w:cs="Times New Roman"/>
                <w:sz w:val="20"/>
                <w:szCs w:val="20"/>
              </w:rPr>
            </w:pPr>
          </w:p>
        </w:tc>
        <w:tc>
          <w:tcPr>
            <w:tcW w:w="1278" w:type="dxa"/>
            <w:gridSpan w:val="2"/>
            <w:tcBorders>
              <w:top w:val="nil"/>
            </w:tcBorders>
          </w:tcPr>
          <w:p w:rsidR="00A06920" w:rsidRPr="001F1284" w:rsidRDefault="00A06920" w:rsidP="00A06920">
            <w:pPr>
              <w:rPr>
                <w:rFonts w:ascii="Times New Roman" w:eastAsia="Times New Roman" w:hAnsi="Times New Roman" w:cs="Times New Roman"/>
                <w:sz w:val="20"/>
                <w:szCs w:val="20"/>
              </w:rPr>
            </w:pPr>
          </w:p>
        </w:tc>
        <w:tc>
          <w:tcPr>
            <w:tcW w:w="2084" w:type="dxa"/>
            <w:gridSpan w:val="3"/>
            <w:tcBorders>
              <w:top w:val="nil"/>
            </w:tcBorders>
          </w:tcPr>
          <w:p w:rsidR="00A06920" w:rsidRPr="001F1284" w:rsidRDefault="00A06920" w:rsidP="00A06920">
            <w:pPr>
              <w:rPr>
                <w:rFonts w:ascii="Times New Roman" w:eastAsia="Times New Roman" w:hAnsi="Times New Roman" w:cs="Times New Roman"/>
                <w:sz w:val="20"/>
                <w:szCs w:val="20"/>
              </w:rPr>
            </w:pPr>
          </w:p>
        </w:tc>
      </w:tr>
      <w:tr w:rsidR="00A06920" w:rsidRPr="001F1284" w:rsidTr="00A06920">
        <w:trPr>
          <w:trHeight w:val="214"/>
        </w:trPr>
        <w:tc>
          <w:tcPr>
            <w:tcW w:w="609" w:type="dxa"/>
            <w:tcBorders>
              <w:bottom w:val="nil"/>
            </w:tcBorders>
          </w:tcPr>
          <w:p w:rsidR="00A06920" w:rsidRPr="001F1284" w:rsidRDefault="00A06920" w:rsidP="00A06920">
            <w:pPr>
              <w:spacing w:line="203" w:lineRule="exact"/>
              <w:ind w:left="254"/>
              <w:rPr>
                <w:rFonts w:ascii="Times New Roman" w:eastAsia="Times New Roman" w:hAnsi="Times New Roman" w:cs="Times New Roman"/>
                <w:sz w:val="20"/>
                <w:szCs w:val="20"/>
              </w:rPr>
            </w:pPr>
            <w:r w:rsidRPr="001F1284">
              <w:rPr>
                <w:rFonts w:ascii="Times New Roman" w:eastAsia="Times New Roman" w:hAnsi="Times New Roman" w:cs="Times New Roman"/>
                <w:w w:val="99"/>
                <w:sz w:val="20"/>
                <w:szCs w:val="20"/>
              </w:rPr>
              <w:t>5</w:t>
            </w:r>
          </w:p>
        </w:tc>
        <w:tc>
          <w:tcPr>
            <w:tcW w:w="1496" w:type="dxa"/>
            <w:tcBorders>
              <w:top w:val="nil"/>
              <w:bottom w:val="nil"/>
            </w:tcBorders>
          </w:tcPr>
          <w:p w:rsidR="00A06920" w:rsidRPr="001F1284" w:rsidRDefault="00A06920" w:rsidP="00A06920">
            <w:pPr>
              <w:spacing w:line="203" w:lineRule="exact"/>
              <w:ind w:left="94" w:right="81"/>
              <w:jc w:val="center"/>
              <w:rPr>
                <w:rFonts w:ascii="Times New Roman" w:eastAsia="Times New Roman" w:hAnsi="Times New Roman" w:cs="Times New Roman"/>
                <w:i/>
                <w:sz w:val="20"/>
                <w:szCs w:val="20"/>
              </w:rPr>
            </w:pPr>
            <w:r w:rsidRPr="001F1284">
              <w:rPr>
                <w:rFonts w:ascii="Times New Roman" w:eastAsia="Times New Roman" w:hAnsi="Times New Roman" w:cs="Times New Roman"/>
                <w:i/>
                <w:sz w:val="20"/>
                <w:szCs w:val="20"/>
              </w:rPr>
              <w:t>безопасности</w:t>
            </w:r>
          </w:p>
        </w:tc>
        <w:tc>
          <w:tcPr>
            <w:tcW w:w="3093" w:type="dxa"/>
            <w:gridSpan w:val="3"/>
            <w:tcBorders>
              <w:bottom w:val="nil"/>
            </w:tcBorders>
          </w:tcPr>
          <w:p w:rsidR="00A06920" w:rsidRPr="001F1284" w:rsidRDefault="00A06920" w:rsidP="00A06920">
            <w:pPr>
              <w:spacing w:line="203" w:lineRule="exact"/>
              <w:ind w:left="109"/>
              <w:rPr>
                <w:rFonts w:ascii="Times New Roman" w:eastAsia="Times New Roman" w:hAnsi="Times New Roman" w:cs="Times New Roman"/>
                <w:sz w:val="20"/>
                <w:szCs w:val="20"/>
              </w:rPr>
            </w:pPr>
            <w:r w:rsidRPr="001F1284">
              <w:rPr>
                <w:rFonts w:ascii="Times New Roman" w:eastAsia="Times New Roman" w:hAnsi="Times New Roman" w:cs="Times New Roman"/>
                <w:sz w:val="20"/>
                <w:szCs w:val="20"/>
              </w:rPr>
              <w:t>Акция</w:t>
            </w:r>
            <w:r w:rsidRPr="001F1284">
              <w:rPr>
                <w:rFonts w:ascii="Times New Roman" w:eastAsia="Times New Roman" w:hAnsi="Times New Roman" w:cs="Times New Roman"/>
                <w:spacing w:val="1"/>
                <w:sz w:val="20"/>
                <w:szCs w:val="20"/>
              </w:rPr>
              <w:t xml:space="preserve"> </w:t>
            </w:r>
            <w:r w:rsidRPr="001F1284">
              <w:rPr>
                <w:rFonts w:ascii="Times New Roman" w:eastAsia="Times New Roman" w:hAnsi="Times New Roman" w:cs="Times New Roman"/>
                <w:sz w:val="20"/>
                <w:szCs w:val="20"/>
              </w:rPr>
              <w:t>«День</w:t>
            </w:r>
            <w:r w:rsidRPr="001F1284">
              <w:rPr>
                <w:rFonts w:ascii="Times New Roman" w:eastAsia="Times New Roman" w:hAnsi="Times New Roman" w:cs="Times New Roman"/>
                <w:spacing w:val="-2"/>
                <w:sz w:val="20"/>
                <w:szCs w:val="20"/>
              </w:rPr>
              <w:t xml:space="preserve"> </w:t>
            </w:r>
            <w:r w:rsidRPr="001F1284">
              <w:rPr>
                <w:rFonts w:ascii="Times New Roman" w:eastAsia="Times New Roman" w:hAnsi="Times New Roman" w:cs="Times New Roman"/>
                <w:sz w:val="20"/>
                <w:szCs w:val="20"/>
              </w:rPr>
              <w:t>солидарности</w:t>
            </w:r>
            <w:r w:rsidRPr="001F1284">
              <w:rPr>
                <w:rFonts w:ascii="Times New Roman" w:eastAsia="Times New Roman" w:hAnsi="Times New Roman" w:cs="Times New Roman"/>
                <w:spacing w:val="-2"/>
                <w:sz w:val="20"/>
                <w:szCs w:val="20"/>
              </w:rPr>
              <w:t xml:space="preserve"> </w:t>
            </w:r>
            <w:r w:rsidRPr="001F1284">
              <w:rPr>
                <w:rFonts w:ascii="Times New Roman" w:eastAsia="Times New Roman" w:hAnsi="Times New Roman" w:cs="Times New Roman"/>
                <w:sz w:val="20"/>
                <w:szCs w:val="20"/>
              </w:rPr>
              <w:t>в</w:t>
            </w:r>
          </w:p>
        </w:tc>
        <w:tc>
          <w:tcPr>
            <w:tcW w:w="1130" w:type="dxa"/>
            <w:gridSpan w:val="2"/>
            <w:tcBorders>
              <w:top w:val="nil"/>
              <w:bottom w:val="nil"/>
            </w:tcBorders>
          </w:tcPr>
          <w:p w:rsidR="00A06920" w:rsidRPr="001F1284" w:rsidRDefault="00A06920" w:rsidP="00A06920">
            <w:pPr>
              <w:rPr>
                <w:rFonts w:ascii="Times New Roman" w:eastAsia="Times New Roman" w:hAnsi="Times New Roman" w:cs="Times New Roman"/>
                <w:sz w:val="20"/>
                <w:szCs w:val="20"/>
              </w:rPr>
            </w:pPr>
          </w:p>
        </w:tc>
        <w:tc>
          <w:tcPr>
            <w:tcW w:w="1850" w:type="dxa"/>
            <w:gridSpan w:val="2"/>
            <w:tcBorders>
              <w:bottom w:val="nil"/>
            </w:tcBorders>
          </w:tcPr>
          <w:p w:rsidR="00A06920" w:rsidRPr="001F1284" w:rsidRDefault="00A06920" w:rsidP="00A06920">
            <w:pPr>
              <w:spacing w:line="203" w:lineRule="exact"/>
              <w:ind w:left="130" w:right="128"/>
              <w:jc w:val="center"/>
              <w:rPr>
                <w:rFonts w:ascii="Times New Roman" w:eastAsia="Times New Roman" w:hAnsi="Times New Roman" w:cs="Times New Roman"/>
                <w:i/>
                <w:sz w:val="20"/>
                <w:szCs w:val="20"/>
              </w:rPr>
            </w:pPr>
            <w:r w:rsidRPr="001F1284">
              <w:rPr>
                <w:rFonts w:ascii="Times New Roman" w:eastAsia="Times New Roman" w:hAnsi="Times New Roman" w:cs="Times New Roman"/>
                <w:i/>
                <w:sz w:val="20"/>
                <w:szCs w:val="20"/>
              </w:rPr>
              <w:t>На</w:t>
            </w:r>
            <w:r w:rsidRPr="001F1284">
              <w:rPr>
                <w:rFonts w:ascii="Times New Roman" w:eastAsia="Times New Roman" w:hAnsi="Times New Roman" w:cs="Times New Roman"/>
                <w:i/>
                <w:spacing w:val="-7"/>
                <w:sz w:val="20"/>
                <w:szCs w:val="20"/>
              </w:rPr>
              <w:t xml:space="preserve"> </w:t>
            </w:r>
            <w:r w:rsidRPr="001F1284">
              <w:rPr>
                <w:rFonts w:ascii="Times New Roman" w:eastAsia="Times New Roman" w:hAnsi="Times New Roman" w:cs="Times New Roman"/>
                <w:i/>
                <w:sz w:val="20"/>
                <w:szCs w:val="20"/>
              </w:rPr>
              <w:t>школьном</w:t>
            </w:r>
          </w:p>
        </w:tc>
        <w:tc>
          <w:tcPr>
            <w:tcW w:w="1703" w:type="dxa"/>
            <w:gridSpan w:val="2"/>
            <w:vMerge w:val="restart"/>
          </w:tcPr>
          <w:p w:rsidR="00A06920" w:rsidRPr="001F1284" w:rsidRDefault="00A06920" w:rsidP="00A06920">
            <w:pPr>
              <w:rPr>
                <w:rFonts w:ascii="Times New Roman" w:eastAsia="Times New Roman" w:hAnsi="Times New Roman" w:cs="Times New Roman"/>
                <w:sz w:val="20"/>
                <w:szCs w:val="20"/>
              </w:rPr>
            </w:pPr>
          </w:p>
        </w:tc>
        <w:tc>
          <w:tcPr>
            <w:tcW w:w="1384" w:type="dxa"/>
            <w:gridSpan w:val="2"/>
            <w:tcBorders>
              <w:bottom w:val="nil"/>
            </w:tcBorders>
          </w:tcPr>
          <w:p w:rsidR="00A06920" w:rsidRPr="001F1284" w:rsidRDefault="00A06920" w:rsidP="00A06920">
            <w:pPr>
              <w:spacing w:line="203" w:lineRule="exact"/>
              <w:ind w:left="432"/>
              <w:rPr>
                <w:rFonts w:ascii="Times New Roman" w:eastAsia="Times New Roman" w:hAnsi="Times New Roman" w:cs="Times New Roman"/>
                <w:sz w:val="20"/>
                <w:szCs w:val="20"/>
              </w:rPr>
            </w:pPr>
            <w:r w:rsidRPr="001F1284">
              <w:rPr>
                <w:rFonts w:ascii="Times New Roman" w:eastAsia="Times New Roman" w:hAnsi="Times New Roman" w:cs="Times New Roman"/>
                <w:sz w:val="20"/>
                <w:szCs w:val="20"/>
              </w:rPr>
              <w:t>01.09-</w:t>
            </w:r>
          </w:p>
        </w:tc>
        <w:tc>
          <w:tcPr>
            <w:tcW w:w="1278" w:type="dxa"/>
            <w:gridSpan w:val="2"/>
            <w:tcBorders>
              <w:bottom w:val="nil"/>
            </w:tcBorders>
          </w:tcPr>
          <w:p w:rsidR="00A06920" w:rsidRPr="001F1284" w:rsidRDefault="00A06920" w:rsidP="00A06920">
            <w:pPr>
              <w:spacing w:line="203" w:lineRule="exact"/>
              <w:ind w:left="90" w:right="94"/>
              <w:jc w:val="center"/>
              <w:rPr>
                <w:rFonts w:ascii="Times New Roman" w:eastAsia="Times New Roman" w:hAnsi="Times New Roman" w:cs="Times New Roman"/>
                <w:sz w:val="20"/>
                <w:szCs w:val="20"/>
              </w:rPr>
            </w:pPr>
            <w:r w:rsidRPr="001F1284">
              <w:rPr>
                <w:rFonts w:ascii="Times New Roman" w:eastAsia="Times New Roman" w:hAnsi="Times New Roman" w:cs="Times New Roman"/>
                <w:sz w:val="20"/>
                <w:szCs w:val="20"/>
              </w:rPr>
              <w:t>школа</w:t>
            </w:r>
          </w:p>
        </w:tc>
        <w:tc>
          <w:tcPr>
            <w:tcW w:w="2084" w:type="dxa"/>
            <w:gridSpan w:val="3"/>
            <w:tcBorders>
              <w:bottom w:val="nil"/>
            </w:tcBorders>
          </w:tcPr>
          <w:p w:rsidR="00A06920" w:rsidRPr="001F1284" w:rsidRDefault="00A06920" w:rsidP="00A06920">
            <w:pPr>
              <w:spacing w:line="203" w:lineRule="exact"/>
              <w:ind w:left="104" w:right="108"/>
              <w:jc w:val="center"/>
              <w:rPr>
                <w:rFonts w:ascii="Times New Roman" w:eastAsia="Times New Roman" w:hAnsi="Times New Roman" w:cs="Times New Roman"/>
                <w:sz w:val="20"/>
                <w:szCs w:val="20"/>
              </w:rPr>
            </w:pPr>
            <w:r w:rsidRPr="001F1284">
              <w:rPr>
                <w:rFonts w:ascii="Times New Roman" w:eastAsia="Times New Roman" w:hAnsi="Times New Roman" w:cs="Times New Roman"/>
                <w:sz w:val="20"/>
                <w:szCs w:val="20"/>
              </w:rPr>
              <w:t>Кл.</w:t>
            </w:r>
            <w:r w:rsidRPr="001F1284">
              <w:rPr>
                <w:rFonts w:ascii="Times New Roman" w:eastAsia="Times New Roman" w:hAnsi="Times New Roman" w:cs="Times New Roman"/>
                <w:spacing w:val="-13"/>
                <w:sz w:val="20"/>
                <w:szCs w:val="20"/>
              </w:rPr>
              <w:t xml:space="preserve"> </w:t>
            </w:r>
            <w:r w:rsidRPr="001F1284">
              <w:rPr>
                <w:rFonts w:ascii="Times New Roman" w:eastAsia="Times New Roman" w:hAnsi="Times New Roman" w:cs="Times New Roman"/>
                <w:sz w:val="20"/>
                <w:szCs w:val="20"/>
              </w:rPr>
              <w:t>руководители;</w:t>
            </w:r>
          </w:p>
        </w:tc>
      </w:tr>
      <w:tr w:rsidR="00A06920" w:rsidRPr="001F1284" w:rsidTr="00A06920">
        <w:trPr>
          <w:trHeight w:val="212"/>
        </w:trPr>
        <w:tc>
          <w:tcPr>
            <w:tcW w:w="609" w:type="dxa"/>
            <w:tcBorders>
              <w:top w:val="nil"/>
              <w:bottom w:val="nil"/>
            </w:tcBorders>
          </w:tcPr>
          <w:p w:rsidR="00A06920" w:rsidRPr="001F1284" w:rsidRDefault="00A06920" w:rsidP="00A06920">
            <w:pPr>
              <w:rPr>
                <w:rFonts w:ascii="Times New Roman" w:eastAsia="Times New Roman" w:hAnsi="Times New Roman" w:cs="Times New Roman"/>
                <w:sz w:val="20"/>
                <w:szCs w:val="20"/>
              </w:rPr>
            </w:pPr>
          </w:p>
        </w:tc>
        <w:tc>
          <w:tcPr>
            <w:tcW w:w="1496" w:type="dxa"/>
            <w:tcBorders>
              <w:top w:val="nil"/>
              <w:bottom w:val="nil"/>
            </w:tcBorders>
          </w:tcPr>
          <w:p w:rsidR="00A06920" w:rsidRPr="001F1284" w:rsidRDefault="00A06920" w:rsidP="00A06920">
            <w:pPr>
              <w:rPr>
                <w:rFonts w:ascii="Times New Roman" w:eastAsia="Times New Roman" w:hAnsi="Times New Roman" w:cs="Times New Roman"/>
                <w:sz w:val="20"/>
                <w:szCs w:val="20"/>
              </w:rPr>
            </w:pPr>
          </w:p>
        </w:tc>
        <w:tc>
          <w:tcPr>
            <w:tcW w:w="3093" w:type="dxa"/>
            <w:gridSpan w:val="3"/>
            <w:tcBorders>
              <w:top w:val="nil"/>
              <w:bottom w:val="nil"/>
            </w:tcBorders>
          </w:tcPr>
          <w:p w:rsidR="00A06920" w:rsidRPr="001F1284" w:rsidRDefault="00A06920" w:rsidP="00A06920">
            <w:pPr>
              <w:spacing w:line="201" w:lineRule="exact"/>
              <w:ind w:left="109"/>
              <w:rPr>
                <w:rFonts w:ascii="Times New Roman" w:eastAsia="Times New Roman" w:hAnsi="Times New Roman" w:cs="Times New Roman"/>
                <w:sz w:val="20"/>
                <w:szCs w:val="20"/>
              </w:rPr>
            </w:pPr>
            <w:r w:rsidRPr="001F1284">
              <w:rPr>
                <w:rFonts w:ascii="Times New Roman" w:eastAsia="Times New Roman" w:hAnsi="Times New Roman" w:cs="Times New Roman"/>
                <w:sz w:val="20"/>
                <w:szCs w:val="20"/>
              </w:rPr>
              <w:t>борьбе</w:t>
            </w:r>
            <w:r w:rsidRPr="001F1284">
              <w:rPr>
                <w:rFonts w:ascii="Times New Roman" w:eastAsia="Times New Roman" w:hAnsi="Times New Roman" w:cs="Times New Roman"/>
                <w:spacing w:val="-4"/>
                <w:sz w:val="20"/>
                <w:szCs w:val="20"/>
              </w:rPr>
              <w:t xml:space="preserve"> </w:t>
            </w:r>
            <w:r w:rsidRPr="001F1284">
              <w:rPr>
                <w:rFonts w:ascii="Times New Roman" w:eastAsia="Times New Roman" w:hAnsi="Times New Roman" w:cs="Times New Roman"/>
                <w:sz w:val="20"/>
                <w:szCs w:val="20"/>
              </w:rPr>
              <w:t>с</w:t>
            </w:r>
            <w:r w:rsidRPr="001F1284">
              <w:rPr>
                <w:rFonts w:ascii="Times New Roman" w:eastAsia="Times New Roman" w:hAnsi="Times New Roman" w:cs="Times New Roman"/>
                <w:spacing w:val="-3"/>
                <w:sz w:val="20"/>
                <w:szCs w:val="20"/>
              </w:rPr>
              <w:t xml:space="preserve"> </w:t>
            </w:r>
            <w:r w:rsidRPr="001F1284">
              <w:rPr>
                <w:rFonts w:ascii="Times New Roman" w:eastAsia="Times New Roman" w:hAnsi="Times New Roman" w:cs="Times New Roman"/>
                <w:sz w:val="20"/>
                <w:szCs w:val="20"/>
              </w:rPr>
              <w:t>терроризмом»</w:t>
            </w:r>
          </w:p>
        </w:tc>
        <w:tc>
          <w:tcPr>
            <w:tcW w:w="1130" w:type="dxa"/>
            <w:gridSpan w:val="2"/>
            <w:tcBorders>
              <w:top w:val="nil"/>
              <w:bottom w:val="nil"/>
            </w:tcBorders>
          </w:tcPr>
          <w:p w:rsidR="00A06920" w:rsidRPr="001F1284" w:rsidRDefault="00A06920" w:rsidP="00A06920">
            <w:pPr>
              <w:rPr>
                <w:rFonts w:ascii="Times New Roman" w:eastAsia="Times New Roman" w:hAnsi="Times New Roman" w:cs="Times New Roman"/>
                <w:sz w:val="20"/>
                <w:szCs w:val="20"/>
              </w:rPr>
            </w:pPr>
          </w:p>
        </w:tc>
        <w:tc>
          <w:tcPr>
            <w:tcW w:w="1850" w:type="dxa"/>
            <w:gridSpan w:val="2"/>
            <w:tcBorders>
              <w:top w:val="nil"/>
              <w:bottom w:val="nil"/>
            </w:tcBorders>
          </w:tcPr>
          <w:p w:rsidR="00A06920" w:rsidRPr="001F1284" w:rsidRDefault="00A06920" w:rsidP="00A06920">
            <w:pPr>
              <w:spacing w:line="201" w:lineRule="exact"/>
              <w:ind w:left="128" w:right="128"/>
              <w:jc w:val="center"/>
              <w:rPr>
                <w:rFonts w:ascii="Times New Roman" w:eastAsia="Times New Roman" w:hAnsi="Times New Roman" w:cs="Times New Roman"/>
                <w:i/>
                <w:sz w:val="20"/>
                <w:szCs w:val="20"/>
              </w:rPr>
            </w:pPr>
            <w:r w:rsidRPr="001F1284">
              <w:rPr>
                <w:rFonts w:ascii="Times New Roman" w:eastAsia="Times New Roman" w:hAnsi="Times New Roman" w:cs="Times New Roman"/>
                <w:i/>
                <w:sz w:val="20"/>
                <w:szCs w:val="20"/>
              </w:rPr>
              <w:t>уровне</w:t>
            </w:r>
          </w:p>
        </w:tc>
        <w:tc>
          <w:tcPr>
            <w:tcW w:w="1703" w:type="dxa"/>
            <w:gridSpan w:val="2"/>
            <w:vMerge/>
            <w:tcBorders>
              <w:top w:val="nil"/>
            </w:tcBorders>
          </w:tcPr>
          <w:p w:rsidR="00A06920" w:rsidRPr="001F1284" w:rsidRDefault="00A06920" w:rsidP="00A06920">
            <w:pPr>
              <w:rPr>
                <w:rFonts w:ascii="Times New Roman" w:eastAsia="Times New Roman" w:hAnsi="Times New Roman" w:cs="Times New Roman"/>
                <w:sz w:val="20"/>
                <w:szCs w:val="20"/>
              </w:rPr>
            </w:pPr>
          </w:p>
        </w:tc>
        <w:tc>
          <w:tcPr>
            <w:tcW w:w="1384" w:type="dxa"/>
            <w:gridSpan w:val="2"/>
            <w:tcBorders>
              <w:top w:val="nil"/>
              <w:bottom w:val="nil"/>
            </w:tcBorders>
          </w:tcPr>
          <w:p w:rsidR="00A06920" w:rsidRPr="001F1284" w:rsidRDefault="00A06920" w:rsidP="00A06920">
            <w:pPr>
              <w:spacing w:line="201" w:lineRule="exact"/>
              <w:ind w:right="238"/>
              <w:jc w:val="right"/>
              <w:rPr>
                <w:rFonts w:ascii="Times New Roman" w:eastAsia="Times New Roman" w:hAnsi="Times New Roman" w:cs="Times New Roman"/>
                <w:sz w:val="20"/>
                <w:szCs w:val="20"/>
              </w:rPr>
            </w:pPr>
            <w:r w:rsidRPr="001F1284">
              <w:rPr>
                <w:rFonts w:ascii="Times New Roman" w:eastAsia="Times New Roman" w:hAnsi="Times New Roman" w:cs="Times New Roman"/>
                <w:sz w:val="20"/>
                <w:szCs w:val="20"/>
              </w:rPr>
              <w:t>03.09.2021</w:t>
            </w:r>
          </w:p>
        </w:tc>
        <w:tc>
          <w:tcPr>
            <w:tcW w:w="1278" w:type="dxa"/>
            <w:gridSpan w:val="2"/>
            <w:tcBorders>
              <w:top w:val="nil"/>
              <w:bottom w:val="nil"/>
            </w:tcBorders>
          </w:tcPr>
          <w:p w:rsidR="00A06920" w:rsidRPr="001F1284" w:rsidRDefault="00A06920" w:rsidP="00A06920">
            <w:pPr>
              <w:rPr>
                <w:rFonts w:ascii="Times New Roman" w:eastAsia="Times New Roman" w:hAnsi="Times New Roman" w:cs="Times New Roman"/>
                <w:sz w:val="20"/>
                <w:szCs w:val="20"/>
              </w:rPr>
            </w:pPr>
          </w:p>
        </w:tc>
        <w:tc>
          <w:tcPr>
            <w:tcW w:w="2084" w:type="dxa"/>
            <w:gridSpan w:val="3"/>
            <w:tcBorders>
              <w:top w:val="nil"/>
              <w:bottom w:val="nil"/>
            </w:tcBorders>
          </w:tcPr>
          <w:p w:rsidR="00A06920" w:rsidRPr="001F1284" w:rsidRDefault="00A06920" w:rsidP="00A06920">
            <w:pPr>
              <w:spacing w:line="201" w:lineRule="exact"/>
              <w:ind w:left="104" w:right="106"/>
              <w:rPr>
                <w:rFonts w:ascii="Times New Roman" w:eastAsia="Times New Roman" w:hAnsi="Times New Roman" w:cs="Times New Roman"/>
                <w:sz w:val="20"/>
                <w:szCs w:val="20"/>
              </w:rPr>
            </w:pPr>
          </w:p>
        </w:tc>
      </w:tr>
      <w:tr w:rsidR="00A06920" w:rsidRPr="001F1284" w:rsidTr="00A06920">
        <w:trPr>
          <w:trHeight w:val="58"/>
        </w:trPr>
        <w:tc>
          <w:tcPr>
            <w:tcW w:w="609" w:type="dxa"/>
            <w:tcBorders>
              <w:top w:val="nil"/>
            </w:tcBorders>
          </w:tcPr>
          <w:p w:rsidR="00A06920" w:rsidRPr="001F1284" w:rsidRDefault="00A06920" w:rsidP="00A06920">
            <w:pPr>
              <w:rPr>
                <w:rFonts w:ascii="Times New Roman" w:eastAsia="Times New Roman" w:hAnsi="Times New Roman" w:cs="Times New Roman"/>
                <w:sz w:val="20"/>
                <w:szCs w:val="20"/>
              </w:rPr>
            </w:pPr>
          </w:p>
        </w:tc>
        <w:tc>
          <w:tcPr>
            <w:tcW w:w="1496" w:type="dxa"/>
            <w:tcBorders>
              <w:top w:val="nil"/>
            </w:tcBorders>
          </w:tcPr>
          <w:p w:rsidR="00A06920" w:rsidRPr="001F1284" w:rsidRDefault="00A06920" w:rsidP="00A06920">
            <w:pPr>
              <w:rPr>
                <w:rFonts w:ascii="Times New Roman" w:eastAsia="Times New Roman" w:hAnsi="Times New Roman" w:cs="Times New Roman"/>
                <w:sz w:val="20"/>
                <w:szCs w:val="20"/>
              </w:rPr>
            </w:pPr>
          </w:p>
        </w:tc>
        <w:tc>
          <w:tcPr>
            <w:tcW w:w="3093" w:type="dxa"/>
            <w:gridSpan w:val="3"/>
            <w:tcBorders>
              <w:top w:val="nil"/>
            </w:tcBorders>
          </w:tcPr>
          <w:p w:rsidR="00A06920" w:rsidRPr="001F1284" w:rsidRDefault="00A06920" w:rsidP="00A06920">
            <w:pPr>
              <w:rPr>
                <w:rFonts w:ascii="Times New Roman" w:eastAsia="Times New Roman" w:hAnsi="Times New Roman" w:cs="Times New Roman"/>
                <w:sz w:val="20"/>
                <w:szCs w:val="20"/>
              </w:rPr>
            </w:pPr>
          </w:p>
        </w:tc>
        <w:tc>
          <w:tcPr>
            <w:tcW w:w="1130" w:type="dxa"/>
            <w:gridSpan w:val="2"/>
            <w:tcBorders>
              <w:top w:val="nil"/>
              <w:bottom w:val="nil"/>
            </w:tcBorders>
          </w:tcPr>
          <w:p w:rsidR="00A06920" w:rsidRPr="001F1284" w:rsidRDefault="00A06920" w:rsidP="00A06920">
            <w:pPr>
              <w:rPr>
                <w:rFonts w:ascii="Times New Roman" w:eastAsia="Times New Roman" w:hAnsi="Times New Roman" w:cs="Times New Roman"/>
                <w:sz w:val="20"/>
                <w:szCs w:val="20"/>
              </w:rPr>
            </w:pPr>
          </w:p>
        </w:tc>
        <w:tc>
          <w:tcPr>
            <w:tcW w:w="1850" w:type="dxa"/>
            <w:gridSpan w:val="2"/>
            <w:tcBorders>
              <w:top w:val="nil"/>
            </w:tcBorders>
          </w:tcPr>
          <w:p w:rsidR="00A06920" w:rsidRPr="001F1284" w:rsidRDefault="00A06920" w:rsidP="00A06920">
            <w:pPr>
              <w:rPr>
                <w:rFonts w:ascii="Times New Roman" w:eastAsia="Times New Roman" w:hAnsi="Times New Roman" w:cs="Times New Roman"/>
                <w:sz w:val="20"/>
                <w:szCs w:val="20"/>
              </w:rPr>
            </w:pPr>
          </w:p>
        </w:tc>
        <w:tc>
          <w:tcPr>
            <w:tcW w:w="1703" w:type="dxa"/>
            <w:gridSpan w:val="2"/>
            <w:vMerge/>
            <w:tcBorders>
              <w:top w:val="nil"/>
            </w:tcBorders>
          </w:tcPr>
          <w:p w:rsidR="00A06920" w:rsidRPr="001F1284" w:rsidRDefault="00A06920" w:rsidP="00A06920">
            <w:pPr>
              <w:rPr>
                <w:rFonts w:ascii="Times New Roman" w:eastAsia="Times New Roman" w:hAnsi="Times New Roman" w:cs="Times New Roman"/>
                <w:sz w:val="20"/>
                <w:szCs w:val="20"/>
              </w:rPr>
            </w:pPr>
          </w:p>
        </w:tc>
        <w:tc>
          <w:tcPr>
            <w:tcW w:w="1384" w:type="dxa"/>
            <w:gridSpan w:val="2"/>
            <w:tcBorders>
              <w:top w:val="nil"/>
            </w:tcBorders>
          </w:tcPr>
          <w:p w:rsidR="00A06920" w:rsidRPr="001F1284" w:rsidRDefault="00A06920" w:rsidP="00A06920">
            <w:pPr>
              <w:rPr>
                <w:rFonts w:ascii="Times New Roman" w:eastAsia="Times New Roman" w:hAnsi="Times New Roman" w:cs="Times New Roman"/>
                <w:sz w:val="20"/>
                <w:szCs w:val="20"/>
              </w:rPr>
            </w:pPr>
          </w:p>
        </w:tc>
        <w:tc>
          <w:tcPr>
            <w:tcW w:w="1278" w:type="dxa"/>
            <w:gridSpan w:val="2"/>
            <w:tcBorders>
              <w:top w:val="nil"/>
              <w:bottom w:val="nil"/>
            </w:tcBorders>
          </w:tcPr>
          <w:p w:rsidR="00A06920" w:rsidRPr="001F1284" w:rsidRDefault="00A06920" w:rsidP="00A06920">
            <w:pPr>
              <w:rPr>
                <w:rFonts w:ascii="Times New Roman" w:eastAsia="Times New Roman" w:hAnsi="Times New Roman" w:cs="Times New Roman"/>
                <w:sz w:val="20"/>
                <w:szCs w:val="20"/>
              </w:rPr>
            </w:pPr>
          </w:p>
        </w:tc>
        <w:tc>
          <w:tcPr>
            <w:tcW w:w="2084" w:type="dxa"/>
            <w:gridSpan w:val="3"/>
            <w:tcBorders>
              <w:top w:val="nil"/>
            </w:tcBorders>
          </w:tcPr>
          <w:p w:rsidR="00A06920" w:rsidRPr="001F1284" w:rsidRDefault="00A06920" w:rsidP="00A06920">
            <w:pPr>
              <w:spacing w:line="205" w:lineRule="exact"/>
              <w:ind w:right="107"/>
              <w:rPr>
                <w:rFonts w:ascii="Times New Roman" w:eastAsia="Times New Roman" w:hAnsi="Times New Roman" w:cs="Times New Roman"/>
                <w:sz w:val="20"/>
                <w:szCs w:val="20"/>
              </w:rPr>
            </w:pPr>
          </w:p>
        </w:tc>
      </w:tr>
      <w:tr w:rsidR="00A06920" w:rsidRPr="001F1284" w:rsidTr="00A06920">
        <w:trPr>
          <w:trHeight w:val="215"/>
        </w:trPr>
        <w:tc>
          <w:tcPr>
            <w:tcW w:w="609" w:type="dxa"/>
            <w:tcBorders>
              <w:bottom w:val="nil"/>
            </w:tcBorders>
          </w:tcPr>
          <w:p w:rsidR="00A06920" w:rsidRPr="001F1284" w:rsidRDefault="00A06920" w:rsidP="00A06920">
            <w:pPr>
              <w:spacing w:line="204" w:lineRule="exact"/>
              <w:ind w:left="254"/>
              <w:rPr>
                <w:rFonts w:ascii="Times New Roman" w:eastAsia="Times New Roman" w:hAnsi="Times New Roman" w:cs="Times New Roman"/>
                <w:sz w:val="20"/>
                <w:szCs w:val="20"/>
              </w:rPr>
            </w:pPr>
            <w:r w:rsidRPr="001F1284">
              <w:rPr>
                <w:rFonts w:ascii="Times New Roman" w:eastAsia="Times New Roman" w:hAnsi="Times New Roman" w:cs="Times New Roman"/>
                <w:w w:val="99"/>
                <w:sz w:val="20"/>
                <w:szCs w:val="20"/>
              </w:rPr>
              <w:t>6</w:t>
            </w:r>
          </w:p>
        </w:tc>
        <w:tc>
          <w:tcPr>
            <w:tcW w:w="1496" w:type="dxa"/>
            <w:tcBorders>
              <w:bottom w:val="nil"/>
            </w:tcBorders>
          </w:tcPr>
          <w:p w:rsidR="00A06920" w:rsidRPr="001F1284" w:rsidRDefault="00A06920" w:rsidP="00A06920">
            <w:pPr>
              <w:spacing w:line="204" w:lineRule="exact"/>
              <w:ind w:left="92" w:right="82"/>
              <w:jc w:val="center"/>
              <w:rPr>
                <w:rFonts w:ascii="Times New Roman" w:eastAsia="Times New Roman" w:hAnsi="Times New Roman" w:cs="Times New Roman"/>
                <w:i/>
                <w:sz w:val="20"/>
                <w:szCs w:val="20"/>
              </w:rPr>
            </w:pPr>
            <w:r w:rsidRPr="001F1284">
              <w:rPr>
                <w:rFonts w:ascii="Times New Roman" w:eastAsia="Times New Roman" w:hAnsi="Times New Roman" w:cs="Times New Roman"/>
                <w:i/>
                <w:sz w:val="20"/>
                <w:szCs w:val="20"/>
              </w:rPr>
              <w:t>Ключевые</w:t>
            </w:r>
          </w:p>
        </w:tc>
        <w:tc>
          <w:tcPr>
            <w:tcW w:w="3093" w:type="dxa"/>
            <w:gridSpan w:val="3"/>
            <w:tcBorders>
              <w:bottom w:val="nil"/>
            </w:tcBorders>
          </w:tcPr>
          <w:p w:rsidR="00A06920" w:rsidRPr="001F1284" w:rsidRDefault="00A06920" w:rsidP="00A06920">
            <w:pPr>
              <w:spacing w:line="204" w:lineRule="exact"/>
              <w:ind w:left="109"/>
              <w:rPr>
                <w:rFonts w:ascii="Times New Roman" w:eastAsia="Times New Roman" w:hAnsi="Times New Roman" w:cs="Times New Roman"/>
                <w:sz w:val="20"/>
                <w:szCs w:val="20"/>
              </w:rPr>
            </w:pPr>
            <w:r w:rsidRPr="001F1284">
              <w:rPr>
                <w:rFonts w:ascii="Times New Roman" w:eastAsia="Times New Roman" w:hAnsi="Times New Roman" w:cs="Times New Roman"/>
                <w:sz w:val="20"/>
                <w:szCs w:val="20"/>
              </w:rPr>
              <w:t>Акция «Белый</w:t>
            </w:r>
            <w:r w:rsidRPr="001F1284">
              <w:rPr>
                <w:rFonts w:ascii="Times New Roman" w:eastAsia="Times New Roman" w:hAnsi="Times New Roman" w:cs="Times New Roman"/>
                <w:spacing w:val="-6"/>
                <w:sz w:val="20"/>
                <w:szCs w:val="20"/>
              </w:rPr>
              <w:t xml:space="preserve"> </w:t>
            </w:r>
            <w:r w:rsidRPr="001F1284">
              <w:rPr>
                <w:rFonts w:ascii="Times New Roman" w:eastAsia="Times New Roman" w:hAnsi="Times New Roman" w:cs="Times New Roman"/>
                <w:sz w:val="20"/>
                <w:szCs w:val="20"/>
              </w:rPr>
              <w:t>цветок»</w:t>
            </w:r>
          </w:p>
        </w:tc>
        <w:tc>
          <w:tcPr>
            <w:tcW w:w="1130" w:type="dxa"/>
            <w:gridSpan w:val="2"/>
            <w:tcBorders>
              <w:top w:val="nil"/>
              <w:bottom w:val="nil"/>
            </w:tcBorders>
          </w:tcPr>
          <w:p w:rsidR="00A06920" w:rsidRPr="001F1284" w:rsidRDefault="00A06920" w:rsidP="00A06920">
            <w:pPr>
              <w:rPr>
                <w:rFonts w:ascii="Times New Roman" w:eastAsia="Times New Roman" w:hAnsi="Times New Roman" w:cs="Times New Roman"/>
                <w:sz w:val="20"/>
                <w:szCs w:val="20"/>
              </w:rPr>
            </w:pPr>
          </w:p>
        </w:tc>
        <w:tc>
          <w:tcPr>
            <w:tcW w:w="1850" w:type="dxa"/>
            <w:gridSpan w:val="2"/>
            <w:tcBorders>
              <w:bottom w:val="nil"/>
            </w:tcBorders>
          </w:tcPr>
          <w:p w:rsidR="00A06920" w:rsidRPr="001F1284" w:rsidRDefault="00A06920" w:rsidP="00A06920">
            <w:pPr>
              <w:spacing w:line="204" w:lineRule="exact"/>
              <w:ind w:left="130" w:right="128"/>
              <w:jc w:val="center"/>
              <w:rPr>
                <w:rFonts w:ascii="Times New Roman" w:eastAsia="Times New Roman" w:hAnsi="Times New Roman" w:cs="Times New Roman"/>
                <w:i/>
                <w:sz w:val="20"/>
                <w:szCs w:val="20"/>
              </w:rPr>
            </w:pPr>
            <w:r w:rsidRPr="001F1284">
              <w:rPr>
                <w:rFonts w:ascii="Times New Roman" w:eastAsia="Times New Roman" w:hAnsi="Times New Roman" w:cs="Times New Roman"/>
                <w:i/>
                <w:sz w:val="20"/>
                <w:szCs w:val="20"/>
              </w:rPr>
              <w:t>На</w:t>
            </w:r>
            <w:r w:rsidRPr="001F1284">
              <w:rPr>
                <w:rFonts w:ascii="Times New Roman" w:eastAsia="Times New Roman" w:hAnsi="Times New Roman" w:cs="Times New Roman"/>
                <w:i/>
                <w:spacing w:val="-7"/>
                <w:sz w:val="20"/>
                <w:szCs w:val="20"/>
              </w:rPr>
              <w:t xml:space="preserve"> </w:t>
            </w:r>
            <w:r w:rsidRPr="001F1284">
              <w:rPr>
                <w:rFonts w:ascii="Times New Roman" w:eastAsia="Times New Roman" w:hAnsi="Times New Roman" w:cs="Times New Roman"/>
                <w:i/>
                <w:sz w:val="20"/>
                <w:szCs w:val="20"/>
              </w:rPr>
              <w:t>школьном</w:t>
            </w:r>
          </w:p>
        </w:tc>
        <w:tc>
          <w:tcPr>
            <w:tcW w:w="1703" w:type="dxa"/>
            <w:gridSpan w:val="2"/>
            <w:vMerge w:val="restart"/>
          </w:tcPr>
          <w:p w:rsidR="00A06920" w:rsidRPr="001F1284" w:rsidRDefault="00A06920" w:rsidP="00A06920">
            <w:pPr>
              <w:rPr>
                <w:rFonts w:ascii="Times New Roman" w:eastAsia="Times New Roman" w:hAnsi="Times New Roman" w:cs="Times New Roman"/>
                <w:sz w:val="20"/>
                <w:szCs w:val="20"/>
              </w:rPr>
            </w:pPr>
          </w:p>
        </w:tc>
        <w:tc>
          <w:tcPr>
            <w:tcW w:w="1384" w:type="dxa"/>
            <w:gridSpan w:val="2"/>
            <w:tcBorders>
              <w:bottom w:val="nil"/>
            </w:tcBorders>
          </w:tcPr>
          <w:p w:rsidR="00A06920" w:rsidRPr="001F1284" w:rsidRDefault="00A06920" w:rsidP="00A06920">
            <w:pPr>
              <w:spacing w:line="204" w:lineRule="exact"/>
              <w:ind w:right="240"/>
              <w:jc w:val="right"/>
              <w:rPr>
                <w:rFonts w:ascii="Times New Roman" w:eastAsia="Times New Roman" w:hAnsi="Times New Roman" w:cs="Times New Roman"/>
                <w:sz w:val="20"/>
                <w:szCs w:val="20"/>
              </w:rPr>
            </w:pPr>
            <w:r w:rsidRPr="001F1284">
              <w:rPr>
                <w:rFonts w:ascii="Times New Roman" w:eastAsia="Times New Roman" w:hAnsi="Times New Roman" w:cs="Times New Roman"/>
                <w:sz w:val="20"/>
                <w:szCs w:val="20"/>
              </w:rPr>
              <w:t>11.09.2021</w:t>
            </w:r>
          </w:p>
        </w:tc>
        <w:tc>
          <w:tcPr>
            <w:tcW w:w="1278" w:type="dxa"/>
            <w:gridSpan w:val="2"/>
            <w:tcBorders>
              <w:top w:val="nil"/>
              <w:bottom w:val="nil"/>
            </w:tcBorders>
          </w:tcPr>
          <w:p w:rsidR="00A06920" w:rsidRPr="001F1284" w:rsidRDefault="00A06920" w:rsidP="00A06920">
            <w:pPr>
              <w:rPr>
                <w:rFonts w:ascii="Times New Roman" w:eastAsia="Times New Roman" w:hAnsi="Times New Roman" w:cs="Times New Roman"/>
                <w:sz w:val="20"/>
                <w:szCs w:val="20"/>
              </w:rPr>
            </w:pPr>
          </w:p>
        </w:tc>
        <w:tc>
          <w:tcPr>
            <w:tcW w:w="2084" w:type="dxa"/>
            <w:gridSpan w:val="3"/>
            <w:tcBorders>
              <w:bottom w:val="nil"/>
            </w:tcBorders>
          </w:tcPr>
          <w:p w:rsidR="00A06920" w:rsidRPr="001F1284" w:rsidRDefault="00A06920" w:rsidP="00A06920">
            <w:pPr>
              <w:spacing w:line="204" w:lineRule="exact"/>
              <w:ind w:left="104" w:right="108"/>
              <w:jc w:val="center"/>
              <w:rPr>
                <w:rFonts w:ascii="Times New Roman" w:eastAsia="Times New Roman" w:hAnsi="Times New Roman" w:cs="Times New Roman"/>
                <w:sz w:val="20"/>
                <w:szCs w:val="20"/>
              </w:rPr>
            </w:pPr>
            <w:r w:rsidRPr="001F1284">
              <w:rPr>
                <w:rFonts w:ascii="Times New Roman" w:eastAsia="Times New Roman" w:hAnsi="Times New Roman" w:cs="Times New Roman"/>
                <w:sz w:val="20"/>
                <w:szCs w:val="20"/>
              </w:rPr>
              <w:t>Кл.</w:t>
            </w:r>
            <w:r w:rsidRPr="001F1284">
              <w:rPr>
                <w:rFonts w:ascii="Times New Roman" w:eastAsia="Times New Roman" w:hAnsi="Times New Roman" w:cs="Times New Roman"/>
                <w:spacing w:val="-13"/>
                <w:sz w:val="20"/>
                <w:szCs w:val="20"/>
              </w:rPr>
              <w:t xml:space="preserve"> </w:t>
            </w:r>
            <w:r w:rsidRPr="001F1284">
              <w:rPr>
                <w:rFonts w:ascii="Times New Roman" w:eastAsia="Times New Roman" w:hAnsi="Times New Roman" w:cs="Times New Roman"/>
                <w:sz w:val="20"/>
                <w:szCs w:val="20"/>
              </w:rPr>
              <w:t>руководители;</w:t>
            </w:r>
          </w:p>
        </w:tc>
      </w:tr>
      <w:tr w:rsidR="00A06920" w:rsidRPr="001F1284" w:rsidTr="00A06920">
        <w:trPr>
          <w:trHeight w:val="211"/>
        </w:trPr>
        <w:tc>
          <w:tcPr>
            <w:tcW w:w="609" w:type="dxa"/>
            <w:tcBorders>
              <w:top w:val="nil"/>
              <w:bottom w:val="nil"/>
            </w:tcBorders>
          </w:tcPr>
          <w:p w:rsidR="00A06920" w:rsidRPr="001F1284" w:rsidRDefault="00A06920" w:rsidP="00A06920">
            <w:pPr>
              <w:rPr>
                <w:rFonts w:ascii="Times New Roman" w:eastAsia="Times New Roman" w:hAnsi="Times New Roman" w:cs="Times New Roman"/>
                <w:sz w:val="20"/>
                <w:szCs w:val="20"/>
              </w:rPr>
            </w:pPr>
          </w:p>
        </w:tc>
        <w:tc>
          <w:tcPr>
            <w:tcW w:w="1496" w:type="dxa"/>
            <w:tcBorders>
              <w:top w:val="nil"/>
              <w:bottom w:val="nil"/>
            </w:tcBorders>
          </w:tcPr>
          <w:p w:rsidR="00A06920" w:rsidRPr="001F1284" w:rsidRDefault="00A06920" w:rsidP="00A06920">
            <w:pPr>
              <w:spacing w:line="199" w:lineRule="exact"/>
              <w:ind w:left="94" w:right="82"/>
              <w:jc w:val="center"/>
              <w:rPr>
                <w:rFonts w:ascii="Times New Roman" w:eastAsia="Times New Roman" w:hAnsi="Times New Roman" w:cs="Times New Roman"/>
                <w:i/>
                <w:sz w:val="20"/>
                <w:szCs w:val="20"/>
              </w:rPr>
            </w:pPr>
            <w:r w:rsidRPr="001F1284">
              <w:rPr>
                <w:rFonts w:ascii="Times New Roman" w:eastAsia="Times New Roman" w:hAnsi="Times New Roman" w:cs="Times New Roman"/>
                <w:i/>
                <w:sz w:val="20"/>
                <w:szCs w:val="20"/>
              </w:rPr>
              <w:t>общешкольные</w:t>
            </w:r>
          </w:p>
        </w:tc>
        <w:tc>
          <w:tcPr>
            <w:tcW w:w="3093" w:type="dxa"/>
            <w:gridSpan w:val="3"/>
            <w:tcBorders>
              <w:top w:val="nil"/>
              <w:bottom w:val="nil"/>
            </w:tcBorders>
          </w:tcPr>
          <w:p w:rsidR="00A06920" w:rsidRPr="001F1284" w:rsidRDefault="00A06920" w:rsidP="00A06920">
            <w:pPr>
              <w:rPr>
                <w:rFonts w:ascii="Times New Roman" w:eastAsia="Times New Roman" w:hAnsi="Times New Roman" w:cs="Times New Roman"/>
                <w:sz w:val="20"/>
                <w:szCs w:val="20"/>
              </w:rPr>
            </w:pPr>
          </w:p>
        </w:tc>
        <w:tc>
          <w:tcPr>
            <w:tcW w:w="1130" w:type="dxa"/>
            <w:gridSpan w:val="2"/>
            <w:tcBorders>
              <w:top w:val="nil"/>
              <w:bottom w:val="nil"/>
            </w:tcBorders>
          </w:tcPr>
          <w:p w:rsidR="00A06920" w:rsidRPr="001F1284" w:rsidRDefault="00A06920" w:rsidP="00A06920">
            <w:pPr>
              <w:rPr>
                <w:rFonts w:ascii="Times New Roman" w:eastAsia="Times New Roman" w:hAnsi="Times New Roman" w:cs="Times New Roman"/>
                <w:sz w:val="20"/>
                <w:szCs w:val="20"/>
              </w:rPr>
            </w:pPr>
          </w:p>
        </w:tc>
        <w:tc>
          <w:tcPr>
            <w:tcW w:w="1850" w:type="dxa"/>
            <w:gridSpan w:val="2"/>
            <w:tcBorders>
              <w:top w:val="nil"/>
              <w:bottom w:val="nil"/>
            </w:tcBorders>
          </w:tcPr>
          <w:p w:rsidR="00A06920" w:rsidRPr="001F1284" w:rsidRDefault="00A06920" w:rsidP="00A06920">
            <w:pPr>
              <w:spacing w:line="199" w:lineRule="exact"/>
              <w:ind w:left="128" w:right="128"/>
              <w:jc w:val="center"/>
              <w:rPr>
                <w:rFonts w:ascii="Times New Roman" w:eastAsia="Times New Roman" w:hAnsi="Times New Roman" w:cs="Times New Roman"/>
                <w:i/>
                <w:sz w:val="20"/>
                <w:szCs w:val="20"/>
              </w:rPr>
            </w:pPr>
            <w:r w:rsidRPr="001F1284">
              <w:rPr>
                <w:rFonts w:ascii="Times New Roman" w:eastAsia="Times New Roman" w:hAnsi="Times New Roman" w:cs="Times New Roman"/>
                <w:i/>
                <w:sz w:val="20"/>
                <w:szCs w:val="20"/>
              </w:rPr>
              <w:t>уровне</w:t>
            </w:r>
          </w:p>
        </w:tc>
        <w:tc>
          <w:tcPr>
            <w:tcW w:w="1703" w:type="dxa"/>
            <w:gridSpan w:val="2"/>
            <w:vMerge/>
            <w:tcBorders>
              <w:top w:val="nil"/>
            </w:tcBorders>
          </w:tcPr>
          <w:p w:rsidR="00A06920" w:rsidRPr="001F1284" w:rsidRDefault="00A06920" w:rsidP="00A06920">
            <w:pPr>
              <w:rPr>
                <w:rFonts w:ascii="Times New Roman" w:eastAsia="Times New Roman" w:hAnsi="Times New Roman" w:cs="Times New Roman"/>
                <w:sz w:val="20"/>
                <w:szCs w:val="20"/>
              </w:rPr>
            </w:pPr>
          </w:p>
        </w:tc>
        <w:tc>
          <w:tcPr>
            <w:tcW w:w="1384" w:type="dxa"/>
            <w:gridSpan w:val="2"/>
            <w:tcBorders>
              <w:top w:val="nil"/>
              <w:bottom w:val="nil"/>
            </w:tcBorders>
          </w:tcPr>
          <w:p w:rsidR="00A06920" w:rsidRPr="001F1284" w:rsidRDefault="00A06920" w:rsidP="00A06920">
            <w:pPr>
              <w:rPr>
                <w:rFonts w:ascii="Times New Roman" w:eastAsia="Times New Roman" w:hAnsi="Times New Roman" w:cs="Times New Roman"/>
                <w:sz w:val="20"/>
                <w:szCs w:val="20"/>
              </w:rPr>
            </w:pPr>
          </w:p>
        </w:tc>
        <w:tc>
          <w:tcPr>
            <w:tcW w:w="1278" w:type="dxa"/>
            <w:gridSpan w:val="2"/>
            <w:tcBorders>
              <w:top w:val="nil"/>
              <w:bottom w:val="nil"/>
            </w:tcBorders>
          </w:tcPr>
          <w:p w:rsidR="00A06920" w:rsidRPr="001F1284" w:rsidRDefault="00A06920" w:rsidP="00A06920">
            <w:pPr>
              <w:rPr>
                <w:rFonts w:ascii="Times New Roman" w:eastAsia="Times New Roman" w:hAnsi="Times New Roman" w:cs="Times New Roman"/>
                <w:sz w:val="20"/>
                <w:szCs w:val="20"/>
              </w:rPr>
            </w:pPr>
          </w:p>
        </w:tc>
        <w:tc>
          <w:tcPr>
            <w:tcW w:w="2084" w:type="dxa"/>
            <w:gridSpan w:val="3"/>
            <w:tcBorders>
              <w:top w:val="nil"/>
              <w:bottom w:val="nil"/>
            </w:tcBorders>
          </w:tcPr>
          <w:p w:rsidR="00A06920" w:rsidRPr="001F1284" w:rsidRDefault="00A06920" w:rsidP="00A06920">
            <w:pPr>
              <w:spacing w:line="199" w:lineRule="exact"/>
              <w:ind w:left="102" w:right="108"/>
              <w:jc w:val="center"/>
              <w:rPr>
                <w:rFonts w:ascii="Times New Roman" w:eastAsia="Times New Roman" w:hAnsi="Times New Roman" w:cs="Times New Roman"/>
                <w:sz w:val="20"/>
                <w:szCs w:val="20"/>
              </w:rPr>
            </w:pPr>
          </w:p>
        </w:tc>
      </w:tr>
      <w:tr w:rsidR="00A06920" w:rsidRPr="001F1284" w:rsidTr="00A06920">
        <w:trPr>
          <w:trHeight w:val="219"/>
        </w:trPr>
        <w:tc>
          <w:tcPr>
            <w:tcW w:w="609" w:type="dxa"/>
            <w:tcBorders>
              <w:top w:val="nil"/>
            </w:tcBorders>
          </w:tcPr>
          <w:p w:rsidR="00A06920" w:rsidRPr="001F1284" w:rsidRDefault="00A06920" w:rsidP="00A06920">
            <w:pPr>
              <w:rPr>
                <w:rFonts w:ascii="Times New Roman" w:eastAsia="Times New Roman" w:hAnsi="Times New Roman" w:cs="Times New Roman"/>
                <w:sz w:val="20"/>
                <w:szCs w:val="20"/>
              </w:rPr>
            </w:pPr>
          </w:p>
        </w:tc>
        <w:tc>
          <w:tcPr>
            <w:tcW w:w="1496" w:type="dxa"/>
            <w:tcBorders>
              <w:top w:val="nil"/>
              <w:bottom w:val="nil"/>
            </w:tcBorders>
          </w:tcPr>
          <w:p w:rsidR="00A06920" w:rsidRPr="001F1284" w:rsidRDefault="00A06920" w:rsidP="00A06920">
            <w:pPr>
              <w:spacing w:line="208" w:lineRule="exact"/>
              <w:ind w:left="91" w:right="82"/>
              <w:jc w:val="center"/>
              <w:rPr>
                <w:rFonts w:ascii="Times New Roman" w:eastAsia="Times New Roman" w:hAnsi="Times New Roman" w:cs="Times New Roman"/>
                <w:i/>
                <w:sz w:val="20"/>
                <w:szCs w:val="20"/>
              </w:rPr>
            </w:pPr>
            <w:r w:rsidRPr="001F1284">
              <w:rPr>
                <w:rFonts w:ascii="Times New Roman" w:eastAsia="Times New Roman" w:hAnsi="Times New Roman" w:cs="Times New Roman"/>
                <w:i/>
                <w:sz w:val="20"/>
                <w:szCs w:val="20"/>
              </w:rPr>
              <w:t>дела</w:t>
            </w:r>
          </w:p>
        </w:tc>
        <w:tc>
          <w:tcPr>
            <w:tcW w:w="3093" w:type="dxa"/>
            <w:gridSpan w:val="3"/>
            <w:tcBorders>
              <w:top w:val="nil"/>
            </w:tcBorders>
          </w:tcPr>
          <w:p w:rsidR="00A06920" w:rsidRPr="001F1284" w:rsidRDefault="00A06920" w:rsidP="00A06920">
            <w:pPr>
              <w:rPr>
                <w:rFonts w:ascii="Times New Roman" w:eastAsia="Times New Roman" w:hAnsi="Times New Roman" w:cs="Times New Roman"/>
                <w:sz w:val="20"/>
                <w:szCs w:val="20"/>
              </w:rPr>
            </w:pPr>
          </w:p>
        </w:tc>
        <w:tc>
          <w:tcPr>
            <w:tcW w:w="1130" w:type="dxa"/>
            <w:gridSpan w:val="2"/>
            <w:tcBorders>
              <w:top w:val="nil"/>
            </w:tcBorders>
          </w:tcPr>
          <w:p w:rsidR="00A06920" w:rsidRPr="001F1284" w:rsidRDefault="00A06920" w:rsidP="00A06920">
            <w:pPr>
              <w:rPr>
                <w:rFonts w:ascii="Times New Roman" w:eastAsia="Times New Roman" w:hAnsi="Times New Roman" w:cs="Times New Roman"/>
                <w:sz w:val="20"/>
                <w:szCs w:val="20"/>
              </w:rPr>
            </w:pPr>
          </w:p>
        </w:tc>
        <w:tc>
          <w:tcPr>
            <w:tcW w:w="1850" w:type="dxa"/>
            <w:gridSpan w:val="2"/>
            <w:tcBorders>
              <w:top w:val="nil"/>
            </w:tcBorders>
          </w:tcPr>
          <w:p w:rsidR="00A06920" w:rsidRPr="001F1284" w:rsidRDefault="00A06920" w:rsidP="00A06920">
            <w:pPr>
              <w:rPr>
                <w:rFonts w:ascii="Times New Roman" w:eastAsia="Times New Roman" w:hAnsi="Times New Roman" w:cs="Times New Roman"/>
                <w:sz w:val="20"/>
                <w:szCs w:val="20"/>
              </w:rPr>
            </w:pPr>
          </w:p>
        </w:tc>
        <w:tc>
          <w:tcPr>
            <w:tcW w:w="1703" w:type="dxa"/>
            <w:gridSpan w:val="2"/>
            <w:vMerge/>
            <w:tcBorders>
              <w:top w:val="nil"/>
            </w:tcBorders>
          </w:tcPr>
          <w:p w:rsidR="00A06920" w:rsidRPr="001F1284" w:rsidRDefault="00A06920" w:rsidP="00A06920">
            <w:pPr>
              <w:rPr>
                <w:rFonts w:ascii="Times New Roman" w:eastAsia="Times New Roman" w:hAnsi="Times New Roman" w:cs="Times New Roman"/>
                <w:sz w:val="20"/>
                <w:szCs w:val="20"/>
              </w:rPr>
            </w:pPr>
          </w:p>
        </w:tc>
        <w:tc>
          <w:tcPr>
            <w:tcW w:w="1384" w:type="dxa"/>
            <w:gridSpan w:val="2"/>
            <w:tcBorders>
              <w:top w:val="nil"/>
            </w:tcBorders>
          </w:tcPr>
          <w:p w:rsidR="00A06920" w:rsidRPr="001F1284" w:rsidRDefault="00A06920" w:rsidP="00A06920">
            <w:pPr>
              <w:rPr>
                <w:rFonts w:ascii="Times New Roman" w:eastAsia="Times New Roman" w:hAnsi="Times New Roman" w:cs="Times New Roman"/>
                <w:sz w:val="20"/>
                <w:szCs w:val="20"/>
              </w:rPr>
            </w:pPr>
          </w:p>
        </w:tc>
        <w:tc>
          <w:tcPr>
            <w:tcW w:w="1278" w:type="dxa"/>
            <w:gridSpan w:val="2"/>
            <w:tcBorders>
              <w:top w:val="nil"/>
            </w:tcBorders>
          </w:tcPr>
          <w:p w:rsidR="00A06920" w:rsidRPr="001F1284" w:rsidRDefault="00A06920" w:rsidP="00A06920">
            <w:pPr>
              <w:rPr>
                <w:rFonts w:ascii="Times New Roman" w:eastAsia="Times New Roman" w:hAnsi="Times New Roman" w:cs="Times New Roman"/>
                <w:sz w:val="20"/>
                <w:szCs w:val="20"/>
              </w:rPr>
            </w:pPr>
          </w:p>
        </w:tc>
        <w:tc>
          <w:tcPr>
            <w:tcW w:w="2084" w:type="dxa"/>
            <w:gridSpan w:val="3"/>
            <w:tcBorders>
              <w:top w:val="nil"/>
            </w:tcBorders>
          </w:tcPr>
          <w:p w:rsidR="00A06920" w:rsidRPr="001F1284" w:rsidRDefault="00A06920" w:rsidP="00A06920">
            <w:pPr>
              <w:spacing w:line="208" w:lineRule="exact"/>
              <w:ind w:right="108"/>
              <w:rPr>
                <w:rFonts w:ascii="Times New Roman" w:eastAsia="Times New Roman" w:hAnsi="Times New Roman" w:cs="Times New Roman"/>
                <w:sz w:val="20"/>
                <w:szCs w:val="20"/>
              </w:rPr>
            </w:pPr>
          </w:p>
        </w:tc>
      </w:tr>
      <w:tr w:rsidR="00A06920" w:rsidRPr="001F1284" w:rsidTr="00A06920">
        <w:trPr>
          <w:trHeight w:val="214"/>
        </w:trPr>
        <w:tc>
          <w:tcPr>
            <w:tcW w:w="609" w:type="dxa"/>
            <w:tcBorders>
              <w:bottom w:val="nil"/>
            </w:tcBorders>
          </w:tcPr>
          <w:p w:rsidR="00A06920" w:rsidRPr="001F1284" w:rsidRDefault="00A06920" w:rsidP="00A06920">
            <w:pPr>
              <w:spacing w:line="203" w:lineRule="exact"/>
              <w:ind w:left="254"/>
              <w:rPr>
                <w:rFonts w:ascii="Times New Roman" w:eastAsia="Times New Roman" w:hAnsi="Times New Roman" w:cs="Times New Roman"/>
                <w:sz w:val="20"/>
                <w:szCs w:val="20"/>
              </w:rPr>
            </w:pPr>
            <w:r w:rsidRPr="001F1284">
              <w:rPr>
                <w:rFonts w:ascii="Times New Roman" w:eastAsia="Times New Roman" w:hAnsi="Times New Roman" w:cs="Times New Roman"/>
                <w:w w:val="99"/>
                <w:sz w:val="20"/>
                <w:szCs w:val="20"/>
              </w:rPr>
              <w:t>7</w:t>
            </w:r>
          </w:p>
        </w:tc>
        <w:tc>
          <w:tcPr>
            <w:tcW w:w="1496" w:type="dxa"/>
            <w:tcBorders>
              <w:top w:val="nil"/>
              <w:bottom w:val="nil"/>
            </w:tcBorders>
          </w:tcPr>
          <w:p w:rsidR="00A06920" w:rsidRPr="001F1284" w:rsidRDefault="00A06920" w:rsidP="00A06920">
            <w:pPr>
              <w:rPr>
                <w:rFonts w:ascii="Times New Roman" w:eastAsia="Times New Roman" w:hAnsi="Times New Roman" w:cs="Times New Roman"/>
                <w:sz w:val="20"/>
                <w:szCs w:val="20"/>
              </w:rPr>
            </w:pPr>
          </w:p>
        </w:tc>
        <w:tc>
          <w:tcPr>
            <w:tcW w:w="3093" w:type="dxa"/>
            <w:gridSpan w:val="3"/>
            <w:tcBorders>
              <w:bottom w:val="nil"/>
            </w:tcBorders>
          </w:tcPr>
          <w:p w:rsidR="00A06920" w:rsidRPr="001F1284" w:rsidRDefault="00A06920" w:rsidP="00A06920">
            <w:pPr>
              <w:spacing w:line="203" w:lineRule="exact"/>
              <w:ind w:left="109"/>
              <w:rPr>
                <w:rFonts w:ascii="Times New Roman" w:eastAsia="Times New Roman" w:hAnsi="Times New Roman" w:cs="Times New Roman"/>
                <w:sz w:val="20"/>
                <w:szCs w:val="20"/>
                <w:lang w:val="ru-RU"/>
              </w:rPr>
            </w:pPr>
            <w:r w:rsidRPr="000546AE">
              <w:rPr>
                <w:rFonts w:ascii="Times New Roman" w:hAnsi="Times New Roman" w:cs="Times New Roman"/>
                <w:sz w:val="20"/>
                <w:szCs w:val="20"/>
                <w:lang w:val="ru-RU"/>
              </w:rPr>
              <w:t>Беседы по профилактике гриппа, ОРВИ, коронавируса</w:t>
            </w:r>
          </w:p>
        </w:tc>
        <w:tc>
          <w:tcPr>
            <w:tcW w:w="1130" w:type="dxa"/>
            <w:gridSpan w:val="2"/>
            <w:tcBorders>
              <w:bottom w:val="nil"/>
            </w:tcBorders>
          </w:tcPr>
          <w:p w:rsidR="00A06920" w:rsidRPr="001F1284" w:rsidRDefault="00A06920" w:rsidP="00A06920">
            <w:pPr>
              <w:spacing w:line="203" w:lineRule="exact"/>
              <w:ind w:left="89" w:right="83"/>
              <w:jc w:val="center"/>
              <w:rPr>
                <w:rFonts w:ascii="Times New Roman" w:eastAsia="Times New Roman" w:hAnsi="Times New Roman" w:cs="Times New Roman"/>
                <w:sz w:val="20"/>
                <w:szCs w:val="20"/>
              </w:rPr>
            </w:pPr>
            <w:r w:rsidRPr="001F1284">
              <w:rPr>
                <w:rFonts w:ascii="Times New Roman" w:eastAsia="Times New Roman" w:hAnsi="Times New Roman" w:cs="Times New Roman"/>
                <w:sz w:val="20"/>
                <w:szCs w:val="20"/>
              </w:rPr>
              <w:t>5-</w:t>
            </w:r>
            <w:r w:rsidRPr="000546AE">
              <w:rPr>
                <w:rFonts w:ascii="Times New Roman" w:eastAsia="Times New Roman" w:hAnsi="Times New Roman" w:cs="Times New Roman"/>
                <w:sz w:val="20"/>
                <w:szCs w:val="20"/>
                <w:lang w:val="ru-RU"/>
              </w:rPr>
              <w:t>9</w:t>
            </w:r>
            <w:r w:rsidRPr="001F1284">
              <w:rPr>
                <w:rFonts w:ascii="Times New Roman" w:eastAsia="Times New Roman" w:hAnsi="Times New Roman" w:cs="Times New Roman"/>
                <w:spacing w:val="-2"/>
                <w:sz w:val="20"/>
                <w:szCs w:val="20"/>
              </w:rPr>
              <w:t xml:space="preserve"> </w:t>
            </w:r>
            <w:r w:rsidRPr="001F1284">
              <w:rPr>
                <w:rFonts w:ascii="Times New Roman" w:eastAsia="Times New Roman" w:hAnsi="Times New Roman" w:cs="Times New Roman"/>
                <w:sz w:val="20"/>
                <w:szCs w:val="20"/>
              </w:rPr>
              <w:t>классы</w:t>
            </w:r>
          </w:p>
        </w:tc>
        <w:tc>
          <w:tcPr>
            <w:tcW w:w="1850" w:type="dxa"/>
            <w:gridSpan w:val="2"/>
            <w:tcBorders>
              <w:bottom w:val="nil"/>
            </w:tcBorders>
          </w:tcPr>
          <w:p w:rsidR="00A06920" w:rsidRPr="001F1284" w:rsidRDefault="00A06920" w:rsidP="00A06920">
            <w:pPr>
              <w:spacing w:line="203" w:lineRule="exact"/>
              <w:ind w:left="130" w:right="128"/>
              <w:jc w:val="center"/>
              <w:rPr>
                <w:rFonts w:ascii="Times New Roman" w:eastAsia="Times New Roman" w:hAnsi="Times New Roman" w:cs="Times New Roman"/>
                <w:i/>
                <w:sz w:val="20"/>
                <w:szCs w:val="20"/>
              </w:rPr>
            </w:pPr>
            <w:r w:rsidRPr="001F1284">
              <w:rPr>
                <w:rFonts w:ascii="Times New Roman" w:eastAsia="Times New Roman" w:hAnsi="Times New Roman" w:cs="Times New Roman"/>
                <w:i/>
                <w:sz w:val="20"/>
                <w:szCs w:val="20"/>
              </w:rPr>
              <w:t>На</w:t>
            </w:r>
            <w:r w:rsidRPr="001F1284">
              <w:rPr>
                <w:rFonts w:ascii="Times New Roman" w:eastAsia="Times New Roman" w:hAnsi="Times New Roman" w:cs="Times New Roman"/>
                <w:i/>
                <w:spacing w:val="-7"/>
                <w:sz w:val="20"/>
                <w:szCs w:val="20"/>
              </w:rPr>
              <w:t xml:space="preserve"> </w:t>
            </w:r>
            <w:r w:rsidRPr="001F1284">
              <w:rPr>
                <w:rFonts w:ascii="Times New Roman" w:eastAsia="Times New Roman" w:hAnsi="Times New Roman" w:cs="Times New Roman"/>
                <w:i/>
                <w:sz w:val="20"/>
                <w:szCs w:val="20"/>
              </w:rPr>
              <w:t>школьном</w:t>
            </w:r>
          </w:p>
        </w:tc>
        <w:tc>
          <w:tcPr>
            <w:tcW w:w="1703" w:type="dxa"/>
            <w:gridSpan w:val="2"/>
            <w:vMerge w:val="restart"/>
          </w:tcPr>
          <w:p w:rsidR="00A06920" w:rsidRPr="001F1284" w:rsidRDefault="00A06920" w:rsidP="00A06920">
            <w:pPr>
              <w:rPr>
                <w:rFonts w:ascii="Times New Roman" w:eastAsia="Times New Roman" w:hAnsi="Times New Roman" w:cs="Times New Roman"/>
                <w:sz w:val="20"/>
                <w:szCs w:val="20"/>
              </w:rPr>
            </w:pPr>
          </w:p>
        </w:tc>
        <w:tc>
          <w:tcPr>
            <w:tcW w:w="1384" w:type="dxa"/>
            <w:gridSpan w:val="2"/>
            <w:tcBorders>
              <w:bottom w:val="nil"/>
            </w:tcBorders>
          </w:tcPr>
          <w:p w:rsidR="00A06920" w:rsidRPr="001F1284" w:rsidRDefault="00A06920" w:rsidP="00A06920">
            <w:pPr>
              <w:spacing w:line="203" w:lineRule="exact"/>
              <w:ind w:right="311"/>
              <w:jc w:val="right"/>
              <w:rPr>
                <w:rFonts w:ascii="Times New Roman" w:eastAsia="Times New Roman" w:hAnsi="Times New Roman" w:cs="Times New Roman"/>
                <w:sz w:val="20"/>
                <w:szCs w:val="20"/>
              </w:rPr>
            </w:pPr>
            <w:r w:rsidRPr="001F1284">
              <w:rPr>
                <w:rFonts w:ascii="Times New Roman" w:eastAsia="Times New Roman" w:hAnsi="Times New Roman" w:cs="Times New Roman"/>
                <w:sz w:val="20"/>
                <w:szCs w:val="20"/>
              </w:rPr>
              <w:t>сентябрь</w:t>
            </w:r>
          </w:p>
        </w:tc>
        <w:tc>
          <w:tcPr>
            <w:tcW w:w="1278" w:type="dxa"/>
            <w:gridSpan w:val="2"/>
            <w:tcBorders>
              <w:bottom w:val="nil"/>
            </w:tcBorders>
          </w:tcPr>
          <w:p w:rsidR="00A06920" w:rsidRPr="001F1284" w:rsidRDefault="00A06920" w:rsidP="00A06920">
            <w:pPr>
              <w:spacing w:line="203" w:lineRule="exact"/>
              <w:ind w:left="90" w:right="94"/>
              <w:jc w:val="center"/>
              <w:rPr>
                <w:rFonts w:ascii="Times New Roman" w:eastAsia="Times New Roman" w:hAnsi="Times New Roman" w:cs="Times New Roman"/>
                <w:sz w:val="20"/>
                <w:szCs w:val="20"/>
              </w:rPr>
            </w:pPr>
            <w:r w:rsidRPr="001F1284">
              <w:rPr>
                <w:rFonts w:ascii="Times New Roman" w:eastAsia="Times New Roman" w:hAnsi="Times New Roman" w:cs="Times New Roman"/>
                <w:sz w:val="20"/>
                <w:szCs w:val="20"/>
              </w:rPr>
              <w:t>тематическа</w:t>
            </w:r>
          </w:p>
        </w:tc>
        <w:tc>
          <w:tcPr>
            <w:tcW w:w="2084" w:type="dxa"/>
            <w:gridSpan w:val="3"/>
            <w:tcBorders>
              <w:bottom w:val="nil"/>
            </w:tcBorders>
          </w:tcPr>
          <w:p w:rsidR="00A06920" w:rsidRPr="001F1284" w:rsidRDefault="00A06920" w:rsidP="00A06920">
            <w:pPr>
              <w:spacing w:line="203" w:lineRule="exact"/>
              <w:ind w:left="103" w:right="108"/>
              <w:jc w:val="center"/>
              <w:rPr>
                <w:rFonts w:ascii="Times New Roman" w:eastAsia="Times New Roman" w:hAnsi="Times New Roman" w:cs="Times New Roman"/>
                <w:sz w:val="20"/>
                <w:szCs w:val="20"/>
                <w:lang w:val="ru-RU"/>
              </w:rPr>
            </w:pPr>
            <w:r w:rsidRPr="000546AE">
              <w:rPr>
                <w:rFonts w:ascii="Times New Roman" w:eastAsia="Times New Roman" w:hAnsi="Times New Roman" w:cs="Times New Roman"/>
                <w:sz w:val="20"/>
                <w:szCs w:val="20"/>
                <w:lang w:val="ru-RU"/>
              </w:rPr>
              <w:t>Кл. руководители</w:t>
            </w:r>
          </w:p>
        </w:tc>
      </w:tr>
      <w:tr w:rsidR="00A06920" w:rsidRPr="001F1284" w:rsidTr="00A06920">
        <w:trPr>
          <w:trHeight w:val="219"/>
        </w:trPr>
        <w:tc>
          <w:tcPr>
            <w:tcW w:w="609" w:type="dxa"/>
            <w:tcBorders>
              <w:top w:val="nil"/>
            </w:tcBorders>
          </w:tcPr>
          <w:p w:rsidR="00A06920" w:rsidRPr="001F1284" w:rsidRDefault="00A06920" w:rsidP="00A06920">
            <w:pPr>
              <w:rPr>
                <w:rFonts w:ascii="Times New Roman" w:eastAsia="Times New Roman" w:hAnsi="Times New Roman" w:cs="Times New Roman"/>
                <w:sz w:val="20"/>
                <w:szCs w:val="20"/>
              </w:rPr>
            </w:pPr>
          </w:p>
        </w:tc>
        <w:tc>
          <w:tcPr>
            <w:tcW w:w="1496" w:type="dxa"/>
            <w:tcBorders>
              <w:top w:val="nil"/>
              <w:bottom w:val="nil"/>
            </w:tcBorders>
          </w:tcPr>
          <w:p w:rsidR="00A06920" w:rsidRPr="001F1284" w:rsidRDefault="00A06920" w:rsidP="00A06920">
            <w:pPr>
              <w:rPr>
                <w:rFonts w:ascii="Times New Roman" w:eastAsia="Times New Roman" w:hAnsi="Times New Roman" w:cs="Times New Roman"/>
                <w:sz w:val="20"/>
                <w:szCs w:val="20"/>
              </w:rPr>
            </w:pPr>
          </w:p>
        </w:tc>
        <w:tc>
          <w:tcPr>
            <w:tcW w:w="3093" w:type="dxa"/>
            <w:gridSpan w:val="3"/>
            <w:tcBorders>
              <w:top w:val="nil"/>
            </w:tcBorders>
          </w:tcPr>
          <w:p w:rsidR="00A06920" w:rsidRPr="001F1284" w:rsidRDefault="00A06920" w:rsidP="00A06920">
            <w:pPr>
              <w:spacing w:line="208" w:lineRule="exact"/>
              <w:rPr>
                <w:rFonts w:ascii="Times New Roman" w:eastAsia="Times New Roman" w:hAnsi="Times New Roman" w:cs="Times New Roman"/>
                <w:sz w:val="20"/>
                <w:szCs w:val="20"/>
              </w:rPr>
            </w:pPr>
          </w:p>
        </w:tc>
        <w:tc>
          <w:tcPr>
            <w:tcW w:w="1130" w:type="dxa"/>
            <w:gridSpan w:val="2"/>
            <w:tcBorders>
              <w:top w:val="nil"/>
            </w:tcBorders>
          </w:tcPr>
          <w:p w:rsidR="00A06920" w:rsidRPr="001F1284" w:rsidRDefault="00A06920" w:rsidP="00A06920">
            <w:pPr>
              <w:rPr>
                <w:rFonts w:ascii="Times New Roman" w:eastAsia="Times New Roman" w:hAnsi="Times New Roman" w:cs="Times New Roman"/>
                <w:sz w:val="20"/>
                <w:szCs w:val="20"/>
              </w:rPr>
            </w:pPr>
          </w:p>
        </w:tc>
        <w:tc>
          <w:tcPr>
            <w:tcW w:w="1850" w:type="dxa"/>
            <w:gridSpan w:val="2"/>
            <w:tcBorders>
              <w:top w:val="nil"/>
            </w:tcBorders>
          </w:tcPr>
          <w:p w:rsidR="00A06920" w:rsidRPr="001F1284" w:rsidRDefault="00A06920" w:rsidP="00A06920">
            <w:pPr>
              <w:spacing w:line="208" w:lineRule="exact"/>
              <w:ind w:left="128" w:right="128"/>
              <w:jc w:val="center"/>
              <w:rPr>
                <w:rFonts w:ascii="Times New Roman" w:eastAsia="Times New Roman" w:hAnsi="Times New Roman" w:cs="Times New Roman"/>
                <w:i/>
                <w:sz w:val="20"/>
                <w:szCs w:val="20"/>
              </w:rPr>
            </w:pPr>
            <w:r w:rsidRPr="001F1284">
              <w:rPr>
                <w:rFonts w:ascii="Times New Roman" w:eastAsia="Times New Roman" w:hAnsi="Times New Roman" w:cs="Times New Roman"/>
                <w:i/>
                <w:sz w:val="20"/>
                <w:szCs w:val="20"/>
              </w:rPr>
              <w:t>уровне</w:t>
            </w:r>
          </w:p>
        </w:tc>
        <w:tc>
          <w:tcPr>
            <w:tcW w:w="1703" w:type="dxa"/>
            <w:gridSpan w:val="2"/>
            <w:vMerge/>
            <w:tcBorders>
              <w:top w:val="nil"/>
            </w:tcBorders>
          </w:tcPr>
          <w:p w:rsidR="00A06920" w:rsidRPr="001F1284" w:rsidRDefault="00A06920" w:rsidP="00A06920">
            <w:pPr>
              <w:rPr>
                <w:rFonts w:ascii="Times New Roman" w:eastAsia="Times New Roman" w:hAnsi="Times New Roman" w:cs="Times New Roman"/>
                <w:sz w:val="20"/>
                <w:szCs w:val="20"/>
              </w:rPr>
            </w:pPr>
          </w:p>
        </w:tc>
        <w:tc>
          <w:tcPr>
            <w:tcW w:w="1384" w:type="dxa"/>
            <w:gridSpan w:val="2"/>
            <w:tcBorders>
              <w:top w:val="nil"/>
              <w:bottom w:val="nil"/>
            </w:tcBorders>
          </w:tcPr>
          <w:p w:rsidR="00A06920" w:rsidRPr="001F1284" w:rsidRDefault="00A06920" w:rsidP="00A06920">
            <w:pPr>
              <w:rPr>
                <w:rFonts w:ascii="Times New Roman" w:eastAsia="Times New Roman" w:hAnsi="Times New Roman" w:cs="Times New Roman"/>
                <w:sz w:val="20"/>
                <w:szCs w:val="20"/>
              </w:rPr>
            </w:pPr>
          </w:p>
        </w:tc>
        <w:tc>
          <w:tcPr>
            <w:tcW w:w="1278" w:type="dxa"/>
            <w:gridSpan w:val="2"/>
            <w:tcBorders>
              <w:top w:val="nil"/>
            </w:tcBorders>
          </w:tcPr>
          <w:p w:rsidR="00A06920" w:rsidRPr="001F1284" w:rsidRDefault="00A06920" w:rsidP="00A06920">
            <w:pPr>
              <w:spacing w:line="208" w:lineRule="exact"/>
              <w:ind w:left="90" w:right="91"/>
              <w:jc w:val="center"/>
              <w:rPr>
                <w:rFonts w:ascii="Times New Roman" w:eastAsia="Times New Roman" w:hAnsi="Times New Roman" w:cs="Times New Roman"/>
                <w:sz w:val="20"/>
                <w:szCs w:val="20"/>
              </w:rPr>
            </w:pPr>
            <w:r w:rsidRPr="001F1284">
              <w:rPr>
                <w:rFonts w:ascii="Times New Roman" w:eastAsia="Times New Roman" w:hAnsi="Times New Roman" w:cs="Times New Roman"/>
                <w:sz w:val="20"/>
                <w:szCs w:val="20"/>
              </w:rPr>
              <w:t>я</w:t>
            </w:r>
            <w:r w:rsidRPr="001F1284">
              <w:rPr>
                <w:rFonts w:ascii="Times New Roman" w:eastAsia="Times New Roman" w:hAnsi="Times New Roman" w:cs="Times New Roman"/>
                <w:spacing w:val="-3"/>
                <w:sz w:val="20"/>
                <w:szCs w:val="20"/>
              </w:rPr>
              <w:t xml:space="preserve"> </w:t>
            </w:r>
            <w:r w:rsidRPr="001F1284">
              <w:rPr>
                <w:rFonts w:ascii="Times New Roman" w:eastAsia="Times New Roman" w:hAnsi="Times New Roman" w:cs="Times New Roman"/>
                <w:sz w:val="20"/>
                <w:szCs w:val="20"/>
              </w:rPr>
              <w:t>зона</w:t>
            </w:r>
          </w:p>
        </w:tc>
        <w:tc>
          <w:tcPr>
            <w:tcW w:w="2084" w:type="dxa"/>
            <w:gridSpan w:val="3"/>
            <w:tcBorders>
              <w:top w:val="nil"/>
            </w:tcBorders>
          </w:tcPr>
          <w:p w:rsidR="00A06920" w:rsidRPr="001F1284" w:rsidRDefault="00A06920" w:rsidP="00A06920">
            <w:pPr>
              <w:spacing w:line="208" w:lineRule="exact"/>
              <w:ind w:left="101" w:right="108"/>
              <w:jc w:val="center"/>
              <w:rPr>
                <w:rFonts w:ascii="Times New Roman" w:eastAsia="Times New Roman" w:hAnsi="Times New Roman" w:cs="Times New Roman"/>
                <w:sz w:val="20"/>
                <w:szCs w:val="20"/>
              </w:rPr>
            </w:pPr>
          </w:p>
        </w:tc>
      </w:tr>
      <w:tr w:rsidR="00A06920" w:rsidRPr="001F1284" w:rsidTr="00A06920">
        <w:trPr>
          <w:trHeight w:val="214"/>
        </w:trPr>
        <w:tc>
          <w:tcPr>
            <w:tcW w:w="609" w:type="dxa"/>
            <w:tcBorders>
              <w:bottom w:val="nil"/>
            </w:tcBorders>
          </w:tcPr>
          <w:p w:rsidR="00A06920" w:rsidRPr="001F1284" w:rsidRDefault="00A06920" w:rsidP="00A06920">
            <w:pPr>
              <w:spacing w:line="203" w:lineRule="exact"/>
              <w:ind w:left="254"/>
              <w:rPr>
                <w:rFonts w:ascii="Times New Roman" w:eastAsia="Times New Roman" w:hAnsi="Times New Roman" w:cs="Times New Roman"/>
                <w:sz w:val="20"/>
                <w:szCs w:val="20"/>
              </w:rPr>
            </w:pPr>
            <w:r w:rsidRPr="001F1284">
              <w:rPr>
                <w:rFonts w:ascii="Times New Roman" w:eastAsia="Times New Roman" w:hAnsi="Times New Roman" w:cs="Times New Roman"/>
                <w:w w:val="99"/>
                <w:sz w:val="20"/>
                <w:szCs w:val="20"/>
              </w:rPr>
              <w:t>8</w:t>
            </w:r>
          </w:p>
        </w:tc>
        <w:tc>
          <w:tcPr>
            <w:tcW w:w="1496" w:type="dxa"/>
            <w:tcBorders>
              <w:top w:val="nil"/>
              <w:bottom w:val="nil"/>
            </w:tcBorders>
          </w:tcPr>
          <w:p w:rsidR="00A06920" w:rsidRPr="001F1284" w:rsidRDefault="00A06920" w:rsidP="00A06920">
            <w:pPr>
              <w:rPr>
                <w:rFonts w:ascii="Times New Roman" w:eastAsia="Times New Roman" w:hAnsi="Times New Roman" w:cs="Times New Roman"/>
                <w:sz w:val="20"/>
                <w:szCs w:val="20"/>
              </w:rPr>
            </w:pPr>
          </w:p>
        </w:tc>
        <w:tc>
          <w:tcPr>
            <w:tcW w:w="3093" w:type="dxa"/>
            <w:gridSpan w:val="3"/>
            <w:tcBorders>
              <w:bottom w:val="nil"/>
            </w:tcBorders>
          </w:tcPr>
          <w:p w:rsidR="00A06920" w:rsidRPr="001F1284" w:rsidRDefault="00A06920" w:rsidP="00A06920">
            <w:pPr>
              <w:spacing w:line="203" w:lineRule="exact"/>
              <w:ind w:left="109"/>
              <w:rPr>
                <w:rFonts w:ascii="Times New Roman" w:eastAsia="Times New Roman" w:hAnsi="Times New Roman" w:cs="Times New Roman"/>
                <w:sz w:val="20"/>
                <w:szCs w:val="20"/>
              </w:rPr>
            </w:pPr>
            <w:r w:rsidRPr="001F1284">
              <w:rPr>
                <w:rFonts w:ascii="Times New Roman" w:eastAsia="Times New Roman" w:hAnsi="Times New Roman" w:cs="Times New Roman"/>
                <w:sz w:val="20"/>
                <w:szCs w:val="20"/>
              </w:rPr>
              <w:t>Акция</w:t>
            </w:r>
            <w:r w:rsidRPr="001F1284">
              <w:rPr>
                <w:rFonts w:ascii="Times New Roman" w:eastAsia="Times New Roman" w:hAnsi="Times New Roman" w:cs="Times New Roman"/>
                <w:spacing w:val="-1"/>
                <w:sz w:val="20"/>
                <w:szCs w:val="20"/>
              </w:rPr>
              <w:t xml:space="preserve"> </w:t>
            </w:r>
            <w:r w:rsidRPr="001F1284">
              <w:rPr>
                <w:rFonts w:ascii="Times New Roman" w:eastAsia="Times New Roman" w:hAnsi="Times New Roman" w:cs="Times New Roman"/>
                <w:sz w:val="20"/>
                <w:szCs w:val="20"/>
              </w:rPr>
              <w:t>«Помощь</w:t>
            </w:r>
            <w:r w:rsidRPr="001F1284">
              <w:rPr>
                <w:rFonts w:ascii="Times New Roman" w:eastAsia="Times New Roman" w:hAnsi="Times New Roman" w:cs="Times New Roman"/>
                <w:spacing w:val="-5"/>
                <w:sz w:val="20"/>
                <w:szCs w:val="20"/>
              </w:rPr>
              <w:t xml:space="preserve"> </w:t>
            </w:r>
            <w:r w:rsidRPr="001F1284">
              <w:rPr>
                <w:rFonts w:ascii="Times New Roman" w:eastAsia="Times New Roman" w:hAnsi="Times New Roman" w:cs="Times New Roman"/>
                <w:sz w:val="20"/>
                <w:szCs w:val="20"/>
              </w:rPr>
              <w:t>ветерану»</w:t>
            </w:r>
          </w:p>
        </w:tc>
        <w:tc>
          <w:tcPr>
            <w:tcW w:w="1130" w:type="dxa"/>
            <w:gridSpan w:val="2"/>
            <w:tcBorders>
              <w:bottom w:val="nil"/>
            </w:tcBorders>
          </w:tcPr>
          <w:p w:rsidR="00A06920" w:rsidRPr="001F1284" w:rsidRDefault="00A06920" w:rsidP="00A06920">
            <w:pPr>
              <w:spacing w:line="203" w:lineRule="exact"/>
              <w:ind w:left="89" w:right="83"/>
              <w:jc w:val="center"/>
              <w:rPr>
                <w:rFonts w:ascii="Times New Roman" w:eastAsia="Times New Roman" w:hAnsi="Times New Roman" w:cs="Times New Roman"/>
                <w:sz w:val="20"/>
                <w:szCs w:val="20"/>
              </w:rPr>
            </w:pPr>
            <w:r w:rsidRPr="001F1284">
              <w:rPr>
                <w:rFonts w:ascii="Times New Roman" w:eastAsia="Times New Roman" w:hAnsi="Times New Roman" w:cs="Times New Roman"/>
                <w:sz w:val="20"/>
                <w:szCs w:val="20"/>
              </w:rPr>
              <w:t>5-9</w:t>
            </w:r>
            <w:r w:rsidRPr="001F1284">
              <w:rPr>
                <w:rFonts w:ascii="Times New Roman" w:eastAsia="Times New Roman" w:hAnsi="Times New Roman" w:cs="Times New Roman"/>
                <w:spacing w:val="-2"/>
                <w:sz w:val="20"/>
                <w:szCs w:val="20"/>
              </w:rPr>
              <w:t xml:space="preserve"> </w:t>
            </w:r>
            <w:r w:rsidRPr="001F1284">
              <w:rPr>
                <w:rFonts w:ascii="Times New Roman" w:eastAsia="Times New Roman" w:hAnsi="Times New Roman" w:cs="Times New Roman"/>
                <w:sz w:val="20"/>
                <w:szCs w:val="20"/>
              </w:rPr>
              <w:t>классы</w:t>
            </w:r>
          </w:p>
        </w:tc>
        <w:tc>
          <w:tcPr>
            <w:tcW w:w="1850" w:type="dxa"/>
            <w:gridSpan w:val="2"/>
            <w:tcBorders>
              <w:bottom w:val="nil"/>
            </w:tcBorders>
          </w:tcPr>
          <w:p w:rsidR="00A06920" w:rsidRPr="001F1284" w:rsidRDefault="00A06920" w:rsidP="00A06920">
            <w:pPr>
              <w:spacing w:line="203" w:lineRule="exact"/>
              <w:ind w:left="130" w:right="128"/>
              <w:jc w:val="center"/>
              <w:rPr>
                <w:rFonts w:ascii="Times New Roman" w:eastAsia="Times New Roman" w:hAnsi="Times New Roman" w:cs="Times New Roman"/>
                <w:i/>
                <w:sz w:val="20"/>
                <w:szCs w:val="20"/>
              </w:rPr>
            </w:pPr>
            <w:r w:rsidRPr="001F1284">
              <w:rPr>
                <w:rFonts w:ascii="Times New Roman" w:eastAsia="Times New Roman" w:hAnsi="Times New Roman" w:cs="Times New Roman"/>
                <w:i/>
                <w:sz w:val="20"/>
                <w:szCs w:val="20"/>
              </w:rPr>
              <w:t>На</w:t>
            </w:r>
            <w:r w:rsidRPr="001F1284">
              <w:rPr>
                <w:rFonts w:ascii="Times New Roman" w:eastAsia="Times New Roman" w:hAnsi="Times New Roman" w:cs="Times New Roman"/>
                <w:i/>
                <w:spacing w:val="-9"/>
                <w:sz w:val="20"/>
                <w:szCs w:val="20"/>
              </w:rPr>
              <w:t xml:space="preserve"> </w:t>
            </w:r>
            <w:r w:rsidRPr="001F1284">
              <w:rPr>
                <w:rFonts w:ascii="Times New Roman" w:eastAsia="Times New Roman" w:hAnsi="Times New Roman" w:cs="Times New Roman"/>
                <w:i/>
                <w:sz w:val="20"/>
                <w:szCs w:val="20"/>
              </w:rPr>
              <w:t>внешкольном</w:t>
            </w:r>
          </w:p>
        </w:tc>
        <w:tc>
          <w:tcPr>
            <w:tcW w:w="1703" w:type="dxa"/>
            <w:gridSpan w:val="2"/>
            <w:vMerge w:val="restart"/>
          </w:tcPr>
          <w:p w:rsidR="00A06920" w:rsidRPr="001F1284" w:rsidRDefault="00A06920" w:rsidP="00A06920">
            <w:pPr>
              <w:rPr>
                <w:rFonts w:ascii="Times New Roman" w:eastAsia="Times New Roman" w:hAnsi="Times New Roman" w:cs="Times New Roman"/>
                <w:sz w:val="20"/>
                <w:szCs w:val="20"/>
              </w:rPr>
            </w:pPr>
          </w:p>
        </w:tc>
        <w:tc>
          <w:tcPr>
            <w:tcW w:w="1384" w:type="dxa"/>
            <w:gridSpan w:val="2"/>
            <w:tcBorders>
              <w:top w:val="nil"/>
              <w:bottom w:val="nil"/>
            </w:tcBorders>
          </w:tcPr>
          <w:p w:rsidR="00A06920" w:rsidRPr="001F1284" w:rsidRDefault="00A06920" w:rsidP="00A06920">
            <w:pPr>
              <w:rPr>
                <w:rFonts w:ascii="Times New Roman" w:eastAsia="Times New Roman" w:hAnsi="Times New Roman" w:cs="Times New Roman"/>
                <w:sz w:val="20"/>
                <w:szCs w:val="20"/>
              </w:rPr>
            </w:pPr>
          </w:p>
        </w:tc>
        <w:tc>
          <w:tcPr>
            <w:tcW w:w="1278" w:type="dxa"/>
            <w:gridSpan w:val="2"/>
            <w:vMerge w:val="restart"/>
          </w:tcPr>
          <w:p w:rsidR="00A06920" w:rsidRPr="001F1284" w:rsidRDefault="00A06920" w:rsidP="00A06920">
            <w:pPr>
              <w:rPr>
                <w:rFonts w:ascii="Times New Roman" w:eastAsia="Times New Roman" w:hAnsi="Times New Roman" w:cs="Times New Roman"/>
                <w:sz w:val="20"/>
                <w:szCs w:val="20"/>
              </w:rPr>
            </w:pPr>
          </w:p>
        </w:tc>
        <w:tc>
          <w:tcPr>
            <w:tcW w:w="2084" w:type="dxa"/>
            <w:gridSpan w:val="3"/>
            <w:tcBorders>
              <w:bottom w:val="nil"/>
            </w:tcBorders>
          </w:tcPr>
          <w:p w:rsidR="00A06920" w:rsidRPr="001F1284" w:rsidRDefault="00A06920" w:rsidP="00A06920">
            <w:pPr>
              <w:spacing w:line="203" w:lineRule="exact"/>
              <w:ind w:left="104" w:right="106"/>
              <w:jc w:val="center"/>
              <w:rPr>
                <w:rFonts w:ascii="Times New Roman" w:eastAsia="Times New Roman" w:hAnsi="Times New Roman" w:cs="Times New Roman"/>
                <w:sz w:val="20"/>
                <w:szCs w:val="20"/>
                <w:lang w:val="ru-RU"/>
              </w:rPr>
            </w:pPr>
            <w:r w:rsidRPr="000546AE">
              <w:rPr>
                <w:rFonts w:ascii="Times New Roman" w:eastAsia="Times New Roman" w:hAnsi="Times New Roman" w:cs="Times New Roman"/>
                <w:sz w:val="20"/>
                <w:szCs w:val="20"/>
                <w:lang w:val="ru-RU"/>
              </w:rPr>
              <w:t>Кл. руководители.</w:t>
            </w:r>
          </w:p>
        </w:tc>
      </w:tr>
      <w:tr w:rsidR="00A06920" w:rsidRPr="001F1284" w:rsidTr="00A06920">
        <w:trPr>
          <w:trHeight w:val="219"/>
        </w:trPr>
        <w:tc>
          <w:tcPr>
            <w:tcW w:w="609" w:type="dxa"/>
            <w:tcBorders>
              <w:top w:val="nil"/>
            </w:tcBorders>
          </w:tcPr>
          <w:p w:rsidR="00A06920" w:rsidRPr="001F1284" w:rsidRDefault="00A06920" w:rsidP="00A06920">
            <w:pPr>
              <w:rPr>
                <w:rFonts w:ascii="Times New Roman" w:eastAsia="Times New Roman" w:hAnsi="Times New Roman" w:cs="Times New Roman"/>
                <w:sz w:val="20"/>
                <w:szCs w:val="20"/>
              </w:rPr>
            </w:pPr>
          </w:p>
        </w:tc>
        <w:tc>
          <w:tcPr>
            <w:tcW w:w="1496" w:type="dxa"/>
            <w:tcBorders>
              <w:top w:val="nil"/>
            </w:tcBorders>
          </w:tcPr>
          <w:p w:rsidR="00A06920" w:rsidRPr="001F1284" w:rsidRDefault="00A06920" w:rsidP="00A06920">
            <w:pPr>
              <w:rPr>
                <w:rFonts w:ascii="Times New Roman" w:eastAsia="Times New Roman" w:hAnsi="Times New Roman" w:cs="Times New Roman"/>
                <w:sz w:val="20"/>
                <w:szCs w:val="20"/>
              </w:rPr>
            </w:pPr>
          </w:p>
        </w:tc>
        <w:tc>
          <w:tcPr>
            <w:tcW w:w="3093" w:type="dxa"/>
            <w:gridSpan w:val="3"/>
            <w:tcBorders>
              <w:top w:val="nil"/>
            </w:tcBorders>
          </w:tcPr>
          <w:p w:rsidR="00A06920" w:rsidRPr="001F1284" w:rsidRDefault="00A06920" w:rsidP="00A06920">
            <w:pPr>
              <w:rPr>
                <w:rFonts w:ascii="Times New Roman" w:eastAsia="Times New Roman" w:hAnsi="Times New Roman" w:cs="Times New Roman"/>
                <w:sz w:val="20"/>
                <w:szCs w:val="20"/>
              </w:rPr>
            </w:pPr>
          </w:p>
        </w:tc>
        <w:tc>
          <w:tcPr>
            <w:tcW w:w="1130" w:type="dxa"/>
            <w:gridSpan w:val="2"/>
            <w:tcBorders>
              <w:top w:val="nil"/>
              <w:bottom w:val="nil"/>
            </w:tcBorders>
          </w:tcPr>
          <w:p w:rsidR="00A06920" w:rsidRPr="001F1284" w:rsidRDefault="00A06920" w:rsidP="00A06920">
            <w:pPr>
              <w:rPr>
                <w:rFonts w:ascii="Times New Roman" w:eastAsia="Times New Roman" w:hAnsi="Times New Roman" w:cs="Times New Roman"/>
                <w:sz w:val="20"/>
                <w:szCs w:val="20"/>
              </w:rPr>
            </w:pPr>
          </w:p>
        </w:tc>
        <w:tc>
          <w:tcPr>
            <w:tcW w:w="1850" w:type="dxa"/>
            <w:gridSpan w:val="2"/>
            <w:tcBorders>
              <w:top w:val="nil"/>
            </w:tcBorders>
          </w:tcPr>
          <w:p w:rsidR="00A06920" w:rsidRPr="001F1284" w:rsidRDefault="00A06920" w:rsidP="00A06920">
            <w:pPr>
              <w:spacing w:line="208" w:lineRule="exact"/>
              <w:ind w:left="128" w:right="128"/>
              <w:jc w:val="center"/>
              <w:rPr>
                <w:rFonts w:ascii="Times New Roman" w:eastAsia="Times New Roman" w:hAnsi="Times New Roman" w:cs="Times New Roman"/>
                <w:i/>
                <w:sz w:val="20"/>
                <w:szCs w:val="20"/>
              </w:rPr>
            </w:pPr>
            <w:r w:rsidRPr="001F1284">
              <w:rPr>
                <w:rFonts w:ascii="Times New Roman" w:eastAsia="Times New Roman" w:hAnsi="Times New Roman" w:cs="Times New Roman"/>
                <w:i/>
                <w:sz w:val="20"/>
                <w:szCs w:val="20"/>
              </w:rPr>
              <w:t>уровне</w:t>
            </w:r>
          </w:p>
        </w:tc>
        <w:tc>
          <w:tcPr>
            <w:tcW w:w="1703" w:type="dxa"/>
            <w:gridSpan w:val="2"/>
            <w:vMerge/>
            <w:tcBorders>
              <w:top w:val="nil"/>
            </w:tcBorders>
          </w:tcPr>
          <w:p w:rsidR="00A06920" w:rsidRPr="001F1284" w:rsidRDefault="00A06920" w:rsidP="00A06920">
            <w:pPr>
              <w:rPr>
                <w:rFonts w:ascii="Times New Roman" w:eastAsia="Times New Roman" w:hAnsi="Times New Roman" w:cs="Times New Roman"/>
                <w:sz w:val="20"/>
                <w:szCs w:val="20"/>
              </w:rPr>
            </w:pPr>
          </w:p>
        </w:tc>
        <w:tc>
          <w:tcPr>
            <w:tcW w:w="1384" w:type="dxa"/>
            <w:gridSpan w:val="2"/>
            <w:tcBorders>
              <w:top w:val="nil"/>
              <w:bottom w:val="nil"/>
            </w:tcBorders>
          </w:tcPr>
          <w:p w:rsidR="00A06920" w:rsidRPr="001F1284" w:rsidRDefault="00A06920" w:rsidP="00A06920">
            <w:pPr>
              <w:rPr>
                <w:rFonts w:ascii="Times New Roman" w:eastAsia="Times New Roman" w:hAnsi="Times New Roman" w:cs="Times New Roman"/>
                <w:sz w:val="20"/>
                <w:szCs w:val="20"/>
              </w:rPr>
            </w:pPr>
          </w:p>
        </w:tc>
        <w:tc>
          <w:tcPr>
            <w:tcW w:w="1278" w:type="dxa"/>
            <w:gridSpan w:val="2"/>
            <w:vMerge/>
            <w:tcBorders>
              <w:top w:val="nil"/>
            </w:tcBorders>
          </w:tcPr>
          <w:p w:rsidR="00A06920" w:rsidRPr="001F1284" w:rsidRDefault="00A06920" w:rsidP="00A06920">
            <w:pPr>
              <w:rPr>
                <w:rFonts w:ascii="Times New Roman" w:eastAsia="Times New Roman" w:hAnsi="Times New Roman" w:cs="Times New Roman"/>
                <w:sz w:val="20"/>
                <w:szCs w:val="20"/>
              </w:rPr>
            </w:pPr>
          </w:p>
        </w:tc>
        <w:tc>
          <w:tcPr>
            <w:tcW w:w="2084" w:type="dxa"/>
            <w:gridSpan w:val="3"/>
            <w:tcBorders>
              <w:top w:val="nil"/>
            </w:tcBorders>
          </w:tcPr>
          <w:p w:rsidR="00A06920" w:rsidRPr="001F1284" w:rsidRDefault="00A06920" w:rsidP="00A06920">
            <w:pPr>
              <w:spacing w:line="208" w:lineRule="exact"/>
              <w:ind w:left="104" w:right="107"/>
              <w:jc w:val="center"/>
              <w:rPr>
                <w:rFonts w:ascii="Times New Roman" w:eastAsia="Times New Roman" w:hAnsi="Times New Roman" w:cs="Times New Roman"/>
                <w:sz w:val="20"/>
                <w:szCs w:val="20"/>
              </w:rPr>
            </w:pPr>
            <w:r w:rsidRPr="001F1284">
              <w:rPr>
                <w:rFonts w:ascii="Times New Roman" w:eastAsia="Times New Roman" w:hAnsi="Times New Roman" w:cs="Times New Roman"/>
                <w:sz w:val="20"/>
                <w:szCs w:val="20"/>
              </w:rPr>
              <w:t>учитель</w:t>
            </w:r>
            <w:r w:rsidRPr="001F1284">
              <w:rPr>
                <w:rFonts w:ascii="Times New Roman" w:eastAsia="Times New Roman" w:hAnsi="Times New Roman" w:cs="Times New Roman"/>
                <w:spacing w:val="-4"/>
                <w:sz w:val="20"/>
                <w:szCs w:val="20"/>
              </w:rPr>
              <w:t xml:space="preserve"> </w:t>
            </w:r>
            <w:r w:rsidRPr="001F1284">
              <w:rPr>
                <w:rFonts w:ascii="Times New Roman" w:eastAsia="Times New Roman" w:hAnsi="Times New Roman" w:cs="Times New Roman"/>
                <w:sz w:val="20"/>
                <w:szCs w:val="20"/>
              </w:rPr>
              <w:t>истории</w:t>
            </w:r>
          </w:p>
        </w:tc>
      </w:tr>
      <w:tr w:rsidR="00A06920" w:rsidRPr="001F1284" w:rsidTr="00A06920">
        <w:trPr>
          <w:trHeight w:val="219"/>
        </w:trPr>
        <w:tc>
          <w:tcPr>
            <w:tcW w:w="609" w:type="dxa"/>
            <w:tcBorders>
              <w:bottom w:val="nil"/>
            </w:tcBorders>
          </w:tcPr>
          <w:p w:rsidR="00A06920" w:rsidRPr="001F1284" w:rsidRDefault="00A06920" w:rsidP="00A06920">
            <w:pPr>
              <w:spacing w:line="208" w:lineRule="exact"/>
              <w:ind w:left="254"/>
              <w:rPr>
                <w:rFonts w:ascii="Times New Roman" w:eastAsia="Times New Roman" w:hAnsi="Times New Roman" w:cs="Times New Roman"/>
                <w:sz w:val="20"/>
                <w:szCs w:val="20"/>
              </w:rPr>
            </w:pPr>
            <w:r w:rsidRPr="001F1284">
              <w:rPr>
                <w:rFonts w:ascii="Times New Roman" w:eastAsia="Times New Roman" w:hAnsi="Times New Roman" w:cs="Times New Roman"/>
                <w:w w:val="99"/>
                <w:sz w:val="20"/>
                <w:szCs w:val="20"/>
              </w:rPr>
              <w:t>9</w:t>
            </w:r>
          </w:p>
        </w:tc>
        <w:tc>
          <w:tcPr>
            <w:tcW w:w="1496" w:type="dxa"/>
            <w:tcBorders>
              <w:bottom w:val="nil"/>
            </w:tcBorders>
          </w:tcPr>
          <w:p w:rsidR="00A06920" w:rsidRPr="001F1284" w:rsidRDefault="00A06920" w:rsidP="00A06920">
            <w:pPr>
              <w:spacing w:line="208" w:lineRule="exact"/>
              <w:ind w:left="92" w:right="82"/>
              <w:jc w:val="center"/>
              <w:rPr>
                <w:rFonts w:ascii="Times New Roman" w:eastAsia="Times New Roman" w:hAnsi="Times New Roman" w:cs="Times New Roman"/>
                <w:i/>
                <w:sz w:val="20"/>
                <w:szCs w:val="20"/>
              </w:rPr>
            </w:pPr>
            <w:r w:rsidRPr="001F1284">
              <w:rPr>
                <w:rFonts w:ascii="Times New Roman" w:eastAsia="Times New Roman" w:hAnsi="Times New Roman" w:cs="Times New Roman"/>
                <w:i/>
                <w:sz w:val="20"/>
                <w:szCs w:val="20"/>
              </w:rPr>
              <w:t>На</w:t>
            </w:r>
            <w:r w:rsidRPr="001F1284">
              <w:rPr>
                <w:rFonts w:ascii="Times New Roman" w:eastAsia="Times New Roman" w:hAnsi="Times New Roman" w:cs="Times New Roman"/>
                <w:i/>
                <w:spacing w:val="-3"/>
                <w:sz w:val="20"/>
                <w:szCs w:val="20"/>
              </w:rPr>
              <w:t xml:space="preserve"> </w:t>
            </w:r>
            <w:r w:rsidRPr="001F1284">
              <w:rPr>
                <w:rFonts w:ascii="Times New Roman" w:eastAsia="Times New Roman" w:hAnsi="Times New Roman" w:cs="Times New Roman"/>
                <w:i/>
                <w:sz w:val="20"/>
                <w:szCs w:val="20"/>
              </w:rPr>
              <w:t>групповом</w:t>
            </w:r>
          </w:p>
        </w:tc>
        <w:tc>
          <w:tcPr>
            <w:tcW w:w="3093" w:type="dxa"/>
            <w:gridSpan w:val="3"/>
            <w:tcBorders>
              <w:bottom w:val="nil"/>
            </w:tcBorders>
          </w:tcPr>
          <w:p w:rsidR="00A06920" w:rsidRPr="001F1284" w:rsidRDefault="00A06920" w:rsidP="00A06920">
            <w:pPr>
              <w:spacing w:line="208" w:lineRule="exact"/>
              <w:ind w:left="109"/>
              <w:rPr>
                <w:rFonts w:ascii="Times New Roman" w:eastAsia="Times New Roman" w:hAnsi="Times New Roman" w:cs="Times New Roman"/>
                <w:sz w:val="20"/>
                <w:szCs w:val="20"/>
              </w:rPr>
            </w:pPr>
            <w:r w:rsidRPr="001F1284">
              <w:rPr>
                <w:rFonts w:ascii="Times New Roman" w:eastAsia="Times New Roman" w:hAnsi="Times New Roman" w:cs="Times New Roman"/>
                <w:sz w:val="20"/>
                <w:szCs w:val="20"/>
              </w:rPr>
              <w:t>Родительские</w:t>
            </w:r>
            <w:r w:rsidRPr="001F1284">
              <w:rPr>
                <w:rFonts w:ascii="Times New Roman" w:eastAsia="Times New Roman" w:hAnsi="Times New Roman" w:cs="Times New Roman"/>
                <w:spacing w:val="-7"/>
                <w:sz w:val="20"/>
                <w:szCs w:val="20"/>
              </w:rPr>
              <w:t xml:space="preserve"> </w:t>
            </w:r>
            <w:r w:rsidRPr="001F1284">
              <w:rPr>
                <w:rFonts w:ascii="Times New Roman" w:eastAsia="Times New Roman" w:hAnsi="Times New Roman" w:cs="Times New Roman"/>
                <w:sz w:val="20"/>
                <w:szCs w:val="20"/>
              </w:rPr>
              <w:t>собрания</w:t>
            </w:r>
            <w:r w:rsidRPr="001F1284">
              <w:rPr>
                <w:rFonts w:ascii="Times New Roman" w:eastAsia="Times New Roman" w:hAnsi="Times New Roman" w:cs="Times New Roman"/>
                <w:spacing w:val="-7"/>
                <w:sz w:val="20"/>
                <w:szCs w:val="20"/>
              </w:rPr>
              <w:t xml:space="preserve"> </w:t>
            </w:r>
            <w:r w:rsidRPr="001F1284">
              <w:rPr>
                <w:rFonts w:ascii="Times New Roman" w:eastAsia="Times New Roman" w:hAnsi="Times New Roman" w:cs="Times New Roman"/>
                <w:sz w:val="20"/>
                <w:szCs w:val="20"/>
              </w:rPr>
              <w:t>по</w:t>
            </w:r>
          </w:p>
        </w:tc>
        <w:tc>
          <w:tcPr>
            <w:tcW w:w="1130" w:type="dxa"/>
            <w:gridSpan w:val="2"/>
            <w:tcBorders>
              <w:top w:val="nil"/>
              <w:bottom w:val="nil"/>
            </w:tcBorders>
          </w:tcPr>
          <w:p w:rsidR="00A06920" w:rsidRPr="001F1284" w:rsidRDefault="00A06920" w:rsidP="00A06920">
            <w:pPr>
              <w:rPr>
                <w:rFonts w:ascii="Times New Roman" w:eastAsia="Times New Roman" w:hAnsi="Times New Roman" w:cs="Times New Roman"/>
                <w:sz w:val="20"/>
                <w:szCs w:val="20"/>
              </w:rPr>
            </w:pPr>
          </w:p>
        </w:tc>
        <w:tc>
          <w:tcPr>
            <w:tcW w:w="1850" w:type="dxa"/>
            <w:gridSpan w:val="2"/>
            <w:tcBorders>
              <w:bottom w:val="nil"/>
            </w:tcBorders>
          </w:tcPr>
          <w:p w:rsidR="00A06920" w:rsidRPr="001F1284" w:rsidRDefault="00A06920" w:rsidP="00A06920">
            <w:pPr>
              <w:spacing w:line="208" w:lineRule="exact"/>
              <w:ind w:left="131" w:right="127"/>
              <w:jc w:val="center"/>
              <w:rPr>
                <w:rFonts w:ascii="Times New Roman" w:eastAsia="Times New Roman" w:hAnsi="Times New Roman" w:cs="Times New Roman"/>
                <w:i/>
                <w:sz w:val="20"/>
                <w:szCs w:val="20"/>
              </w:rPr>
            </w:pPr>
            <w:r w:rsidRPr="001F1284">
              <w:rPr>
                <w:rFonts w:ascii="Times New Roman" w:eastAsia="Times New Roman" w:hAnsi="Times New Roman" w:cs="Times New Roman"/>
                <w:i/>
                <w:sz w:val="20"/>
                <w:szCs w:val="20"/>
              </w:rPr>
              <w:t>Работа</w:t>
            </w:r>
            <w:r w:rsidRPr="001F1284">
              <w:rPr>
                <w:rFonts w:ascii="Times New Roman" w:eastAsia="Times New Roman" w:hAnsi="Times New Roman" w:cs="Times New Roman"/>
                <w:i/>
                <w:spacing w:val="-3"/>
                <w:sz w:val="20"/>
                <w:szCs w:val="20"/>
              </w:rPr>
              <w:t xml:space="preserve"> </w:t>
            </w:r>
            <w:r w:rsidRPr="001F1284">
              <w:rPr>
                <w:rFonts w:ascii="Times New Roman" w:eastAsia="Times New Roman" w:hAnsi="Times New Roman" w:cs="Times New Roman"/>
                <w:i/>
                <w:sz w:val="20"/>
                <w:szCs w:val="20"/>
              </w:rPr>
              <w:t>с</w:t>
            </w:r>
          </w:p>
        </w:tc>
        <w:tc>
          <w:tcPr>
            <w:tcW w:w="1703" w:type="dxa"/>
            <w:gridSpan w:val="2"/>
            <w:tcBorders>
              <w:bottom w:val="nil"/>
            </w:tcBorders>
          </w:tcPr>
          <w:p w:rsidR="00A06920" w:rsidRPr="001F1284" w:rsidRDefault="00A06920" w:rsidP="00A06920">
            <w:pPr>
              <w:spacing w:line="208" w:lineRule="exact"/>
              <w:ind w:left="215" w:right="212"/>
              <w:jc w:val="center"/>
              <w:rPr>
                <w:rFonts w:ascii="Times New Roman" w:eastAsia="Times New Roman" w:hAnsi="Times New Roman" w:cs="Times New Roman"/>
                <w:sz w:val="20"/>
                <w:szCs w:val="20"/>
              </w:rPr>
            </w:pPr>
            <w:r w:rsidRPr="001F1284">
              <w:rPr>
                <w:rFonts w:ascii="Times New Roman" w:eastAsia="Times New Roman" w:hAnsi="Times New Roman" w:cs="Times New Roman"/>
                <w:sz w:val="20"/>
                <w:szCs w:val="20"/>
              </w:rPr>
              <w:t>Родители</w:t>
            </w:r>
          </w:p>
        </w:tc>
        <w:tc>
          <w:tcPr>
            <w:tcW w:w="1384" w:type="dxa"/>
            <w:gridSpan w:val="2"/>
            <w:tcBorders>
              <w:top w:val="nil"/>
              <w:bottom w:val="nil"/>
            </w:tcBorders>
          </w:tcPr>
          <w:p w:rsidR="00A06920" w:rsidRPr="001F1284" w:rsidRDefault="00A06920" w:rsidP="00A06920">
            <w:pPr>
              <w:rPr>
                <w:rFonts w:ascii="Times New Roman" w:eastAsia="Times New Roman" w:hAnsi="Times New Roman" w:cs="Times New Roman"/>
                <w:sz w:val="20"/>
                <w:szCs w:val="20"/>
              </w:rPr>
            </w:pPr>
          </w:p>
        </w:tc>
        <w:tc>
          <w:tcPr>
            <w:tcW w:w="1278" w:type="dxa"/>
            <w:gridSpan w:val="2"/>
            <w:tcBorders>
              <w:bottom w:val="nil"/>
            </w:tcBorders>
          </w:tcPr>
          <w:p w:rsidR="00A06920" w:rsidRPr="001F1284" w:rsidRDefault="00A06920" w:rsidP="00A06920">
            <w:pPr>
              <w:spacing w:line="208" w:lineRule="exact"/>
              <w:ind w:left="90" w:right="90"/>
              <w:jc w:val="center"/>
              <w:rPr>
                <w:rFonts w:ascii="Times New Roman" w:eastAsia="Times New Roman" w:hAnsi="Times New Roman" w:cs="Times New Roman"/>
                <w:sz w:val="20"/>
                <w:szCs w:val="20"/>
              </w:rPr>
            </w:pPr>
            <w:r w:rsidRPr="001F1284">
              <w:rPr>
                <w:rFonts w:ascii="Times New Roman" w:eastAsia="Times New Roman" w:hAnsi="Times New Roman" w:cs="Times New Roman"/>
                <w:sz w:val="20"/>
                <w:szCs w:val="20"/>
              </w:rPr>
              <w:t>учебный</w:t>
            </w:r>
          </w:p>
        </w:tc>
        <w:tc>
          <w:tcPr>
            <w:tcW w:w="2084" w:type="dxa"/>
            <w:gridSpan w:val="3"/>
            <w:tcBorders>
              <w:bottom w:val="nil"/>
            </w:tcBorders>
          </w:tcPr>
          <w:p w:rsidR="00A06920" w:rsidRPr="001F1284" w:rsidRDefault="00A06920" w:rsidP="00A06920">
            <w:pPr>
              <w:spacing w:line="208" w:lineRule="exact"/>
              <w:ind w:left="102" w:right="108"/>
              <w:jc w:val="center"/>
              <w:rPr>
                <w:rFonts w:ascii="Times New Roman" w:eastAsia="Times New Roman" w:hAnsi="Times New Roman" w:cs="Times New Roman"/>
                <w:sz w:val="20"/>
                <w:szCs w:val="20"/>
              </w:rPr>
            </w:pPr>
            <w:r w:rsidRPr="001F1284">
              <w:rPr>
                <w:rFonts w:ascii="Times New Roman" w:eastAsia="Times New Roman" w:hAnsi="Times New Roman" w:cs="Times New Roman"/>
                <w:sz w:val="20"/>
                <w:szCs w:val="20"/>
              </w:rPr>
              <w:t>Кл.</w:t>
            </w:r>
            <w:r w:rsidRPr="001F1284">
              <w:rPr>
                <w:rFonts w:ascii="Times New Roman" w:eastAsia="Times New Roman" w:hAnsi="Times New Roman" w:cs="Times New Roman"/>
                <w:spacing w:val="-12"/>
                <w:sz w:val="20"/>
                <w:szCs w:val="20"/>
              </w:rPr>
              <w:t xml:space="preserve"> </w:t>
            </w:r>
            <w:r w:rsidRPr="001F1284">
              <w:rPr>
                <w:rFonts w:ascii="Times New Roman" w:eastAsia="Times New Roman" w:hAnsi="Times New Roman" w:cs="Times New Roman"/>
                <w:sz w:val="20"/>
                <w:szCs w:val="20"/>
              </w:rPr>
              <w:t>руководители</w:t>
            </w:r>
          </w:p>
        </w:tc>
      </w:tr>
      <w:tr w:rsidR="00A06920" w:rsidRPr="001F1284" w:rsidTr="00A06920">
        <w:trPr>
          <w:trHeight w:val="224"/>
        </w:trPr>
        <w:tc>
          <w:tcPr>
            <w:tcW w:w="609" w:type="dxa"/>
            <w:tcBorders>
              <w:top w:val="nil"/>
            </w:tcBorders>
          </w:tcPr>
          <w:p w:rsidR="00A06920" w:rsidRPr="001F1284" w:rsidRDefault="00A06920" w:rsidP="00A06920">
            <w:pPr>
              <w:rPr>
                <w:rFonts w:ascii="Times New Roman" w:eastAsia="Times New Roman" w:hAnsi="Times New Roman" w:cs="Times New Roman"/>
                <w:sz w:val="20"/>
                <w:szCs w:val="20"/>
              </w:rPr>
            </w:pPr>
          </w:p>
        </w:tc>
        <w:tc>
          <w:tcPr>
            <w:tcW w:w="1496" w:type="dxa"/>
            <w:tcBorders>
              <w:top w:val="nil"/>
            </w:tcBorders>
          </w:tcPr>
          <w:p w:rsidR="00A06920" w:rsidRPr="001F1284" w:rsidRDefault="00A06920" w:rsidP="00A06920">
            <w:pPr>
              <w:spacing w:line="213" w:lineRule="exact"/>
              <w:ind w:left="94" w:right="81"/>
              <w:jc w:val="center"/>
              <w:rPr>
                <w:rFonts w:ascii="Times New Roman" w:eastAsia="Times New Roman" w:hAnsi="Times New Roman" w:cs="Times New Roman"/>
                <w:i/>
                <w:sz w:val="20"/>
                <w:szCs w:val="20"/>
              </w:rPr>
            </w:pPr>
            <w:r w:rsidRPr="001F1284">
              <w:rPr>
                <w:rFonts w:ascii="Times New Roman" w:eastAsia="Times New Roman" w:hAnsi="Times New Roman" w:cs="Times New Roman"/>
                <w:i/>
                <w:sz w:val="20"/>
                <w:szCs w:val="20"/>
              </w:rPr>
              <w:t>уровне</w:t>
            </w:r>
          </w:p>
        </w:tc>
        <w:tc>
          <w:tcPr>
            <w:tcW w:w="3093" w:type="dxa"/>
            <w:gridSpan w:val="3"/>
            <w:tcBorders>
              <w:top w:val="nil"/>
            </w:tcBorders>
          </w:tcPr>
          <w:p w:rsidR="00A06920" w:rsidRPr="001F1284" w:rsidRDefault="00A06920" w:rsidP="00A06920">
            <w:pPr>
              <w:spacing w:line="213" w:lineRule="exact"/>
              <w:ind w:left="109"/>
              <w:rPr>
                <w:rFonts w:ascii="Times New Roman" w:eastAsia="Times New Roman" w:hAnsi="Times New Roman" w:cs="Times New Roman"/>
                <w:sz w:val="20"/>
                <w:szCs w:val="20"/>
              </w:rPr>
            </w:pPr>
            <w:r w:rsidRPr="001F1284">
              <w:rPr>
                <w:rFonts w:ascii="Times New Roman" w:eastAsia="Times New Roman" w:hAnsi="Times New Roman" w:cs="Times New Roman"/>
                <w:sz w:val="20"/>
                <w:szCs w:val="20"/>
              </w:rPr>
              <w:t>тематическим</w:t>
            </w:r>
            <w:r w:rsidRPr="001F1284">
              <w:rPr>
                <w:rFonts w:ascii="Times New Roman" w:eastAsia="Times New Roman" w:hAnsi="Times New Roman" w:cs="Times New Roman"/>
                <w:spacing w:val="-5"/>
                <w:sz w:val="20"/>
                <w:szCs w:val="20"/>
              </w:rPr>
              <w:t xml:space="preserve"> </w:t>
            </w:r>
            <w:r w:rsidRPr="001F1284">
              <w:rPr>
                <w:rFonts w:ascii="Times New Roman" w:eastAsia="Times New Roman" w:hAnsi="Times New Roman" w:cs="Times New Roman"/>
                <w:sz w:val="20"/>
                <w:szCs w:val="20"/>
              </w:rPr>
              <w:t>темам</w:t>
            </w:r>
          </w:p>
        </w:tc>
        <w:tc>
          <w:tcPr>
            <w:tcW w:w="1130" w:type="dxa"/>
            <w:gridSpan w:val="2"/>
            <w:tcBorders>
              <w:top w:val="nil"/>
              <w:bottom w:val="nil"/>
            </w:tcBorders>
          </w:tcPr>
          <w:p w:rsidR="00A06920" w:rsidRPr="001F1284" w:rsidRDefault="00A06920" w:rsidP="00A06920">
            <w:pPr>
              <w:rPr>
                <w:rFonts w:ascii="Times New Roman" w:eastAsia="Times New Roman" w:hAnsi="Times New Roman" w:cs="Times New Roman"/>
                <w:sz w:val="20"/>
                <w:szCs w:val="20"/>
              </w:rPr>
            </w:pPr>
          </w:p>
        </w:tc>
        <w:tc>
          <w:tcPr>
            <w:tcW w:w="1850" w:type="dxa"/>
            <w:gridSpan w:val="2"/>
            <w:tcBorders>
              <w:top w:val="nil"/>
            </w:tcBorders>
          </w:tcPr>
          <w:p w:rsidR="00A06920" w:rsidRPr="001F1284" w:rsidRDefault="00A06920" w:rsidP="00A06920">
            <w:pPr>
              <w:spacing w:line="213" w:lineRule="exact"/>
              <w:ind w:left="131" w:right="128"/>
              <w:jc w:val="center"/>
              <w:rPr>
                <w:rFonts w:ascii="Times New Roman" w:eastAsia="Times New Roman" w:hAnsi="Times New Roman" w:cs="Times New Roman"/>
                <w:i/>
                <w:sz w:val="20"/>
                <w:szCs w:val="20"/>
              </w:rPr>
            </w:pPr>
            <w:r w:rsidRPr="001F1284">
              <w:rPr>
                <w:rFonts w:ascii="Times New Roman" w:eastAsia="Times New Roman" w:hAnsi="Times New Roman" w:cs="Times New Roman"/>
                <w:i/>
                <w:sz w:val="20"/>
                <w:szCs w:val="20"/>
              </w:rPr>
              <w:t>родителями</w:t>
            </w:r>
          </w:p>
        </w:tc>
        <w:tc>
          <w:tcPr>
            <w:tcW w:w="1703" w:type="dxa"/>
            <w:gridSpan w:val="2"/>
            <w:tcBorders>
              <w:top w:val="nil"/>
            </w:tcBorders>
          </w:tcPr>
          <w:p w:rsidR="00A06920" w:rsidRPr="001F1284" w:rsidRDefault="00A06920" w:rsidP="00A06920">
            <w:pPr>
              <w:spacing w:line="213" w:lineRule="exact"/>
              <w:ind w:left="215" w:right="215"/>
              <w:jc w:val="center"/>
              <w:rPr>
                <w:rFonts w:ascii="Times New Roman" w:eastAsia="Times New Roman" w:hAnsi="Times New Roman" w:cs="Times New Roman"/>
                <w:sz w:val="20"/>
                <w:szCs w:val="20"/>
              </w:rPr>
            </w:pPr>
            <w:r w:rsidRPr="001F1284">
              <w:rPr>
                <w:rFonts w:ascii="Times New Roman" w:eastAsia="Times New Roman" w:hAnsi="Times New Roman" w:cs="Times New Roman"/>
                <w:sz w:val="20"/>
                <w:szCs w:val="20"/>
              </w:rPr>
              <w:t>обучающихся</w:t>
            </w:r>
          </w:p>
        </w:tc>
        <w:tc>
          <w:tcPr>
            <w:tcW w:w="1384" w:type="dxa"/>
            <w:gridSpan w:val="2"/>
            <w:tcBorders>
              <w:top w:val="nil"/>
              <w:bottom w:val="nil"/>
            </w:tcBorders>
          </w:tcPr>
          <w:p w:rsidR="00A06920" w:rsidRPr="001F1284" w:rsidRDefault="00A06920" w:rsidP="00A06920">
            <w:pPr>
              <w:rPr>
                <w:rFonts w:ascii="Times New Roman" w:eastAsia="Times New Roman" w:hAnsi="Times New Roman" w:cs="Times New Roman"/>
                <w:sz w:val="20"/>
                <w:szCs w:val="20"/>
              </w:rPr>
            </w:pPr>
          </w:p>
        </w:tc>
        <w:tc>
          <w:tcPr>
            <w:tcW w:w="1278" w:type="dxa"/>
            <w:gridSpan w:val="2"/>
            <w:tcBorders>
              <w:top w:val="nil"/>
            </w:tcBorders>
          </w:tcPr>
          <w:p w:rsidR="00A06920" w:rsidRPr="001F1284" w:rsidRDefault="00A06920" w:rsidP="00A06920">
            <w:pPr>
              <w:spacing w:line="213" w:lineRule="exact"/>
              <w:ind w:left="90" w:right="91"/>
              <w:jc w:val="center"/>
              <w:rPr>
                <w:rFonts w:ascii="Times New Roman" w:eastAsia="Times New Roman" w:hAnsi="Times New Roman" w:cs="Times New Roman"/>
                <w:sz w:val="20"/>
                <w:szCs w:val="20"/>
              </w:rPr>
            </w:pPr>
            <w:r w:rsidRPr="001F1284">
              <w:rPr>
                <w:rFonts w:ascii="Times New Roman" w:eastAsia="Times New Roman" w:hAnsi="Times New Roman" w:cs="Times New Roman"/>
                <w:sz w:val="20"/>
                <w:szCs w:val="20"/>
              </w:rPr>
              <w:t>класс</w:t>
            </w:r>
          </w:p>
        </w:tc>
        <w:tc>
          <w:tcPr>
            <w:tcW w:w="2084" w:type="dxa"/>
            <w:gridSpan w:val="3"/>
            <w:tcBorders>
              <w:top w:val="nil"/>
            </w:tcBorders>
          </w:tcPr>
          <w:p w:rsidR="00A06920" w:rsidRPr="001F1284" w:rsidRDefault="00A06920" w:rsidP="00A06920">
            <w:pPr>
              <w:rPr>
                <w:rFonts w:ascii="Times New Roman" w:eastAsia="Times New Roman" w:hAnsi="Times New Roman" w:cs="Times New Roman"/>
                <w:sz w:val="20"/>
                <w:szCs w:val="20"/>
              </w:rPr>
            </w:pPr>
          </w:p>
        </w:tc>
      </w:tr>
      <w:tr w:rsidR="00A06920" w:rsidRPr="001F1284" w:rsidTr="00A06920">
        <w:trPr>
          <w:trHeight w:val="215"/>
        </w:trPr>
        <w:tc>
          <w:tcPr>
            <w:tcW w:w="609" w:type="dxa"/>
            <w:tcBorders>
              <w:bottom w:val="nil"/>
            </w:tcBorders>
          </w:tcPr>
          <w:p w:rsidR="00A06920" w:rsidRPr="001F1284" w:rsidRDefault="00A06920" w:rsidP="00A06920">
            <w:pPr>
              <w:spacing w:line="203" w:lineRule="exact"/>
              <w:ind w:left="206"/>
              <w:rPr>
                <w:rFonts w:ascii="Times New Roman" w:eastAsia="Times New Roman" w:hAnsi="Times New Roman" w:cs="Times New Roman"/>
                <w:sz w:val="20"/>
                <w:szCs w:val="20"/>
              </w:rPr>
            </w:pPr>
            <w:r w:rsidRPr="001F1284">
              <w:rPr>
                <w:rFonts w:ascii="Times New Roman" w:eastAsia="Times New Roman" w:hAnsi="Times New Roman" w:cs="Times New Roman"/>
                <w:sz w:val="20"/>
                <w:szCs w:val="20"/>
              </w:rPr>
              <w:t>10</w:t>
            </w:r>
          </w:p>
        </w:tc>
        <w:tc>
          <w:tcPr>
            <w:tcW w:w="1496" w:type="dxa"/>
            <w:tcBorders>
              <w:bottom w:val="nil"/>
            </w:tcBorders>
          </w:tcPr>
          <w:p w:rsidR="00A06920" w:rsidRPr="001F1284" w:rsidRDefault="00A06920" w:rsidP="00A06920">
            <w:pPr>
              <w:spacing w:line="203" w:lineRule="exact"/>
              <w:ind w:left="94" w:right="82"/>
              <w:jc w:val="center"/>
              <w:rPr>
                <w:rFonts w:ascii="Times New Roman" w:eastAsia="Times New Roman" w:hAnsi="Times New Roman" w:cs="Times New Roman"/>
                <w:i/>
                <w:sz w:val="20"/>
                <w:szCs w:val="20"/>
              </w:rPr>
            </w:pPr>
            <w:r w:rsidRPr="001F1284">
              <w:rPr>
                <w:rFonts w:ascii="Times New Roman" w:eastAsia="Times New Roman" w:hAnsi="Times New Roman" w:cs="Times New Roman"/>
                <w:i/>
                <w:sz w:val="20"/>
                <w:szCs w:val="20"/>
              </w:rPr>
              <w:t>Самоуправлен</w:t>
            </w:r>
          </w:p>
        </w:tc>
        <w:tc>
          <w:tcPr>
            <w:tcW w:w="3093" w:type="dxa"/>
            <w:gridSpan w:val="3"/>
            <w:tcBorders>
              <w:bottom w:val="nil"/>
            </w:tcBorders>
          </w:tcPr>
          <w:p w:rsidR="00A06920" w:rsidRPr="001F1284" w:rsidRDefault="00A06920" w:rsidP="00A06920">
            <w:pPr>
              <w:spacing w:line="203" w:lineRule="exact"/>
              <w:rPr>
                <w:rFonts w:ascii="Times New Roman" w:eastAsia="Times New Roman" w:hAnsi="Times New Roman" w:cs="Times New Roman"/>
                <w:sz w:val="20"/>
                <w:szCs w:val="20"/>
              </w:rPr>
            </w:pPr>
          </w:p>
        </w:tc>
        <w:tc>
          <w:tcPr>
            <w:tcW w:w="1130" w:type="dxa"/>
            <w:gridSpan w:val="2"/>
            <w:tcBorders>
              <w:top w:val="nil"/>
              <w:bottom w:val="nil"/>
            </w:tcBorders>
          </w:tcPr>
          <w:p w:rsidR="00A06920" w:rsidRPr="001F1284" w:rsidRDefault="00A06920" w:rsidP="00A06920">
            <w:pPr>
              <w:rPr>
                <w:rFonts w:ascii="Times New Roman" w:eastAsia="Times New Roman" w:hAnsi="Times New Roman" w:cs="Times New Roman"/>
                <w:sz w:val="20"/>
                <w:szCs w:val="20"/>
              </w:rPr>
            </w:pPr>
          </w:p>
        </w:tc>
        <w:tc>
          <w:tcPr>
            <w:tcW w:w="1850" w:type="dxa"/>
            <w:gridSpan w:val="2"/>
            <w:tcBorders>
              <w:bottom w:val="nil"/>
            </w:tcBorders>
          </w:tcPr>
          <w:p w:rsidR="00A06920" w:rsidRPr="001F1284" w:rsidRDefault="00A06920" w:rsidP="00A06920">
            <w:pPr>
              <w:spacing w:line="203" w:lineRule="exact"/>
              <w:ind w:left="130" w:right="128"/>
              <w:jc w:val="center"/>
              <w:rPr>
                <w:rFonts w:ascii="Times New Roman" w:eastAsia="Times New Roman" w:hAnsi="Times New Roman" w:cs="Times New Roman"/>
                <w:i/>
                <w:sz w:val="20"/>
                <w:szCs w:val="20"/>
              </w:rPr>
            </w:pPr>
            <w:r w:rsidRPr="001F1284">
              <w:rPr>
                <w:rFonts w:ascii="Times New Roman" w:eastAsia="Times New Roman" w:hAnsi="Times New Roman" w:cs="Times New Roman"/>
                <w:i/>
                <w:sz w:val="20"/>
                <w:szCs w:val="20"/>
              </w:rPr>
              <w:t>На</w:t>
            </w:r>
            <w:r w:rsidRPr="001F1284">
              <w:rPr>
                <w:rFonts w:ascii="Times New Roman" w:eastAsia="Times New Roman" w:hAnsi="Times New Roman" w:cs="Times New Roman"/>
                <w:i/>
                <w:spacing w:val="-7"/>
                <w:sz w:val="20"/>
                <w:szCs w:val="20"/>
              </w:rPr>
              <w:t xml:space="preserve"> </w:t>
            </w:r>
            <w:r w:rsidRPr="001F1284">
              <w:rPr>
                <w:rFonts w:ascii="Times New Roman" w:eastAsia="Times New Roman" w:hAnsi="Times New Roman" w:cs="Times New Roman"/>
                <w:i/>
                <w:sz w:val="20"/>
                <w:szCs w:val="20"/>
              </w:rPr>
              <w:t>школьном</w:t>
            </w:r>
          </w:p>
        </w:tc>
        <w:tc>
          <w:tcPr>
            <w:tcW w:w="1703" w:type="dxa"/>
            <w:gridSpan w:val="2"/>
            <w:vMerge w:val="restart"/>
          </w:tcPr>
          <w:p w:rsidR="00A06920" w:rsidRPr="001F1284" w:rsidRDefault="00A06920" w:rsidP="00A06920">
            <w:pPr>
              <w:rPr>
                <w:rFonts w:ascii="Times New Roman" w:eastAsia="Times New Roman" w:hAnsi="Times New Roman" w:cs="Times New Roman"/>
                <w:sz w:val="20"/>
                <w:szCs w:val="20"/>
              </w:rPr>
            </w:pPr>
          </w:p>
        </w:tc>
        <w:tc>
          <w:tcPr>
            <w:tcW w:w="1384" w:type="dxa"/>
            <w:gridSpan w:val="2"/>
            <w:tcBorders>
              <w:top w:val="nil"/>
              <w:bottom w:val="nil"/>
            </w:tcBorders>
          </w:tcPr>
          <w:p w:rsidR="00A06920" w:rsidRPr="001F1284" w:rsidRDefault="00A06920" w:rsidP="00A06920">
            <w:pPr>
              <w:rPr>
                <w:rFonts w:ascii="Times New Roman" w:eastAsia="Times New Roman" w:hAnsi="Times New Roman" w:cs="Times New Roman"/>
                <w:sz w:val="20"/>
                <w:szCs w:val="20"/>
              </w:rPr>
            </w:pPr>
          </w:p>
        </w:tc>
        <w:tc>
          <w:tcPr>
            <w:tcW w:w="1278" w:type="dxa"/>
            <w:gridSpan w:val="2"/>
            <w:tcBorders>
              <w:bottom w:val="nil"/>
            </w:tcBorders>
          </w:tcPr>
          <w:p w:rsidR="00A06920" w:rsidRPr="001F1284" w:rsidRDefault="00A06920" w:rsidP="00A06920">
            <w:pPr>
              <w:spacing w:line="203" w:lineRule="exact"/>
              <w:ind w:left="90" w:right="94"/>
              <w:jc w:val="center"/>
              <w:rPr>
                <w:rFonts w:ascii="Times New Roman" w:eastAsia="Times New Roman" w:hAnsi="Times New Roman" w:cs="Times New Roman"/>
                <w:sz w:val="20"/>
                <w:szCs w:val="20"/>
              </w:rPr>
            </w:pPr>
            <w:r w:rsidRPr="001F1284">
              <w:rPr>
                <w:rFonts w:ascii="Times New Roman" w:eastAsia="Times New Roman" w:hAnsi="Times New Roman" w:cs="Times New Roman"/>
                <w:sz w:val="20"/>
                <w:szCs w:val="20"/>
              </w:rPr>
              <w:t>школа</w:t>
            </w:r>
          </w:p>
        </w:tc>
        <w:tc>
          <w:tcPr>
            <w:tcW w:w="2084" w:type="dxa"/>
            <w:gridSpan w:val="3"/>
            <w:tcBorders>
              <w:bottom w:val="nil"/>
            </w:tcBorders>
          </w:tcPr>
          <w:p w:rsidR="00A06920" w:rsidRPr="001F1284" w:rsidRDefault="00A06920" w:rsidP="00A06920">
            <w:pPr>
              <w:spacing w:line="203" w:lineRule="exact"/>
              <w:ind w:left="102"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Кл. руководители</w:t>
            </w:r>
            <w:r w:rsidRPr="001F1284">
              <w:rPr>
                <w:rFonts w:ascii="Times New Roman" w:eastAsia="Times New Roman" w:hAnsi="Times New Roman" w:cs="Times New Roman"/>
                <w:sz w:val="20"/>
                <w:szCs w:val="20"/>
              </w:rPr>
              <w:t>.</w:t>
            </w:r>
          </w:p>
        </w:tc>
      </w:tr>
      <w:tr w:rsidR="00A06920" w:rsidRPr="001F1284" w:rsidTr="00A06920">
        <w:trPr>
          <w:trHeight w:val="211"/>
        </w:trPr>
        <w:tc>
          <w:tcPr>
            <w:tcW w:w="609" w:type="dxa"/>
            <w:tcBorders>
              <w:top w:val="nil"/>
              <w:bottom w:val="nil"/>
            </w:tcBorders>
          </w:tcPr>
          <w:p w:rsidR="00A06920" w:rsidRPr="001F1284" w:rsidRDefault="00A06920" w:rsidP="00A06920">
            <w:pPr>
              <w:rPr>
                <w:rFonts w:ascii="Times New Roman" w:eastAsia="Times New Roman" w:hAnsi="Times New Roman" w:cs="Times New Roman"/>
                <w:sz w:val="20"/>
                <w:szCs w:val="20"/>
              </w:rPr>
            </w:pPr>
          </w:p>
        </w:tc>
        <w:tc>
          <w:tcPr>
            <w:tcW w:w="1496" w:type="dxa"/>
            <w:tcBorders>
              <w:top w:val="nil"/>
              <w:bottom w:val="nil"/>
            </w:tcBorders>
          </w:tcPr>
          <w:p w:rsidR="00A06920" w:rsidRPr="001F1284" w:rsidRDefault="00A06920" w:rsidP="00A06920">
            <w:pPr>
              <w:spacing w:line="199" w:lineRule="exact"/>
              <w:ind w:left="93" w:right="82"/>
              <w:jc w:val="center"/>
              <w:rPr>
                <w:rFonts w:ascii="Times New Roman" w:eastAsia="Times New Roman" w:hAnsi="Times New Roman" w:cs="Times New Roman"/>
                <w:i/>
                <w:sz w:val="20"/>
                <w:szCs w:val="20"/>
              </w:rPr>
            </w:pPr>
            <w:r w:rsidRPr="001F1284">
              <w:rPr>
                <w:rFonts w:ascii="Times New Roman" w:eastAsia="Times New Roman" w:hAnsi="Times New Roman" w:cs="Times New Roman"/>
                <w:i/>
                <w:sz w:val="20"/>
                <w:szCs w:val="20"/>
              </w:rPr>
              <w:t>ие</w:t>
            </w:r>
          </w:p>
        </w:tc>
        <w:tc>
          <w:tcPr>
            <w:tcW w:w="3093" w:type="dxa"/>
            <w:gridSpan w:val="3"/>
            <w:tcBorders>
              <w:top w:val="nil"/>
              <w:bottom w:val="nil"/>
            </w:tcBorders>
          </w:tcPr>
          <w:p w:rsidR="00A06920" w:rsidRPr="001F1284" w:rsidRDefault="00A06920" w:rsidP="00A06920">
            <w:pPr>
              <w:tabs>
                <w:tab w:val="left" w:pos="1244"/>
                <w:tab w:val="left" w:pos="2302"/>
              </w:tabs>
              <w:spacing w:line="199" w:lineRule="exact"/>
              <w:rPr>
                <w:rFonts w:ascii="Times New Roman" w:eastAsia="Times New Roman" w:hAnsi="Times New Roman" w:cs="Times New Roman"/>
                <w:sz w:val="20"/>
                <w:szCs w:val="20"/>
                <w:lang w:val="ru-RU"/>
              </w:rPr>
            </w:pPr>
            <w:r w:rsidRPr="000546AE">
              <w:rPr>
                <w:rFonts w:ascii="Times New Roman" w:hAnsi="Times New Roman" w:cs="Times New Roman"/>
                <w:sz w:val="20"/>
                <w:szCs w:val="20"/>
                <w:lang w:val="ru-RU"/>
              </w:rPr>
              <w:t>Организация наставничества и шефства над младшими школьниками</w:t>
            </w:r>
          </w:p>
        </w:tc>
        <w:tc>
          <w:tcPr>
            <w:tcW w:w="1130" w:type="dxa"/>
            <w:gridSpan w:val="2"/>
            <w:tcBorders>
              <w:top w:val="nil"/>
              <w:bottom w:val="nil"/>
            </w:tcBorders>
          </w:tcPr>
          <w:p w:rsidR="00A06920" w:rsidRPr="001F1284" w:rsidRDefault="00A06920" w:rsidP="00A06920">
            <w:pPr>
              <w:rPr>
                <w:rFonts w:ascii="Times New Roman" w:eastAsia="Times New Roman" w:hAnsi="Times New Roman" w:cs="Times New Roman"/>
                <w:sz w:val="20"/>
                <w:szCs w:val="20"/>
                <w:lang w:val="ru-RU"/>
              </w:rPr>
            </w:pPr>
          </w:p>
        </w:tc>
        <w:tc>
          <w:tcPr>
            <w:tcW w:w="1850" w:type="dxa"/>
            <w:gridSpan w:val="2"/>
            <w:tcBorders>
              <w:top w:val="nil"/>
              <w:bottom w:val="nil"/>
            </w:tcBorders>
          </w:tcPr>
          <w:p w:rsidR="00A06920" w:rsidRPr="001F1284" w:rsidRDefault="00A06920" w:rsidP="00A06920">
            <w:pPr>
              <w:spacing w:line="199" w:lineRule="exact"/>
              <w:ind w:left="128" w:right="128"/>
              <w:jc w:val="center"/>
              <w:rPr>
                <w:rFonts w:ascii="Times New Roman" w:eastAsia="Times New Roman" w:hAnsi="Times New Roman" w:cs="Times New Roman"/>
                <w:i/>
                <w:sz w:val="20"/>
                <w:szCs w:val="20"/>
              </w:rPr>
            </w:pPr>
            <w:r w:rsidRPr="001F1284">
              <w:rPr>
                <w:rFonts w:ascii="Times New Roman" w:eastAsia="Times New Roman" w:hAnsi="Times New Roman" w:cs="Times New Roman"/>
                <w:i/>
                <w:sz w:val="20"/>
                <w:szCs w:val="20"/>
              </w:rPr>
              <w:t>уровне</w:t>
            </w:r>
          </w:p>
        </w:tc>
        <w:tc>
          <w:tcPr>
            <w:tcW w:w="1703" w:type="dxa"/>
            <w:gridSpan w:val="2"/>
            <w:vMerge/>
            <w:tcBorders>
              <w:top w:val="nil"/>
            </w:tcBorders>
          </w:tcPr>
          <w:p w:rsidR="00A06920" w:rsidRPr="001F1284" w:rsidRDefault="00A06920" w:rsidP="00A06920">
            <w:pPr>
              <w:rPr>
                <w:rFonts w:ascii="Times New Roman" w:eastAsia="Times New Roman" w:hAnsi="Times New Roman" w:cs="Times New Roman"/>
                <w:sz w:val="20"/>
                <w:szCs w:val="20"/>
              </w:rPr>
            </w:pPr>
          </w:p>
        </w:tc>
        <w:tc>
          <w:tcPr>
            <w:tcW w:w="1384" w:type="dxa"/>
            <w:gridSpan w:val="2"/>
            <w:tcBorders>
              <w:top w:val="nil"/>
              <w:bottom w:val="nil"/>
            </w:tcBorders>
          </w:tcPr>
          <w:p w:rsidR="00A06920" w:rsidRPr="001F1284" w:rsidRDefault="00A06920" w:rsidP="00A06920">
            <w:pPr>
              <w:rPr>
                <w:rFonts w:ascii="Times New Roman" w:eastAsia="Times New Roman" w:hAnsi="Times New Roman" w:cs="Times New Roman"/>
                <w:sz w:val="20"/>
                <w:szCs w:val="20"/>
              </w:rPr>
            </w:pPr>
          </w:p>
        </w:tc>
        <w:tc>
          <w:tcPr>
            <w:tcW w:w="1278" w:type="dxa"/>
            <w:gridSpan w:val="2"/>
            <w:tcBorders>
              <w:top w:val="nil"/>
              <w:bottom w:val="nil"/>
            </w:tcBorders>
          </w:tcPr>
          <w:p w:rsidR="00A06920" w:rsidRPr="001F1284" w:rsidRDefault="00A06920" w:rsidP="00A06920">
            <w:pPr>
              <w:rPr>
                <w:rFonts w:ascii="Times New Roman" w:eastAsia="Times New Roman" w:hAnsi="Times New Roman" w:cs="Times New Roman"/>
                <w:sz w:val="20"/>
                <w:szCs w:val="20"/>
              </w:rPr>
            </w:pPr>
          </w:p>
        </w:tc>
        <w:tc>
          <w:tcPr>
            <w:tcW w:w="2084" w:type="dxa"/>
            <w:gridSpan w:val="3"/>
            <w:tcBorders>
              <w:top w:val="nil"/>
              <w:bottom w:val="nil"/>
            </w:tcBorders>
          </w:tcPr>
          <w:p w:rsidR="00A06920" w:rsidRPr="001F1284" w:rsidRDefault="00A06920" w:rsidP="00A06920">
            <w:pPr>
              <w:spacing w:line="199" w:lineRule="exact"/>
              <w:ind w:left="103" w:right="108"/>
              <w:jc w:val="center"/>
              <w:rPr>
                <w:rFonts w:ascii="Times New Roman" w:eastAsia="Times New Roman" w:hAnsi="Times New Roman" w:cs="Times New Roman"/>
                <w:sz w:val="20"/>
                <w:szCs w:val="20"/>
              </w:rPr>
            </w:pPr>
          </w:p>
        </w:tc>
      </w:tr>
      <w:tr w:rsidR="00A06920" w:rsidRPr="001F1284" w:rsidTr="00A06920">
        <w:trPr>
          <w:trHeight w:val="211"/>
        </w:trPr>
        <w:tc>
          <w:tcPr>
            <w:tcW w:w="609" w:type="dxa"/>
            <w:tcBorders>
              <w:top w:val="nil"/>
              <w:bottom w:val="nil"/>
            </w:tcBorders>
          </w:tcPr>
          <w:p w:rsidR="00A06920" w:rsidRPr="001F1284" w:rsidRDefault="00A06920" w:rsidP="00A06920">
            <w:pPr>
              <w:rPr>
                <w:rFonts w:ascii="Times New Roman" w:eastAsia="Times New Roman" w:hAnsi="Times New Roman" w:cs="Times New Roman"/>
                <w:sz w:val="20"/>
                <w:szCs w:val="20"/>
              </w:rPr>
            </w:pPr>
          </w:p>
        </w:tc>
        <w:tc>
          <w:tcPr>
            <w:tcW w:w="1496" w:type="dxa"/>
            <w:tcBorders>
              <w:top w:val="nil"/>
              <w:bottom w:val="nil"/>
            </w:tcBorders>
          </w:tcPr>
          <w:p w:rsidR="00A06920" w:rsidRPr="001F1284" w:rsidRDefault="00A06920" w:rsidP="00A06920">
            <w:pPr>
              <w:rPr>
                <w:rFonts w:ascii="Times New Roman" w:eastAsia="Times New Roman" w:hAnsi="Times New Roman" w:cs="Times New Roman"/>
                <w:sz w:val="20"/>
                <w:szCs w:val="20"/>
              </w:rPr>
            </w:pPr>
          </w:p>
        </w:tc>
        <w:tc>
          <w:tcPr>
            <w:tcW w:w="3093" w:type="dxa"/>
            <w:gridSpan w:val="3"/>
            <w:tcBorders>
              <w:top w:val="nil"/>
              <w:bottom w:val="nil"/>
            </w:tcBorders>
          </w:tcPr>
          <w:p w:rsidR="00A06920" w:rsidRPr="001F1284" w:rsidRDefault="00A06920" w:rsidP="00A06920">
            <w:pPr>
              <w:spacing w:line="199" w:lineRule="exact"/>
              <w:rPr>
                <w:rFonts w:ascii="Times New Roman" w:eastAsia="Times New Roman" w:hAnsi="Times New Roman" w:cs="Times New Roman"/>
                <w:sz w:val="20"/>
                <w:szCs w:val="20"/>
              </w:rPr>
            </w:pPr>
            <w:r w:rsidRPr="001F1284">
              <w:rPr>
                <w:rFonts w:ascii="Times New Roman" w:eastAsia="Times New Roman" w:hAnsi="Times New Roman" w:cs="Times New Roman"/>
                <w:sz w:val="20"/>
                <w:szCs w:val="20"/>
              </w:rPr>
              <w:t>.</w:t>
            </w:r>
            <w:r w:rsidRPr="000546AE">
              <w:rPr>
                <w:rFonts w:ascii="Times New Roman" w:hAnsi="Times New Roman" w:cs="Times New Roman"/>
                <w:sz w:val="20"/>
                <w:szCs w:val="20"/>
              </w:rPr>
              <w:t xml:space="preserve"> </w:t>
            </w:r>
          </w:p>
        </w:tc>
        <w:tc>
          <w:tcPr>
            <w:tcW w:w="1130" w:type="dxa"/>
            <w:gridSpan w:val="2"/>
            <w:tcBorders>
              <w:top w:val="nil"/>
              <w:bottom w:val="nil"/>
            </w:tcBorders>
          </w:tcPr>
          <w:p w:rsidR="00A06920" w:rsidRPr="001F1284" w:rsidRDefault="00A06920" w:rsidP="00A06920">
            <w:pPr>
              <w:rPr>
                <w:rFonts w:ascii="Times New Roman" w:eastAsia="Times New Roman" w:hAnsi="Times New Roman" w:cs="Times New Roman"/>
                <w:sz w:val="20"/>
                <w:szCs w:val="20"/>
              </w:rPr>
            </w:pPr>
          </w:p>
        </w:tc>
        <w:tc>
          <w:tcPr>
            <w:tcW w:w="1850" w:type="dxa"/>
            <w:gridSpan w:val="2"/>
            <w:tcBorders>
              <w:top w:val="nil"/>
              <w:bottom w:val="nil"/>
            </w:tcBorders>
          </w:tcPr>
          <w:p w:rsidR="00A06920" w:rsidRPr="001F1284" w:rsidRDefault="00A06920" w:rsidP="00A06920">
            <w:pPr>
              <w:rPr>
                <w:rFonts w:ascii="Times New Roman" w:eastAsia="Times New Roman" w:hAnsi="Times New Roman" w:cs="Times New Roman"/>
                <w:sz w:val="20"/>
                <w:szCs w:val="20"/>
              </w:rPr>
            </w:pPr>
          </w:p>
        </w:tc>
        <w:tc>
          <w:tcPr>
            <w:tcW w:w="1703" w:type="dxa"/>
            <w:gridSpan w:val="2"/>
            <w:vMerge/>
            <w:tcBorders>
              <w:top w:val="nil"/>
            </w:tcBorders>
          </w:tcPr>
          <w:p w:rsidR="00A06920" w:rsidRPr="001F1284" w:rsidRDefault="00A06920" w:rsidP="00A06920">
            <w:pPr>
              <w:rPr>
                <w:rFonts w:ascii="Times New Roman" w:eastAsia="Times New Roman" w:hAnsi="Times New Roman" w:cs="Times New Roman"/>
                <w:sz w:val="20"/>
                <w:szCs w:val="20"/>
              </w:rPr>
            </w:pPr>
          </w:p>
        </w:tc>
        <w:tc>
          <w:tcPr>
            <w:tcW w:w="1384" w:type="dxa"/>
            <w:gridSpan w:val="2"/>
            <w:tcBorders>
              <w:top w:val="nil"/>
              <w:bottom w:val="nil"/>
            </w:tcBorders>
          </w:tcPr>
          <w:p w:rsidR="00A06920" w:rsidRPr="001F1284" w:rsidRDefault="00A06920" w:rsidP="00A06920">
            <w:pPr>
              <w:rPr>
                <w:rFonts w:ascii="Times New Roman" w:eastAsia="Times New Roman" w:hAnsi="Times New Roman" w:cs="Times New Roman"/>
                <w:sz w:val="20"/>
                <w:szCs w:val="20"/>
              </w:rPr>
            </w:pPr>
          </w:p>
        </w:tc>
        <w:tc>
          <w:tcPr>
            <w:tcW w:w="1278" w:type="dxa"/>
            <w:gridSpan w:val="2"/>
            <w:tcBorders>
              <w:top w:val="nil"/>
              <w:bottom w:val="nil"/>
            </w:tcBorders>
          </w:tcPr>
          <w:p w:rsidR="00A06920" w:rsidRPr="001F1284" w:rsidRDefault="00A06920" w:rsidP="00A06920">
            <w:pPr>
              <w:rPr>
                <w:rFonts w:ascii="Times New Roman" w:eastAsia="Times New Roman" w:hAnsi="Times New Roman" w:cs="Times New Roman"/>
                <w:sz w:val="20"/>
                <w:szCs w:val="20"/>
              </w:rPr>
            </w:pPr>
          </w:p>
        </w:tc>
        <w:tc>
          <w:tcPr>
            <w:tcW w:w="2084" w:type="dxa"/>
            <w:gridSpan w:val="3"/>
            <w:tcBorders>
              <w:top w:val="nil"/>
              <w:bottom w:val="nil"/>
            </w:tcBorders>
          </w:tcPr>
          <w:p w:rsidR="00A06920" w:rsidRPr="001F1284" w:rsidRDefault="00A06920" w:rsidP="00A06920">
            <w:pPr>
              <w:rPr>
                <w:rFonts w:ascii="Times New Roman" w:eastAsia="Times New Roman" w:hAnsi="Times New Roman" w:cs="Times New Roman"/>
                <w:sz w:val="20"/>
                <w:szCs w:val="20"/>
              </w:rPr>
            </w:pPr>
          </w:p>
        </w:tc>
      </w:tr>
      <w:tr w:rsidR="00A06920" w:rsidRPr="001F1284" w:rsidTr="00A06920">
        <w:trPr>
          <w:trHeight w:val="212"/>
        </w:trPr>
        <w:tc>
          <w:tcPr>
            <w:tcW w:w="609" w:type="dxa"/>
            <w:tcBorders>
              <w:top w:val="nil"/>
              <w:bottom w:val="nil"/>
            </w:tcBorders>
          </w:tcPr>
          <w:p w:rsidR="00A06920" w:rsidRPr="001F1284" w:rsidRDefault="00A06920" w:rsidP="00A06920">
            <w:pPr>
              <w:rPr>
                <w:rFonts w:ascii="Times New Roman" w:eastAsia="Times New Roman" w:hAnsi="Times New Roman" w:cs="Times New Roman"/>
                <w:sz w:val="20"/>
                <w:szCs w:val="20"/>
              </w:rPr>
            </w:pPr>
          </w:p>
        </w:tc>
        <w:tc>
          <w:tcPr>
            <w:tcW w:w="1496" w:type="dxa"/>
            <w:tcBorders>
              <w:top w:val="nil"/>
              <w:bottom w:val="nil"/>
            </w:tcBorders>
          </w:tcPr>
          <w:p w:rsidR="00A06920" w:rsidRPr="001F1284" w:rsidRDefault="00A06920" w:rsidP="00A06920">
            <w:pPr>
              <w:rPr>
                <w:rFonts w:ascii="Times New Roman" w:eastAsia="Times New Roman" w:hAnsi="Times New Roman" w:cs="Times New Roman"/>
                <w:sz w:val="20"/>
                <w:szCs w:val="20"/>
              </w:rPr>
            </w:pPr>
          </w:p>
        </w:tc>
        <w:tc>
          <w:tcPr>
            <w:tcW w:w="3093" w:type="dxa"/>
            <w:gridSpan w:val="3"/>
            <w:tcBorders>
              <w:top w:val="nil"/>
              <w:bottom w:val="nil"/>
            </w:tcBorders>
          </w:tcPr>
          <w:p w:rsidR="00A06920" w:rsidRPr="001F1284" w:rsidRDefault="00A06920" w:rsidP="00A06920">
            <w:pPr>
              <w:spacing w:line="200" w:lineRule="exact"/>
              <w:rPr>
                <w:rFonts w:ascii="Times New Roman" w:eastAsia="Times New Roman" w:hAnsi="Times New Roman" w:cs="Times New Roman"/>
                <w:sz w:val="20"/>
                <w:szCs w:val="20"/>
              </w:rPr>
            </w:pPr>
          </w:p>
        </w:tc>
        <w:tc>
          <w:tcPr>
            <w:tcW w:w="1130" w:type="dxa"/>
            <w:gridSpan w:val="2"/>
            <w:tcBorders>
              <w:top w:val="nil"/>
              <w:bottom w:val="nil"/>
            </w:tcBorders>
          </w:tcPr>
          <w:p w:rsidR="00A06920" w:rsidRPr="001F1284" w:rsidRDefault="00A06920" w:rsidP="00A06920">
            <w:pPr>
              <w:rPr>
                <w:rFonts w:ascii="Times New Roman" w:eastAsia="Times New Roman" w:hAnsi="Times New Roman" w:cs="Times New Roman"/>
                <w:sz w:val="20"/>
                <w:szCs w:val="20"/>
              </w:rPr>
            </w:pPr>
          </w:p>
        </w:tc>
        <w:tc>
          <w:tcPr>
            <w:tcW w:w="1850" w:type="dxa"/>
            <w:gridSpan w:val="2"/>
            <w:tcBorders>
              <w:top w:val="nil"/>
              <w:bottom w:val="nil"/>
            </w:tcBorders>
          </w:tcPr>
          <w:p w:rsidR="00A06920" w:rsidRPr="001F1284" w:rsidRDefault="00A06920" w:rsidP="00A06920">
            <w:pPr>
              <w:rPr>
                <w:rFonts w:ascii="Times New Roman" w:eastAsia="Times New Roman" w:hAnsi="Times New Roman" w:cs="Times New Roman"/>
                <w:sz w:val="20"/>
                <w:szCs w:val="20"/>
              </w:rPr>
            </w:pPr>
          </w:p>
        </w:tc>
        <w:tc>
          <w:tcPr>
            <w:tcW w:w="1703" w:type="dxa"/>
            <w:gridSpan w:val="2"/>
            <w:vMerge/>
            <w:tcBorders>
              <w:top w:val="nil"/>
            </w:tcBorders>
          </w:tcPr>
          <w:p w:rsidR="00A06920" w:rsidRPr="001F1284" w:rsidRDefault="00A06920" w:rsidP="00A06920">
            <w:pPr>
              <w:rPr>
                <w:rFonts w:ascii="Times New Roman" w:eastAsia="Times New Roman" w:hAnsi="Times New Roman" w:cs="Times New Roman"/>
                <w:sz w:val="20"/>
                <w:szCs w:val="20"/>
              </w:rPr>
            </w:pPr>
          </w:p>
        </w:tc>
        <w:tc>
          <w:tcPr>
            <w:tcW w:w="1384" w:type="dxa"/>
            <w:gridSpan w:val="2"/>
            <w:tcBorders>
              <w:top w:val="nil"/>
              <w:bottom w:val="nil"/>
            </w:tcBorders>
          </w:tcPr>
          <w:p w:rsidR="00A06920" w:rsidRPr="001F1284" w:rsidRDefault="00A06920" w:rsidP="00A06920">
            <w:pPr>
              <w:rPr>
                <w:rFonts w:ascii="Times New Roman" w:eastAsia="Times New Roman" w:hAnsi="Times New Roman" w:cs="Times New Roman"/>
                <w:sz w:val="20"/>
                <w:szCs w:val="20"/>
              </w:rPr>
            </w:pPr>
          </w:p>
        </w:tc>
        <w:tc>
          <w:tcPr>
            <w:tcW w:w="1278" w:type="dxa"/>
            <w:gridSpan w:val="2"/>
            <w:tcBorders>
              <w:top w:val="nil"/>
              <w:bottom w:val="nil"/>
            </w:tcBorders>
          </w:tcPr>
          <w:p w:rsidR="00A06920" w:rsidRPr="001F1284" w:rsidRDefault="00A06920" w:rsidP="00A06920">
            <w:pPr>
              <w:rPr>
                <w:rFonts w:ascii="Times New Roman" w:eastAsia="Times New Roman" w:hAnsi="Times New Roman" w:cs="Times New Roman"/>
                <w:sz w:val="20"/>
                <w:szCs w:val="20"/>
              </w:rPr>
            </w:pPr>
          </w:p>
        </w:tc>
        <w:tc>
          <w:tcPr>
            <w:tcW w:w="2084" w:type="dxa"/>
            <w:gridSpan w:val="3"/>
            <w:tcBorders>
              <w:top w:val="nil"/>
              <w:bottom w:val="nil"/>
            </w:tcBorders>
          </w:tcPr>
          <w:p w:rsidR="00A06920" w:rsidRPr="001F1284" w:rsidRDefault="00A06920" w:rsidP="00A06920">
            <w:pPr>
              <w:rPr>
                <w:rFonts w:ascii="Times New Roman" w:eastAsia="Times New Roman" w:hAnsi="Times New Roman" w:cs="Times New Roman"/>
                <w:sz w:val="20"/>
                <w:szCs w:val="20"/>
              </w:rPr>
            </w:pPr>
          </w:p>
        </w:tc>
      </w:tr>
      <w:tr w:rsidR="00A06920" w:rsidRPr="001F1284" w:rsidTr="00A06920">
        <w:trPr>
          <w:trHeight w:val="219"/>
        </w:trPr>
        <w:tc>
          <w:tcPr>
            <w:tcW w:w="609" w:type="dxa"/>
            <w:tcBorders>
              <w:top w:val="nil"/>
            </w:tcBorders>
          </w:tcPr>
          <w:p w:rsidR="00A06920" w:rsidRPr="001F1284" w:rsidRDefault="00A06920" w:rsidP="00A06920">
            <w:pPr>
              <w:rPr>
                <w:rFonts w:ascii="Times New Roman" w:eastAsia="Times New Roman" w:hAnsi="Times New Roman" w:cs="Times New Roman"/>
                <w:sz w:val="20"/>
                <w:szCs w:val="20"/>
              </w:rPr>
            </w:pPr>
          </w:p>
        </w:tc>
        <w:tc>
          <w:tcPr>
            <w:tcW w:w="1496" w:type="dxa"/>
            <w:tcBorders>
              <w:top w:val="nil"/>
              <w:bottom w:val="nil"/>
            </w:tcBorders>
          </w:tcPr>
          <w:p w:rsidR="00A06920" w:rsidRPr="001F1284" w:rsidRDefault="00A06920" w:rsidP="00A06920">
            <w:pPr>
              <w:rPr>
                <w:rFonts w:ascii="Times New Roman" w:eastAsia="Times New Roman" w:hAnsi="Times New Roman" w:cs="Times New Roman"/>
                <w:sz w:val="20"/>
                <w:szCs w:val="20"/>
              </w:rPr>
            </w:pPr>
          </w:p>
        </w:tc>
        <w:tc>
          <w:tcPr>
            <w:tcW w:w="3093" w:type="dxa"/>
            <w:gridSpan w:val="3"/>
            <w:tcBorders>
              <w:top w:val="nil"/>
            </w:tcBorders>
          </w:tcPr>
          <w:p w:rsidR="00A06920" w:rsidRPr="001F1284" w:rsidRDefault="00A06920" w:rsidP="00A06920">
            <w:pPr>
              <w:spacing w:line="208" w:lineRule="exact"/>
              <w:rPr>
                <w:rFonts w:ascii="Times New Roman" w:eastAsia="Times New Roman" w:hAnsi="Times New Roman" w:cs="Times New Roman"/>
                <w:sz w:val="20"/>
                <w:szCs w:val="20"/>
              </w:rPr>
            </w:pPr>
          </w:p>
        </w:tc>
        <w:tc>
          <w:tcPr>
            <w:tcW w:w="1130" w:type="dxa"/>
            <w:gridSpan w:val="2"/>
            <w:tcBorders>
              <w:top w:val="nil"/>
              <w:bottom w:val="nil"/>
            </w:tcBorders>
          </w:tcPr>
          <w:p w:rsidR="00A06920" w:rsidRPr="001F1284" w:rsidRDefault="00A06920" w:rsidP="00A06920">
            <w:pPr>
              <w:rPr>
                <w:rFonts w:ascii="Times New Roman" w:eastAsia="Times New Roman" w:hAnsi="Times New Roman" w:cs="Times New Roman"/>
                <w:sz w:val="20"/>
                <w:szCs w:val="20"/>
              </w:rPr>
            </w:pPr>
          </w:p>
        </w:tc>
        <w:tc>
          <w:tcPr>
            <w:tcW w:w="1850" w:type="dxa"/>
            <w:gridSpan w:val="2"/>
            <w:tcBorders>
              <w:top w:val="nil"/>
            </w:tcBorders>
          </w:tcPr>
          <w:p w:rsidR="00A06920" w:rsidRPr="001F1284" w:rsidRDefault="00A06920" w:rsidP="00A06920">
            <w:pPr>
              <w:rPr>
                <w:rFonts w:ascii="Times New Roman" w:eastAsia="Times New Roman" w:hAnsi="Times New Roman" w:cs="Times New Roman"/>
                <w:sz w:val="20"/>
                <w:szCs w:val="20"/>
              </w:rPr>
            </w:pPr>
          </w:p>
        </w:tc>
        <w:tc>
          <w:tcPr>
            <w:tcW w:w="1703" w:type="dxa"/>
            <w:gridSpan w:val="2"/>
            <w:vMerge/>
            <w:tcBorders>
              <w:top w:val="nil"/>
            </w:tcBorders>
          </w:tcPr>
          <w:p w:rsidR="00A06920" w:rsidRPr="001F1284" w:rsidRDefault="00A06920" w:rsidP="00A06920">
            <w:pPr>
              <w:rPr>
                <w:rFonts w:ascii="Times New Roman" w:eastAsia="Times New Roman" w:hAnsi="Times New Roman" w:cs="Times New Roman"/>
                <w:sz w:val="20"/>
                <w:szCs w:val="20"/>
              </w:rPr>
            </w:pPr>
          </w:p>
        </w:tc>
        <w:tc>
          <w:tcPr>
            <w:tcW w:w="1384" w:type="dxa"/>
            <w:gridSpan w:val="2"/>
            <w:tcBorders>
              <w:top w:val="nil"/>
              <w:bottom w:val="nil"/>
            </w:tcBorders>
          </w:tcPr>
          <w:p w:rsidR="00A06920" w:rsidRPr="001F1284" w:rsidRDefault="00A06920" w:rsidP="00A06920">
            <w:pPr>
              <w:rPr>
                <w:rFonts w:ascii="Times New Roman" w:eastAsia="Times New Roman" w:hAnsi="Times New Roman" w:cs="Times New Roman"/>
                <w:sz w:val="20"/>
                <w:szCs w:val="20"/>
              </w:rPr>
            </w:pPr>
          </w:p>
        </w:tc>
        <w:tc>
          <w:tcPr>
            <w:tcW w:w="1278" w:type="dxa"/>
            <w:gridSpan w:val="2"/>
            <w:tcBorders>
              <w:top w:val="nil"/>
            </w:tcBorders>
          </w:tcPr>
          <w:p w:rsidR="00A06920" w:rsidRPr="001F1284" w:rsidRDefault="00A06920" w:rsidP="00A06920">
            <w:pPr>
              <w:rPr>
                <w:rFonts w:ascii="Times New Roman" w:eastAsia="Times New Roman" w:hAnsi="Times New Roman" w:cs="Times New Roman"/>
                <w:sz w:val="20"/>
                <w:szCs w:val="20"/>
              </w:rPr>
            </w:pPr>
          </w:p>
        </w:tc>
        <w:tc>
          <w:tcPr>
            <w:tcW w:w="2084" w:type="dxa"/>
            <w:gridSpan w:val="3"/>
            <w:tcBorders>
              <w:top w:val="nil"/>
            </w:tcBorders>
          </w:tcPr>
          <w:p w:rsidR="00A06920" w:rsidRPr="001F1284" w:rsidRDefault="00A06920" w:rsidP="00A06920">
            <w:pPr>
              <w:rPr>
                <w:rFonts w:ascii="Times New Roman" w:eastAsia="Times New Roman" w:hAnsi="Times New Roman" w:cs="Times New Roman"/>
                <w:sz w:val="20"/>
                <w:szCs w:val="20"/>
              </w:rPr>
            </w:pPr>
          </w:p>
        </w:tc>
      </w:tr>
      <w:tr w:rsidR="00A06920" w:rsidRPr="001F1284" w:rsidTr="00A06920">
        <w:trPr>
          <w:trHeight w:val="214"/>
        </w:trPr>
        <w:tc>
          <w:tcPr>
            <w:tcW w:w="609" w:type="dxa"/>
            <w:tcBorders>
              <w:bottom w:val="nil"/>
            </w:tcBorders>
          </w:tcPr>
          <w:p w:rsidR="00A06920" w:rsidRPr="001F1284" w:rsidRDefault="00A06920" w:rsidP="00A06920">
            <w:pPr>
              <w:spacing w:line="203" w:lineRule="exact"/>
              <w:ind w:left="208"/>
              <w:rPr>
                <w:rFonts w:ascii="Times New Roman" w:eastAsia="Times New Roman" w:hAnsi="Times New Roman" w:cs="Times New Roman"/>
                <w:sz w:val="20"/>
                <w:szCs w:val="20"/>
              </w:rPr>
            </w:pPr>
            <w:r w:rsidRPr="001F1284">
              <w:rPr>
                <w:rFonts w:ascii="Times New Roman" w:eastAsia="Times New Roman" w:hAnsi="Times New Roman" w:cs="Times New Roman"/>
                <w:sz w:val="20"/>
                <w:szCs w:val="20"/>
              </w:rPr>
              <w:t>11</w:t>
            </w:r>
          </w:p>
        </w:tc>
        <w:tc>
          <w:tcPr>
            <w:tcW w:w="1496" w:type="dxa"/>
            <w:tcBorders>
              <w:top w:val="nil"/>
              <w:bottom w:val="nil"/>
            </w:tcBorders>
          </w:tcPr>
          <w:p w:rsidR="00A06920" w:rsidRPr="001F1284" w:rsidRDefault="00A06920" w:rsidP="00A06920">
            <w:pPr>
              <w:rPr>
                <w:rFonts w:ascii="Times New Roman" w:eastAsia="Times New Roman" w:hAnsi="Times New Roman" w:cs="Times New Roman"/>
                <w:sz w:val="20"/>
                <w:szCs w:val="20"/>
              </w:rPr>
            </w:pPr>
          </w:p>
        </w:tc>
        <w:tc>
          <w:tcPr>
            <w:tcW w:w="3093" w:type="dxa"/>
            <w:gridSpan w:val="3"/>
            <w:tcBorders>
              <w:bottom w:val="nil"/>
            </w:tcBorders>
          </w:tcPr>
          <w:p w:rsidR="00A06920" w:rsidRPr="001F1284" w:rsidRDefault="00A06920" w:rsidP="00A06920">
            <w:pPr>
              <w:spacing w:line="203" w:lineRule="exact"/>
              <w:ind w:left="109"/>
              <w:rPr>
                <w:rFonts w:ascii="Times New Roman" w:eastAsia="Times New Roman" w:hAnsi="Times New Roman" w:cs="Times New Roman"/>
                <w:sz w:val="20"/>
                <w:szCs w:val="20"/>
              </w:rPr>
            </w:pPr>
            <w:r w:rsidRPr="001F1284">
              <w:rPr>
                <w:rFonts w:ascii="Times New Roman" w:eastAsia="Times New Roman" w:hAnsi="Times New Roman" w:cs="Times New Roman"/>
                <w:sz w:val="20"/>
                <w:szCs w:val="20"/>
              </w:rPr>
              <w:t>Организация</w:t>
            </w:r>
            <w:r w:rsidRPr="001F1284">
              <w:rPr>
                <w:rFonts w:ascii="Times New Roman" w:eastAsia="Times New Roman" w:hAnsi="Times New Roman" w:cs="Times New Roman"/>
                <w:spacing w:val="-7"/>
                <w:sz w:val="20"/>
                <w:szCs w:val="20"/>
              </w:rPr>
              <w:t xml:space="preserve"> </w:t>
            </w:r>
            <w:r w:rsidRPr="001F1284">
              <w:rPr>
                <w:rFonts w:ascii="Times New Roman" w:eastAsia="Times New Roman" w:hAnsi="Times New Roman" w:cs="Times New Roman"/>
                <w:sz w:val="20"/>
                <w:szCs w:val="20"/>
              </w:rPr>
              <w:t>дежурства</w:t>
            </w:r>
            <w:r w:rsidRPr="001F1284">
              <w:rPr>
                <w:rFonts w:ascii="Times New Roman" w:eastAsia="Times New Roman" w:hAnsi="Times New Roman" w:cs="Times New Roman"/>
                <w:spacing w:val="-3"/>
                <w:sz w:val="20"/>
                <w:szCs w:val="20"/>
              </w:rPr>
              <w:t xml:space="preserve"> </w:t>
            </w:r>
            <w:r w:rsidRPr="001F1284">
              <w:rPr>
                <w:rFonts w:ascii="Times New Roman" w:eastAsia="Times New Roman" w:hAnsi="Times New Roman" w:cs="Times New Roman"/>
                <w:sz w:val="20"/>
                <w:szCs w:val="20"/>
              </w:rPr>
              <w:t>по</w:t>
            </w:r>
          </w:p>
        </w:tc>
        <w:tc>
          <w:tcPr>
            <w:tcW w:w="1130" w:type="dxa"/>
            <w:gridSpan w:val="2"/>
            <w:tcBorders>
              <w:top w:val="nil"/>
              <w:bottom w:val="nil"/>
            </w:tcBorders>
          </w:tcPr>
          <w:p w:rsidR="00A06920" w:rsidRPr="001F1284" w:rsidRDefault="00A06920" w:rsidP="00A06920">
            <w:pPr>
              <w:rPr>
                <w:rFonts w:ascii="Times New Roman" w:eastAsia="Times New Roman" w:hAnsi="Times New Roman" w:cs="Times New Roman"/>
                <w:sz w:val="20"/>
                <w:szCs w:val="20"/>
              </w:rPr>
            </w:pPr>
          </w:p>
        </w:tc>
        <w:tc>
          <w:tcPr>
            <w:tcW w:w="1850" w:type="dxa"/>
            <w:gridSpan w:val="2"/>
            <w:tcBorders>
              <w:bottom w:val="nil"/>
            </w:tcBorders>
          </w:tcPr>
          <w:p w:rsidR="00A06920" w:rsidRPr="001F1284" w:rsidRDefault="00A06920" w:rsidP="00A06920">
            <w:pPr>
              <w:spacing w:line="203" w:lineRule="exact"/>
              <w:ind w:left="130" w:right="128"/>
              <w:jc w:val="center"/>
              <w:rPr>
                <w:rFonts w:ascii="Times New Roman" w:eastAsia="Times New Roman" w:hAnsi="Times New Roman" w:cs="Times New Roman"/>
                <w:i/>
                <w:sz w:val="20"/>
                <w:szCs w:val="20"/>
              </w:rPr>
            </w:pPr>
            <w:r w:rsidRPr="001F1284">
              <w:rPr>
                <w:rFonts w:ascii="Times New Roman" w:eastAsia="Times New Roman" w:hAnsi="Times New Roman" w:cs="Times New Roman"/>
                <w:i/>
                <w:sz w:val="20"/>
                <w:szCs w:val="20"/>
              </w:rPr>
              <w:t>На</w:t>
            </w:r>
            <w:r w:rsidRPr="001F1284">
              <w:rPr>
                <w:rFonts w:ascii="Times New Roman" w:eastAsia="Times New Roman" w:hAnsi="Times New Roman" w:cs="Times New Roman"/>
                <w:i/>
                <w:spacing w:val="-3"/>
                <w:sz w:val="20"/>
                <w:szCs w:val="20"/>
              </w:rPr>
              <w:t xml:space="preserve"> </w:t>
            </w:r>
            <w:r w:rsidRPr="001F1284">
              <w:rPr>
                <w:rFonts w:ascii="Times New Roman" w:eastAsia="Times New Roman" w:hAnsi="Times New Roman" w:cs="Times New Roman"/>
                <w:i/>
                <w:sz w:val="20"/>
                <w:szCs w:val="20"/>
              </w:rPr>
              <w:t>классном</w:t>
            </w:r>
          </w:p>
        </w:tc>
        <w:tc>
          <w:tcPr>
            <w:tcW w:w="1703" w:type="dxa"/>
            <w:gridSpan w:val="2"/>
            <w:vMerge w:val="restart"/>
          </w:tcPr>
          <w:p w:rsidR="00A06920" w:rsidRPr="001F1284" w:rsidRDefault="00A06920" w:rsidP="00A06920">
            <w:pPr>
              <w:rPr>
                <w:rFonts w:ascii="Times New Roman" w:eastAsia="Times New Roman" w:hAnsi="Times New Roman" w:cs="Times New Roman"/>
                <w:sz w:val="20"/>
                <w:szCs w:val="20"/>
              </w:rPr>
            </w:pPr>
          </w:p>
        </w:tc>
        <w:tc>
          <w:tcPr>
            <w:tcW w:w="1384" w:type="dxa"/>
            <w:gridSpan w:val="2"/>
            <w:tcBorders>
              <w:top w:val="nil"/>
              <w:bottom w:val="nil"/>
            </w:tcBorders>
          </w:tcPr>
          <w:p w:rsidR="00A06920" w:rsidRPr="001F1284" w:rsidRDefault="00A06920" w:rsidP="00A06920">
            <w:pPr>
              <w:rPr>
                <w:rFonts w:ascii="Times New Roman" w:eastAsia="Times New Roman" w:hAnsi="Times New Roman" w:cs="Times New Roman"/>
                <w:sz w:val="20"/>
                <w:szCs w:val="20"/>
              </w:rPr>
            </w:pPr>
          </w:p>
        </w:tc>
        <w:tc>
          <w:tcPr>
            <w:tcW w:w="1278" w:type="dxa"/>
            <w:gridSpan w:val="2"/>
            <w:tcBorders>
              <w:bottom w:val="nil"/>
            </w:tcBorders>
          </w:tcPr>
          <w:p w:rsidR="00A06920" w:rsidRPr="001F1284" w:rsidRDefault="00A06920" w:rsidP="00A06920">
            <w:pPr>
              <w:spacing w:line="203" w:lineRule="exact"/>
              <w:ind w:left="90" w:right="90"/>
              <w:jc w:val="center"/>
              <w:rPr>
                <w:rFonts w:ascii="Times New Roman" w:eastAsia="Times New Roman" w:hAnsi="Times New Roman" w:cs="Times New Roman"/>
                <w:sz w:val="20"/>
                <w:szCs w:val="20"/>
              </w:rPr>
            </w:pPr>
            <w:r w:rsidRPr="001F1284">
              <w:rPr>
                <w:rFonts w:ascii="Times New Roman" w:eastAsia="Times New Roman" w:hAnsi="Times New Roman" w:cs="Times New Roman"/>
                <w:sz w:val="20"/>
                <w:szCs w:val="20"/>
              </w:rPr>
              <w:t>учебный</w:t>
            </w:r>
          </w:p>
        </w:tc>
        <w:tc>
          <w:tcPr>
            <w:tcW w:w="2084" w:type="dxa"/>
            <w:gridSpan w:val="3"/>
            <w:tcBorders>
              <w:bottom w:val="nil"/>
            </w:tcBorders>
          </w:tcPr>
          <w:p w:rsidR="00A06920" w:rsidRPr="001F1284" w:rsidRDefault="00A06920" w:rsidP="00A06920">
            <w:pPr>
              <w:spacing w:line="203" w:lineRule="exact"/>
              <w:ind w:left="103" w:right="108"/>
              <w:jc w:val="center"/>
              <w:rPr>
                <w:rFonts w:ascii="Times New Roman" w:eastAsia="Times New Roman" w:hAnsi="Times New Roman" w:cs="Times New Roman"/>
                <w:sz w:val="20"/>
                <w:szCs w:val="20"/>
              </w:rPr>
            </w:pPr>
            <w:r w:rsidRPr="001F1284">
              <w:rPr>
                <w:rFonts w:ascii="Times New Roman" w:eastAsia="Times New Roman" w:hAnsi="Times New Roman" w:cs="Times New Roman"/>
                <w:sz w:val="20"/>
                <w:szCs w:val="20"/>
              </w:rPr>
              <w:t>Кл.</w:t>
            </w:r>
            <w:r w:rsidRPr="001F1284">
              <w:rPr>
                <w:rFonts w:ascii="Times New Roman" w:eastAsia="Times New Roman" w:hAnsi="Times New Roman" w:cs="Times New Roman"/>
                <w:spacing w:val="-12"/>
                <w:sz w:val="20"/>
                <w:szCs w:val="20"/>
              </w:rPr>
              <w:t xml:space="preserve"> </w:t>
            </w:r>
            <w:r w:rsidRPr="001F1284">
              <w:rPr>
                <w:rFonts w:ascii="Times New Roman" w:eastAsia="Times New Roman" w:hAnsi="Times New Roman" w:cs="Times New Roman"/>
                <w:sz w:val="20"/>
                <w:szCs w:val="20"/>
              </w:rPr>
              <w:t>руководители</w:t>
            </w:r>
          </w:p>
        </w:tc>
      </w:tr>
      <w:tr w:rsidR="00A06920" w:rsidRPr="001F1284" w:rsidTr="00A06920">
        <w:trPr>
          <w:trHeight w:val="212"/>
        </w:trPr>
        <w:tc>
          <w:tcPr>
            <w:tcW w:w="609" w:type="dxa"/>
            <w:tcBorders>
              <w:top w:val="nil"/>
              <w:bottom w:val="nil"/>
            </w:tcBorders>
          </w:tcPr>
          <w:p w:rsidR="00A06920" w:rsidRPr="001F1284" w:rsidRDefault="00A06920" w:rsidP="00A06920">
            <w:pPr>
              <w:rPr>
                <w:rFonts w:ascii="Times New Roman" w:eastAsia="Times New Roman" w:hAnsi="Times New Roman" w:cs="Times New Roman"/>
                <w:sz w:val="20"/>
                <w:szCs w:val="20"/>
              </w:rPr>
            </w:pPr>
          </w:p>
        </w:tc>
        <w:tc>
          <w:tcPr>
            <w:tcW w:w="1496" w:type="dxa"/>
            <w:tcBorders>
              <w:top w:val="nil"/>
              <w:bottom w:val="nil"/>
            </w:tcBorders>
          </w:tcPr>
          <w:p w:rsidR="00A06920" w:rsidRPr="001F1284" w:rsidRDefault="00A06920" w:rsidP="00A06920">
            <w:pPr>
              <w:rPr>
                <w:rFonts w:ascii="Times New Roman" w:eastAsia="Times New Roman" w:hAnsi="Times New Roman" w:cs="Times New Roman"/>
                <w:sz w:val="20"/>
                <w:szCs w:val="20"/>
              </w:rPr>
            </w:pPr>
          </w:p>
        </w:tc>
        <w:tc>
          <w:tcPr>
            <w:tcW w:w="3093" w:type="dxa"/>
            <w:gridSpan w:val="3"/>
            <w:tcBorders>
              <w:top w:val="nil"/>
              <w:bottom w:val="nil"/>
            </w:tcBorders>
          </w:tcPr>
          <w:p w:rsidR="00A06920" w:rsidRPr="001F1284" w:rsidRDefault="00A06920" w:rsidP="00A06920">
            <w:pPr>
              <w:spacing w:line="200" w:lineRule="exact"/>
              <w:ind w:left="109"/>
              <w:rPr>
                <w:rFonts w:ascii="Times New Roman" w:eastAsia="Times New Roman" w:hAnsi="Times New Roman" w:cs="Times New Roman"/>
                <w:sz w:val="20"/>
                <w:szCs w:val="20"/>
              </w:rPr>
            </w:pPr>
            <w:r w:rsidRPr="001F1284">
              <w:rPr>
                <w:rFonts w:ascii="Times New Roman" w:eastAsia="Times New Roman" w:hAnsi="Times New Roman" w:cs="Times New Roman"/>
                <w:spacing w:val="-1"/>
                <w:sz w:val="20"/>
                <w:szCs w:val="20"/>
              </w:rPr>
              <w:t>классу,</w:t>
            </w:r>
            <w:r w:rsidRPr="001F1284">
              <w:rPr>
                <w:rFonts w:ascii="Times New Roman" w:eastAsia="Times New Roman" w:hAnsi="Times New Roman" w:cs="Times New Roman"/>
                <w:spacing w:val="-11"/>
                <w:sz w:val="20"/>
                <w:szCs w:val="20"/>
              </w:rPr>
              <w:t xml:space="preserve"> </w:t>
            </w:r>
            <w:r w:rsidRPr="001F1284">
              <w:rPr>
                <w:rFonts w:ascii="Times New Roman" w:eastAsia="Times New Roman" w:hAnsi="Times New Roman" w:cs="Times New Roman"/>
                <w:sz w:val="20"/>
                <w:szCs w:val="20"/>
              </w:rPr>
              <w:t>оформление</w:t>
            </w:r>
            <w:r w:rsidRPr="001F1284">
              <w:rPr>
                <w:rFonts w:ascii="Times New Roman" w:eastAsia="Times New Roman" w:hAnsi="Times New Roman" w:cs="Times New Roman"/>
                <w:spacing w:val="-9"/>
                <w:sz w:val="20"/>
                <w:szCs w:val="20"/>
              </w:rPr>
              <w:t xml:space="preserve"> </w:t>
            </w:r>
            <w:r w:rsidRPr="001F1284">
              <w:rPr>
                <w:rFonts w:ascii="Times New Roman" w:eastAsia="Times New Roman" w:hAnsi="Times New Roman" w:cs="Times New Roman"/>
                <w:sz w:val="20"/>
                <w:szCs w:val="20"/>
              </w:rPr>
              <w:t>классного</w:t>
            </w:r>
          </w:p>
        </w:tc>
        <w:tc>
          <w:tcPr>
            <w:tcW w:w="1130" w:type="dxa"/>
            <w:gridSpan w:val="2"/>
            <w:tcBorders>
              <w:top w:val="nil"/>
              <w:bottom w:val="nil"/>
            </w:tcBorders>
          </w:tcPr>
          <w:p w:rsidR="00A06920" w:rsidRPr="001F1284" w:rsidRDefault="00A06920" w:rsidP="00A06920">
            <w:pPr>
              <w:rPr>
                <w:rFonts w:ascii="Times New Roman" w:eastAsia="Times New Roman" w:hAnsi="Times New Roman" w:cs="Times New Roman"/>
                <w:sz w:val="20"/>
                <w:szCs w:val="20"/>
              </w:rPr>
            </w:pPr>
          </w:p>
        </w:tc>
        <w:tc>
          <w:tcPr>
            <w:tcW w:w="1850" w:type="dxa"/>
            <w:gridSpan w:val="2"/>
            <w:tcBorders>
              <w:top w:val="nil"/>
              <w:bottom w:val="nil"/>
            </w:tcBorders>
          </w:tcPr>
          <w:p w:rsidR="00A06920" w:rsidRPr="001F1284" w:rsidRDefault="00A06920" w:rsidP="00A06920">
            <w:pPr>
              <w:spacing w:line="200" w:lineRule="exact"/>
              <w:ind w:left="128" w:right="128"/>
              <w:jc w:val="center"/>
              <w:rPr>
                <w:rFonts w:ascii="Times New Roman" w:eastAsia="Times New Roman" w:hAnsi="Times New Roman" w:cs="Times New Roman"/>
                <w:i/>
                <w:sz w:val="20"/>
                <w:szCs w:val="20"/>
              </w:rPr>
            </w:pPr>
            <w:r w:rsidRPr="001F1284">
              <w:rPr>
                <w:rFonts w:ascii="Times New Roman" w:eastAsia="Times New Roman" w:hAnsi="Times New Roman" w:cs="Times New Roman"/>
                <w:i/>
                <w:sz w:val="20"/>
                <w:szCs w:val="20"/>
              </w:rPr>
              <w:t>уровне</w:t>
            </w:r>
          </w:p>
        </w:tc>
        <w:tc>
          <w:tcPr>
            <w:tcW w:w="1703" w:type="dxa"/>
            <w:gridSpan w:val="2"/>
            <w:vMerge/>
            <w:tcBorders>
              <w:top w:val="nil"/>
            </w:tcBorders>
          </w:tcPr>
          <w:p w:rsidR="00A06920" w:rsidRPr="001F1284" w:rsidRDefault="00A06920" w:rsidP="00A06920">
            <w:pPr>
              <w:rPr>
                <w:rFonts w:ascii="Times New Roman" w:eastAsia="Times New Roman" w:hAnsi="Times New Roman" w:cs="Times New Roman"/>
                <w:sz w:val="20"/>
                <w:szCs w:val="20"/>
              </w:rPr>
            </w:pPr>
          </w:p>
        </w:tc>
        <w:tc>
          <w:tcPr>
            <w:tcW w:w="1384" w:type="dxa"/>
            <w:gridSpan w:val="2"/>
            <w:tcBorders>
              <w:top w:val="nil"/>
              <w:bottom w:val="nil"/>
            </w:tcBorders>
          </w:tcPr>
          <w:p w:rsidR="00A06920" w:rsidRPr="001F1284" w:rsidRDefault="00A06920" w:rsidP="00A06920">
            <w:pPr>
              <w:rPr>
                <w:rFonts w:ascii="Times New Roman" w:eastAsia="Times New Roman" w:hAnsi="Times New Roman" w:cs="Times New Roman"/>
                <w:sz w:val="20"/>
                <w:szCs w:val="20"/>
              </w:rPr>
            </w:pPr>
          </w:p>
        </w:tc>
        <w:tc>
          <w:tcPr>
            <w:tcW w:w="1278" w:type="dxa"/>
            <w:gridSpan w:val="2"/>
            <w:tcBorders>
              <w:top w:val="nil"/>
              <w:bottom w:val="nil"/>
            </w:tcBorders>
          </w:tcPr>
          <w:p w:rsidR="00A06920" w:rsidRPr="001F1284" w:rsidRDefault="00A06920" w:rsidP="00A06920">
            <w:pPr>
              <w:spacing w:line="200" w:lineRule="exact"/>
              <w:ind w:left="90" w:right="91"/>
              <w:jc w:val="center"/>
              <w:rPr>
                <w:rFonts w:ascii="Times New Roman" w:eastAsia="Times New Roman" w:hAnsi="Times New Roman" w:cs="Times New Roman"/>
                <w:sz w:val="20"/>
                <w:szCs w:val="20"/>
              </w:rPr>
            </w:pPr>
            <w:r w:rsidRPr="001F1284">
              <w:rPr>
                <w:rFonts w:ascii="Times New Roman" w:eastAsia="Times New Roman" w:hAnsi="Times New Roman" w:cs="Times New Roman"/>
                <w:sz w:val="20"/>
                <w:szCs w:val="20"/>
              </w:rPr>
              <w:t>класс</w:t>
            </w:r>
          </w:p>
        </w:tc>
        <w:tc>
          <w:tcPr>
            <w:tcW w:w="2084" w:type="dxa"/>
            <w:gridSpan w:val="3"/>
            <w:tcBorders>
              <w:top w:val="nil"/>
              <w:bottom w:val="nil"/>
            </w:tcBorders>
          </w:tcPr>
          <w:p w:rsidR="00A06920" w:rsidRPr="001F1284" w:rsidRDefault="00A06920" w:rsidP="00A06920">
            <w:pPr>
              <w:rPr>
                <w:rFonts w:ascii="Times New Roman" w:eastAsia="Times New Roman" w:hAnsi="Times New Roman" w:cs="Times New Roman"/>
                <w:sz w:val="20"/>
                <w:szCs w:val="20"/>
              </w:rPr>
            </w:pPr>
          </w:p>
        </w:tc>
      </w:tr>
      <w:tr w:rsidR="00A06920" w:rsidRPr="001F1284" w:rsidTr="00A06920">
        <w:trPr>
          <w:trHeight w:val="217"/>
        </w:trPr>
        <w:tc>
          <w:tcPr>
            <w:tcW w:w="609" w:type="dxa"/>
            <w:tcBorders>
              <w:top w:val="nil"/>
            </w:tcBorders>
          </w:tcPr>
          <w:p w:rsidR="00A06920" w:rsidRPr="001F1284" w:rsidRDefault="00A06920" w:rsidP="00A06920">
            <w:pPr>
              <w:rPr>
                <w:rFonts w:ascii="Times New Roman" w:eastAsia="Times New Roman" w:hAnsi="Times New Roman" w:cs="Times New Roman"/>
                <w:sz w:val="20"/>
                <w:szCs w:val="20"/>
              </w:rPr>
            </w:pPr>
          </w:p>
        </w:tc>
        <w:tc>
          <w:tcPr>
            <w:tcW w:w="1496" w:type="dxa"/>
            <w:tcBorders>
              <w:top w:val="nil"/>
            </w:tcBorders>
          </w:tcPr>
          <w:p w:rsidR="00A06920" w:rsidRPr="001F1284" w:rsidRDefault="00A06920" w:rsidP="00A06920">
            <w:pPr>
              <w:rPr>
                <w:rFonts w:ascii="Times New Roman" w:eastAsia="Times New Roman" w:hAnsi="Times New Roman" w:cs="Times New Roman"/>
                <w:sz w:val="20"/>
                <w:szCs w:val="20"/>
              </w:rPr>
            </w:pPr>
          </w:p>
        </w:tc>
        <w:tc>
          <w:tcPr>
            <w:tcW w:w="3093" w:type="dxa"/>
            <w:gridSpan w:val="3"/>
            <w:tcBorders>
              <w:top w:val="nil"/>
            </w:tcBorders>
          </w:tcPr>
          <w:p w:rsidR="00A06920" w:rsidRPr="001F1284" w:rsidRDefault="00A06920" w:rsidP="00A06920">
            <w:pPr>
              <w:spacing w:line="205" w:lineRule="exact"/>
              <w:ind w:left="109"/>
              <w:rPr>
                <w:rFonts w:ascii="Times New Roman" w:eastAsia="Times New Roman" w:hAnsi="Times New Roman" w:cs="Times New Roman"/>
                <w:sz w:val="20"/>
                <w:szCs w:val="20"/>
              </w:rPr>
            </w:pPr>
            <w:r w:rsidRPr="001F1284">
              <w:rPr>
                <w:rFonts w:ascii="Times New Roman" w:eastAsia="Times New Roman" w:hAnsi="Times New Roman" w:cs="Times New Roman"/>
                <w:sz w:val="20"/>
                <w:szCs w:val="20"/>
              </w:rPr>
              <w:t>уголка</w:t>
            </w:r>
          </w:p>
        </w:tc>
        <w:tc>
          <w:tcPr>
            <w:tcW w:w="1130" w:type="dxa"/>
            <w:gridSpan w:val="2"/>
            <w:tcBorders>
              <w:top w:val="nil"/>
              <w:bottom w:val="nil"/>
            </w:tcBorders>
          </w:tcPr>
          <w:p w:rsidR="00A06920" w:rsidRPr="001F1284" w:rsidRDefault="00A06920" w:rsidP="00A06920">
            <w:pPr>
              <w:rPr>
                <w:rFonts w:ascii="Times New Roman" w:eastAsia="Times New Roman" w:hAnsi="Times New Roman" w:cs="Times New Roman"/>
                <w:sz w:val="20"/>
                <w:szCs w:val="20"/>
              </w:rPr>
            </w:pPr>
          </w:p>
        </w:tc>
        <w:tc>
          <w:tcPr>
            <w:tcW w:w="1850" w:type="dxa"/>
            <w:gridSpan w:val="2"/>
            <w:tcBorders>
              <w:top w:val="nil"/>
            </w:tcBorders>
          </w:tcPr>
          <w:p w:rsidR="00A06920" w:rsidRPr="001F1284" w:rsidRDefault="00A06920" w:rsidP="00A06920">
            <w:pPr>
              <w:rPr>
                <w:rFonts w:ascii="Times New Roman" w:eastAsia="Times New Roman" w:hAnsi="Times New Roman" w:cs="Times New Roman"/>
                <w:sz w:val="20"/>
                <w:szCs w:val="20"/>
              </w:rPr>
            </w:pPr>
          </w:p>
        </w:tc>
        <w:tc>
          <w:tcPr>
            <w:tcW w:w="1703" w:type="dxa"/>
            <w:gridSpan w:val="2"/>
            <w:vMerge/>
            <w:tcBorders>
              <w:top w:val="nil"/>
            </w:tcBorders>
          </w:tcPr>
          <w:p w:rsidR="00A06920" w:rsidRPr="001F1284" w:rsidRDefault="00A06920" w:rsidP="00A06920">
            <w:pPr>
              <w:rPr>
                <w:rFonts w:ascii="Times New Roman" w:eastAsia="Times New Roman" w:hAnsi="Times New Roman" w:cs="Times New Roman"/>
                <w:sz w:val="20"/>
                <w:szCs w:val="20"/>
              </w:rPr>
            </w:pPr>
          </w:p>
        </w:tc>
        <w:tc>
          <w:tcPr>
            <w:tcW w:w="1384" w:type="dxa"/>
            <w:gridSpan w:val="2"/>
            <w:tcBorders>
              <w:top w:val="nil"/>
              <w:bottom w:val="nil"/>
            </w:tcBorders>
          </w:tcPr>
          <w:p w:rsidR="00A06920" w:rsidRPr="001F1284" w:rsidRDefault="00A06920" w:rsidP="00A06920">
            <w:pPr>
              <w:rPr>
                <w:rFonts w:ascii="Times New Roman" w:eastAsia="Times New Roman" w:hAnsi="Times New Roman" w:cs="Times New Roman"/>
                <w:sz w:val="20"/>
                <w:szCs w:val="20"/>
              </w:rPr>
            </w:pPr>
          </w:p>
        </w:tc>
        <w:tc>
          <w:tcPr>
            <w:tcW w:w="1278" w:type="dxa"/>
            <w:gridSpan w:val="2"/>
            <w:tcBorders>
              <w:top w:val="nil"/>
            </w:tcBorders>
          </w:tcPr>
          <w:p w:rsidR="00A06920" w:rsidRPr="001F1284" w:rsidRDefault="00A06920" w:rsidP="00A06920">
            <w:pPr>
              <w:rPr>
                <w:rFonts w:ascii="Times New Roman" w:eastAsia="Times New Roman" w:hAnsi="Times New Roman" w:cs="Times New Roman"/>
                <w:sz w:val="20"/>
                <w:szCs w:val="20"/>
              </w:rPr>
            </w:pPr>
          </w:p>
        </w:tc>
        <w:tc>
          <w:tcPr>
            <w:tcW w:w="2084" w:type="dxa"/>
            <w:gridSpan w:val="3"/>
            <w:tcBorders>
              <w:top w:val="nil"/>
            </w:tcBorders>
          </w:tcPr>
          <w:p w:rsidR="00A06920" w:rsidRPr="001F1284" w:rsidRDefault="00A06920" w:rsidP="00A06920">
            <w:pPr>
              <w:rPr>
                <w:rFonts w:ascii="Times New Roman" w:eastAsia="Times New Roman" w:hAnsi="Times New Roman" w:cs="Times New Roman"/>
                <w:sz w:val="20"/>
                <w:szCs w:val="20"/>
              </w:rPr>
            </w:pPr>
          </w:p>
        </w:tc>
      </w:tr>
      <w:tr w:rsidR="00A06920" w:rsidRPr="001F1284" w:rsidTr="00A06920">
        <w:trPr>
          <w:trHeight w:val="215"/>
        </w:trPr>
        <w:tc>
          <w:tcPr>
            <w:tcW w:w="609" w:type="dxa"/>
            <w:tcBorders>
              <w:bottom w:val="nil"/>
            </w:tcBorders>
          </w:tcPr>
          <w:p w:rsidR="00A06920" w:rsidRPr="001F1284" w:rsidRDefault="00A06920" w:rsidP="00A06920">
            <w:pPr>
              <w:spacing w:line="204" w:lineRule="exact"/>
              <w:ind w:left="206"/>
              <w:rPr>
                <w:rFonts w:ascii="Times New Roman" w:eastAsia="Times New Roman" w:hAnsi="Times New Roman" w:cs="Times New Roman"/>
                <w:sz w:val="20"/>
                <w:szCs w:val="20"/>
              </w:rPr>
            </w:pPr>
            <w:r w:rsidRPr="001F1284">
              <w:rPr>
                <w:rFonts w:ascii="Times New Roman" w:eastAsia="Times New Roman" w:hAnsi="Times New Roman" w:cs="Times New Roman"/>
                <w:sz w:val="20"/>
                <w:szCs w:val="20"/>
              </w:rPr>
              <w:t>12</w:t>
            </w:r>
          </w:p>
        </w:tc>
        <w:tc>
          <w:tcPr>
            <w:tcW w:w="1496" w:type="dxa"/>
            <w:tcBorders>
              <w:bottom w:val="nil"/>
            </w:tcBorders>
          </w:tcPr>
          <w:p w:rsidR="00A06920" w:rsidRPr="001F1284" w:rsidRDefault="00A06920" w:rsidP="00A06920">
            <w:pPr>
              <w:spacing w:line="204" w:lineRule="exact"/>
              <w:ind w:left="93" w:right="82"/>
              <w:jc w:val="center"/>
              <w:rPr>
                <w:rFonts w:ascii="Times New Roman" w:eastAsia="Times New Roman" w:hAnsi="Times New Roman" w:cs="Times New Roman"/>
                <w:i/>
                <w:sz w:val="20"/>
                <w:szCs w:val="20"/>
              </w:rPr>
            </w:pPr>
            <w:r w:rsidRPr="001F1284">
              <w:rPr>
                <w:rFonts w:ascii="Times New Roman" w:eastAsia="Times New Roman" w:hAnsi="Times New Roman" w:cs="Times New Roman"/>
                <w:i/>
                <w:sz w:val="20"/>
                <w:szCs w:val="20"/>
              </w:rPr>
              <w:t>Организация</w:t>
            </w:r>
          </w:p>
        </w:tc>
        <w:tc>
          <w:tcPr>
            <w:tcW w:w="3093" w:type="dxa"/>
            <w:gridSpan w:val="3"/>
            <w:tcBorders>
              <w:bottom w:val="nil"/>
            </w:tcBorders>
          </w:tcPr>
          <w:p w:rsidR="00A06920" w:rsidRPr="001F1284" w:rsidRDefault="00A06920" w:rsidP="00A06920">
            <w:pPr>
              <w:spacing w:line="204" w:lineRule="exact"/>
              <w:ind w:left="109"/>
              <w:rPr>
                <w:rFonts w:ascii="Times New Roman" w:eastAsia="Times New Roman" w:hAnsi="Times New Roman" w:cs="Times New Roman"/>
                <w:sz w:val="20"/>
                <w:szCs w:val="20"/>
                <w:lang w:val="ru-RU"/>
              </w:rPr>
            </w:pPr>
            <w:r w:rsidRPr="001F1284">
              <w:rPr>
                <w:rFonts w:ascii="Times New Roman" w:eastAsia="Times New Roman" w:hAnsi="Times New Roman" w:cs="Times New Roman"/>
                <w:sz w:val="20"/>
                <w:szCs w:val="20"/>
                <w:lang w:val="ru-RU"/>
              </w:rPr>
              <w:t>Выставка</w:t>
            </w:r>
            <w:r w:rsidRPr="001F1284">
              <w:rPr>
                <w:rFonts w:ascii="Times New Roman" w:eastAsia="Times New Roman" w:hAnsi="Times New Roman" w:cs="Times New Roman"/>
                <w:spacing w:val="-3"/>
                <w:sz w:val="20"/>
                <w:szCs w:val="20"/>
                <w:lang w:val="ru-RU"/>
              </w:rPr>
              <w:t xml:space="preserve"> </w:t>
            </w:r>
            <w:r w:rsidRPr="001F1284">
              <w:rPr>
                <w:rFonts w:ascii="Times New Roman" w:eastAsia="Times New Roman" w:hAnsi="Times New Roman" w:cs="Times New Roman"/>
                <w:sz w:val="20"/>
                <w:szCs w:val="20"/>
                <w:lang w:val="ru-RU"/>
              </w:rPr>
              <w:t>поделок</w:t>
            </w:r>
            <w:r w:rsidRPr="001F1284">
              <w:rPr>
                <w:rFonts w:ascii="Times New Roman" w:eastAsia="Times New Roman" w:hAnsi="Times New Roman" w:cs="Times New Roman"/>
                <w:spacing w:val="2"/>
                <w:sz w:val="20"/>
                <w:szCs w:val="20"/>
                <w:lang w:val="ru-RU"/>
              </w:rPr>
              <w:t xml:space="preserve"> </w:t>
            </w:r>
            <w:r w:rsidRPr="001F1284">
              <w:rPr>
                <w:rFonts w:ascii="Times New Roman" w:eastAsia="Times New Roman" w:hAnsi="Times New Roman" w:cs="Times New Roman"/>
                <w:sz w:val="20"/>
                <w:szCs w:val="20"/>
                <w:lang w:val="ru-RU"/>
              </w:rPr>
              <w:t>«</w:t>
            </w:r>
            <w:r w:rsidRPr="000546AE">
              <w:rPr>
                <w:rFonts w:ascii="Times New Roman" w:eastAsia="Times New Roman" w:hAnsi="Times New Roman" w:cs="Times New Roman"/>
                <w:sz w:val="20"/>
                <w:szCs w:val="20"/>
                <w:lang w:val="ru-RU"/>
              </w:rPr>
              <w:t>Осень-щедрая пора</w:t>
            </w:r>
            <w:r w:rsidRPr="001F1284">
              <w:rPr>
                <w:rFonts w:ascii="Times New Roman" w:eastAsia="Times New Roman" w:hAnsi="Times New Roman" w:cs="Times New Roman"/>
                <w:sz w:val="20"/>
                <w:szCs w:val="20"/>
                <w:lang w:val="ru-RU"/>
              </w:rPr>
              <w:t>»</w:t>
            </w:r>
          </w:p>
        </w:tc>
        <w:tc>
          <w:tcPr>
            <w:tcW w:w="1130" w:type="dxa"/>
            <w:gridSpan w:val="2"/>
            <w:tcBorders>
              <w:top w:val="nil"/>
              <w:bottom w:val="nil"/>
            </w:tcBorders>
          </w:tcPr>
          <w:p w:rsidR="00A06920" w:rsidRPr="001F1284" w:rsidRDefault="00A06920" w:rsidP="00A06920">
            <w:pPr>
              <w:rPr>
                <w:rFonts w:ascii="Times New Roman" w:eastAsia="Times New Roman" w:hAnsi="Times New Roman" w:cs="Times New Roman"/>
                <w:sz w:val="20"/>
                <w:szCs w:val="20"/>
                <w:lang w:val="ru-RU"/>
              </w:rPr>
            </w:pPr>
          </w:p>
        </w:tc>
        <w:tc>
          <w:tcPr>
            <w:tcW w:w="1850" w:type="dxa"/>
            <w:gridSpan w:val="2"/>
            <w:tcBorders>
              <w:bottom w:val="nil"/>
            </w:tcBorders>
          </w:tcPr>
          <w:p w:rsidR="00A06920" w:rsidRPr="001F1284" w:rsidRDefault="00A06920" w:rsidP="00A06920">
            <w:pPr>
              <w:spacing w:line="204" w:lineRule="exact"/>
              <w:ind w:left="130" w:right="128"/>
              <w:jc w:val="center"/>
              <w:rPr>
                <w:rFonts w:ascii="Times New Roman" w:eastAsia="Times New Roman" w:hAnsi="Times New Roman" w:cs="Times New Roman"/>
                <w:i/>
                <w:sz w:val="20"/>
                <w:szCs w:val="20"/>
              </w:rPr>
            </w:pPr>
            <w:r w:rsidRPr="001F1284">
              <w:rPr>
                <w:rFonts w:ascii="Times New Roman" w:eastAsia="Times New Roman" w:hAnsi="Times New Roman" w:cs="Times New Roman"/>
                <w:i/>
                <w:sz w:val="20"/>
                <w:szCs w:val="20"/>
              </w:rPr>
              <w:t>На</w:t>
            </w:r>
            <w:r w:rsidRPr="001F1284">
              <w:rPr>
                <w:rFonts w:ascii="Times New Roman" w:eastAsia="Times New Roman" w:hAnsi="Times New Roman" w:cs="Times New Roman"/>
                <w:i/>
                <w:spacing w:val="-7"/>
                <w:sz w:val="20"/>
                <w:szCs w:val="20"/>
              </w:rPr>
              <w:t xml:space="preserve"> </w:t>
            </w:r>
            <w:r w:rsidRPr="001F1284">
              <w:rPr>
                <w:rFonts w:ascii="Times New Roman" w:eastAsia="Times New Roman" w:hAnsi="Times New Roman" w:cs="Times New Roman"/>
                <w:i/>
                <w:sz w:val="20"/>
                <w:szCs w:val="20"/>
              </w:rPr>
              <w:t>школьном</w:t>
            </w:r>
          </w:p>
        </w:tc>
        <w:tc>
          <w:tcPr>
            <w:tcW w:w="1703" w:type="dxa"/>
            <w:gridSpan w:val="2"/>
            <w:vMerge w:val="restart"/>
          </w:tcPr>
          <w:p w:rsidR="00A06920" w:rsidRPr="001F1284" w:rsidRDefault="00A06920" w:rsidP="00A06920">
            <w:pPr>
              <w:rPr>
                <w:rFonts w:ascii="Times New Roman" w:eastAsia="Times New Roman" w:hAnsi="Times New Roman" w:cs="Times New Roman"/>
                <w:sz w:val="20"/>
                <w:szCs w:val="20"/>
              </w:rPr>
            </w:pPr>
          </w:p>
        </w:tc>
        <w:tc>
          <w:tcPr>
            <w:tcW w:w="1384" w:type="dxa"/>
            <w:gridSpan w:val="2"/>
            <w:tcBorders>
              <w:top w:val="nil"/>
              <w:bottom w:val="nil"/>
            </w:tcBorders>
          </w:tcPr>
          <w:p w:rsidR="00A06920" w:rsidRPr="001F1284" w:rsidRDefault="00A06920" w:rsidP="00A06920">
            <w:pPr>
              <w:rPr>
                <w:rFonts w:ascii="Times New Roman" w:eastAsia="Times New Roman" w:hAnsi="Times New Roman" w:cs="Times New Roman"/>
                <w:sz w:val="20"/>
                <w:szCs w:val="20"/>
              </w:rPr>
            </w:pPr>
          </w:p>
        </w:tc>
        <w:tc>
          <w:tcPr>
            <w:tcW w:w="1278" w:type="dxa"/>
            <w:gridSpan w:val="2"/>
            <w:tcBorders>
              <w:bottom w:val="nil"/>
            </w:tcBorders>
          </w:tcPr>
          <w:p w:rsidR="00A06920" w:rsidRPr="001F1284" w:rsidRDefault="00A06920" w:rsidP="00A06920">
            <w:pPr>
              <w:spacing w:line="204" w:lineRule="exact"/>
              <w:ind w:left="90" w:right="94"/>
              <w:jc w:val="center"/>
              <w:rPr>
                <w:rFonts w:ascii="Times New Roman" w:eastAsia="Times New Roman" w:hAnsi="Times New Roman" w:cs="Times New Roman"/>
                <w:sz w:val="20"/>
                <w:szCs w:val="20"/>
              </w:rPr>
            </w:pPr>
            <w:r w:rsidRPr="001F1284">
              <w:rPr>
                <w:rFonts w:ascii="Times New Roman" w:eastAsia="Times New Roman" w:hAnsi="Times New Roman" w:cs="Times New Roman"/>
                <w:sz w:val="20"/>
                <w:szCs w:val="20"/>
              </w:rPr>
              <w:t>тематическа</w:t>
            </w:r>
          </w:p>
        </w:tc>
        <w:tc>
          <w:tcPr>
            <w:tcW w:w="2084" w:type="dxa"/>
            <w:gridSpan w:val="3"/>
            <w:tcBorders>
              <w:bottom w:val="nil"/>
            </w:tcBorders>
          </w:tcPr>
          <w:p w:rsidR="00A06920" w:rsidRPr="001F1284" w:rsidRDefault="00A06920" w:rsidP="00A06920">
            <w:pPr>
              <w:spacing w:line="204" w:lineRule="exact"/>
              <w:ind w:left="104" w:right="108"/>
              <w:jc w:val="center"/>
              <w:rPr>
                <w:rFonts w:ascii="Times New Roman" w:eastAsia="Times New Roman" w:hAnsi="Times New Roman" w:cs="Times New Roman"/>
                <w:sz w:val="20"/>
                <w:szCs w:val="20"/>
              </w:rPr>
            </w:pPr>
            <w:r w:rsidRPr="001F1284">
              <w:rPr>
                <w:rFonts w:ascii="Times New Roman" w:eastAsia="Times New Roman" w:hAnsi="Times New Roman" w:cs="Times New Roman"/>
                <w:sz w:val="20"/>
                <w:szCs w:val="20"/>
              </w:rPr>
              <w:t>Кл.</w:t>
            </w:r>
            <w:r w:rsidRPr="001F1284">
              <w:rPr>
                <w:rFonts w:ascii="Times New Roman" w:eastAsia="Times New Roman" w:hAnsi="Times New Roman" w:cs="Times New Roman"/>
                <w:spacing w:val="-13"/>
                <w:sz w:val="20"/>
                <w:szCs w:val="20"/>
              </w:rPr>
              <w:t xml:space="preserve"> </w:t>
            </w:r>
            <w:r w:rsidRPr="001F1284">
              <w:rPr>
                <w:rFonts w:ascii="Times New Roman" w:eastAsia="Times New Roman" w:hAnsi="Times New Roman" w:cs="Times New Roman"/>
                <w:sz w:val="20"/>
                <w:szCs w:val="20"/>
              </w:rPr>
              <w:t>руководители;</w:t>
            </w:r>
          </w:p>
        </w:tc>
      </w:tr>
      <w:tr w:rsidR="00A06920" w:rsidRPr="001F1284" w:rsidTr="00A06920">
        <w:trPr>
          <w:trHeight w:val="211"/>
        </w:trPr>
        <w:tc>
          <w:tcPr>
            <w:tcW w:w="609" w:type="dxa"/>
            <w:tcBorders>
              <w:top w:val="nil"/>
              <w:bottom w:val="nil"/>
            </w:tcBorders>
          </w:tcPr>
          <w:p w:rsidR="00A06920" w:rsidRPr="001F1284" w:rsidRDefault="00A06920" w:rsidP="00A06920">
            <w:pPr>
              <w:rPr>
                <w:rFonts w:ascii="Times New Roman" w:eastAsia="Times New Roman" w:hAnsi="Times New Roman" w:cs="Times New Roman"/>
                <w:sz w:val="20"/>
                <w:szCs w:val="20"/>
              </w:rPr>
            </w:pPr>
          </w:p>
        </w:tc>
        <w:tc>
          <w:tcPr>
            <w:tcW w:w="1496" w:type="dxa"/>
            <w:tcBorders>
              <w:top w:val="nil"/>
              <w:bottom w:val="nil"/>
            </w:tcBorders>
          </w:tcPr>
          <w:p w:rsidR="00A06920" w:rsidRPr="001F1284" w:rsidRDefault="00A06920" w:rsidP="00A06920">
            <w:pPr>
              <w:spacing w:line="199" w:lineRule="exact"/>
              <w:ind w:left="94" w:right="79"/>
              <w:jc w:val="center"/>
              <w:rPr>
                <w:rFonts w:ascii="Times New Roman" w:eastAsia="Times New Roman" w:hAnsi="Times New Roman" w:cs="Times New Roman"/>
                <w:i/>
                <w:sz w:val="20"/>
                <w:szCs w:val="20"/>
              </w:rPr>
            </w:pPr>
            <w:r w:rsidRPr="001F1284">
              <w:rPr>
                <w:rFonts w:ascii="Times New Roman" w:eastAsia="Times New Roman" w:hAnsi="Times New Roman" w:cs="Times New Roman"/>
                <w:i/>
                <w:sz w:val="20"/>
                <w:szCs w:val="20"/>
              </w:rPr>
              <w:t>предметно-</w:t>
            </w:r>
          </w:p>
        </w:tc>
        <w:tc>
          <w:tcPr>
            <w:tcW w:w="3093" w:type="dxa"/>
            <w:gridSpan w:val="3"/>
            <w:tcBorders>
              <w:top w:val="nil"/>
              <w:bottom w:val="nil"/>
            </w:tcBorders>
          </w:tcPr>
          <w:p w:rsidR="00A06920" w:rsidRPr="001F1284" w:rsidRDefault="00A06920" w:rsidP="00A06920">
            <w:pPr>
              <w:rPr>
                <w:rFonts w:ascii="Times New Roman" w:eastAsia="Times New Roman" w:hAnsi="Times New Roman" w:cs="Times New Roman"/>
                <w:sz w:val="20"/>
                <w:szCs w:val="20"/>
              </w:rPr>
            </w:pPr>
          </w:p>
        </w:tc>
        <w:tc>
          <w:tcPr>
            <w:tcW w:w="1130" w:type="dxa"/>
            <w:gridSpan w:val="2"/>
            <w:tcBorders>
              <w:top w:val="nil"/>
              <w:bottom w:val="nil"/>
            </w:tcBorders>
          </w:tcPr>
          <w:p w:rsidR="00A06920" w:rsidRPr="001F1284" w:rsidRDefault="00A06920" w:rsidP="00A06920">
            <w:pPr>
              <w:rPr>
                <w:rFonts w:ascii="Times New Roman" w:eastAsia="Times New Roman" w:hAnsi="Times New Roman" w:cs="Times New Roman"/>
                <w:sz w:val="20"/>
                <w:szCs w:val="20"/>
              </w:rPr>
            </w:pPr>
          </w:p>
        </w:tc>
        <w:tc>
          <w:tcPr>
            <w:tcW w:w="1850" w:type="dxa"/>
            <w:gridSpan w:val="2"/>
            <w:tcBorders>
              <w:top w:val="nil"/>
              <w:bottom w:val="nil"/>
            </w:tcBorders>
          </w:tcPr>
          <w:p w:rsidR="00A06920" w:rsidRPr="001F1284" w:rsidRDefault="00A06920" w:rsidP="00A06920">
            <w:pPr>
              <w:spacing w:line="199" w:lineRule="exact"/>
              <w:ind w:left="128" w:right="128"/>
              <w:jc w:val="center"/>
              <w:rPr>
                <w:rFonts w:ascii="Times New Roman" w:eastAsia="Times New Roman" w:hAnsi="Times New Roman" w:cs="Times New Roman"/>
                <w:i/>
                <w:sz w:val="20"/>
                <w:szCs w:val="20"/>
              </w:rPr>
            </w:pPr>
            <w:r w:rsidRPr="001F1284">
              <w:rPr>
                <w:rFonts w:ascii="Times New Roman" w:eastAsia="Times New Roman" w:hAnsi="Times New Roman" w:cs="Times New Roman"/>
                <w:i/>
                <w:sz w:val="20"/>
                <w:szCs w:val="20"/>
              </w:rPr>
              <w:t>уровне</w:t>
            </w:r>
          </w:p>
        </w:tc>
        <w:tc>
          <w:tcPr>
            <w:tcW w:w="1703" w:type="dxa"/>
            <w:gridSpan w:val="2"/>
            <w:vMerge/>
            <w:tcBorders>
              <w:top w:val="nil"/>
            </w:tcBorders>
          </w:tcPr>
          <w:p w:rsidR="00A06920" w:rsidRPr="001F1284" w:rsidRDefault="00A06920" w:rsidP="00A06920">
            <w:pPr>
              <w:rPr>
                <w:rFonts w:ascii="Times New Roman" w:eastAsia="Times New Roman" w:hAnsi="Times New Roman" w:cs="Times New Roman"/>
                <w:sz w:val="20"/>
                <w:szCs w:val="20"/>
              </w:rPr>
            </w:pPr>
          </w:p>
        </w:tc>
        <w:tc>
          <w:tcPr>
            <w:tcW w:w="1384" w:type="dxa"/>
            <w:gridSpan w:val="2"/>
            <w:tcBorders>
              <w:top w:val="nil"/>
              <w:bottom w:val="nil"/>
            </w:tcBorders>
          </w:tcPr>
          <w:p w:rsidR="00A06920" w:rsidRPr="001F1284" w:rsidRDefault="00A06920" w:rsidP="00A06920">
            <w:pPr>
              <w:rPr>
                <w:rFonts w:ascii="Times New Roman" w:eastAsia="Times New Roman" w:hAnsi="Times New Roman" w:cs="Times New Roman"/>
                <w:sz w:val="20"/>
                <w:szCs w:val="20"/>
              </w:rPr>
            </w:pPr>
          </w:p>
        </w:tc>
        <w:tc>
          <w:tcPr>
            <w:tcW w:w="1278" w:type="dxa"/>
            <w:gridSpan w:val="2"/>
            <w:tcBorders>
              <w:top w:val="nil"/>
              <w:bottom w:val="nil"/>
            </w:tcBorders>
          </w:tcPr>
          <w:p w:rsidR="00A06920" w:rsidRPr="001F1284" w:rsidRDefault="00A06920" w:rsidP="00A06920">
            <w:pPr>
              <w:spacing w:line="199" w:lineRule="exact"/>
              <w:ind w:left="90" w:right="91"/>
              <w:jc w:val="center"/>
              <w:rPr>
                <w:rFonts w:ascii="Times New Roman" w:eastAsia="Times New Roman" w:hAnsi="Times New Roman" w:cs="Times New Roman"/>
                <w:sz w:val="20"/>
                <w:szCs w:val="20"/>
              </w:rPr>
            </w:pPr>
            <w:r w:rsidRPr="001F1284">
              <w:rPr>
                <w:rFonts w:ascii="Times New Roman" w:eastAsia="Times New Roman" w:hAnsi="Times New Roman" w:cs="Times New Roman"/>
                <w:sz w:val="20"/>
                <w:szCs w:val="20"/>
              </w:rPr>
              <w:t>я</w:t>
            </w:r>
            <w:r w:rsidRPr="001F1284">
              <w:rPr>
                <w:rFonts w:ascii="Times New Roman" w:eastAsia="Times New Roman" w:hAnsi="Times New Roman" w:cs="Times New Roman"/>
                <w:spacing w:val="-3"/>
                <w:sz w:val="20"/>
                <w:szCs w:val="20"/>
              </w:rPr>
              <w:t xml:space="preserve"> </w:t>
            </w:r>
            <w:r w:rsidRPr="001F1284">
              <w:rPr>
                <w:rFonts w:ascii="Times New Roman" w:eastAsia="Times New Roman" w:hAnsi="Times New Roman" w:cs="Times New Roman"/>
                <w:sz w:val="20"/>
                <w:szCs w:val="20"/>
              </w:rPr>
              <w:t>зона</w:t>
            </w:r>
          </w:p>
        </w:tc>
        <w:tc>
          <w:tcPr>
            <w:tcW w:w="2084" w:type="dxa"/>
            <w:gridSpan w:val="3"/>
            <w:tcBorders>
              <w:top w:val="nil"/>
              <w:bottom w:val="nil"/>
            </w:tcBorders>
          </w:tcPr>
          <w:p w:rsidR="00A06920" w:rsidRPr="001F1284" w:rsidRDefault="00A06920" w:rsidP="00A06920">
            <w:pPr>
              <w:spacing w:line="199" w:lineRule="exact"/>
              <w:ind w:left="102" w:right="108"/>
              <w:jc w:val="center"/>
              <w:rPr>
                <w:rFonts w:ascii="Times New Roman" w:eastAsia="Times New Roman" w:hAnsi="Times New Roman" w:cs="Times New Roman"/>
                <w:sz w:val="20"/>
                <w:szCs w:val="20"/>
              </w:rPr>
            </w:pPr>
          </w:p>
        </w:tc>
      </w:tr>
      <w:tr w:rsidR="00A06920" w:rsidRPr="001F1284" w:rsidTr="00A06920">
        <w:trPr>
          <w:trHeight w:val="212"/>
        </w:trPr>
        <w:tc>
          <w:tcPr>
            <w:tcW w:w="609" w:type="dxa"/>
            <w:tcBorders>
              <w:top w:val="nil"/>
              <w:bottom w:val="nil"/>
            </w:tcBorders>
          </w:tcPr>
          <w:p w:rsidR="00A06920" w:rsidRPr="001F1284" w:rsidRDefault="00A06920" w:rsidP="00A06920">
            <w:pPr>
              <w:rPr>
                <w:rFonts w:ascii="Times New Roman" w:eastAsia="Times New Roman" w:hAnsi="Times New Roman" w:cs="Times New Roman"/>
                <w:sz w:val="20"/>
                <w:szCs w:val="20"/>
              </w:rPr>
            </w:pPr>
          </w:p>
        </w:tc>
        <w:tc>
          <w:tcPr>
            <w:tcW w:w="1496" w:type="dxa"/>
            <w:tcBorders>
              <w:top w:val="nil"/>
              <w:bottom w:val="nil"/>
            </w:tcBorders>
          </w:tcPr>
          <w:p w:rsidR="00A06920" w:rsidRPr="001F1284" w:rsidRDefault="00A06920" w:rsidP="00A06920">
            <w:pPr>
              <w:spacing w:line="201" w:lineRule="exact"/>
              <w:ind w:left="91" w:right="82"/>
              <w:jc w:val="center"/>
              <w:rPr>
                <w:rFonts w:ascii="Times New Roman" w:eastAsia="Times New Roman" w:hAnsi="Times New Roman" w:cs="Times New Roman"/>
                <w:i/>
                <w:sz w:val="20"/>
                <w:szCs w:val="20"/>
              </w:rPr>
            </w:pPr>
            <w:r w:rsidRPr="001F1284">
              <w:rPr>
                <w:rFonts w:ascii="Times New Roman" w:eastAsia="Times New Roman" w:hAnsi="Times New Roman" w:cs="Times New Roman"/>
                <w:i/>
                <w:sz w:val="20"/>
                <w:szCs w:val="20"/>
              </w:rPr>
              <w:t>эстетической</w:t>
            </w:r>
          </w:p>
        </w:tc>
        <w:tc>
          <w:tcPr>
            <w:tcW w:w="3093" w:type="dxa"/>
            <w:gridSpan w:val="3"/>
            <w:tcBorders>
              <w:top w:val="nil"/>
              <w:bottom w:val="nil"/>
            </w:tcBorders>
          </w:tcPr>
          <w:p w:rsidR="00A06920" w:rsidRPr="001F1284" w:rsidRDefault="00A06920" w:rsidP="00A06920">
            <w:pPr>
              <w:rPr>
                <w:rFonts w:ascii="Times New Roman" w:eastAsia="Times New Roman" w:hAnsi="Times New Roman" w:cs="Times New Roman"/>
                <w:sz w:val="20"/>
                <w:szCs w:val="20"/>
              </w:rPr>
            </w:pPr>
          </w:p>
        </w:tc>
        <w:tc>
          <w:tcPr>
            <w:tcW w:w="1130" w:type="dxa"/>
            <w:gridSpan w:val="2"/>
            <w:tcBorders>
              <w:top w:val="nil"/>
              <w:bottom w:val="nil"/>
            </w:tcBorders>
          </w:tcPr>
          <w:p w:rsidR="00A06920" w:rsidRPr="001F1284" w:rsidRDefault="00A06920" w:rsidP="00A06920">
            <w:pPr>
              <w:rPr>
                <w:rFonts w:ascii="Times New Roman" w:eastAsia="Times New Roman" w:hAnsi="Times New Roman" w:cs="Times New Roman"/>
                <w:sz w:val="20"/>
                <w:szCs w:val="20"/>
              </w:rPr>
            </w:pPr>
          </w:p>
        </w:tc>
        <w:tc>
          <w:tcPr>
            <w:tcW w:w="1850" w:type="dxa"/>
            <w:gridSpan w:val="2"/>
            <w:tcBorders>
              <w:top w:val="nil"/>
              <w:bottom w:val="nil"/>
            </w:tcBorders>
          </w:tcPr>
          <w:p w:rsidR="00A06920" w:rsidRPr="001F1284" w:rsidRDefault="00A06920" w:rsidP="00A06920">
            <w:pPr>
              <w:rPr>
                <w:rFonts w:ascii="Times New Roman" w:eastAsia="Times New Roman" w:hAnsi="Times New Roman" w:cs="Times New Roman"/>
                <w:sz w:val="20"/>
                <w:szCs w:val="20"/>
              </w:rPr>
            </w:pPr>
          </w:p>
        </w:tc>
        <w:tc>
          <w:tcPr>
            <w:tcW w:w="1703" w:type="dxa"/>
            <w:gridSpan w:val="2"/>
            <w:vMerge/>
            <w:tcBorders>
              <w:top w:val="nil"/>
            </w:tcBorders>
          </w:tcPr>
          <w:p w:rsidR="00A06920" w:rsidRPr="001F1284" w:rsidRDefault="00A06920" w:rsidP="00A06920">
            <w:pPr>
              <w:rPr>
                <w:rFonts w:ascii="Times New Roman" w:eastAsia="Times New Roman" w:hAnsi="Times New Roman" w:cs="Times New Roman"/>
                <w:sz w:val="20"/>
                <w:szCs w:val="20"/>
              </w:rPr>
            </w:pPr>
          </w:p>
        </w:tc>
        <w:tc>
          <w:tcPr>
            <w:tcW w:w="1384" w:type="dxa"/>
            <w:gridSpan w:val="2"/>
            <w:tcBorders>
              <w:top w:val="nil"/>
              <w:bottom w:val="nil"/>
            </w:tcBorders>
          </w:tcPr>
          <w:p w:rsidR="00A06920" w:rsidRPr="001F1284" w:rsidRDefault="00A06920" w:rsidP="00A06920">
            <w:pPr>
              <w:rPr>
                <w:rFonts w:ascii="Times New Roman" w:eastAsia="Times New Roman" w:hAnsi="Times New Roman" w:cs="Times New Roman"/>
                <w:sz w:val="20"/>
                <w:szCs w:val="20"/>
              </w:rPr>
            </w:pPr>
          </w:p>
        </w:tc>
        <w:tc>
          <w:tcPr>
            <w:tcW w:w="1278" w:type="dxa"/>
            <w:gridSpan w:val="2"/>
            <w:tcBorders>
              <w:top w:val="nil"/>
              <w:bottom w:val="nil"/>
            </w:tcBorders>
          </w:tcPr>
          <w:p w:rsidR="00A06920" w:rsidRPr="001F1284" w:rsidRDefault="00A06920" w:rsidP="00A06920">
            <w:pPr>
              <w:rPr>
                <w:rFonts w:ascii="Times New Roman" w:eastAsia="Times New Roman" w:hAnsi="Times New Roman" w:cs="Times New Roman"/>
                <w:sz w:val="20"/>
                <w:szCs w:val="20"/>
              </w:rPr>
            </w:pPr>
          </w:p>
        </w:tc>
        <w:tc>
          <w:tcPr>
            <w:tcW w:w="2084" w:type="dxa"/>
            <w:gridSpan w:val="3"/>
            <w:tcBorders>
              <w:top w:val="nil"/>
              <w:bottom w:val="nil"/>
            </w:tcBorders>
          </w:tcPr>
          <w:p w:rsidR="00A06920" w:rsidRPr="001F1284" w:rsidRDefault="00A06920" w:rsidP="00A06920">
            <w:pPr>
              <w:spacing w:line="201" w:lineRule="exact"/>
              <w:ind w:left="103" w:right="108"/>
              <w:rPr>
                <w:rFonts w:ascii="Times New Roman" w:eastAsia="Times New Roman" w:hAnsi="Times New Roman" w:cs="Times New Roman"/>
                <w:sz w:val="20"/>
                <w:szCs w:val="20"/>
              </w:rPr>
            </w:pPr>
          </w:p>
        </w:tc>
      </w:tr>
      <w:tr w:rsidR="00A06920" w:rsidRPr="001F1284" w:rsidTr="00A06920">
        <w:trPr>
          <w:trHeight w:val="219"/>
        </w:trPr>
        <w:tc>
          <w:tcPr>
            <w:tcW w:w="609" w:type="dxa"/>
            <w:tcBorders>
              <w:top w:val="nil"/>
            </w:tcBorders>
          </w:tcPr>
          <w:p w:rsidR="00A06920" w:rsidRPr="001F1284" w:rsidRDefault="00A06920" w:rsidP="00A06920">
            <w:pPr>
              <w:rPr>
                <w:rFonts w:ascii="Times New Roman" w:eastAsia="Times New Roman" w:hAnsi="Times New Roman" w:cs="Times New Roman"/>
                <w:sz w:val="20"/>
                <w:szCs w:val="20"/>
              </w:rPr>
            </w:pPr>
          </w:p>
        </w:tc>
        <w:tc>
          <w:tcPr>
            <w:tcW w:w="1496" w:type="dxa"/>
            <w:tcBorders>
              <w:top w:val="nil"/>
            </w:tcBorders>
          </w:tcPr>
          <w:p w:rsidR="00A06920" w:rsidRPr="001F1284" w:rsidRDefault="00A06920" w:rsidP="00A06920">
            <w:pPr>
              <w:spacing w:line="208" w:lineRule="exact"/>
              <w:ind w:left="94" w:right="81"/>
              <w:jc w:val="center"/>
              <w:rPr>
                <w:rFonts w:ascii="Times New Roman" w:eastAsia="Times New Roman" w:hAnsi="Times New Roman" w:cs="Times New Roman"/>
                <w:i/>
                <w:sz w:val="20"/>
                <w:szCs w:val="20"/>
              </w:rPr>
            </w:pPr>
            <w:r w:rsidRPr="001F1284">
              <w:rPr>
                <w:rFonts w:ascii="Times New Roman" w:eastAsia="Times New Roman" w:hAnsi="Times New Roman" w:cs="Times New Roman"/>
                <w:i/>
                <w:sz w:val="20"/>
                <w:szCs w:val="20"/>
              </w:rPr>
              <w:t>среды</w:t>
            </w:r>
          </w:p>
        </w:tc>
        <w:tc>
          <w:tcPr>
            <w:tcW w:w="3093" w:type="dxa"/>
            <w:gridSpan w:val="3"/>
            <w:tcBorders>
              <w:top w:val="nil"/>
            </w:tcBorders>
          </w:tcPr>
          <w:p w:rsidR="00A06920" w:rsidRPr="001F1284" w:rsidRDefault="00A06920" w:rsidP="00A06920">
            <w:pPr>
              <w:rPr>
                <w:rFonts w:ascii="Times New Roman" w:eastAsia="Times New Roman" w:hAnsi="Times New Roman" w:cs="Times New Roman"/>
                <w:sz w:val="20"/>
                <w:szCs w:val="20"/>
              </w:rPr>
            </w:pPr>
          </w:p>
        </w:tc>
        <w:tc>
          <w:tcPr>
            <w:tcW w:w="1130" w:type="dxa"/>
            <w:gridSpan w:val="2"/>
            <w:tcBorders>
              <w:top w:val="nil"/>
            </w:tcBorders>
          </w:tcPr>
          <w:p w:rsidR="00A06920" w:rsidRPr="001F1284" w:rsidRDefault="00A06920" w:rsidP="00A06920">
            <w:pPr>
              <w:rPr>
                <w:rFonts w:ascii="Times New Roman" w:eastAsia="Times New Roman" w:hAnsi="Times New Roman" w:cs="Times New Roman"/>
                <w:sz w:val="20"/>
                <w:szCs w:val="20"/>
              </w:rPr>
            </w:pPr>
          </w:p>
        </w:tc>
        <w:tc>
          <w:tcPr>
            <w:tcW w:w="1850" w:type="dxa"/>
            <w:gridSpan w:val="2"/>
            <w:tcBorders>
              <w:top w:val="nil"/>
            </w:tcBorders>
          </w:tcPr>
          <w:p w:rsidR="00A06920" w:rsidRPr="001F1284" w:rsidRDefault="00A06920" w:rsidP="00A06920">
            <w:pPr>
              <w:rPr>
                <w:rFonts w:ascii="Times New Roman" w:eastAsia="Times New Roman" w:hAnsi="Times New Roman" w:cs="Times New Roman"/>
                <w:sz w:val="20"/>
                <w:szCs w:val="20"/>
              </w:rPr>
            </w:pPr>
          </w:p>
        </w:tc>
        <w:tc>
          <w:tcPr>
            <w:tcW w:w="1703" w:type="dxa"/>
            <w:gridSpan w:val="2"/>
            <w:vMerge/>
            <w:tcBorders>
              <w:top w:val="nil"/>
            </w:tcBorders>
          </w:tcPr>
          <w:p w:rsidR="00A06920" w:rsidRPr="001F1284" w:rsidRDefault="00A06920" w:rsidP="00A06920">
            <w:pPr>
              <w:rPr>
                <w:rFonts w:ascii="Times New Roman" w:eastAsia="Times New Roman" w:hAnsi="Times New Roman" w:cs="Times New Roman"/>
                <w:sz w:val="20"/>
                <w:szCs w:val="20"/>
              </w:rPr>
            </w:pPr>
          </w:p>
        </w:tc>
        <w:tc>
          <w:tcPr>
            <w:tcW w:w="1384" w:type="dxa"/>
            <w:gridSpan w:val="2"/>
            <w:tcBorders>
              <w:top w:val="nil"/>
            </w:tcBorders>
          </w:tcPr>
          <w:p w:rsidR="00A06920" w:rsidRPr="001F1284" w:rsidRDefault="00A06920" w:rsidP="00A06920">
            <w:pPr>
              <w:rPr>
                <w:rFonts w:ascii="Times New Roman" w:eastAsia="Times New Roman" w:hAnsi="Times New Roman" w:cs="Times New Roman"/>
                <w:sz w:val="20"/>
                <w:szCs w:val="20"/>
              </w:rPr>
            </w:pPr>
          </w:p>
        </w:tc>
        <w:tc>
          <w:tcPr>
            <w:tcW w:w="1278" w:type="dxa"/>
            <w:gridSpan w:val="2"/>
            <w:tcBorders>
              <w:top w:val="nil"/>
            </w:tcBorders>
          </w:tcPr>
          <w:p w:rsidR="00A06920" w:rsidRPr="001F1284" w:rsidRDefault="00A06920" w:rsidP="00A06920">
            <w:pPr>
              <w:rPr>
                <w:rFonts w:ascii="Times New Roman" w:eastAsia="Times New Roman" w:hAnsi="Times New Roman" w:cs="Times New Roman"/>
                <w:sz w:val="20"/>
                <w:szCs w:val="20"/>
              </w:rPr>
            </w:pPr>
          </w:p>
        </w:tc>
        <w:tc>
          <w:tcPr>
            <w:tcW w:w="2084" w:type="dxa"/>
            <w:gridSpan w:val="3"/>
            <w:tcBorders>
              <w:top w:val="nil"/>
            </w:tcBorders>
          </w:tcPr>
          <w:p w:rsidR="00A06920" w:rsidRPr="001F1284" w:rsidRDefault="00A06920" w:rsidP="00A06920">
            <w:pPr>
              <w:rPr>
                <w:rFonts w:ascii="Times New Roman" w:eastAsia="Times New Roman" w:hAnsi="Times New Roman" w:cs="Times New Roman"/>
                <w:sz w:val="20"/>
                <w:szCs w:val="20"/>
              </w:rPr>
            </w:pPr>
          </w:p>
        </w:tc>
      </w:tr>
      <w:tr w:rsidR="00A06920" w:rsidRPr="000546AE" w:rsidTr="00A06920">
        <w:trPr>
          <w:trHeight w:val="1379"/>
        </w:trPr>
        <w:tc>
          <w:tcPr>
            <w:tcW w:w="609" w:type="dxa"/>
          </w:tcPr>
          <w:p w:rsidR="00A06920" w:rsidRPr="000546AE" w:rsidRDefault="00A06920" w:rsidP="00A06920">
            <w:pPr>
              <w:pStyle w:val="TableParagraph"/>
              <w:spacing w:line="223" w:lineRule="exact"/>
              <w:ind w:left="187" w:right="173"/>
              <w:jc w:val="center"/>
              <w:rPr>
                <w:sz w:val="20"/>
                <w:szCs w:val="20"/>
              </w:rPr>
            </w:pPr>
            <w:r w:rsidRPr="000546AE">
              <w:rPr>
                <w:sz w:val="20"/>
                <w:szCs w:val="20"/>
              </w:rPr>
              <w:t>13</w:t>
            </w:r>
          </w:p>
        </w:tc>
        <w:tc>
          <w:tcPr>
            <w:tcW w:w="1511" w:type="dxa"/>
            <w:gridSpan w:val="2"/>
            <w:tcBorders>
              <w:bottom w:val="nil"/>
            </w:tcBorders>
          </w:tcPr>
          <w:p w:rsidR="00A06920" w:rsidRPr="000546AE" w:rsidRDefault="00A06920" w:rsidP="00A06920">
            <w:pPr>
              <w:pStyle w:val="TableParagraph"/>
              <w:ind w:left="117" w:right="103" w:hanging="2"/>
              <w:jc w:val="center"/>
              <w:rPr>
                <w:i/>
                <w:sz w:val="20"/>
                <w:szCs w:val="20"/>
              </w:rPr>
            </w:pPr>
            <w:r w:rsidRPr="000546AE">
              <w:rPr>
                <w:i/>
                <w:sz w:val="20"/>
                <w:szCs w:val="20"/>
              </w:rPr>
              <w:t>Ключевые</w:t>
            </w:r>
            <w:r w:rsidRPr="000546AE">
              <w:rPr>
                <w:i/>
                <w:spacing w:val="1"/>
                <w:sz w:val="20"/>
                <w:szCs w:val="20"/>
              </w:rPr>
              <w:t xml:space="preserve"> </w:t>
            </w:r>
            <w:r w:rsidRPr="000546AE">
              <w:rPr>
                <w:i/>
                <w:spacing w:val="-1"/>
                <w:sz w:val="20"/>
                <w:szCs w:val="20"/>
              </w:rPr>
              <w:t>общешкольные</w:t>
            </w:r>
            <w:r w:rsidRPr="000546AE">
              <w:rPr>
                <w:i/>
                <w:spacing w:val="-47"/>
                <w:sz w:val="20"/>
                <w:szCs w:val="20"/>
              </w:rPr>
              <w:t xml:space="preserve"> </w:t>
            </w:r>
            <w:r w:rsidRPr="000546AE">
              <w:rPr>
                <w:i/>
                <w:sz w:val="20"/>
                <w:szCs w:val="20"/>
              </w:rPr>
              <w:t>дела</w:t>
            </w:r>
          </w:p>
        </w:tc>
        <w:tc>
          <w:tcPr>
            <w:tcW w:w="3119" w:type="dxa"/>
            <w:gridSpan w:val="3"/>
          </w:tcPr>
          <w:p w:rsidR="00A06920" w:rsidRPr="000546AE" w:rsidRDefault="00A06920" w:rsidP="00A06920">
            <w:pPr>
              <w:pStyle w:val="TableParagraph"/>
              <w:spacing w:line="216" w:lineRule="exact"/>
              <w:ind w:left="109"/>
              <w:rPr>
                <w:sz w:val="20"/>
                <w:szCs w:val="20"/>
                <w:lang w:val="ru-RU"/>
              </w:rPr>
            </w:pPr>
            <w:r w:rsidRPr="000546AE">
              <w:rPr>
                <w:sz w:val="20"/>
                <w:szCs w:val="20"/>
                <w:lang w:val="ru-RU"/>
              </w:rPr>
              <w:t>Акция по сбору плодов каштанов «Зелёная столица»</w:t>
            </w:r>
          </w:p>
        </w:tc>
        <w:tc>
          <w:tcPr>
            <w:tcW w:w="1136" w:type="dxa"/>
            <w:gridSpan w:val="2"/>
            <w:vMerge w:val="restart"/>
          </w:tcPr>
          <w:p w:rsidR="00A06920" w:rsidRPr="000546AE" w:rsidRDefault="00A06920" w:rsidP="00A06920">
            <w:pPr>
              <w:pStyle w:val="TableParagraph"/>
              <w:rPr>
                <w:sz w:val="20"/>
                <w:szCs w:val="20"/>
                <w:lang w:val="ru-RU"/>
              </w:rPr>
            </w:pPr>
            <w:r w:rsidRPr="000546AE">
              <w:rPr>
                <w:sz w:val="20"/>
                <w:szCs w:val="20"/>
                <w:lang w:val="ru-RU"/>
              </w:rPr>
              <w:t>5-9кл</w:t>
            </w:r>
          </w:p>
        </w:tc>
        <w:tc>
          <w:tcPr>
            <w:tcW w:w="1861" w:type="dxa"/>
            <w:gridSpan w:val="2"/>
          </w:tcPr>
          <w:p w:rsidR="00A06920" w:rsidRPr="000546AE" w:rsidRDefault="00A06920" w:rsidP="00A06920">
            <w:pPr>
              <w:pStyle w:val="TableParagraph"/>
              <w:ind w:left="239" w:right="223" w:firstLine="564"/>
              <w:rPr>
                <w:i/>
                <w:sz w:val="20"/>
                <w:szCs w:val="20"/>
              </w:rPr>
            </w:pPr>
            <w:r w:rsidRPr="000546AE">
              <w:rPr>
                <w:i/>
                <w:sz w:val="20"/>
                <w:szCs w:val="20"/>
              </w:rPr>
              <w:t>На</w:t>
            </w:r>
            <w:r w:rsidRPr="000546AE">
              <w:rPr>
                <w:i/>
                <w:spacing w:val="1"/>
                <w:sz w:val="20"/>
                <w:szCs w:val="20"/>
              </w:rPr>
              <w:t xml:space="preserve"> </w:t>
            </w:r>
            <w:r w:rsidRPr="000546AE">
              <w:rPr>
                <w:i/>
                <w:spacing w:val="-1"/>
                <w:sz w:val="20"/>
                <w:szCs w:val="20"/>
              </w:rPr>
              <w:t>индивидуальном</w:t>
            </w:r>
          </w:p>
          <w:p w:rsidR="00A06920" w:rsidRPr="000546AE" w:rsidRDefault="00A06920" w:rsidP="00A06920">
            <w:pPr>
              <w:pStyle w:val="TableParagraph"/>
              <w:ind w:left="645"/>
              <w:rPr>
                <w:i/>
                <w:sz w:val="20"/>
                <w:szCs w:val="20"/>
              </w:rPr>
            </w:pPr>
            <w:r w:rsidRPr="000546AE">
              <w:rPr>
                <w:i/>
                <w:sz w:val="20"/>
                <w:szCs w:val="20"/>
              </w:rPr>
              <w:t>уровне</w:t>
            </w:r>
          </w:p>
        </w:tc>
        <w:tc>
          <w:tcPr>
            <w:tcW w:w="1712" w:type="dxa"/>
            <w:gridSpan w:val="2"/>
          </w:tcPr>
          <w:p w:rsidR="00A06920" w:rsidRPr="000546AE" w:rsidRDefault="00A06920" w:rsidP="00A06920">
            <w:pPr>
              <w:pStyle w:val="TableParagraph"/>
              <w:rPr>
                <w:sz w:val="20"/>
                <w:szCs w:val="20"/>
              </w:rPr>
            </w:pPr>
          </w:p>
        </w:tc>
        <w:tc>
          <w:tcPr>
            <w:tcW w:w="1391" w:type="dxa"/>
            <w:gridSpan w:val="2"/>
            <w:tcBorders>
              <w:bottom w:val="nil"/>
            </w:tcBorders>
          </w:tcPr>
          <w:p w:rsidR="00A06920" w:rsidRPr="000546AE" w:rsidRDefault="00A06920" w:rsidP="00A06920">
            <w:pPr>
              <w:pStyle w:val="TableParagraph"/>
              <w:spacing w:line="223" w:lineRule="exact"/>
              <w:ind w:left="358"/>
              <w:rPr>
                <w:sz w:val="20"/>
                <w:szCs w:val="20"/>
              </w:rPr>
            </w:pPr>
            <w:r w:rsidRPr="000546AE">
              <w:rPr>
                <w:sz w:val="20"/>
                <w:szCs w:val="20"/>
              </w:rPr>
              <w:t>октябрь</w:t>
            </w:r>
          </w:p>
        </w:tc>
        <w:tc>
          <w:tcPr>
            <w:tcW w:w="1285" w:type="dxa"/>
            <w:gridSpan w:val="2"/>
          </w:tcPr>
          <w:p w:rsidR="00A06920" w:rsidRPr="000546AE" w:rsidRDefault="00A06920" w:rsidP="00A06920">
            <w:pPr>
              <w:pStyle w:val="TableParagraph"/>
              <w:spacing w:line="223" w:lineRule="exact"/>
              <w:ind w:left="90" w:right="94"/>
              <w:jc w:val="center"/>
              <w:rPr>
                <w:sz w:val="20"/>
                <w:szCs w:val="20"/>
              </w:rPr>
            </w:pPr>
            <w:r w:rsidRPr="000546AE">
              <w:rPr>
                <w:sz w:val="20"/>
                <w:szCs w:val="20"/>
              </w:rPr>
              <w:t>школа</w:t>
            </w:r>
          </w:p>
        </w:tc>
        <w:tc>
          <w:tcPr>
            <w:tcW w:w="2003" w:type="dxa"/>
            <w:gridSpan w:val="2"/>
          </w:tcPr>
          <w:p w:rsidR="00A06920" w:rsidRPr="000546AE" w:rsidRDefault="00A06920" w:rsidP="00A06920">
            <w:pPr>
              <w:pStyle w:val="TableParagraph"/>
              <w:ind w:right="399"/>
              <w:rPr>
                <w:sz w:val="20"/>
                <w:szCs w:val="20"/>
                <w:lang w:val="ru-RU"/>
              </w:rPr>
            </w:pPr>
            <w:r w:rsidRPr="000546AE">
              <w:rPr>
                <w:sz w:val="20"/>
                <w:szCs w:val="20"/>
                <w:lang w:val="ru-RU"/>
              </w:rPr>
              <w:t>Кл.руководители</w:t>
            </w:r>
          </w:p>
        </w:tc>
      </w:tr>
      <w:tr w:rsidR="00A06920" w:rsidRPr="000546AE" w:rsidTr="00A06920">
        <w:trPr>
          <w:trHeight w:val="919"/>
        </w:trPr>
        <w:tc>
          <w:tcPr>
            <w:tcW w:w="609" w:type="dxa"/>
          </w:tcPr>
          <w:p w:rsidR="00A06920" w:rsidRPr="000546AE" w:rsidRDefault="00A06920" w:rsidP="00A06920">
            <w:pPr>
              <w:pStyle w:val="TableParagraph"/>
              <w:spacing w:line="223" w:lineRule="exact"/>
              <w:ind w:left="187" w:right="173"/>
              <w:jc w:val="center"/>
              <w:rPr>
                <w:sz w:val="20"/>
                <w:szCs w:val="20"/>
              </w:rPr>
            </w:pPr>
            <w:r w:rsidRPr="000546AE">
              <w:rPr>
                <w:sz w:val="20"/>
                <w:szCs w:val="20"/>
              </w:rPr>
              <w:t>14</w:t>
            </w:r>
          </w:p>
        </w:tc>
        <w:tc>
          <w:tcPr>
            <w:tcW w:w="1511" w:type="dxa"/>
            <w:gridSpan w:val="2"/>
            <w:tcBorders>
              <w:top w:val="nil"/>
              <w:bottom w:val="nil"/>
            </w:tcBorders>
          </w:tcPr>
          <w:p w:rsidR="00A06920" w:rsidRPr="000546AE" w:rsidRDefault="00A06920" w:rsidP="00A06920">
            <w:pPr>
              <w:pStyle w:val="TableParagraph"/>
              <w:rPr>
                <w:sz w:val="20"/>
                <w:szCs w:val="20"/>
              </w:rPr>
            </w:pPr>
          </w:p>
        </w:tc>
        <w:tc>
          <w:tcPr>
            <w:tcW w:w="3119" w:type="dxa"/>
            <w:gridSpan w:val="3"/>
          </w:tcPr>
          <w:p w:rsidR="00A06920" w:rsidRPr="00903764" w:rsidRDefault="00A06920" w:rsidP="00A06920">
            <w:pPr>
              <w:pStyle w:val="TableParagraph"/>
              <w:ind w:left="109" w:right="141"/>
              <w:rPr>
                <w:sz w:val="20"/>
                <w:szCs w:val="20"/>
                <w:lang w:val="ru-RU"/>
              </w:rPr>
            </w:pPr>
            <w:r w:rsidRPr="00903764">
              <w:rPr>
                <w:sz w:val="20"/>
                <w:szCs w:val="20"/>
                <w:lang w:val="ru-RU"/>
              </w:rPr>
              <w:t>Выставка-конкурс «Цветы, как</w:t>
            </w:r>
            <w:r w:rsidRPr="00903764">
              <w:rPr>
                <w:spacing w:val="1"/>
                <w:sz w:val="20"/>
                <w:szCs w:val="20"/>
                <w:lang w:val="ru-RU"/>
              </w:rPr>
              <w:t xml:space="preserve"> </w:t>
            </w:r>
            <w:r w:rsidRPr="00903764">
              <w:rPr>
                <w:sz w:val="20"/>
                <w:szCs w:val="20"/>
                <w:lang w:val="ru-RU"/>
              </w:rPr>
              <w:t>признанье…», посвященная Дню</w:t>
            </w:r>
            <w:r w:rsidRPr="00903764">
              <w:rPr>
                <w:spacing w:val="-48"/>
                <w:sz w:val="20"/>
                <w:szCs w:val="20"/>
                <w:lang w:val="ru-RU"/>
              </w:rPr>
              <w:t xml:space="preserve"> </w:t>
            </w:r>
            <w:r w:rsidRPr="00903764">
              <w:rPr>
                <w:sz w:val="20"/>
                <w:szCs w:val="20"/>
                <w:lang w:val="ru-RU"/>
              </w:rPr>
              <w:t>учителя</w:t>
            </w:r>
          </w:p>
        </w:tc>
        <w:tc>
          <w:tcPr>
            <w:tcW w:w="1136" w:type="dxa"/>
            <w:gridSpan w:val="2"/>
            <w:vMerge/>
            <w:tcBorders>
              <w:top w:val="nil"/>
            </w:tcBorders>
          </w:tcPr>
          <w:p w:rsidR="00A06920" w:rsidRPr="00903764" w:rsidRDefault="00A06920" w:rsidP="00A06920">
            <w:pPr>
              <w:rPr>
                <w:rFonts w:ascii="Times New Roman" w:hAnsi="Times New Roman" w:cs="Times New Roman"/>
                <w:sz w:val="20"/>
                <w:szCs w:val="20"/>
                <w:lang w:val="ru-RU"/>
              </w:rPr>
            </w:pPr>
          </w:p>
        </w:tc>
        <w:tc>
          <w:tcPr>
            <w:tcW w:w="1861" w:type="dxa"/>
            <w:gridSpan w:val="2"/>
          </w:tcPr>
          <w:p w:rsidR="00A06920" w:rsidRPr="000546AE" w:rsidRDefault="00A06920" w:rsidP="00A06920">
            <w:pPr>
              <w:pStyle w:val="TableParagraph"/>
              <w:ind w:left="645" w:right="347" w:hanging="284"/>
              <w:rPr>
                <w:i/>
                <w:sz w:val="20"/>
                <w:szCs w:val="20"/>
              </w:rPr>
            </w:pPr>
            <w:r w:rsidRPr="000546AE">
              <w:rPr>
                <w:i/>
                <w:spacing w:val="-2"/>
                <w:sz w:val="20"/>
                <w:szCs w:val="20"/>
              </w:rPr>
              <w:t>На школьном</w:t>
            </w:r>
            <w:r w:rsidRPr="000546AE">
              <w:rPr>
                <w:i/>
                <w:spacing w:val="-47"/>
                <w:sz w:val="20"/>
                <w:szCs w:val="20"/>
              </w:rPr>
              <w:t xml:space="preserve"> </w:t>
            </w:r>
            <w:r w:rsidRPr="000546AE">
              <w:rPr>
                <w:i/>
                <w:sz w:val="20"/>
                <w:szCs w:val="20"/>
              </w:rPr>
              <w:t>уровне</w:t>
            </w:r>
          </w:p>
        </w:tc>
        <w:tc>
          <w:tcPr>
            <w:tcW w:w="1712" w:type="dxa"/>
            <w:gridSpan w:val="2"/>
          </w:tcPr>
          <w:p w:rsidR="00A06920" w:rsidRPr="000546AE" w:rsidRDefault="00A06920" w:rsidP="00A06920">
            <w:pPr>
              <w:pStyle w:val="TableParagraph"/>
              <w:rPr>
                <w:sz w:val="20"/>
                <w:szCs w:val="20"/>
              </w:rPr>
            </w:pPr>
          </w:p>
        </w:tc>
        <w:tc>
          <w:tcPr>
            <w:tcW w:w="1391" w:type="dxa"/>
            <w:gridSpan w:val="2"/>
            <w:tcBorders>
              <w:top w:val="nil"/>
              <w:bottom w:val="nil"/>
            </w:tcBorders>
          </w:tcPr>
          <w:p w:rsidR="00A06920" w:rsidRPr="000546AE" w:rsidRDefault="00A06920" w:rsidP="00A06920">
            <w:pPr>
              <w:pStyle w:val="TableParagraph"/>
              <w:rPr>
                <w:sz w:val="20"/>
                <w:szCs w:val="20"/>
              </w:rPr>
            </w:pPr>
          </w:p>
        </w:tc>
        <w:tc>
          <w:tcPr>
            <w:tcW w:w="1285" w:type="dxa"/>
            <w:gridSpan w:val="2"/>
            <w:tcBorders>
              <w:bottom w:val="nil"/>
            </w:tcBorders>
          </w:tcPr>
          <w:p w:rsidR="00A06920" w:rsidRPr="000546AE" w:rsidRDefault="00A06920" w:rsidP="00A06920">
            <w:pPr>
              <w:pStyle w:val="TableParagraph"/>
              <w:ind w:left="378" w:right="105" w:hanging="267"/>
              <w:rPr>
                <w:sz w:val="20"/>
                <w:szCs w:val="20"/>
              </w:rPr>
            </w:pPr>
            <w:r w:rsidRPr="000546AE">
              <w:rPr>
                <w:spacing w:val="-1"/>
                <w:sz w:val="20"/>
                <w:szCs w:val="20"/>
              </w:rPr>
              <w:t>тематическа</w:t>
            </w:r>
            <w:r w:rsidRPr="000546AE">
              <w:rPr>
                <w:spacing w:val="-47"/>
                <w:sz w:val="20"/>
                <w:szCs w:val="20"/>
              </w:rPr>
              <w:t xml:space="preserve"> </w:t>
            </w:r>
            <w:r w:rsidRPr="000546AE">
              <w:rPr>
                <w:sz w:val="20"/>
                <w:szCs w:val="20"/>
              </w:rPr>
              <w:t>я</w:t>
            </w:r>
            <w:r w:rsidRPr="000546AE">
              <w:rPr>
                <w:spacing w:val="-2"/>
                <w:sz w:val="20"/>
                <w:szCs w:val="20"/>
              </w:rPr>
              <w:t xml:space="preserve"> </w:t>
            </w:r>
            <w:r w:rsidRPr="000546AE">
              <w:rPr>
                <w:sz w:val="20"/>
                <w:szCs w:val="20"/>
              </w:rPr>
              <w:t>зона</w:t>
            </w:r>
          </w:p>
        </w:tc>
        <w:tc>
          <w:tcPr>
            <w:tcW w:w="2003" w:type="dxa"/>
            <w:gridSpan w:val="2"/>
          </w:tcPr>
          <w:p w:rsidR="00A06920" w:rsidRPr="000546AE" w:rsidRDefault="00A06920" w:rsidP="00A06920">
            <w:pPr>
              <w:pStyle w:val="TableParagraph"/>
              <w:ind w:left="104" w:right="108"/>
              <w:jc w:val="center"/>
              <w:rPr>
                <w:sz w:val="20"/>
                <w:szCs w:val="20"/>
              </w:rPr>
            </w:pPr>
            <w:r w:rsidRPr="000546AE">
              <w:rPr>
                <w:spacing w:val="-2"/>
                <w:sz w:val="20"/>
                <w:szCs w:val="20"/>
              </w:rPr>
              <w:t>Кл. руководители;</w:t>
            </w:r>
            <w:r w:rsidRPr="000546AE">
              <w:rPr>
                <w:spacing w:val="-47"/>
                <w:sz w:val="20"/>
                <w:szCs w:val="20"/>
              </w:rPr>
              <w:t xml:space="preserve"> </w:t>
            </w:r>
          </w:p>
          <w:p w:rsidR="00A06920" w:rsidRPr="000546AE" w:rsidRDefault="00A06920" w:rsidP="00A06920">
            <w:pPr>
              <w:pStyle w:val="TableParagraph"/>
              <w:spacing w:line="230" w:lineRule="atLeast"/>
              <w:ind w:right="106"/>
              <w:rPr>
                <w:sz w:val="20"/>
                <w:szCs w:val="20"/>
              </w:rPr>
            </w:pPr>
          </w:p>
        </w:tc>
      </w:tr>
      <w:tr w:rsidR="00A06920" w:rsidRPr="000546AE" w:rsidTr="00A06920">
        <w:trPr>
          <w:trHeight w:val="689"/>
        </w:trPr>
        <w:tc>
          <w:tcPr>
            <w:tcW w:w="609" w:type="dxa"/>
          </w:tcPr>
          <w:p w:rsidR="00A06920" w:rsidRPr="000546AE" w:rsidRDefault="00A06920" w:rsidP="00A06920">
            <w:pPr>
              <w:pStyle w:val="TableParagraph"/>
              <w:spacing w:line="225" w:lineRule="exact"/>
              <w:ind w:left="187" w:right="173"/>
              <w:jc w:val="center"/>
              <w:rPr>
                <w:sz w:val="20"/>
                <w:szCs w:val="20"/>
              </w:rPr>
            </w:pPr>
            <w:r w:rsidRPr="000546AE">
              <w:rPr>
                <w:sz w:val="20"/>
                <w:szCs w:val="20"/>
              </w:rPr>
              <w:t>15</w:t>
            </w:r>
          </w:p>
        </w:tc>
        <w:tc>
          <w:tcPr>
            <w:tcW w:w="1511" w:type="dxa"/>
            <w:gridSpan w:val="2"/>
            <w:tcBorders>
              <w:top w:val="nil"/>
              <w:bottom w:val="nil"/>
            </w:tcBorders>
          </w:tcPr>
          <w:p w:rsidR="00A06920" w:rsidRPr="000546AE" w:rsidRDefault="00A06920" w:rsidP="00A06920">
            <w:pPr>
              <w:pStyle w:val="TableParagraph"/>
              <w:rPr>
                <w:sz w:val="20"/>
                <w:szCs w:val="20"/>
              </w:rPr>
            </w:pPr>
          </w:p>
        </w:tc>
        <w:tc>
          <w:tcPr>
            <w:tcW w:w="3119" w:type="dxa"/>
            <w:gridSpan w:val="3"/>
          </w:tcPr>
          <w:p w:rsidR="00A06920" w:rsidRPr="00903764" w:rsidRDefault="00A06920" w:rsidP="00A06920">
            <w:pPr>
              <w:pStyle w:val="TableParagraph"/>
              <w:spacing w:line="224" w:lineRule="exact"/>
              <w:ind w:left="109"/>
              <w:rPr>
                <w:sz w:val="20"/>
                <w:szCs w:val="20"/>
                <w:lang w:val="ru-RU"/>
              </w:rPr>
            </w:pPr>
            <w:r w:rsidRPr="00903764">
              <w:rPr>
                <w:spacing w:val="-1"/>
                <w:sz w:val="20"/>
                <w:szCs w:val="20"/>
                <w:lang w:val="ru-RU"/>
              </w:rPr>
              <w:t>Конкурс</w:t>
            </w:r>
            <w:r w:rsidRPr="00903764">
              <w:rPr>
                <w:spacing w:val="-9"/>
                <w:sz w:val="20"/>
                <w:szCs w:val="20"/>
                <w:lang w:val="ru-RU"/>
              </w:rPr>
              <w:t xml:space="preserve"> </w:t>
            </w:r>
            <w:r w:rsidRPr="00903764">
              <w:rPr>
                <w:sz w:val="20"/>
                <w:szCs w:val="20"/>
                <w:lang w:val="ru-RU"/>
              </w:rPr>
              <w:t>детского</w:t>
            </w:r>
            <w:r w:rsidRPr="00903764">
              <w:rPr>
                <w:spacing w:val="-11"/>
                <w:sz w:val="20"/>
                <w:szCs w:val="20"/>
                <w:lang w:val="ru-RU"/>
              </w:rPr>
              <w:t xml:space="preserve"> </w:t>
            </w:r>
            <w:r w:rsidRPr="00903764">
              <w:rPr>
                <w:sz w:val="20"/>
                <w:szCs w:val="20"/>
                <w:lang w:val="ru-RU"/>
              </w:rPr>
              <w:t>рисунка</w:t>
            </w:r>
          </w:p>
          <w:p w:rsidR="00A06920" w:rsidRPr="00903764" w:rsidRDefault="00A06920" w:rsidP="00A06920">
            <w:pPr>
              <w:pStyle w:val="TableParagraph"/>
              <w:spacing w:line="229" w:lineRule="exact"/>
              <w:ind w:left="109"/>
              <w:rPr>
                <w:sz w:val="20"/>
                <w:szCs w:val="20"/>
                <w:lang w:val="ru-RU"/>
              </w:rPr>
            </w:pPr>
            <w:r w:rsidRPr="00903764">
              <w:rPr>
                <w:sz w:val="20"/>
                <w:szCs w:val="20"/>
                <w:lang w:val="ru-RU"/>
              </w:rPr>
              <w:t>«Дружная</w:t>
            </w:r>
            <w:r w:rsidRPr="00903764">
              <w:rPr>
                <w:spacing w:val="-3"/>
                <w:sz w:val="20"/>
                <w:szCs w:val="20"/>
                <w:lang w:val="ru-RU"/>
              </w:rPr>
              <w:t xml:space="preserve"> </w:t>
            </w:r>
            <w:r w:rsidRPr="00903764">
              <w:rPr>
                <w:sz w:val="20"/>
                <w:szCs w:val="20"/>
                <w:lang w:val="ru-RU"/>
              </w:rPr>
              <w:t>планета»</w:t>
            </w:r>
          </w:p>
        </w:tc>
        <w:tc>
          <w:tcPr>
            <w:tcW w:w="1136" w:type="dxa"/>
            <w:gridSpan w:val="2"/>
            <w:vMerge/>
            <w:tcBorders>
              <w:top w:val="nil"/>
            </w:tcBorders>
          </w:tcPr>
          <w:p w:rsidR="00A06920" w:rsidRPr="00903764" w:rsidRDefault="00A06920" w:rsidP="00A06920">
            <w:pPr>
              <w:rPr>
                <w:rFonts w:ascii="Times New Roman" w:hAnsi="Times New Roman" w:cs="Times New Roman"/>
                <w:sz w:val="20"/>
                <w:szCs w:val="20"/>
                <w:lang w:val="ru-RU"/>
              </w:rPr>
            </w:pPr>
          </w:p>
        </w:tc>
        <w:tc>
          <w:tcPr>
            <w:tcW w:w="1861" w:type="dxa"/>
            <w:gridSpan w:val="2"/>
          </w:tcPr>
          <w:p w:rsidR="00A06920" w:rsidRPr="000546AE" w:rsidRDefault="00A06920" w:rsidP="00A06920">
            <w:pPr>
              <w:pStyle w:val="TableParagraph"/>
              <w:spacing w:line="237" w:lineRule="auto"/>
              <w:ind w:left="239" w:right="223" w:firstLine="564"/>
              <w:rPr>
                <w:i/>
                <w:sz w:val="20"/>
                <w:szCs w:val="20"/>
              </w:rPr>
            </w:pPr>
            <w:r w:rsidRPr="000546AE">
              <w:rPr>
                <w:i/>
                <w:sz w:val="20"/>
                <w:szCs w:val="20"/>
              </w:rPr>
              <w:t>На</w:t>
            </w:r>
            <w:r w:rsidRPr="000546AE">
              <w:rPr>
                <w:i/>
                <w:spacing w:val="1"/>
                <w:sz w:val="20"/>
                <w:szCs w:val="20"/>
              </w:rPr>
              <w:t xml:space="preserve"> </w:t>
            </w:r>
            <w:r w:rsidRPr="000546AE">
              <w:rPr>
                <w:i/>
                <w:spacing w:val="-1"/>
                <w:sz w:val="20"/>
                <w:szCs w:val="20"/>
              </w:rPr>
              <w:t>индивидуальном</w:t>
            </w:r>
          </w:p>
          <w:p w:rsidR="00A06920" w:rsidRPr="000546AE" w:rsidRDefault="00A06920" w:rsidP="00A06920">
            <w:pPr>
              <w:pStyle w:val="TableParagraph"/>
              <w:spacing w:line="217" w:lineRule="exact"/>
              <w:ind w:left="645"/>
              <w:rPr>
                <w:i/>
                <w:sz w:val="20"/>
                <w:szCs w:val="20"/>
              </w:rPr>
            </w:pPr>
            <w:r w:rsidRPr="000546AE">
              <w:rPr>
                <w:i/>
                <w:sz w:val="20"/>
                <w:szCs w:val="20"/>
              </w:rPr>
              <w:t>уровне</w:t>
            </w:r>
          </w:p>
        </w:tc>
        <w:tc>
          <w:tcPr>
            <w:tcW w:w="1712" w:type="dxa"/>
            <w:gridSpan w:val="2"/>
          </w:tcPr>
          <w:p w:rsidR="00A06920" w:rsidRPr="000546AE" w:rsidRDefault="00A06920" w:rsidP="00A06920">
            <w:pPr>
              <w:pStyle w:val="TableParagraph"/>
              <w:rPr>
                <w:sz w:val="20"/>
                <w:szCs w:val="20"/>
              </w:rPr>
            </w:pPr>
          </w:p>
        </w:tc>
        <w:tc>
          <w:tcPr>
            <w:tcW w:w="1391" w:type="dxa"/>
            <w:gridSpan w:val="2"/>
            <w:tcBorders>
              <w:top w:val="nil"/>
              <w:bottom w:val="nil"/>
            </w:tcBorders>
          </w:tcPr>
          <w:p w:rsidR="00A06920" w:rsidRPr="000546AE" w:rsidRDefault="00A06920" w:rsidP="00A06920">
            <w:pPr>
              <w:pStyle w:val="TableParagraph"/>
              <w:rPr>
                <w:sz w:val="20"/>
                <w:szCs w:val="20"/>
              </w:rPr>
            </w:pPr>
          </w:p>
        </w:tc>
        <w:tc>
          <w:tcPr>
            <w:tcW w:w="1285" w:type="dxa"/>
            <w:gridSpan w:val="2"/>
            <w:tcBorders>
              <w:top w:val="nil"/>
            </w:tcBorders>
          </w:tcPr>
          <w:p w:rsidR="00A06920" w:rsidRPr="000546AE" w:rsidRDefault="00A06920" w:rsidP="00A06920">
            <w:pPr>
              <w:pStyle w:val="TableParagraph"/>
              <w:rPr>
                <w:sz w:val="20"/>
                <w:szCs w:val="20"/>
              </w:rPr>
            </w:pPr>
          </w:p>
        </w:tc>
        <w:tc>
          <w:tcPr>
            <w:tcW w:w="2003" w:type="dxa"/>
            <w:gridSpan w:val="2"/>
          </w:tcPr>
          <w:p w:rsidR="00A06920" w:rsidRPr="000546AE" w:rsidRDefault="00A06920" w:rsidP="00A06920">
            <w:pPr>
              <w:pStyle w:val="TableParagraph"/>
              <w:spacing w:line="237" w:lineRule="auto"/>
              <w:ind w:left="406" w:right="389" w:hanging="10"/>
              <w:rPr>
                <w:sz w:val="20"/>
                <w:szCs w:val="20"/>
                <w:lang w:val="ru-RU"/>
              </w:rPr>
            </w:pPr>
            <w:r>
              <w:rPr>
                <w:spacing w:val="-2"/>
                <w:sz w:val="20"/>
                <w:szCs w:val="20"/>
                <w:lang w:val="ru-RU"/>
              </w:rPr>
              <w:t>Середина В.Г</w:t>
            </w:r>
            <w:r w:rsidRPr="000546AE">
              <w:rPr>
                <w:spacing w:val="-2"/>
                <w:sz w:val="20"/>
                <w:szCs w:val="20"/>
                <w:lang w:val="ru-RU"/>
              </w:rPr>
              <w:t>,</w:t>
            </w:r>
            <w:r w:rsidRPr="000546AE">
              <w:rPr>
                <w:spacing w:val="-47"/>
                <w:sz w:val="20"/>
                <w:szCs w:val="20"/>
                <w:lang w:val="ru-RU"/>
              </w:rPr>
              <w:t xml:space="preserve"> </w:t>
            </w:r>
            <w:r w:rsidRPr="000546AE">
              <w:rPr>
                <w:sz w:val="20"/>
                <w:szCs w:val="20"/>
                <w:lang w:val="ru-RU"/>
              </w:rPr>
              <w:t>учитель</w:t>
            </w:r>
            <w:r w:rsidRPr="000546AE">
              <w:rPr>
                <w:spacing w:val="-6"/>
                <w:sz w:val="20"/>
                <w:szCs w:val="20"/>
                <w:lang w:val="ru-RU"/>
              </w:rPr>
              <w:t xml:space="preserve"> </w:t>
            </w:r>
            <w:r w:rsidRPr="000546AE">
              <w:rPr>
                <w:sz w:val="20"/>
                <w:szCs w:val="20"/>
                <w:lang w:val="ru-RU"/>
              </w:rPr>
              <w:t>ИЗО</w:t>
            </w:r>
          </w:p>
        </w:tc>
      </w:tr>
      <w:tr w:rsidR="00A06920" w:rsidRPr="000546AE" w:rsidTr="00A06920">
        <w:trPr>
          <w:trHeight w:val="460"/>
        </w:trPr>
        <w:tc>
          <w:tcPr>
            <w:tcW w:w="609" w:type="dxa"/>
          </w:tcPr>
          <w:p w:rsidR="00A06920" w:rsidRPr="000546AE" w:rsidRDefault="00A06920" w:rsidP="00A06920">
            <w:pPr>
              <w:pStyle w:val="TableParagraph"/>
              <w:spacing w:line="223" w:lineRule="exact"/>
              <w:ind w:left="187" w:right="173"/>
              <w:jc w:val="center"/>
              <w:rPr>
                <w:sz w:val="20"/>
                <w:szCs w:val="20"/>
              </w:rPr>
            </w:pPr>
            <w:r w:rsidRPr="000546AE">
              <w:rPr>
                <w:sz w:val="20"/>
                <w:szCs w:val="20"/>
              </w:rPr>
              <w:t>16</w:t>
            </w:r>
          </w:p>
        </w:tc>
        <w:tc>
          <w:tcPr>
            <w:tcW w:w="1511" w:type="dxa"/>
            <w:gridSpan w:val="2"/>
            <w:tcBorders>
              <w:top w:val="nil"/>
              <w:bottom w:val="nil"/>
            </w:tcBorders>
          </w:tcPr>
          <w:p w:rsidR="00A06920" w:rsidRPr="000546AE" w:rsidRDefault="00A06920" w:rsidP="00A06920">
            <w:pPr>
              <w:pStyle w:val="TableParagraph"/>
              <w:rPr>
                <w:sz w:val="20"/>
                <w:szCs w:val="20"/>
              </w:rPr>
            </w:pPr>
          </w:p>
        </w:tc>
        <w:tc>
          <w:tcPr>
            <w:tcW w:w="3119" w:type="dxa"/>
            <w:gridSpan w:val="3"/>
          </w:tcPr>
          <w:p w:rsidR="00A06920" w:rsidRPr="00903764" w:rsidRDefault="00A06920" w:rsidP="00A06920">
            <w:pPr>
              <w:pStyle w:val="TableParagraph"/>
              <w:spacing w:line="223" w:lineRule="exact"/>
              <w:ind w:left="109"/>
              <w:rPr>
                <w:sz w:val="20"/>
                <w:szCs w:val="20"/>
                <w:lang w:val="ru-RU"/>
              </w:rPr>
            </w:pPr>
            <w:r w:rsidRPr="00903764">
              <w:rPr>
                <w:sz w:val="20"/>
                <w:szCs w:val="20"/>
                <w:lang w:val="ru-RU"/>
              </w:rPr>
              <w:t>Акция «Милосердие»</w:t>
            </w:r>
            <w:r w:rsidRPr="00903764">
              <w:rPr>
                <w:spacing w:val="-7"/>
                <w:sz w:val="20"/>
                <w:szCs w:val="20"/>
                <w:lang w:val="ru-RU"/>
              </w:rPr>
              <w:t xml:space="preserve"> </w:t>
            </w:r>
            <w:r w:rsidRPr="00903764">
              <w:rPr>
                <w:sz w:val="20"/>
                <w:szCs w:val="20"/>
                <w:lang w:val="ru-RU"/>
              </w:rPr>
              <w:t>ко</w:t>
            </w:r>
            <w:r w:rsidRPr="00903764">
              <w:rPr>
                <w:spacing w:val="-3"/>
                <w:sz w:val="20"/>
                <w:szCs w:val="20"/>
                <w:lang w:val="ru-RU"/>
              </w:rPr>
              <w:t xml:space="preserve"> </w:t>
            </w:r>
            <w:r w:rsidRPr="00903764">
              <w:rPr>
                <w:sz w:val="20"/>
                <w:szCs w:val="20"/>
                <w:lang w:val="ru-RU"/>
              </w:rPr>
              <w:t>дню</w:t>
            </w:r>
          </w:p>
          <w:p w:rsidR="00A06920" w:rsidRPr="00903764" w:rsidRDefault="00A06920" w:rsidP="00A06920">
            <w:pPr>
              <w:pStyle w:val="TableParagraph"/>
              <w:spacing w:line="217" w:lineRule="exact"/>
              <w:ind w:left="109"/>
              <w:rPr>
                <w:sz w:val="20"/>
                <w:szCs w:val="20"/>
                <w:lang w:val="ru-RU"/>
              </w:rPr>
            </w:pPr>
            <w:r w:rsidRPr="00903764">
              <w:rPr>
                <w:sz w:val="20"/>
                <w:szCs w:val="20"/>
                <w:lang w:val="ru-RU"/>
              </w:rPr>
              <w:t>пожилых</w:t>
            </w:r>
            <w:r w:rsidRPr="00903764">
              <w:rPr>
                <w:spacing w:val="-10"/>
                <w:sz w:val="20"/>
                <w:szCs w:val="20"/>
                <w:lang w:val="ru-RU"/>
              </w:rPr>
              <w:t xml:space="preserve"> </w:t>
            </w:r>
            <w:r w:rsidRPr="00903764">
              <w:rPr>
                <w:sz w:val="20"/>
                <w:szCs w:val="20"/>
                <w:lang w:val="ru-RU"/>
              </w:rPr>
              <w:t>людей</w:t>
            </w:r>
          </w:p>
        </w:tc>
        <w:tc>
          <w:tcPr>
            <w:tcW w:w="1136" w:type="dxa"/>
            <w:gridSpan w:val="2"/>
            <w:vMerge/>
            <w:tcBorders>
              <w:top w:val="nil"/>
            </w:tcBorders>
          </w:tcPr>
          <w:p w:rsidR="00A06920" w:rsidRPr="00903764" w:rsidRDefault="00A06920" w:rsidP="00A06920">
            <w:pPr>
              <w:rPr>
                <w:rFonts w:ascii="Times New Roman" w:hAnsi="Times New Roman" w:cs="Times New Roman"/>
                <w:sz w:val="20"/>
                <w:szCs w:val="20"/>
                <w:lang w:val="ru-RU"/>
              </w:rPr>
            </w:pPr>
          </w:p>
        </w:tc>
        <w:tc>
          <w:tcPr>
            <w:tcW w:w="1861" w:type="dxa"/>
            <w:gridSpan w:val="2"/>
            <w:tcBorders>
              <w:bottom w:val="nil"/>
            </w:tcBorders>
          </w:tcPr>
          <w:p w:rsidR="00A06920" w:rsidRPr="000546AE" w:rsidRDefault="00A06920" w:rsidP="00A06920">
            <w:pPr>
              <w:pStyle w:val="TableParagraph"/>
              <w:spacing w:line="223" w:lineRule="exact"/>
              <w:ind w:left="130" w:right="128"/>
              <w:jc w:val="center"/>
              <w:rPr>
                <w:i/>
                <w:sz w:val="20"/>
                <w:szCs w:val="20"/>
              </w:rPr>
            </w:pPr>
            <w:r w:rsidRPr="000546AE">
              <w:rPr>
                <w:i/>
                <w:sz w:val="20"/>
                <w:szCs w:val="20"/>
              </w:rPr>
              <w:t>На</w:t>
            </w:r>
            <w:r w:rsidRPr="000546AE">
              <w:rPr>
                <w:i/>
                <w:spacing w:val="-7"/>
                <w:sz w:val="20"/>
                <w:szCs w:val="20"/>
              </w:rPr>
              <w:t xml:space="preserve"> </w:t>
            </w:r>
            <w:r w:rsidRPr="000546AE">
              <w:rPr>
                <w:i/>
                <w:sz w:val="20"/>
                <w:szCs w:val="20"/>
              </w:rPr>
              <w:t>школьном</w:t>
            </w:r>
          </w:p>
          <w:p w:rsidR="00A06920" w:rsidRPr="000546AE" w:rsidRDefault="00A06920" w:rsidP="00A06920">
            <w:pPr>
              <w:pStyle w:val="TableParagraph"/>
              <w:spacing w:line="217" w:lineRule="exact"/>
              <w:ind w:left="128" w:right="128"/>
              <w:jc w:val="center"/>
              <w:rPr>
                <w:i/>
                <w:sz w:val="20"/>
                <w:szCs w:val="20"/>
              </w:rPr>
            </w:pPr>
            <w:r w:rsidRPr="000546AE">
              <w:rPr>
                <w:i/>
                <w:sz w:val="20"/>
                <w:szCs w:val="20"/>
              </w:rPr>
              <w:t>уровне</w:t>
            </w:r>
          </w:p>
        </w:tc>
        <w:tc>
          <w:tcPr>
            <w:tcW w:w="1712" w:type="dxa"/>
            <w:gridSpan w:val="2"/>
          </w:tcPr>
          <w:p w:rsidR="00A06920" w:rsidRPr="000546AE" w:rsidRDefault="00A06920" w:rsidP="00A06920">
            <w:pPr>
              <w:pStyle w:val="TableParagraph"/>
              <w:rPr>
                <w:sz w:val="20"/>
                <w:szCs w:val="20"/>
              </w:rPr>
            </w:pPr>
          </w:p>
        </w:tc>
        <w:tc>
          <w:tcPr>
            <w:tcW w:w="1391" w:type="dxa"/>
            <w:gridSpan w:val="2"/>
            <w:tcBorders>
              <w:top w:val="nil"/>
              <w:bottom w:val="nil"/>
            </w:tcBorders>
          </w:tcPr>
          <w:p w:rsidR="00A06920" w:rsidRPr="000546AE" w:rsidRDefault="00A06920" w:rsidP="00A06920">
            <w:pPr>
              <w:pStyle w:val="TableParagraph"/>
              <w:rPr>
                <w:sz w:val="20"/>
                <w:szCs w:val="20"/>
              </w:rPr>
            </w:pPr>
          </w:p>
        </w:tc>
        <w:tc>
          <w:tcPr>
            <w:tcW w:w="1285" w:type="dxa"/>
            <w:gridSpan w:val="2"/>
          </w:tcPr>
          <w:p w:rsidR="00A06920" w:rsidRPr="000546AE" w:rsidRDefault="00A06920" w:rsidP="00A06920">
            <w:pPr>
              <w:pStyle w:val="TableParagraph"/>
              <w:spacing w:line="223" w:lineRule="exact"/>
              <w:ind w:left="90" w:right="94"/>
              <w:jc w:val="center"/>
              <w:rPr>
                <w:sz w:val="20"/>
                <w:szCs w:val="20"/>
              </w:rPr>
            </w:pPr>
            <w:r w:rsidRPr="000546AE">
              <w:rPr>
                <w:sz w:val="20"/>
                <w:szCs w:val="20"/>
              </w:rPr>
              <w:t>школа</w:t>
            </w:r>
          </w:p>
        </w:tc>
        <w:tc>
          <w:tcPr>
            <w:tcW w:w="2003" w:type="dxa"/>
            <w:gridSpan w:val="2"/>
          </w:tcPr>
          <w:p w:rsidR="00A06920" w:rsidRPr="000546AE" w:rsidRDefault="00A06920" w:rsidP="00A06920">
            <w:pPr>
              <w:pStyle w:val="TableParagraph"/>
              <w:spacing w:line="223" w:lineRule="exact"/>
              <w:ind w:left="103" w:right="108"/>
              <w:jc w:val="center"/>
              <w:rPr>
                <w:sz w:val="20"/>
                <w:szCs w:val="20"/>
                <w:lang w:val="ru-RU"/>
              </w:rPr>
            </w:pPr>
            <w:r>
              <w:rPr>
                <w:sz w:val="20"/>
                <w:szCs w:val="20"/>
                <w:lang w:val="ru-RU"/>
              </w:rPr>
              <w:t>Кл.руководители</w:t>
            </w:r>
          </w:p>
        </w:tc>
      </w:tr>
      <w:tr w:rsidR="00A06920" w:rsidRPr="000546AE" w:rsidTr="00A06920">
        <w:trPr>
          <w:trHeight w:val="460"/>
        </w:trPr>
        <w:tc>
          <w:tcPr>
            <w:tcW w:w="609" w:type="dxa"/>
          </w:tcPr>
          <w:p w:rsidR="00A06920" w:rsidRPr="000546AE" w:rsidRDefault="00A06920" w:rsidP="00A06920">
            <w:pPr>
              <w:pStyle w:val="TableParagraph"/>
              <w:spacing w:line="223" w:lineRule="exact"/>
              <w:ind w:left="187" w:right="173"/>
              <w:jc w:val="center"/>
              <w:rPr>
                <w:sz w:val="20"/>
                <w:szCs w:val="20"/>
              </w:rPr>
            </w:pPr>
            <w:r w:rsidRPr="000546AE">
              <w:rPr>
                <w:sz w:val="20"/>
                <w:szCs w:val="20"/>
              </w:rPr>
              <w:t>17</w:t>
            </w:r>
          </w:p>
        </w:tc>
        <w:tc>
          <w:tcPr>
            <w:tcW w:w="1511" w:type="dxa"/>
            <w:gridSpan w:val="2"/>
            <w:tcBorders>
              <w:top w:val="nil"/>
              <w:bottom w:val="nil"/>
            </w:tcBorders>
          </w:tcPr>
          <w:p w:rsidR="00A06920" w:rsidRPr="000546AE" w:rsidRDefault="00A06920" w:rsidP="00A06920">
            <w:pPr>
              <w:pStyle w:val="TableParagraph"/>
              <w:rPr>
                <w:sz w:val="20"/>
                <w:szCs w:val="20"/>
              </w:rPr>
            </w:pPr>
          </w:p>
        </w:tc>
        <w:tc>
          <w:tcPr>
            <w:tcW w:w="3119" w:type="dxa"/>
            <w:gridSpan w:val="3"/>
          </w:tcPr>
          <w:p w:rsidR="00A06920" w:rsidRPr="000546AE" w:rsidRDefault="00A06920" w:rsidP="00A06920">
            <w:pPr>
              <w:pStyle w:val="TableParagraph"/>
              <w:spacing w:line="223" w:lineRule="exact"/>
              <w:ind w:left="109"/>
              <w:rPr>
                <w:sz w:val="20"/>
                <w:szCs w:val="20"/>
              </w:rPr>
            </w:pPr>
            <w:r>
              <w:rPr>
                <w:spacing w:val="-1"/>
                <w:sz w:val="20"/>
                <w:szCs w:val="20"/>
                <w:lang w:val="ru-RU"/>
              </w:rPr>
              <w:t>Утренник</w:t>
            </w:r>
            <w:r w:rsidRPr="000546AE">
              <w:rPr>
                <w:spacing w:val="-1"/>
                <w:sz w:val="20"/>
                <w:szCs w:val="20"/>
              </w:rPr>
              <w:t>,</w:t>
            </w:r>
            <w:r>
              <w:rPr>
                <w:sz w:val="20"/>
                <w:szCs w:val="20"/>
                <w:lang w:val="ru-RU"/>
              </w:rPr>
              <w:t xml:space="preserve"> </w:t>
            </w:r>
            <w:r w:rsidRPr="000546AE">
              <w:rPr>
                <w:sz w:val="20"/>
                <w:szCs w:val="20"/>
              </w:rPr>
              <w:t>посвященный</w:t>
            </w:r>
            <w:r w:rsidRPr="000546AE">
              <w:rPr>
                <w:spacing w:val="-5"/>
                <w:sz w:val="20"/>
                <w:szCs w:val="20"/>
              </w:rPr>
              <w:t xml:space="preserve"> </w:t>
            </w:r>
            <w:r w:rsidRPr="000546AE">
              <w:rPr>
                <w:sz w:val="20"/>
                <w:szCs w:val="20"/>
              </w:rPr>
              <w:t>Дню</w:t>
            </w:r>
            <w:r w:rsidRPr="000546AE">
              <w:rPr>
                <w:spacing w:val="-2"/>
                <w:sz w:val="20"/>
                <w:szCs w:val="20"/>
              </w:rPr>
              <w:t xml:space="preserve"> </w:t>
            </w:r>
            <w:r w:rsidRPr="000546AE">
              <w:rPr>
                <w:sz w:val="20"/>
                <w:szCs w:val="20"/>
              </w:rPr>
              <w:t>учителя</w:t>
            </w:r>
          </w:p>
        </w:tc>
        <w:tc>
          <w:tcPr>
            <w:tcW w:w="1136" w:type="dxa"/>
            <w:gridSpan w:val="2"/>
            <w:vMerge/>
            <w:tcBorders>
              <w:top w:val="nil"/>
            </w:tcBorders>
          </w:tcPr>
          <w:p w:rsidR="00A06920" w:rsidRPr="000546AE" w:rsidRDefault="00A06920" w:rsidP="00A06920">
            <w:pPr>
              <w:rPr>
                <w:rFonts w:ascii="Times New Roman" w:hAnsi="Times New Roman" w:cs="Times New Roman"/>
                <w:sz w:val="20"/>
                <w:szCs w:val="20"/>
              </w:rPr>
            </w:pPr>
          </w:p>
        </w:tc>
        <w:tc>
          <w:tcPr>
            <w:tcW w:w="1861" w:type="dxa"/>
            <w:gridSpan w:val="2"/>
            <w:tcBorders>
              <w:top w:val="nil"/>
            </w:tcBorders>
          </w:tcPr>
          <w:p w:rsidR="00A06920" w:rsidRPr="000546AE" w:rsidRDefault="00A06920" w:rsidP="00A06920">
            <w:pPr>
              <w:pStyle w:val="TableParagraph"/>
              <w:rPr>
                <w:sz w:val="20"/>
                <w:szCs w:val="20"/>
              </w:rPr>
            </w:pPr>
          </w:p>
        </w:tc>
        <w:tc>
          <w:tcPr>
            <w:tcW w:w="1712" w:type="dxa"/>
            <w:gridSpan w:val="2"/>
          </w:tcPr>
          <w:p w:rsidR="00A06920" w:rsidRPr="000546AE" w:rsidRDefault="00A06920" w:rsidP="00A06920">
            <w:pPr>
              <w:pStyle w:val="TableParagraph"/>
              <w:rPr>
                <w:sz w:val="20"/>
                <w:szCs w:val="20"/>
              </w:rPr>
            </w:pPr>
          </w:p>
        </w:tc>
        <w:tc>
          <w:tcPr>
            <w:tcW w:w="1391" w:type="dxa"/>
            <w:gridSpan w:val="2"/>
            <w:tcBorders>
              <w:top w:val="nil"/>
              <w:bottom w:val="nil"/>
            </w:tcBorders>
          </w:tcPr>
          <w:p w:rsidR="00A06920" w:rsidRPr="000546AE" w:rsidRDefault="00A06920" w:rsidP="00A06920">
            <w:pPr>
              <w:pStyle w:val="TableParagraph"/>
              <w:rPr>
                <w:sz w:val="20"/>
                <w:szCs w:val="20"/>
              </w:rPr>
            </w:pPr>
          </w:p>
        </w:tc>
        <w:tc>
          <w:tcPr>
            <w:tcW w:w="1285" w:type="dxa"/>
            <w:gridSpan w:val="2"/>
          </w:tcPr>
          <w:p w:rsidR="00A06920" w:rsidRPr="000546AE" w:rsidRDefault="00A06920" w:rsidP="00A06920">
            <w:pPr>
              <w:pStyle w:val="TableParagraph"/>
              <w:spacing w:line="223" w:lineRule="exact"/>
              <w:ind w:left="90" w:right="93"/>
              <w:jc w:val="center"/>
              <w:rPr>
                <w:sz w:val="20"/>
                <w:szCs w:val="20"/>
                <w:lang w:val="ru-RU"/>
              </w:rPr>
            </w:pPr>
            <w:r>
              <w:rPr>
                <w:sz w:val="20"/>
                <w:szCs w:val="20"/>
                <w:lang w:val="ru-RU"/>
              </w:rPr>
              <w:t>школа</w:t>
            </w:r>
          </w:p>
        </w:tc>
        <w:tc>
          <w:tcPr>
            <w:tcW w:w="2003" w:type="dxa"/>
            <w:gridSpan w:val="2"/>
          </w:tcPr>
          <w:p w:rsidR="00A06920" w:rsidRPr="000546AE" w:rsidRDefault="00A06920" w:rsidP="00A06920">
            <w:pPr>
              <w:pStyle w:val="TableParagraph"/>
              <w:spacing w:line="223" w:lineRule="exact"/>
              <w:ind w:left="102" w:right="108"/>
              <w:jc w:val="center"/>
              <w:rPr>
                <w:sz w:val="20"/>
                <w:szCs w:val="20"/>
                <w:lang w:val="ru-RU"/>
              </w:rPr>
            </w:pPr>
            <w:r>
              <w:rPr>
                <w:sz w:val="20"/>
                <w:szCs w:val="20"/>
                <w:lang w:val="ru-RU"/>
              </w:rPr>
              <w:t>Денисенко А. Г.</w:t>
            </w:r>
          </w:p>
          <w:p w:rsidR="00A06920" w:rsidRPr="000546AE" w:rsidRDefault="00A06920" w:rsidP="00A06920">
            <w:pPr>
              <w:pStyle w:val="TableParagraph"/>
              <w:spacing w:line="217" w:lineRule="exact"/>
              <w:ind w:right="108"/>
              <w:rPr>
                <w:sz w:val="20"/>
                <w:szCs w:val="20"/>
                <w:lang w:val="ru-RU"/>
              </w:rPr>
            </w:pPr>
          </w:p>
        </w:tc>
      </w:tr>
      <w:tr w:rsidR="00A06920" w:rsidRPr="000546AE" w:rsidTr="00A06920">
        <w:trPr>
          <w:trHeight w:val="562"/>
        </w:trPr>
        <w:tc>
          <w:tcPr>
            <w:tcW w:w="609" w:type="dxa"/>
            <w:tcBorders>
              <w:bottom w:val="nil"/>
            </w:tcBorders>
          </w:tcPr>
          <w:p w:rsidR="00A06920" w:rsidRPr="000546AE" w:rsidRDefault="00A06920" w:rsidP="00A06920">
            <w:pPr>
              <w:pStyle w:val="TableParagraph"/>
              <w:spacing w:line="223" w:lineRule="exact"/>
              <w:ind w:left="187" w:right="173"/>
              <w:jc w:val="center"/>
              <w:rPr>
                <w:sz w:val="20"/>
                <w:szCs w:val="20"/>
              </w:rPr>
            </w:pPr>
            <w:r w:rsidRPr="000546AE">
              <w:rPr>
                <w:sz w:val="20"/>
                <w:szCs w:val="20"/>
              </w:rPr>
              <w:t>18</w:t>
            </w:r>
          </w:p>
        </w:tc>
        <w:tc>
          <w:tcPr>
            <w:tcW w:w="1511" w:type="dxa"/>
            <w:gridSpan w:val="2"/>
            <w:tcBorders>
              <w:top w:val="nil"/>
              <w:bottom w:val="nil"/>
            </w:tcBorders>
          </w:tcPr>
          <w:p w:rsidR="00A06920" w:rsidRPr="000546AE" w:rsidRDefault="00A06920" w:rsidP="00A06920">
            <w:pPr>
              <w:pStyle w:val="TableParagraph"/>
              <w:rPr>
                <w:sz w:val="20"/>
                <w:szCs w:val="20"/>
              </w:rPr>
            </w:pPr>
          </w:p>
        </w:tc>
        <w:tc>
          <w:tcPr>
            <w:tcW w:w="3119" w:type="dxa"/>
            <w:gridSpan w:val="3"/>
            <w:tcBorders>
              <w:bottom w:val="nil"/>
            </w:tcBorders>
          </w:tcPr>
          <w:p w:rsidR="00A06920" w:rsidRPr="000546AE" w:rsidRDefault="00A06920" w:rsidP="00A06920">
            <w:pPr>
              <w:pStyle w:val="TableParagraph"/>
              <w:spacing w:before="34"/>
              <w:ind w:left="116"/>
              <w:rPr>
                <w:sz w:val="20"/>
                <w:szCs w:val="20"/>
                <w:lang w:val="ru-RU"/>
              </w:rPr>
            </w:pPr>
            <w:r w:rsidRPr="000546AE">
              <w:rPr>
                <w:sz w:val="20"/>
                <w:szCs w:val="20"/>
                <w:lang w:val="ru-RU"/>
              </w:rPr>
              <w:t>Тематические</w:t>
            </w:r>
            <w:r w:rsidRPr="000546AE">
              <w:rPr>
                <w:spacing w:val="-3"/>
                <w:sz w:val="20"/>
                <w:szCs w:val="20"/>
                <w:lang w:val="ru-RU"/>
              </w:rPr>
              <w:t xml:space="preserve"> </w:t>
            </w:r>
            <w:r w:rsidRPr="000546AE">
              <w:rPr>
                <w:sz w:val="20"/>
                <w:szCs w:val="20"/>
                <w:lang w:val="ru-RU"/>
              </w:rPr>
              <w:t>классные</w:t>
            </w:r>
            <w:r w:rsidRPr="000546AE">
              <w:rPr>
                <w:spacing w:val="-5"/>
                <w:sz w:val="20"/>
                <w:szCs w:val="20"/>
                <w:lang w:val="ru-RU"/>
              </w:rPr>
              <w:t xml:space="preserve"> </w:t>
            </w:r>
            <w:r w:rsidRPr="000546AE">
              <w:rPr>
                <w:sz w:val="20"/>
                <w:szCs w:val="20"/>
                <w:lang w:val="ru-RU"/>
              </w:rPr>
              <w:t>часы</w:t>
            </w:r>
            <w:r w:rsidRPr="000546AE">
              <w:rPr>
                <w:spacing w:val="-1"/>
                <w:sz w:val="20"/>
                <w:szCs w:val="20"/>
                <w:lang w:val="ru-RU"/>
              </w:rPr>
              <w:t xml:space="preserve"> </w:t>
            </w:r>
            <w:r w:rsidRPr="000546AE">
              <w:rPr>
                <w:sz w:val="20"/>
                <w:szCs w:val="20"/>
                <w:lang w:val="ru-RU"/>
              </w:rPr>
              <w:t>«14</w:t>
            </w:r>
          </w:p>
          <w:p w:rsidR="00A06920" w:rsidRPr="000546AE" w:rsidRDefault="00A06920" w:rsidP="00A06920">
            <w:pPr>
              <w:pStyle w:val="TableParagraph"/>
              <w:tabs>
                <w:tab w:val="left" w:pos="1165"/>
                <w:tab w:val="left" w:pos="1649"/>
                <w:tab w:val="left" w:pos="2458"/>
              </w:tabs>
              <w:spacing w:before="46"/>
              <w:ind w:left="113"/>
              <w:rPr>
                <w:sz w:val="20"/>
                <w:szCs w:val="20"/>
                <w:lang w:val="ru-RU"/>
              </w:rPr>
            </w:pPr>
            <w:r w:rsidRPr="000546AE">
              <w:rPr>
                <w:sz w:val="20"/>
                <w:szCs w:val="20"/>
                <w:lang w:val="ru-RU"/>
              </w:rPr>
              <w:t>октября</w:t>
            </w:r>
            <w:r w:rsidRPr="000546AE">
              <w:rPr>
                <w:sz w:val="20"/>
                <w:szCs w:val="20"/>
                <w:lang w:val="ru-RU"/>
              </w:rPr>
              <w:tab/>
              <w:t>–</w:t>
            </w:r>
            <w:r w:rsidRPr="000546AE">
              <w:rPr>
                <w:sz w:val="20"/>
                <w:szCs w:val="20"/>
                <w:lang w:val="ru-RU"/>
              </w:rPr>
              <w:tab/>
              <w:t>День</w:t>
            </w:r>
            <w:r w:rsidRPr="000546AE">
              <w:rPr>
                <w:sz w:val="20"/>
                <w:szCs w:val="20"/>
                <w:lang w:val="ru-RU"/>
              </w:rPr>
              <w:tab/>
              <w:t>Флага</w:t>
            </w:r>
          </w:p>
        </w:tc>
        <w:tc>
          <w:tcPr>
            <w:tcW w:w="1136" w:type="dxa"/>
            <w:gridSpan w:val="2"/>
            <w:vMerge/>
            <w:tcBorders>
              <w:top w:val="nil"/>
            </w:tcBorders>
          </w:tcPr>
          <w:p w:rsidR="00A06920" w:rsidRPr="000546AE" w:rsidRDefault="00A06920" w:rsidP="00A06920">
            <w:pPr>
              <w:rPr>
                <w:rFonts w:ascii="Times New Roman" w:hAnsi="Times New Roman" w:cs="Times New Roman"/>
                <w:sz w:val="20"/>
                <w:szCs w:val="20"/>
                <w:lang w:val="ru-RU"/>
              </w:rPr>
            </w:pPr>
          </w:p>
        </w:tc>
        <w:tc>
          <w:tcPr>
            <w:tcW w:w="1861" w:type="dxa"/>
            <w:gridSpan w:val="2"/>
            <w:tcBorders>
              <w:bottom w:val="nil"/>
            </w:tcBorders>
          </w:tcPr>
          <w:p w:rsidR="00A06920" w:rsidRPr="000546AE" w:rsidRDefault="00A06920" w:rsidP="00A06920">
            <w:pPr>
              <w:pStyle w:val="TableParagraph"/>
              <w:ind w:left="645" w:right="374" w:hanging="257"/>
              <w:rPr>
                <w:i/>
                <w:sz w:val="20"/>
                <w:szCs w:val="20"/>
              </w:rPr>
            </w:pPr>
            <w:r w:rsidRPr="000546AE">
              <w:rPr>
                <w:i/>
                <w:spacing w:val="-1"/>
                <w:sz w:val="20"/>
                <w:szCs w:val="20"/>
              </w:rPr>
              <w:t>На классном</w:t>
            </w:r>
            <w:r w:rsidRPr="000546AE">
              <w:rPr>
                <w:i/>
                <w:spacing w:val="-47"/>
                <w:sz w:val="20"/>
                <w:szCs w:val="20"/>
              </w:rPr>
              <w:t xml:space="preserve"> </w:t>
            </w:r>
            <w:r w:rsidRPr="000546AE">
              <w:rPr>
                <w:i/>
                <w:sz w:val="20"/>
                <w:szCs w:val="20"/>
              </w:rPr>
              <w:t>уровне</w:t>
            </w:r>
          </w:p>
        </w:tc>
        <w:tc>
          <w:tcPr>
            <w:tcW w:w="1712" w:type="dxa"/>
            <w:gridSpan w:val="2"/>
            <w:vMerge w:val="restart"/>
          </w:tcPr>
          <w:p w:rsidR="00A06920" w:rsidRPr="000546AE" w:rsidRDefault="00A06920" w:rsidP="00A06920">
            <w:pPr>
              <w:pStyle w:val="TableParagraph"/>
              <w:rPr>
                <w:sz w:val="20"/>
                <w:szCs w:val="20"/>
              </w:rPr>
            </w:pPr>
          </w:p>
        </w:tc>
        <w:tc>
          <w:tcPr>
            <w:tcW w:w="1391" w:type="dxa"/>
            <w:gridSpan w:val="2"/>
            <w:tcBorders>
              <w:top w:val="nil"/>
              <w:bottom w:val="nil"/>
            </w:tcBorders>
          </w:tcPr>
          <w:p w:rsidR="00A06920" w:rsidRPr="000546AE" w:rsidRDefault="00A06920" w:rsidP="00A06920">
            <w:pPr>
              <w:pStyle w:val="TableParagraph"/>
              <w:rPr>
                <w:sz w:val="20"/>
                <w:szCs w:val="20"/>
              </w:rPr>
            </w:pPr>
          </w:p>
        </w:tc>
        <w:tc>
          <w:tcPr>
            <w:tcW w:w="1285" w:type="dxa"/>
            <w:gridSpan w:val="2"/>
            <w:tcBorders>
              <w:bottom w:val="nil"/>
            </w:tcBorders>
          </w:tcPr>
          <w:p w:rsidR="00A06920" w:rsidRPr="000546AE" w:rsidRDefault="00A06920" w:rsidP="00A06920">
            <w:pPr>
              <w:pStyle w:val="TableParagraph"/>
              <w:ind w:left="405" w:right="254" w:hanging="137"/>
              <w:rPr>
                <w:sz w:val="20"/>
                <w:szCs w:val="20"/>
              </w:rPr>
            </w:pPr>
            <w:r w:rsidRPr="000546AE">
              <w:rPr>
                <w:spacing w:val="-1"/>
                <w:sz w:val="20"/>
                <w:szCs w:val="20"/>
              </w:rPr>
              <w:t>учебный</w:t>
            </w:r>
            <w:r w:rsidRPr="000546AE">
              <w:rPr>
                <w:spacing w:val="-47"/>
                <w:sz w:val="20"/>
                <w:szCs w:val="20"/>
              </w:rPr>
              <w:t xml:space="preserve"> </w:t>
            </w:r>
            <w:r w:rsidRPr="000546AE">
              <w:rPr>
                <w:sz w:val="20"/>
                <w:szCs w:val="20"/>
              </w:rPr>
              <w:t>класс</w:t>
            </w:r>
          </w:p>
        </w:tc>
        <w:tc>
          <w:tcPr>
            <w:tcW w:w="2003" w:type="dxa"/>
            <w:gridSpan w:val="2"/>
            <w:tcBorders>
              <w:bottom w:val="nil"/>
            </w:tcBorders>
          </w:tcPr>
          <w:p w:rsidR="00A06920" w:rsidRPr="000546AE" w:rsidRDefault="00A06920" w:rsidP="00A06920">
            <w:pPr>
              <w:pStyle w:val="TableParagraph"/>
              <w:spacing w:line="223" w:lineRule="exact"/>
              <w:ind w:left="102" w:right="108"/>
              <w:jc w:val="center"/>
              <w:rPr>
                <w:sz w:val="20"/>
                <w:szCs w:val="20"/>
              </w:rPr>
            </w:pPr>
            <w:r w:rsidRPr="000546AE">
              <w:rPr>
                <w:sz w:val="20"/>
                <w:szCs w:val="20"/>
              </w:rPr>
              <w:t>Кл.</w:t>
            </w:r>
            <w:r w:rsidRPr="000546AE">
              <w:rPr>
                <w:spacing w:val="-12"/>
                <w:sz w:val="20"/>
                <w:szCs w:val="20"/>
              </w:rPr>
              <w:t xml:space="preserve"> </w:t>
            </w:r>
            <w:r w:rsidRPr="000546AE">
              <w:rPr>
                <w:sz w:val="20"/>
                <w:szCs w:val="20"/>
              </w:rPr>
              <w:t>руководители</w:t>
            </w:r>
          </w:p>
        </w:tc>
      </w:tr>
      <w:tr w:rsidR="00A06920" w:rsidRPr="000546AE" w:rsidTr="00A06920">
        <w:trPr>
          <w:trHeight w:val="255"/>
        </w:trPr>
        <w:tc>
          <w:tcPr>
            <w:tcW w:w="609" w:type="dxa"/>
            <w:tcBorders>
              <w:top w:val="nil"/>
            </w:tcBorders>
          </w:tcPr>
          <w:p w:rsidR="00A06920" w:rsidRPr="000546AE" w:rsidRDefault="00A06920" w:rsidP="00A06920">
            <w:pPr>
              <w:pStyle w:val="TableParagraph"/>
              <w:rPr>
                <w:sz w:val="20"/>
                <w:szCs w:val="20"/>
              </w:rPr>
            </w:pPr>
          </w:p>
        </w:tc>
        <w:tc>
          <w:tcPr>
            <w:tcW w:w="1511" w:type="dxa"/>
            <w:gridSpan w:val="2"/>
            <w:tcBorders>
              <w:top w:val="nil"/>
              <w:bottom w:val="nil"/>
            </w:tcBorders>
          </w:tcPr>
          <w:p w:rsidR="00A06920" w:rsidRPr="000546AE" w:rsidRDefault="00A06920" w:rsidP="00A06920">
            <w:pPr>
              <w:pStyle w:val="TableParagraph"/>
              <w:rPr>
                <w:sz w:val="20"/>
                <w:szCs w:val="20"/>
              </w:rPr>
            </w:pPr>
          </w:p>
        </w:tc>
        <w:tc>
          <w:tcPr>
            <w:tcW w:w="3119" w:type="dxa"/>
            <w:gridSpan w:val="3"/>
            <w:tcBorders>
              <w:top w:val="nil"/>
            </w:tcBorders>
          </w:tcPr>
          <w:p w:rsidR="00A06920" w:rsidRPr="000546AE" w:rsidRDefault="00A06920" w:rsidP="00A06920">
            <w:pPr>
              <w:pStyle w:val="TableParagraph"/>
              <w:spacing w:before="13" w:line="222" w:lineRule="exact"/>
              <w:ind w:left="113"/>
              <w:rPr>
                <w:sz w:val="20"/>
                <w:szCs w:val="20"/>
              </w:rPr>
            </w:pPr>
            <w:r w:rsidRPr="000546AE">
              <w:rPr>
                <w:spacing w:val="-1"/>
                <w:sz w:val="20"/>
                <w:szCs w:val="20"/>
              </w:rPr>
              <w:t>Белгородской</w:t>
            </w:r>
            <w:r w:rsidRPr="000546AE">
              <w:rPr>
                <w:spacing w:val="-8"/>
                <w:sz w:val="20"/>
                <w:szCs w:val="20"/>
              </w:rPr>
              <w:t xml:space="preserve"> </w:t>
            </w:r>
            <w:r w:rsidRPr="000546AE">
              <w:rPr>
                <w:sz w:val="20"/>
                <w:szCs w:val="20"/>
              </w:rPr>
              <w:t>области»</w:t>
            </w:r>
          </w:p>
        </w:tc>
        <w:tc>
          <w:tcPr>
            <w:tcW w:w="1136" w:type="dxa"/>
            <w:gridSpan w:val="2"/>
            <w:vMerge/>
            <w:tcBorders>
              <w:top w:val="nil"/>
            </w:tcBorders>
          </w:tcPr>
          <w:p w:rsidR="00A06920" w:rsidRPr="000546AE" w:rsidRDefault="00A06920" w:rsidP="00A06920">
            <w:pPr>
              <w:rPr>
                <w:rFonts w:ascii="Times New Roman" w:hAnsi="Times New Roman" w:cs="Times New Roman"/>
                <w:sz w:val="20"/>
                <w:szCs w:val="20"/>
              </w:rPr>
            </w:pPr>
          </w:p>
        </w:tc>
        <w:tc>
          <w:tcPr>
            <w:tcW w:w="1861" w:type="dxa"/>
            <w:gridSpan w:val="2"/>
            <w:tcBorders>
              <w:top w:val="nil"/>
              <w:bottom w:val="nil"/>
            </w:tcBorders>
          </w:tcPr>
          <w:p w:rsidR="00A06920" w:rsidRPr="000546AE" w:rsidRDefault="00A06920" w:rsidP="00A06920">
            <w:pPr>
              <w:pStyle w:val="TableParagraph"/>
              <w:rPr>
                <w:sz w:val="20"/>
                <w:szCs w:val="20"/>
              </w:rPr>
            </w:pPr>
          </w:p>
        </w:tc>
        <w:tc>
          <w:tcPr>
            <w:tcW w:w="1712" w:type="dxa"/>
            <w:gridSpan w:val="2"/>
            <w:vMerge/>
            <w:tcBorders>
              <w:top w:val="nil"/>
            </w:tcBorders>
          </w:tcPr>
          <w:p w:rsidR="00A06920" w:rsidRPr="000546AE" w:rsidRDefault="00A06920" w:rsidP="00A06920">
            <w:pPr>
              <w:rPr>
                <w:rFonts w:ascii="Times New Roman" w:hAnsi="Times New Roman" w:cs="Times New Roman"/>
                <w:sz w:val="20"/>
                <w:szCs w:val="20"/>
              </w:rPr>
            </w:pPr>
          </w:p>
        </w:tc>
        <w:tc>
          <w:tcPr>
            <w:tcW w:w="1391" w:type="dxa"/>
            <w:gridSpan w:val="2"/>
            <w:tcBorders>
              <w:top w:val="nil"/>
              <w:bottom w:val="nil"/>
            </w:tcBorders>
          </w:tcPr>
          <w:p w:rsidR="00A06920" w:rsidRPr="000546AE" w:rsidRDefault="00A06920" w:rsidP="00A06920">
            <w:pPr>
              <w:pStyle w:val="TableParagraph"/>
              <w:rPr>
                <w:sz w:val="20"/>
                <w:szCs w:val="20"/>
              </w:rPr>
            </w:pPr>
          </w:p>
        </w:tc>
        <w:tc>
          <w:tcPr>
            <w:tcW w:w="1285" w:type="dxa"/>
            <w:gridSpan w:val="2"/>
            <w:tcBorders>
              <w:top w:val="nil"/>
              <w:bottom w:val="nil"/>
            </w:tcBorders>
          </w:tcPr>
          <w:p w:rsidR="00A06920" w:rsidRPr="000546AE" w:rsidRDefault="00A06920" w:rsidP="00A06920">
            <w:pPr>
              <w:pStyle w:val="TableParagraph"/>
              <w:rPr>
                <w:sz w:val="20"/>
                <w:szCs w:val="20"/>
              </w:rPr>
            </w:pPr>
          </w:p>
        </w:tc>
        <w:tc>
          <w:tcPr>
            <w:tcW w:w="2003" w:type="dxa"/>
            <w:gridSpan w:val="2"/>
            <w:tcBorders>
              <w:top w:val="nil"/>
              <w:bottom w:val="nil"/>
            </w:tcBorders>
          </w:tcPr>
          <w:p w:rsidR="00A06920" w:rsidRPr="000546AE" w:rsidRDefault="00A06920" w:rsidP="00A06920">
            <w:pPr>
              <w:pStyle w:val="TableParagraph"/>
              <w:rPr>
                <w:sz w:val="20"/>
                <w:szCs w:val="20"/>
              </w:rPr>
            </w:pPr>
          </w:p>
        </w:tc>
      </w:tr>
      <w:tr w:rsidR="00A06920" w:rsidRPr="000546AE" w:rsidTr="00A06920">
        <w:trPr>
          <w:trHeight w:val="286"/>
        </w:trPr>
        <w:tc>
          <w:tcPr>
            <w:tcW w:w="609" w:type="dxa"/>
            <w:tcBorders>
              <w:bottom w:val="nil"/>
            </w:tcBorders>
          </w:tcPr>
          <w:p w:rsidR="00A06920" w:rsidRPr="000546AE" w:rsidRDefault="00A06920" w:rsidP="00A06920">
            <w:pPr>
              <w:pStyle w:val="TableParagraph"/>
              <w:spacing w:line="223" w:lineRule="exact"/>
              <w:ind w:left="187" w:right="173"/>
              <w:jc w:val="center"/>
              <w:rPr>
                <w:sz w:val="20"/>
                <w:szCs w:val="20"/>
              </w:rPr>
            </w:pPr>
            <w:r w:rsidRPr="000546AE">
              <w:rPr>
                <w:sz w:val="20"/>
                <w:szCs w:val="20"/>
              </w:rPr>
              <w:t>19</w:t>
            </w:r>
          </w:p>
        </w:tc>
        <w:tc>
          <w:tcPr>
            <w:tcW w:w="1511" w:type="dxa"/>
            <w:gridSpan w:val="2"/>
            <w:tcBorders>
              <w:top w:val="nil"/>
              <w:bottom w:val="nil"/>
            </w:tcBorders>
          </w:tcPr>
          <w:p w:rsidR="00A06920" w:rsidRPr="000546AE" w:rsidRDefault="00A06920" w:rsidP="00A06920">
            <w:pPr>
              <w:pStyle w:val="TableParagraph"/>
              <w:rPr>
                <w:sz w:val="20"/>
                <w:szCs w:val="20"/>
              </w:rPr>
            </w:pPr>
          </w:p>
        </w:tc>
        <w:tc>
          <w:tcPr>
            <w:tcW w:w="3119" w:type="dxa"/>
            <w:gridSpan w:val="3"/>
            <w:tcBorders>
              <w:bottom w:val="nil"/>
            </w:tcBorders>
          </w:tcPr>
          <w:p w:rsidR="00A06920" w:rsidRPr="000546AE" w:rsidRDefault="00A06920" w:rsidP="00A06920">
            <w:pPr>
              <w:pStyle w:val="TableParagraph"/>
              <w:spacing w:before="34"/>
              <w:ind w:left="116"/>
              <w:rPr>
                <w:sz w:val="20"/>
                <w:szCs w:val="20"/>
              </w:rPr>
            </w:pPr>
            <w:r w:rsidRPr="000546AE">
              <w:rPr>
                <w:sz w:val="20"/>
                <w:szCs w:val="20"/>
              </w:rPr>
              <w:t>Профилактика</w:t>
            </w:r>
            <w:r w:rsidRPr="000546AE">
              <w:rPr>
                <w:spacing w:val="-1"/>
                <w:sz w:val="20"/>
                <w:szCs w:val="20"/>
              </w:rPr>
              <w:t xml:space="preserve"> </w:t>
            </w:r>
            <w:r w:rsidRPr="000546AE">
              <w:rPr>
                <w:sz w:val="20"/>
                <w:szCs w:val="20"/>
              </w:rPr>
              <w:t>простудных</w:t>
            </w:r>
          </w:p>
        </w:tc>
        <w:tc>
          <w:tcPr>
            <w:tcW w:w="1136" w:type="dxa"/>
            <w:gridSpan w:val="2"/>
            <w:vMerge/>
            <w:tcBorders>
              <w:top w:val="nil"/>
            </w:tcBorders>
          </w:tcPr>
          <w:p w:rsidR="00A06920" w:rsidRPr="000546AE" w:rsidRDefault="00A06920" w:rsidP="00A06920">
            <w:pPr>
              <w:rPr>
                <w:rFonts w:ascii="Times New Roman" w:hAnsi="Times New Roman" w:cs="Times New Roman"/>
                <w:sz w:val="20"/>
                <w:szCs w:val="20"/>
              </w:rPr>
            </w:pPr>
          </w:p>
        </w:tc>
        <w:tc>
          <w:tcPr>
            <w:tcW w:w="1861" w:type="dxa"/>
            <w:gridSpan w:val="2"/>
            <w:tcBorders>
              <w:top w:val="nil"/>
              <w:bottom w:val="nil"/>
            </w:tcBorders>
          </w:tcPr>
          <w:p w:rsidR="00A06920" w:rsidRPr="000546AE" w:rsidRDefault="00A06920" w:rsidP="00A06920">
            <w:pPr>
              <w:pStyle w:val="TableParagraph"/>
              <w:rPr>
                <w:sz w:val="20"/>
                <w:szCs w:val="20"/>
              </w:rPr>
            </w:pPr>
          </w:p>
        </w:tc>
        <w:tc>
          <w:tcPr>
            <w:tcW w:w="1712" w:type="dxa"/>
            <w:gridSpan w:val="2"/>
            <w:tcBorders>
              <w:bottom w:val="nil"/>
            </w:tcBorders>
          </w:tcPr>
          <w:p w:rsidR="00A06920" w:rsidRPr="000546AE" w:rsidRDefault="00A06920" w:rsidP="00A06920">
            <w:pPr>
              <w:pStyle w:val="TableParagraph"/>
              <w:spacing w:line="223" w:lineRule="exact"/>
              <w:ind w:left="226"/>
              <w:rPr>
                <w:sz w:val="20"/>
                <w:szCs w:val="20"/>
              </w:rPr>
            </w:pPr>
            <w:r w:rsidRPr="000546AE">
              <w:rPr>
                <w:sz w:val="20"/>
                <w:szCs w:val="20"/>
              </w:rPr>
              <w:t>Мед.</w:t>
            </w:r>
            <w:r w:rsidRPr="000546AE">
              <w:rPr>
                <w:spacing w:val="-6"/>
                <w:sz w:val="20"/>
                <w:szCs w:val="20"/>
              </w:rPr>
              <w:t xml:space="preserve"> </w:t>
            </w:r>
            <w:r w:rsidRPr="000546AE">
              <w:rPr>
                <w:sz w:val="20"/>
                <w:szCs w:val="20"/>
              </w:rPr>
              <w:t>работник</w:t>
            </w:r>
          </w:p>
        </w:tc>
        <w:tc>
          <w:tcPr>
            <w:tcW w:w="1391" w:type="dxa"/>
            <w:gridSpan w:val="2"/>
            <w:tcBorders>
              <w:top w:val="nil"/>
              <w:bottom w:val="nil"/>
            </w:tcBorders>
          </w:tcPr>
          <w:p w:rsidR="00A06920" w:rsidRPr="000546AE" w:rsidRDefault="00A06920" w:rsidP="00A06920">
            <w:pPr>
              <w:pStyle w:val="TableParagraph"/>
              <w:rPr>
                <w:sz w:val="20"/>
                <w:szCs w:val="20"/>
              </w:rPr>
            </w:pPr>
          </w:p>
        </w:tc>
        <w:tc>
          <w:tcPr>
            <w:tcW w:w="1285" w:type="dxa"/>
            <w:gridSpan w:val="2"/>
            <w:tcBorders>
              <w:top w:val="nil"/>
              <w:bottom w:val="nil"/>
            </w:tcBorders>
          </w:tcPr>
          <w:p w:rsidR="00A06920" w:rsidRPr="000546AE" w:rsidRDefault="00A06920" w:rsidP="00A06920">
            <w:pPr>
              <w:pStyle w:val="TableParagraph"/>
              <w:rPr>
                <w:sz w:val="20"/>
                <w:szCs w:val="20"/>
              </w:rPr>
            </w:pPr>
          </w:p>
        </w:tc>
        <w:tc>
          <w:tcPr>
            <w:tcW w:w="2003" w:type="dxa"/>
            <w:gridSpan w:val="2"/>
            <w:tcBorders>
              <w:top w:val="nil"/>
              <w:bottom w:val="nil"/>
            </w:tcBorders>
          </w:tcPr>
          <w:p w:rsidR="00A06920" w:rsidRPr="000546AE" w:rsidRDefault="00A06920" w:rsidP="00A06920">
            <w:pPr>
              <w:pStyle w:val="TableParagraph"/>
              <w:rPr>
                <w:sz w:val="20"/>
                <w:szCs w:val="20"/>
              </w:rPr>
            </w:pPr>
          </w:p>
        </w:tc>
      </w:tr>
      <w:tr w:rsidR="00A06920" w:rsidRPr="000546AE" w:rsidTr="00A06920">
        <w:trPr>
          <w:trHeight w:val="255"/>
        </w:trPr>
        <w:tc>
          <w:tcPr>
            <w:tcW w:w="609" w:type="dxa"/>
            <w:tcBorders>
              <w:top w:val="nil"/>
            </w:tcBorders>
          </w:tcPr>
          <w:p w:rsidR="00A06920" w:rsidRPr="000546AE" w:rsidRDefault="00A06920" w:rsidP="00A06920">
            <w:pPr>
              <w:pStyle w:val="TableParagraph"/>
              <w:rPr>
                <w:sz w:val="20"/>
                <w:szCs w:val="20"/>
              </w:rPr>
            </w:pPr>
          </w:p>
        </w:tc>
        <w:tc>
          <w:tcPr>
            <w:tcW w:w="1511" w:type="dxa"/>
            <w:gridSpan w:val="2"/>
            <w:tcBorders>
              <w:top w:val="nil"/>
              <w:bottom w:val="nil"/>
            </w:tcBorders>
          </w:tcPr>
          <w:p w:rsidR="00A06920" w:rsidRPr="000546AE" w:rsidRDefault="00A06920" w:rsidP="00A06920">
            <w:pPr>
              <w:pStyle w:val="TableParagraph"/>
              <w:rPr>
                <w:sz w:val="20"/>
                <w:szCs w:val="20"/>
              </w:rPr>
            </w:pPr>
          </w:p>
        </w:tc>
        <w:tc>
          <w:tcPr>
            <w:tcW w:w="3119" w:type="dxa"/>
            <w:gridSpan w:val="3"/>
            <w:tcBorders>
              <w:top w:val="nil"/>
            </w:tcBorders>
          </w:tcPr>
          <w:p w:rsidR="00A06920" w:rsidRPr="000546AE" w:rsidRDefault="00A06920" w:rsidP="00A06920">
            <w:pPr>
              <w:pStyle w:val="TableParagraph"/>
              <w:spacing w:before="13" w:line="222" w:lineRule="exact"/>
              <w:ind w:left="113"/>
              <w:rPr>
                <w:sz w:val="20"/>
                <w:szCs w:val="20"/>
              </w:rPr>
            </w:pPr>
            <w:r w:rsidRPr="000546AE">
              <w:rPr>
                <w:sz w:val="20"/>
                <w:szCs w:val="20"/>
              </w:rPr>
              <w:t>заболеваний,</w:t>
            </w:r>
            <w:r w:rsidRPr="000546AE">
              <w:rPr>
                <w:spacing w:val="-1"/>
                <w:sz w:val="20"/>
                <w:szCs w:val="20"/>
              </w:rPr>
              <w:t xml:space="preserve"> </w:t>
            </w:r>
            <w:r w:rsidRPr="000546AE">
              <w:rPr>
                <w:sz w:val="20"/>
                <w:szCs w:val="20"/>
              </w:rPr>
              <w:t>практикум</w:t>
            </w:r>
          </w:p>
        </w:tc>
        <w:tc>
          <w:tcPr>
            <w:tcW w:w="1136" w:type="dxa"/>
            <w:gridSpan w:val="2"/>
            <w:vMerge/>
            <w:tcBorders>
              <w:top w:val="nil"/>
            </w:tcBorders>
          </w:tcPr>
          <w:p w:rsidR="00A06920" w:rsidRPr="000546AE" w:rsidRDefault="00A06920" w:rsidP="00A06920">
            <w:pPr>
              <w:rPr>
                <w:rFonts w:ascii="Times New Roman" w:hAnsi="Times New Roman" w:cs="Times New Roman"/>
                <w:sz w:val="20"/>
                <w:szCs w:val="20"/>
              </w:rPr>
            </w:pPr>
          </w:p>
        </w:tc>
        <w:tc>
          <w:tcPr>
            <w:tcW w:w="1861" w:type="dxa"/>
            <w:gridSpan w:val="2"/>
            <w:tcBorders>
              <w:top w:val="nil"/>
            </w:tcBorders>
          </w:tcPr>
          <w:p w:rsidR="00A06920" w:rsidRPr="000546AE" w:rsidRDefault="00A06920" w:rsidP="00A06920">
            <w:pPr>
              <w:pStyle w:val="TableParagraph"/>
              <w:rPr>
                <w:sz w:val="20"/>
                <w:szCs w:val="20"/>
              </w:rPr>
            </w:pPr>
          </w:p>
        </w:tc>
        <w:tc>
          <w:tcPr>
            <w:tcW w:w="1712" w:type="dxa"/>
            <w:gridSpan w:val="2"/>
            <w:tcBorders>
              <w:top w:val="nil"/>
            </w:tcBorders>
          </w:tcPr>
          <w:p w:rsidR="00A06920" w:rsidRPr="000546AE" w:rsidRDefault="00A06920" w:rsidP="00A06920">
            <w:pPr>
              <w:pStyle w:val="TableParagraph"/>
              <w:rPr>
                <w:sz w:val="20"/>
                <w:szCs w:val="20"/>
              </w:rPr>
            </w:pPr>
          </w:p>
        </w:tc>
        <w:tc>
          <w:tcPr>
            <w:tcW w:w="1391" w:type="dxa"/>
            <w:gridSpan w:val="2"/>
            <w:tcBorders>
              <w:top w:val="nil"/>
            </w:tcBorders>
          </w:tcPr>
          <w:p w:rsidR="00A06920" w:rsidRPr="000546AE" w:rsidRDefault="00A06920" w:rsidP="00A06920">
            <w:pPr>
              <w:pStyle w:val="TableParagraph"/>
              <w:rPr>
                <w:sz w:val="20"/>
                <w:szCs w:val="20"/>
              </w:rPr>
            </w:pPr>
          </w:p>
        </w:tc>
        <w:tc>
          <w:tcPr>
            <w:tcW w:w="1285" w:type="dxa"/>
            <w:gridSpan w:val="2"/>
            <w:tcBorders>
              <w:top w:val="nil"/>
            </w:tcBorders>
          </w:tcPr>
          <w:p w:rsidR="00A06920" w:rsidRPr="000546AE" w:rsidRDefault="00A06920" w:rsidP="00A06920">
            <w:pPr>
              <w:pStyle w:val="TableParagraph"/>
              <w:rPr>
                <w:sz w:val="20"/>
                <w:szCs w:val="20"/>
              </w:rPr>
            </w:pPr>
          </w:p>
        </w:tc>
        <w:tc>
          <w:tcPr>
            <w:tcW w:w="2003" w:type="dxa"/>
            <w:gridSpan w:val="2"/>
            <w:tcBorders>
              <w:top w:val="nil"/>
            </w:tcBorders>
          </w:tcPr>
          <w:p w:rsidR="00A06920" w:rsidRPr="000546AE" w:rsidRDefault="00A06920" w:rsidP="00A06920">
            <w:pPr>
              <w:pStyle w:val="TableParagraph"/>
              <w:rPr>
                <w:sz w:val="20"/>
                <w:szCs w:val="20"/>
              </w:rPr>
            </w:pPr>
          </w:p>
        </w:tc>
      </w:tr>
      <w:tr w:rsidR="00A06920" w:rsidRPr="000546AE" w:rsidTr="00A06920">
        <w:trPr>
          <w:trHeight w:val="690"/>
        </w:trPr>
        <w:tc>
          <w:tcPr>
            <w:tcW w:w="609" w:type="dxa"/>
          </w:tcPr>
          <w:p w:rsidR="00A06920" w:rsidRPr="000546AE" w:rsidRDefault="00A06920" w:rsidP="00A06920">
            <w:pPr>
              <w:pStyle w:val="TableParagraph"/>
              <w:spacing w:line="223" w:lineRule="exact"/>
              <w:ind w:left="187" w:right="173"/>
              <w:jc w:val="center"/>
              <w:rPr>
                <w:sz w:val="20"/>
                <w:szCs w:val="20"/>
              </w:rPr>
            </w:pPr>
            <w:r w:rsidRPr="000546AE">
              <w:rPr>
                <w:sz w:val="20"/>
                <w:szCs w:val="20"/>
              </w:rPr>
              <w:t>20</w:t>
            </w:r>
          </w:p>
        </w:tc>
        <w:tc>
          <w:tcPr>
            <w:tcW w:w="1511" w:type="dxa"/>
            <w:gridSpan w:val="2"/>
            <w:tcBorders>
              <w:top w:val="nil"/>
              <w:bottom w:val="nil"/>
            </w:tcBorders>
          </w:tcPr>
          <w:p w:rsidR="00A06920" w:rsidRPr="000546AE" w:rsidRDefault="00A06920" w:rsidP="00A06920">
            <w:pPr>
              <w:pStyle w:val="TableParagraph"/>
              <w:rPr>
                <w:sz w:val="20"/>
                <w:szCs w:val="20"/>
              </w:rPr>
            </w:pPr>
          </w:p>
        </w:tc>
        <w:tc>
          <w:tcPr>
            <w:tcW w:w="3119" w:type="dxa"/>
            <w:gridSpan w:val="3"/>
          </w:tcPr>
          <w:p w:rsidR="00A06920" w:rsidRPr="000546AE" w:rsidRDefault="00A06920" w:rsidP="00A06920">
            <w:pPr>
              <w:pStyle w:val="TableParagraph"/>
              <w:ind w:left="109" w:right="723"/>
              <w:rPr>
                <w:sz w:val="20"/>
                <w:szCs w:val="20"/>
                <w:lang w:val="ru-RU"/>
              </w:rPr>
            </w:pPr>
            <w:r w:rsidRPr="000546AE">
              <w:rPr>
                <w:sz w:val="20"/>
                <w:szCs w:val="20"/>
                <w:lang w:val="ru-RU"/>
              </w:rPr>
              <w:t>Праздничный концерт,</w:t>
            </w:r>
            <w:r w:rsidRPr="000546AE">
              <w:rPr>
                <w:spacing w:val="1"/>
                <w:sz w:val="20"/>
                <w:szCs w:val="20"/>
                <w:lang w:val="ru-RU"/>
              </w:rPr>
              <w:t xml:space="preserve"> </w:t>
            </w:r>
            <w:r w:rsidRPr="000546AE">
              <w:rPr>
                <w:sz w:val="20"/>
                <w:szCs w:val="20"/>
                <w:lang w:val="ru-RU"/>
              </w:rPr>
              <w:t>посвященный</w:t>
            </w:r>
            <w:r w:rsidRPr="000546AE">
              <w:rPr>
                <w:spacing w:val="-8"/>
                <w:sz w:val="20"/>
                <w:szCs w:val="20"/>
                <w:lang w:val="ru-RU"/>
              </w:rPr>
              <w:t xml:space="preserve"> </w:t>
            </w:r>
            <w:r w:rsidRPr="000546AE">
              <w:rPr>
                <w:sz w:val="20"/>
                <w:szCs w:val="20"/>
                <w:lang w:val="ru-RU"/>
              </w:rPr>
              <w:t>Дню</w:t>
            </w:r>
            <w:r w:rsidRPr="000546AE">
              <w:rPr>
                <w:spacing w:val="-7"/>
                <w:sz w:val="20"/>
                <w:szCs w:val="20"/>
                <w:lang w:val="ru-RU"/>
              </w:rPr>
              <w:t xml:space="preserve"> </w:t>
            </w:r>
            <w:r w:rsidRPr="000546AE">
              <w:rPr>
                <w:sz w:val="20"/>
                <w:szCs w:val="20"/>
                <w:lang w:val="ru-RU"/>
              </w:rPr>
              <w:t>матери</w:t>
            </w:r>
          </w:p>
          <w:p w:rsidR="00A06920" w:rsidRPr="000546AE" w:rsidRDefault="00A06920" w:rsidP="00A06920">
            <w:pPr>
              <w:pStyle w:val="TableParagraph"/>
              <w:spacing w:line="217" w:lineRule="exact"/>
              <w:ind w:left="109"/>
              <w:rPr>
                <w:sz w:val="20"/>
                <w:szCs w:val="20"/>
                <w:lang w:val="ru-RU"/>
              </w:rPr>
            </w:pPr>
            <w:r w:rsidRPr="000546AE">
              <w:rPr>
                <w:sz w:val="20"/>
                <w:szCs w:val="20"/>
                <w:lang w:val="ru-RU"/>
              </w:rPr>
              <w:t>«</w:t>
            </w:r>
            <w:r>
              <w:rPr>
                <w:sz w:val="20"/>
                <w:szCs w:val="20"/>
                <w:lang w:val="ru-RU"/>
              </w:rPr>
              <w:t>Я славлю имя твоё, мама</w:t>
            </w:r>
            <w:r w:rsidRPr="000546AE">
              <w:rPr>
                <w:sz w:val="20"/>
                <w:szCs w:val="20"/>
                <w:lang w:val="ru-RU"/>
              </w:rPr>
              <w:t>»</w:t>
            </w:r>
          </w:p>
        </w:tc>
        <w:tc>
          <w:tcPr>
            <w:tcW w:w="1136" w:type="dxa"/>
            <w:gridSpan w:val="2"/>
            <w:vMerge/>
            <w:tcBorders>
              <w:top w:val="nil"/>
            </w:tcBorders>
          </w:tcPr>
          <w:p w:rsidR="00A06920" w:rsidRPr="000546AE" w:rsidRDefault="00A06920" w:rsidP="00A06920">
            <w:pPr>
              <w:rPr>
                <w:rFonts w:ascii="Times New Roman" w:hAnsi="Times New Roman" w:cs="Times New Roman"/>
                <w:sz w:val="20"/>
                <w:szCs w:val="20"/>
                <w:lang w:val="ru-RU"/>
              </w:rPr>
            </w:pPr>
          </w:p>
        </w:tc>
        <w:tc>
          <w:tcPr>
            <w:tcW w:w="1861" w:type="dxa"/>
            <w:gridSpan w:val="2"/>
            <w:tcBorders>
              <w:bottom w:val="nil"/>
            </w:tcBorders>
          </w:tcPr>
          <w:p w:rsidR="00A06920" w:rsidRPr="000546AE" w:rsidRDefault="00A06920" w:rsidP="00A06920">
            <w:pPr>
              <w:pStyle w:val="TableParagraph"/>
              <w:ind w:left="645" w:right="347" w:hanging="284"/>
              <w:rPr>
                <w:i/>
                <w:sz w:val="20"/>
                <w:szCs w:val="20"/>
              </w:rPr>
            </w:pPr>
            <w:r w:rsidRPr="000546AE">
              <w:rPr>
                <w:i/>
                <w:spacing w:val="-2"/>
                <w:sz w:val="20"/>
                <w:szCs w:val="20"/>
              </w:rPr>
              <w:t>На школьном</w:t>
            </w:r>
            <w:r w:rsidRPr="000546AE">
              <w:rPr>
                <w:i/>
                <w:spacing w:val="-47"/>
                <w:sz w:val="20"/>
                <w:szCs w:val="20"/>
              </w:rPr>
              <w:t xml:space="preserve"> </w:t>
            </w:r>
            <w:r w:rsidRPr="000546AE">
              <w:rPr>
                <w:i/>
                <w:sz w:val="20"/>
                <w:szCs w:val="20"/>
              </w:rPr>
              <w:t>уровне</w:t>
            </w:r>
          </w:p>
        </w:tc>
        <w:tc>
          <w:tcPr>
            <w:tcW w:w="1712" w:type="dxa"/>
            <w:gridSpan w:val="2"/>
          </w:tcPr>
          <w:p w:rsidR="00A06920" w:rsidRPr="000546AE" w:rsidRDefault="00A06920" w:rsidP="00A06920">
            <w:pPr>
              <w:pStyle w:val="TableParagraph"/>
              <w:ind w:left="267" w:right="254" w:firstLine="189"/>
              <w:rPr>
                <w:sz w:val="20"/>
                <w:szCs w:val="20"/>
              </w:rPr>
            </w:pPr>
            <w:r w:rsidRPr="000546AE">
              <w:rPr>
                <w:sz w:val="20"/>
                <w:szCs w:val="20"/>
              </w:rPr>
              <w:t>Родители</w:t>
            </w:r>
            <w:r w:rsidRPr="000546AE">
              <w:rPr>
                <w:spacing w:val="1"/>
                <w:sz w:val="20"/>
                <w:szCs w:val="20"/>
              </w:rPr>
              <w:t xml:space="preserve"> </w:t>
            </w:r>
            <w:r w:rsidRPr="000546AE">
              <w:rPr>
                <w:spacing w:val="-2"/>
                <w:sz w:val="20"/>
                <w:szCs w:val="20"/>
              </w:rPr>
              <w:t>обучающихся</w:t>
            </w:r>
          </w:p>
        </w:tc>
        <w:tc>
          <w:tcPr>
            <w:tcW w:w="1391" w:type="dxa"/>
            <w:gridSpan w:val="2"/>
            <w:tcBorders>
              <w:bottom w:val="nil"/>
            </w:tcBorders>
          </w:tcPr>
          <w:p w:rsidR="00A06920" w:rsidRPr="000546AE" w:rsidRDefault="00A06920" w:rsidP="00A06920">
            <w:pPr>
              <w:pStyle w:val="TableParagraph"/>
              <w:spacing w:line="223" w:lineRule="exact"/>
              <w:ind w:left="396"/>
              <w:rPr>
                <w:sz w:val="20"/>
                <w:szCs w:val="20"/>
              </w:rPr>
            </w:pPr>
            <w:r w:rsidRPr="000546AE">
              <w:rPr>
                <w:sz w:val="20"/>
                <w:szCs w:val="20"/>
              </w:rPr>
              <w:t>ноябрь</w:t>
            </w:r>
          </w:p>
        </w:tc>
        <w:tc>
          <w:tcPr>
            <w:tcW w:w="1285" w:type="dxa"/>
            <w:gridSpan w:val="2"/>
          </w:tcPr>
          <w:p w:rsidR="00A06920" w:rsidRPr="000546AE" w:rsidRDefault="00A06920" w:rsidP="00A06920">
            <w:pPr>
              <w:pStyle w:val="TableParagraph"/>
              <w:spacing w:line="223" w:lineRule="exact"/>
              <w:ind w:left="90" w:right="93"/>
              <w:jc w:val="center"/>
              <w:rPr>
                <w:sz w:val="20"/>
                <w:szCs w:val="20"/>
                <w:lang w:val="ru-RU"/>
              </w:rPr>
            </w:pPr>
            <w:r>
              <w:rPr>
                <w:sz w:val="20"/>
                <w:szCs w:val="20"/>
                <w:lang w:val="ru-RU"/>
              </w:rPr>
              <w:t>школа</w:t>
            </w:r>
          </w:p>
        </w:tc>
        <w:tc>
          <w:tcPr>
            <w:tcW w:w="2003" w:type="dxa"/>
            <w:gridSpan w:val="2"/>
          </w:tcPr>
          <w:p w:rsidR="00A06920" w:rsidRPr="000546AE" w:rsidRDefault="00A06920" w:rsidP="00A06920">
            <w:pPr>
              <w:pStyle w:val="TableParagraph"/>
              <w:ind w:left="104" w:right="108"/>
              <w:jc w:val="center"/>
              <w:rPr>
                <w:sz w:val="20"/>
                <w:szCs w:val="20"/>
                <w:lang w:val="ru-RU"/>
              </w:rPr>
            </w:pPr>
            <w:r w:rsidRPr="000546AE">
              <w:rPr>
                <w:spacing w:val="-2"/>
                <w:sz w:val="20"/>
                <w:szCs w:val="20"/>
                <w:lang w:val="ru-RU"/>
              </w:rPr>
              <w:t>Кл. руководители</w:t>
            </w:r>
          </w:p>
          <w:p w:rsidR="00A06920" w:rsidRPr="000546AE" w:rsidRDefault="00A06920" w:rsidP="00A06920">
            <w:pPr>
              <w:pStyle w:val="TableParagraph"/>
              <w:spacing w:line="217" w:lineRule="exact"/>
              <w:ind w:right="108"/>
              <w:rPr>
                <w:sz w:val="20"/>
                <w:szCs w:val="20"/>
              </w:rPr>
            </w:pPr>
          </w:p>
        </w:tc>
      </w:tr>
      <w:tr w:rsidR="00A06920" w:rsidRPr="000546AE" w:rsidTr="00A06920">
        <w:trPr>
          <w:trHeight w:val="457"/>
        </w:trPr>
        <w:tc>
          <w:tcPr>
            <w:tcW w:w="609" w:type="dxa"/>
          </w:tcPr>
          <w:p w:rsidR="00A06920" w:rsidRPr="000546AE" w:rsidRDefault="00A06920" w:rsidP="00A06920">
            <w:pPr>
              <w:pStyle w:val="TableParagraph"/>
              <w:spacing w:line="223" w:lineRule="exact"/>
              <w:ind w:left="187" w:right="173"/>
              <w:jc w:val="center"/>
              <w:rPr>
                <w:sz w:val="20"/>
                <w:szCs w:val="20"/>
              </w:rPr>
            </w:pPr>
            <w:r w:rsidRPr="000546AE">
              <w:rPr>
                <w:sz w:val="20"/>
                <w:szCs w:val="20"/>
              </w:rPr>
              <w:t>21</w:t>
            </w:r>
          </w:p>
        </w:tc>
        <w:tc>
          <w:tcPr>
            <w:tcW w:w="1511" w:type="dxa"/>
            <w:gridSpan w:val="2"/>
            <w:tcBorders>
              <w:top w:val="nil"/>
              <w:bottom w:val="nil"/>
            </w:tcBorders>
          </w:tcPr>
          <w:p w:rsidR="00A06920" w:rsidRPr="000546AE" w:rsidRDefault="00A06920" w:rsidP="00A06920">
            <w:pPr>
              <w:pStyle w:val="TableParagraph"/>
              <w:rPr>
                <w:sz w:val="20"/>
                <w:szCs w:val="20"/>
              </w:rPr>
            </w:pPr>
          </w:p>
        </w:tc>
        <w:tc>
          <w:tcPr>
            <w:tcW w:w="986" w:type="dxa"/>
            <w:tcBorders>
              <w:right w:val="nil"/>
            </w:tcBorders>
          </w:tcPr>
          <w:p w:rsidR="00A06920" w:rsidRPr="000546AE" w:rsidRDefault="00A06920" w:rsidP="00A06920">
            <w:pPr>
              <w:pStyle w:val="TableParagraph"/>
              <w:spacing w:line="223" w:lineRule="exact"/>
              <w:ind w:left="109"/>
              <w:rPr>
                <w:sz w:val="20"/>
                <w:szCs w:val="20"/>
              </w:rPr>
            </w:pPr>
            <w:r w:rsidRPr="000546AE">
              <w:rPr>
                <w:sz w:val="20"/>
                <w:szCs w:val="20"/>
              </w:rPr>
              <w:t>Акция</w:t>
            </w:r>
          </w:p>
          <w:p w:rsidR="00A06920" w:rsidRPr="000546AE" w:rsidRDefault="00A06920" w:rsidP="00A06920">
            <w:pPr>
              <w:pStyle w:val="TableParagraph"/>
              <w:spacing w:line="215" w:lineRule="exact"/>
              <w:ind w:left="109"/>
              <w:rPr>
                <w:sz w:val="20"/>
                <w:szCs w:val="20"/>
              </w:rPr>
            </w:pPr>
            <w:r w:rsidRPr="000546AE">
              <w:rPr>
                <w:sz w:val="20"/>
                <w:szCs w:val="20"/>
              </w:rPr>
              <w:t>ребенка»</w:t>
            </w:r>
          </w:p>
        </w:tc>
        <w:tc>
          <w:tcPr>
            <w:tcW w:w="2133" w:type="dxa"/>
            <w:gridSpan w:val="2"/>
            <w:tcBorders>
              <w:left w:val="nil"/>
            </w:tcBorders>
          </w:tcPr>
          <w:p w:rsidR="00A06920" w:rsidRPr="000546AE" w:rsidRDefault="00A06920" w:rsidP="00A06920">
            <w:pPr>
              <w:pStyle w:val="TableParagraph"/>
              <w:tabs>
                <w:tab w:val="left" w:pos="1641"/>
              </w:tabs>
              <w:spacing w:line="223" w:lineRule="exact"/>
              <w:ind w:left="112"/>
              <w:rPr>
                <w:sz w:val="20"/>
                <w:szCs w:val="20"/>
              </w:rPr>
            </w:pPr>
            <w:r w:rsidRPr="000546AE">
              <w:rPr>
                <w:sz w:val="20"/>
                <w:szCs w:val="20"/>
              </w:rPr>
              <w:t>«Всемирный</w:t>
            </w:r>
            <w:r w:rsidRPr="000546AE">
              <w:rPr>
                <w:sz w:val="20"/>
                <w:szCs w:val="20"/>
              </w:rPr>
              <w:tab/>
              <w:t>день</w:t>
            </w:r>
          </w:p>
        </w:tc>
        <w:tc>
          <w:tcPr>
            <w:tcW w:w="1136" w:type="dxa"/>
            <w:gridSpan w:val="2"/>
            <w:vMerge/>
            <w:tcBorders>
              <w:top w:val="nil"/>
            </w:tcBorders>
          </w:tcPr>
          <w:p w:rsidR="00A06920" w:rsidRPr="000546AE" w:rsidRDefault="00A06920" w:rsidP="00A06920">
            <w:pPr>
              <w:rPr>
                <w:rFonts w:ascii="Times New Roman" w:hAnsi="Times New Roman" w:cs="Times New Roman"/>
                <w:sz w:val="20"/>
                <w:szCs w:val="20"/>
              </w:rPr>
            </w:pPr>
          </w:p>
        </w:tc>
        <w:tc>
          <w:tcPr>
            <w:tcW w:w="1861" w:type="dxa"/>
            <w:gridSpan w:val="2"/>
            <w:tcBorders>
              <w:top w:val="nil"/>
              <w:bottom w:val="nil"/>
            </w:tcBorders>
          </w:tcPr>
          <w:p w:rsidR="00A06920" w:rsidRPr="000546AE" w:rsidRDefault="00A06920" w:rsidP="00A06920">
            <w:pPr>
              <w:pStyle w:val="TableParagraph"/>
              <w:rPr>
                <w:sz w:val="20"/>
                <w:szCs w:val="20"/>
              </w:rPr>
            </w:pPr>
          </w:p>
        </w:tc>
        <w:tc>
          <w:tcPr>
            <w:tcW w:w="1712" w:type="dxa"/>
            <w:gridSpan w:val="2"/>
          </w:tcPr>
          <w:p w:rsidR="00A06920" w:rsidRPr="000546AE" w:rsidRDefault="00A06920" w:rsidP="00A06920">
            <w:pPr>
              <w:pStyle w:val="TableParagraph"/>
              <w:rPr>
                <w:sz w:val="20"/>
                <w:szCs w:val="20"/>
              </w:rPr>
            </w:pPr>
          </w:p>
        </w:tc>
        <w:tc>
          <w:tcPr>
            <w:tcW w:w="1391" w:type="dxa"/>
            <w:gridSpan w:val="2"/>
            <w:tcBorders>
              <w:top w:val="nil"/>
              <w:bottom w:val="nil"/>
            </w:tcBorders>
          </w:tcPr>
          <w:p w:rsidR="00A06920" w:rsidRPr="000546AE" w:rsidRDefault="00A06920" w:rsidP="00A06920">
            <w:pPr>
              <w:pStyle w:val="TableParagraph"/>
              <w:rPr>
                <w:sz w:val="20"/>
                <w:szCs w:val="20"/>
              </w:rPr>
            </w:pPr>
          </w:p>
        </w:tc>
        <w:tc>
          <w:tcPr>
            <w:tcW w:w="1285" w:type="dxa"/>
            <w:gridSpan w:val="2"/>
          </w:tcPr>
          <w:p w:rsidR="00A06920" w:rsidRPr="000546AE" w:rsidRDefault="00A06920" w:rsidP="00A06920">
            <w:pPr>
              <w:pStyle w:val="TableParagraph"/>
              <w:spacing w:line="223" w:lineRule="exact"/>
              <w:ind w:left="90" w:right="94"/>
              <w:jc w:val="center"/>
              <w:rPr>
                <w:sz w:val="20"/>
                <w:szCs w:val="20"/>
              </w:rPr>
            </w:pPr>
            <w:r w:rsidRPr="000546AE">
              <w:rPr>
                <w:sz w:val="20"/>
                <w:szCs w:val="20"/>
              </w:rPr>
              <w:t>школа</w:t>
            </w:r>
          </w:p>
        </w:tc>
        <w:tc>
          <w:tcPr>
            <w:tcW w:w="2003" w:type="dxa"/>
            <w:gridSpan w:val="2"/>
          </w:tcPr>
          <w:p w:rsidR="00A06920" w:rsidRPr="000546AE" w:rsidRDefault="00A06920" w:rsidP="00A06920">
            <w:pPr>
              <w:pStyle w:val="TableParagraph"/>
              <w:ind w:left="104" w:right="108"/>
              <w:jc w:val="center"/>
              <w:rPr>
                <w:sz w:val="20"/>
                <w:szCs w:val="20"/>
                <w:lang w:val="ru-RU"/>
              </w:rPr>
            </w:pPr>
            <w:r w:rsidRPr="000546AE">
              <w:rPr>
                <w:spacing w:val="-2"/>
                <w:sz w:val="20"/>
                <w:szCs w:val="20"/>
                <w:lang w:val="ru-RU"/>
              </w:rPr>
              <w:t>Кл. руководители</w:t>
            </w:r>
          </w:p>
          <w:p w:rsidR="00A06920" w:rsidRPr="000546AE" w:rsidRDefault="00A06920" w:rsidP="00A06920">
            <w:pPr>
              <w:pStyle w:val="TableParagraph"/>
              <w:spacing w:line="215" w:lineRule="exact"/>
              <w:ind w:left="103" w:right="108"/>
              <w:jc w:val="center"/>
              <w:rPr>
                <w:sz w:val="20"/>
                <w:szCs w:val="20"/>
                <w:lang w:val="ru-RU"/>
              </w:rPr>
            </w:pPr>
          </w:p>
        </w:tc>
      </w:tr>
      <w:tr w:rsidR="00A06920" w:rsidRPr="000546AE" w:rsidTr="00A06920">
        <w:trPr>
          <w:trHeight w:val="691"/>
        </w:trPr>
        <w:tc>
          <w:tcPr>
            <w:tcW w:w="609" w:type="dxa"/>
          </w:tcPr>
          <w:p w:rsidR="00A06920" w:rsidRPr="000546AE" w:rsidRDefault="00A06920" w:rsidP="00A06920">
            <w:pPr>
              <w:pStyle w:val="TableParagraph"/>
              <w:spacing w:line="225" w:lineRule="exact"/>
              <w:ind w:left="187" w:right="173"/>
              <w:jc w:val="center"/>
              <w:rPr>
                <w:sz w:val="20"/>
                <w:szCs w:val="20"/>
              </w:rPr>
            </w:pPr>
            <w:r w:rsidRPr="000546AE">
              <w:rPr>
                <w:sz w:val="20"/>
                <w:szCs w:val="20"/>
              </w:rPr>
              <w:t>22</w:t>
            </w:r>
          </w:p>
        </w:tc>
        <w:tc>
          <w:tcPr>
            <w:tcW w:w="1511" w:type="dxa"/>
            <w:gridSpan w:val="2"/>
            <w:tcBorders>
              <w:top w:val="nil"/>
              <w:bottom w:val="nil"/>
            </w:tcBorders>
          </w:tcPr>
          <w:p w:rsidR="00A06920" w:rsidRPr="000546AE" w:rsidRDefault="00A06920" w:rsidP="00A06920">
            <w:pPr>
              <w:pStyle w:val="TableParagraph"/>
              <w:rPr>
                <w:sz w:val="20"/>
                <w:szCs w:val="20"/>
              </w:rPr>
            </w:pPr>
          </w:p>
        </w:tc>
        <w:tc>
          <w:tcPr>
            <w:tcW w:w="3119" w:type="dxa"/>
            <w:gridSpan w:val="3"/>
          </w:tcPr>
          <w:p w:rsidR="00A06920" w:rsidRPr="00935334" w:rsidRDefault="00A06920" w:rsidP="00A06920">
            <w:pPr>
              <w:spacing w:line="276" w:lineRule="auto"/>
              <w:rPr>
                <w:rFonts w:ascii="Times New Roman" w:eastAsia="Times New Roman" w:hAnsi="Times New Roman" w:cs="Times New Roman"/>
                <w:sz w:val="20"/>
                <w:szCs w:val="20"/>
                <w:lang w:val="ru-RU" w:eastAsia="ru-RU"/>
              </w:rPr>
            </w:pPr>
            <w:r w:rsidRPr="00935334">
              <w:rPr>
                <w:rFonts w:ascii="Times New Roman" w:eastAsia="Times New Roman" w:hAnsi="Times New Roman" w:cs="Times New Roman"/>
                <w:sz w:val="20"/>
                <w:szCs w:val="20"/>
                <w:lang w:val="ru-RU" w:eastAsia="ru-RU"/>
              </w:rPr>
              <w:t>Месячник по пропаганде здорового образа жизни «Мы выбираем здоровье»</w:t>
            </w:r>
          </w:p>
          <w:p w:rsidR="00A06920" w:rsidRPr="000546AE" w:rsidRDefault="00A06920" w:rsidP="00A06920">
            <w:pPr>
              <w:pStyle w:val="TableParagraph"/>
              <w:spacing w:line="217" w:lineRule="exact"/>
              <w:ind w:left="109"/>
              <w:rPr>
                <w:sz w:val="20"/>
                <w:szCs w:val="20"/>
                <w:lang w:val="ru-RU"/>
              </w:rPr>
            </w:pPr>
          </w:p>
        </w:tc>
        <w:tc>
          <w:tcPr>
            <w:tcW w:w="1136" w:type="dxa"/>
            <w:gridSpan w:val="2"/>
            <w:vMerge/>
            <w:tcBorders>
              <w:top w:val="nil"/>
            </w:tcBorders>
          </w:tcPr>
          <w:p w:rsidR="00A06920" w:rsidRPr="000546AE" w:rsidRDefault="00A06920" w:rsidP="00A06920">
            <w:pPr>
              <w:rPr>
                <w:rFonts w:ascii="Times New Roman" w:hAnsi="Times New Roman" w:cs="Times New Roman"/>
                <w:sz w:val="20"/>
                <w:szCs w:val="20"/>
                <w:lang w:val="ru-RU"/>
              </w:rPr>
            </w:pPr>
          </w:p>
        </w:tc>
        <w:tc>
          <w:tcPr>
            <w:tcW w:w="1861" w:type="dxa"/>
            <w:gridSpan w:val="2"/>
            <w:tcBorders>
              <w:top w:val="nil"/>
            </w:tcBorders>
          </w:tcPr>
          <w:p w:rsidR="00A06920" w:rsidRPr="000546AE" w:rsidRDefault="00A06920" w:rsidP="00A06920">
            <w:pPr>
              <w:pStyle w:val="TableParagraph"/>
              <w:rPr>
                <w:sz w:val="20"/>
                <w:szCs w:val="20"/>
                <w:lang w:val="ru-RU"/>
              </w:rPr>
            </w:pPr>
          </w:p>
        </w:tc>
        <w:tc>
          <w:tcPr>
            <w:tcW w:w="1712" w:type="dxa"/>
            <w:gridSpan w:val="2"/>
          </w:tcPr>
          <w:p w:rsidR="00A06920" w:rsidRPr="000546AE" w:rsidRDefault="00A06920" w:rsidP="00A06920">
            <w:pPr>
              <w:pStyle w:val="TableParagraph"/>
              <w:rPr>
                <w:sz w:val="20"/>
                <w:szCs w:val="20"/>
                <w:lang w:val="ru-RU"/>
              </w:rPr>
            </w:pPr>
          </w:p>
        </w:tc>
        <w:tc>
          <w:tcPr>
            <w:tcW w:w="1391" w:type="dxa"/>
            <w:gridSpan w:val="2"/>
            <w:tcBorders>
              <w:top w:val="nil"/>
              <w:bottom w:val="nil"/>
            </w:tcBorders>
          </w:tcPr>
          <w:p w:rsidR="00A06920" w:rsidRPr="000546AE" w:rsidRDefault="00A06920" w:rsidP="00A06920">
            <w:pPr>
              <w:pStyle w:val="TableParagraph"/>
              <w:rPr>
                <w:sz w:val="20"/>
                <w:szCs w:val="20"/>
                <w:lang w:val="ru-RU"/>
              </w:rPr>
            </w:pPr>
          </w:p>
        </w:tc>
        <w:tc>
          <w:tcPr>
            <w:tcW w:w="1285" w:type="dxa"/>
            <w:gridSpan w:val="2"/>
          </w:tcPr>
          <w:p w:rsidR="00A06920" w:rsidRPr="00935334" w:rsidRDefault="00A06920" w:rsidP="00A06920">
            <w:pPr>
              <w:pStyle w:val="TableParagraph"/>
              <w:spacing w:line="225" w:lineRule="exact"/>
              <w:ind w:left="90" w:right="93"/>
              <w:rPr>
                <w:sz w:val="20"/>
                <w:szCs w:val="20"/>
                <w:lang w:val="ru-RU"/>
              </w:rPr>
            </w:pPr>
            <w:r>
              <w:rPr>
                <w:sz w:val="20"/>
                <w:szCs w:val="20"/>
                <w:lang w:val="ru-RU"/>
              </w:rPr>
              <w:t>игровая комната</w:t>
            </w:r>
          </w:p>
        </w:tc>
        <w:tc>
          <w:tcPr>
            <w:tcW w:w="2003" w:type="dxa"/>
            <w:gridSpan w:val="2"/>
          </w:tcPr>
          <w:p w:rsidR="00A06920" w:rsidRPr="000546AE" w:rsidRDefault="00A06920" w:rsidP="00A06920">
            <w:pPr>
              <w:pStyle w:val="TableParagraph"/>
              <w:spacing w:line="237" w:lineRule="auto"/>
              <w:ind w:left="373" w:right="319" w:hanging="51"/>
              <w:rPr>
                <w:sz w:val="20"/>
                <w:szCs w:val="20"/>
                <w:lang w:val="ru-RU"/>
              </w:rPr>
            </w:pPr>
            <w:r>
              <w:rPr>
                <w:spacing w:val="-2"/>
                <w:sz w:val="20"/>
                <w:szCs w:val="20"/>
                <w:lang w:val="ru-RU"/>
              </w:rPr>
              <w:t>Зосименко А.Н.</w:t>
            </w:r>
            <w:r w:rsidRPr="000546AE">
              <w:rPr>
                <w:sz w:val="20"/>
                <w:szCs w:val="20"/>
                <w:lang w:val="ru-RU"/>
              </w:rPr>
              <w:t>,</w:t>
            </w:r>
            <w:r w:rsidRPr="000546AE">
              <w:rPr>
                <w:spacing w:val="-4"/>
                <w:sz w:val="20"/>
                <w:szCs w:val="20"/>
                <w:lang w:val="ru-RU"/>
              </w:rPr>
              <w:t xml:space="preserve"> </w:t>
            </w:r>
            <w:r w:rsidRPr="000546AE">
              <w:rPr>
                <w:sz w:val="20"/>
                <w:szCs w:val="20"/>
                <w:lang w:val="ru-RU"/>
              </w:rPr>
              <w:t>учитель</w:t>
            </w:r>
          </w:p>
          <w:p w:rsidR="00A06920" w:rsidRPr="000546AE" w:rsidRDefault="00A06920" w:rsidP="00A06920">
            <w:pPr>
              <w:pStyle w:val="TableParagraph"/>
              <w:spacing w:line="217" w:lineRule="exact"/>
              <w:ind w:left="411"/>
              <w:rPr>
                <w:sz w:val="20"/>
                <w:szCs w:val="20"/>
                <w:lang w:val="ru-RU"/>
              </w:rPr>
            </w:pPr>
            <w:r w:rsidRPr="000546AE">
              <w:rPr>
                <w:sz w:val="20"/>
                <w:szCs w:val="20"/>
                <w:lang w:val="ru-RU"/>
              </w:rPr>
              <w:t>физкультуры</w:t>
            </w:r>
          </w:p>
        </w:tc>
      </w:tr>
      <w:tr w:rsidR="00A06920" w:rsidRPr="000546AE" w:rsidTr="00A06920">
        <w:trPr>
          <w:trHeight w:val="562"/>
        </w:trPr>
        <w:tc>
          <w:tcPr>
            <w:tcW w:w="609" w:type="dxa"/>
            <w:tcBorders>
              <w:bottom w:val="nil"/>
            </w:tcBorders>
          </w:tcPr>
          <w:p w:rsidR="00A06920" w:rsidRPr="000546AE" w:rsidRDefault="00A06920" w:rsidP="00A06920">
            <w:pPr>
              <w:pStyle w:val="TableParagraph"/>
              <w:spacing w:line="223" w:lineRule="exact"/>
              <w:ind w:left="187" w:right="173"/>
              <w:jc w:val="center"/>
              <w:rPr>
                <w:sz w:val="20"/>
                <w:szCs w:val="20"/>
              </w:rPr>
            </w:pPr>
            <w:r w:rsidRPr="000546AE">
              <w:rPr>
                <w:sz w:val="20"/>
                <w:szCs w:val="20"/>
              </w:rPr>
              <w:t>23</w:t>
            </w:r>
          </w:p>
        </w:tc>
        <w:tc>
          <w:tcPr>
            <w:tcW w:w="1511" w:type="dxa"/>
            <w:gridSpan w:val="2"/>
            <w:tcBorders>
              <w:top w:val="nil"/>
              <w:bottom w:val="nil"/>
            </w:tcBorders>
          </w:tcPr>
          <w:p w:rsidR="00A06920" w:rsidRPr="000546AE" w:rsidRDefault="00A06920" w:rsidP="00A06920">
            <w:pPr>
              <w:pStyle w:val="TableParagraph"/>
              <w:rPr>
                <w:sz w:val="20"/>
                <w:szCs w:val="20"/>
              </w:rPr>
            </w:pPr>
          </w:p>
        </w:tc>
        <w:tc>
          <w:tcPr>
            <w:tcW w:w="3119" w:type="dxa"/>
            <w:gridSpan w:val="3"/>
            <w:tcBorders>
              <w:bottom w:val="nil"/>
            </w:tcBorders>
          </w:tcPr>
          <w:p w:rsidR="00A06920" w:rsidRPr="000546AE" w:rsidRDefault="00A06920" w:rsidP="00A06920">
            <w:pPr>
              <w:pStyle w:val="TableParagraph"/>
              <w:tabs>
                <w:tab w:val="left" w:pos="819"/>
                <w:tab w:val="left" w:pos="989"/>
                <w:tab w:val="left" w:pos="1378"/>
                <w:tab w:val="left" w:pos="2091"/>
                <w:tab w:val="left" w:pos="2768"/>
              </w:tabs>
              <w:spacing w:line="276" w:lineRule="exact"/>
              <w:ind w:left="113" w:right="143" w:firstLine="2"/>
              <w:rPr>
                <w:sz w:val="20"/>
                <w:szCs w:val="20"/>
                <w:lang w:val="ru-RU"/>
              </w:rPr>
            </w:pPr>
            <w:r w:rsidRPr="000546AE">
              <w:rPr>
                <w:sz w:val="20"/>
                <w:szCs w:val="20"/>
                <w:lang w:val="ru-RU"/>
              </w:rPr>
              <w:t>Урок</w:t>
            </w:r>
            <w:r w:rsidRPr="000546AE">
              <w:rPr>
                <w:sz w:val="20"/>
                <w:szCs w:val="20"/>
                <w:lang w:val="ru-RU"/>
              </w:rPr>
              <w:tab/>
              <w:t>гражданственности</w:t>
            </w:r>
            <w:r w:rsidRPr="000546AE">
              <w:rPr>
                <w:sz w:val="20"/>
                <w:szCs w:val="20"/>
                <w:lang w:val="ru-RU"/>
              </w:rPr>
              <w:tab/>
            </w:r>
            <w:r w:rsidRPr="000546AE">
              <w:rPr>
                <w:spacing w:val="-5"/>
                <w:sz w:val="20"/>
                <w:szCs w:val="20"/>
                <w:lang w:val="ru-RU"/>
              </w:rPr>
              <w:t>«4</w:t>
            </w:r>
            <w:r w:rsidRPr="000546AE">
              <w:rPr>
                <w:spacing w:val="-47"/>
                <w:sz w:val="20"/>
                <w:szCs w:val="20"/>
                <w:lang w:val="ru-RU"/>
              </w:rPr>
              <w:t xml:space="preserve"> </w:t>
            </w:r>
            <w:r w:rsidRPr="000546AE">
              <w:rPr>
                <w:sz w:val="20"/>
                <w:szCs w:val="20"/>
                <w:lang w:val="ru-RU"/>
              </w:rPr>
              <w:t>ноября</w:t>
            </w:r>
            <w:r w:rsidRPr="000546AE">
              <w:rPr>
                <w:sz w:val="20"/>
                <w:szCs w:val="20"/>
                <w:lang w:val="ru-RU"/>
              </w:rPr>
              <w:tab/>
            </w:r>
            <w:r w:rsidRPr="000546AE">
              <w:rPr>
                <w:sz w:val="20"/>
                <w:szCs w:val="20"/>
                <w:lang w:val="ru-RU"/>
              </w:rPr>
              <w:tab/>
              <w:t>–</w:t>
            </w:r>
            <w:r w:rsidRPr="000546AE">
              <w:rPr>
                <w:sz w:val="20"/>
                <w:szCs w:val="20"/>
                <w:lang w:val="ru-RU"/>
              </w:rPr>
              <w:tab/>
              <w:t>День</w:t>
            </w:r>
            <w:r w:rsidRPr="000546AE">
              <w:rPr>
                <w:sz w:val="20"/>
                <w:szCs w:val="20"/>
                <w:lang w:val="ru-RU"/>
              </w:rPr>
              <w:tab/>
            </w:r>
            <w:r w:rsidRPr="000546AE">
              <w:rPr>
                <w:spacing w:val="-3"/>
                <w:sz w:val="20"/>
                <w:szCs w:val="20"/>
                <w:lang w:val="ru-RU"/>
              </w:rPr>
              <w:t>народного</w:t>
            </w:r>
          </w:p>
        </w:tc>
        <w:tc>
          <w:tcPr>
            <w:tcW w:w="1136" w:type="dxa"/>
            <w:gridSpan w:val="2"/>
            <w:vMerge/>
            <w:tcBorders>
              <w:top w:val="nil"/>
            </w:tcBorders>
          </w:tcPr>
          <w:p w:rsidR="00A06920" w:rsidRPr="000546AE" w:rsidRDefault="00A06920" w:rsidP="00A06920">
            <w:pPr>
              <w:rPr>
                <w:rFonts w:ascii="Times New Roman" w:hAnsi="Times New Roman" w:cs="Times New Roman"/>
                <w:sz w:val="20"/>
                <w:szCs w:val="20"/>
                <w:lang w:val="ru-RU"/>
              </w:rPr>
            </w:pPr>
          </w:p>
        </w:tc>
        <w:tc>
          <w:tcPr>
            <w:tcW w:w="1861" w:type="dxa"/>
            <w:gridSpan w:val="2"/>
            <w:tcBorders>
              <w:bottom w:val="nil"/>
            </w:tcBorders>
          </w:tcPr>
          <w:p w:rsidR="00A06920" w:rsidRPr="000546AE" w:rsidRDefault="00A06920" w:rsidP="00A06920">
            <w:pPr>
              <w:pStyle w:val="TableParagraph"/>
              <w:ind w:left="645" w:right="374" w:hanging="257"/>
              <w:rPr>
                <w:i/>
                <w:sz w:val="20"/>
                <w:szCs w:val="20"/>
              </w:rPr>
            </w:pPr>
            <w:r w:rsidRPr="000546AE">
              <w:rPr>
                <w:i/>
                <w:spacing w:val="-1"/>
                <w:sz w:val="20"/>
                <w:szCs w:val="20"/>
              </w:rPr>
              <w:t>На классном</w:t>
            </w:r>
            <w:r w:rsidRPr="000546AE">
              <w:rPr>
                <w:i/>
                <w:spacing w:val="-47"/>
                <w:sz w:val="20"/>
                <w:szCs w:val="20"/>
              </w:rPr>
              <w:t xml:space="preserve"> </w:t>
            </w:r>
            <w:r w:rsidRPr="000546AE">
              <w:rPr>
                <w:i/>
                <w:sz w:val="20"/>
                <w:szCs w:val="20"/>
              </w:rPr>
              <w:t>уровне</w:t>
            </w:r>
          </w:p>
        </w:tc>
        <w:tc>
          <w:tcPr>
            <w:tcW w:w="1712" w:type="dxa"/>
            <w:gridSpan w:val="2"/>
            <w:vMerge w:val="restart"/>
          </w:tcPr>
          <w:p w:rsidR="00A06920" w:rsidRPr="000546AE" w:rsidRDefault="00A06920" w:rsidP="00A06920">
            <w:pPr>
              <w:pStyle w:val="TableParagraph"/>
              <w:rPr>
                <w:sz w:val="20"/>
                <w:szCs w:val="20"/>
              </w:rPr>
            </w:pPr>
          </w:p>
        </w:tc>
        <w:tc>
          <w:tcPr>
            <w:tcW w:w="1391" w:type="dxa"/>
            <w:gridSpan w:val="2"/>
            <w:tcBorders>
              <w:top w:val="nil"/>
              <w:bottom w:val="nil"/>
            </w:tcBorders>
          </w:tcPr>
          <w:p w:rsidR="00A06920" w:rsidRPr="000546AE" w:rsidRDefault="00A06920" w:rsidP="00A06920">
            <w:pPr>
              <w:pStyle w:val="TableParagraph"/>
              <w:rPr>
                <w:sz w:val="20"/>
                <w:szCs w:val="20"/>
              </w:rPr>
            </w:pPr>
          </w:p>
        </w:tc>
        <w:tc>
          <w:tcPr>
            <w:tcW w:w="1285" w:type="dxa"/>
            <w:gridSpan w:val="2"/>
            <w:tcBorders>
              <w:bottom w:val="nil"/>
            </w:tcBorders>
          </w:tcPr>
          <w:p w:rsidR="00A06920" w:rsidRPr="000546AE" w:rsidRDefault="00A06920" w:rsidP="00A06920">
            <w:pPr>
              <w:pStyle w:val="TableParagraph"/>
              <w:ind w:left="405" w:right="254" w:hanging="137"/>
              <w:rPr>
                <w:sz w:val="20"/>
                <w:szCs w:val="20"/>
              </w:rPr>
            </w:pPr>
            <w:r w:rsidRPr="000546AE">
              <w:rPr>
                <w:spacing w:val="-1"/>
                <w:sz w:val="20"/>
                <w:szCs w:val="20"/>
              </w:rPr>
              <w:t>учебный</w:t>
            </w:r>
            <w:r w:rsidRPr="000546AE">
              <w:rPr>
                <w:spacing w:val="-47"/>
                <w:sz w:val="20"/>
                <w:szCs w:val="20"/>
              </w:rPr>
              <w:t xml:space="preserve"> </w:t>
            </w:r>
            <w:r w:rsidRPr="000546AE">
              <w:rPr>
                <w:sz w:val="20"/>
                <w:szCs w:val="20"/>
              </w:rPr>
              <w:t>класс</w:t>
            </w:r>
          </w:p>
        </w:tc>
        <w:tc>
          <w:tcPr>
            <w:tcW w:w="2003" w:type="dxa"/>
            <w:gridSpan w:val="2"/>
            <w:tcBorders>
              <w:bottom w:val="nil"/>
            </w:tcBorders>
          </w:tcPr>
          <w:p w:rsidR="00A06920" w:rsidRPr="000546AE" w:rsidRDefault="00A06920" w:rsidP="00A06920">
            <w:pPr>
              <w:pStyle w:val="TableParagraph"/>
              <w:spacing w:line="223" w:lineRule="exact"/>
              <w:ind w:left="102" w:right="108"/>
              <w:jc w:val="center"/>
              <w:rPr>
                <w:sz w:val="20"/>
                <w:szCs w:val="20"/>
              </w:rPr>
            </w:pPr>
            <w:r w:rsidRPr="000546AE">
              <w:rPr>
                <w:sz w:val="20"/>
                <w:szCs w:val="20"/>
              </w:rPr>
              <w:t>Кл.</w:t>
            </w:r>
            <w:r w:rsidRPr="000546AE">
              <w:rPr>
                <w:spacing w:val="-12"/>
                <w:sz w:val="20"/>
                <w:szCs w:val="20"/>
              </w:rPr>
              <w:t xml:space="preserve"> </w:t>
            </w:r>
            <w:r w:rsidRPr="000546AE">
              <w:rPr>
                <w:sz w:val="20"/>
                <w:szCs w:val="20"/>
              </w:rPr>
              <w:t>руководители</w:t>
            </w:r>
          </w:p>
        </w:tc>
      </w:tr>
      <w:tr w:rsidR="00A06920" w:rsidRPr="000546AE" w:rsidTr="00A06920">
        <w:trPr>
          <w:trHeight w:val="255"/>
        </w:trPr>
        <w:tc>
          <w:tcPr>
            <w:tcW w:w="609" w:type="dxa"/>
            <w:tcBorders>
              <w:top w:val="nil"/>
            </w:tcBorders>
          </w:tcPr>
          <w:p w:rsidR="00A06920" w:rsidRPr="000546AE" w:rsidRDefault="00A06920" w:rsidP="00A06920">
            <w:pPr>
              <w:pStyle w:val="TableParagraph"/>
              <w:rPr>
                <w:sz w:val="20"/>
                <w:szCs w:val="20"/>
              </w:rPr>
            </w:pPr>
          </w:p>
        </w:tc>
        <w:tc>
          <w:tcPr>
            <w:tcW w:w="1511" w:type="dxa"/>
            <w:gridSpan w:val="2"/>
            <w:tcBorders>
              <w:top w:val="nil"/>
              <w:bottom w:val="nil"/>
            </w:tcBorders>
          </w:tcPr>
          <w:p w:rsidR="00A06920" w:rsidRPr="000546AE" w:rsidRDefault="00A06920" w:rsidP="00A06920">
            <w:pPr>
              <w:pStyle w:val="TableParagraph"/>
              <w:rPr>
                <w:sz w:val="20"/>
                <w:szCs w:val="20"/>
              </w:rPr>
            </w:pPr>
          </w:p>
        </w:tc>
        <w:tc>
          <w:tcPr>
            <w:tcW w:w="3119" w:type="dxa"/>
            <w:gridSpan w:val="3"/>
            <w:tcBorders>
              <w:top w:val="nil"/>
            </w:tcBorders>
          </w:tcPr>
          <w:p w:rsidR="00A06920" w:rsidRPr="000546AE" w:rsidRDefault="00A06920" w:rsidP="00A06920">
            <w:pPr>
              <w:pStyle w:val="TableParagraph"/>
              <w:spacing w:before="13" w:line="222" w:lineRule="exact"/>
              <w:ind w:left="113"/>
              <w:rPr>
                <w:sz w:val="20"/>
                <w:szCs w:val="20"/>
              </w:rPr>
            </w:pPr>
            <w:r w:rsidRPr="000546AE">
              <w:rPr>
                <w:sz w:val="20"/>
                <w:szCs w:val="20"/>
              </w:rPr>
              <w:t>единства»</w:t>
            </w:r>
          </w:p>
        </w:tc>
        <w:tc>
          <w:tcPr>
            <w:tcW w:w="1136" w:type="dxa"/>
            <w:gridSpan w:val="2"/>
            <w:vMerge/>
            <w:tcBorders>
              <w:top w:val="nil"/>
            </w:tcBorders>
          </w:tcPr>
          <w:p w:rsidR="00A06920" w:rsidRPr="000546AE" w:rsidRDefault="00A06920" w:rsidP="00A06920">
            <w:pPr>
              <w:rPr>
                <w:rFonts w:ascii="Times New Roman" w:hAnsi="Times New Roman" w:cs="Times New Roman"/>
                <w:sz w:val="20"/>
                <w:szCs w:val="20"/>
              </w:rPr>
            </w:pPr>
          </w:p>
        </w:tc>
        <w:tc>
          <w:tcPr>
            <w:tcW w:w="1861" w:type="dxa"/>
            <w:gridSpan w:val="2"/>
            <w:tcBorders>
              <w:top w:val="nil"/>
              <w:bottom w:val="nil"/>
            </w:tcBorders>
          </w:tcPr>
          <w:p w:rsidR="00A06920" w:rsidRPr="000546AE" w:rsidRDefault="00A06920" w:rsidP="00A06920">
            <w:pPr>
              <w:pStyle w:val="TableParagraph"/>
              <w:rPr>
                <w:sz w:val="20"/>
                <w:szCs w:val="20"/>
              </w:rPr>
            </w:pPr>
          </w:p>
        </w:tc>
        <w:tc>
          <w:tcPr>
            <w:tcW w:w="1712" w:type="dxa"/>
            <w:gridSpan w:val="2"/>
            <w:vMerge/>
            <w:tcBorders>
              <w:top w:val="nil"/>
            </w:tcBorders>
          </w:tcPr>
          <w:p w:rsidR="00A06920" w:rsidRPr="000546AE" w:rsidRDefault="00A06920" w:rsidP="00A06920">
            <w:pPr>
              <w:rPr>
                <w:rFonts w:ascii="Times New Roman" w:hAnsi="Times New Roman" w:cs="Times New Roman"/>
                <w:sz w:val="20"/>
                <w:szCs w:val="20"/>
              </w:rPr>
            </w:pPr>
          </w:p>
        </w:tc>
        <w:tc>
          <w:tcPr>
            <w:tcW w:w="1391" w:type="dxa"/>
            <w:gridSpan w:val="2"/>
            <w:tcBorders>
              <w:top w:val="nil"/>
              <w:bottom w:val="nil"/>
            </w:tcBorders>
          </w:tcPr>
          <w:p w:rsidR="00A06920" w:rsidRPr="000546AE" w:rsidRDefault="00A06920" w:rsidP="00A06920">
            <w:pPr>
              <w:pStyle w:val="TableParagraph"/>
              <w:rPr>
                <w:sz w:val="20"/>
                <w:szCs w:val="20"/>
              </w:rPr>
            </w:pPr>
          </w:p>
        </w:tc>
        <w:tc>
          <w:tcPr>
            <w:tcW w:w="1285" w:type="dxa"/>
            <w:gridSpan w:val="2"/>
            <w:tcBorders>
              <w:top w:val="nil"/>
              <w:bottom w:val="nil"/>
            </w:tcBorders>
          </w:tcPr>
          <w:p w:rsidR="00A06920" w:rsidRPr="000546AE" w:rsidRDefault="00A06920" w:rsidP="00A06920">
            <w:pPr>
              <w:pStyle w:val="TableParagraph"/>
              <w:rPr>
                <w:sz w:val="20"/>
                <w:szCs w:val="20"/>
              </w:rPr>
            </w:pPr>
          </w:p>
        </w:tc>
        <w:tc>
          <w:tcPr>
            <w:tcW w:w="2003" w:type="dxa"/>
            <w:gridSpan w:val="2"/>
            <w:tcBorders>
              <w:top w:val="nil"/>
            </w:tcBorders>
          </w:tcPr>
          <w:p w:rsidR="00A06920" w:rsidRPr="000546AE" w:rsidRDefault="00A06920" w:rsidP="00A06920">
            <w:pPr>
              <w:pStyle w:val="TableParagraph"/>
              <w:rPr>
                <w:sz w:val="20"/>
                <w:szCs w:val="20"/>
              </w:rPr>
            </w:pPr>
          </w:p>
        </w:tc>
      </w:tr>
      <w:tr w:rsidR="00A06920" w:rsidRPr="000546AE" w:rsidTr="00A06920">
        <w:trPr>
          <w:trHeight w:val="286"/>
        </w:trPr>
        <w:tc>
          <w:tcPr>
            <w:tcW w:w="609" w:type="dxa"/>
            <w:tcBorders>
              <w:bottom w:val="nil"/>
            </w:tcBorders>
          </w:tcPr>
          <w:p w:rsidR="00A06920" w:rsidRPr="000546AE" w:rsidRDefault="00A06920" w:rsidP="00A06920">
            <w:pPr>
              <w:pStyle w:val="TableParagraph"/>
              <w:spacing w:line="223" w:lineRule="exact"/>
              <w:ind w:left="187" w:right="173"/>
              <w:jc w:val="center"/>
              <w:rPr>
                <w:sz w:val="20"/>
                <w:szCs w:val="20"/>
              </w:rPr>
            </w:pPr>
            <w:r w:rsidRPr="000546AE">
              <w:rPr>
                <w:sz w:val="20"/>
                <w:szCs w:val="20"/>
              </w:rPr>
              <w:t>24</w:t>
            </w:r>
          </w:p>
        </w:tc>
        <w:tc>
          <w:tcPr>
            <w:tcW w:w="1511" w:type="dxa"/>
            <w:gridSpan w:val="2"/>
            <w:tcBorders>
              <w:top w:val="nil"/>
              <w:bottom w:val="nil"/>
            </w:tcBorders>
          </w:tcPr>
          <w:p w:rsidR="00A06920" w:rsidRPr="000546AE" w:rsidRDefault="00A06920" w:rsidP="00A06920">
            <w:pPr>
              <w:pStyle w:val="TableParagraph"/>
              <w:rPr>
                <w:sz w:val="20"/>
                <w:szCs w:val="20"/>
              </w:rPr>
            </w:pPr>
          </w:p>
        </w:tc>
        <w:tc>
          <w:tcPr>
            <w:tcW w:w="3119" w:type="dxa"/>
            <w:gridSpan w:val="3"/>
            <w:tcBorders>
              <w:bottom w:val="nil"/>
            </w:tcBorders>
          </w:tcPr>
          <w:p w:rsidR="00A06920" w:rsidRPr="000546AE" w:rsidRDefault="00A06920" w:rsidP="00A06920">
            <w:pPr>
              <w:pStyle w:val="TableParagraph"/>
              <w:tabs>
                <w:tab w:val="left" w:pos="2577"/>
              </w:tabs>
              <w:spacing w:before="34"/>
              <w:ind w:left="116"/>
              <w:rPr>
                <w:sz w:val="20"/>
                <w:szCs w:val="20"/>
              </w:rPr>
            </w:pPr>
            <w:r w:rsidRPr="000546AE">
              <w:rPr>
                <w:sz w:val="20"/>
                <w:szCs w:val="20"/>
              </w:rPr>
              <w:t>Международный</w:t>
            </w:r>
            <w:r w:rsidRPr="000546AE">
              <w:rPr>
                <w:sz w:val="20"/>
                <w:szCs w:val="20"/>
              </w:rPr>
              <w:tab/>
              <w:t>день</w:t>
            </w:r>
          </w:p>
        </w:tc>
        <w:tc>
          <w:tcPr>
            <w:tcW w:w="1136" w:type="dxa"/>
            <w:gridSpan w:val="2"/>
            <w:vMerge/>
            <w:tcBorders>
              <w:top w:val="nil"/>
            </w:tcBorders>
          </w:tcPr>
          <w:p w:rsidR="00A06920" w:rsidRPr="000546AE" w:rsidRDefault="00A06920" w:rsidP="00A06920">
            <w:pPr>
              <w:rPr>
                <w:rFonts w:ascii="Times New Roman" w:hAnsi="Times New Roman" w:cs="Times New Roman"/>
                <w:sz w:val="20"/>
                <w:szCs w:val="20"/>
              </w:rPr>
            </w:pPr>
          </w:p>
        </w:tc>
        <w:tc>
          <w:tcPr>
            <w:tcW w:w="1861" w:type="dxa"/>
            <w:gridSpan w:val="2"/>
            <w:tcBorders>
              <w:top w:val="nil"/>
              <w:bottom w:val="nil"/>
            </w:tcBorders>
          </w:tcPr>
          <w:p w:rsidR="00A06920" w:rsidRPr="000546AE" w:rsidRDefault="00A06920" w:rsidP="00A06920">
            <w:pPr>
              <w:pStyle w:val="TableParagraph"/>
              <w:rPr>
                <w:sz w:val="20"/>
                <w:szCs w:val="20"/>
              </w:rPr>
            </w:pPr>
          </w:p>
        </w:tc>
        <w:tc>
          <w:tcPr>
            <w:tcW w:w="1712" w:type="dxa"/>
            <w:gridSpan w:val="2"/>
            <w:vMerge w:val="restart"/>
          </w:tcPr>
          <w:p w:rsidR="00A06920" w:rsidRPr="000546AE" w:rsidRDefault="00A06920" w:rsidP="00A06920">
            <w:pPr>
              <w:pStyle w:val="TableParagraph"/>
              <w:rPr>
                <w:sz w:val="20"/>
                <w:szCs w:val="20"/>
              </w:rPr>
            </w:pPr>
          </w:p>
        </w:tc>
        <w:tc>
          <w:tcPr>
            <w:tcW w:w="1391" w:type="dxa"/>
            <w:gridSpan w:val="2"/>
            <w:tcBorders>
              <w:top w:val="nil"/>
              <w:bottom w:val="nil"/>
            </w:tcBorders>
          </w:tcPr>
          <w:p w:rsidR="00A06920" w:rsidRPr="000546AE" w:rsidRDefault="00A06920" w:rsidP="00A06920">
            <w:pPr>
              <w:pStyle w:val="TableParagraph"/>
              <w:rPr>
                <w:sz w:val="20"/>
                <w:szCs w:val="20"/>
              </w:rPr>
            </w:pPr>
          </w:p>
        </w:tc>
        <w:tc>
          <w:tcPr>
            <w:tcW w:w="1285" w:type="dxa"/>
            <w:gridSpan w:val="2"/>
            <w:tcBorders>
              <w:top w:val="nil"/>
              <w:bottom w:val="nil"/>
            </w:tcBorders>
          </w:tcPr>
          <w:p w:rsidR="00A06920" w:rsidRPr="000546AE" w:rsidRDefault="00A06920" w:rsidP="00A06920">
            <w:pPr>
              <w:pStyle w:val="TableParagraph"/>
              <w:rPr>
                <w:sz w:val="20"/>
                <w:szCs w:val="20"/>
              </w:rPr>
            </w:pPr>
          </w:p>
        </w:tc>
        <w:tc>
          <w:tcPr>
            <w:tcW w:w="2003" w:type="dxa"/>
            <w:gridSpan w:val="2"/>
            <w:tcBorders>
              <w:bottom w:val="nil"/>
            </w:tcBorders>
          </w:tcPr>
          <w:p w:rsidR="00A06920" w:rsidRPr="000546AE" w:rsidRDefault="00A06920" w:rsidP="00A06920">
            <w:pPr>
              <w:pStyle w:val="TableParagraph"/>
              <w:spacing w:line="223" w:lineRule="exact"/>
              <w:ind w:left="102" w:right="108"/>
              <w:jc w:val="center"/>
              <w:rPr>
                <w:sz w:val="20"/>
                <w:szCs w:val="20"/>
              </w:rPr>
            </w:pPr>
            <w:r w:rsidRPr="000546AE">
              <w:rPr>
                <w:sz w:val="20"/>
                <w:szCs w:val="20"/>
              </w:rPr>
              <w:t>Кл.</w:t>
            </w:r>
            <w:r w:rsidRPr="000546AE">
              <w:rPr>
                <w:spacing w:val="-12"/>
                <w:sz w:val="20"/>
                <w:szCs w:val="20"/>
              </w:rPr>
              <w:t xml:space="preserve"> </w:t>
            </w:r>
            <w:r w:rsidRPr="000546AE">
              <w:rPr>
                <w:sz w:val="20"/>
                <w:szCs w:val="20"/>
              </w:rPr>
              <w:t>руководители</w:t>
            </w:r>
          </w:p>
        </w:tc>
      </w:tr>
      <w:tr w:rsidR="00A06920" w:rsidRPr="000546AE" w:rsidTr="00A06920">
        <w:trPr>
          <w:trHeight w:val="255"/>
        </w:trPr>
        <w:tc>
          <w:tcPr>
            <w:tcW w:w="609" w:type="dxa"/>
            <w:tcBorders>
              <w:top w:val="nil"/>
            </w:tcBorders>
          </w:tcPr>
          <w:p w:rsidR="00A06920" w:rsidRPr="000546AE" w:rsidRDefault="00A06920" w:rsidP="00A06920">
            <w:pPr>
              <w:pStyle w:val="TableParagraph"/>
              <w:rPr>
                <w:sz w:val="20"/>
                <w:szCs w:val="20"/>
              </w:rPr>
            </w:pPr>
          </w:p>
        </w:tc>
        <w:tc>
          <w:tcPr>
            <w:tcW w:w="1511" w:type="dxa"/>
            <w:gridSpan w:val="2"/>
            <w:tcBorders>
              <w:top w:val="nil"/>
            </w:tcBorders>
          </w:tcPr>
          <w:p w:rsidR="00A06920" w:rsidRPr="000546AE" w:rsidRDefault="00A06920" w:rsidP="00A06920">
            <w:pPr>
              <w:pStyle w:val="TableParagraph"/>
              <w:rPr>
                <w:sz w:val="20"/>
                <w:szCs w:val="20"/>
              </w:rPr>
            </w:pPr>
          </w:p>
        </w:tc>
        <w:tc>
          <w:tcPr>
            <w:tcW w:w="3119" w:type="dxa"/>
            <w:gridSpan w:val="3"/>
            <w:tcBorders>
              <w:top w:val="nil"/>
            </w:tcBorders>
          </w:tcPr>
          <w:p w:rsidR="00A06920" w:rsidRPr="000546AE" w:rsidRDefault="00A06920" w:rsidP="00A06920">
            <w:pPr>
              <w:pStyle w:val="TableParagraph"/>
              <w:spacing w:before="13" w:line="222" w:lineRule="exact"/>
              <w:ind w:left="113"/>
              <w:rPr>
                <w:sz w:val="20"/>
                <w:szCs w:val="20"/>
              </w:rPr>
            </w:pPr>
            <w:r w:rsidRPr="000546AE">
              <w:rPr>
                <w:sz w:val="20"/>
                <w:szCs w:val="20"/>
              </w:rPr>
              <w:t>толерантности</w:t>
            </w:r>
          </w:p>
        </w:tc>
        <w:tc>
          <w:tcPr>
            <w:tcW w:w="1136" w:type="dxa"/>
            <w:gridSpan w:val="2"/>
            <w:vMerge/>
            <w:tcBorders>
              <w:top w:val="nil"/>
            </w:tcBorders>
          </w:tcPr>
          <w:p w:rsidR="00A06920" w:rsidRPr="000546AE" w:rsidRDefault="00A06920" w:rsidP="00A06920">
            <w:pPr>
              <w:rPr>
                <w:rFonts w:ascii="Times New Roman" w:hAnsi="Times New Roman" w:cs="Times New Roman"/>
                <w:sz w:val="20"/>
                <w:szCs w:val="20"/>
              </w:rPr>
            </w:pPr>
          </w:p>
        </w:tc>
        <w:tc>
          <w:tcPr>
            <w:tcW w:w="1861" w:type="dxa"/>
            <w:gridSpan w:val="2"/>
            <w:tcBorders>
              <w:top w:val="nil"/>
            </w:tcBorders>
          </w:tcPr>
          <w:p w:rsidR="00A06920" w:rsidRPr="000546AE" w:rsidRDefault="00A06920" w:rsidP="00A06920">
            <w:pPr>
              <w:pStyle w:val="TableParagraph"/>
              <w:rPr>
                <w:sz w:val="20"/>
                <w:szCs w:val="20"/>
              </w:rPr>
            </w:pPr>
          </w:p>
        </w:tc>
        <w:tc>
          <w:tcPr>
            <w:tcW w:w="1712" w:type="dxa"/>
            <w:gridSpan w:val="2"/>
            <w:vMerge/>
            <w:tcBorders>
              <w:top w:val="nil"/>
            </w:tcBorders>
          </w:tcPr>
          <w:p w:rsidR="00A06920" w:rsidRPr="000546AE" w:rsidRDefault="00A06920" w:rsidP="00A06920">
            <w:pPr>
              <w:rPr>
                <w:rFonts w:ascii="Times New Roman" w:hAnsi="Times New Roman" w:cs="Times New Roman"/>
                <w:sz w:val="20"/>
                <w:szCs w:val="20"/>
              </w:rPr>
            </w:pPr>
          </w:p>
        </w:tc>
        <w:tc>
          <w:tcPr>
            <w:tcW w:w="1391" w:type="dxa"/>
            <w:gridSpan w:val="2"/>
            <w:tcBorders>
              <w:top w:val="nil"/>
              <w:bottom w:val="nil"/>
            </w:tcBorders>
          </w:tcPr>
          <w:p w:rsidR="00A06920" w:rsidRPr="000546AE" w:rsidRDefault="00A06920" w:rsidP="00A06920">
            <w:pPr>
              <w:pStyle w:val="TableParagraph"/>
              <w:rPr>
                <w:sz w:val="20"/>
                <w:szCs w:val="20"/>
              </w:rPr>
            </w:pPr>
          </w:p>
        </w:tc>
        <w:tc>
          <w:tcPr>
            <w:tcW w:w="1285" w:type="dxa"/>
            <w:gridSpan w:val="2"/>
            <w:tcBorders>
              <w:top w:val="nil"/>
            </w:tcBorders>
          </w:tcPr>
          <w:p w:rsidR="00A06920" w:rsidRPr="000546AE" w:rsidRDefault="00A06920" w:rsidP="00A06920">
            <w:pPr>
              <w:pStyle w:val="TableParagraph"/>
              <w:rPr>
                <w:sz w:val="20"/>
                <w:szCs w:val="20"/>
              </w:rPr>
            </w:pPr>
          </w:p>
        </w:tc>
        <w:tc>
          <w:tcPr>
            <w:tcW w:w="2003" w:type="dxa"/>
            <w:gridSpan w:val="2"/>
            <w:tcBorders>
              <w:top w:val="nil"/>
            </w:tcBorders>
          </w:tcPr>
          <w:p w:rsidR="00A06920" w:rsidRPr="000546AE" w:rsidRDefault="00A06920" w:rsidP="00A06920">
            <w:pPr>
              <w:pStyle w:val="TableParagraph"/>
              <w:rPr>
                <w:sz w:val="20"/>
                <w:szCs w:val="20"/>
              </w:rPr>
            </w:pPr>
          </w:p>
        </w:tc>
      </w:tr>
      <w:tr w:rsidR="00A06920" w:rsidRPr="000546AE" w:rsidTr="00A06920">
        <w:trPr>
          <w:trHeight w:val="460"/>
        </w:trPr>
        <w:tc>
          <w:tcPr>
            <w:tcW w:w="609" w:type="dxa"/>
          </w:tcPr>
          <w:p w:rsidR="00A06920" w:rsidRPr="000546AE" w:rsidRDefault="00A06920" w:rsidP="00A06920">
            <w:pPr>
              <w:pStyle w:val="TableParagraph"/>
              <w:spacing w:line="225" w:lineRule="exact"/>
              <w:ind w:left="187" w:right="173"/>
              <w:jc w:val="center"/>
              <w:rPr>
                <w:sz w:val="20"/>
                <w:szCs w:val="20"/>
              </w:rPr>
            </w:pPr>
            <w:r w:rsidRPr="000546AE">
              <w:rPr>
                <w:sz w:val="20"/>
                <w:szCs w:val="20"/>
              </w:rPr>
              <w:t>25</w:t>
            </w:r>
          </w:p>
        </w:tc>
        <w:tc>
          <w:tcPr>
            <w:tcW w:w="1511" w:type="dxa"/>
            <w:gridSpan w:val="2"/>
          </w:tcPr>
          <w:p w:rsidR="00A06920" w:rsidRPr="000546AE" w:rsidRDefault="00A06920" w:rsidP="00A06920">
            <w:pPr>
              <w:pStyle w:val="TableParagraph"/>
              <w:spacing w:line="228" w:lineRule="exact"/>
              <w:ind w:left="239" w:right="211" w:firstLine="117"/>
              <w:rPr>
                <w:i/>
                <w:sz w:val="20"/>
                <w:szCs w:val="20"/>
              </w:rPr>
            </w:pPr>
            <w:r w:rsidRPr="000546AE">
              <w:rPr>
                <w:i/>
                <w:sz w:val="20"/>
                <w:szCs w:val="20"/>
              </w:rPr>
              <w:t>Работа с</w:t>
            </w:r>
            <w:r w:rsidRPr="000546AE">
              <w:rPr>
                <w:i/>
                <w:spacing w:val="1"/>
                <w:sz w:val="20"/>
                <w:szCs w:val="20"/>
              </w:rPr>
              <w:t xml:space="preserve"> </w:t>
            </w:r>
            <w:r w:rsidRPr="000546AE">
              <w:rPr>
                <w:i/>
                <w:spacing w:val="-1"/>
                <w:sz w:val="20"/>
                <w:szCs w:val="20"/>
              </w:rPr>
              <w:t>родителями</w:t>
            </w:r>
          </w:p>
        </w:tc>
        <w:tc>
          <w:tcPr>
            <w:tcW w:w="3119" w:type="dxa"/>
            <w:gridSpan w:val="3"/>
          </w:tcPr>
          <w:p w:rsidR="00A06920" w:rsidRPr="000546AE" w:rsidRDefault="00A06920" w:rsidP="00A06920">
            <w:pPr>
              <w:pStyle w:val="TableParagraph"/>
              <w:spacing w:line="228" w:lineRule="exact"/>
              <w:ind w:left="109" w:right="739"/>
              <w:rPr>
                <w:sz w:val="20"/>
                <w:szCs w:val="20"/>
                <w:lang w:val="ru-RU"/>
              </w:rPr>
            </w:pPr>
            <w:r w:rsidRPr="000546AE">
              <w:rPr>
                <w:sz w:val="20"/>
                <w:szCs w:val="20"/>
                <w:lang w:val="ru-RU"/>
              </w:rPr>
              <w:t>Родительские</w:t>
            </w:r>
            <w:r w:rsidRPr="000546AE">
              <w:rPr>
                <w:spacing w:val="-10"/>
                <w:sz w:val="20"/>
                <w:szCs w:val="20"/>
                <w:lang w:val="ru-RU"/>
              </w:rPr>
              <w:t xml:space="preserve"> </w:t>
            </w:r>
            <w:r w:rsidRPr="000546AE">
              <w:rPr>
                <w:sz w:val="20"/>
                <w:szCs w:val="20"/>
                <w:lang w:val="ru-RU"/>
              </w:rPr>
              <w:t>собрания</w:t>
            </w:r>
            <w:r w:rsidRPr="000546AE">
              <w:rPr>
                <w:spacing w:val="-11"/>
                <w:sz w:val="20"/>
                <w:szCs w:val="20"/>
                <w:lang w:val="ru-RU"/>
              </w:rPr>
              <w:t xml:space="preserve"> </w:t>
            </w:r>
            <w:r w:rsidRPr="000546AE">
              <w:rPr>
                <w:sz w:val="20"/>
                <w:szCs w:val="20"/>
                <w:lang w:val="ru-RU"/>
              </w:rPr>
              <w:t>по</w:t>
            </w:r>
            <w:r w:rsidRPr="000546AE">
              <w:rPr>
                <w:spacing w:val="-47"/>
                <w:sz w:val="20"/>
                <w:szCs w:val="20"/>
                <w:lang w:val="ru-RU"/>
              </w:rPr>
              <w:t xml:space="preserve"> </w:t>
            </w:r>
            <w:r w:rsidRPr="000546AE">
              <w:rPr>
                <w:sz w:val="20"/>
                <w:szCs w:val="20"/>
                <w:lang w:val="ru-RU"/>
              </w:rPr>
              <w:t>тематическим</w:t>
            </w:r>
            <w:r w:rsidRPr="000546AE">
              <w:rPr>
                <w:spacing w:val="-1"/>
                <w:sz w:val="20"/>
                <w:szCs w:val="20"/>
                <w:lang w:val="ru-RU"/>
              </w:rPr>
              <w:t xml:space="preserve"> </w:t>
            </w:r>
            <w:r w:rsidRPr="000546AE">
              <w:rPr>
                <w:sz w:val="20"/>
                <w:szCs w:val="20"/>
                <w:lang w:val="ru-RU"/>
              </w:rPr>
              <w:t>темам</w:t>
            </w:r>
          </w:p>
        </w:tc>
        <w:tc>
          <w:tcPr>
            <w:tcW w:w="1136" w:type="dxa"/>
            <w:gridSpan w:val="2"/>
            <w:vMerge/>
            <w:tcBorders>
              <w:top w:val="nil"/>
            </w:tcBorders>
          </w:tcPr>
          <w:p w:rsidR="00A06920" w:rsidRPr="000546AE" w:rsidRDefault="00A06920" w:rsidP="00A06920">
            <w:pPr>
              <w:rPr>
                <w:rFonts w:ascii="Times New Roman" w:hAnsi="Times New Roman" w:cs="Times New Roman"/>
                <w:sz w:val="20"/>
                <w:szCs w:val="20"/>
                <w:lang w:val="ru-RU"/>
              </w:rPr>
            </w:pPr>
          </w:p>
        </w:tc>
        <w:tc>
          <w:tcPr>
            <w:tcW w:w="1861" w:type="dxa"/>
            <w:gridSpan w:val="2"/>
          </w:tcPr>
          <w:p w:rsidR="00A06920" w:rsidRPr="000546AE" w:rsidRDefault="00A06920" w:rsidP="00A06920">
            <w:pPr>
              <w:pStyle w:val="TableParagraph"/>
              <w:spacing w:line="228" w:lineRule="exact"/>
              <w:ind w:left="645" w:right="321" w:hanging="305"/>
              <w:rPr>
                <w:i/>
                <w:sz w:val="20"/>
                <w:szCs w:val="20"/>
              </w:rPr>
            </w:pPr>
            <w:r w:rsidRPr="000546AE">
              <w:rPr>
                <w:i/>
                <w:sz w:val="20"/>
                <w:szCs w:val="20"/>
              </w:rPr>
              <w:t>На</w:t>
            </w:r>
            <w:r w:rsidRPr="000546AE">
              <w:rPr>
                <w:i/>
                <w:spacing w:val="-6"/>
                <w:sz w:val="20"/>
                <w:szCs w:val="20"/>
              </w:rPr>
              <w:t xml:space="preserve"> </w:t>
            </w:r>
            <w:r w:rsidRPr="000546AE">
              <w:rPr>
                <w:i/>
                <w:sz w:val="20"/>
                <w:szCs w:val="20"/>
              </w:rPr>
              <w:t>групповом</w:t>
            </w:r>
            <w:r w:rsidRPr="000546AE">
              <w:rPr>
                <w:i/>
                <w:spacing w:val="-47"/>
                <w:sz w:val="20"/>
                <w:szCs w:val="20"/>
              </w:rPr>
              <w:t xml:space="preserve"> </w:t>
            </w:r>
            <w:r w:rsidRPr="000546AE">
              <w:rPr>
                <w:i/>
                <w:sz w:val="20"/>
                <w:szCs w:val="20"/>
              </w:rPr>
              <w:t>уровне</w:t>
            </w:r>
          </w:p>
        </w:tc>
        <w:tc>
          <w:tcPr>
            <w:tcW w:w="1712" w:type="dxa"/>
            <w:gridSpan w:val="2"/>
          </w:tcPr>
          <w:p w:rsidR="00A06920" w:rsidRPr="000546AE" w:rsidRDefault="00A06920" w:rsidP="00A06920">
            <w:pPr>
              <w:pStyle w:val="TableParagraph"/>
              <w:spacing w:line="228" w:lineRule="exact"/>
              <w:ind w:left="267" w:right="254" w:firstLine="189"/>
              <w:rPr>
                <w:sz w:val="20"/>
                <w:szCs w:val="20"/>
              </w:rPr>
            </w:pPr>
            <w:r w:rsidRPr="000546AE">
              <w:rPr>
                <w:sz w:val="20"/>
                <w:szCs w:val="20"/>
              </w:rPr>
              <w:t>Родители</w:t>
            </w:r>
            <w:r w:rsidRPr="000546AE">
              <w:rPr>
                <w:spacing w:val="1"/>
                <w:sz w:val="20"/>
                <w:szCs w:val="20"/>
              </w:rPr>
              <w:t xml:space="preserve"> </w:t>
            </w:r>
            <w:r w:rsidRPr="000546AE">
              <w:rPr>
                <w:spacing w:val="-2"/>
                <w:sz w:val="20"/>
                <w:szCs w:val="20"/>
              </w:rPr>
              <w:t>обучающихся</w:t>
            </w:r>
          </w:p>
        </w:tc>
        <w:tc>
          <w:tcPr>
            <w:tcW w:w="1391" w:type="dxa"/>
            <w:gridSpan w:val="2"/>
            <w:tcBorders>
              <w:top w:val="nil"/>
            </w:tcBorders>
          </w:tcPr>
          <w:p w:rsidR="00A06920" w:rsidRPr="000546AE" w:rsidRDefault="00A06920" w:rsidP="00A06920">
            <w:pPr>
              <w:pStyle w:val="TableParagraph"/>
              <w:rPr>
                <w:sz w:val="20"/>
                <w:szCs w:val="20"/>
              </w:rPr>
            </w:pPr>
          </w:p>
        </w:tc>
        <w:tc>
          <w:tcPr>
            <w:tcW w:w="1285" w:type="dxa"/>
            <w:gridSpan w:val="2"/>
          </w:tcPr>
          <w:p w:rsidR="00A06920" w:rsidRPr="000546AE" w:rsidRDefault="00A06920" w:rsidP="00A06920">
            <w:pPr>
              <w:pStyle w:val="TableParagraph"/>
              <w:spacing w:line="228" w:lineRule="exact"/>
              <w:ind w:left="405" w:right="254" w:hanging="137"/>
              <w:rPr>
                <w:sz w:val="20"/>
                <w:szCs w:val="20"/>
              </w:rPr>
            </w:pPr>
            <w:r w:rsidRPr="000546AE">
              <w:rPr>
                <w:spacing w:val="-1"/>
                <w:sz w:val="20"/>
                <w:szCs w:val="20"/>
              </w:rPr>
              <w:t>учебный</w:t>
            </w:r>
            <w:r w:rsidRPr="000546AE">
              <w:rPr>
                <w:spacing w:val="-47"/>
                <w:sz w:val="20"/>
                <w:szCs w:val="20"/>
              </w:rPr>
              <w:t xml:space="preserve"> </w:t>
            </w:r>
            <w:r w:rsidRPr="000546AE">
              <w:rPr>
                <w:sz w:val="20"/>
                <w:szCs w:val="20"/>
              </w:rPr>
              <w:t>класс</w:t>
            </w:r>
          </w:p>
        </w:tc>
        <w:tc>
          <w:tcPr>
            <w:tcW w:w="2003" w:type="dxa"/>
            <w:gridSpan w:val="2"/>
          </w:tcPr>
          <w:p w:rsidR="00A06920" w:rsidRPr="000546AE" w:rsidRDefault="00A06920" w:rsidP="00A06920">
            <w:pPr>
              <w:pStyle w:val="TableParagraph"/>
              <w:spacing w:line="225" w:lineRule="exact"/>
              <w:ind w:left="102" w:right="108"/>
              <w:jc w:val="center"/>
              <w:rPr>
                <w:sz w:val="20"/>
                <w:szCs w:val="20"/>
              </w:rPr>
            </w:pPr>
            <w:r w:rsidRPr="000546AE">
              <w:rPr>
                <w:sz w:val="20"/>
                <w:szCs w:val="20"/>
              </w:rPr>
              <w:t>Кл.</w:t>
            </w:r>
            <w:r w:rsidRPr="000546AE">
              <w:rPr>
                <w:spacing w:val="-12"/>
                <w:sz w:val="20"/>
                <w:szCs w:val="20"/>
              </w:rPr>
              <w:t xml:space="preserve"> </w:t>
            </w:r>
            <w:r w:rsidRPr="000546AE">
              <w:rPr>
                <w:sz w:val="20"/>
                <w:szCs w:val="20"/>
              </w:rPr>
              <w:t>руководители</w:t>
            </w:r>
          </w:p>
        </w:tc>
      </w:tr>
      <w:tr w:rsidR="00A06920" w:rsidRPr="000546AE" w:rsidTr="00A06920">
        <w:trPr>
          <w:trHeight w:val="230"/>
        </w:trPr>
        <w:tc>
          <w:tcPr>
            <w:tcW w:w="609" w:type="dxa"/>
          </w:tcPr>
          <w:p w:rsidR="00A06920" w:rsidRPr="000546AE" w:rsidRDefault="00A06920" w:rsidP="00A06920">
            <w:pPr>
              <w:pStyle w:val="TableParagraph"/>
              <w:spacing w:line="210" w:lineRule="exact"/>
              <w:ind w:left="187" w:right="173"/>
              <w:jc w:val="center"/>
              <w:rPr>
                <w:sz w:val="20"/>
                <w:szCs w:val="20"/>
              </w:rPr>
            </w:pPr>
            <w:r w:rsidRPr="000546AE">
              <w:rPr>
                <w:sz w:val="20"/>
                <w:szCs w:val="20"/>
              </w:rPr>
              <w:t>26</w:t>
            </w:r>
          </w:p>
        </w:tc>
        <w:tc>
          <w:tcPr>
            <w:tcW w:w="1511" w:type="dxa"/>
            <w:gridSpan w:val="2"/>
          </w:tcPr>
          <w:p w:rsidR="00A06920" w:rsidRPr="000546AE" w:rsidRDefault="00A06920" w:rsidP="00A06920">
            <w:pPr>
              <w:pStyle w:val="TableParagraph"/>
              <w:spacing w:line="210" w:lineRule="exact"/>
              <w:ind w:left="331"/>
              <w:rPr>
                <w:i/>
                <w:sz w:val="20"/>
                <w:szCs w:val="20"/>
              </w:rPr>
            </w:pPr>
            <w:r w:rsidRPr="000546AE">
              <w:rPr>
                <w:i/>
                <w:sz w:val="20"/>
                <w:szCs w:val="20"/>
              </w:rPr>
              <w:t>Ключевые</w:t>
            </w:r>
          </w:p>
        </w:tc>
        <w:tc>
          <w:tcPr>
            <w:tcW w:w="3119" w:type="dxa"/>
            <w:gridSpan w:val="3"/>
          </w:tcPr>
          <w:p w:rsidR="00A06920" w:rsidRPr="00935334" w:rsidRDefault="00A06920" w:rsidP="00A06920">
            <w:pPr>
              <w:pStyle w:val="TableParagraph"/>
              <w:spacing w:line="210" w:lineRule="exact"/>
              <w:ind w:left="109"/>
              <w:rPr>
                <w:sz w:val="20"/>
                <w:szCs w:val="20"/>
                <w:lang w:val="ru-RU"/>
              </w:rPr>
            </w:pPr>
            <w:r w:rsidRPr="0090504F">
              <w:rPr>
                <w:sz w:val="20"/>
                <w:szCs w:val="20"/>
                <w:lang w:val="ru-RU"/>
              </w:rPr>
              <w:t>Конкурс</w:t>
            </w:r>
            <w:r w:rsidRPr="0090504F">
              <w:rPr>
                <w:spacing w:val="-10"/>
                <w:sz w:val="20"/>
                <w:szCs w:val="20"/>
                <w:lang w:val="ru-RU"/>
              </w:rPr>
              <w:t xml:space="preserve"> </w:t>
            </w:r>
            <w:r w:rsidRPr="0090504F">
              <w:rPr>
                <w:sz w:val="20"/>
                <w:szCs w:val="20"/>
                <w:lang w:val="ru-RU"/>
              </w:rPr>
              <w:t>детского</w:t>
            </w:r>
            <w:r w:rsidRPr="0090504F">
              <w:rPr>
                <w:spacing w:val="-11"/>
                <w:sz w:val="20"/>
                <w:szCs w:val="20"/>
                <w:lang w:val="ru-RU"/>
              </w:rPr>
              <w:t xml:space="preserve"> </w:t>
            </w:r>
            <w:r>
              <w:rPr>
                <w:sz w:val="20"/>
                <w:szCs w:val="20"/>
                <w:lang w:val="ru-RU"/>
              </w:rPr>
              <w:t>рисунка «Как прекрасен этот мир!»</w:t>
            </w:r>
          </w:p>
        </w:tc>
        <w:tc>
          <w:tcPr>
            <w:tcW w:w="1136" w:type="dxa"/>
            <w:gridSpan w:val="2"/>
            <w:vMerge/>
            <w:tcBorders>
              <w:top w:val="nil"/>
            </w:tcBorders>
          </w:tcPr>
          <w:p w:rsidR="00A06920" w:rsidRPr="0090504F" w:rsidRDefault="00A06920" w:rsidP="00A06920">
            <w:pPr>
              <w:rPr>
                <w:rFonts w:ascii="Times New Roman" w:hAnsi="Times New Roman" w:cs="Times New Roman"/>
                <w:sz w:val="20"/>
                <w:szCs w:val="20"/>
                <w:lang w:val="ru-RU"/>
              </w:rPr>
            </w:pPr>
          </w:p>
        </w:tc>
        <w:tc>
          <w:tcPr>
            <w:tcW w:w="1861" w:type="dxa"/>
            <w:gridSpan w:val="2"/>
          </w:tcPr>
          <w:p w:rsidR="00A06920" w:rsidRPr="000546AE" w:rsidRDefault="00A06920" w:rsidP="00A06920">
            <w:pPr>
              <w:pStyle w:val="TableParagraph"/>
              <w:spacing w:line="210" w:lineRule="exact"/>
              <w:ind w:left="128" w:right="128"/>
              <w:jc w:val="center"/>
              <w:rPr>
                <w:i/>
                <w:sz w:val="20"/>
                <w:szCs w:val="20"/>
              </w:rPr>
            </w:pPr>
            <w:r w:rsidRPr="000546AE">
              <w:rPr>
                <w:i/>
                <w:sz w:val="20"/>
                <w:szCs w:val="20"/>
              </w:rPr>
              <w:t>На</w:t>
            </w:r>
          </w:p>
        </w:tc>
        <w:tc>
          <w:tcPr>
            <w:tcW w:w="1712" w:type="dxa"/>
            <w:gridSpan w:val="2"/>
          </w:tcPr>
          <w:p w:rsidR="00A06920" w:rsidRPr="000546AE" w:rsidRDefault="00A06920" w:rsidP="00A06920">
            <w:pPr>
              <w:pStyle w:val="TableParagraph"/>
              <w:rPr>
                <w:sz w:val="20"/>
                <w:szCs w:val="20"/>
              </w:rPr>
            </w:pPr>
          </w:p>
        </w:tc>
        <w:tc>
          <w:tcPr>
            <w:tcW w:w="1391" w:type="dxa"/>
            <w:gridSpan w:val="2"/>
          </w:tcPr>
          <w:p w:rsidR="00A06920" w:rsidRPr="000546AE" w:rsidRDefault="00A06920" w:rsidP="00A06920">
            <w:pPr>
              <w:pStyle w:val="TableParagraph"/>
              <w:spacing w:line="210" w:lineRule="exact"/>
              <w:ind w:left="358"/>
              <w:rPr>
                <w:sz w:val="20"/>
                <w:szCs w:val="20"/>
              </w:rPr>
            </w:pPr>
            <w:r w:rsidRPr="000546AE">
              <w:rPr>
                <w:sz w:val="20"/>
                <w:szCs w:val="20"/>
              </w:rPr>
              <w:t>декабрь</w:t>
            </w:r>
          </w:p>
        </w:tc>
        <w:tc>
          <w:tcPr>
            <w:tcW w:w="1285" w:type="dxa"/>
            <w:gridSpan w:val="2"/>
          </w:tcPr>
          <w:p w:rsidR="00A06920" w:rsidRPr="000546AE" w:rsidRDefault="00A06920" w:rsidP="00A06920">
            <w:pPr>
              <w:pStyle w:val="TableParagraph"/>
              <w:spacing w:line="210" w:lineRule="exact"/>
              <w:ind w:left="90" w:right="94"/>
              <w:jc w:val="center"/>
              <w:rPr>
                <w:sz w:val="20"/>
                <w:szCs w:val="20"/>
              </w:rPr>
            </w:pPr>
            <w:r w:rsidRPr="000546AE">
              <w:rPr>
                <w:sz w:val="20"/>
                <w:szCs w:val="20"/>
              </w:rPr>
              <w:t>тематическа</w:t>
            </w:r>
          </w:p>
        </w:tc>
        <w:tc>
          <w:tcPr>
            <w:tcW w:w="2003" w:type="dxa"/>
            <w:gridSpan w:val="2"/>
          </w:tcPr>
          <w:p w:rsidR="00A06920" w:rsidRPr="00935334" w:rsidRDefault="00A06920" w:rsidP="00A06920">
            <w:pPr>
              <w:pStyle w:val="TableParagraph"/>
              <w:spacing w:line="210" w:lineRule="exact"/>
              <w:ind w:left="103" w:right="108"/>
              <w:jc w:val="center"/>
              <w:rPr>
                <w:sz w:val="20"/>
                <w:szCs w:val="20"/>
                <w:lang w:val="ru-RU"/>
              </w:rPr>
            </w:pPr>
            <w:r>
              <w:rPr>
                <w:sz w:val="20"/>
                <w:szCs w:val="20"/>
                <w:lang w:val="ru-RU"/>
              </w:rPr>
              <w:t>Середина В.Г., учитель ИЗО</w:t>
            </w:r>
          </w:p>
        </w:tc>
      </w:tr>
      <w:tr w:rsidR="00A06920" w:rsidTr="00A06920">
        <w:trPr>
          <w:gridAfter w:val="1"/>
          <w:wAfter w:w="60" w:type="dxa"/>
          <w:trHeight w:val="688"/>
        </w:trPr>
        <w:tc>
          <w:tcPr>
            <w:tcW w:w="609" w:type="dxa"/>
          </w:tcPr>
          <w:p w:rsidR="00A06920" w:rsidRPr="00935334" w:rsidRDefault="00A06920" w:rsidP="00A06920">
            <w:pPr>
              <w:pStyle w:val="TableParagraph"/>
              <w:rPr>
                <w:sz w:val="18"/>
                <w:lang w:val="ru-RU"/>
              </w:rPr>
            </w:pPr>
          </w:p>
        </w:tc>
        <w:tc>
          <w:tcPr>
            <w:tcW w:w="1511" w:type="dxa"/>
            <w:gridSpan w:val="2"/>
            <w:vMerge w:val="restart"/>
          </w:tcPr>
          <w:p w:rsidR="00A06920" w:rsidRDefault="00A06920" w:rsidP="00A06920">
            <w:pPr>
              <w:pStyle w:val="TableParagraph"/>
              <w:ind w:left="566" w:right="91" w:hanging="449"/>
              <w:rPr>
                <w:i/>
                <w:sz w:val="20"/>
              </w:rPr>
            </w:pPr>
            <w:r>
              <w:rPr>
                <w:i/>
                <w:spacing w:val="-1"/>
                <w:sz w:val="20"/>
              </w:rPr>
              <w:t>общешкольные</w:t>
            </w:r>
            <w:r>
              <w:rPr>
                <w:i/>
                <w:spacing w:val="-47"/>
                <w:sz w:val="20"/>
              </w:rPr>
              <w:t xml:space="preserve"> </w:t>
            </w:r>
            <w:r>
              <w:rPr>
                <w:i/>
                <w:sz w:val="20"/>
              </w:rPr>
              <w:t>дела</w:t>
            </w:r>
          </w:p>
        </w:tc>
        <w:tc>
          <w:tcPr>
            <w:tcW w:w="3119" w:type="dxa"/>
            <w:gridSpan w:val="3"/>
          </w:tcPr>
          <w:p w:rsidR="00A06920" w:rsidRDefault="00A06920" w:rsidP="00A06920">
            <w:pPr>
              <w:pStyle w:val="TableParagraph"/>
              <w:spacing w:line="223" w:lineRule="exact"/>
              <w:ind w:left="109"/>
              <w:rPr>
                <w:sz w:val="20"/>
              </w:rPr>
            </w:pPr>
            <w:r>
              <w:rPr>
                <w:sz w:val="20"/>
              </w:rPr>
              <w:t>«Красота</w:t>
            </w:r>
            <w:r>
              <w:rPr>
                <w:spacing w:val="-6"/>
                <w:sz w:val="20"/>
              </w:rPr>
              <w:t xml:space="preserve"> </w:t>
            </w:r>
            <w:r>
              <w:rPr>
                <w:sz w:val="20"/>
              </w:rPr>
              <w:t>Божьего</w:t>
            </w:r>
            <w:r>
              <w:rPr>
                <w:spacing w:val="-4"/>
                <w:sz w:val="20"/>
              </w:rPr>
              <w:t xml:space="preserve"> </w:t>
            </w:r>
            <w:r>
              <w:rPr>
                <w:sz w:val="20"/>
              </w:rPr>
              <w:t>мира»</w:t>
            </w:r>
          </w:p>
        </w:tc>
        <w:tc>
          <w:tcPr>
            <w:tcW w:w="1136" w:type="dxa"/>
            <w:gridSpan w:val="2"/>
            <w:vMerge w:val="restart"/>
          </w:tcPr>
          <w:p w:rsidR="00A06920" w:rsidRDefault="00A06920" w:rsidP="00A06920">
            <w:pPr>
              <w:pStyle w:val="TableParagraph"/>
              <w:rPr>
                <w:sz w:val="18"/>
              </w:rPr>
            </w:pPr>
          </w:p>
        </w:tc>
        <w:tc>
          <w:tcPr>
            <w:tcW w:w="1861" w:type="dxa"/>
            <w:gridSpan w:val="2"/>
            <w:vMerge w:val="restart"/>
          </w:tcPr>
          <w:p w:rsidR="00A06920" w:rsidRDefault="00A06920" w:rsidP="00A06920">
            <w:pPr>
              <w:pStyle w:val="TableParagraph"/>
              <w:ind w:left="645" w:right="223" w:hanging="406"/>
              <w:rPr>
                <w:i/>
                <w:sz w:val="20"/>
              </w:rPr>
            </w:pPr>
            <w:r>
              <w:rPr>
                <w:i/>
                <w:spacing w:val="-1"/>
                <w:sz w:val="20"/>
              </w:rPr>
              <w:t>индивидуальном</w:t>
            </w:r>
            <w:r>
              <w:rPr>
                <w:i/>
                <w:spacing w:val="-47"/>
                <w:sz w:val="20"/>
              </w:rPr>
              <w:t xml:space="preserve"> </w:t>
            </w:r>
            <w:r>
              <w:rPr>
                <w:i/>
                <w:sz w:val="20"/>
              </w:rPr>
              <w:t>уровне</w:t>
            </w:r>
          </w:p>
        </w:tc>
        <w:tc>
          <w:tcPr>
            <w:tcW w:w="1712" w:type="dxa"/>
            <w:gridSpan w:val="2"/>
          </w:tcPr>
          <w:p w:rsidR="00A06920" w:rsidRDefault="00A06920" w:rsidP="00A06920">
            <w:pPr>
              <w:pStyle w:val="TableParagraph"/>
              <w:rPr>
                <w:sz w:val="18"/>
              </w:rPr>
            </w:pPr>
          </w:p>
        </w:tc>
        <w:tc>
          <w:tcPr>
            <w:tcW w:w="1391" w:type="dxa"/>
            <w:gridSpan w:val="2"/>
            <w:vMerge w:val="restart"/>
          </w:tcPr>
          <w:p w:rsidR="00A06920" w:rsidRDefault="00A06920" w:rsidP="00A06920">
            <w:pPr>
              <w:pStyle w:val="TableParagraph"/>
              <w:rPr>
                <w:sz w:val="18"/>
              </w:rPr>
            </w:pPr>
          </w:p>
        </w:tc>
        <w:tc>
          <w:tcPr>
            <w:tcW w:w="1285" w:type="dxa"/>
            <w:gridSpan w:val="2"/>
          </w:tcPr>
          <w:p w:rsidR="00A06920" w:rsidRDefault="00A06920" w:rsidP="00A06920">
            <w:pPr>
              <w:pStyle w:val="TableParagraph"/>
              <w:spacing w:line="223" w:lineRule="exact"/>
              <w:ind w:left="90" w:right="91"/>
              <w:jc w:val="center"/>
              <w:rPr>
                <w:sz w:val="20"/>
              </w:rPr>
            </w:pPr>
            <w:r>
              <w:rPr>
                <w:sz w:val="20"/>
              </w:rPr>
              <w:t>я</w:t>
            </w:r>
            <w:r>
              <w:rPr>
                <w:spacing w:val="-3"/>
                <w:sz w:val="20"/>
              </w:rPr>
              <w:t xml:space="preserve"> </w:t>
            </w:r>
            <w:r>
              <w:rPr>
                <w:sz w:val="20"/>
              </w:rPr>
              <w:t>зона</w:t>
            </w:r>
          </w:p>
        </w:tc>
        <w:tc>
          <w:tcPr>
            <w:tcW w:w="1943" w:type="dxa"/>
          </w:tcPr>
          <w:p w:rsidR="00A06920" w:rsidRDefault="00A06920" w:rsidP="00A06920">
            <w:pPr>
              <w:pStyle w:val="TableParagraph"/>
              <w:ind w:left="375" w:right="361" w:firstLine="252"/>
              <w:rPr>
                <w:sz w:val="20"/>
              </w:rPr>
            </w:pPr>
          </w:p>
          <w:p w:rsidR="00A06920" w:rsidRDefault="00A06920" w:rsidP="00A06920">
            <w:pPr>
              <w:pStyle w:val="TableParagraph"/>
              <w:spacing w:line="215" w:lineRule="exact"/>
              <w:rPr>
                <w:sz w:val="20"/>
              </w:rPr>
            </w:pPr>
          </w:p>
        </w:tc>
      </w:tr>
      <w:tr w:rsidR="00A06920" w:rsidTr="00A06920">
        <w:trPr>
          <w:gridAfter w:val="1"/>
          <w:wAfter w:w="60" w:type="dxa"/>
          <w:trHeight w:val="460"/>
        </w:trPr>
        <w:tc>
          <w:tcPr>
            <w:tcW w:w="609" w:type="dxa"/>
          </w:tcPr>
          <w:p w:rsidR="00A06920" w:rsidRDefault="00A06920" w:rsidP="00A06920">
            <w:pPr>
              <w:pStyle w:val="TableParagraph"/>
              <w:spacing w:line="225" w:lineRule="exact"/>
              <w:ind w:left="187" w:right="173"/>
              <w:jc w:val="center"/>
              <w:rPr>
                <w:sz w:val="20"/>
              </w:rPr>
            </w:pPr>
            <w:r>
              <w:rPr>
                <w:sz w:val="20"/>
              </w:rPr>
              <w:t>27</w:t>
            </w:r>
          </w:p>
        </w:tc>
        <w:tc>
          <w:tcPr>
            <w:tcW w:w="1511" w:type="dxa"/>
            <w:gridSpan w:val="2"/>
            <w:vMerge/>
            <w:tcBorders>
              <w:top w:val="nil"/>
            </w:tcBorders>
          </w:tcPr>
          <w:p w:rsidR="00A06920" w:rsidRDefault="00A06920" w:rsidP="00A06920">
            <w:pPr>
              <w:rPr>
                <w:sz w:val="2"/>
                <w:szCs w:val="2"/>
              </w:rPr>
            </w:pPr>
          </w:p>
        </w:tc>
        <w:tc>
          <w:tcPr>
            <w:tcW w:w="3119" w:type="dxa"/>
            <w:gridSpan w:val="3"/>
          </w:tcPr>
          <w:p w:rsidR="00A06920" w:rsidRPr="00935334" w:rsidRDefault="00A06920" w:rsidP="00A06920">
            <w:pPr>
              <w:pStyle w:val="TableParagraph"/>
              <w:spacing w:line="224" w:lineRule="exact"/>
              <w:ind w:left="109"/>
              <w:rPr>
                <w:sz w:val="20"/>
                <w:lang w:val="ru-RU"/>
              </w:rPr>
            </w:pPr>
            <w:r w:rsidRPr="00935334">
              <w:rPr>
                <w:sz w:val="20"/>
                <w:lang w:val="ru-RU"/>
              </w:rPr>
              <w:t>Конкурс</w:t>
            </w:r>
            <w:r w:rsidRPr="00935334">
              <w:rPr>
                <w:spacing w:val="-6"/>
                <w:sz w:val="20"/>
                <w:lang w:val="ru-RU"/>
              </w:rPr>
              <w:t xml:space="preserve"> </w:t>
            </w:r>
            <w:r w:rsidRPr="00935334">
              <w:rPr>
                <w:sz w:val="20"/>
                <w:lang w:val="ru-RU"/>
              </w:rPr>
              <w:t>«</w:t>
            </w:r>
            <w:r>
              <w:rPr>
                <w:sz w:val="20"/>
                <w:lang w:val="ru-RU"/>
              </w:rPr>
              <w:t>Расскажи о своей малой Родине»</w:t>
            </w:r>
          </w:p>
          <w:p w:rsidR="00A06920" w:rsidRPr="00935334" w:rsidRDefault="00A06920" w:rsidP="00A06920">
            <w:pPr>
              <w:pStyle w:val="TableParagraph"/>
              <w:spacing w:line="216" w:lineRule="exact"/>
              <w:ind w:left="109"/>
              <w:rPr>
                <w:sz w:val="20"/>
                <w:lang w:val="ru-RU"/>
              </w:rPr>
            </w:pPr>
          </w:p>
        </w:tc>
        <w:tc>
          <w:tcPr>
            <w:tcW w:w="1136" w:type="dxa"/>
            <w:gridSpan w:val="2"/>
            <w:vMerge/>
            <w:tcBorders>
              <w:top w:val="nil"/>
            </w:tcBorders>
          </w:tcPr>
          <w:p w:rsidR="00A06920" w:rsidRPr="00935334" w:rsidRDefault="00A06920" w:rsidP="00A06920">
            <w:pPr>
              <w:rPr>
                <w:sz w:val="2"/>
                <w:szCs w:val="2"/>
                <w:lang w:val="ru-RU"/>
              </w:rPr>
            </w:pPr>
          </w:p>
        </w:tc>
        <w:tc>
          <w:tcPr>
            <w:tcW w:w="1861" w:type="dxa"/>
            <w:gridSpan w:val="2"/>
            <w:vMerge/>
            <w:tcBorders>
              <w:top w:val="nil"/>
            </w:tcBorders>
          </w:tcPr>
          <w:p w:rsidR="00A06920" w:rsidRPr="00935334" w:rsidRDefault="00A06920" w:rsidP="00A06920">
            <w:pPr>
              <w:rPr>
                <w:sz w:val="2"/>
                <w:szCs w:val="2"/>
                <w:lang w:val="ru-RU"/>
              </w:rPr>
            </w:pPr>
          </w:p>
        </w:tc>
        <w:tc>
          <w:tcPr>
            <w:tcW w:w="1712" w:type="dxa"/>
            <w:gridSpan w:val="2"/>
          </w:tcPr>
          <w:p w:rsidR="00A06920" w:rsidRPr="00935334" w:rsidRDefault="00A06920" w:rsidP="00A06920">
            <w:pPr>
              <w:pStyle w:val="TableParagraph"/>
              <w:rPr>
                <w:sz w:val="18"/>
                <w:lang w:val="ru-RU"/>
              </w:rPr>
            </w:pPr>
          </w:p>
        </w:tc>
        <w:tc>
          <w:tcPr>
            <w:tcW w:w="1391" w:type="dxa"/>
            <w:gridSpan w:val="2"/>
            <w:vMerge/>
            <w:tcBorders>
              <w:top w:val="nil"/>
            </w:tcBorders>
          </w:tcPr>
          <w:p w:rsidR="00A06920" w:rsidRPr="00935334" w:rsidRDefault="00A06920" w:rsidP="00A06920">
            <w:pPr>
              <w:rPr>
                <w:sz w:val="2"/>
                <w:szCs w:val="2"/>
                <w:lang w:val="ru-RU"/>
              </w:rPr>
            </w:pPr>
          </w:p>
        </w:tc>
        <w:tc>
          <w:tcPr>
            <w:tcW w:w="1285" w:type="dxa"/>
            <w:gridSpan w:val="2"/>
          </w:tcPr>
          <w:p w:rsidR="00A06920" w:rsidRDefault="00A06920" w:rsidP="00A06920">
            <w:pPr>
              <w:pStyle w:val="TableParagraph"/>
              <w:spacing w:line="225" w:lineRule="exact"/>
              <w:ind w:left="90" w:right="94"/>
              <w:jc w:val="center"/>
              <w:rPr>
                <w:sz w:val="20"/>
              </w:rPr>
            </w:pPr>
            <w:r>
              <w:rPr>
                <w:sz w:val="20"/>
              </w:rPr>
              <w:t>школа</w:t>
            </w:r>
          </w:p>
        </w:tc>
        <w:tc>
          <w:tcPr>
            <w:tcW w:w="1943" w:type="dxa"/>
          </w:tcPr>
          <w:p w:rsidR="00A06920" w:rsidRPr="00935334" w:rsidRDefault="00A06920" w:rsidP="00A06920">
            <w:pPr>
              <w:pStyle w:val="TableParagraph"/>
              <w:spacing w:line="224" w:lineRule="exact"/>
              <w:ind w:left="190"/>
              <w:rPr>
                <w:sz w:val="20"/>
                <w:lang w:val="ru-RU"/>
              </w:rPr>
            </w:pPr>
            <w:r>
              <w:rPr>
                <w:sz w:val="20"/>
                <w:lang w:val="ru-RU"/>
              </w:rPr>
              <w:t>Девалюк Е.И., учитель истории</w:t>
            </w:r>
          </w:p>
          <w:p w:rsidR="00A06920" w:rsidRPr="00935334" w:rsidRDefault="00A06920" w:rsidP="00A06920">
            <w:pPr>
              <w:pStyle w:val="TableParagraph"/>
              <w:spacing w:line="216" w:lineRule="exact"/>
              <w:ind w:left="200"/>
              <w:rPr>
                <w:sz w:val="20"/>
                <w:lang w:val="ru-RU"/>
              </w:rPr>
            </w:pPr>
          </w:p>
        </w:tc>
      </w:tr>
      <w:tr w:rsidR="00A06920" w:rsidTr="00A06920">
        <w:trPr>
          <w:gridAfter w:val="1"/>
          <w:wAfter w:w="60" w:type="dxa"/>
          <w:trHeight w:val="690"/>
        </w:trPr>
        <w:tc>
          <w:tcPr>
            <w:tcW w:w="609" w:type="dxa"/>
          </w:tcPr>
          <w:p w:rsidR="00A06920" w:rsidRDefault="00A06920" w:rsidP="00A06920">
            <w:pPr>
              <w:pStyle w:val="TableParagraph"/>
              <w:spacing w:line="223" w:lineRule="exact"/>
              <w:ind w:left="187" w:right="173"/>
              <w:jc w:val="center"/>
              <w:rPr>
                <w:sz w:val="20"/>
              </w:rPr>
            </w:pPr>
            <w:r>
              <w:rPr>
                <w:sz w:val="20"/>
              </w:rPr>
              <w:t>28</w:t>
            </w:r>
          </w:p>
        </w:tc>
        <w:tc>
          <w:tcPr>
            <w:tcW w:w="1511" w:type="dxa"/>
            <w:gridSpan w:val="2"/>
            <w:vMerge/>
            <w:tcBorders>
              <w:top w:val="nil"/>
            </w:tcBorders>
          </w:tcPr>
          <w:p w:rsidR="00A06920" w:rsidRDefault="00A06920" w:rsidP="00A06920">
            <w:pPr>
              <w:rPr>
                <w:sz w:val="2"/>
                <w:szCs w:val="2"/>
              </w:rPr>
            </w:pPr>
          </w:p>
        </w:tc>
        <w:tc>
          <w:tcPr>
            <w:tcW w:w="3119" w:type="dxa"/>
            <w:gridSpan w:val="3"/>
          </w:tcPr>
          <w:p w:rsidR="00A06920" w:rsidRPr="00903764" w:rsidRDefault="00A06920" w:rsidP="00A06920">
            <w:pPr>
              <w:pStyle w:val="TableParagraph"/>
              <w:ind w:left="109" w:right="330"/>
              <w:rPr>
                <w:sz w:val="20"/>
                <w:lang w:val="ru-RU"/>
              </w:rPr>
            </w:pPr>
            <w:r w:rsidRPr="00903764">
              <w:rPr>
                <w:spacing w:val="-1"/>
                <w:sz w:val="20"/>
                <w:lang w:val="ru-RU"/>
              </w:rPr>
              <w:t xml:space="preserve">Выставка-конкурс </w:t>
            </w:r>
            <w:r w:rsidRPr="00903764">
              <w:rPr>
                <w:sz w:val="20"/>
                <w:lang w:val="ru-RU"/>
              </w:rPr>
              <w:t>новогодних</w:t>
            </w:r>
            <w:r w:rsidRPr="00903764">
              <w:rPr>
                <w:spacing w:val="1"/>
                <w:sz w:val="20"/>
                <w:lang w:val="ru-RU"/>
              </w:rPr>
              <w:t xml:space="preserve"> </w:t>
            </w:r>
            <w:r w:rsidRPr="00903764">
              <w:rPr>
                <w:spacing w:val="-1"/>
                <w:sz w:val="20"/>
                <w:lang w:val="ru-RU"/>
              </w:rPr>
              <w:t>букетов</w:t>
            </w:r>
            <w:r w:rsidRPr="00903764">
              <w:rPr>
                <w:spacing w:val="-12"/>
                <w:sz w:val="20"/>
                <w:lang w:val="ru-RU"/>
              </w:rPr>
              <w:t xml:space="preserve"> </w:t>
            </w:r>
            <w:r w:rsidRPr="00903764">
              <w:rPr>
                <w:spacing w:val="-1"/>
                <w:sz w:val="20"/>
                <w:lang w:val="ru-RU"/>
              </w:rPr>
              <w:t>и</w:t>
            </w:r>
            <w:r w:rsidRPr="00903764">
              <w:rPr>
                <w:spacing w:val="-11"/>
                <w:sz w:val="20"/>
                <w:lang w:val="ru-RU"/>
              </w:rPr>
              <w:t xml:space="preserve"> </w:t>
            </w:r>
            <w:r w:rsidRPr="00903764">
              <w:rPr>
                <w:sz w:val="20"/>
                <w:lang w:val="ru-RU"/>
              </w:rPr>
              <w:t>композиций</w:t>
            </w:r>
            <w:r w:rsidRPr="00903764">
              <w:rPr>
                <w:spacing w:val="-9"/>
                <w:sz w:val="20"/>
                <w:lang w:val="ru-RU"/>
              </w:rPr>
              <w:t xml:space="preserve"> </w:t>
            </w:r>
            <w:r w:rsidRPr="00903764">
              <w:rPr>
                <w:sz w:val="20"/>
                <w:lang w:val="ru-RU"/>
              </w:rPr>
              <w:t>«Зимняя</w:t>
            </w:r>
          </w:p>
          <w:p w:rsidR="00A06920" w:rsidRDefault="00A06920" w:rsidP="00A06920">
            <w:pPr>
              <w:pStyle w:val="TableParagraph"/>
              <w:spacing w:line="217" w:lineRule="exact"/>
              <w:ind w:left="109"/>
              <w:rPr>
                <w:sz w:val="20"/>
              </w:rPr>
            </w:pPr>
            <w:r>
              <w:rPr>
                <w:sz w:val="20"/>
              </w:rPr>
              <w:t>фантазия»</w:t>
            </w:r>
          </w:p>
        </w:tc>
        <w:tc>
          <w:tcPr>
            <w:tcW w:w="1136" w:type="dxa"/>
            <w:gridSpan w:val="2"/>
            <w:vMerge/>
            <w:tcBorders>
              <w:top w:val="nil"/>
            </w:tcBorders>
          </w:tcPr>
          <w:p w:rsidR="00A06920" w:rsidRDefault="00A06920" w:rsidP="00A06920">
            <w:pPr>
              <w:rPr>
                <w:sz w:val="2"/>
                <w:szCs w:val="2"/>
              </w:rPr>
            </w:pPr>
          </w:p>
        </w:tc>
        <w:tc>
          <w:tcPr>
            <w:tcW w:w="1861" w:type="dxa"/>
            <w:gridSpan w:val="2"/>
          </w:tcPr>
          <w:p w:rsidR="00A06920" w:rsidRDefault="00A06920" w:rsidP="00A06920">
            <w:pPr>
              <w:pStyle w:val="TableParagraph"/>
              <w:ind w:left="645" w:right="347" w:hanging="284"/>
              <w:rPr>
                <w:i/>
                <w:sz w:val="20"/>
              </w:rPr>
            </w:pPr>
            <w:r>
              <w:rPr>
                <w:i/>
                <w:spacing w:val="-2"/>
                <w:sz w:val="20"/>
              </w:rPr>
              <w:t>На школьном</w:t>
            </w:r>
            <w:r>
              <w:rPr>
                <w:i/>
                <w:spacing w:val="-47"/>
                <w:sz w:val="20"/>
              </w:rPr>
              <w:t xml:space="preserve"> </w:t>
            </w:r>
            <w:r>
              <w:rPr>
                <w:i/>
                <w:sz w:val="20"/>
              </w:rPr>
              <w:t>уровне</w:t>
            </w:r>
          </w:p>
        </w:tc>
        <w:tc>
          <w:tcPr>
            <w:tcW w:w="1712" w:type="dxa"/>
            <w:gridSpan w:val="2"/>
          </w:tcPr>
          <w:p w:rsidR="00A06920" w:rsidRDefault="00A06920" w:rsidP="00A06920">
            <w:pPr>
              <w:pStyle w:val="TableParagraph"/>
              <w:rPr>
                <w:sz w:val="18"/>
              </w:rPr>
            </w:pPr>
          </w:p>
        </w:tc>
        <w:tc>
          <w:tcPr>
            <w:tcW w:w="1391" w:type="dxa"/>
            <w:gridSpan w:val="2"/>
            <w:vMerge/>
            <w:tcBorders>
              <w:top w:val="nil"/>
            </w:tcBorders>
          </w:tcPr>
          <w:p w:rsidR="00A06920" w:rsidRDefault="00A06920" w:rsidP="00A06920">
            <w:pPr>
              <w:rPr>
                <w:sz w:val="2"/>
                <w:szCs w:val="2"/>
              </w:rPr>
            </w:pPr>
          </w:p>
        </w:tc>
        <w:tc>
          <w:tcPr>
            <w:tcW w:w="1285" w:type="dxa"/>
            <w:gridSpan w:val="2"/>
          </w:tcPr>
          <w:p w:rsidR="00A06920" w:rsidRDefault="00A06920" w:rsidP="00A06920">
            <w:pPr>
              <w:pStyle w:val="TableParagraph"/>
              <w:ind w:left="378" w:right="105" w:hanging="267"/>
              <w:rPr>
                <w:sz w:val="20"/>
              </w:rPr>
            </w:pPr>
            <w:r>
              <w:rPr>
                <w:spacing w:val="-1"/>
                <w:sz w:val="20"/>
              </w:rPr>
              <w:t>тематическа</w:t>
            </w:r>
            <w:r>
              <w:rPr>
                <w:spacing w:val="-47"/>
                <w:sz w:val="20"/>
              </w:rPr>
              <w:t xml:space="preserve"> </w:t>
            </w:r>
            <w:r>
              <w:rPr>
                <w:sz w:val="20"/>
              </w:rPr>
              <w:t>я</w:t>
            </w:r>
            <w:r>
              <w:rPr>
                <w:spacing w:val="-2"/>
                <w:sz w:val="20"/>
              </w:rPr>
              <w:t xml:space="preserve"> </w:t>
            </w:r>
            <w:r>
              <w:rPr>
                <w:sz w:val="20"/>
              </w:rPr>
              <w:t>зона</w:t>
            </w:r>
          </w:p>
        </w:tc>
        <w:tc>
          <w:tcPr>
            <w:tcW w:w="1943" w:type="dxa"/>
          </w:tcPr>
          <w:p w:rsidR="00A06920" w:rsidRDefault="00A06920" w:rsidP="00A06920">
            <w:pPr>
              <w:pStyle w:val="TableParagraph"/>
              <w:ind w:left="104" w:right="108"/>
              <w:jc w:val="center"/>
              <w:rPr>
                <w:sz w:val="20"/>
              </w:rPr>
            </w:pPr>
            <w:r>
              <w:rPr>
                <w:spacing w:val="-2"/>
                <w:sz w:val="20"/>
              </w:rPr>
              <w:t>Кл. руководители</w:t>
            </w:r>
          </w:p>
          <w:p w:rsidR="00A06920" w:rsidRDefault="00A06920" w:rsidP="00A06920">
            <w:pPr>
              <w:pStyle w:val="TableParagraph"/>
              <w:spacing w:line="217" w:lineRule="exact"/>
              <w:ind w:left="103" w:right="108"/>
              <w:jc w:val="center"/>
              <w:rPr>
                <w:sz w:val="20"/>
              </w:rPr>
            </w:pPr>
          </w:p>
        </w:tc>
      </w:tr>
      <w:tr w:rsidR="00A06920" w:rsidTr="00A06920">
        <w:trPr>
          <w:gridAfter w:val="1"/>
          <w:wAfter w:w="60" w:type="dxa"/>
          <w:trHeight w:val="688"/>
        </w:trPr>
        <w:tc>
          <w:tcPr>
            <w:tcW w:w="609" w:type="dxa"/>
          </w:tcPr>
          <w:p w:rsidR="00A06920" w:rsidRDefault="00A06920" w:rsidP="00A06920">
            <w:pPr>
              <w:pStyle w:val="TableParagraph"/>
              <w:spacing w:line="224" w:lineRule="exact"/>
              <w:ind w:left="187" w:right="173"/>
              <w:jc w:val="center"/>
              <w:rPr>
                <w:sz w:val="20"/>
              </w:rPr>
            </w:pPr>
            <w:r>
              <w:rPr>
                <w:sz w:val="20"/>
              </w:rPr>
              <w:t>29</w:t>
            </w:r>
          </w:p>
        </w:tc>
        <w:tc>
          <w:tcPr>
            <w:tcW w:w="1511" w:type="dxa"/>
            <w:gridSpan w:val="2"/>
            <w:vMerge/>
            <w:tcBorders>
              <w:top w:val="nil"/>
            </w:tcBorders>
          </w:tcPr>
          <w:p w:rsidR="00A06920" w:rsidRDefault="00A06920" w:rsidP="00A06920">
            <w:pPr>
              <w:rPr>
                <w:sz w:val="2"/>
                <w:szCs w:val="2"/>
              </w:rPr>
            </w:pPr>
          </w:p>
        </w:tc>
        <w:tc>
          <w:tcPr>
            <w:tcW w:w="3119" w:type="dxa"/>
            <w:gridSpan w:val="3"/>
          </w:tcPr>
          <w:p w:rsidR="00A06920" w:rsidRPr="00687D4D" w:rsidRDefault="00A06920" w:rsidP="00A06920">
            <w:pPr>
              <w:pStyle w:val="TableParagraph"/>
              <w:spacing w:line="224" w:lineRule="exact"/>
              <w:ind w:left="109"/>
              <w:rPr>
                <w:sz w:val="20"/>
                <w:lang w:val="ru-RU"/>
              </w:rPr>
            </w:pPr>
            <w:r>
              <w:rPr>
                <w:sz w:val="20"/>
                <w:lang w:val="ru-RU"/>
              </w:rPr>
              <w:t>Конкурс чтецов к 200-летию со дня рождения Н.А. Некрасова</w:t>
            </w:r>
          </w:p>
        </w:tc>
        <w:tc>
          <w:tcPr>
            <w:tcW w:w="1136" w:type="dxa"/>
            <w:gridSpan w:val="2"/>
            <w:vMerge/>
            <w:tcBorders>
              <w:top w:val="nil"/>
            </w:tcBorders>
          </w:tcPr>
          <w:p w:rsidR="00A06920" w:rsidRPr="00687D4D" w:rsidRDefault="00A06920" w:rsidP="00A06920">
            <w:pPr>
              <w:rPr>
                <w:sz w:val="2"/>
                <w:szCs w:val="2"/>
                <w:lang w:val="ru-RU"/>
              </w:rPr>
            </w:pPr>
          </w:p>
        </w:tc>
        <w:tc>
          <w:tcPr>
            <w:tcW w:w="1861" w:type="dxa"/>
            <w:gridSpan w:val="2"/>
          </w:tcPr>
          <w:p w:rsidR="00A06920" w:rsidRDefault="00A06920" w:rsidP="00A06920">
            <w:pPr>
              <w:pStyle w:val="TableParagraph"/>
              <w:ind w:left="239" w:right="223" w:firstLine="564"/>
              <w:rPr>
                <w:i/>
                <w:sz w:val="20"/>
              </w:rPr>
            </w:pPr>
            <w:r>
              <w:rPr>
                <w:i/>
                <w:sz w:val="20"/>
              </w:rPr>
              <w:t>На</w:t>
            </w:r>
            <w:r>
              <w:rPr>
                <w:i/>
                <w:spacing w:val="1"/>
                <w:sz w:val="20"/>
              </w:rPr>
              <w:t xml:space="preserve"> </w:t>
            </w:r>
            <w:r>
              <w:rPr>
                <w:i/>
                <w:spacing w:val="-1"/>
                <w:sz w:val="20"/>
              </w:rPr>
              <w:t>индивидуальном</w:t>
            </w:r>
          </w:p>
          <w:p w:rsidR="00A06920" w:rsidRDefault="00A06920" w:rsidP="00A06920">
            <w:pPr>
              <w:pStyle w:val="TableParagraph"/>
              <w:spacing w:line="215" w:lineRule="exact"/>
              <w:ind w:left="645"/>
              <w:rPr>
                <w:i/>
                <w:sz w:val="20"/>
              </w:rPr>
            </w:pPr>
            <w:r>
              <w:rPr>
                <w:i/>
                <w:sz w:val="20"/>
              </w:rPr>
              <w:t>уровне</w:t>
            </w:r>
          </w:p>
        </w:tc>
        <w:tc>
          <w:tcPr>
            <w:tcW w:w="1712" w:type="dxa"/>
            <w:gridSpan w:val="2"/>
          </w:tcPr>
          <w:p w:rsidR="00A06920" w:rsidRDefault="00A06920" w:rsidP="00A06920">
            <w:pPr>
              <w:pStyle w:val="TableParagraph"/>
              <w:rPr>
                <w:sz w:val="18"/>
              </w:rPr>
            </w:pPr>
          </w:p>
        </w:tc>
        <w:tc>
          <w:tcPr>
            <w:tcW w:w="1391" w:type="dxa"/>
            <w:gridSpan w:val="2"/>
            <w:vMerge/>
            <w:tcBorders>
              <w:top w:val="nil"/>
            </w:tcBorders>
          </w:tcPr>
          <w:p w:rsidR="00A06920" w:rsidRDefault="00A06920" w:rsidP="00A06920">
            <w:pPr>
              <w:rPr>
                <w:sz w:val="2"/>
                <w:szCs w:val="2"/>
              </w:rPr>
            </w:pPr>
          </w:p>
        </w:tc>
        <w:tc>
          <w:tcPr>
            <w:tcW w:w="1285" w:type="dxa"/>
            <w:gridSpan w:val="2"/>
            <w:vMerge w:val="restart"/>
          </w:tcPr>
          <w:p w:rsidR="00A06920" w:rsidRDefault="00A06920" w:rsidP="00A06920">
            <w:pPr>
              <w:pStyle w:val="TableParagraph"/>
              <w:spacing w:line="224" w:lineRule="exact"/>
              <w:ind w:left="371"/>
              <w:rPr>
                <w:sz w:val="20"/>
              </w:rPr>
            </w:pPr>
            <w:r>
              <w:rPr>
                <w:sz w:val="20"/>
              </w:rPr>
              <w:t>школа</w:t>
            </w:r>
          </w:p>
        </w:tc>
        <w:tc>
          <w:tcPr>
            <w:tcW w:w="1943" w:type="dxa"/>
          </w:tcPr>
          <w:p w:rsidR="00A06920" w:rsidRPr="00687D4D" w:rsidRDefault="00A06920" w:rsidP="00A06920">
            <w:pPr>
              <w:pStyle w:val="TableParagraph"/>
              <w:ind w:left="255" w:right="254" w:firstLine="67"/>
              <w:rPr>
                <w:sz w:val="20"/>
                <w:lang w:val="ru-RU"/>
              </w:rPr>
            </w:pPr>
            <w:r>
              <w:rPr>
                <w:sz w:val="20"/>
                <w:lang w:val="ru-RU"/>
              </w:rPr>
              <w:t>Крамаренко А.В., учитель литературы</w:t>
            </w:r>
          </w:p>
        </w:tc>
      </w:tr>
      <w:tr w:rsidR="00A06920" w:rsidTr="00A06920">
        <w:trPr>
          <w:gridAfter w:val="1"/>
          <w:wAfter w:w="60" w:type="dxa"/>
          <w:trHeight w:val="460"/>
        </w:trPr>
        <w:tc>
          <w:tcPr>
            <w:tcW w:w="609" w:type="dxa"/>
          </w:tcPr>
          <w:p w:rsidR="00A06920" w:rsidRDefault="00A06920" w:rsidP="00A06920">
            <w:pPr>
              <w:pStyle w:val="TableParagraph"/>
              <w:spacing w:line="225" w:lineRule="exact"/>
              <w:ind w:left="187" w:right="173"/>
              <w:jc w:val="center"/>
              <w:rPr>
                <w:sz w:val="20"/>
              </w:rPr>
            </w:pPr>
            <w:r>
              <w:rPr>
                <w:sz w:val="20"/>
              </w:rPr>
              <w:t>30</w:t>
            </w:r>
          </w:p>
        </w:tc>
        <w:tc>
          <w:tcPr>
            <w:tcW w:w="1511" w:type="dxa"/>
            <w:gridSpan w:val="2"/>
            <w:vMerge/>
            <w:tcBorders>
              <w:top w:val="nil"/>
            </w:tcBorders>
          </w:tcPr>
          <w:p w:rsidR="00A06920" w:rsidRDefault="00A06920" w:rsidP="00A06920">
            <w:pPr>
              <w:rPr>
                <w:sz w:val="2"/>
                <w:szCs w:val="2"/>
              </w:rPr>
            </w:pPr>
          </w:p>
        </w:tc>
        <w:tc>
          <w:tcPr>
            <w:tcW w:w="3119" w:type="dxa"/>
            <w:gridSpan w:val="3"/>
          </w:tcPr>
          <w:p w:rsidR="00A06920" w:rsidRPr="00903764" w:rsidRDefault="00A06920" w:rsidP="00A06920">
            <w:pPr>
              <w:pStyle w:val="TableParagraph"/>
              <w:spacing w:line="224" w:lineRule="exact"/>
              <w:ind w:left="109"/>
              <w:rPr>
                <w:sz w:val="20"/>
                <w:lang w:val="ru-RU"/>
              </w:rPr>
            </w:pPr>
            <w:r w:rsidRPr="00903764">
              <w:rPr>
                <w:sz w:val="20"/>
                <w:lang w:val="ru-RU"/>
              </w:rPr>
              <w:t>Благотворительная</w:t>
            </w:r>
            <w:r w:rsidRPr="00903764">
              <w:rPr>
                <w:spacing w:val="-11"/>
                <w:sz w:val="20"/>
                <w:lang w:val="ru-RU"/>
              </w:rPr>
              <w:t xml:space="preserve"> </w:t>
            </w:r>
            <w:r w:rsidRPr="00903764">
              <w:rPr>
                <w:sz w:val="20"/>
                <w:lang w:val="ru-RU"/>
              </w:rPr>
              <w:t>акция</w:t>
            </w:r>
          </w:p>
          <w:p w:rsidR="00A06920" w:rsidRPr="00903764" w:rsidRDefault="00A06920" w:rsidP="00A06920">
            <w:pPr>
              <w:pStyle w:val="TableParagraph"/>
              <w:spacing w:line="216" w:lineRule="exact"/>
              <w:ind w:left="109"/>
              <w:rPr>
                <w:sz w:val="20"/>
                <w:lang w:val="ru-RU"/>
              </w:rPr>
            </w:pPr>
            <w:r w:rsidRPr="00903764">
              <w:rPr>
                <w:sz w:val="20"/>
                <w:lang w:val="ru-RU"/>
              </w:rPr>
              <w:t>«Доброе</w:t>
            </w:r>
            <w:r w:rsidRPr="00903764">
              <w:rPr>
                <w:spacing w:val="-3"/>
                <w:sz w:val="20"/>
                <w:lang w:val="ru-RU"/>
              </w:rPr>
              <w:t xml:space="preserve"> </w:t>
            </w:r>
            <w:r w:rsidRPr="00903764">
              <w:rPr>
                <w:sz w:val="20"/>
                <w:lang w:val="ru-RU"/>
              </w:rPr>
              <w:t>сердце</w:t>
            </w:r>
            <w:r w:rsidRPr="00903764">
              <w:rPr>
                <w:spacing w:val="-3"/>
                <w:sz w:val="20"/>
                <w:lang w:val="ru-RU"/>
              </w:rPr>
              <w:t xml:space="preserve"> </w:t>
            </w:r>
            <w:r w:rsidRPr="00903764">
              <w:rPr>
                <w:sz w:val="20"/>
                <w:lang w:val="ru-RU"/>
              </w:rPr>
              <w:t>разделит</w:t>
            </w:r>
            <w:r w:rsidRPr="00903764">
              <w:rPr>
                <w:spacing w:val="-3"/>
                <w:sz w:val="20"/>
                <w:lang w:val="ru-RU"/>
              </w:rPr>
              <w:t xml:space="preserve"> </w:t>
            </w:r>
            <w:r w:rsidRPr="00903764">
              <w:rPr>
                <w:sz w:val="20"/>
                <w:lang w:val="ru-RU"/>
              </w:rPr>
              <w:t>боль»</w:t>
            </w:r>
          </w:p>
        </w:tc>
        <w:tc>
          <w:tcPr>
            <w:tcW w:w="1136" w:type="dxa"/>
            <w:gridSpan w:val="2"/>
            <w:vMerge/>
            <w:tcBorders>
              <w:top w:val="nil"/>
            </w:tcBorders>
          </w:tcPr>
          <w:p w:rsidR="00A06920" w:rsidRPr="00903764" w:rsidRDefault="00A06920" w:rsidP="00A06920">
            <w:pPr>
              <w:rPr>
                <w:sz w:val="2"/>
                <w:szCs w:val="2"/>
                <w:lang w:val="ru-RU"/>
              </w:rPr>
            </w:pPr>
          </w:p>
        </w:tc>
        <w:tc>
          <w:tcPr>
            <w:tcW w:w="1861" w:type="dxa"/>
            <w:gridSpan w:val="2"/>
          </w:tcPr>
          <w:p w:rsidR="00A06920" w:rsidRDefault="00A06920" w:rsidP="00A06920">
            <w:pPr>
              <w:pStyle w:val="TableParagraph"/>
              <w:spacing w:line="228" w:lineRule="exact"/>
              <w:ind w:left="645" w:right="347" w:hanging="284"/>
              <w:rPr>
                <w:i/>
                <w:sz w:val="20"/>
              </w:rPr>
            </w:pPr>
            <w:r>
              <w:rPr>
                <w:i/>
                <w:spacing w:val="-2"/>
                <w:sz w:val="20"/>
              </w:rPr>
              <w:t>На школьном</w:t>
            </w:r>
            <w:r>
              <w:rPr>
                <w:i/>
                <w:spacing w:val="-47"/>
                <w:sz w:val="20"/>
              </w:rPr>
              <w:t xml:space="preserve"> </w:t>
            </w:r>
            <w:r>
              <w:rPr>
                <w:i/>
                <w:sz w:val="20"/>
              </w:rPr>
              <w:t>уровне</w:t>
            </w:r>
          </w:p>
        </w:tc>
        <w:tc>
          <w:tcPr>
            <w:tcW w:w="1712" w:type="dxa"/>
            <w:gridSpan w:val="2"/>
          </w:tcPr>
          <w:p w:rsidR="00A06920" w:rsidRDefault="00A06920" w:rsidP="00A06920">
            <w:pPr>
              <w:pStyle w:val="TableParagraph"/>
              <w:rPr>
                <w:sz w:val="18"/>
              </w:rPr>
            </w:pPr>
          </w:p>
        </w:tc>
        <w:tc>
          <w:tcPr>
            <w:tcW w:w="1391" w:type="dxa"/>
            <w:gridSpan w:val="2"/>
            <w:vMerge/>
            <w:tcBorders>
              <w:top w:val="nil"/>
            </w:tcBorders>
          </w:tcPr>
          <w:p w:rsidR="00A06920" w:rsidRDefault="00A06920" w:rsidP="00A06920">
            <w:pPr>
              <w:rPr>
                <w:sz w:val="2"/>
                <w:szCs w:val="2"/>
              </w:rPr>
            </w:pPr>
          </w:p>
        </w:tc>
        <w:tc>
          <w:tcPr>
            <w:tcW w:w="1285" w:type="dxa"/>
            <w:gridSpan w:val="2"/>
            <w:vMerge/>
            <w:tcBorders>
              <w:top w:val="nil"/>
            </w:tcBorders>
          </w:tcPr>
          <w:p w:rsidR="00A06920" w:rsidRDefault="00A06920" w:rsidP="00A06920">
            <w:pPr>
              <w:rPr>
                <w:sz w:val="2"/>
                <w:szCs w:val="2"/>
              </w:rPr>
            </w:pPr>
          </w:p>
        </w:tc>
        <w:tc>
          <w:tcPr>
            <w:tcW w:w="1943" w:type="dxa"/>
          </w:tcPr>
          <w:p w:rsidR="00A06920" w:rsidRPr="00687D4D" w:rsidRDefault="00A06920" w:rsidP="00A06920">
            <w:pPr>
              <w:pStyle w:val="TableParagraph"/>
              <w:spacing w:line="228" w:lineRule="exact"/>
              <w:ind w:right="228"/>
              <w:rPr>
                <w:sz w:val="20"/>
                <w:lang w:val="ru-RU"/>
              </w:rPr>
            </w:pPr>
            <w:r>
              <w:rPr>
                <w:spacing w:val="-2"/>
                <w:sz w:val="20"/>
                <w:lang w:val="ru-RU"/>
              </w:rPr>
              <w:t>Кл. руководители</w:t>
            </w:r>
          </w:p>
        </w:tc>
      </w:tr>
      <w:tr w:rsidR="00A06920" w:rsidTr="00A06920">
        <w:trPr>
          <w:gridAfter w:val="1"/>
          <w:wAfter w:w="60" w:type="dxa"/>
          <w:trHeight w:val="460"/>
        </w:trPr>
        <w:tc>
          <w:tcPr>
            <w:tcW w:w="609" w:type="dxa"/>
          </w:tcPr>
          <w:p w:rsidR="00A06920" w:rsidRDefault="00A06920" w:rsidP="00A06920">
            <w:pPr>
              <w:pStyle w:val="TableParagraph"/>
              <w:spacing w:line="223" w:lineRule="exact"/>
              <w:ind w:left="187" w:right="173"/>
              <w:jc w:val="center"/>
              <w:rPr>
                <w:sz w:val="20"/>
              </w:rPr>
            </w:pPr>
            <w:r>
              <w:rPr>
                <w:sz w:val="20"/>
              </w:rPr>
              <w:t>31</w:t>
            </w:r>
          </w:p>
        </w:tc>
        <w:tc>
          <w:tcPr>
            <w:tcW w:w="1511" w:type="dxa"/>
            <w:gridSpan w:val="2"/>
            <w:vMerge/>
            <w:tcBorders>
              <w:top w:val="nil"/>
            </w:tcBorders>
          </w:tcPr>
          <w:p w:rsidR="00A06920" w:rsidRDefault="00A06920" w:rsidP="00A06920">
            <w:pPr>
              <w:rPr>
                <w:sz w:val="2"/>
                <w:szCs w:val="2"/>
              </w:rPr>
            </w:pPr>
          </w:p>
        </w:tc>
        <w:tc>
          <w:tcPr>
            <w:tcW w:w="3119" w:type="dxa"/>
            <w:gridSpan w:val="3"/>
          </w:tcPr>
          <w:p w:rsidR="00A06920" w:rsidRDefault="00A06920" w:rsidP="00A06920">
            <w:pPr>
              <w:pStyle w:val="TableParagraph"/>
              <w:spacing w:before="34"/>
              <w:ind w:left="116"/>
              <w:rPr>
                <w:sz w:val="20"/>
              </w:rPr>
            </w:pPr>
            <w:r>
              <w:rPr>
                <w:sz w:val="20"/>
              </w:rPr>
              <w:t>День</w:t>
            </w:r>
            <w:r>
              <w:rPr>
                <w:spacing w:val="-7"/>
                <w:sz w:val="20"/>
              </w:rPr>
              <w:t xml:space="preserve"> </w:t>
            </w:r>
            <w:r>
              <w:rPr>
                <w:sz w:val="20"/>
              </w:rPr>
              <w:t>Героев</w:t>
            </w:r>
            <w:r>
              <w:rPr>
                <w:spacing w:val="-7"/>
                <w:sz w:val="20"/>
              </w:rPr>
              <w:t xml:space="preserve"> </w:t>
            </w:r>
            <w:r>
              <w:rPr>
                <w:sz w:val="20"/>
              </w:rPr>
              <w:t>Отечества</w:t>
            </w:r>
          </w:p>
        </w:tc>
        <w:tc>
          <w:tcPr>
            <w:tcW w:w="1136" w:type="dxa"/>
            <w:gridSpan w:val="2"/>
            <w:vMerge/>
            <w:tcBorders>
              <w:top w:val="nil"/>
            </w:tcBorders>
          </w:tcPr>
          <w:p w:rsidR="00A06920" w:rsidRDefault="00A06920" w:rsidP="00A06920">
            <w:pPr>
              <w:rPr>
                <w:sz w:val="2"/>
                <w:szCs w:val="2"/>
              </w:rPr>
            </w:pPr>
          </w:p>
        </w:tc>
        <w:tc>
          <w:tcPr>
            <w:tcW w:w="1861" w:type="dxa"/>
            <w:gridSpan w:val="2"/>
            <w:vMerge w:val="restart"/>
          </w:tcPr>
          <w:p w:rsidR="00A06920" w:rsidRDefault="00A06920" w:rsidP="00A06920">
            <w:pPr>
              <w:pStyle w:val="TableParagraph"/>
              <w:ind w:left="645" w:right="347" w:hanging="284"/>
              <w:rPr>
                <w:i/>
                <w:sz w:val="20"/>
              </w:rPr>
            </w:pPr>
            <w:r>
              <w:rPr>
                <w:i/>
                <w:spacing w:val="-2"/>
                <w:sz w:val="20"/>
              </w:rPr>
              <w:t>На школьном</w:t>
            </w:r>
            <w:r>
              <w:rPr>
                <w:i/>
                <w:spacing w:val="-47"/>
                <w:sz w:val="20"/>
              </w:rPr>
              <w:t xml:space="preserve"> </w:t>
            </w:r>
            <w:r>
              <w:rPr>
                <w:i/>
                <w:sz w:val="20"/>
              </w:rPr>
              <w:t>уровне</w:t>
            </w:r>
          </w:p>
        </w:tc>
        <w:tc>
          <w:tcPr>
            <w:tcW w:w="1712" w:type="dxa"/>
            <w:gridSpan w:val="2"/>
          </w:tcPr>
          <w:p w:rsidR="00A06920" w:rsidRDefault="00A06920" w:rsidP="00A06920">
            <w:pPr>
              <w:pStyle w:val="TableParagraph"/>
              <w:rPr>
                <w:sz w:val="18"/>
              </w:rPr>
            </w:pPr>
          </w:p>
        </w:tc>
        <w:tc>
          <w:tcPr>
            <w:tcW w:w="1391" w:type="dxa"/>
            <w:gridSpan w:val="2"/>
            <w:vMerge/>
            <w:tcBorders>
              <w:top w:val="nil"/>
            </w:tcBorders>
          </w:tcPr>
          <w:p w:rsidR="00A06920" w:rsidRDefault="00A06920" w:rsidP="00A06920">
            <w:pPr>
              <w:rPr>
                <w:sz w:val="2"/>
                <w:szCs w:val="2"/>
              </w:rPr>
            </w:pPr>
          </w:p>
        </w:tc>
        <w:tc>
          <w:tcPr>
            <w:tcW w:w="1285" w:type="dxa"/>
            <w:gridSpan w:val="2"/>
            <w:vMerge/>
            <w:tcBorders>
              <w:top w:val="nil"/>
            </w:tcBorders>
          </w:tcPr>
          <w:p w:rsidR="00A06920" w:rsidRDefault="00A06920" w:rsidP="00A06920">
            <w:pPr>
              <w:rPr>
                <w:sz w:val="2"/>
                <w:szCs w:val="2"/>
              </w:rPr>
            </w:pPr>
          </w:p>
        </w:tc>
        <w:tc>
          <w:tcPr>
            <w:tcW w:w="1943" w:type="dxa"/>
          </w:tcPr>
          <w:p w:rsidR="00A06920" w:rsidRPr="00903764" w:rsidRDefault="00A06920" w:rsidP="00A06920">
            <w:pPr>
              <w:pStyle w:val="TableParagraph"/>
              <w:spacing w:line="223" w:lineRule="exact"/>
              <w:rPr>
                <w:sz w:val="20"/>
                <w:lang w:val="ru-RU"/>
              </w:rPr>
            </w:pPr>
            <w:r>
              <w:rPr>
                <w:sz w:val="20"/>
                <w:lang w:val="ru-RU"/>
              </w:rPr>
              <w:t>Девалюк Е.И</w:t>
            </w:r>
            <w:r w:rsidRPr="00903764">
              <w:rPr>
                <w:sz w:val="20"/>
                <w:lang w:val="ru-RU"/>
              </w:rPr>
              <w:t>.,</w:t>
            </w:r>
          </w:p>
          <w:p w:rsidR="00A06920" w:rsidRPr="00903764" w:rsidRDefault="00A06920" w:rsidP="00A06920">
            <w:pPr>
              <w:pStyle w:val="TableParagraph"/>
              <w:spacing w:line="217" w:lineRule="exact"/>
              <w:ind w:left="255"/>
              <w:rPr>
                <w:sz w:val="20"/>
                <w:lang w:val="ru-RU"/>
              </w:rPr>
            </w:pPr>
            <w:r w:rsidRPr="00903764">
              <w:rPr>
                <w:sz w:val="20"/>
                <w:lang w:val="ru-RU"/>
              </w:rPr>
              <w:t>учитель</w:t>
            </w:r>
            <w:r w:rsidRPr="00903764">
              <w:rPr>
                <w:spacing w:val="-4"/>
                <w:sz w:val="20"/>
                <w:lang w:val="ru-RU"/>
              </w:rPr>
              <w:t xml:space="preserve"> </w:t>
            </w:r>
            <w:r w:rsidRPr="00903764">
              <w:rPr>
                <w:sz w:val="20"/>
                <w:lang w:val="ru-RU"/>
              </w:rPr>
              <w:t>истории</w:t>
            </w:r>
          </w:p>
        </w:tc>
      </w:tr>
      <w:tr w:rsidR="00A06920" w:rsidTr="00A06920">
        <w:trPr>
          <w:gridAfter w:val="1"/>
          <w:wAfter w:w="60" w:type="dxa"/>
          <w:trHeight w:val="460"/>
        </w:trPr>
        <w:tc>
          <w:tcPr>
            <w:tcW w:w="609" w:type="dxa"/>
          </w:tcPr>
          <w:p w:rsidR="00A06920" w:rsidRDefault="00A06920" w:rsidP="00A06920">
            <w:pPr>
              <w:pStyle w:val="TableParagraph"/>
              <w:spacing w:line="223" w:lineRule="exact"/>
              <w:ind w:left="187" w:right="173"/>
              <w:jc w:val="center"/>
              <w:rPr>
                <w:sz w:val="20"/>
              </w:rPr>
            </w:pPr>
            <w:r>
              <w:rPr>
                <w:sz w:val="20"/>
              </w:rPr>
              <w:t>32</w:t>
            </w:r>
          </w:p>
        </w:tc>
        <w:tc>
          <w:tcPr>
            <w:tcW w:w="1511" w:type="dxa"/>
            <w:gridSpan w:val="2"/>
            <w:vMerge/>
            <w:tcBorders>
              <w:top w:val="nil"/>
            </w:tcBorders>
          </w:tcPr>
          <w:p w:rsidR="00A06920" w:rsidRDefault="00A06920" w:rsidP="00A06920">
            <w:pPr>
              <w:rPr>
                <w:sz w:val="2"/>
                <w:szCs w:val="2"/>
              </w:rPr>
            </w:pPr>
          </w:p>
        </w:tc>
        <w:tc>
          <w:tcPr>
            <w:tcW w:w="3119" w:type="dxa"/>
            <w:gridSpan w:val="3"/>
          </w:tcPr>
          <w:p w:rsidR="00A06920" w:rsidRDefault="00A06920" w:rsidP="00A06920">
            <w:pPr>
              <w:pStyle w:val="TableParagraph"/>
              <w:spacing w:before="34"/>
              <w:ind w:left="116"/>
              <w:rPr>
                <w:sz w:val="20"/>
              </w:rPr>
            </w:pPr>
            <w:r>
              <w:rPr>
                <w:sz w:val="20"/>
              </w:rPr>
              <w:t>День</w:t>
            </w:r>
            <w:r>
              <w:rPr>
                <w:spacing w:val="-6"/>
                <w:sz w:val="20"/>
              </w:rPr>
              <w:t xml:space="preserve"> </w:t>
            </w:r>
            <w:r>
              <w:rPr>
                <w:sz w:val="20"/>
              </w:rPr>
              <w:t>Неизвестного</w:t>
            </w:r>
            <w:r>
              <w:rPr>
                <w:spacing w:val="-4"/>
                <w:sz w:val="20"/>
              </w:rPr>
              <w:t xml:space="preserve"> </w:t>
            </w:r>
            <w:r>
              <w:rPr>
                <w:sz w:val="20"/>
              </w:rPr>
              <w:t>солдата</w:t>
            </w:r>
          </w:p>
        </w:tc>
        <w:tc>
          <w:tcPr>
            <w:tcW w:w="1136" w:type="dxa"/>
            <w:gridSpan w:val="2"/>
            <w:vMerge w:val="restart"/>
          </w:tcPr>
          <w:p w:rsidR="00A06920" w:rsidRDefault="00A06920" w:rsidP="00A06920">
            <w:pPr>
              <w:pStyle w:val="TableParagraph"/>
              <w:spacing w:line="223" w:lineRule="exact"/>
              <w:ind w:left="110"/>
              <w:rPr>
                <w:sz w:val="20"/>
              </w:rPr>
            </w:pPr>
            <w:r>
              <w:rPr>
                <w:sz w:val="20"/>
              </w:rPr>
              <w:t>5-9</w:t>
            </w:r>
            <w:r>
              <w:rPr>
                <w:spacing w:val="-2"/>
                <w:sz w:val="20"/>
              </w:rPr>
              <w:t xml:space="preserve"> </w:t>
            </w:r>
            <w:r>
              <w:rPr>
                <w:sz w:val="20"/>
              </w:rPr>
              <w:t>классы</w:t>
            </w:r>
          </w:p>
        </w:tc>
        <w:tc>
          <w:tcPr>
            <w:tcW w:w="1861" w:type="dxa"/>
            <w:gridSpan w:val="2"/>
            <w:vMerge/>
            <w:tcBorders>
              <w:top w:val="nil"/>
            </w:tcBorders>
          </w:tcPr>
          <w:p w:rsidR="00A06920" w:rsidRDefault="00A06920" w:rsidP="00A06920">
            <w:pPr>
              <w:rPr>
                <w:sz w:val="2"/>
                <w:szCs w:val="2"/>
              </w:rPr>
            </w:pPr>
          </w:p>
        </w:tc>
        <w:tc>
          <w:tcPr>
            <w:tcW w:w="1712" w:type="dxa"/>
            <w:gridSpan w:val="2"/>
          </w:tcPr>
          <w:p w:rsidR="00A06920" w:rsidRDefault="00A06920" w:rsidP="00A06920">
            <w:pPr>
              <w:pStyle w:val="TableParagraph"/>
              <w:rPr>
                <w:sz w:val="18"/>
              </w:rPr>
            </w:pPr>
          </w:p>
        </w:tc>
        <w:tc>
          <w:tcPr>
            <w:tcW w:w="1391" w:type="dxa"/>
            <w:gridSpan w:val="2"/>
            <w:vMerge/>
            <w:tcBorders>
              <w:top w:val="nil"/>
            </w:tcBorders>
          </w:tcPr>
          <w:p w:rsidR="00A06920" w:rsidRDefault="00A06920" w:rsidP="00A06920">
            <w:pPr>
              <w:rPr>
                <w:sz w:val="2"/>
                <w:szCs w:val="2"/>
              </w:rPr>
            </w:pPr>
          </w:p>
        </w:tc>
        <w:tc>
          <w:tcPr>
            <w:tcW w:w="1285" w:type="dxa"/>
            <w:gridSpan w:val="2"/>
            <w:vMerge/>
            <w:tcBorders>
              <w:top w:val="nil"/>
            </w:tcBorders>
          </w:tcPr>
          <w:p w:rsidR="00A06920" w:rsidRDefault="00A06920" w:rsidP="00A06920">
            <w:pPr>
              <w:rPr>
                <w:sz w:val="2"/>
                <w:szCs w:val="2"/>
              </w:rPr>
            </w:pPr>
          </w:p>
        </w:tc>
        <w:tc>
          <w:tcPr>
            <w:tcW w:w="1943" w:type="dxa"/>
          </w:tcPr>
          <w:p w:rsidR="00A06920" w:rsidRPr="00687D4D" w:rsidRDefault="00A06920" w:rsidP="00A06920">
            <w:pPr>
              <w:pStyle w:val="TableParagraph"/>
              <w:spacing w:line="223" w:lineRule="exact"/>
              <w:ind w:left="322"/>
              <w:rPr>
                <w:sz w:val="20"/>
                <w:lang w:val="ru-RU"/>
              </w:rPr>
            </w:pPr>
            <w:r>
              <w:rPr>
                <w:sz w:val="20"/>
                <w:lang w:val="ru-RU"/>
              </w:rPr>
              <w:t>Кл. руководители</w:t>
            </w:r>
          </w:p>
        </w:tc>
      </w:tr>
      <w:tr w:rsidR="00A06920" w:rsidTr="00A06920">
        <w:trPr>
          <w:gridAfter w:val="1"/>
          <w:wAfter w:w="60" w:type="dxa"/>
          <w:trHeight w:val="691"/>
        </w:trPr>
        <w:tc>
          <w:tcPr>
            <w:tcW w:w="609" w:type="dxa"/>
          </w:tcPr>
          <w:p w:rsidR="00A06920" w:rsidRDefault="00A06920" w:rsidP="00A06920">
            <w:pPr>
              <w:pStyle w:val="TableParagraph"/>
              <w:spacing w:line="223" w:lineRule="exact"/>
              <w:ind w:left="187" w:right="173"/>
              <w:jc w:val="center"/>
              <w:rPr>
                <w:sz w:val="20"/>
              </w:rPr>
            </w:pPr>
            <w:r>
              <w:rPr>
                <w:sz w:val="20"/>
              </w:rPr>
              <w:t>33</w:t>
            </w:r>
          </w:p>
        </w:tc>
        <w:tc>
          <w:tcPr>
            <w:tcW w:w="1511" w:type="dxa"/>
            <w:gridSpan w:val="2"/>
            <w:vMerge/>
            <w:tcBorders>
              <w:top w:val="nil"/>
            </w:tcBorders>
          </w:tcPr>
          <w:p w:rsidR="00A06920" w:rsidRDefault="00A06920" w:rsidP="00A06920">
            <w:pPr>
              <w:rPr>
                <w:sz w:val="2"/>
                <w:szCs w:val="2"/>
              </w:rPr>
            </w:pPr>
          </w:p>
        </w:tc>
        <w:tc>
          <w:tcPr>
            <w:tcW w:w="3119" w:type="dxa"/>
            <w:gridSpan w:val="3"/>
          </w:tcPr>
          <w:p w:rsidR="00A06920" w:rsidRDefault="00A06920" w:rsidP="00A06920">
            <w:pPr>
              <w:pStyle w:val="TableParagraph"/>
              <w:tabs>
                <w:tab w:val="left" w:pos="2179"/>
              </w:tabs>
              <w:spacing w:before="34"/>
              <w:ind w:left="116"/>
              <w:rPr>
                <w:sz w:val="20"/>
              </w:rPr>
            </w:pPr>
            <w:r>
              <w:rPr>
                <w:sz w:val="20"/>
              </w:rPr>
              <w:t>Новогодний</w:t>
            </w:r>
            <w:r>
              <w:rPr>
                <w:sz w:val="20"/>
              </w:rPr>
              <w:tab/>
              <w:t>праздник</w:t>
            </w:r>
          </w:p>
          <w:p w:rsidR="00A06920" w:rsidRDefault="00A06920" w:rsidP="00A06920">
            <w:pPr>
              <w:pStyle w:val="TableParagraph"/>
              <w:spacing w:before="46"/>
              <w:ind w:left="113"/>
              <w:rPr>
                <w:sz w:val="20"/>
              </w:rPr>
            </w:pPr>
            <w:r>
              <w:rPr>
                <w:sz w:val="20"/>
              </w:rPr>
              <w:t>«Новогодняя</w:t>
            </w:r>
            <w:r>
              <w:rPr>
                <w:spacing w:val="-10"/>
                <w:sz w:val="20"/>
              </w:rPr>
              <w:t xml:space="preserve"> </w:t>
            </w:r>
            <w:r>
              <w:rPr>
                <w:sz w:val="20"/>
              </w:rPr>
              <w:t>сказка»</w:t>
            </w:r>
          </w:p>
        </w:tc>
        <w:tc>
          <w:tcPr>
            <w:tcW w:w="1136" w:type="dxa"/>
            <w:gridSpan w:val="2"/>
            <w:vMerge/>
            <w:tcBorders>
              <w:top w:val="nil"/>
            </w:tcBorders>
          </w:tcPr>
          <w:p w:rsidR="00A06920" w:rsidRDefault="00A06920" w:rsidP="00A06920">
            <w:pPr>
              <w:rPr>
                <w:sz w:val="2"/>
                <w:szCs w:val="2"/>
              </w:rPr>
            </w:pPr>
          </w:p>
        </w:tc>
        <w:tc>
          <w:tcPr>
            <w:tcW w:w="1861" w:type="dxa"/>
            <w:gridSpan w:val="2"/>
            <w:vMerge/>
            <w:tcBorders>
              <w:top w:val="nil"/>
            </w:tcBorders>
          </w:tcPr>
          <w:p w:rsidR="00A06920" w:rsidRDefault="00A06920" w:rsidP="00A06920">
            <w:pPr>
              <w:rPr>
                <w:sz w:val="2"/>
                <w:szCs w:val="2"/>
              </w:rPr>
            </w:pPr>
          </w:p>
        </w:tc>
        <w:tc>
          <w:tcPr>
            <w:tcW w:w="1712" w:type="dxa"/>
            <w:gridSpan w:val="2"/>
          </w:tcPr>
          <w:p w:rsidR="00A06920" w:rsidRDefault="00A06920" w:rsidP="00A06920">
            <w:pPr>
              <w:pStyle w:val="TableParagraph"/>
              <w:rPr>
                <w:sz w:val="18"/>
              </w:rPr>
            </w:pPr>
          </w:p>
        </w:tc>
        <w:tc>
          <w:tcPr>
            <w:tcW w:w="1391" w:type="dxa"/>
            <w:gridSpan w:val="2"/>
            <w:vMerge/>
            <w:tcBorders>
              <w:top w:val="nil"/>
            </w:tcBorders>
          </w:tcPr>
          <w:p w:rsidR="00A06920" w:rsidRDefault="00A06920" w:rsidP="00A06920">
            <w:pPr>
              <w:rPr>
                <w:sz w:val="2"/>
                <w:szCs w:val="2"/>
              </w:rPr>
            </w:pPr>
          </w:p>
        </w:tc>
        <w:tc>
          <w:tcPr>
            <w:tcW w:w="1285" w:type="dxa"/>
            <w:gridSpan w:val="2"/>
          </w:tcPr>
          <w:p w:rsidR="00A06920" w:rsidRPr="0090504F" w:rsidRDefault="00A06920" w:rsidP="00A06920">
            <w:pPr>
              <w:pStyle w:val="TableParagraph"/>
              <w:spacing w:line="223" w:lineRule="exact"/>
              <w:ind w:left="90" w:right="93"/>
              <w:jc w:val="center"/>
              <w:rPr>
                <w:sz w:val="20"/>
                <w:lang w:val="ru-RU"/>
              </w:rPr>
            </w:pPr>
            <w:r>
              <w:rPr>
                <w:sz w:val="20"/>
                <w:lang w:val="ru-RU"/>
              </w:rPr>
              <w:t>школа</w:t>
            </w:r>
          </w:p>
        </w:tc>
        <w:tc>
          <w:tcPr>
            <w:tcW w:w="1943" w:type="dxa"/>
          </w:tcPr>
          <w:p w:rsidR="00A06920" w:rsidRDefault="00A06920" w:rsidP="00A06920">
            <w:pPr>
              <w:pStyle w:val="TableParagraph"/>
              <w:spacing w:line="223" w:lineRule="exact"/>
              <w:ind w:left="226" w:hanging="39"/>
              <w:rPr>
                <w:sz w:val="20"/>
                <w:lang w:val="ru-RU"/>
              </w:rPr>
            </w:pPr>
            <w:r>
              <w:rPr>
                <w:sz w:val="20"/>
                <w:lang w:val="ru-RU"/>
              </w:rPr>
              <w:t>Крамаренко А.В.,</w:t>
            </w:r>
          </w:p>
          <w:p w:rsidR="00A06920" w:rsidRPr="00204077" w:rsidRDefault="00A06920" w:rsidP="00A06920">
            <w:pPr>
              <w:pStyle w:val="TableParagraph"/>
              <w:spacing w:line="223" w:lineRule="exact"/>
              <w:ind w:left="226" w:hanging="39"/>
              <w:rPr>
                <w:sz w:val="20"/>
                <w:lang w:val="ru-RU"/>
              </w:rPr>
            </w:pPr>
            <w:r>
              <w:rPr>
                <w:sz w:val="20"/>
                <w:lang w:val="ru-RU"/>
              </w:rPr>
              <w:t>Ерёменко А.Г.</w:t>
            </w:r>
          </w:p>
          <w:p w:rsidR="00A06920" w:rsidRPr="00903764" w:rsidRDefault="00A06920" w:rsidP="00A06920">
            <w:pPr>
              <w:pStyle w:val="TableParagraph"/>
              <w:spacing w:line="230" w:lineRule="atLeast"/>
              <w:ind w:right="228"/>
              <w:rPr>
                <w:sz w:val="20"/>
                <w:lang w:val="ru-RU"/>
              </w:rPr>
            </w:pPr>
          </w:p>
        </w:tc>
      </w:tr>
      <w:tr w:rsidR="00A06920" w:rsidTr="00A06920">
        <w:trPr>
          <w:gridAfter w:val="1"/>
          <w:wAfter w:w="60" w:type="dxa"/>
          <w:trHeight w:val="688"/>
        </w:trPr>
        <w:tc>
          <w:tcPr>
            <w:tcW w:w="609" w:type="dxa"/>
          </w:tcPr>
          <w:p w:rsidR="00A06920" w:rsidRDefault="00A06920" w:rsidP="00A06920">
            <w:pPr>
              <w:pStyle w:val="TableParagraph"/>
              <w:spacing w:line="223" w:lineRule="exact"/>
              <w:ind w:left="187" w:right="173"/>
              <w:jc w:val="center"/>
              <w:rPr>
                <w:sz w:val="20"/>
              </w:rPr>
            </w:pPr>
            <w:r>
              <w:rPr>
                <w:sz w:val="20"/>
              </w:rPr>
              <w:t>34</w:t>
            </w:r>
          </w:p>
        </w:tc>
        <w:tc>
          <w:tcPr>
            <w:tcW w:w="1511" w:type="dxa"/>
            <w:gridSpan w:val="2"/>
            <w:vMerge/>
            <w:tcBorders>
              <w:top w:val="nil"/>
            </w:tcBorders>
          </w:tcPr>
          <w:p w:rsidR="00A06920" w:rsidRDefault="00A06920" w:rsidP="00A06920">
            <w:pPr>
              <w:rPr>
                <w:sz w:val="2"/>
                <w:szCs w:val="2"/>
              </w:rPr>
            </w:pPr>
          </w:p>
        </w:tc>
        <w:tc>
          <w:tcPr>
            <w:tcW w:w="3119" w:type="dxa"/>
            <w:gridSpan w:val="3"/>
          </w:tcPr>
          <w:p w:rsidR="00A06920" w:rsidRPr="00903764" w:rsidRDefault="00A06920" w:rsidP="00A06920">
            <w:pPr>
              <w:pStyle w:val="TableParagraph"/>
              <w:spacing w:line="223" w:lineRule="exact"/>
              <w:ind w:left="109"/>
              <w:rPr>
                <w:sz w:val="20"/>
                <w:lang w:val="ru-RU"/>
              </w:rPr>
            </w:pPr>
            <w:r w:rsidRPr="00903764">
              <w:rPr>
                <w:sz w:val="20"/>
                <w:lang w:val="ru-RU"/>
              </w:rPr>
              <w:t>Акция «СПИД</w:t>
            </w:r>
            <w:r w:rsidRPr="00903764">
              <w:rPr>
                <w:spacing w:val="-4"/>
                <w:sz w:val="20"/>
                <w:lang w:val="ru-RU"/>
              </w:rPr>
              <w:t xml:space="preserve"> </w:t>
            </w:r>
            <w:r w:rsidRPr="00903764">
              <w:rPr>
                <w:sz w:val="20"/>
                <w:lang w:val="ru-RU"/>
              </w:rPr>
              <w:t>–</w:t>
            </w:r>
            <w:r w:rsidRPr="00903764">
              <w:rPr>
                <w:spacing w:val="-4"/>
                <w:sz w:val="20"/>
                <w:lang w:val="ru-RU"/>
              </w:rPr>
              <w:t xml:space="preserve"> </w:t>
            </w:r>
            <w:r w:rsidRPr="00903764">
              <w:rPr>
                <w:sz w:val="20"/>
                <w:lang w:val="ru-RU"/>
              </w:rPr>
              <w:t>трагедия</w:t>
            </w:r>
          </w:p>
          <w:p w:rsidR="00A06920" w:rsidRPr="00903764" w:rsidRDefault="00A06920" w:rsidP="00A06920">
            <w:pPr>
              <w:pStyle w:val="TableParagraph"/>
              <w:spacing w:line="228" w:lineRule="exact"/>
              <w:ind w:left="109" w:right="370"/>
              <w:rPr>
                <w:sz w:val="20"/>
                <w:lang w:val="ru-RU"/>
              </w:rPr>
            </w:pPr>
            <w:r w:rsidRPr="00903764">
              <w:rPr>
                <w:spacing w:val="-1"/>
                <w:sz w:val="20"/>
                <w:lang w:val="ru-RU"/>
              </w:rPr>
              <w:t>человечества»</w:t>
            </w:r>
            <w:r w:rsidRPr="00903764">
              <w:rPr>
                <w:spacing w:val="-9"/>
                <w:sz w:val="20"/>
                <w:lang w:val="ru-RU"/>
              </w:rPr>
              <w:t xml:space="preserve"> </w:t>
            </w:r>
            <w:r w:rsidRPr="00903764">
              <w:rPr>
                <w:sz w:val="20"/>
                <w:lang w:val="ru-RU"/>
              </w:rPr>
              <w:t>(изготовление</w:t>
            </w:r>
            <w:r w:rsidRPr="00903764">
              <w:rPr>
                <w:spacing w:val="-5"/>
                <w:sz w:val="20"/>
                <w:lang w:val="ru-RU"/>
              </w:rPr>
              <w:t xml:space="preserve"> </w:t>
            </w:r>
            <w:r w:rsidRPr="00903764">
              <w:rPr>
                <w:sz w:val="20"/>
                <w:lang w:val="ru-RU"/>
              </w:rPr>
              <w:t>и</w:t>
            </w:r>
            <w:r w:rsidRPr="00903764">
              <w:rPr>
                <w:spacing w:val="-47"/>
                <w:sz w:val="20"/>
                <w:lang w:val="ru-RU"/>
              </w:rPr>
              <w:t xml:space="preserve"> </w:t>
            </w:r>
            <w:r w:rsidRPr="00903764">
              <w:rPr>
                <w:sz w:val="20"/>
                <w:lang w:val="ru-RU"/>
              </w:rPr>
              <w:t>раздача</w:t>
            </w:r>
            <w:r w:rsidRPr="00903764">
              <w:rPr>
                <w:spacing w:val="-1"/>
                <w:sz w:val="20"/>
                <w:lang w:val="ru-RU"/>
              </w:rPr>
              <w:t xml:space="preserve"> </w:t>
            </w:r>
            <w:r w:rsidRPr="00903764">
              <w:rPr>
                <w:sz w:val="20"/>
                <w:lang w:val="ru-RU"/>
              </w:rPr>
              <w:t>флаеров)</w:t>
            </w:r>
          </w:p>
        </w:tc>
        <w:tc>
          <w:tcPr>
            <w:tcW w:w="1136" w:type="dxa"/>
            <w:gridSpan w:val="2"/>
            <w:vMerge/>
            <w:tcBorders>
              <w:top w:val="nil"/>
            </w:tcBorders>
          </w:tcPr>
          <w:p w:rsidR="00A06920" w:rsidRPr="00903764" w:rsidRDefault="00A06920" w:rsidP="00A06920">
            <w:pPr>
              <w:rPr>
                <w:sz w:val="2"/>
                <w:szCs w:val="2"/>
                <w:lang w:val="ru-RU"/>
              </w:rPr>
            </w:pPr>
          </w:p>
        </w:tc>
        <w:tc>
          <w:tcPr>
            <w:tcW w:w="1861" w:type="dxa"/>
            <w:gridSpan w:val="2"/>
            <w:vMerge/>
            <w:tcBorders>
              <w:top w:val="nil"/>
            </w:tcBorders>
          </w:tcPr>
          <w:p w:rsidR="00A06920" w:rsidRPr="00903764" w:rsidRDefault="00A06920" w:rsidP="00A06920">
            <w:pPr>
              <w:rPr>
                <w:sz w:val="2"/>
                <w:szCs w:val="2"/>
                <w:lang w:val="ru-RU"/>
              </w:rPr>
            </w:pPr>
          </w:p>
        </w:tc>
        <w:tc>
          <w:tcPr>
            <w:tcW w:w="1712" w:type="dxa"/>
            <w:gridSpan w:val="2"/>
          </w:tcPr>
          <w:p w:rsidR="00A06920" w:rsidRPr="00903764" w:rsidRDefault="00A06920" w:rsidP="00A06920">
            <w:pPr>
              <w:pStyle w:val="TableParagraph"/>
              <w:rPr>
                <w:sz w:val="18"/>
                <w:lang w:val="ru-RU"/>
              </w:rPr>
            </w:pPr>
          </w:p>
        </w:tc>
        <w:tc>
          <w:tcPr>
            <w:tcW w:w="1391" w:type="dxa"/>
            <w:gridSpan w:val="2"/>
            <w:vMerge/>
            <w:tcBorders>
              <w:top w:val="nil"/>
            </w:tcBorders>
          </w:tcPr>
          <w:p w:rsidR="00A06920" w:rsidRPr="00903764" w:rsidRDefault="00A06920" w:rsidP="00A06920">
            <w:pPr>
              <w:rPr>
                <w:sz w:val="2"/>
                <w:szCs w:val="2"/>
                <w:lang w:val="ru-RU"/>
              </w:rPr>
            </w:pPr>
          </w:p>
        </w:tc>
        <w:tc>
          <w:tcPr>
            <w:tcW w:w="1285" w:type="dxa"/>
            <w:gridSpan w:val="2"/>
          </w:tcPr>
          <w:p w:rsidR="00A06920" w:rsidRDefault="00A06920" w:rsidP="00A06920">
            <w:pPr>
              <w:pStyle w:val="TableParagraph"/>
              <w:spacing w:line="223" w:lineRule="exact"/>
              <w:ind w:left="90" w:right="94"/>
              <w:jc w:val="center"/>
              <w:rPr>
                <w:sz w:val="20"/>
              </w:rPr>
            </w:pPr>
            <w:r>
              <w:rPr>
                <w:sz w:val="20"/>
              </w:rPr>
              <w:t>школа</w:t>
            </w:r>
          </w:p>
        </w:tc>
        <w:tc>
          <w:tcPr>
            <w:tcW w:w="1943" w:type="dxa"/>
          </w:tcPr>
          <w:p w:rsidR="00A06920" w:rsidRPr="0090504F" w:rsidRDefault="00A06920" w:rsidP="00A06920">
            <w:pPr>
              <w:pStyle w:val="TableParagraph"/>
              <w:ind w:right="228"/>
              <w:rPr>
                <w:sz w:val="20"/>
                <w:lang w:val="ru-RU"/>
              </w:rPr>
            </w:pPr>
            <w:r>
              <w:rPr>
                <w:spacing w:val="-2"/>
                <w:sz w:val="20"/>
                <w:lang w:val="ru-RU"/>
              </w:rPr>
              <w:t>Кл. руководители</w:t>
            </w:r>
          </w:p>
        </w:tc>
      </w:tr>
      <w:tr w:rsidR="00A06920" w:rsidTr="00A06920">
        <w:trPr>
          <w:gridAfter w:val="1"/>
          <w:wAfter w:w="60" w:type="dxa"/>
          <w:trHeight w:val="921"/>
        </w:trPr>
        <w:tc>
          <w:tcPr>
            <w:tcW w:w="609" w:type="dxa"/>
          </w:tcPr>
          <w:p w:rsidR="00A06920" w:rsidRDefault="00A06920" w:rsidP="00A06920">
            <w:pPr>
              <w:pStyle w:val="TableParagraph"/>
              <w:spacing w:line="223" w:lineRule="exact"/>
              <w:ind w:left="187" w:right="173"/>
              <w:jc w:val="center"/>
              <w:rPr>
                <w:sz w:val="20"/>
              </w:rPr>
            </w:pPr>
            <w:r>
              <w:rPr>
                <w:sz w:val="20"/>
              </w:rPr>
              <w:t>35</w:t>
            </w:r>
          </w:p>
        </w:tc>
        <w:tc>
          <w:tcPr>
            <w:tcW w:w="1511" w:type="dxa"/>
            <w:gridSpan w:val="2"/>
          </w:tcPr>
          <w:p w:rsidR="00A06920" w:rsidRDefault="00A06920" w:rsidP="00A06920">
            <w:pPr>
              <w:pStyle w:val="TableParagraph"/>
              <w:ind w:left="153" w:right="141" w:firstLine="1"/>
              <w:jc w:val="center"/>
              <w:rPr>
                <w:i/>
                <w:sz w:val="20"/>
              </w:rPr>
            </w:pPr>
            <w:r>
              <w:rPr>
                <w:i/>
                <w:sz w:val="20"/>
              </w:rPr>
              <w:t>Организация</w:t>
            </w:r>
            <w:r>
              <w:rPr>
                <w:i/>
                <w:spacing w:val="1"/>
                <w:sz w:val="20"/>
              </w:rPr>
              <w:t xml:space="preserve"> </w:t>
            </w:r>
            <w:r>
              <w:rPr>
                <w:i/>
                <w:sz w:val="20"/>
              </w:rPr>
              <w:t>предметно-</w:t>
            </w:r>
          </w:p>
          <w:p w:rsidR="00A06920" w:rsidRDefault="00A06920" w:rsidP="00A06920">
            <w:pPr>
              <w:pStyle w:val="TableParagraph"/>
              <w:spacing w:line="230" w:lineRule="atLeast"/>
              <w:ind w:left="94" w:right="82"/>
              <w:jc w:val="center"/>
              <w:rPr>
                <w:i/>
                <w:sz w:val="20"/>
              </w:rPr>
            </w:pPr>
            <w:r>
              <w:rPr>
                <w:i/>
                <w:spacing w:val="-2"/>
                <w:sz w:val="20"/>
              </w:rPr>
              <w:t>эстетической</w:t>
            </w:r>
            <w:r>
              <w:rPr>
                <w:i/>
                <w:spacing w:val="-47"/>
                <w:sz w:val="20"/>
              </w:rPr>
              <w:t xml:space="preserve"> </w:t>
            </w:r>
            <w:r>
              <w:rPr>
                <w:i/>
                <w:sz w:val="20"/>
              </w:rPr>
              <w:t>среды</w:t>
            </w:r>
          </w:p>
        </w:tc>
        <w:tc>
          <w:tcPr>
            <w:tcW w:w="3119" w:type="dxa"/>
            <w:gridSpan w:val="3"/>
          </w:tcPr>
          <w:p w:rsidR="00A06920" w:rsidRPr="0090504F" w:rsidRDefault="00A06920" w:rsidP="00A06920">
            <w:pPr>
              <w:pStyle w:val="TableParagraph"/>
              <w:spacing w:line="223" w:lineRule="exact"/>
              <w:ind w:left="109"/>
              <w:rPr>
                <w:sz w:val="20"/>
                <w:szCs w:val="20"/>
                <w:lang w:val="ru-RU"/>
              </w:rPr>
            </w:pPr>
            <w:r w:rsidRPr="0090504F">
              <w:rPr>
                <w:sz w:val="20"/>
                <w:szCs w:val="20"/>
                <w:lang w:val="ru-RU"/>
              </w:rPr>
              <w:t xml:space="preserve">Оформление </w:t>
            </w:r>
            <w:r>
              <w:rPr>
                <w:sz w:val="20"/>
                <w:szCs w:val="20"/>
                <w:lang w:val="ru-RU"/>
              </w:rPr>
              <w:t>классов</w:t>
            </w:r>
            <w:r w:rsidRPr="0090504F">
              <w:rPr>
                <w:sz w:val="20"/>
                <w:szCs w:val="20"/>
                <w:lang w:val="ru-RU"/>
              </w:rPr>
              <w:t xml:space="preserve"> к </w:t>
            </w:r>
            <w:r>
              <w:rPr>
                <w:sz w:val="20"/>
                <w:szCs w:val="20"/>
                <w:lang w:val="ru-RU"/>
              </w:rPr>
              <w:t>новогоднему празднику</w:t>
            </w:r>
          </w:p>
        </w:tc>
        <w:tc>
          <w:tcPr>
            <w:tcW w:w="1136" w:type="dxa"/>
            <w:gridSpan w:val="2"/>
            <w:vMerge/>
            <w:tcBorders>
              <w:top w:val="nil"/>
            </w:tcBorders>
          </w:tcPr>
          <w:p w:rsidR="00A06920" w:rsidRPr="0090504F" w:rsidRDefault="00A06920" w:rsidP="00A06920">
            <w:pPr>
              <w:rPr>
                <w:sz w:val="2"/>
                <w:szCs w:val="2"/>
                <w:lang w:val="ru-RU"/>
              </w:rPr>
            </w:pPr>
          </w:p>
        </w:tc>
        <w:tc>
          <w:tcPr>
            <w:tcW w:w="1861" w:type="dxa"/>
            <w:gridSpan w:val="2"/>
          </w:tcPr>
          <w:p w:rsidR="00A06920" w:rsidRDefault="00A06920" w:rsidP="00A06920">
            <w:pPr>
              <w:pStyle w:val="TableParagraph"/>
              <w:spacing w:line="223" w:lineRule="exact"/>
              <w:ind w:left="196"/>
              <w:rPr>
                <w:i/>
                <w:sz w:val="20"/>
              </w:rPr>
            </w:pPr>
            <w:r>
              <w:rPr>
                <w:i/>
                <w:sz w:val="20"/>
              </w:rPr>
              <w:t>На</w:t>
            </w:r>
            <w:r>
              <w:rPr>
                <w:i/>
                <w:spacing w:val="-3"/>
                <w:sz w:val="20"/>
              </w:rPr>
              <w:t xml:space="preserve"> </w:t>
            </w:r>
            <w:r>
              <w:rPr>
                <w:i/>
                <w:sz w:val="20"/>
              </w:rPr>
              <w:t>уровне</w:t>
            </w:r>
            <w:r>
              <w:rPr>
                <w:i/>
                <w:spacing w:val="-4"/>
                <w:sz w:val="20"/>
              </w:rPr>
              <w:t xml:space="preserve"> </w:t>
            </w:r>
            <w:r>
              <w:rPr>
                <w:i/>
                <w:sz w:val="20"/>
              </w:rPr>
              <w:t>класса</w:t>
            </w:r>
          </w:p>
        </w:tc>
        <w:tc>
          <w:tcPr>
            <w:tcW w:w="1712" w:type="dxa"/>
            <w:gridSpan w:val="2"/>
          </w:tcPr>
          <w:p w:rsidR="00A06920" w:rsidRDefault="00A06920" w:rsidP="00A06920">
            <w:pPr>
              <w:pStyle w:val="TableParagraph"/>
              <w:rPr>
                <w:sz w:val="18"/>
              </w:rPr>
            </w:pPr>
          </w:p>
        </w:tc>
        <w:tc>
          <w:tcPr>
            <w:tcW w:w="1391" w:type="dxa"/>
            <w:gridSpan w:val="2"/>
            <w:vMerge/>
            <w:tcBorders>
              <w:top w:val="nil"/>
            </w:tcBorders>
          </w:tcPr>
          <w:p w:rsidR="00A06920" w:rsidRDefault="00A06920" w:rsidP="00A06920">
            <w:pPr>
              <w:rPr>
                <w:sz w:val="2"/>
                <w:szCs w:val="2"/>
              </w:rPr>
            </w:pPr>
          </w:p>
        </w:tc>
        <w:tc>
          <w:tcPr>
            <w:tcW w:w="1285" w:type="dxa"/>
            <w:gridSpan w:val="2"/>
          </w:tcPr>
          <w:p w:rsidR="00A06920" w:rsidRDefault="00A06920" w:rsidP="00A06920">
            <w:pPr>
              <w:pStyle w:val="TableParagraph"/>
              <w:ind w:left="405" w:right="254" w:hanging="137"/>
              <w:rPr>
                <w:sz w:val="20"/>
              </w:rPr>
            </w:pPr>
            <w:r>
              <w:rPr>
                <w:spacing w:val="-1"/>
                <w:sz w:val="20"/>
              </w:rPr>
              <w:t>учебный</w:t>
            </w:r>
            <w:r>
              <w:rPr>
                <w:spacing w:val="-47"/>
                <w:sz w:val="20"/>
              </w:rPr>
              <w:t xml:space="preserve"> </w:t>
            </w:r>
            <w:r>
              <w:rPr>
                <w:sz w:val="20"/>
              </w:rPr>
              <w:t>класс</w:t>
            </w:r>
          </w:p>
        </w:tc>
        <w:tc>
          <w:tcPr>
            <w:tcW w:w="1943" w:type="dxa"/>
          </w:tcPr>
          <w:p w:rsidR="00A06920" w:rsidRDefault="00A06920" w:rsidP="00A06920">
            <w:pPr>
              <w:pStyle w:val="TableParagraph"/>
              <w:spacing w:line="223" w:lineRule="exact"/>
              <w:ind w:left="214"/>
              <w:rPr>
                <w:sz w:val="20"/>
              </w:rPr>
            </w:pPr>
            <w:r>
              <w:rPr>
                <w:sz w:val="20"/>
              </w:rPr>
              <w:t>Кл.</w:t>
            </w:r>
            <w:r>
              <w:rPr>
                <w:spacing w:val="-12"/>
                <w:sz w:val="20"/>
              </w:rPr>
              <w:t xml:space="preserve"> </w:t>
            </w:r>
            <w:r>
              <w:rPr>
                <w:sz w:val="20"/>
              </w:rPr>
              <w:t>руководители</w:t>
            </w:r>
          </w:p>
        </w:tc>
      </w:tr>
      <w:tr w:rsidR="00A06920" w:rsidTr="00A06920">
        <w:trPr>
          <w:gridAfter w:val="1"/>
          <w:wAfter w:w="60" w:type="dxa"/>
          <w:trHeight w:val="461"/>
        </w:trPr>
        <w:tc>
          <w:tcPr>
            <w:tcW w:w="609" w:type="dxa"/>
          </w:tcPr>
          <w:p w:rsidR="00A06920" w:rsidRDefault="00A06920" w:rsidP="00A06920">
            <w:pPr>
              <w:pStyle w:val="TableParagraph"/>
              <w:spacing w:line="223" w:lineRule="exact"/>
              <w:ind w:left="187" w:right="173"/>
              <w:jc w:val="center"/>
              <w:rPr>
                <w:sz w:val="20"/>
              </w:rPr>
            </w:pPr>
            <w:r>
              <w:rPr>
                <w:sz w:val="20"/>
              </w:rPr>
              <w:t>36</w:t>
            </w:r>
          </w:p>
        </w:tc>
        <w:tc>
          <w:tcPr>
            <w:tcW w:w="1511" w:type="dxa"/>
            <w:gridSpan w:val="2"/>
          </w:tcPr>
          <w:p w:rsidR="00A06920" w:rsidRDefault="00A06920" w:rsidP="00A06920">
            <w:pPr>
              <w:pStyle w:val="TableParagraph"/>
              <w:spacing w:line="223" w:lineRule="exact"/>
              <w:ind w:left="94" w:right="82"/>
              <w:jc w:val="center"/>
              <w:rPr>
                <w:i/>
                <w:sz w:val="20"/>
              </w:rPr>
            </w:pPr>
            <w:r>
              <w:rPr>
                <w:i/>
                <w:sz w:val="20"/>
              </w:rPr>
              <w:t>Работа</w:t>
            </w:r>
            <w:r>
              <w:rPr>
                <w:i/>
                <w:spacing w:val="-3"/>
                <w:sz w:val="20"/>
              </w:rPr>
              <w:t xml:space="preserve"> </w:t>
            </w:r>
            <w:r>
              <w:rPr>
                <w:i/>
                <w:sz w:val="20"/>
              </w:rPr>
              <w:t>с</w:t>
            </w:r>
          </w:p>
          <w:p w:rsidR="00A06920" w:rsidRDefault="00A06920" w:rsidP="00A06920">
            <w:pPr>
              <w:pStyle w:val="TableParagraph"/>
              <w:spacing w:before="1" w:line="217" w:lineRule="exact"/>
              <w:ind w:left="93" w:right="82"/>
              <w:jc w:val="center"/>
              <w:rPr>
                <w:i/>
                <w:sz w:val="20"/>
              </w:rPr>
            </w:pPr>
            <w:r>
              <w:rPr>
                <w:i/>
                <w:sz w:val="20"/>
              </w:rPr>
              <w:t>родителями</w:t>
            </w:r>
          </w:p>
        </w:tc>
        <w:tc>
          <w:tcPr>
            <w:tcW w:w="3119" w:type="dxa"/>
            <w:gridSpan w:val="3"/>
          </w:tcPr>
          <w:p w:rsidR="00A06920" w:rsidRPr="00903764" w:rsidRDefault="00A06920" w:rsidP="00A06920">
            <w:pPr>
              <w:pStyle w:val="TableParagraph"/>
              <w:spacing w:line="223" w:lineRule="exact"/>
              <w:ind w:left="109"/>
              <w:rPr>
                <w:sz w:val="20"/>
                <w:lang w:val="ru-RU"/>
              </w:rPr>
            </w:pPr>
            <w:r w:rsidRPr="00903764">
              <w:rPr>
                <w:sz w:val="20"/>
                <w:lang w:val="ru-RU"/>
              </w:rPr>
              <w:t>Родительские</w:t>
            </w:r>
            <w:r w:rsidRPr="00903764">
              <w:rPr>
                <w:spacing w:val="-7"/>
                <w:sz w:val="20"/>
                <w:lang w:val="ru-RU"/>
              </w:rPr>
              <w:t xml:space="preserve"> </w:t>
            </w:r>
            <w:r w:rsidRPr="00903764">
              <w:rPr>
                <w:sz w:val="20"/>
                <w:lang w:val="ru-RU"/>
              </w:rPr>
              <w:t>собрания</w:t>
            </w:r>
            <w:r w:rsidRPr="00903764">
              <w:rPr>
                <w:spacing w:val="-7"/>
                <w:sz w:val="20"/>
                <w:lang w:val="ru-RU"/>
              </w:rPr>
              <w:t xml:space="preserve"> </w:t>
            </w:r>
            <w:r w:rsidRPr="00903764">
              <w:rPr>
                <w:sz w:val="20"/>
                <w:lang w:val="ru-RU"/>
              </w:rPr>
              <w:t>по</w:t>
            </w:r>
          </w:p>
          <w:p w:rsidR="00A06920" w:rsidRPr="00903764" w:rsidRDefault="00A06920" w:rsidP="00A06920">
            <w:pPr>
              <w:pStyle w:val="TableParagraph"/>
              <w:spacing w:before="1" w:line="217" w:lineRule="exact"/>
              <w:ind w:left="109"/>
              <w:rPr>
                <w:sz w:val="20"/>
                <w:lang w:val="ru-RU"/>
              </w:rPr>
            </w:pPr>
            <w:r w:rsidRPr="00903764">
              <w:rPr>
                <w:sz w:val="20"/>
                <w:lang w:val="ru-RU"/>
              </w:rPr>
              <w:t>тематическим</w:t>
            </w:r>
            <w:r w:rsidRPr="00903764">
              <w:rPr>
                <w:spacing w:val="-5"/>
                <w:sz w:val="20"/>
                <w:lang w:val="ru-RU"/>
              </w:rPr>
              <w:t xml:space="preserve"> </w:t>
            </w:r>
            <w:r w:rsidRPr="00903764">
              <w:rPr>
                <w:sz w:val="20"/>
                <w:lang w:val="ru-RU"/>
              </w:rPr>
              <w:t>темам</w:t>
            </w:r>
          </w:p>
        </w:tc>
        <w:tc>
          <w:tcPr>
            <w:tcW w:w="1136" w:type="dxa"/>
            <w:gridSpan w:val="2"/>
            <w:vMerge/>
            <w:tcBorders>
              <w:top w:val="nil"/>
            </w:tcBorders>
          </w:tcPr>
          <w:p w:rsidR="00A06920" w:rsidRPr="00903764" w:rsidRDefault="00A06920" w:rsidP="00A06920">
            <w:pPr>
              <w:rPr>
                <w:sz w:val="2"/>
                <w:szCs w:val="2"/>
                <w:lang w:val="ru-RU"/>
              </w:rPr>
            </w:pPr>
          </w:p>
        </w:tc>
        <w:tc>
          <w:tcPr>
            <w:tcW w:w="1861" w:type="dxa"/>
            <w:gridSpan w:val="2"/>
          </w:tcPr>
          <w:p w:rsidR="00A06920" w:rsidRDefault="00A06920" w:rsidP="00A06920">
            <w:pPr>
              <w:pStyle w:val="TableParagraph"/>
              <w:spacing w:line="223" w:lineRule="exact"/>
              <w:ind w:left="130" w:right="128"/>
              <w:jc w:val="center"/>
              <w:rPr>
                <w:i/>
                <w:sz w:val="20"/>
              </w:rPr>
            </w:pPr>
            <w:r>
              <w:rPr>
                <w:i/>
                <w:sz w:val="20"/>
              </w:rPr>
              <w:t>На</w:t>
            </w:r>
            <w:r>
              <w:rPr>
                <w:i/>
                <w:spacing w:val="-3"/>
                <w:sz w:val="20"/>
              </w:rPr>
              <w:t xml:space="preserve"> </w:t>
            </w:r>
            <w:r>
              <w:rPr>
                <w:i/>
                <w:sz w:val="20"/>
              </w:rPr>
              <w:t>групповом</w:t>
            </w:r>
          </w:p>
          <w:p w:rsidR="00A06920" w:rsidRDefault="00A06920" w:rsidP="00A06920">
            <w:pPr>
              <w:pStyle w:val="TableParagraph"/>
              <w:spacing w:before="1" w:line="217" w:lineRule="exact"/>
              <w:ind w:left="128" w:right="128"/>
              <w:jc w:val="center"/>
              <w:rPr>
                <w:i/>
                <w:sz w:val="20"/>
              </w:rPr>
            </w:pPr>
            <w:r>
              <w:rPr>
                <w:i/>
                <w:sz w:val="20"/>
              </w:rPr>
              <w:t>уровне</w:t>
            </w:r>
          </w:p>
        </w:tc>
        <w:tc>
          <w:tcPr>
            <w:tcW w:w="1712" w:type="dxa"/>
            <w:gridSpan w:val="2"/>
          </w:tcPr>
          <w:p w:rsidR="00A06920" w:rsidRDefault="00A06920" w:rsidP="00A06920">
            <w:pPr>
              <w:pStyle w:val="TableParagraph"/>
              <w:spacing w:line="223" w:lineRule="exact"/>
              <w:ind w:left="215" w:right="212"/>
              <w:jc w:val="center"/>
              <w:rPr>
                <w:sz w:val="20"/>
              </w:rPr>
            </w:pPr>
            <w:r>
              <w:rPr>
                <w:sz w:val="20"/>
              </w:rPr>
              <w:t>Родители</w:t>
            </w:r>
          </w:p>
          <w:p w:rsidR="00A06920" w:rsidRDefault="00A06920" w:rsidP="00A06920">
            <w:pPr>
              <w:pStyle w:val="TableParagraph"/>
              <w:spacing w:before="1" w:line="217" w:lineRule="exact"/>
              <w:ind w:left="215" w:right="215"/>
              <w:jc w:val="center"/>
              <w:rPr>
                <w:sz w:val="20"/>
              </w:rPr>
            </w:pPr>
            <w:r>
              <w:rPr>
                <w:sz w:val="20"/>
              </w:rPr>
              <w:t>обучающихся</w:t>
            </w:r>
          </w:p>
        </w:tc>
        <w:tc>
          <w:tcPr>
            <w:tcW w:w="1391" w:type="dxa"/>
            <w:gridSpan w:val="2"/>
            <w:vMerge/>
            <w:tcBorders>
              <w:top w:val="nil"/>
            </w:tcBorders>
          </w:tcPr>
          <w:p w:rsidR="00A06920" w:rsidRDefault="00A06920" w:rsidP="00A06920">
            <w:pPr>
              <w:rPr>
                <w:sz w:val="2"/>
                <w:szCs w:val="2"/>
              </w:rPr>
            </w:pPr>
          </w:p>
        </w:tc>
        <w:tc>
          <w:tcPr>
            <w:tcW w:w="1285" w:type="dxa"/>
            <w:gridSpan w:val="2"/>
          </w:tcPr>
          <w:p w:rsidR="00A06920" w:rsidRDefault="00A06920" w:rsidP="00A06920">
            <w:pPr>
              <w:pStyle w:val="TableParagraph"/>
              <w:spacing w:line="223" w:lineRule="exact"/>
              <w:ind w:left="90" w:right="90"/>
              <w:jc w:val="center"/>
              <w:rPr>
                <w:sz w:val="20"/>
              </w:rPr>
            </w:pPr>
            <w:r>
              <w:rPr>
                <w:sz w:val="20"/>
              </w:rPr>
              <w:t>учебный</w:t>
            </w:r>
          </w:p>
          <w:p w:rsidR="00A06920" w:rsidRDefault="00A06920" w:rsidP="00A06920">
            <w:pPr>
              <w:pStyle w:val="TableParagraph"/>
              <w:spacing w:before="1" w:line="217" w:lineRule="exact"/>
              <w:ind w:left="90" w:right="91"/>
              <w:jc w:val="center"/>
              <w:rPr>
                <w:sz w:val="20"/>
              </w:rPr>
            </w:pPr>
            <w:r>
              <w:rPr>
                <w:sz w:val="20"/>
              </w:rPr>
              <w:t>класс</w:t>
            </w:r>
          </w:p>
        </w:tc>
        <w:tc>
          <w:tcPr>
            <w:tcW w:w="1943" w:type="dxa"/>
          </w:tcPr>
          <w:p w:rsidR="00A06920" w:rsidRDefault="00A06920" w:rsidP="00A06920">
            <w:pPr>
              <w:pStyle w:val="TableParagraph"/>
              <w:spacing w:line="223" w:lineRule="exact"/>
              <w:ind w:left="214"/>
              <w:rPr>
                <w:sz w:val="20"/>
              </w:rPr>
            </w:pPr>
            <w:r>
              <w:rPr>
                <w:sz w:val="20"/>
              </w:rPr>
              <w:t>Кл.</w:t>
            </w:r>
            <w:r>
              <w:rPr>
                <w:spacing w:val="-12"/>
                <w:sz w:val="20"/>
              </w:rPr>
              <w:t xml:space="preserve"> </w:t>
            </w:r>
            <w:r>
              <w:rPr>
                <w:sz w:val="20"/>
              </w:rPr>
              <w:t>руководители</w:t>
            </w:r>
          </w:p>
        </w:tc>
      </w:tr>
      <w:tr w:rsidR="00A06920" w:rsidTr="00A06920">
        <w:trPr>
          <w:gridAfter w:val="1"/>
          <w:wAfter w:w="60" w:type="dxa"/>
          <w:trHeight w:val="918"/>
        </w:trPr>
        <w:tc>
          <w:tcPr>
            <w:tcW w:w="609" w:type="dxa"/>
          </w:tcPr>
          <w:p w:rsidR="00A06920" w:rsidRDefault="00A06920" w:rsidP="00A06920">
            <w:pPr>
              <w:pStyle w:val="TableParagraph"/>
              <w:spacing w:line="223" w:lineRule="exact"/>
              <w:ind w:left="187" w:right="173"/>
              <w:jc w:val="center"/>
              <w:rPr>
                <w:sz w:val="20"/>
              </w:rPr>
            </w:pPr>
            <w:r>
              <w:rPr>
                <w:sz w:val="20"/>
              </w:rPr>
              <w:t>37</w:t>
            </w:r>
          </w:p>
        </w:tc>
        <w:tc>
          <w:tcPr>
            <w:tcW w:w="1511" w:type="dxa"/>
            <w:gridSpan w:val="2"/>
            <w:vMerge w:val="restart"/>
          </w:tcPr>
          <w:p w:rsidR="00A06920" w:rsidRDefault="00A06920" w:rsidP="00A06920">
            <w:pPr>
              <w:pStyle w:val="TableParagraph"/>
              <w:ind w:left="117" w:right="103" w:hanging="2"/>
              <w:jc w:val="center"/>
              <w:rPr>
                <w:i/>
                <w:sz w:val="20"/>
              </w:rPr>
            </w:pPr>
            <w:r>
              <w:rPr>
                <w:i/>
                <w:sz w:val="20"/>
              </w:rPr>
              <w:t>Ключевые</w:t>
            </w:r>
            <w:r>
              <w:rPr>
                <w:i/>
                <w:spacing w:val="1"/>
                <w:sz w:val="20"/>
              </w:rPr>
              <w:t xml:space="preserve"> </w:t>
            </w:r>
            <w:r>
              <w:rPr>
                <w:i/>
                <w:spacing w:val="-1"/>
                <w:sz w:val="20"/>
              </w:rPr>
              <w:t>общешкольные</w:t>
            </w:r>
            <w:r>
              <w:rPr>
                <w:i/>
                <w:spacing w:val="-47"/>
                <w:sz w:val="20"/>
              </w:rPr>
              <w:t xml:space="preserve"> </w:t>
            </w:r>
            <w:r>
              <w:rPr>
                <w:i/>
                <w:sz w:val="20"/>
              </w:rPr>
              <w:t>дела</w:t>
            </w:r>
          </w:p>
        </w:tc>
        <w:tc>
          <w:tcPr>
            <w:tcW w:w="3119" w:type="dxa"/>
            <w:gridSpan w:val="3"/>
          </w:tcPr>
          <w:p w:rsidR="00A06920" w:rsidRPr="009A3C64" w:rsidRDefault="00A06920" w:rsidP="00A06920">
            <w:pPr>
              <w:pStyle w:val="TableParagraph"/>
              <w:spacing w:line="230" w:lineRule="exact"/>
              <w:ind w:left="109" w:right="369"/>
              <w:rPr>
                <w:lang w:val="ru-RU"/>
              </w:rPr>
            </w:pPr>
            <w:r w:rsidRPr="009A3C64">
              <w:t>Акция «Птичья столовая»</w:t>
            </w:r>
          </w:p>
        </w:tc>
        <w:tc>
          <w:tcPr>
            <w:tcW w:w="1136" w:type="dxa"/>
            <w:gridSpan w:val="2"/>
          </w:tcPr>
          <w:p w:rsidR="00A06920" w:rsidRDefault="00A06920" w:rsidP="00A06920">
            <w:pPr>
              <w:pStyle w:val="TableParagraph"/>
              <w:spacing w:line="223" w:lineRule="exact"/>
              <w:ind w:left="110"/>
              <w:rPr>
                <w:sz w:val="20"/>
              </w:rPr>
            </w:pPr>
            <w:r>
              <w:rPr>
                <w:sz w:val="20"/>
              </w:rPr>
              <w:t>1-4</w:t>
            </w:r>
            <w:r>
              <w:rPr>
                <w:spacing w:val="-2"/>
                <w:sz w:val="20"/>
              </w:rPr>
              <w:t xml:space="preserve"> </w:t>
            </w:r>
            <w:r>
              <w:rPr>
                <w:sz w:val="20"/>
              </w:rPr>
              <w:t>классы</w:t>
            </w:r>
          </w:p>
        </w:tc>
        <w:tc>
          <w:tcPr>
            <w:tcW w:w="1861" w:type="dxa"/>
            <w:gridSpan w:val="2"/>
            <w:vMerge w:val="restart"/>
          </w:tcPr>
          <w:p w:rsidR="00A06920" w:rsidRDefault="00A06920" w:rsidP="00A06920">
            <w:pPr>
              <w:pStyle w:val="TableParagraph"/>
              <w:ind w:left="239" w:right="223" w:firstLine="564"/>
              <w:rPr>
                <w:i/>
                <w:sz w:val="20"/>
              </w:rPr>
            </w:pPr>
            <w:r>
              <w:rPr>
                <w:i/>
                <w:sz w:val="20"/>
              </w:rPr>
              <w:t>На</w:t>
            </w:r>
            <w:r>
              <w:rPr>
                <w:i/>
                <w:spacing w:val="1"/>
                <w:sz w:val="20"/>
              </w:rPr>
              <w:t xml:space="preserve"> </w:t>
            </w:r>
            <w:r>
              <w:rPr>
                <w:i/>
                <w:spacing w:val="-1"/>
                <w:sz w:val="20"/>
              </w:rPr>
              <w:t>индивидуальном</w:t>
            </w:r>
          </w:p>
          <w:p w:rsidR="00A06920" w:rsidRDefault="00A06920" w:rsidP="00A06920">
            <w:pPr>
              <w:pStyle w:val="TableParagraph"/>
              <w:spacing w:line="228" w:lineRule="exact"/>
              <w:ind w:left="645"/>
              <w:rPr>
                <w:i/>
                <w:sz w:val="20"/>
              </w:rPr>
            </w:pPr>
            <w:r>
              <w:rPr>
                <w:i/>
                <w:sz w:val="20"/>
              </w:rPr>
              <w:t>уровне</w:t>
            </w:r>
          </w:p>
        </w:tc>
        <w:tc>
          <w:tcPr>
            <w:tcW w:w="1712" w:type="dxa"/>
            <w:gridSpan w:val="2"/>
          </w:tcPr>
          <w:p w:rsidR="00A06920" w:rsidRDefault="00A06920" w:rsidP="00A06920">
            <w:pPr>
              <w:pStyle w:val="TableParagraph"/>
              <w:rPr>
                <w:sz w:val="18"/>
              </w:rPr>
            </w:pPr>
          </w:p>
        </w:tc>
        <w:tc>
          <w:tcPr>
            <w:tcW w:w="1391" w:type="dxa"/>
            <w:gridSpan w:val="2"/>
            <w:vMerge w:val="restart"/>
          </w:tcPr>
          <w:p w:rsidR="00A06920" w:rsidRDefault="00A06920" w:rsidP="00A06920">
            <w:pPr>
              <w:pStyle w:val="TableParagraph"/>
              <w:spacing w:line="223" w:lineRule="exact"/>
              <w:ind w:left="406"/>
              <w:rPr>
                <w:sz w:val="20"/>
              </w:rPr>
            </w:pPr>
            <w:r>
              <w:rPr>
                <w:sz w:val="20"/>
              </w:rPr>
              <w:t>январь</w:t>
            </w:r>
          </w:p>
        </w:tc>
        <w:tc>
          <w:tcPr>
            <w:tcW w:w="1285" w:type="dxa"/>
            <w:gridSpan w:val="2"/>
            <w:vMerge w:val="restart"/>
          </w:tcPr>
          <w:p w:rsidR="00A06920" w:rsidRDefault="00A06920" w:rsidP="00A06920">
            <w:pPr>
              <w:pStyle w:val="TableParagraph"/>
              <w:ind w:left="378" w:right="105" w:hanging="267"/>
              <w:rPr>
                <w:sz w:val="20"/>
              </w:rPr>
            </w:pPr>
            <w:r>
              <w:rPr>
                <w:spacing w:val="-1"/>
                <w:sz w:val="20"/>
              </w:rPr>
              <w:t>тематическа</w:t>
            </w:r>
            <w:r>
              <w:rPr>
                <w:spacing w:val="-47"/>
                <w:sz w:val="20"/>
              </w:rPr>
              <w:t xml:space="preserve"> </w:t>
            </w:r>
            <w:r>
              <w:rPr>
                <w:sz w:val="20"/>
              </w:rPr>
              <w:t>я</w:t>
            </w:r>
            <w:r>
              <w:rPr>
                <w:spacing w:val="-2"/>
                <w:sz w:val="20"/>
              </w:rPr>
              <w:t xml:space="preserve"> </w:t>
            </w:r>
            <w:r>
              <w:rPr>
                <w:sz w:val="20"/>
              </w:rPr>
              <w:t>зона</w:t>
            </w:r>
          </w:p>
        </w:tc>
        <w:tc>
          <w:tcPr>
            <w:tcW w:w="1943" w:type="dxa"/>
          </w:tcPr>
          <w:p w:rsidR="00A06920" w:rsidRPr="00935334" w:rsidRDefault="00A06920" w:rsidP="00A06920">
            <w:pPr>
              <w:pStyle w:val="TableParagraph"/>
              <w:ind w:left="593" w:right="228" w:hanging="368"/>
              <w:rPr>
                <w:sz w:val="20"/>
                <w:lang w:val="ru-RU"/>
              </w:rPr>
            </w:pPr>
            <w:r>
              <w:rPr>
                <w:spacing w:val="-2"/>
                <w:sz w:val="20"/>
                <w:lang w:val="ru-RU"/>
              </w:rPr>
              <w:t>Кл.руководители</w:t>
            </w:r>
          </w:p>
        </w:tc>
      </w:tr>
      <w:tr w:rsidR="00A06920" w:rsidTr="00A06920">
        <w:trPr>
          <w:gridAfter w:val="1"/>
          <w:wAfter w:w="60" w:type="dxa"/>
          <w:trHeight w:val="690"/>
        </w:trPr>
        <w:tc>
          <w:tcPr>
            <w:tcW w:w="609" w:type="dxa"/>
          </w:tcPr>
          <w:p w:rsidR="00A06920" w:rsidRDefault="00A06920" w:rsidP="00A06920">
            <w:pPr>
              <w:pStyle w:val="TableParagraph"/>
              <w:spacing w:line="223" w:lineRule="exact"/>
              <w:ind w:left="187" w:right="173"/>
              <w:jc w:val="center"/>
              <w:rPr>
                <w:sz w:val="20"/>
              </w:rPr>
            </w:pPr>
            <w:r>
              <w:rPr>
                <w:sz w:val="20"/>
              </w:rPr>
              <w:t>38</w:t>
            </w:r>
          </w:p>
        </w:tc>
        <w:tc>
          <w:tcPr>
            <w:tcW w:w="1511" w:type="dxa"/>
            <w:gridSpan w:val="2"/>
            <w:vMerge/>
            <w:tcBorders>
              <w:top w:val="nil"/>
            </w:tcBorders>
          </w:tcPr>
          <w:p w:rsidR="00A06920" w:rsidRDefault="00A06920" w:rsidP="00A06920">
            <w:pPr>
              <w:rPr>
                <w:sz w:val="2"/>
                <w:szCs w:val="2"/>
              </w:rPr>
            </w:pPr>
          </w:p>
        </w:tc>
        <w:tc>
          <w:tcPr>
            <w:tcW w:w="3119" w:type="dxa"/>
            <w:gridSpan w:val="3"/>
          </w:tcPr>
          <w:p w:rsidR="00A06920" w:rsidRPr="009A3C64" w:rsidRDefault="00A06920" w:rsidP="00A06920">
            <w:pPr>
              <w:pStyle w:val="TableParagraph"/>
              <w:ind w:left="109" w:right="625"/>
              <w:rPr>
                <w:lang w:val="ru-RU"/>
              </w:rPr>
            </w:pPr>
            <w:r w:rsidRPr="009A3C64">
              <w:t>Акция «Живи, ёлка»</w:t>
            </w:r>
          </w:p>
        </w:tc>
        <w:tc>
          <w:tcPr>
            <w:tcW w:w="1136" w:type="dxa"/>
            <w:gridSpan w:val="2"/>
            <w:vMerge w:val="restart"/>
          </w:tcPr>
          <w:p w:rsidR="00A06920" w:rsidRDefault="00A06920" w:rsidP="00A06920">
            <w:pPr>
              <w:pStyle w:val="TableParagraph"/>
              <w:spacing w:line="223" w:lineRule="exact"/>
              <w:ind w:left="110"/>
              <w:rPr>
                <w:sz w:val="20"/>
              </w:rPr>
            </w:pPr>
            <w:r>
              <w:rPr>
                <w:sz w:val="20"/>
              </w:rPr>
              <w:t>1-4</w:t>
            </w:r>
            <w:r>
              <w:rPr>
                <w:spacing w:val="-2"/>
                <w:sz w:val="20"/>
              </w:rPr>
              <w:t xml:space="preserve"> </w:t>
            </w:r>
            <w:r>
              <w:rPr>
                <w:sz w:val="20"/>
              </w:rPr>
              <w:t>классы</w:t>
            </w:r>
          </w:p>
        </w:tc>
        <w:tc>
          <w:tcPr>
            <w:tcW w:w="1861" w:type="dxa"/>
            <w:gridSpan w:val="2"/>
            <w:vMerge/>
            <w:tcBorders>
              <w:top w:val="nil"/>
            </w:tcBorders>
          </w:tcPr>
          <w:p w:rsidR="00A06920" w:rsidRDefault="00A06920" w:rsidP="00A06920">
            <w:pPr>
              <w:rPr>
                <w:sz w:val="2"/>
                <w:szCs w:val="2"/>
              </w:rPr>
            </w:pPr>
          </w:p>
        </w:tc>
        <w:tc>
          <w:tcPr>
            <w:tcW w:w="1712" w:type="dxa"/>
            <w:gridSpan w:val="2"/>
          </w:tcPr>
          <w:p w:rsidR="00A06920" w:rsidRDefault="00A06920" w:rsidP="00A06920">
            <w:pPr>
              <w:pStyle w:val="TableParagraph"/>
              <w:rPr>
                <w:sz w:val="18"/>
              </w:rPr>
            </w:pPr>
          </w:p>
        </w:tc>
        <w:tc>
          <w:tcPr>
            <w:tcW w:w="1391" w:type="dxa"/>
            <w:gridSpan w:val="2"/>
            <w:vMerge/>
            <w:tcBorders>
              <w:top w:val="nil"/>
            </w:tcBorders>
          </w:tcPr>
          <w:p w:rsidR="00A06920" w:rsidRDefault="00A06920" w:rsidP="00A06920">
            <w:pPr>
              <w:rPr>
                <w:sz w:val="2"/>
                <w:szCs w:val="2"/>
              </w:rPr>
            </w:pPr>
          </w:p>
        </w:tc>
        <w:tc>
          <w:tcPr>
            <w:tcW w:w="1285" w:type="dxa"/>
            <w:gridSpan w:val="2"/>
            <w:vMerge/>
            <w:tcBorders>
              <w:top w:val="nil"/>
            </w:tcBorders>
          </w:tcPr>
          <w:p w:rsidR="00A06920" w:rsidRDefault="00A06920" w:rsidP="00A06920">
            <w:pPr>
              <w:rPr>
                <w:sz w:val="2"/>
                <w:szCs w:val="2"/>
              </w:rPr>
            </w:pPr>
          </w:p>
        </w:tc>
        <w:tc>
          <w:tcPr>
            <w:tcW w:w="1943" w:type="dxa"/>
          </w:tcPr>
          <w:p w:rsidR="00A06920" w:rsidRPr="00935334" w:rsidRDefault="00A06920" w:rsidP="00A06920">
            <w:pPr>
              <w:pStyle w:val="TableParagraph"/>
              <w:spacing w:line="223" w:lineRule="exact"/>
              <w:ind w:left="373" w:hanging="51"/>
              <w:rPr>
                <w:sz w:val="20"/>
                <w:lang w:val="ru-RU"/>
              </w:rPr>
            </w:pPr>
            <w:r>
              <w:rPr>
                <w:sz w:val="20"/>
                <w:lang w:val="ru-RU"/>
              </w:rPr>
              <w:t>Барабашова В. И., учитель биологии</w:t>
            </w:r>
          </w:p>
        </w:tc>
      </w:tr>
      <w:tr w:rsidR="00A06920" w:rsidTr="00A06920">
        <w:trPr>
          <w:gridAfter w:val="1"/>
          <w:wAfter w:w="60" w:type="dxa"/>
          <w:trHeight w:val="688"/>
        </w:trPr>
        <w:tc>
          <w:tcPr>
            <w:tcW w:w="609" w:type="dxa"/>
          </w:tcPr>
          <w:p w:rsidR="00A06920" w:rsidRDefault="00A06920" w:rsidP="00A06920">
            <w:pPr>
              <w:pStyle w:val="TableParagraph"/>
              <w:spacing w:line="223" w:lineRule="exact"/>
              <w:ind w:left="187" w:right="173"/>
              <w:jc w:val="center"/>
              <w:rPr>
                <w:sz w:val="20"/>
              </w:rPr>
            </w:pPr>
            <w:r>
              <w:rPr>
                <w:sz w:val="20"/>
              </w:rPr>
              <w:t>39</w:t>
            </w:r>
          </w:p>
        </w:tc>
        <w:tc>
          <w:tcPr>
            <w:tcW w:w="1511" w:type="dxa"/>
            <w:gridSpan w:val="2"/>
            <w:vMerge/>
            <w:tcBorders>
              <w:top w:val="nil"/>
            </w:tcBorders>
          </w:tcPr>
          <w:p w:rsidR="00A06920" w:rsidRDefault="00A06920" w:rsidP="00A06920">
            <w:pPr>
              <w:rPr>
                <w:sz w:val="2"/>
                <w:szCs w:val="2"/>
              </w:rPr>
            </w:pPr>
          </w:p>
        </w:tc>
        <w:tc>
          <w:tcPr>
            <w:tcW w:w="3119" w:type="dxa"/>
            <w:gridSpan w:val="3"/>
          </w:tcPr>
          <w:p w:rsidR="00A06920" w:rsidRPr="00935334" w:rsidRDefault="00A06920" w:rsidP="00A06920">
            <w:pPr>
              <w:pStyle w:val="TableParagraph"/>
              <w:ind w:left="109" w:right="361"/>
              <w:rPr>
                <w:sz w:val="20"/>
                <w:lang w:val="ru-RU"/>
              </w:rPr>
            </w:pPr>
            <w:r w:rsidRPr="00935334">
              <w:rPr>
                <w:sz w:val="20"/>
                <w:lang w:val="ru-RU"/>
              </w:rPr>
              <w:t>Конкурс</w:t>
            </w:r>
            <w:r w:rsidRPr="00935334">
              <w:rPr>
                <w:spacing w:val="-10"/>
                <w:sz w:val="20"/>
                <w:lang w:val="ru-RU"/>
              </w:rPr>
              <w:t xml:space="preserve"> </w:t>
            </w:r>
            <w:r w:rsidRPr="00935334">
              <w:rPr>
                <w:sz w:val="20"/>
                <w:lang w:val="ru-RU"/>
              </w:rPr>
              <w:t>сочинений</w:t>
            </w:r>
            <w:r w:rsidRPr="00935334">
              <w:rPr>
                <w:spacing w:val="-8"/>
                <w:sz w:val="20"/>
                <w:lang w:val="ru-RU"/>
              </w:rPr>
              <w:t xml:space="preserve"> </w:t>
            </w:r>
            <w:r w:rsidRPr="00935334">
              <w:rPr>
                <w:sz w:val="20"/>
                <w:lang w:val="ru-RU"/>
              </w:rPr>
              <w:t>«Без</w:t>
            </w:r>
            <w:r w:rsidRPr="00935334">
              <w:rPr>
                <w:spacing w:val="-10"/>
                <w:sz w:val="20"/>
                <w:lang w:val="ru-RU"/>
              </w:rPr>
              <w:t xml:space="preserve"> </w:t>
            </w:r>
            <w:r w:rsidRPr="00935334">
              <w:rPr>
                <w:sz w:val="20"/>
                <w:lang w:val="ru-RU"/>
              </w:rPr>
              <w:t>срока</w:t>
            </w:r>
            <w:r w:rsidRPr="00935334">
              <w:rPr>
                <w:spacing w:val="-47"/>
                <w:sz w:val="20"/>
                <w:lang w:val="ru-RU"/>
              </w:rPr>
              <w:t xml:space="preserve"> </w:t>
            </w:r>
            <w:r w:rsidRPr="00935334">
              <w:rPr>
                <w:sz w:val="20"/>
                <w:lang w:val="ru-RU"/>
              </w:rPr>
              <w:t>давности»</w:t>
            </w:r>
          </w:p>
        </w:tc>
        <w:tc>
          <w:tcPr>
            <w:tcW w:w="1136" w:type="dxa"/>
            <w:gridSpan w:val="2"/>
            <w:vMerge/>
            <w:tcBorders>
              <w:top w:val="nil"/>
            </w:tcBorders>
          </w:tcPr>
          <w:p w:rsidR="00A06920" w:rsidRPr="00935334" w:rsidRDefault="00A06920" w:rsidP="00A06920">
            <w:pPr>
              <w:rPr>
                <w:sz w:val="2"/>
                <w:szCs w:val="2"/>
                <w:lang w:val="ru-RU"/>
              </w:rPr>
            </w:pPr>
          </w:p>
        </w:tc>
        <w:tc>
          <w:tcPr>
            <w:tcW w:w="1861" w:type="dxa"/>
            <w:gridSpan w:val="2"/>
            <w:vMerge/>
            <w:tcBorders>
              <w:top w:val="nil"/>
            </w:tcBorders>
          </w:tcPr>
          <w:p w:rsidR="00A06920" w:rsidRPr="00935334" w:rsidRDefault="00A06920" w:rsidP="00A06920">
            <w:pPr>
              <w:rPr>
                <w:sz w:val="2"/>
                <w:szCs w:val="2"/>
                <w:lang w:val="ru-RU"/>
              </w:rPr>
            </w:pPr>
          </w:p>
        </w:tc>
        <w:tc>
          <w:tcPr>
            <w:tcW w:w="1712" w:type="dxa"/>
            <w:gridSpan w:val="2"/>
          </w:tcPr>
          <w:p w:rsidR="00A06920" w:rsidRPr="00935334" w:rsidRDefault="00A06920" w:rsidP="00A06920">
            <w:pPr>
              <w:pStyle w:val="TableParagraph"/>
              <w:rPr>
                <w:sz w:val="18"/>
                <w:lang w:val="ru-RU"/>
              </w:rPr>
            </w:pPr>
          </w:p>
        </w:tc>
        <w:tc>
          <w:tcPr>
            <w:tcW w:w="1391" w:type="dxa"/>
            <w:gridSpan w:val="2"/>
            <w:vMerge/>
            <w:tcBorders>
              <w:top w:val="nil"/>
            </w:tcBorders>
          </w:tcPr>
          <w:p w:rsidR="00A06920" w:rsidRPr="00935334" w:rsidRDefault="00A06920" w:rsidP="00A06920">
            <w:pPr>
              <w:rPr>
                <w:sz w:val="2"/>
                <w:szCs w:val="2"/>
                <w:lang w:val="ru-RU"/>
              </w:rPr>
            </w:pPr>
          </w:p>
        </w:tc>
        <w:tc>
          <w:tcPr>
            <w:tcW w:w="1285" w:type="dxa"/>
            <w:gridSpan w:val="2"/>
          </w:tcPr>
          <w:p w:rsidR="00A06920" w:rsidRDefault="00A06920" w:rsidP="00A06920">
            <w:pPr>
              <w:pStyle w:val="TableParagraph"/>
              <w:spacing w:line="223" w:lineRule="exact"/>
              <w:ind w:left="90" w:right="94"/>
              <w:jc w:val="center"/>
              <w:rPr>
                <w:sz w:val="20"/>
              </w:rPr>
            </w:pPr>
            <w:r>
              <w:rPr>
                <w:sz w:val="20"/>
              </w:rPr>
              <w:t>школа</w:t>
            </w:r>
          </w:p>
        </w:tc>
        <w:tc>
          <w:tcPr>
            <w:tcW w:w="1943" w:type="dxa"/>
          </w:tcPr>
          <w:p w:rsidR="00A06920" w:rsidRPr="00935334" w:rsidRDefault="00A06920" w:rsidP="00A06920">
            <w:pPr>
              <w:pStyle w:val="TableParagraph"/>
              <w:ind w:left="102" w:right="108"/>
              <w:jc w:val="center"/>
              <w:rPr>
                <w:sz w:val="20"/>
                <w:lang w:val="ru-RU"/>
              </w:rPr>
            </w:pPr>
            <w:r>
              <w:rPr>
                <w:sz w:val="20"/>
                <w:lang w:val="ru-RU"/>
              </w:rPr>
              <w:t>Крамаренко А.В.</w:t>
            </w:r>
            <w:r w:rsidRPr="00935334">
              <w:rPr>
                <w:sz w:val="20"/>
                <w:lang w:val="ru-RU"/>
              </w:rPr>
              <w:t>,</w:t>
            </w:r>
            <w:r w:rsidRPr="00935334">
              <w:rPr>
                <w:spacing w:val="1"/>
                <w:sz w:val="20"/>
                <w:lang w:val="ru-RU"/>
              </w:rPr>
              <w:t xml:space="preserve"> </w:t>
            </w:r>
            <w:r w:rsidRPr="00935334">
              <w:rPr>
                <w:spacing w:val="-2"/>
                <w:sz w:val="20"/>
                <w:lang w:val="ru-RU"/>
              </w:rPr>
              <w:t>учитель</w:t>
            </w:r>
            <w:r w:rsidRPr="00935334">
              <w:rPr>
                <w:spacing w:val="-11"/>
                <w:sz w:val="20"/>
                <w:lang w:val="ru-RU"/>
              </w:rPr>
              <w:t xml:space="preserve"> </w:t>
            </w:r>
            <w:r w:rsidRPr="00935334">
              <w:rPr>
                <w:spacing w:val="-1"/>
                <w:sz w:val="20"/>
                <w:lang w:val="ru-RU"/>
              </w:rPr>
              <w:t>русского</w:t>
            </w:r>
          </w:p>
          <w:p w:rsidR="00A06920" w:rsidRPr="00935334" w:rsidRDefault="00A06920" w:rsidP="00A06920">
            <w:pPr>
              <w:pStyle w:val="TableParagraph"/>
              <w:spacing w:line="215" w:lineRule="exact"/>
              <w:ind w:left="103" w:right="108"/>
              <w:jc w:val="center"/>
              <w:rPr>
                <w:sz w:val="20"/>
                <w:lang w:val="ru-RU"/>
              </w:rPr>
            </w:pPr>
            <w:r w:rsidRPr="00935334">
              <w:rPr>
                <w:sz w:val="20"/>
                <w:lang w:val="ru-RU"/>
              </w:rPr>
              <w:t>языка</w:t>
            </w:r>
            <w:r w:rsidRPr="00935334">
              <w:rPr>
                <w:spacing w:val="-6"/>
                <w:sz w:val="20"/>
                <w:lang w:val="ru-RU"/>
              </w:rPr>
              <w:t xml:space="preserve"> </w:t>
            </w:r>
            <w:r w:rsidRPr="00935334">
              <w:rPr>
                <w:sz w:val="20"/>
                <w:lang w:val="ru-RU"/>
              </w:rPr>
              <w:t>и</w:t>
            </w:r>
            <w:r w:rsidRPr="00935334">
              <w:rPr>
                <w:spacing w:val="-6"/>
                <w:sz w:val="20"/>
                <w:lang w:val="ru-RU"/>
              </w:rPr>
              <w:t xml:space="preserve"> </w:t>
            </w:r>
            <w:r w:rsidRPr="00935334">
              <w:rPr>
                <w:sz w:val="20"/>
                <w:lang w:val="ru-RU"/>
              </w:rPr>
              <w:t>литературы</w:t>
            </w:r>
          </w:p>
        </w:tc>
      </w:tr>
      <w:tr w:rsidR="00A06920" w:rsidTr="00A06920">
        <w:trPr>
          <w:gridAfter w:val="1"/>
          <w:wAfter w:w="60" w:type="dxa"/>
          <w:trHeight w:val="460"/>
        </w:trPr>
        <w:tc>
          <w:tcPr>
            <w:tcW w:w="609" w:type="dxa"/>
          </w:tcPr>
          <w:p w:rsidR="00A06920" w:rsidRDefault="00A06920" w:rsidP="00A06920">
            <w:pPr>
              <w:pStyle w:val="TableParagraph"/>
              <w:spacing w:line="223" w:lineRule="exact"/>
              <w:ind w:left="187" w:right="173"/>
              <w:jc w:val="center"/>
              <w:rPr>
                <w:sz w:val="20"/>
              </w:rPr>
            </w:pPr>
            <w:r>
              <w:rPr>
                <w:sz w:val="20"/>
              </w:rPr>
              <w:t>40</w:t>
            </w:r>
          </w:p>
        </w:tc>
        <w:tc>
          <w:tcPr>
            <w:tcW w:w="1511" w:type="dxa"/>
            <w:gridSpan w:val="2"/>
            <w:vMerge w:val="restart"/>
          </w:tcPr>
          <w:p w:rsidR="00A06920" w:rsidRDefault="00A06920" w:rsidP="00A06920">
            <w:pPr>
              <w:pStyle w:val="TableParagraph"/>
              <w:rPr>
                <w:sz w:val="18"/>
              </w:rPr>
            </w:pPr>
          </w:p>
        </w:tc>
        <w:tc>
          <w:tcPr>
            <w:tcW w:w="3119" w:type="dxa"/>
            <w:gridSpan w:val="3"/>
          </w:tcPr>
          <w:p w:rsidR="00A06920" w:rsidRPr="00204077" w:rsidRDefault="00A06920" w:rsidP="00A06920">
            <w:pPr>
              <w:pStyle w:val="TableParagraph"/>
              <w:spacing w:line="223" w:lineRule="exact"/>
              <w:ind w:left="109"/>
              <w:rPr>
                <w:sz w:val="20"/>
                <w:lang w:val="ru-RU"/>
              </w:rPr>
            </w:pPr>
            <w:r w:rsidRPr="00204077">
              <w:rPr>
                <w:sz w:val="20"/>
                <w:lang w:val="ru-RU"/>
              </w:rPr>
              <w:t>Акция</w:t>
            </w:r>
            <w:r w:rsidRPr="00204077">
              <w:rPr>
                <w:spacing w:val="-2"/>
                <w:sz w:val="20"/>
                <w:lang w:val="ru-RU"/>
              </w:rPr>
              <w:t xml:space="preserve"> </w:t>
            </w:r>
            <w:r w:rsidRPr="00204077">
              <w:rPr>
                <w:sz w:val="20"/>
                <w:lang w:val="ru-RU"/>
              </w:rPr>
              <w:t>памяти</w:t>
            </w:r>
            <w:r w:rsidRPr="00204077">
              <w:rPr>
                <w:spacing w:val="-2"/>
                <w:sz w:val="20"/>
                <w:lang w:val="ru-RU"/>
              </w:rPr>
              <w:t xml:space="preserve"> </w:t>
            </w:r>
            <w:r w:rsidRPr="00204077">
              <w:rPr>
                <w:sz w:val="20"/>
                <w:lang w:val="ru-RU"/>
              </w:rPr>
              <w:t>«</w:t>
            </w:r>
            <w:r>
              <w:rPr>
                <w:sz w:val="20"/>
                <w:lang w:val="ru-RU"/>
              </w:rPr>
              <w:t>900 дней и ночей</w:t>
            </w:r>
            <w:r w:rsidRPr="00204077">
              <w:rPr>
                <w:sz w:val="20"/>
                <w:lang w:val="ru-RU"/>
              </w:rPr>
              <w:t>»</w:t>
            </w:r>
          </w:p>
        </w:tc>
        <w:tc>
          <w:tcPr>
            <w:tcW w:w="1136" w:type="dxa"/>
            <w:gridSpan w:val="2"/>
            <w:vMerge w:val="restart"/>
          </w:tcPr>
          <w:p w:rsidR="00A06920" w:rsidRPr="00204077" w:rsidRDefault="00A06920" w:rsidP="00A06920">
            <w:pPr>
              <w:pStyle w:val="TableParagraph"/>
              <w:rPr>
                <w:sz w:val="18"/>
                <w:lang w:val="ru-RU"/>
              </w:rPr>
            </w:pPr>
          </w:p>
        </w:tc>
        <w:tc>
          <w:tcPr>
            <w:tcW w:w="1861" w:type="dxa"/>
            <w:gridSpan w:val="2"/>
          </w:tcPr>
          <w:p w:rsidR="00A06920" w:rsidRDefault="00A06920" w:rsidP="00A06920">
            <w:pPr>
              <w:pStyle w:val="TableParagraph"/>
              <w:spacing w:line="223" w:lineRule="exact"/>
              <w:ind w:left="130" w:right="128"/>
              <w:jc w:val="center"/>
              <w:rPr>
                <w:i/>
                <w:sz w:val="20"/>
              </w:rPr>
            </w:pPr>
            <w:r>
              <w:rPr>
                <w:i/>
                <w:sz w:val="20"/>
              </w:rPr>
              <w:t>На</w:t>
            </w:r>
            <w:r>
              <w:rPr>
                <w:i/>
                <w:spacing w:val="-7"/>
                <w:sz w:val="20"/>
              </w:rPr>
              <w:t xml:space="preserve"> </w:t>
            </w:r>
            <w:r>
              <w:rPr>
                <w:i/>
                <w:sz w:val="20"/>
              </w:rPr>
              <w:t>школьном</w:t>
            </w:r>
          </w:p>
          <w:p w:rsidR="00A06920" w:rsidRDefault="00A06920" w:rsidP="00A06920">
            <w:pPr>
              <w:pStyle w:val="TableParagraph"/>
              <w:spacing w:line="217" w:lineRule="exact"/>
              <w:ind w:left="128" w:right="128"/>
              <w:jc w:val="center"/>
              <w:rPr>
                <w:i/>
                <w:sz w:val="20"/>
              </w:rPr>
            </w:pPr>
            <w:r>
              <w:rPr>
                <w:i/>
                <w:sz w:val="20"/>
              </w:rPr>
              <w:t>уровне</w:t>
            </w:r>
          </w:p>
        </w:tc>
        <w:tc>
          <w:tcPr>
            <w:tcW w:w="1712" w:type="dxa"/>
            <w:gridSpan w:val="2"/>
          </w:tcPr>
          <w:p w:rsidR="00A06920" w:rsidRDefault="00A06920" w:rsidP="00A06920">
            <w:pPr>
              <w:pStyle w:val="TableParagraph"/>
              <w:rPr>
                <w:sz w:val="18"/>
              </w:rPr>
            </w:pPr>
          </w:p>
        </w:tc>
        <w:tc>
          <w:tcPr>
            <w:tcW w:w="1391" w:type="dxa"/>
            <w:gridSpan w:val="2"/>
            <w:vMerge w:val="restart"/>
          </w:tcPr>
          <w:p w:rsidR="00A06920" w:rsidRDefault="00A06920" w:rsidP="00A06920">
            <w:pPr>
              <w:pStyle w:val="TableParagraph"/>
              <w:rPr>
                <w:sz w:val="18"/>
              </w:rPr>
            </w:pPr>
          </w:p>
        </w:tc>
        <w:tc>
          <w:tcPr>
            <w:tcW w:w="1285" w:type="dxa"/>
            <w:gridSpan w:val="2"/>
          </w:tcPr>
          <w:p w:rsidR="00A06920" w:rsidRDefault="00A06920" w:rsidP="00A06920">
            <w:pPr>
              <w:pStyle w:val="TableParagraph"/>
              <w:spacing w:line="223" w:lineRule="exact"/>
              <w:ind w:left="90" w:right="94"/>
              <w:jc w:val="center"/>
              <w:rPr>
                <w:sz w:val="20"/>
              </w:rPr>
            </w:pPr>
            <w:r>
              <w:rPr>
                <w:sz w:val="20"/>
              </w:rPr>
              <w:t>школа</w:t>
            </w:r>
          </w:p>
        </w:tc>
        <w:tc>
          <w:tcPr>
            <w:tcW w:w="1943" w:type="dxa"/>
          </w:tcPr>
          <w:p w:rsidR="00A06920" w:rsidRPr="00204077" w:rsidRDefault="00A06920" w:rsidP="00A06920">
            <w:pPr>
              <w:pStyle w:val="TableParagraph"/>
              <w:spacing w:line="223" w:lineRule="exact"/>
              <w:rPr>
                <w:sz w:val="20"/>
                <w:lang w:val="ru-RU"/>
              </w:rPr>
            </w:pPr>
            <w:r>
              <w:rPr>
                <w:sz w:val="20"/>
                <w:lang w:val="ru-RU"/>
              </w:rPr>
              <w:t>Кл. руководители</w:t>
            </w:r>
          </w:p>
        </w:tc>
      </w:tr>
      <w:tr w:rsidR="00A06920" w:rsidTr="00A06920">
        <w:trPr>
          <w:gridAfter w:val="1"/>
          <w:wAfter w:w="60" w:type="dxa"/>
          <w:trHeight w:val="230"/>
        </w:trPr>
        <w:tc>
          <w:tcPr>
            <w:tcW w:w="609" w:type="dxa"/>
          </w:tcPr>
          <w:p w:rsidR="00A06920" w:rsidRDefault="00A06920" w:rsidP="00A06920">
            <w:pPr>
              <w:pStyle w:val="TableParagraph"/>
              <w:spacing w:line="210" w:lineRule="exact"/>
              <w:ind w:left="187" w:right="173"/>
              <w:jc w:val="center"/>
              <w:rPr>
                <w:sz w:val="20"/>
              </w:rPr>
            </w:pPr>
            <w:r>
              <w:rPr>
                <w:sz w:val="20"/>
              </w:rPr>
              <w:t>41</w:t>
            </w:r>
          </w:p>
        </w:tc>
        <w:tc>
          <w:tcPr>
            <w:tcW w:w="1511" w:type="dxa"/>
            <w:gridSpan w:val="2"/>
            <w:vMerge/>
            <w:tcBorders>
              <w:top w:val="nil"/>
            </w:tcBorders>
          </w:tcPr>
          <w:p w:rsidR="00A06920" w:rsidRDefault="00A06920" w:rsidP="00A06920">
            <w:pPr>
              <w:rPr>
                <w:sz w:val="2"/>
                <w:szCs w:val="2"/>
              </w:rPr>
            </w:pPr>
          </w:p>
        </w:tc>
        <w:tc>
          <w:tcPr>
            <w:tcW w:w="3119" w:type="dxa"/>
            <w:gridSpan w:val="3"/>
          </w:tcPr>
          <w:p w:rsidR="00A06920" w:rsidRDefault="00A06920" w:rsidP="00A06920">
            <w:pPr>
              <w:pStyle w:val="TableParagraph"/>
              <w:spacing w:line="210" w:lineRule="exact"/>
              <w:ind w:left="109"/>
              <w:rPr>
                <w:sz w:val="20"/>
              </w:rPr>
            </w:pPr>
            <w:r>
              <w:rPr>
                <w:sz w:val="20"/>
              </w:rPr>
              <w:t>Уроки</w:t>
            </w:r>
            <w:r>
              <w:rPr>
                <w:spacing w:val="-10"/>
                <w:sz w:val="20"/>
              </w:rPr>
              <w:t xml:space="preserve"> </w:t>
            </w:r>
            <w:r>
              <w:rPr>
                <w:sz w:val="20"/>
              </w:rPr>
              <w:t>мужества,</w:t>
            </w:r>
            <w:r>
              <w:rPr>
                <w:spacing w:val="-6"/>
                <w:sz w:val="20"/>
              </w:rPr>
              <w:t xml:space="preserve"> </w:t>
            </w:r>
            <w:r>
              <w:rPr>
                <w:sz w:val="20"/>
              </w:rPr>
              <w:t>кинопросмотры</w:t>
            </w:r>
          </w:p>
        </w:tc>
        <w:tc>
          <w:tcPr>
            <w:tcW w:w="1136" w:type="dxa"/>
            <w:gridSpan w:val="2"/>
            <w:vMerge/>
            <w:tcBorders>
              <w:top w:val="nil"/>
            </w:tcBorders>
          </w:tcPr>
          <w:p w:rsidR="00A06920" w:rsidRDefault="00A06920" w:rsidP="00A06920">
            <w:pPr>
              <w:rPr>
                <w:sz w:val="2"/>
                <w:szCs w:val="2"/>
              </w:rPr>
            </w:pPr>
          </w:p>
        </w:tc>
        <w:tc>
          <w:tcPr>
            <w:tcW w:w="1861" w:type="dxa"/>
            <w:gridSpan w:val="2"/>
            <w:vMerge w:val="restart"/>
          </w:tcPr>
          <w:p w:rsidR="00A06920" w:rsidRDefault="00A06920" w:rsidP="00A06920">
            <w:pPr>
              <w:pStyle w:val="TableParagraph"/>
              <w:spacing w:line="223" w:lineRule="exact"/>
              <w:ind w:left="196"/>
              <w:rPr>
                <w:i/>
                <w:sz w:val="20"/>
              </w:rPr>
            </w:pPr>
            <w:r>
              <w:rPr>
                <w:i/>
                <w:sz w:val="20"/>
              </w:rPr>
              <w:t>На</w:t>
            </w:r>
            <w:r>
              <w:rPr>
                <w:i/>
                <w:spacing w:val="-3"/>
                <w:sz w:val="20"/>
              </w:rPr>
              <w:t xml:space="preserve"> </w:t>
            </w:r>
            <w:r>
              <w:rPr>
                <w:i/>
                <w:sz w:val="20"/>
              </w:rPr>
              <w:t>уровне</w:t>
            </w:r>
            <w:r>
              <w:rPr>
                <w:i/>
                <w:spacing w:val="-4"/>
                <w:sz w:val="20"/>
              </w:rPr>
              <w:t xml:space="preserve"> </w:t>
            </w:r>
            <w:r>
              <w:rPr>
                <w:i/>
                <w:sz w:val="20"/>
              </w:rPr>
              <w:t>класса</w:t>
            </w:r>
          </w:p>
        </w:tc>
        <w:tc>
          <w:tcPr>
            <w:tcW w:w="1712" w:type="dxa"/>
            <w:gridSpan w:val="2"/>
          </w:tcPr>
          <w:p w:rsidR="00A06920" w:rsidRDefault="00A06920" w:rsidP="00A06920">
            <w:pPr>
              <w:pStyle w:val="TableParagraph"/>
              <w:rPr>
                <w:sz w:val="16"/>
              </w:rPr>
            </w:pPr>
          </w:p>
        </w:tc>
        <w:tc>
          <w:tcPr>
            <w:tcW w:w="1391" w:type="dxa"/>
            <w:gridSpan w:val="2"/>
            <w:vMerge/>
            <w:tcBorders>
              <w:top w:val="nil"/>
            </w:tcBorders>
          </w:tcPr>
          <w:p w:rsidR="00A06920" w:rsidRDefault="00A06920" w:rsidP="00A06920">
            <w:pPr>
              <w:rPr>
                <w:sz w:val="2"/>
                <w:szCs w:val="2"/>
              </w:rPr>
            </w:pPr>
          </w:p>
        </w:tc>
        <w:tc>
          <w:tcPr>
            <w:tcW w:w="1285" w:type="dxa"/>
            <w:gridSpan w:val="2"/>
            <w:vMerge w:val="restart"/>
          </w:tcPr>
          <w:p w:rsidR="00A06920" w:rsidRDefault="00A06920" w:rsidP="00A06920">
            <w:pPr>
              <w:pStyle w:val="TableParagraph"/>
              <w:ind w:left="405" w:right="254" w:hanging="137"/>
              <w:rPr>
                <w:sz w:val="20"/>
              </w:rPr>
            </w:pPr>
            <w:r>
              <w:rPr>
                <w:spacing w:val="-1"/>
                <w:sz w:val="20"/>
              </w:rPr>
              <w:t>учебный</w:t>
            </w:r>
            <w:r>
              <w:rPr>
                <w:spacing w:val="-47"/>
                <w:sz w:val="20"/>
              </w:rPr>
              <w:t xml:space="preserve"> </w:t>
            </w:r>
            <w:r>
              <w:rPr>
                <w:sz w:val="20"/>
              </w:rPr>
              <w:t>класс</w:t>
            </w:r>
          </w:p>
        </w:tc>
        <w:tc>
          <w:tcPr>
            <w:tcW w:w="1943" w:type="dxa"/>
            <w:vMerge w:val="restart"/>
          </w:tcPr>
          <w:p w:rsidR="00A06920" w:rsidRDefault="00A06920" w:rsidP="00A06920">
            <w:pPr>
              <w:pStyle w:val="TableParagraph"/>
              <w:spacing w:line="223" w:lineRule="exact"/>
              <w:ind w:left="214"/>
              <w:rPr>
                <w:sz w:val="20"/>
              </w:rPr>
            </w:pPr>
            <w:r>
              <w:rPr>
                <w:sz w:val="20"/>
              </w:rPr>
              <w:t>Кл.</w:t>
            </w:r>
            <w:r>
              <w:rPr>
                <w:spacing w:val="-12"/>
                <w:sz w:val="20"/>
              </w:rPr>
              <w:t xml:space="preserve"> </w:t>
            </w:r>
            <w:r>
              <w:rPr>
                <w:sz w:val="20"/>
              </w:rPr>
              <w:t>руководители</w:t>
            </w:r>
          </w:p>
        </w:tc>
      </w:tr>
      <w:tr w:rsidR="00A06920" w:rsidTr="00A06920">
        <w:trPr>
          <w:gridAfter w:val="1"/>
          <w:wAfter w:w="60" w:type="dxa"/>
          <w:trHeight w:val="551"/>
        </w:trPr>
        <w:tc>
          <w:tcPr>
            <w:tcW w:w="609" w:type="dxa"/>
          </w:tcPr>
          <w:p w:rsidR="00A06920" w:rsidRDefault="00A06920" w:rsidP="00A06920">
            <w:pPr>
              <w:pStyle w:val="TableParagraph"/>
              <w:spacing w:line="223" w:lineRule="exact"/>
              <w:ind w:left="187" w:right="173"/>
              <w:jc w:val="center"/>
              <w:rPr>
                <w:sz w:val="20"/>
              </w:rPr>
            </w:pPr>
            <w:r>
              <w:rPr>
                <w:sz w:val="20"/>
              </w:rPr>
              <w:t>42</w:t>
            </w:r>
          </w:p>
        </w:tc>
        <w:tc>
          <w:tcPr>
            <w:tcW w:w="1511" w:type="dxa"/>
            <w:gridSpan w:val="2"/>
            <w:vMerge/>
            <w:tcBorders>
              <w:top w:val="nil"/>
            </w:tcBorders>
          </w:tcPr>
          <w:p w:rsidR="00A06920" w:rsidRDefault="00A06920" w:rsidP="00A06920">
            <w:pPr>
              <w:rPr>
                <w:sz w:val="2"/>
                <w:szCs w:val="2"/>
              </w:rPr>
            </w:pPr>
          </w:p>
        </w:tc>
        <w:tc>
          <w:tcPr>
            <w:tcW w:w="3119" w:type="dxa"/>
            <w:gridSpan w:val="3"/>
          </w:tcPr>
          <w:p w:rsidR="00A06920" w:rsidRPr="00204077" w:rsidRDefault="00A06920" w:rsidP="00A06920">
            <w:pPr>
              <w:pStyle w:val="TableParagraph"/>
              <w:spacing w:line="276" w:lineRule="exact"/>
              <w:ind w:left="113" w:right="1224" w:firstLine="2"/>
              <w:jc w:val="both"/>
              <w:rPr>
                <w:sz w:val="20"/>
                <w:lang w:val="ru-RU"/>
              </w:rPr>
            </w:pPr>
            <w:r w:rsidRPr="00204077">
              <w:rPr>
                <w:sz w:val="20"/>
                <w:lang w:val="ru-RU"/>
              </w:rPr>
              <w:t>Классный час «День</w:t>
            </w:r>
            <w:r w:rsidRPr="00204077">
              <w:rPr>
                <w:spacing w:val="-47"/>
                <w:sz w:val="20"/>
                <w:lang w:val="ru-RU"/>
              </w:rPr>
              <w:t xml:space="preserve"> </w:t>
            </w:r>
            <w:r w:rsidRPr="00204077">
              <w:rPr>
                <w:sz w:val="20"/>
                <w:lang w:val="ru-RU"/>
              </w:rPr>
              <w:t>освобождения</w:t>
            </w:r>
            <w:r>
              <w:rPr>
                <w:sz w:val="20"/>
                <w:lang w:val="ru-RU"/>
              </w:rPr>
              <w:t xml:space="preserve"> Ровеньского района</w:t>
            </w:r>
            <w:r w:rsidRPr="00204077">
              <w:rPr>
                <w:sz w:val="20"/>
                <w:lang w:val="ru-RU"/>
              </w:rPr>
              <w:t>»</w:t>
            </w:r>
          </w:p>
        </w:tc>
        <w:tc>
          <w:tcPr>
            <w:tcW w:w="1136" w:type="dxa"/>
            <w:gridSpan w:val="2"/>
            <w:vMerge/>
            <w:tcBorders>
              <w:top w:val="nil"/>
            </w:tcBorders>
          </w:tcPr>
          <w:p w:rsidR="00A06920" w:rsidRPr="00204077" w:rsidRDefault="00A06920" w:rsidP="00A06920">
            <w:pPr>
              <w:rPr>
                <w:sz w:val="2"/>
                <w:szCs w:val="2"/>
                <w:lang w:val="ru-RU"/>
              </w:rPr>
            </w:pPr>
          </w:p>
        </w:tc>
        <w:tc>
          <w:tcPr>
            <w:tcW w:w="1861" w:type="dxa"/>
            <w:gridSpan w:val="2"/>
            <w:vMerge/>
            <w:tcBorders>
              <w:top w:val="nil"/>
            </w:tcBorders>
          </w:tcPr>
          <w:p w:rsidR="00A06920" w:rsidRPr="00204077" w:rsidRDefault="00A06920" w:rsidP="00A06920">
            <w:pPr>
              <w:rPr>
                <w:sz w:val="2"/>
                <w:szCs w:val="2"/>
                <w:lang w:val="ru-RU"/>
              </w:rPr>
            </w:pPr>
          </w:p>
        </w:tc>
        <w:tc>
          <w:tcPr>
            <w:tcW w:w="1712" w:type="dxa"/>
            <w:gridSpan w:val="2"/>
          </w:tcPr>
          <w:p w:rsidR="00A06920" w:rsidRPr="00204077" w:rsidRDefault="00A06920" w:rsidP="00A06920">
            <w:pPr>
              <w:pStyle w:val="TableParagraph"/>
              <w:rPr>
                <w:sz w:val="18"/>
                <w:lang w:val="ru-RU"/>
              </w:rPr>
            </w:pPr>
          </w:p>
        </w:tc>
        <w:tc>
          <w:tcPr>
            <w:tcW w:w="1391" w:type="dxa"/>
            <w:gridSpan w:val="2"/>
            <w:vMerge/>
            <w:tcBorders>
              <w:top w:val="nil"/>
            </w:tcBorders>
          </w:tcPr>
          <w:p w:rsidR="00A06920" w:rsidRPr="00204077" w:rsidRDefault="00A06920" w:rsidP="00A06920">
            <w:pPr>
              <w:rPr>
                <w:sz w:val="2"/>
                <w:szCs w:val="2"/>
                <w:lang w:val="ru-RU"/>
              </w:rPr>
            </w:pPr>
          </w:p>
        </w:tc>
        <w:tc>
          <w:tcPr>
            <w:tcW w:w="1285" w:type="dxa"/>
            <w:gridSpan w:val="2"/>
            <w:vMerge/>
            <w:tcBorders>
              <w:top w:val="nil"/>
            </w:tcBorders>
          </w:tcPr>
          <w:p w:rsidR="00A06920" w:rsidRPr="00204077" w:rsidRDefault="00A06920" w:rsidP="00A06920">
            <w:pPr>
              <w:rPr>
                <w:sz w:val="2"/>
                <w:szCs w:val="2"/>
                <w:lang w:val="ru-RU"/>
              </w:rPr>
            </w:pPr>
          </w:p>
        </w:tc>
        <w:tc>
          <w:tcPr>
            <w:tcW w:w="1943" w:type="dxa"/>
            <w:vMerge/>
            <w:tcBorders>
              <w:top w:val="nil"/>
            </w:tcBorders>
          </w:tcPr>
          <w:p w:rsidR="00A06920" w:rsidRPr="00204077" w:rsidRDefault="00A06920" w:rsidP="00A06920">
            <w:pPr>
              <w:rPr>
                <w:sz w:val="2"/>
                <w:szCs w:val="2"/>
                <w:lang w:val="ru-RU"/>
              </w:rPr>
            </w:pPr>
          </w:p>
        </w:tc>
      </w:tr>
      <w:tr w:rsidR="00A06920" w:rsidTr="00A06920">
        <w:trPr>
          <w:gridAfter w:val="1"/>
          <w:wAfter w:w="60" w:type="dxa"/>
          <w:trHeight w:val="828"/>
        </w:trPr>
        <w:tc>
          <w:tcPr>
            <w:tcW w:w="609" w:type="dxa"/>
          </w:tcPr>
          <w:p w:rsidR="00A06920" w:rsidRDefault="00A06920" w:rsidP="00A06920">
            <w:pPr>
              <w:pStyle w:val="TableParagraph"/>
              <w:spacing w:line="223" w:lineRule="exact"/>
              <w:ind w:left="187" w:right="173"/>
              <w:jc w:val="center"/>
              <w:rPr>
                <w:sz w:val="20"/>
              </w:rPr>
            </w:pPr>
            <w:r>
              <w:rPr>
                <w:sz w:val="20"/>
              </w:rPr>
              <w:t>43</w:t>
            </w:r>
          </w:p>
        </w:tc>
        <w:tc>
          <w:tcPr>
            <w:tcW w:w="1511" w:type="dxa"/>
            <w:gridSpan w:val="2"/>
            <w:vMerge/>
            <w:tcBorders>
              <w:top w:val="nil"/>
            </w:tcBorders>
          </w:tcPr>
          <w:p w:rsidR="00A06920" w:rsidRDefault="00A06920" w:rsidP="00A06920">
            <w:pPr>
              <w:rPr>
                <w:sz w:val="2"/>
                <w:szCs w:val="2"/>
              </w:rPr>
            </w:pPr>
          </w:p>
        </w:tc>
        <w:tc>
          <w:tcPr>
            <w:tcW w:w="3119" w:type="dxa"/>
            <w:gridSpan w:val="3"/>
          </w:tcPr>
          <w:p w:rsidR="00A06920" w:rsidRPr="00231317" w:rsidRDefault="00A06920" w:rsidP="00A06920">
            <w:pPr>
              <w:pStyle w:val="TableParagraph"/>
              <w:tabs>
                <w:tab w:val="left" w:pos="795"/>
                <w:tab w:val="left" w:pos="1116"/>
                <w:tab w:val="left" w:pos="1153"/>
                <w:tab w:val="left" w:pos="1924"/>
                <w:tab w:val="left" w:pos="2220"/>
                <w:tab w:val="left" w:pos="2334"/>
              </w:tabs>
              <w:spacing w:before="33" w:line="288" w:lineRule="auto"/>
              <w:ind w:left="113" w:right="142" w:firstLine="2"/>
              <w:rPr>
                <w:sz w:val="20"/>
                <w:lang w:val="ru-RU"/>
              </w:rPr>
            </w:pPr>
            <w:r w:rsidRPr="00231317">
              <w:rPr>
                <w:sz w:val="20"/>
                <w:lang w:val="ru-RU"/>
              </w:rPr>
              <w:t>Игры</w:t>
            </w:r>
            <w:r w:rsidRPr="00231317">
              <w:rPr>
                <w:sz w:val="20"/>
                <w:lang w:val="ru-RU"/>
              </w:rPr>
              <w:tab/>
              <w:t>и</w:t>
            </w:r>
            <w:r w:rsidRPr="00231317">
              <w:rPr>
                <w:sz w:val="20"/>
                <w:lang w:val="ru-RU"/>
              </w:rPr>
              <w:tab/>
              <w:t>забавы</w:t>
            </w:r>
            <w:r w:rsidRPr="00231317">
              <w:rPr>
                <w:sz w:val="20"/>
                <w:lang w:val="ru-RU"/>
              </w:rPr>
              <w:tab/>
              <w:t>на</w:t>
            </w:r>
            <w:r w:rsidRPr="00231317">
              <w:rPr>
                <w:sz w:val="20"/>
                <w:lang w:val="ru-RU"/>
              </w:rPr>
              <w:tab/>
            </w:r>
            <w:r w:rsidRPr="00231317">
              <w:rPr>
                <w:sz w:val="20"/>
                <w:lang w:val="ru-RU"/>
              </w:rPr>
              <w:tab/>
              <w:t>свежем</w:t>
            </w:r>
            <w:r w:rsidRPr="00231317">
              <w:rPr>
                <w:spacing w:val="-47"/>
                <w:sz w:val="20"/>
                <w:lang w:val="ru-RU"/>
              </w:rPr>
              <w:t xml:space="preserve"> </w:t>
            </w:r>
            <w:r w:rsidRPr="00231317">
              <w:rPr>
                <w:sz w:val="20"/>
                <w:lang w:val="ru-RU"/>
              </w:rPr>
              <w:t>воздухе</w:t>
            </w:r>
            <w:r w:rsidRPr="00903764">
              <w:rPr>
                <w:sz w:val="20"/>
                <w:lang w:val="ru-RU"/>
              </w:rPr>
              <w:tab/>
            </w:r>
            <w:r w:rsidRPr="00231317">
              <w:rPr>
                <w:sz w:val="20"/>
                <w:lang w:val="ru-RU"/>
              </w:rPr>
              <w:tab/>
            </w:r>
          </w:p>
          <w:p w:rsidR="00A06920" w:rsidRPr="00231317" w:rsidRDefault="00A06920" w:rsidP="00A06920">
            <w:pPr>
              <w:pStyle w:val="TableParagraph"/>
              <w:spacing w:before="1" w:line="222" w:lineRule="exact"/>
              <w:ind w:left="113"/>
              <w:rPr>
                <w:sz w:val="20"/>
                <w:lang w:val="ru-RU"/>
              </w:rPr>
            </w:pPr>
          </w:p>
        </w:tc>
        <w:tc>
          <w:tcPr>
            <w:tcW w:w="1136" w:type="dxa"/>
            <w:gridSpan w:val="2"/>
            <w:vMerge/>
            <w:tcBorders>
              <w:top w:val="nil"/>
            </w:tcBorders>
          </w:tcPr>
          <w:p w:rsidR="00A06920" w:rsidRPr="00231317" w:rsidRDefault="00A06920" w:rsidP="00A06920">
            <w:pPr>
              <w:rPr>
                <w:sz w:val="2"/>
                <w:szCs w:val="2"/>
                <w:lang w:val="ru-RU"/>
              </w:rPr>
            </w:pPr>
          </w:p>
        </w:tc>
        <w:tc>
          <w:tcPr>
            <w:tcW w:w="1861" w:type="dxa"/>
            <w:gridSpan w:val="2"/>
          </w:tcPr>
          <w:p w:rsidR="00A06920" w:rsidRDefault="00A06920" w:rsidP="00A06920">
            <w:pPr>
              <w:pStyle w:val="TableParagraph"/>
              <w:ind w:left="645" w:right="347" w:hanging="284"/>
              <w:rPr>
                <w:i/>
                <w:sz w:val="20"/>
              </w:rPr>
            </w:pPr>
            <w:r>
              <w:rPr>
                <w:i/>
                <w:spacing w:val="-2"/>
                <w:sz w:val="20"/>
              </w:rPr>
              <w:t>На школьном</w:t>
            </w:r>
            <w:r>
              <w:rPr>
                <w:i/>
                <w:spacing w:val="-47"/>
                <w:sz w:val="20"/>
              </w:rPr>
              <w:t xml:space="preserve"> </w:t>
            </w:r>
            <w:r>
              <w:rPr>
                <w:i/>
                <w:sz w:val="20"/>
              </w:rPr>
              <w:t>уровне</w:t>
            </w:r>
          </w:p>
        </w:tc>
        <w:tc>
          <w:tcPr>
            <w:tcW w:w="1712" w:type="dxa"/>
            <w:gridSpan w:val="2"/>
          </w:tcPr>
          <w:p w:rsidR="00A06920" w:rsidRDefault="00A06920" w:rsidP="00A06920">
            <w:pPr>
              <w:pStyle w:val="TableParagraph"/>
              <w:rPr>
                <w:sz w:val="18"/>
              </w:rPr>
            </w:pPr>
          </w:p>
        </w:tc>
        <w:tc>
          <w:tcPr>
            <w:tcW w:w="1391" w:type="dxa"/>
            <w:gridSpan w:val="2"/>
            <w:vMerge/>
            <w:tcBorders>
              <w:top w:val="nil"/>
            </w:tcBorders>
          </w:tcPr>
          <w:p w:rsidR="00A06920" w:rsidRDefault="00A06920" w:rsidP="00A06920">
            <w:pPr>
              <w:rPr>
                <w:sz w:val="2"/>
                <w:szCs w:val="2"/>
              </w:rPr>
            </w:pPr>
          </w:p>
        </w:tc>
        <w:tc>
          <w:tcPr>
            <w:tcW w:w="1285" w:type="dxa"/>
            <w:gridSpan w:val="2"/>
          </w:tcPr>
          <w:p w:rsidR="00A06920" w:rsidRDefault="00A06920" w:rsidP="00A06920">
            <w:pPr>
              <w:pStyle w:val="TableParagraph"/>
              <w:ind w:left="590" w:right="105" w:hanging="473"/>
              <w:rPr>
                <w:sz w:val="20"/>
              </w:rPr>
            </w:pPr>
            <w:r>
              <w:rPr>
                <w:spacing w:val="-2"/>
                <w:sz w:val="20"/>
              </w:rPr>
              <w:t>пришкольна</w:t>
            </w:r>
            <w:r>
              <w:rPr>
                <w:spacing w:val="-47"/>
                <w:sz w:val="20"/>
              </w:rPr>
              <w:t xml:space="preserve"> </w:t>
            </w:r>
            <w:r>
              <w:rPr>
                <w:sz w:val="20"/>
              </w:rPr>
              <w:t>я</w:t>
            </w:r>
          </w:p>
          <w:p w:rsidR="00A06920" w:rsidRDefault="00A06920" w:rsidP="00A06920">
            <w:pPr>
              <w:pStyle w:val="TableParagraph"/>
              <w:ind w:left="153"/>
              <w:rPr>
                <w:sz w:val="20"/>
              </w:rPr>
            </w:pPr>
            <w:r>
              <w:rPr>
                <w:sz w:val="20"/>
              </w:rPr>
              <w:t>территория</w:t>
            </w:r>
          </w:p>
        </w:tc>
        <w:tc>
          <w:tcPr>
            <w:tcW w:w="1943" w:type="dxa"/>
          </w:tcPr>
          <w:p w:rsidR="00A06920" w:rsidRPr="00204077" w:rsidRDefault="00A06920" w:rsidP="00A06920">
            <w:pPr>
              <w:pStyle w:val="TableParagraph"/>
              <w:ind w:left="164" w:right="168" w:firstLine="1"/>
              <w:rPr>
                <w:sz w:val="20"/>
                <w:lang w:val="ru-RU"/>
              </w:rPr>
            </w:pPr>
            <w:r>
              <w:rPr>
                <w:sz w:val="20"/>
                <w:lang w:val="ru-RU"/>
              </w:rPr>
              <w:t>Зосименко А.Н.</w:t>
            </w:r>
            <w:r w:rsidRPr="00204077">
              <w:rPr>
                <w:sz w:val="20"/>
                <w:lang w:val="ru-RU"/>
              </w:rPr>
              <w:t>учитель</w:t>
            </w:r>
            <w:r w:rsidRPr="00204077">
              <w:rPr>
                <w:spacing w:val="-5"/>
                <w:sz w:val="20"/>
                <w:lang w:val="ru-RU"/>
              </w:rPr>
              <w:t xml:space="preserve"> </w:t>
            </w:r>
            <w:r w:rsidRPr="00204077">
              <w:rPr>
                <w:sz w:val="20"/>
                <w:lang w:val="ru-RU"/>
              </w:rPr>
              <w:t>физ.</w:t>
            </w:r>
            <w:r w:rsidRPr="00204077">
              <w:rPr>
                <w:spacing w:val="-47"/>
                <w:sz w:val="20"/>
                <w:lang w:val="ru-RU"/>
              </w:rPr>
              <w:t xml:space="preserve"> </w:t>
            </w:r>
            <w:r w:rsidRPr="00204077">
              <w:rPr>
                <w:sz w:val="20"/>
                <w:lang w:val="ru-RU"/>
              </w:rPr>
              <w:t>культуры</w:t>
            </w:r>
          </w:p>
        </w:tc>
      </w:tr>
      <w:tr w:rsidR="00A06920" w:rsidTr="00A06920">
        <w:trPr>
          <w:gridAfter w:val="1"/>
          <w:wAfter w:w="60" w:type="dxa"/>
          <w:trHeight w:val="690"/>
        </w:trPr>
        <w:tc>
          <w:tcPr>
            <w:tcW w:w="609" w:type="dxa"/>
          </w:tcPr>
          <w:p w:rsidR="00A06920" w:rsidRDefault="00A06920" w:rsidP="00A06920">
            <w:pPr>
              <w:pStyle w:val="TableParagraph"/>
              <w:spacing w:line="223" w:lineRule="exact"/>
              <w:ind w:left="187" w:right="173"/>
              <w:jc w:val="center"/>
              <w:rPr>
                <w:sz w:val="20"/>
              </w:rPr>
            </w:pPr>
            <w:r>
              <w:rPr>
                <w:sz w:val="20"/>
              </w:rPr>
              <w:t>44</w:t>
            </w:r>
          </w:p>
        </w:tc>
        <w:tc>
          <w:tcPr>
            <w:tcW w:w="1511" w:type="dxa"/>
            <w:gridSpan w:val="2"/>
            <w:vMerge w:val="restart"/>
          </w:tcPr>
          <w:p w:rsidR="00A06920" w:rsidRDefault="00A06920" w:rsidP="00A06920">
            <w:pPr>
              <w:pStyle w:val="TableParagraph"/>
              <w:ind w:left="117" w:right="103" w:hanging="2"/>
              <w:jc w:val="center"/>
              <w:rPr>
                <w:i/>
                <w:sz w:val="20"/>
              </w:rPr>
            </w:pPr>
            <w:r>
              <w:rPr>
                <w:i/>
                <w:sz w:val="20"/>
              </w:rPr>
              <w:t>Ключевые</w:t>
            </w:r>
            <w:r>
              <w:rPr>
                <w:i/>
                <w:spacing w:val="1"/>
                <w:sz w:val="20"/>
              </w:rPr>
              <w:t xml:space="preserve"> </w:t>
            </w:r>
            <w:r>
              <w:rPr>
                <w:i/>
                <w:spacing w:val="-1"/>
                <w:sz w:val="20"/>
              </w:rPr>
              <w:t>общешкольные</w:t>
            </w:r>
            <w:r>
              <w:rPr>
                <w:i/>
                <w:spacing w:val="-47"/>
                <w:sz w:val="20"/>
              </w:rPr>
              <w:t xml:space="preserve"> </w:t>
            </w:r>
            <w:r>
              <w:rPr>
                <w:i/>
                <w:sz w:val="20"/>
              </w:rPr>
              <w:t>дела</w:t>
            </w:r>
          </w:p>
        </w:tc>
        <w:tc>
          <w:tcPr>
            <w:tcW w:w="3119" w:type="dxa"/>
            <w:gridSpan w:val="3"/>
          </w:tcPr>
          <w:p w:rsidR="00A06920" w:rsidRPr="00903764" w:rsidRDefault="00A06920" w:rsidP="00A06920">
            <w:pPr>
              <w:pStyle w:val="TableParagraph"/>
              <w:spacing w:line="223" w:lineRule="exact"/>
              <w:ind w:left="109"/>
              <w:rPr>
                <w:sz w:val="20"/>
                <w:lang w:val="ru-RU"/>
              </w:rPr>
            </w:pPr>
            <w:r w:rsidRPr="00903764">
              <w:rPr>
                <w:spacing w:val="-1"/>
                <w:sz w:val="20"/>
                <w:lang w:val="ru-RU"/>
              </w:rPr>
              <w:t>Конкурс</w:t>
            </w:r>
            <w:r w:rsidRPr="00903764">
              <w:rPr>
                <w:spacing w:val="-9"/>
                <w:sz w:val="20"/>
                <w:lang w:val="ru-RU"/>
              </w:rPr>
              <w:t xml:space="preserve"> </w:t>
            </w:r>
            <w:r w:rsidRPr="00903764">
              <w:rPr>
                <w:spacing w:val="-1"/>
                <w:sz w:val="20"/>
                <w:lang w:val="ru-RU"/>
              </w:rPr>
              <w:t>художественного</w:t>
            </w:r>
            <w:r w:rsidRPr="00903764">
              <w:rPr>
                <w:spacing w:val="-10"/>
                <w:sz w:val="20"/>
                <w:lang w:val="ru-RU"/>
              </w:rPr>
              <w:t xml:space="preserve"> </w:t>
            </w:r>
            <w:r w:rsidRPr="00903764">
              <w:rPr>
                <w:sz w:val="20"/>
                <w:lang w:val="ru-RU"/>
              </w:rPr>
              <w:t>слова</w:t>
            </w:r>
          </w:p>
          <w:p w:rsidR="00A06920" w:rsidRPr="00903764" w:rsidRDefault="00A06920" w:rsidP="00A06920">
            <w:pPr>
              <w:pStyle w:val="TableParagraph"/>
              <w:spacing w:line="230" w:lineRule="atLeast"/>
              <w:ind w:left="109" w:right="1288"/>
              <w:rPr>
                <w:sz w:val="20"/>
                <w:lang w:val="ru-RU"/>
              </w:rPr>
            </w:pPr>
            <w:r w:rsidRPr="00903764">
              <w:rPr>
                <w:sz w:val="20"/>
                <w:lang w:val="ru-RU"/>
              </w:rPr>
              <w:t>«Мой</w:t>
            </w:r>
            <w:r w:rsidRPr="00903764">
              <w:rPr>
                <w:spacing w:val="-10"/>
                <w:sz w:val="20"/>
                <w:lang w:val="ru-RU"/>
              </w:rPr>
              <w:t xml:space="preserve"> </w:t>
            </w:r>
            <w:r w:rsidRPr="00903764">
              <w:rPr>
                <w:sz w:val="20"/>
                <w:lang w:val="ru-RU"/>
              </w:rPr>
              <w:t>край</w:t>
            </w:r>
            <w:r w:rsidRPr="00903764">
              <w:rPr>
                <w:spacing w:val="-8"/>
                <w:sz w:val="20"/>
                <w:lang w:val="ru-RU"/>
              </w:rPr>
              <w:t xml:space="preserve"> </w:t>
            </w:r>
            <w:r w:rsidRPr="00903764">
              <w:rPr>
                <w:sz w:val="20"/>
                <w:lang w:val="ru-RU"/>
              </w:rPr>
              <w:t>–</w:t>
            </w:r>
            <w:r w:rsidRPr="00903764">
              <w:rPr>
                <w:spacing w:val="-8"/>
                <w:sz w:val="20"/>
                <w:lang w:val="ru-RU"/>
              </w:rPr>
              <w:t xml:space="preserve"> </w:t>
            </w:r>
            <w:r w:rsidRPr="00903764">
              <w:rPr>
                <w:sz w:val="20"/>
                <w:lang w:val="ru-RU"/>
              </w:rPr>
              <w:t>родная</w:t>
            </w:r>
            <w:r w:rsidRPr="00903764">
              <w:rPr>
                <w:spacing w:val="-47"/>
                <w:sz w:val="20"/>
                <w:lang w:val="ru-RU"/>
              </w:rPr>
              <w:t xml:space="preserve"> </w:t>
            </w:r>
            <w:r w:rsidRPr="00903764">
              <w:rPr>
                <w:sz w:val="20"/>
                <w:lang w:val="ru-RU"/>
              </w:rPr>
              <w:t>Белгородчина»</w:t>
            </w:r>
          </w:p>
        </w:tc>
        <w:tc>
          <w:tcPr>
            <w:tcW w:w="1136" w:type="dxa"/>
            <w:gridSpan w:val="2"/>
            <w:vMerge/>
            <w:tcBorders>
              <w:top w:val="nil"/>
            </w:tcBorders>
          </w:tcPr>
          <w:p w:rsidR="00A06920" w:rsidRPr="00903764" w:rsidRDefault="00A06920" w:rsidP="00A06920">
            <w:pPr>
              <w:rPr>
                <w:sz w:val="2"/>
                <w:szCs w:val="2"/>
                <w:lang w:val="ru-RU"/>
              </w:rPr>
            </w:pPr>
          </w:p>
        </w:tc>
        <w:tc>
          <w:tcPr>
            <w:tcW w:w="1861" w:type="dxa"/>
            <w:gridSpan w:val="2"/>
          </w:tcPr>
          <w:p w:rsidR="00A06920" w:rsidRDefault="00A06920" w:rsidP="00A06920">
            <w:pPr>
              <w:pStyle w:val="TableParagraph"/>
              <w:ind w:left="239" w:right="223" w:firstLine="564"/>
              <w:rPr>
                <w:i/>
                <w:sz w:val="20"/>
              </w:rPr>
            </w:pPr>
            <w:r>
              <w:rPr>
                <w:i/>
                <w:sz w:val="20"/>
              </w:rPr>
              <w:t>На</w:t>
            </w:r>
            <w:r>
              <w:rPr>
                <w:i/>
                <w:spacing w:val="1"/>
                <w:sz w:val="20"/>
              </w:rPr>
              <w:t xml:space="preserve"> </w:t>
            </w:r>
            <w:r>
              <w:rPr>
                <w:i/>
                <w:spacing w:val="-1"/>
                <w:sz w:val="20"/>
              </w:rPr>
              <w:t>индивидуальном</w:t>
            </w:r>
          </w:p>
          <w:p w:rsidR="00A06920" w:rsidRDefault="00A06920" w:rsidP="00A06920">
            <w:pPr>
              <w:pStyle w:val="TableParagraph"/>
              <w:spacing w:line="217" w:lineRule="exact"/>
              <w:ind w:left="645"/>
              <w:rPr>
                <w:i/>
                <w:sz w:val="20"/>
              </w:rPr>
            </w:pPr>
            <w:r>
              <w:rPr>
                <w:i/>
                <w:sz w:val="20"/>
              </w:rPr>
              <w:t>уровне</w:t>
            </w:r>
          </w:p>
        </w:tc>
        <w:tc>
          <w:tcPr>
            <w:tcW w:w="1712" w:type="dxa"/>
            <w:gridSpan w:val="2"/>
          </w:tcPr>
          <w:p w:rsidR="00A06920" w:rsidRDefault="00A06920" w:rsidP="00A06920">
            <w:pPr>
              <w:pStyle w:val="TableParagraph"/>
              <w:rPr>
                <w:sz w:val="18"/>
              </w:rPr>
            </w:pPr>
          </w:p>
        </w:tc>
        <w:tc>
          <w:tcPr>
            <w:tcW w:w="1391" w:type="dxa"/>
            <w:gridSpan w:val="2"/>
            <w:vMerge w:val="restart"/>
          </w:tcPr>
          <w:p w:rsidR="00A06920" w:rsidRDefault="00A06920" w:rsidP="00A06920">
            <w:pPr>
              <w:pStyle w:val="TableParagraph"/>
              <w:spacing w:line="223" w:lineRule="exact"/>
              <w:ind w:left="343"/>
              <w:rPr>
                <w:sz w:val="20"/>
              </w:rPr>
            </w:pPr>
            <w:r>
              <w:rPr>
                <w:sz w:val="20"/>
              </w:rPr>
              <w:t>февраль</w:t>
            </w:r>
          </w:p>
        </w:tc>
        <w:tc>
          <w:tcPr>
            <w:tcW w:w="1285" w:type="dxa"/>
            <w:gridSpan w:val="2"/>
          </w:tcPr>
          <w:p w:rsidR="00A06920" w:rsidRDefault="00A06920" w:rsidP="00A06920">
            <w:pPr>
              <w:pStyle w:val="TableParagraph"/>
              <w:spacing w:line="223" w:lineRule="exact"/>
              <w:ind w:left="90" w:right="94"/>
              <w:jc w:val="center"/>
              <w:rPr>
                <w:sz w:val="20"/>
              </w:rPr>
            </w:pPr>
            <w:r>
              <w:rPr>
                <w:sz w:val="20"/>
              </w:rPr>
              <w:t>школа</w:t>
            </w:r>
          </w:p>
        </w:tc>
        <w:tc>
          <w:tcPr>
            <w:tcW w:w="1943" w:type="dxa"/>
          </w:tcPr>
          <w:p w:rsidR="00A06920" w:rsidRPr="00204077" w:rsidRDefault="00A06920" w:rsidP="00A06920">
            <w:pPr>
              <w:pStyle w:val="TableParagraph"/>
              <w:ind w:left="102" w:right="108"/>
              <w:jc w:val="center"/>
              <w:rPr>
                <w:sz w:val="20"/>
                <w:lang w:val="ru-RU"/>
              </w:rPr>
            </w:pPr>
            <w:r>
              <w:rPr>
                <w:sz w:val="20"/>
                <w:lang w:val="ru-RU"/>
              </w:rPr>
              <w:t>Крамаренко А.В</w:t>
            </w:r>
            <w:r w:rsidRPr="00204077">
              <w:rPr>
                <w:sz w:val="20"/>
                <w:lang w:val="ru-RU"/>
              </w:rPr>
              <w:t>.,</w:t>
            </w:r>
            <w:r w:rsidRPr="00204077">
              <w:rPr>
                <w:spacing w:val="1"/>
                <w:sz w:val="20"/>
                <w:lang w:val="ru-RU"/>
              </w:rPr>
              <w:t xml:space="preserve"> </w:t>
            </w:r>
            <w:r w:rsidRPr="00204077">
              <w:rPr>
                <w:spacing w:val="-2"/>
                <w:sz w:val="20"/>
                <w:lang w:val="ru-RU"/>
              </w:rPr>
              <w:t>учитель</w:t>
            </w:r>
            <w:r w:rsidRPr="00204077">
              <w:rPr>
                <w:spacing w:val="-11"/>
                <w:sz w:val="20"/>
                <w:lang w:val="ru-RU"/>
              </w:rPr>
              <w:t xml:space="preserve"> </w:t>
            </w:r>
            <w:r w:rsidRPr="00204077">
              <w:rPr>
                <w:spacing w:val="-1"/>
                <w:sz w:val="20"/>
                <w:lang w:val="ru-RU"/>
              </w:rPr>
              <w:t>русского</w:t>
            </w:r>
          </w:p>
          <w:p w:rsidR="00A06920" w:rsidRPr="00903764" w:rsidRDefault="00A06920" w:rsidP="00A06920">
            <w:pPr>
              <w:pStyle w:val="TableParagraph"/>
              <w:spacing w:line="217" w:lineRule="exact"/>
              <w:ind w:left="104" w:right="108"/>
              <w:jc w:val="center"/>
              <w:rPr>
                <w:sz w:val="20"/>
                <w:lang w:val="ru-RU"/>
              </w:rPr>
            </w:pPr>
            <w:r w:rsidRPr="00903764">
              <w:rPr>
                <w:sz w:val="20"/>
                <w:lang w:val="ru-RU"/>
              </w:rPr>
              <w:t>языка</w:t>
            </w:r>
            <w:r w:rsidRPr="00903764">
              <w:rPr>
                <w:spacing w:val="-5"/>
                <w:sz w:val="20"/>
                <w:lang w:val="ru-RU"/>
              </w:rPr>
              <w:t xml:space="preserve"> </w:t>
            </w:r>
            <w:r w:rsidRPr="00903764">
              <w:rPr>
                <w:sz w:val="20"/>
                <w:lang w:val="ru-RU"/>
              </w:rPr>
              <w:t>и</w:t>
            </w:r>
            <w:r w:rsidRPr="00903764">
              <w:rPr>
                <w:spacing w:val="-7"/>
                <w:sz w:val="20"/>
                <w:lang w:val="ru-RU"/>
              </w:rPr>
              <w:t xml:space="preserve"> </w:t>
            </w:r>
            <w:r w:rsidRPr="00903764">
              <w:rPr>
                <w:sz w:val="20"/>
                <w:lang w:val="ru-RU"/>
              </w:rPr>
              <w:t>литературы</w:t>
            </w:r>
          </w:p>
        </w:tc>
      </w:tr>
      <w:tr w:rsidR="00A06920" w:rsidTr="00A06920">
        <w:trPr>
          <w:gridAfter w:val="1"/>
          <w:wAfter w:w="60" w:type="dxa"/>
          <w:trHeight w:val="918"/>
        </w:trPr>
        <w:tc>
          <w:tcPr>
            <w:tcW w:w="609" w:type="dxa"/>
          </w:tcPr>
          <w:p w:rsidR="00A06920" w:rsidRDefault="00A06920" w:rsidP="00A06920">
            <w:pPr>
              <w:pStyle w:val="TableParagraph"/>
              <w:spacing w:line="223" w:lineRule="exact"/>
              <w:ind w:left="187" w:right="173"/>
              <w:jc w:val="center"/>
              <w:rPr>
                <w:sz w:val="20"/>
              </w:rPr>
            </w:pPr>
            <w:r>
              <w:rPr>
                <w:sz w:val="20"/>
              </w:rPr>
              <w:t>45</w:t>
            </w:r>
          </w:p>
        </w:tc>
        <w:tc>
          <w:tcPr>
            <w:tcW w:w="1511" w:type="dxa"/>
            <w:gridSpan w:val="2"/>
            <w:vMerge/>
            <w:tcBorders>
              <w:top w:val="nil"/>
            </w:tcBorders>
          </w:tcPr>
          <w:p w:rsidR="00A06920" w:rsidRDefault="00A06920" w:rsidP="00A06920">
            <w:pPr>
              <w:rPr>
                <w:sz w:val="2"/>
                <w:szCs w:val="2"/>
              </w:rPr>
            </w:pPr>
          </w:p>
        </w:tc>
        <w:tc>
          <w:tcPr>
            <w:tcW w:w="3119" w:type="dxa"/>
            <w:gridSpan w:val="3"/>
          </w:tcPr>
          <w:p w:rsidR="00A06920" w:rsidRPr="00903764" w:rsidRDefault="00A06920" w:rsidP="00A06920">
            <w:pPr>
              <w:pStyle w:val="TableParagraph"/>
              <w:ind w:left="109" w:right="236"/>
              <w:rPr>
                <w:sz w:val="20"/>
                <w:lang w:val="ru-RU"/>
              </w:rPr>
            </w:pPr>
            <w:r w:rsidRPr="00903764">
              <w:rPr>
                <w:sz w:val="20"/>
                <w:lang w:val="ru-RU"/>
              </w:rPr>
              <w:t>Выставка</w:t>
            </w:r>
            <w:r w:rsidRPr="00903764">
              <w:rPr>
                <w:spacing w:val="-12"/>
                <w:sz w:val="20"/>
                <w:lang w:val="ru-RU"/>
              </w:rPr>
              <w:t xml:space="preserve"> </w:t>
            </w:r>
            <w:r w:rsidRPr="00903764">
              <w:rPr>
                <w:sz w:val="20"/>
                <w:lang w:val="ru-RU"/>
              </w:rPr>
              <w:t>-</w:t>
            </w:r>
            <w:r w:rsidRPr="00903764">
              <w:rPr>
                <w:spacing w:val="-11"/>
                <w:sz w:val="20"/>
                <w:lang w:val="ru-RU"/>
              </w:rPr>
              <w:t xml:space="preserve"> </w:t>
            </w:r>
            <w:r w:rsidRPr="00903764">
              <w:rPr>
                <w:sz w:val="20"/>
                <w:lang w:val="ru-RU"/>
              </w:rPr>
              <w:t>конкурс</w:t>
            </w:r>
            <w:r w:rsidRPr="00903764">
              <w:rPr>
                <w:spacing w:val="-13"/>
                <w:sz w:val="20"/>
                <w:lang w:val="ru-RU"/>
              </w:rPr>
              <w:t xml:space="preserve"> </w:t>
            </w:r>
            <w:r w:rsidRPr="00903764">
              <w:rPr>
                <w:sz w:val="20"/>
                <w:lang w:val="ru-RU"/>
              </w:rPr>
              <w:t>выгоночных</w:t>
            </w:r>
            <w:r w:rsidRPr="00903764">
              <w:rPr>
                <w:spacing w:val="-47"/>
                <w:sz w:val="20"/>
                <w:lang w:val="ru-RU"/>
              </w:rPr>
              <w:t xml:space="preserve"> </w:t>
            </w:r>
            <w:r w:rsidRPr="00903764">
              <w:rPr>
                <w:sz w:val="20"/>
                <w:lang w:val="ru-RU"/>
              </w:rPr>
              <w:t>цветочно</w:t>
            </w:r>
            <w:r w:rsidRPr="00903764">
              <w:rPr>
                <w:spacing w:val="-1"/>
                <w:sz w:val="20"/>
                <w:lang w:val="ru-RU"/>
              </w:rPr>
              <w:t xml:space="preserve"> </w:t>
            </w:r>
            <w:r w:rsidRPr="00903764">
              <w:rPr>
                <w:sz w:val="20"/>
                <w:lang w:val="ru-RU"/>
              </w:rPr>
              <w:t>–</w:t>
            </w:r>
            <w:r w:rsidRPr="00903764">
              <w:rPr>
                <w:spacing w:val="-2"/>
                <w:sz w:val="20"/>
                <w:lang w:val="ru-RU"/>
              </w:rPr>
              <w:t xml:space="preserve"> </w:t>
            </w:r>
            <w:r w:rsidRPr="00903764">
              <w:rPr>
                <w:sz w:val="20"/>
                <w:lang w:val="ru-RU"/>
              </w:rPr>
              <w:t>декоративных</w:t>
            </w:r>
          </w:p>
          <w:p w:rsidR="00A06920" w:rsidRPr="00903764" w:rsidRDefault="00A06920" w:rsidP="00A06920">
            <w:pPr>
              <w:pStyle w:val="TableParagraph"/>
              <w:spacing w:line="230" w:lineRule="exact"/>
              <w:ind w:left="109" w:right="317"/>
              <w:rPr>
                <w:sz w:val="20"/>
                <w:lang w:val="ru-RU"/>
              </w:rPr>
            </w:pPr>
            <w:r w:rsidRPr="00903764">
              <w:rPr>
                <w:sz w:val="20"/>
                <w:lang w:val="ru-RU"/>
              </w:rPr>
              <w:t>растений</w:t>
            </w:r>
            <w:r w:rsidRPr="00903764">
              <w:rPr>
                <w:spacing w:val="-9"/>
                <w:sz w:val="20"/>
                <w:lang w:val="ru-RU"/>
              </w:rPr>
              <w:t xml:space="preserve"> </w:t>
            </w:r>
            <w:r w:rsidRPr="00903764">
              <w:rPr>
                <w:sz w:val="20"/>
                <w:lang w:val="ru-RU"/>
              </w:rPr>
              <w:t>«Приближая</w:t>
            </w:r>
            <w:r w:rsidRPr="00903764">
              <w:rPr>
                <w:spacing w:val="-10"/>
                <w:sz w:val="20"/>
                <w:lang w:val="ru-RU"/>
              </w:rPr>
              <w:t xml:space="preserve"> </w:t>
            </w:r>
            <w:r w:rsidRPr="00903764">
              <w:rPr>
                <w:sz w:val="20"/>
                <w:lang w:val="ru-RU"/>
              </w:rPr>
              <w:t>дыхание</w:t>
            </w:r>
            <w:r w:rsidRPr="00903764">
              <w:rPr>
                <w:spacing w:val="-47"/>
                <w:sz w:val="20"/>
                <w:lang w:val="ru-RU"/>
              </w:rPr>
              <w:t xml:space="preserve"> </w:t>
            </w:r>
            <w:r w:rsidRPr="00903764">
              <w:rPr>
                <w:sz w:val="20"/>
                <w:lang w:val="ru-RU"/>
              </w:rPr>
              <w:t>весны»</w:t>
            </w:r>
          </w:p>
        </w:tc>
        <w:tc>
          <w:tcPr>
            <w:tcW w:w="1136" w:type="dxa"/>
            <w:gridSpan w:val="2"/>
            <w:vMerge/>
            <w:tcBorders>
              <w:top w:val="nil"/>
            </w:tcBorders>
          </w:tcPr>
          <w:p w:rsidR="00A06920" w:rsidRPr="00903764" w:rsidRDefault="00A06920" w:rsidP="00A06920">
            <w:pPr>
              <w:rPr>
                <w:sz w:val="2"/>
                <w:szCs w:val="2"/>
                <w:lang w:val="ru-RU"/>
              </w:rPr>
            </w:pPr>
          </w:p>
        </w:tc>
        <w:tc>
          <w:tcPr>
            <w:tcW w:w="1861" w:type="dxa"/>
            <w:gridSpan w:val="2"/>
            <w:vMerge w:val="restart"/>
          </w:tcPr>
          <w:p w:rsidR="00A06920" w:rsidRDefault="00A06920" w:rsidP="00A06920">
            <w:pPr>
              <w:pStyle w:val="TableParagraph"/>
              <w:ind w:left="645" w:right="347" w:hanging="284"/>
              <w:rPr>
                <w:i/>
                <w:sz w:val="20"/>
              </w:rPr>
            </w:pPr>
            <w:r>
              <w:rPr>
                <w:i/>
                <w:spacing w:val="-2"/>
                <w:sz w:val="20"/>
              </w:rPr>
              <w:t>На школьном</w:t>
            </w:r>
            <w:r>
              <w:rPr>
                <w:i/>
                <w:spacing w:val="-47"/>
                <w:sz w:val="20"/>
              </w:rPr>
              <w:t xml:space="preserve"> </w:t>
            </w:r>
            <w:r>
              <w:rPr>
                <w:i/>
                <w:sz w:val="20"/>
              </w:rPr>
              <w:t>уровне</w:t>
            </w:r>
          </w:p>
        </w:tc>
        <w:tc>
          <w:tcPr>
            <w:tcW w:w="1712" w:type="dxa"/>
            <w:gridSpan w:val="2"/>
          </w:tcPr>
          <w:p w:rsidR="00A06920" w:rsidRDefault="00A06920" w:rsidP="00A06920">
            <w:pPr>
              <w:pStyle w:val="TableParagraph"/>
              <w:rPr>
                <w:sz w:val="18"/>
              </w:rPr>
            </w:pPr>
          </w:p>
        </w:tc>
        <w:tc>
          <w:tcPr>
            <w:tcW w:w="1391" w:type="dxa"/>
            <w:gridSpan w:val="2"/>
            <w:vMerge/>
            <w:tcBorders>
              <w:top w:val="nil"/>
            </w:tcBorders>
          </w:tcPr>
          <w:p w:rsidR="00A06920" w:rsidRDefault="00A06920" w:rsidP="00A06920">
            <w:pPr>
              <w:rPr>
                <w:sz w:val="2"/>
                <w:szCs w:val="2"/>
              </w:rPr>
            </w:pPr>
          </w:p>
        </w:tc>
        <w:tc>
          <w:tcPr>
            <w:tcW w:w="1285" w:type="dxa"/>
            <w:gridSpan w:val="2"/>
          </w:tcPr>
          <w:p w:rsidR="00A06920" w:rsidRDefault="00A06920" w:rsidP="00A06920">
            <w:pPr>
              <w:pStyle w:val="TableParagraph"/>
              <w:ind w:left="378" w:right="105" w:hanging="267"/>
              <w:rPr>
                <w:sz w:val="20"/>
              </w:rPr>
            </w:pPr>
            <w:r>
              <w:rPr>
                <w:spacing w:val="-1"/>
                <w:sz w:val="20"/>
              </w:rPr>
              <w:t>тематическа</w:t>
            </w:r>
            <w:r>
              <w:rPr>
                <w:spacing w:val="-47"/>
                <w:sz w:val="20"/>
              </w:rPr>
              <w:t xml:space="preserve"> </w:t>
            </w:r>
            <w:r>
              <w:rPr>
                <w:sz w:val="20"/>
              </w:rPr>
              <w:t>я</w:t>
            </w:r>
            <w:r>
              <w:rPr>
                <w:spacing w:val="-2"/>
                <w:sz w:val="20"/>
              </w:rPr>
              <w:t xml:space="preserve"> </w:t>
            </w:r>
            <w:r>
              <w:rPr>
                <w:sz w:val="20"/>
              </w:rPr>
              <w:t>зона</w:t>
            </w:r>
          </w:p>
        </w:tc>
        <w:tc>
          <w:tcPr>
            <w:tcW w:w="1943" w:type="dxa"/>
          </w:tcPr>
          <w:p w:rsidR="00A06920" w:rsidRPr="00204077" w:rsidRDefault="00A06920" w:rsidP="00A06920">
            <w:pPr>
              <w:pStyle w:val="TableParagraph"/>
              <w:ind w:left="373" w:right="325" w:hanging="51"/>
              <w:jc w:val="both"/>
              <w:rPr>
                <w:sz w:val="20"/>
                <w:lang w:val="ru-RU"/>
              </w:rPr>
            </w:pPr>
            <w:r>
              <w:rPr>
                <w:spacing w:val="-2"/>
                <w:sz w:val="20"/>
                <w:lang w:val="ru-RU"/>
              </w:rPr>
              <w:t>Мандрыгина Н.А.</w:t>
            </w:r>
            <w:r w:rsidRPr="00204077">
              <w:rPr>
                <w:sz w:val="20"/>
                <w:lang w:val="ru-RU"/>
              </w:rPr>
              <w:t>., учитель</w:t>
            </w:r>
            <w:r w:rsidRPr="00204077">
              <w:rPr>
                <w:spacing w:val="-47"/>
                <w:sz w:val="20"/>
                <w:lang w:val="ru-RU"/>
              </w:rPr>
              <w:t xml:space="preserve"> </w:t>
            </w:r>
            <w:r w:rsidRPr="00204077">
              <w:rPr>
                <w:sz w:val="20"/>
                <w:lang w:val="ru-RU"/>
              </w:rPr>
              <w:t>технологии</w:t>
            </w:r>
          </w:p>
        </w:tc>
      </w:tr>
      <w:tr w:rsidR="00A06920" w:rsidTr="00A06920">
        <w:trPr>
          <w:gridAfter w:val="1"/>
          <w:wAfter w:w="60" w:type="dxa"/>
          <w:trHeight w:val="459"/>
        </w:trPr>
        <w:tc>
          <w:tcPr>
            <w:tcW w:w="609" w:type="dxa"/>
          </w:tcPr>
          <w:p w:rsidR="00A06920" w:rsidRDefault="00A06920" w:rsidP="00A06920">
            <w:pPr>
              <w:pStyle w:val="TableParagraph"/>
              <w:spacing w:line="222" w:lineRule="exact"/>
              <w:ind w:left="187" w:right="173"/>
              <w:jc w:val="center"/>
              <w:rPr>
                <w:sz w:val="20"/>
              </w:rPr>
            </w:pPr>
            <w:r>
              <w:rPr>
                <w:sz w:val="20"/>
              </w:rPr>
              <w:t>46</w:t>
            </w:r>
          </w:p>
        </w:tc>
        <w:tc>
          <w:tcPr>
            <w:tcW w:w="1511" w:type="dxa"/>
            <w:gridSpan w:val="2"/>
            <w:vMerge/>
            <w:tcBorders>
              <w:top w:val="nil"/>
            </w:tcBorders>
          </w:tcPr>
          <w:p w:rsidR="00A06920" w:rsidRDefault="00A06920" w:rsidP="00A06920">
            <w:pPr>
              <w:rPr>
                <w:sz w:val="2"/>
                <w:szCs w:val="2"/>
              </w:rPr>
            </w:pPr>
          </w:p>
        </w:tc>
        <w:tc>
          <w:tcPr>
            <w:tcW w:w="3119" w:type="dxa"/>
            <w:gridSpan w:val="3"/>
          </w:tcPr>
          <w:p w:rsidR="00A06920" w:rsidRDefault="00A06920" w:rsidP="00A06920">
            <w:pPr>
              <w:pStyle w:val="TableParagraph"/>
              <w:spacing w:line="222" w:lineRule="exact"/>
              <w:ind w:left="109"/>
              <w:rPr>
                <w:sz w:val="20"/>
              </w:rPr>
            </w:pPr>
            <w:r>
              <w:rPr>
                <w:sz w:val="20"/>
              </w:rPr>
              <w:t>Акция</w:t>
            </w:r>
            <w:r>
              <w:rPr>
                <w:spacing w:val="1"/>
                <w:sz w:val="20"/>
              </w:rPr>
              <w:t xml:space="preserve"> </w:t>
            </w:r>
            <w:r>
              <w:rPr>
                <w:sz w:val="20"/>
              </w:rPr>
              <w:t>«Я</w:t>
            </w:r>
            <w:r>
              <w:rPr>
                <w:spacing w:val="-1"/>
                <w:sz w:val="20"/>
              </w:rPr>
              <w:t xml:space="preserve"> </w:t>
            </w:r>
            <w:r>
              <w:rPr>
                <w:sz w:val="20"/>
              </w:rPr>
              <w:t>–</w:t>
            </w:r>
            <w:r>
              <w:rPr>
                <w:spacing w:val="-2"/>
                <w:sz w:val="20"/>
              </w:rPr>
              <w:t xml:space="preserve"> </w:t>
            </w:r>
            <w:r>
              <w:rPr>
                <w:sz w:val="20"/>
              </w:rPr>
              <w:t>гражданин</w:t>
            </w:r>
            <w:r>
              <w:rPr>
                <w:spacing w:val="-4"/>
                <w:sz w:val="20"/>
              </w:rPr>
              <w:t xml:space="preserve"> </w:t>
            </w:r>
            <w:r>
              <w:rPr>
                <w:sz w:val="20"/>
              </w:rPr>
              <w:t>России»</w:t>
            </w:r>
          </w:p>
        </w:tc>
        <w:tc>
          <w:tcPr>
            <w:tcW w:w="1136" w:type="dxa"/>
            <w:gridSpan w:val="2"/>
            <w:vMerge/>
            <w:tcBorders>
              <w:top w:val="nil"/>
            </w:tcBorders>
          </w:tcPr>
          <w:p w:rsidR="00A06920" w:rsidRDefault="00A06920" w:rsidP="00A06920">
            <w:pPr>
              <w:rPr>
                <w:sz w:val="2"/>
                <w:szCs w:val="2"/>
              </w:rPr>
            </w:pPr>
          </w:p>
        </w:tc>
        <w:tc>
          <w:tcPr>
            <w:tcW w:w="1861" w:type="dxa"/>
            <w:gridSpan w:val="2"/>
            <w:vMerge/>
            <w:tcBorders>
              <w:top w:val="nil"/>
            </w:tcBorders>
          </w:tcPr>
          <w:p w:rsidR="00A06920" w:rsidRDefault="00A06920" w:rsidP="00A06920">
            <w:pPr>
              <w:rPr>
                <w:sz w:val="2"/>
                <w:szCs w:val="2"/>
              </w:rPr>
            </w:pPr>
          </w:p>
        </w:tc>
        <w:tc>
          <w:tcPr>
            <w:tcW w:w="1712" w:type="dxa"/>
            <w:gridSpan w:val="2"/>
          </w:tcPr>
          <w:p w:rsidR="00A06920" w:rsidRDefault="00A06920" w:rsidP="00A06920">
            <w:pPr>
              <w:pStyle w:val="TableParagraph"/>
              <w:rPr>
                <w:sz w:val="18"/>
              </w:rPr>
            </w:pPr>
          </w:p>
        </w:tc>
        <w:tc>
          <w:tcPr>
            <w:tcW w:w="1391" w:type="dxa"/>
            <w:gridSpan w:val="2"/>
            <w:vMerge/>
            <w:tcBorders>
              <w:top w:val="nil"/>
            </w:tcBorders>
          </w:tcPr>
          <w:p w:rsidR="00A06920" w:rsidRDefault="00A06920" w:rsidP="00A06920">
            <w:pPr>
              <w:rPr>
                <w:sz w:val="2"/>
                <w:szCs w:val="2"/>
              </w:rPr>
            </w:pPr>
          </w:p>
        </w:tc>
        <w:tc>
          <w:tcPr>
            <w:tcW w:w="1285" w:type="dxa"/>
            <w:gridSpan w:val="2"/>
          </w:tcPr>
          <w:p w:rsidR="00A06920" w:rsidRDefault="00A06920" w:rsidP="00A06920">
            <w:pPr>
              <w:pStyle w:val="TableParagraph"/>
              <w:spacing w:line="222" w:lineRule="exact"/>
              <w:ind w:left="90" w:right="94"/>
              <w:jc w:val="center"/>
              <w:rPr>
                <w:sz w:val="20"/>
              </w:rPr>
            </w:pPr>
            <w:r>
              <w:rPr>
                <w:sz w:val="20"/>
              </w:rPr>
              <w:t>школа</w:t>
            </w:r>
          </w:p>
        </w:tc>
        <w:tc>
          <w:tcPr>
            <w:tcW w:w="1943" w:type="dxa"/>
          </w:tcPr>
          <w:p w:rsidR="00A06920" w:rsidRPr="00903764" w:rsidRDefault="00A06920" w:rsidP="00A06920">
            <w:pPr>
              <w:pStyle w:val="TableParagraph"/>
              <w:spacing w:line="222" w:lineRule="exact"/>
              <w:ind w:left="322"/>
              <w:rPr>
                <w:sz w:val="20"/>
                <w:lang w:val="ru-RU"/>
              </w:rPr>
            </w:pPr>
            <w:r>
              <w:rPr>
                <w:sz w:val="20"/>
                <w:lang w:val="ru-RU"/>
              </w:rPr>
              <w:t>Девалюк Е.И.</w:t>
            </w:r>
            <w:r w:rsidRPr="00903764">
              <w:rPr>
                <w:sz w:val="20"/>
                <w:lang w:val="ru-RU"/>
              </w:rPr>
              <w:t>,</w:t>
            </w:r>
          </w:p>
          <w:p w:rsidR="00A06920" w:rsidRPr="00903764" w:rsidRDefault="00A06920" w:rsidP="00A06920">
            <w:pPr>
              <w:pStyle w:val="TableParagraph"/>
              <w:spacing w:line="217" w:lineRule="exact"/>
              <w:ind w:left="255"/>
              <w:rPr>
                <w:sz w:val="20"/>
                <w:lang w:val="ru-RU"/>
              </w:rPr>
            </w:pPr>
            <w:r w:rsidRPr="00903764">
              <w:rPr>
                <w:sz w:val="20"/>
                <w:lang w:val="ru-RU"/>
              </w:rPr>
              <w:t>учитель</w:t>
            </w:r>
            <w:r w:rsidRPr="00903764">
              <w:rPr>
                <w:spacing w:val="-3"/>
                <w:sz w:val="20"/>
                <w:lang w:val="ru-RU"/>
              </w:rPr>
              <w:t xml:space="preserve"> </w:t>
            </w:r>
            <w:r w:rsidRPr="00903764">
              <w:rPr>
                <w:sz w:val="20"/>
                <w:lang w:val="ru-RU"/>
              </w:rPr>
              <w:t>истории</w:t>
            </w:r>
          </w:p>
        </w:tc>
      </w:tr>
      <w:tr w:rsidR="00A06920" w:rsidTr="00A06920">
        <w:trPr>
          <w:gridAfter w:val="1"/>
          <w:wAfter w:w="60" w:type="dxa"/>
          <w:trHeight w:val="688"/>
        </w:trPr>
        <w:tc>
          <w:tcPr>
            <w:tcW w:w="609" w:type="dxa"/>
          </w:tcPr>
          <w:p w:rsidR="00A06920" w:rsidRDefault="00A06920" w:rsidP="00A06920">
            <w:pPr>
              <w:pStyle w:val="TableParagraph"/>
              <w:spacing w:line="223" w:lineRule="exact"/>
              <w:ind w:left="187" w:right="173"/>
              <w:jc w:val="center"/>
              <w:rPr>
                <w:sz w:val="20"/>
              </w:rPr>
            </w:pPr>
            <w:r>
              <w:rPr>
                <w:sz w:val="20"/>
              </w:rPr>
              <w:t>47</w:t>
            </w:r>
          </w:p>
        </w:tc>
        <w:tc>
          <w:tcPr>
            <w:tcW w:w="1511" w:type="dxa"/>
            <w:gridSpan w:val="2"/>
          </w:tcPr>
          <w:p w:rsidR="00A06920" w:rsidRDefault="00A06920" w:rsidP="00A06920">
            <w:pPr>
              <w:pStyle w:val="TableParagraph"/>
              <w:ind w:left="568" w:right="271" w:hanging="264"/>
              <w:rPr>
                <w:i/>
                <w:sz w:val="20"/>
              </w:rPr>
            </w:pPr>
            <w:r>
              <w:rPr>
                <w:i/>
                <w:spacing w:val="-1"/>
                <w:sz w:val="20"/>
              </w:rPr>
              <w:t>Школьный</w:t>
            </w:r>
            <w:r>
              <w:rPr>
                <w:i/>
                <w:w w:val="99"/>
                <w:sz w:val="20"/>
              </w:rPr>
              <w:t xml:space="preserve"> </w:t>
            </w:r>
            <w:r>
              <w:rPr>
                <w:i/>
                <w:sz w:val="20"/>
              </w:rPr>
              <w:t>урок</w:t>
            </w:r>
          </w:p>
        </w:tc>
        <w:tc>
          <w:tcPr>
            <w:tcW w:w="3119" w:type="dxa"/>
            <w:gridSpan w:val="3"/>
          </w:tcPr>
          <w:p w:rsidR="00A06920" w:rsidRPr="00903764" w:rsidRDefault="00A06920" w:rsidP="00A06920">
            <w:pPr>
              <w:pStyle w:val="TableParagraph"/>
              <w:ind w:left="109" w:right="351"/>
              <w:rPr>
                <w:sz w:val="20"/>
                <w:lang w:val="ru-RU"/>
              </w:rPr>
            </w:pPr>
            <w:r w:rsidRPr="00903764">
              <w:rPr>
                <w:sz w:val="20"/>
                <w:lang w:val="ru-RU"/>
              </w:rPr>
              <w:t>Мероприятия,</w:t>
            </w:r>
            <w:r w:rsidRPr="00903764">
              <w:rPr>
                <w:spacing w:val="-9"/>
                <w:sz w:val="20"/>
                <w:lang w:val="ru-RU"/>
              </w:rPr>
              <w:t xml:space="preserve"> </w:t>
            </w:r>
            <w:r w:rsidRPr="00903764">
              <w:rPr>
                <w:sz w:val="20"/>
                <w:lang w:val="ru-RU"/>
              </w:rPr>
              <w:t>приуроченные</w:t>
            </w:r>
            <w:r w:rsidRPr="00903764">
              <w:rPr>
                <w:spacing w:val="-9"/>
                <w:sz w:val="20"/>
                <w:lang w:val="ru-RU"/>
              </w:rPr>
              <w:t xml:space="preserve"> </w:t>
            </w:r>
            <w:r w:rsidRPr="00903764">
              <w:rPr>
                <w:sz w:val="20"/>
                <w:lang w:val="ru-RU"/>
              </w:rPr>
              <w:t>к</w:t>
            </w:r>
            <w:r w:rsidRPr="00903764">
              <w:rPr>
                <w:spacing w:val="-47"/>
                <w:sz w:val="20"/>
                <w:lang w:val="ru-RU"/>
              </w:rPr>
              <w:t xml:space="preserve"> </w:t>
            </w:r>
            <w:r w:rsidRPr="00903764">
              <w:rPr>
                <w:sz w:val="20"/>
                <w:lang w:val="ru-RU"/>
              </w:rPr>
              <w:t>празднованию</w:t>
            </w:r>
            <w:r w:rsidRPr="00903764">
              <w:rPr>
                <w:spacing w:val="-9"/>
                <w:sz w:val="20"/>
                <w:lang w:val="ru-RU"/>
              </w:rPr>
              <w:t xml:space="preserve"> </w:t>
            </w:r>
            <w:r w:rsidRPr="00903764">
              <w:rPr>
                <w:sz w:val="20"/>
                <w:lang w:val="ru-RU"/>
              </w:rPr>
              <w:t>Дню</w:t>
            </w:r>
            <w:r w:rsidRPr="00903764">
              <w:rPr>
                <w:spacing w:val="-8"/>
                <w:sz w:val="20"/>
                <w:lang w:val="ru-RU"/>
              </w:rPr>
              <w:t xml:space="preserve"> </w:t>
            </w:r>
            <w:r w:rsidRPr="00903764">
              <w:rPr>
                <w:sz w:val="20"/>
                <w:lang w:val="ru-RU"/>
              </w:rPr>
              <w:t>защитника</w:t>
            </w:r>
          </w:p>
          <w:p w:rsidR="00A06920" w:rsidRDefault="00A06920" w:rsidP="00A06920">
            <w:pPr>
              <w:pStyle w:val="TableParagraph"/>
              <w:spacing w:line="215" w:lineRule="exact"/>
              <w:ind w:left="109"/>
              <w:rPr>
                <w:sz w:val="20"/>
              </w:rPr>
            </w:pPr>
            <w:r>
              <w:rPr>
                <w:sz w:val="20"/>
              </w:rPr>
              <w:t>Отечества:</w:t>
            </w:r>
            <w:r>
              <w:rPr>
                <w:spacing w:val="-6"/>
                <w:sz w:val="20"/>
              </w:rPr>
              <w:t xml:space="preserve"> </w:t>
            </w:r>
            <w:r>
              <w:rPr>
                <w:sz w:val="20"/>
              </w:rPr>
              <w:t>«Уроки</w:t>
            </w:r>
            <w:r>
              <w:rPr>
                <w:spacing w:val="-11"/>
                <w:sz w:val="20"/>
              </w:rPr>
              <w:t xml:space="preserve"> </w:t>
            </w:r>
            <w:r>
              <w:rPr>
                <w:sz w:val="20"/>
              </w:rPr>
              <w:t>мужества»</w:t>
            </w:r>
          </w:p>
        </w:tc>
        <w:tc>
          <w:tcPr>
            <w:tcW w:w="1136" w:type="dxa"/>
            <w:gridSpan w:val="2"/>
            <w:vMerge/>
            <w:tcBorders>
              <w:top w:val="nil"/>
            </w:tcBorders>
          </w:tcPr>
          <w:p w:rsidR="00A06920" w:rsidRDefault="00A06920" w:rsidP="00A06920">
            <w:pPr>
              <w:rPr>
                <w:sz w:val="2"/>
                <w:szCs w:val="2"/>
              </w:rPr>
            </w:pPr>
          </w:p>
        </w:tc>
        <w:tc>
          <w:tcPr>
            <w:tcW w:w="1861" w:type="dxa"/>
            <w:gridSpan w:val="2"/>
          </w:tcPr>
          <w:p w:rsidR="00A06920" w:rsidRDefault="00A06920" w:rsidP="00A06920">
            <w:pPr>
              <w:pStyle w:val="TableParagraph"/>
              <w:spacing w:line="223" w:lineRule="exact"/>
              <w:ind w:left="196"/>
              <w:rPr>
                <w:i/>
                <w:sz w:val="20"/>
              </w:rPr>
            </w:pPr>
            <w:r>
              <w:rPr>
                <w:i/>
                <w:sz w:val="20"/>
              </w:rPr>
              <w:t>На</w:t>
            </w:r>
            <w:r>
              <w:rPr>
                <w:i/>
                <w:spacing w:val="-3"/>
                <w:sz w:val="20"/>
              </w:rPr>
              <w:t xml:space="preserve"> </w:t>
            </w:r>
            <w:r>
              <w:rPr>
                <w:i/>
                <w:sz w:val="20"/>
              </w:rPr>
              <w:t>уровне</w:t>
            </w:r>
            <w:r>
              <w:rPr>
                <w:i/>
                <w:spacing w:val="-4"/>
                <w:sz w:val="20"/>
              </w:rPr>
              <w:t xml:space="preserve"> </w:t>
            </w:r>
            <w:r>
              <w:rPr>
                <w:i/>
                <w:sz w:val="20"/>
              </w:rPr>
              <w:t>класса</w:t>
            </w:r>
          </w:p>
        </w:tc>
        <w:tc>
          <w:tcPr>
            <w:tcW w:w="1712" w:type="dxa"/>
            <w:gridSpan w:val="2"/>
          </w:tcPr>
          <w:p w:rsidR="00A06920" w:rsidRDefault="00A06920" w:rsidP="00A06920">
            <w:pPr>
              <w:pStyle w:val="TableParagraph"/>
              <w:rPr>
                <w:sz w:val="18"/>
              </w:rPr>
            </w:pPr>
          </w:p>
        </w:tc>
        <w:tc>
          <w:tcPr>
            <w:tcW w:w="1391" w:type="dxa"/>
            <w:gridSpan w:val="2"/>
            <w:vMerge/>
            <w:tcBorders>
              <w:top w:val="nil"/>
            </w:tcBorders>
          </w:tcPr>
          <w:p w:rsidR="00A06920" w:rsidRDefault="00A06920" w:rsidP="00A06920">
            <w:pPr>
              <w:rPr>
                <w:sz w:val="2"/>
                <w:szCs w:val="2"/>
              </w:rPr>
            </w:pPr>
          </w:p>
        </w:tc>
        <w:tc>
          <w:tcPr>
            <w:tcW w:w="1285" w:type="dxa"/>
            <w:gridSpan w:val="2"/>
          </w:tcPr>
          <w:p w:rsidR="00A06920" w:rsidRDefault="00A06920" w:rsidP="00A06920">
            <w:pPr>
              <w:pStyle w:val="TableParagraph"/>
              <w:ind w:left="405" w:right="254" w:hanging="137"/>
              <w:rPr>
                <w:sz w:val="20"/>
              </w:rPr>
            </w:pPr>
            <w:r>
              <w:rPr>
                <w:spacing w:val="-1"/>
                <w:sz w:val="20"/>
              </w:rPr>
              <w:t>учебный</w:t>
            </w:r>
            <w:r>
              <w:rPr>
                <w:spacing w:val="-47"/>
                <w:sz w:val="20"/>
              </w:rPr>
              <w:t xml:space="preserve"> </w:t>
            </w:r>
            <w:r>
              <w:rPr>
                <w:sz w:val="20"/>
              </w:rPr>
              <w:t>класс</w:t>
            </w:r>
          </w:p>
        </w:tc>
        <w:tc>
          <w:tcPr>
            <w:tcW w:w="1943" w:type="dxa"/>
          </w:tcPr>
          <w:p w:rsidR="00A06920" w:rsidRDefault="00A06920" w:rsidP="00A06920">
            <w:pPr>
              <w:pStyle w:val="TableParagraph"/>
              <w:spacing w:line="223" w:lineRule="exact"/>
              <w:ind w:left="214"/>
              <w:rPr>
                <w:sz w:val="20"/>
              </w:rPr>
            </w:pPr>
            <w:r>
              <w:rPr>
                <w:sz w:val="20"/>
              </w:rPr>
              <w:t>Кл.</w:t>
            </w:r>
            <w:r>
              <w:rPr>
                <w:spacing w:val="-12"/>
                <w:sz w:val="20"/>
              </w:rPr>
              <w:t xml:space="preserve"> </w:t>
            </w:r>
            <w:r>
              <w:rPr>
                <w:sz w:val="20"/>
              </w:rPr>
              <w:t>руководители</w:t>
            </w:r>
          </w:p>
        </w:tc>
      </w:tr>
      <w:tr w:rsidR="00A06920" w:rsidTr="00A06920">
        <w:trPr>
          <w:gridAfter w:val="1"/>
          <w:wAfter w:w="60" w:type="dxa"/>
          <w:trHeight w:val="690"/>
        </w:trPr>
        <w:tc>
          <w:tcPr>
            <w:tcW w:w="609" w:type="dxa"/>
          </w:tcPr>
          <w:p w:rsidR="00A06920" w:rsidRDefault="00A06920" w:rsidP="00A06920">
            <w:pPr>
              <w:pStyle w:val="TableParagraph"/>
              <w:spacing w:line="225" w:lineRule="exact"/>
              <w:ind w:left="187" w:right="173"/>
              <w:jc w:val="center"/>
              <w:rPr>
                <w:sz w:val="20"/>
              </w:rPr>
            </w:pPr>
            <w:r>
              <w:rPr>
                <w:sz w:val="20"/>
              </w:rPr>
              <w:t>48</w:t>
            </w:r>
          </w:p>
        </w:tc>
        <w:tc>
          <w:tcPr>
            <w:tcW w:w="1511" w:type="dxa"/>
            <w:gridSpan w:val="2"/>
          </w:tcPr>
          <w:p w:rsidR="00A06920" w:rsidRDefault="00A06920" w:rsidP="00A06920">
            <w:pPr>
              <w:pStyle w:val="TableParagraph"/>
              <w:spacing w:line="237" w:lineRule="auto"/>
              <w:ind w:left="117" w:right="103" w:hanging="2"/>
              <w:jc w:val="center"/>
              <w:rPr>
                <w:i/>
                <w:sz w:val="20"/>
              </w:rPr>
            </w:pPr>
            <w:r>
              <w:rPr>
                <w:i/>
                <w:sz w:val="20"/>
              </w:rPr>
              <w:t>Ключевые</w:t>
            </w:r>
            <w:r>
              <w:rPr>
                <w:i/>
                <w:spacing w:val="1"/>
                <w:sz w:val="20"/>
              </w:rPr>
              <w:t xml:space="preserve"> </w:t>
            </w:r>
            <w:r>
              <w:rPr>
                <w:i/>
                <w:spacing w:val="-1"/>
                <w:sz w:val="20"/>
              </w:rPr>
              <w:t>общешкольные</w:t>
            </w:r>
          </w:p>
          <w:p w:rsidR="00A06920" w:rsidRDefault="00A06920" w:rsidP="00A06920">
            <w:pPr>
              <w:pStyle w:val="TableParagraph"/>
              <w:spacing w:line="217" w:lineRule="exact"/>
              <w:ind w:left="91" w:right="82"/>
              <w:jc w:val="center"/>
              <w:rPr>
                <w:i/>
                <w:sz w:val="20"/>
              </w:rPr>
            </w:pPr>
            <w:r>
              <w:rPr>
                <w:i/>
                <w:sz w:val="20"/>
              </w:rPr>
              <w:t>дела</w:t>
            </w:r>
          </w:p>
        </w:tc>
        <w:tc>
          <w:tcPr>
            <w:tcW w:w="3119" w:type="dxa"/>
            <w:gridSpan w:val="3"/>
          </w:tcPr>
          <w:p w:rsidR="00A06920" w:rsidRDefault="00A06920" w:rsidP="00A06920">
            <w:pPr>
              <w:pStyle w:val="TableParagraph"/>
              <w:spacing w:line="237" w:lineRule="auto"/>
              <w:ind w:left="109" w:right="740"/>
              <w:rPr>
                <w:sz w:val="20"/>
              </w:rPr>
            </w:pPr>
            <w:r>
              <w:rPr>
                <w:spacing w:val="-1"/>
                <w:sz w:val="20"/>
                <w:lang w:val="ru-RU"/>
              </w:rPr>
              <w:t>Утренник</w:t>
            </w:r>
            <w:r>
              <w:rPr>
                <w:spacing w:val="-7"/>
                <w:sz w:val="20"/>
              </w:rPr>
              <w:t xml:space="preserve"> </w:t>
            </w:r>
            <w:r>
              <w:rPr>
                <w:sz w:val="20"/>
              </w:rPr>
              <w:t>«День</w:t>
            </w:r>
            <w:r>
              <w:rPr>
                <w:spacing w:val="-10"/>
                <w:sz w:val="20"/>
              </w:rPr>
              <w:t xml:space="preserve"> </w:t>
            </w:r>
            <w:r>
              <w:rPr>
                <w:sz w:val="20"/>
              </w:rPr>
              <w:t>защитника</w:t>
            </w:r>
            <w:r>
              <w:rPr>
                <w:spacing w:val="-47"/>
                <w:sz w:val="20"/>
              </w:rPr>
              <w:t xml:space="preserve"> </w:t>
            </w:r>
            <w:r>
              <w:rPr>
                <w:sz w:val="20"/>
              </w:rPr>
              <w:t>Отечества»</w:t>
            </w:r>
          </w:p>
        </w:tc>
        <w:tc>
          <w:tcPr>
            <w:tcW w:w="1136" w:type="dxa"/>
            <w:gridSpan w:val="2"/>
            <w:vMerge/>
            <w:tcBorders>
              <w:top w:val="nil"/>
            </w:tcBorders>
          </w:tcPr>
          <w:p w:rsidR="00A06920" w:rsidRDefault="00A06920" w:rsidP="00A06920">
            <w:pPr>
              <w:rPr>
                <w:sz w:val="2"/>
                <w:szCs w:val="2"/>
              </w:rPr>
            </w:pPr>
          </w:p>
        </w:tc>
        <w:tc>
          <w:tcPr>
            <w:tcW w:w="1861" w:type="dxa"/>
            <w:gridSpan w:val="2"/>
          </w:tcPr>
          <w:p w:rsidR="00A06920" w:rsidRDefault="00A06920" w:rsidP="00A06920">
            <w:pPr>
              <w:pStyle w:val="TableParagraph"/>
              <w:spacing w:line="237" w:lineRule="auto"/>
              <w:ind w:left="645" w:right="347" w:hanging="284"/>
              <w:rPr>
                <w:i/>
                <w:sz w:val="20"/>
              </w:rPr>
            </w:pPr>
            <w:r>
              <w:rPr>
                <w:i/>
                <w:spacing w:val="-2"/>
                <w:sz w:val="20"/>
              </w:rPr>
              <w:t>На школьном</w:t>
            </w:r>
            <w:r>
              <w:rPr>
                <w:i/>
                <w:spacing w:val="-47"/>
                <w:sz w:val="20"/>
              </w:rPr>
              <w:t xml:space="preserve"> </w:t>
            </w:r>
            <w:r>
              <w:rPr>
                <w:i/>
                <w:sz w:val="20"/>
              </w:rPr>
              <w:t>уровне</w:t>
            </w:r>
          </w:p>
        </w:tc>
        <w:tc>
          <w:tcPr>
            <w:tcW w:w="1712" w:type="dxa"/>
            <w:gridSpan w:val="2"/>
          </w:tcPr>
          <w:p w:rsidR="00A06920" w:rsidRDefault="00A06920" w:rsidP="00A06920">
            <w:pPr>
              <w:pStyle w:val="TableParagraph"/>
              <w:rPr>
                <w:sz w:val="18"/>
              </w:rPr>
            </w:pPr>
          </w:p>
        </w:tc>
        <w:tc>
          <w:tcPr>
            <w:tcW w:w="1391" w:type="dxa"/>
            <w:gridSpan w:val="2"/>
            <w:vMerge/>
            <w:tcBorders>
              <w:top w:val="nil"/>
            </w:tcBorders>
          </w:tcPr>
          <w:p w:rsidR="00A06920" w:rsidRDefault="00A06920" w:rsidP="00A06920">
            <w:pPr>
              <w:rPr>
                <w:sz w:val="2"/>
                <w:szCs w:val="2"/>
              </w:rPr>
            </w:pPr>
          </w:p>
        </w:tc>
        <w:tc>
          <w:tcPr>
            <w:tcW w:w="1285" w:type="dxa"/>
            <w:gridSpan w:val="2"/>
          </w:tcPr>
          <w:p w:rsidR="00A06920" w:rsidRPr="00204077" w:rsidRDefault="00A06920" w:rsidP="00A06920">
            <w:pPr>
              <w:pStyle w:val="TableParagraph"/>
              <w:spacing w:line="225" w:lineRule="exact"/>
              <w:ind w:left="90" w:right="93"/>
              <w:jc w:val="center"/>
              <w:rPr>
                <w:sz w:val="20"/>
                <w:lang w:val="ru-RU"/>
              </w:rPr>
            </w:pPr>
            <w:r>
              <w:rPr>
                <w:sz w:val="20"/>
                <w:lang w:val="ru-RU"/>
              </w:rPr>
              <w:t>школа</w:t>
            </w:r>
          </w:p>
        </w:tc>
        <w:tc>
          <w:tcPr>
            <w:tcW w:w="1943" w:type="dxa"/>
          </w:tcPr>
          <w:p w:rsidR="00A06920" w:rsidRPr="00204077" w:rsidRDefault="00A06920" w:rsidP="00A06920">
            <w:pPr>
              <w:pStyle w:val="TableParagraph"/>
              <w:spacing w:line="237" w:lineRule="auto"/>
              <w:ind w:left="593" w:right="228" w:hanging="368"/>
              <w:rPr>
                <w:sz w:val="20"/>
                <w:lang w:val="ru-RU"/>
              </w:rPr>
            </w:pPr>
            <w:r>
              <w:rPr>
                <w:spacing w:val="-2"/>
                <w:sz w:val="20"/>
                <w:lang w:val="ru-RU"/>
              </w:rPr>
              <w:t>Зосименко А.Н.</w:t>
            </w:r>
          </w:p>
        </w:tc>
      </w:tr>
      <w:tr w:rsidR="00A06920" w:rsidTr="00A06920">
        <w:trPr>
          <w:gridAfter w:val="1"/>
          <w:wAfter w:w="60" w:type="dxa"/>
          <w:trHeight w:val="460"/>
        </w:trPr>
        <w:tc>
          <w:tcPr>
            <w:tcW w:w="609" w:type="dxa"/>
          </w:tcPr>
          <w:p w:rsidR="00A06920" w:rsidRDefault="00A06920" w:rsidP="00A06920">
            <w:pPr>
              <w:pStyle w:val="TableParagraph"/>
              <w:spacing w:line="223" w:lineRule="exact"/>
              <w:ind w:left="187" w:right="173"/>
              <w:jc w:val="center"/>
              <w:rPr>
                <w:sz w:val="20"/>
              </w:rPr>
            </w:pPr>
            <w:r>
              <w:rPr>
                <w:sz w:val="20"/>
              </w:rPr>
              <w:t>49</w:t>
            </w:r>
          </w:p>
        </w:tc>
        <w:tc>
          <w:tcPr>
            <w:tcW w:w="1511" w:type="dxa"/>
            <w:gridSpan w:val="2"/>
          </w:tcPr>
          <w:p w:rsidR="00A06920" w:rsidRDefault="00A06920" w:rsidP="00A06920">
            <w:pPr>
              <w:pStyle w:val="TableParagraph"/>
              <w:spacing w:line="223" w:lineRule="exact"/>
              <w:ind w:left="94" w:right="82"/>
              <w:jc w:val="center"/>
              <w:rPr>
                <w:i/>
                <w:sz w:val="20"/>
              </w:rPr>
            </w:pPr>
            <w:r>
              <w:rPr>
                <w:i/>
                <w:sz w:val="20"/>
              </w:rPr>
              <w:t>Работа</w:t>
            </w:r>
            <w:r>
              <w:rPr>
                <w:i/>
                <w:spacing w:val="-3"/>
                <w:sz w:val="20"/>
              </w:rPr>
              <w:t xml:space="preserve"> </w:t>
            </w:r>
            <w:r>
              <w:rPr>
                <w:i/>
                <w:sz w:val="20"/>
              </w:rPr>
              <w:t>с</w:t>
            </w:r>
          </w:p>
          <w:p w:rsidR="00A06920" w:rsidRDefault="00A06920" w:rsidP="00A06920">
            <w:pPr>
              <w:pStyle w:val="TableParagraph"/>
              <w:spacing w:line="217" w:lineRule="exact"/>
              <w:ind w:left="93" w:right="82"/>
              <w:jc w:val="center"/>
              <w:rPr>
                <w:i/>
                <w:sz w:val="20"/>
              </w:rPr>
            </w:pPr>
            <w:r>
              <w:rPr>
                <w:i/>
                <w:sz w:val="20"/>
              </w:rPr>
              <w:t>родителями</w:t>
            </w:r>
          </w:p>
        </w:tc>
        <w:tc>
          <w:tcPr>
            <w:tcW w:w="3119" w:type="dxa"/>
            <w:gridSpan w:val="3"/>
          </w:tcPr>
          <w:p w:rsidR="00A06920" w:rsidRDefault="00A06920" w:rsidP="00A06920">
            <w:pPr>
              <w:pStyle w:val="TableParagraph"/>
              <w:spacing w:line="223" w:lineRule="exact"/>
              <w:ind w:left="109"/>
              <w:rPr>
                <w:sz w:val="20"/>
              </w:rPr>
            </w:pPr>
            <w:r>
              <w:rPr>
                <w:sz w:val="20"/>
              </w:rPr>
              <w:t>Тематические</w:t>
            </w:r>
            <w:r>
              <w:rPr>
                <w:spacing w:val="-12"/>
                <w:sz w:val="20"/>
              </w:rPr>
              <w:t xml:space="preserve"> </w:t>
            </w:r>
            <w:r>
              <w:rPr>
                <w:sz w:val="20"/>
              </w:rPr>
              <w:t>родительские</w:t>
            </w:r>
          </w:p>
          <w:p w:rsidR="00A06920" w:rsidRDefault="00A06920" w:rsidP="00A06920">
            <w:pPr>
              <w:pStyle w:val="TableParagraph"/>
              <w:spacing w:line="217" w:lineRule="exact"/>
              <w:ind w:left="109"/>
              <w:rPr>
                <w:sz w:val="20"/>
              </w:rPr>
            </w:pPr>
            <w:r>
              <w:rPr>
                <w:sz w:val="20"/>
              </w:rPr>
              <w:t>собрания</w:t>
            </w:r>
          </w:p>
        </w:tc>
        <w:tc>
          <w:tcPr>
            <w:tcW w:w="1136" w:type="dxa"/>
            <w:gridSpan w:val="2"/>
            <w:vMerge/>
            <w:tcBorders>
              <w:top w:val="nil"/>
            </w:tcBorders>
          </w:tcPr>
          <w:p w:rsidR="00A06920" w:rsidRDefault="00A06920" w:rsidP="00A06920">
            <w:pPr>
              <w:rPr>
                <w:sz w:val="2"/>
                <w:szCs w:val="2"/>
              </w:rPr>
            </w:pPr>
          </w:p>
        </w:tc>
        <w:tc>
          <w:tcPr>
            <w:tcW w:w="1861" w:type="dxa"/>
            <w:gridSpan w:val="2"/>
          </w:tcPr>
          <w:p w:rsidR="00A06920" w:rsidRDefault="00A06920" w:rsidP="00A06920">
            <w:pPr>
              <w:pStyle w:val="TableParagraph"/>
              <w:spacing w:line="223" w:lineRule="exact"/>
              <w:ind w:left="130" w:right="128"/>
              <w:jc w:val="center"/>
              <w:rPr>
                <w:i/>
                <w:sz w:val="20"/>
              </w:rPr>
            </w:pPr>
            <w:r>
              <w:rPr>
                <w:i/>
                <w:sz w:val="20"/>
              </w:rPr>
              <w:t>На</w:t>
            </w:r>
            <w:r>
              <w:rPr>
                <w:i/>
                <w:spacing w:val="-3"/>
                <w:sz w:val="20"/>
              </w:rPr>
              <w:t xml:space="preserve"> </w:t>
            </w:r>
            <w:r>
              <w:rPr>
                <w:i/>
                <w:sz w:val="20"/>
              </w:rPr>
              <w:t>групповом</w:t>
            </w:r>
          </w:p>
          <w:p w:rsidR="00A06920" w:rsidRDefault="00A06920" w:rsidP="00A06920">
            <w:pPr>
              <w:pStyle w:val="TableParagraph"/>
              <w:spacing w:line="217" w:lineRule="exact"/>
              <w:ind w:left="128" w:right="128"/>
              <w:jc w:val="center"/>
              <w:rPr>
                <w:i/>
                <w:sz w:val="20"/>
              </w:rPr>
            </w:pPr>
            <w:r>
              <w:rPr>
                <w:i/>
                <w:sz w:val="20"/>
              </w:rPr>
              <w:t>уровне</w:t>
            </w:r>
          </w:p>
        </w:tc>
        <w:tc>
          <w:tcPr>
            <w:tcW w:w="1712" w:type="dxa"/>
            <w:gridSpan w:val="2"/>
          </w:tcPr>
          <w:p w:rsidR="00A06920" w:rsidRDefault="00A06920" w:rsidP="00A06920">
            <w:pPr>
              <w:pStyle w:val="TableParagraph"/>
              <w:spacing w:line="223" w:lineRule="exact"/>
              <w:ind w:left="215" w:right="212"/>
              <w:jc w:val="center"/>
              <w:rPr>
                <w:sz w:val="20"/>
              </w:rPr>
            </w:pPr>
            <w:r>
              <w:rPr>
                <w:sz w:val="20"/>
              </w:rPr>
              <w:t>Родители</w:t>
            </w:r>
          </w:p>
          <w:p w:rsidR="00A06920" w:rsidRDefault="00A06920" w:rsidP="00A06920">
            <w:pPr>
              <w:pStyle w:val="TableParagraph"/>
              <w:spacing w:line="217" w:lineRule="exact"/>
              <w:ind w:left="215" w:right="215"/>
              <w:jc w:val="center"/>
              <w:rPr>
                <w:sz w:val="20"/>
              </w:rPr>
            </w:pPr>
            <w:r>
              <w:rPr>
                <w:sz w:val="20"/>
              </w:rPr>
              <w:t>обучающихся</w:t>
            </w:r>
          </w:p>
        </w:tc>
        <w:tc>
          <w:tcPr>
            <w:tcW w:w="1391" w:type="dxa"/>
            <w:gridSpan w:val="2"/>
            <w:vMerge/>
            <w:tcBorders>
              <w:top w:val="nil"/>
            </w:tcBorders>
          </w:tcPr>
          <w:p w:rsidR="00A06920" w:rsidRDefault="00A06920" w:rsidP="00A06920">
            <w:pPr>
              <w:rPr>
                <w:sz w:val="2"/>
                <w:szCs w:val="2"/>
              </w:rPr>
            </w:pPr>
          </w:p>
        </w:tc>
        <w:tc>
          <w:tcPr>
            <w:tcW w:w="1285" w:type="dxa"/>
            <w:gridSpan w:val="2"/>
          </w:tcPr>
          <w:p w:rsidR="00A06920" w:rsidRDefault="00A06920" w:rsidP="00A06920">
            <w:pPr>
              <w:pStyle w:val="TableParagraph"/>
              <w:spacing w:line="223" w:lineRule="exact"/>
              <w:ind w:left="90" w:right="90"/>
              <w:jc w:val="center"/>
              <w:rPr>
                <w:sz w:val="20"/>
              </w:rPr>
            </w:pPr>
            <w:r>
              <w:rPr>
                <w:sz w:val="20"/>
              </w:rPr>
              <w:t>учебный</w:t>
            </w:r>
          </w:p>
          <w:p w:rsidR="00A06920" w:rsidRDefault="00A06920" w:rsidP="00A06920">
            <w:pPr>
              <w:pStyle w:val="TableParagraph"/>
              <w:spacing w:line="217" w:lineRule="exact"/>
              <w:ind w:left="90" w:right="91"/>
              <w:jc w:val="center"/>
              <w:rPr>
                <w:sz w:val="20"/>
              </w:rPr>
            </w:pPr>
            <w:r>
              <w:rPr>
                <w:sz w:val="20"/>
              </w:rPr>
              <w:t>класс</w:t>
            </w:r>
          </w:p>
        </w:tc>
        <w:tc>
          <w:tcPr>
            <w:tcW w:w="1943" w:type="dxa"/>
          </w:tcPr>
          <w:p w:rsidR="00A06920" w:rsidRDefault="00A06920" w:rsidP="00A06920">
            <w:pPr>
              <w:pStyle w:val="TableParagraph"/>
              <w:spacing w:line="223" w:lineRule="exact"/>
              <w:ind w:left="214"/>
              <w:rPr>
                <w:sz w:val="20"/>
              </w:rPr>
            </w:pPr>
            <w:r>
              <w:rPr>
                <w:sz w:val="20"/>
              </w:rPr>
              <w:t>Кл.</w:t>
            </w:r>
            <w:r>
              <w:rPr>
                <w:spacing w:val="-12"/>
                <w:sz w:val="20"/>
              </w:rPr>
              <w:t xml:space="preserve"> </w:t>
            </w:r>
            <w:r>
              <w:rPr>
                <w:sz w:val="20"/>
              </w:rPr>
              <w:t>руководители</w:t>
            </w:r>
          </w:p>
        </w:tc>
      </w:tr>
      <w:tr w:rsidR="00A06920" w:rsidTr="00A06920">
        <w:trPr>
          <w:gridAfter w:val="1"/>
          <w:wAfter w:w="60" w:type="dxa"/>
          <w:trHeight w:val="691"/>
        </w:trPr>
        <w:tc>
          <w:tcPr>
            <w:tcW w:w="609" w:type="dxa"/>
          </w:tcPr>
          <w:p w:rsidR="00A06920" w:rsidRDefault="00A06920" w:rsidP="00A06920">
            <w:pPr>
              <w:pStyle w:val="TableParagraph"/>
              <w:spacing w:line="223" w:lineRule="exact"/>
              <w:ind w:left="187" w:right="173"/>
              <w:jc w:val="center"/>
              <w:rPr>
                <w:sz w:val="20"/>
              </w:rPr>
            </w:pPr>
            <w:r>
              <w:rPr>
                <w:sz w:val="20"/>
              </w:rPr>
              <w:t>50</w:t>
            </w:r>
          </w:p>
        </w:tc>
        <w:tc>
          <w:tcPr>
            <w:tcW w:w="1511" w:type="dxa"/>
            <w:gridSpan w:val="2"/>
            <w:vMerge w:val="restart"/>
          </w:tcPr>
          <w:p w:rsidR="00A06920" w:rsidRDefault="00A06920" w:rsidP="00A06920">
            <w:pPr>
              <w:pStyle w:val="TableParagraph"/>
              <w:ind w:left="117" w:right="103" w:hanging="2"/>
              <w:jc w:val="center"/>
              <w:rPr>
                <w:i/>
                <w:sz w:val="20"/>
              </w:rPr>
            </w:pPr>
            <w:r>
              <w:rPr>
                <w:i/>
                <w:sz w:val="20"/>
              </w:rPr>
              <w:t>Ключевые</w:t>
            </w:r>
            <w:r>
              <w:rPr>
                <w:i/>
                <w:spacing w:val="1"/>
                <w:sz w:val="20"/>
              </w:rPr>
              <w:t xml:space="preserve"> </w:t>
            </w:r>
            <w:r>
              <w:rPr>
                <w:i/>
                <w:spacing w:val="-1"/>
                <w:sz w:val="20"/>
              </w:rPr>
              <w:t>общешкольные</w:t>
            </w:r>
            <w:r>
              <w:rPr>
                <w:i/>
                <w:spacing w:val="-47"/>
                <w:sz w:val="20"/>
              </w:rPr>
              <w:t xml:space="preserve"> </w:t>
            </w:r>
            <w:r>
              <w:rPr>
                <w:i/>
                <w:sz w:val="20"/>
              </w:rPr>
              <w:t>дела</w:t>
            </w:r>
          </w:p>
        </w:tc>
        <w:tc>
          <w:tcPr>
            <w:tcW w:w="3119" w:type="dxa"/>
            <w:gridSpan w:val="3"/>
          </w:tcPr>
          <w:p w:rsidR="00A06920" w:rsidRPr="00903764" w:rsidRDefault="00A06920" w:rsidP="00A06920">
            <w:pPr>
              <w:pStyle w:val="TableParagraph"/>
              <w:spacing w:line="223" w:lineRule="exact"/>
              <w:ind w:left="109"/>
              <w:rPr>
                <w:sz w:val="20"/>
                <w:lang w:val="ru-RU"/>
              </w:rPr>
            </w:pPr>
            <w:r w:rsidRPr="00903764">
              <w:rPr>
                <w:sz w:val="20"/>
                <w:lang w:val="ru-RU"/>
              </w:rPr>
              <w:t>Конкурс</w:t>
            </w:r>
            <w:r w:rsidRPr="00903764">
              <w:rPr>
                <w:spacing w:val="-9"/>
                <w:sz w:val="20"/>
                <w:lang w:val="ru-RU"/>
              </w:rPr>
              <w:t xml:space="preserve"> </w:t>
            </w:r>
            <w:r w:rsidRPr="00903764">
              <w:rPr>
                <w:sz w:val="20"/>
                <w:lang w:val="ru-RU"/>
              </w:rPr>
              <w:t>патриотической</w:t>
            </w:r>
            <w:r w:rsidRPr="00903764">
              <w:rPr>
                <w:spacing w:val="-10"/>
                <w:sz w:val="20"/>
                <w:lang w:val="ru-RU"/>
              </w:rPr>
              <w:t xml:space="preserve"> </w:t>
            </w:r>
            <w:r w:rsidRPr="00903764">
              <w:rPr>
                <w:sz w:val="20"/>
                <w:lang w:val="ru-RU"/>
              </w:rPr>
              <w:t>песни</w:t>
            </w:r>
          </w:p>
          <w:p w:rsidR="00A06920" w:rsidRPr="00903764" w:rsidRDefault="00A06920" w:rsidP="00A06920">
            <w:pPr>
              <w:pStyle w:val="TableParagraph"/>
              <w:ind w:left="109"/>
              <w:rPr>
                <w:sz w:val="20"/>
                <w:lang w:val="ru-RU"/>
              </w:rPr>
            </w:pPr>
            <w:r w:rsidRPr="00903764">
              <w:rPr>
                <w:sz w:val="20"/>
                <w:lang w:val="ru-RU"/>
              </w:rPr>
              <w:t>«Я</w:t>
            </w:r>
            <w:r w:rsidRPr="00903764">
              <w:rPr>
                <w:spacing w:val="-2"/>
                <w:sz w:val="20"/>
                <w:lang w:val="ru-RU"/>
              </w:rPr>
              <w:t xml:space="preserve"> </w:t>
            </w:r>
            <w:r w:rsidRPr="00903764">
              <w:rPr>
                <w:sz w:val="20"/>
                <w:lang w:val="ru-RU"/>
              </w:rPr>
              <w:t>люблю</w:t>
            </w:r>
            <w:r w:rsidRPr="00903764">
              <w:rPr>
                <w:spacing w:val="-4"/>
                <w:sz w:val="20"/>
                <w:lang w:val="ru-RU"/>
              </w:rPr>
              <w:t xml:space="preserve"> </w:t>
            </w:r>
            <w:r w:rsidRPr="00903764">
              <w:rPr>
                <w:sz w:val="20"/>
                <w:lang w:val="ru-RU"/>
              </w:rPr>
              <w:t>тебя,</w:t>
            </w:r>
            <w:r w:rsidRPr="00903764">
              <w:rPr>
                <w:spacing w:val="-5"/>
                <w:sz w:val="20"/>
                <w:lang w:val="ru-RU"/>
              </w:rPr>
              <w:t xml:space="preserve"> </w:t>
            </w:r>
            <w:r w:rsidRPr="00903764">
              <w:rPr>
                <w:sz w:val="20"/>
                <w:lang w:val="ru-RU"/>
              </w:rPr>
              <w:t>Россия!»</w:t>
            </w:r>
          </w:p>
        </w:tc>
        <w:tc>
          <w:tcPr>
            <w:tcW w:w="1136" w:type="dxa"/>
            <w:gridSpan w:val="2"/>
            <w:vMerge/>
            <w:tcBorders>
              <w:top w:val="nil"/>
            </w:tcBorders>
          </w:tcPr>
          <w:p w:rsidR="00A06920" w:rsidRPr="00903764" w:rsidRDefault="00A06920" w:rsidP="00A06920">
            <w:pPr>
              <w:rPr>
                <w:sz w:val="2"/>
                <w:szCs w:val="2"/>
                <w:lang w:val="ru-RU"/>
              </w:rPr>
            </w:pPr>
          </w:p>
        </w:tc>
        <w:tc>
          <w:tcPr>
            <w:tcW w:w="1861" w:type="dxa"/>
            <w:gridSpan w:val="2"/>
          </w:tcPr>
          <w:p w:rsidR="00A06920" w:rsidRDefault="00A06920" w:rsidP="00A06920">
            <w:pPr>
              <w:pStyle w:val="TableParagraph"/>
              <w:ind w:left="239" w:right="223" w:firstLine="564"/>
              <w:rPr>
                <w:i/>
                <w:sz w:val="20"/>
              </w:rPr>
            </w:pPr>
            <w:r>
              <w:rPr>
                <w:i/>
                <w:sz w:val="20"/>
              </w:rPr>
              <w:t>На</w:t>
            </w:r>
            <w:r>
              <w:rPr>
                <w:i/>
                <w:spacing w:val="1"/>
                <w:sz w:val="20"/>
              </w:rPr>
              <w:t xml:space="preserve"> </w:t>
            </w:r>
            <w:r>
              <w:rPr>
                <w:i/>
                <w:spacing w:val="-1"/>
                <w:sz w:val="20"/>
              </w:rPr>
              <w:t>индивидуальном</w:t>
            </w:r>
          </w:p>
          <w:p w:rsidR="00A06920" w:rsidRDefault="00A06920" w:rsidP="00A06920">
            <w:pPr>
              <w:pStyle w:val="TableParagraph"/>
              <w:spacing w:line="217" w:lineRule="exact"/>
              <w:ind w:left="645"/>
              <w:rPr>
                <w:i/>
                <w:sz w:val="20"/>
              </w:rPr>
            </w:pPr>
            <w:r>
              <w:rPr>
                <w:i/>
                <w:sz w:val="20"/>
              </w:rPr>
              <w:t>уровне</w:t>
            </w:r>
          </w:p>
        </w:tc>
        <w:tc>
          <w:tcPr>
            <w:tcW w:w="1712" w:type="dxa"/>
            <w:gridSpan w:val="2"/>
          </w:tcPr>
          <w:p w:rsidR="00A06920" w:rsidRDefault="00A06920" w:rsidP="00A06920">
            <w:pPr>
              <w:pStyle w:val="TableParagraph"/>
              <w:rPr>
                <w:sz w:val="18"/>
              </w:rPr>
            </w:pPr>
          </w:p>
        </w:tc>
        <w:tc>
          <w:tcPr>
            <w:tcW w:w="1391" w:type="dxa"/>
            <w:gridSpan w:val="2"/>
            <w:vMerge w:val="restart"/>
          </w:tcPr>
          <w:p w:rsidR="00A06920" w:rsidRDefault="00A06920" w:rsidP="00A06920">
            <w:pPr>
              <w:pStyle w:val="TableParagraph"/>
              <w:spacing w:line="223" w:lineRule="exact"/>
              <w:ind w:left="470" w:right="467"/>
              <w:jc w:val="center"/>
              <w:rPr>
                <w:sz w:val="20"/>
              </w:rPr>
            </w:pPr>
            <w:r>
              <w:rPr>
                <w:sz w:val="20"/>
              </w:rPr>
              <w:t>март</w:t>
            </w:r>
          </w:p>
        </w:tc>
        <w:tc>
          <w:tcPr>
            <w:tcW w:w="1285" w:type="dxa"/>
            <w:gridSpan w:val="2"/>
          </w:tcPr>
          <w:p w:rsidR="00A06920" w:rsidRDefault="00A06920" w:rsidP="00A06920">
            <w:pPr>
              <w:pStyle w:val="TableParagraph"/>
              <w:spacing w:line="223" w:lineRule="exact"/>
              <w:ind w:left="90" w:right="94"/>
              <w:jc w:val="center"/>
              <w:rPr>
                <w:sz w:val="20"/>
              </w:rPr>
            </w:pPr>
            <w:r>
              <w:rPr>
                <w:sz w:val="20"/>
              </w:rPr>
              <w:t>школа</w:t>
            </w:r>
          </w:p>
        </w:tc>
        <w:tc>
          <w:tcPr>
            <w:tcW w:w="1943" w:type="dxa"/>
          </w:tcPr>
          <w:p w:rsidR="00A06920" w:rsidRPr="00231317" w:rsidRDefault="00A06920" w:rsidP="00A06920">
            <w:pPr>
              <w:pStyle w:val="TableParagraph"/>
              <w:ind w:left="279" w:right="282" w:firstLine="43"/>
              <w:rPr>
                <w:sz w:val="20"/>
                <w:lang w:val="ru-RU"/>
              </w:rPr>
            </w:pPr>
            <w:r>
              <w:rPr>
                <w:sz w:val="20"/>
                <w:lang w:val="ru-RU"/>
              </w:rPr>
              <w:t>Ерёменко А.С.</w:t>
            </w:r>
            <w:r w:rsidRPr="00231317">
              <w:rPr>
                <w:sz w:val="20"/>
                <w:lang w:val="ru-RU"/>
              </w:rPr>
              <w:t>.,</w:t>
            </w:r>
            <w:r w:rsidRPr="00231317">
              <w:rPr>
                <w:spacing w:val="-47"/>
                <w:sz w:val="20"/>
                <w:lang w:val="ru-RU"/>
              </w:rPr>
              <w:t xml:space="preserve"> </w:t>
            </w:r>
            <w:r w:rsidRPr="00231317">
              <w:rPr>
                <w:spacing w:val="-1"/>
                <w:sz w:val="20"/>
                <w:lang w:val="ru-RU"/>
              </w:rPr>
              <w:t>учитель</w:t>
            </w:r>
            <w:r w:rsidRPr="00231317">
              <w:rPr>
                <w:spacing w:val="-10"/>
                <w:sz w:val="20"/>
                <w:lang w:val="ru-RU"/>
              </w:rPr>
              <w:t xml:space="preserve"> </w:t>
            </w:r>
            <w:r w:rsidRPr="00231317">
              <w:rPr>
                <w:sz w:val="20"/>
                <w:lang w:val="ru-RU"/>
              </w:rPr>
              <w:t>музыки</w:t>
            </w:r>
          </w:p>
        </w:tc>
      </w:tr>
      <w:tr w:rsidR="00A06920" w:rsidTr="00A06920">
        <w:trPr>
          <w:gridAfter w:val="1"/>
          <w:wAfter w:w="60" w:type="dxa"/>
          <w:trHeight w:val="688"/>
        </w:trPr>
        <w:tc>
          <w:tcPr>
            <w:tcW w:w="609" w:type="dxa"/>
          </w:tcPr>
          <w:p w:rsidR="00A06920" w:rsidRDefault="00A06920" w:rsidP="00A06920">
            <w:pPr>
              <w:pStyle w:val="TableParagraph"/>
              <w:spacing w:line="223" w:lineRule="exact"/>
              <w:ind w:left="187" w:right="173"/>
              <w:jc w:val="center"/>
              <w:rPr>
                <w:sz w:val="20"/>
              </w:rPr>
            </w:pPr>
            <w:r>
              <w:rPr>
                <w:sz w:val="20"/>
              </w:rPr>
              <w:t>51</w:t>
            </w:r>
          </w:p>
        </w:tc>
        <w:tc>
          <w:tcPr>
            <w:tcW w:w="1511" w:type="dxa"/>
            <w:gridSpan w:val="2"/>
            <w:vMerge/>
            <w:tcBorders>
              <w:top w:val="nil"/>
            </w:tcBorders>
          </w:tcPr>
          <w:p w:rsidR="00A06920" w:rsidRDefault="00A06920" w:rsidP="00A06920">
            <w:pPr>
              <w:rPr>
                <w:sz w:val="2"/>
                <w:szCs w:val="2"/>
              </w:rPr>
            </w:pPr>
          </w:p>
        </w:tc>
        <w:tc>
          <w:tcPr>
            <w:tcW w:w="3119" w:type="dxa"/>
            <w:gridSpan w:val="3"/>
          </w:tcPr>
          <w:p w:rsidR="00A06920" w:rsidRPr="00903764" w:rsidRDefault="00A06920" w:rsidP="00A06920">
            <w:pPr>
              <w:pStyle w:val="TableParagraph"/>
              <w:spacing w:line="223" w:lineRule="exact"/>
              <w:ind w:left="109"/>
              <w:rPr>
                <w:sz w:val="20"/>
                <w:lang w:val="ru-RU"/>
              </w:rPr>
            </w:pPr>
            <w:r w:rsidRPr="00903764">
              <w:rPr>
                <w:sz w:val="20"/>
                <w:lang w:val="ru-RU"/>
              </w:rPr>
              <w:t>Выставка</w:t>
            </w:r>
            <w:r w:rsidRPr="00903764">
              <w:rPr>
                <w:spacing w:val="-10"/>
                <w:sz w:val="20"/>
                <w:lang w:val="ru-RU"/>
              </w:rPr>
              <w:t xml:space="preserve"> </w:t>
            </w:r>
            <w:r w:rsidRPr="00903764">
              <w:rPr>
                <w:sz w:val="20"/>
                <w:lang w:val="ru-RU"/>
              </w:rPr>
              <w:t>–</w:t>
            </w:r>
            <w:r w:rsidRPr="00903764">
              <w:rPr>
                <w:spacing w:val="-9"/>
                <w:sz w:val="20"/>
                <w:lang w:val="ru-RU"/>
              </w:rPr>
              <w:t xml:space="preserve"> </w:t>
            </w:r>
            <w:r w:rsidRPr="00903764">
              <w:rPr>
                <w:sz w:val="20"/>
                <w:lang w:val="ru-RU"/>
              </w:rPr>
              <w:t>конкурс</w:t>
            </w:r>
            <w:r w:rsidRPr="00903764">
              <w:rPr>
                <w:spacing w:val="-11"/>
                <w:sz w:val="20"/>
                <w:lang w:val="ru-RU"/>
              </w:rPr>
              <w:t xml:space="preserve"> </w:t>
            </w:r>
            <w:r w:rsidRPr="00903764">
              <w:rPr>
                <w:sz w:val="20"/>
                <w:lang w:val="ru-RU"/>
              </w:rPr>
              <w:t>декоративно</w:t>
            </w:r>
          </w:p>
          <w:p w:rsidR="00A06920" w:rsidRPr="00903764" w:rsidRDefault="00A06920" w:rsidP="00A06920">
            <w:pPr>
              <w:pStyle w:val="TableParagraph"/>
              <w:spacing w:line="229" w:lineRule="exact"/>
              <w:ind w:left="109"/>
              <w:rPr>
                <w:sz w:val="20"/>
                <w:lang w:val="ru-RU"/>
              </w:rPr>
            </w:pPr>
            <w:r w:rsidRPr="00903764">
              <w:rPr>
                <w:sz w:val="20"/>
                <w:lang w:val="ru-RU"/>
              </w:rPr>
              <w:t>–</w:t>
            </w:r>
            <w:r w:rsidRPr="00903764">
              <w:rPr>
                <w:spacing w:val="-6"/>
                <w:sz w:val="20"/>
                <w:lang w:val="ru-RU"/>
              </w:rPr>
              <w:t xml:space="preserve"> </w:t>
            </w:r>
            <w:r w:rsidRPr="00903764">
              <w:rPr>
                <w:sz w:val="20"/>
                <w:lang w:val="ru-RU"/>
              </w:rPr>
              <w:t>прикладного</w:t>
            </w:r>
            <w:r w:rsidRPr="00903764">
              <w:rPr>
                <w:spacing w:val="-5"/>
                <w:sz w:val="20"/>
                <w:lang w:val="ru-RU"/>
              </w:rPr>
              <w:t xml:space="preserve"> </w:t>
            </w:r>
            <w:r w:rsidRPr="00903764">
              <w:rPr>
                <w:sz w:val="20"/>
                <w:lang w:val="ru-RU"/>
              </w:rPr>
              <w:t>творчества</w:t>
            </w:r>
          </w:p>
          <w:p w:rsidR="00A06920" w:rsidRPr="00903764" w:rsidRDefault="00A06920" w:rsidP="00A06920">
            <w:pPr>
              <w:pStyle w:val="TableParagraph"/>
              <w:spacing w:line="216" w:lineRule="exact"/>
              <w:ind w:left="109"/>
              <w:rPr>
                <w:sz w:val="20"/>
                <w:lang w:val="ru-RU"/>
              </w:rPr>
            </w:pPr>
            <w:r w:rsidRPr="00903764">
              <w:rPr>
                <w:sz w:val="20"/>
                <w:lang w:val="ru-RU"/>
              </w:rPr>
              <w:t>«Рукотворная</w:t>
            </w:r>
            <w:r w:rsidRPr="00903764">
              <w:rPr>
                <w:spacing w:val="-9"/>
                <w:sz w:val="20"/>
                <w:lang w:val="ru-RU"/>
              </w:rPr>
              <w:t xml:space="preserve"> </w:t>
            </w:r>
            <w:r w:rsidRPr="00903764">
              <w:rPr>
                <w:sz w:val="20"/>
                <w:lang w:val="ru-RU"/>
              </w:rPr>
              <w:t>краса</w:t>
            </w:r>
            <w:r w:rsidRPr="00903764">
              <w:rPr>
                <w:spacing w:val="-7"/>
                <w:sz w:val="20"/>
                <w:lang w:val="ru-RU"/>
              </w:rPr>
              <w:t xml:space="preserve"> </w:t>
            </w:r>
            <w:r w:rsidRPr="00903764">
              <w:rPr>
                <w:sz w:val="20"/>
                <w:lang w:val="ru-RU"/>
              </w:rPr>
              <w:t>Белогорья»</w:t>
            </w:r>
          </w:p>
        </w:tc>
        <w:tc>
          <w:tcPr>
            <w:tcW w:w="1136" w:type="dxa"/>
            <w:gridSpan w:val="2"/>
            <w:vMerge/>
            <w:tcBorders>
              <w:top w:val="nil"/>
            </w:tcBorders>
          </w:tcPr>
          <w:p w:rsidR="00A06920" w:rsidRPr="00903764" w:rsidRDefault="00A06920" w:rsidP="00A06920">
            <w:pPr>
              <w:rPr>
                <w:sz w:val="2"/>
                <w:szCs w:val="2"/>
                <w:lang w:val="ru-RU"/>
              </w:rPr>
            </w:pPr>
          </w:p>
        </w:tc>
        <w:tc>
          <w:tcPr>
            <w:tcW w:w="1861" w:type="dxa"/>
            <w:gridSpan w:val="2"/>
            <w:vMerge w:val="restart"/>
          </w:tcPr>
          <w:p w:rsidR="00A06920" w:rsidRDefault="00A06920" w:rsidP="00A06920">
            <w:pPr>
              <w:pStyle w:val="TableParagraph"/>
              <w:ind w:left="645" w:right="347" w:hanging="284"/>
              <w:rPr>
                <w:i/>
                <w:sz w:val="20"/>
              </w:rPr>
            </w:pPr>
            <w:r>
              <w:rPr>
                <w:i/>
                <w:spacing w:val="-2"/>
                <w:sz w:val="20"/>
              </w:rPr>
              <w:t>На школьном</w:t>
            </w:r>
            <w:r>
              <w:rPr>
                <w:i/>
                <w:spacing w:val="-47"/>
                <w:sz w:val="20"/>
              </w:rPr>
              <w:t xml:space="preserve"> </w:t>
            </w:r>
            <w:r>
              <w:rPr>
                <w:i/>
                <w:sz w:val="20"/>
              </w:rPr>
              <w:t>уровне</w:t>
            </w:r>
          </w:p>
        </w:tc>
        <w:tc>
          <w:tcPr>
            <w:tcW w:w="1712" w:type="dxa"/>
            <w:gridSpan w:val="2"/>
          </w:tcPr>
          <w:p w:rsidR="00A06920" w:rsidRDefault="00A06920" w:rsidP="00A06920">
            <w:pPr>
              <w:pStyle w:val="TableParagraph"/>
              <w:rPr>
                <w:sz w:val="18"/>
              </w:rPr>
            </w:pPr>
          </w:p>
        </w:tc>
        <w:tc>
          <w:tcPr>
            <w:tcW w:w="1391" w:type="dxa"/>
            <w:gridSpan w:val="2"/>
            <w:vMerge/>
            <w:tcBorders>
              <w:top w:val="nil"/>
            </w:tcBorders>
          </w:tcPr>
          <w:p w:rsidR="00A06920" w:rsidRDefault="00A06920" w:rsidP="00A06920">
            <w:pPr>
              <w:rPr>
                <w:sz w:val="2"/>
                <w:szCs w:val="2"/>
              </w:rPr>
            </w:pPr>
          </w:p>
        </w:tc>
        <w:tc>
          <w:tcPr>
            <w:tcW w:w="1285" w:type="dxa"/>
            <w:gridSpan w:val="2"/>
            <w:vMerge w:val="restart"/>
          </w:tcPr>
          <w:p w:rsidR="00A06920" w:rsidRDefault="00A06920" w:rsidP="00A06920">
            <w:pPr>
              <w:pStyle w:val="TableParagraph"/>
              <w:ind w:left="378" w:right="105" w:hanging="267"/>
              <w:rPr>
                <w:sz w:val="20"/>
              </w:rPr>
            </w:pPr>
            <w:r>
              <w:rPr>
                <w:spacing w:val="-1"/>
                <w:sz w:val="20"/>
              </w:rPr>
              <w:t>тематическа</w:t>
            </w:r>
            <w:r>
              <w:rPr>
                <w:spacing w:val="-47"/>
                <w:sz w:val="20"/>
              </w:rPr>
              <w:t xml:space="preserve"> </w:t>
            </w:r>
            <w:r>
              <w:rPr>
                <w:sz w:val="20"/>
              </w:rPr>
              <w:t>я</w:t>
            </w:r>
            <w:r>
              <w:rPr>
                <w:spacing w:val="-2"/>
                <w:sz w:val="20"/>
              </w:rPr>
              <w:t xml:space="preserve"> </w:t>
            </w:r>
            <w:r>
              <w:rPr>
                <w:sz w:val="20"/>
              </w:rPr>
              <w:t>зона</w:t>
            </w:r>
          </w:p>
        </w:tc>
        <w:tc>
          <w:tcPr>
            <w:tcW w:w="1943" w:type="dxa"/>
          </w:tcPr>
          <w:p w:rsidR="00A06920" w:rsidRPr="00231317" w:rsidRDefault="00A06920" w:rsidP="00A06920">
            <w:pPr>
              <w:pStyle w:val="TableParagraph"/>
              <w:spacing w:line="228" w:lineRule="exact"/>
              <w:ind w:right="360"/>
              <w:rPr>
                <w:sz w:val="20"/>
                <w:lang w:val="ru-RU"/>
              </w:rPr>
            </w:pPr>
            <w:r>
              <w:rPr>
                <w:sz w:val="20"/>
                <w:lang w:val="ru-RU"/>
              </w:rPr>
              <w:t>Кл.руководители</w:t>
            </w:r>
          </w:p>
        </w:tc>
      </w:tr>
      <w:tr w:rsidR="00A06920" w:rsidTr="00A06920">
        <w:trPr>
          <w:gridAfter w:val="1"/>
          <w:wAfter w:w="60" w:type="dxa"/>
          <w:trHeight w:val="690"/>
        </w:trPr>
        <w:tc>
          <w:tcPr>
            <w:tcW w:w="609" w:type="dxa"/>
          </w:tcPr>
          <w:p w:rsidR="00A06920" w:rsidRDefault="00A06920" w:rsidP="00A06920">
            <w:pPr>
              <w:pStyle w:val="TableParagraph"/>
              <w:spacing w:line="223" w:lineRule="exact"/>
              <w:ind w:left="187" w:right="173"/>
              <w:jc w:val="center"/>
              <w:rPr>
                <w:sz w:val="20"/>
              </w:rPr>
            </w:pPr>
            <w:r>
              <w:rPr>
                <w:sz w:val="20"/>
              </w:rPr>
              <w:t>52</w:t>
            </w:r>
          </w:p>
        </w:tc>
        <w:tc>
          <w:tcPr>
            <w:tcW w:w="1511" w:type="dxa"/>
            <w:gridSpan w:val="2"/>
            <w:vMerge/>
            <w:tcBorders>
              <w:top w:val="nil"/>
            </w:tcBorders>
          </w:tcPr>
          <w:p w:rsidR="00A06920" w:rsidRDefault="00A06920" w:rsidP="00A06920">
            <w:pPr>
              <w:rPr>
                <w:sz w:val="2"/>
                <w:szCs w:val="2"/>
              </w:rPr>
            </w:pPr>
          </w:p>
        </w:tc>
        <w:tc>
          <w:tcPr>
            <w:tcW w:w="3119" w:type="dxa"/>
            <w:gridSpan w:val="3"/>
          </w:tcPr>
          <w:p w:rsidR="00A06920" w:rsidRPr="00231317" w:rsidRDefault="00A06920" w:rsidP="00A06920">
            <w:pPr>
              <w:pStyle w:val="TableParagraph"/>
              <w:spacing w:line="230" w:lineRule="atLeast"/>
              <w:ind w:left="109" w:right="457"/>
              <w:rPr>
                <w:lang w:val="ru-RU"/>
              </w:rPr>
            </w:pPr>
            <w:r w:rsidRPr="00231317">
              <w:rPr>
                <w:lang w:val="ru-RU"/>
              </w:rPr>
              <w:t>Конкурс рисунков  «И это время называется весна…»</w:t>
            </w:r>
          </w:p>
        </w:tc>
        <w:tc>
          <w:tcPr>
            <w:tcW w:w="1136" w:type="dxa"/>
            <w:gridSpan w:val="2"/>
          </w:tcPr>
          <w:p w:rsidR="00A06920" w:rsidRDefault="00A06920" w:rsidP="00A06920">
            <w:pPr>
              <w:pStyle w:val="TableParagraph"/>
              <w:spacing w:line="223" w:lineRule="exact"/>
              <w:ind w:left="89" w:right="83"/>
              <w:jc w:val="center"/>
              <w:rPr>
                <w:sz w:val="20"/>
              </w:rPr>
            </w:pPr>
            <w:r>
              <w:rPr>
                <w:sz w:val="20"/>
              </w:rPr>
              <w:t>1-4</w:t>
            </w:r>
            <w:r>
              <w:rPr>
                <w:spacing w:val="-2"/>
                <w:sz w:val="20"/>
              </w:rPr>
              <w:t xml:space="preserve"> </w:t>
            </w:r>
            <w:r>
              <w:rPr>
                <w:sz w:val="20"/>
              </w:rPr>
              <w:t>классы</w:t>
            </w:r>
          </w:p>
        </w:tc>
        <w:tc>
          <w:tcPr>
            <w:tcW w:w="1861" w:type="dxa"/>
            <w:gridSpan w:val="2"/>
            <w:vMerge/>
            <w:tcBorders>
              <w:top w:val="nil"/>
            </w:tcBorders>
          </w:tcPr>
          <w:p w:rsidR="00A06920" w:rsidRDefault="00A06920" w:rsidP="00A06920">
            <w:pPr>
              <w:rPr>
                <w:sz w:val="2"/>
                <w:szCs w:val="2"/>
              </w:rPr>
            </w:pPr>
          </w:p>
        </w:tc>
        <w:tc>
          <w:tcPr>
            <w:tcW w:w="1712" w:type="dxa"/>
            <w:gridSpan w:val="2"/>
          </w:tcPr>
          <w:p w:rsidR="00A06920" w:rsidRDefault="00A06920" w:rsidP="00A06920">
            <w:pPr>
              <w:pStyle w:val="TableParagraph"/>
              <w:rPr>
                <w:sz w:val="18"/>
              </w:rPr>
            </w:pPr>
          </w:p>
        </w:tc>
        <w:tc>
          <w:tcPr>
            <w:tcW w:w="1391" w:type="dxa"/>
            <w:gridSpan w:val="2"/>
            <w:vMerge/>
            <w:tcBorders>
              <w:top w:val="nil"/>
            </w:tcBorders>
          </w:tcPr>
          <w:p w:rsidR="00A06920" w:rsidRDefault="00A06920" w:rsidP="00A06920">
            <w:pPr>
              <w:rPr>
                <w:sz w:val="2"/>
                <w:szCs w:val="2"/>
              </w:rPr>
            </w:pPr>
          </w:p>
        </w:tc>
        <w:tc>
          <w:tcPr>
            <w:tcW w:w="1285" w:type="dxa"/>
            <w:gridSpan w:val="2"/>
            <w:vMerge/>
            <w:tcBorders>
              <w:top w:val="nil"/>
            </w:tcBorders>
          </w:tcPr>
          <w:p w:rsidR="00A06920" w:rsidRDefault="00A06920" w:rsidP="00A06920">
            <w:pPr>
              <w:rPr>
                <w:sz w:val="2"/>
                <w:szCs w:val="2"/>
              </w:rPr>
            </w:pPr>
          </w:p>
        </w:tc>
        <w:tc>
          <w:tcPr>
            <w:tcW w:w="1943" w:type="dxa"/>
          </w:tcPr>
          <w:p w:rsidR="00A06920" w:rsidRPr="00231317" w:rsidRDefault="00A06920" w:rsidP="00A06920">
            <w:pPr>
              <w:pStyle w:val="TableParagraph"/>
              <w:ind w:left="593" w:right="228" w:hanging="368"/>
              <w:rPr>
                <w:sz w:val="20"/>
                <w:lang w:val="ru-RU"/>
              </w:rPr>
            </w:pPr>
            <w:r>
              <w:rPr>
                <w:sz w:val="20"/>
                <w:lang w:val="ru-RU"/>
              </w:rPr>
              <w:t>Середина В.Г.. учитель ИЗО</w:t>
            </w:r>
          </w:p>
        </w:tc>
      </w:tr>
      <w:tr w:rsidR="00A06920" w:rsidTr="00A06920">
        <w:trPr>
          <w:gridAfter w:val="1"/>
          <w:wAfter w:w="60" w:type="dxa"/>
          <w:trHeight w:val="918"/>
        </w:trPr>
        <w:tc>
          <w:tcPr>
            <w:tcW w:w="609" w:type="dxa"/>
          </w:tcPr>
          <w:p w:rsidR="00A06920" w:rsidRDefault="00A06920" w:rsidP="00A06920">
            <w:pPr>
              <w:pStyle w:val="TableParagraph"/>
              <w:spacing w:line="223" w:lineRule="exact"/>
              <w:ind w:left="187" w:right="173"/>
              <w:jc w:val="center"/>
              <w:rPr>
                <w:sz w:val="20"/>
              </w:rPr>
            </w:pPr>
            <w:r>
              <w:rPr>
                <w:sz w:val="20"/>
              </w:rPr>
              <w:t>53</w:t>
            </w:r>
          </w:p>
        </w:tc>
        <w:tc>
          <w:tcPr>
            <w:tcW w:w="1511" w:type="dxa"/>
            <w:gridSpan w:val="2"/>
            <w:vMerge/>
            <w:tcBorders>
              <w:top w:val="nil"/>
            </w:tcBorders>
          </w:tcPr>
          <w:p w:rsidR="00A06920" w:rsidRDefault="00A06920" w:rsidP="00A06920">
            <w:pPr>
              <w:rPr>
                <w:sz w:val="2"/>
                <w:szCs w:val="2"/>
              </w:rPr>
            </w:pPr>
          </w:p>
        </w:tc>
        <w:tc>
          <w:tcPr>
            <w:tcW w:w="3119" w:type="dxa"/>
            <w:gridSpan w:val="3"/>
          </w:tcPr>
          <w:p w:rsidR="00A06920" w:rsidRPr="00903764" w:rsidRDefault="00A06920" w:rsidP="00A06920">
            <w:pPr>
              <w:pStyle w:val="TableParagraph"/>
              <w:spacing w:line="223" w:lineRule="exact"/>
              <w:ind w:left="109"/>
              <w:rPr>
                <w:sz w:val="20"/>
                <w:lang w:val="ru-RU"/>
              </w:rPr>
            </w:pPr>
            <w:r w:rsidRPr="00903764">
              <w:rPr>
                <w:sz w:val="20"/>
                <w:lang w:val="ru-RU"/>
              </w:rPr>
              <w:t>Организация</w:t>
            </w:r>
            <w:r w:rsidRPr="00903764">
              <w:rPr>
                <w:spacing w:val="-8"/>
                <w:sz w:val="20"/>
                <w:lang w:val="ru-RU"/>
              </w:rPr>
              <w:t xml:space="preserve"> </w:t>
            </w:r>
            <w:r w:rsidRPr="00903764">
              <w:rPr>
                <w:sz w:val="20"/>
                <w:lang w:val="ru-RU"/>
              </w:rPr>
              <w:t>и</w:t>
            </w:r>
            <w:r w:rsidRPr="00903764">
              <w:rPr>
                <w:spacing w:val="-5"/>
                <w:sz w:val="20"/>
                <w:lang w:val="ru-RU"/>
              </w:rPr>
              <w:t xml:space="preserve"> </w:t>
            </w:r>
            <w:r w:rsidRPr="00903764">
              <w:rPr>
                <w:sz w:val="20"/>
                <w:lang w:val="ru-RU"/>
              </w:rPr>
              <w:t>проведение</w:t>
            </w:r>
          </w:p>
          <w:p w:rsidR="00A06920" w:rsidRPr="00903764" w:rsidRDefault="00A06920" w:rsidP="00A06920">
            <w:pPr>
              <w:pStyle w:val="TableParagraph"/>
              <w:ind w:left="109"/>
              <w:rPr>
                <w:sz w:val="20"/>
                <w:lang w:val="ru-RU"/>
              </w:rPr>
            </w:pPr>
            <w:r w:rsidRPr="00903764">
              <w:rPr>
                <w:sz w:val="20"/>
                <w:lang w:val="ru-RU"/>
              </w:rPr>
              <w:t>Всероссийской</w:t>
            </w:r>
            <w:r w:rsidRPr="00903764">
              <w:rPr>
                <w:spacing w:val="-5"/>
                <w:sz w:val="20"/>
                <w:lang w:val="ru-RU"/>
              </w:rPr>
              <w:t xml:space="preserve"> </w:t>
            </w:r>
            <w:r w:rsidRPr="00903764">
              <w:rPr>
                <w:sz w:val="20"/>
                <w:lang w:val="ru-RU"/>
              </w:rPr>
              <w:t>акции</w:t>
            </w:r>
            <w:r w:rsidRPr="00903764">
              <w:rPr>
                <w:spacing w:val="-1"/>
                <w:sz w:val="20"/>
                <w:lang w:val="ru-RU"/>
              </w:rPr>
              <w:t xml:space="preserve"> </w:t>
            </w:r>
            <w:r w:rsidRPr="00903764">
              <w:rPr>
                <w:sz w:val="20"/>
                <w:lang w:val="ru-RU"/>
              </w:rPr>
              <w:t>«Спорт</w:t>
            </w:r>
            <w:r w:rsidRPr="00903764">
              <w:rPr>
                <w:spacing w:val="-4"/>
                <w:sz w:val="20"/>
                <w:lang w:val="ru-RU"/>
              </w:rPr>
              <w:t xml:space="preserve"> </w:t>
            </w:r>
            <w:r w:rsidRPr="00903764">
              <w:rPr>
                <w:sz w:val="20"/>
                <w:lang w:val="ru-RU"/>
              </w:rPr>
              <w:t>–</w:t>
            </w:r>
          </w:p>
          <w:p w:rsidR="00A06920" w:rsidRDefault="00A06920" w:rsidP="00A06920">
            <w:pPr>
              <w:pStyle w:val="TableParagraph"/>
              <w:spacing w:line="228" w:lineRule="exact"/>
              <w:ind w:left="109" w:right="974"/>
              <w:rPr>
                <w:sz w:val="20"/>
              </w:rPr>
            </w:pPr>
            <w:r>
              <w:rPr>
                <w:spacing w:val="-1"/>
                <w:sz w:val="20"/>
              </w:rPr>
              <w:t>альтернатива пагубным</w:t>
            </w:r>
            <w:r>
              <w:rPr>
                <w:spacing w:val="-47"/>
                <w:sz w:val="20"/>
              </w:rPr>
              <w:t xml:space="preserve"> </w:t>
            </w:r>
            <w:r>
              <w:rPr>
                <w:sz w:val="20"/>
              </w:rPr>
              <w:t>привычкам»</w:t>
            </w:r>
          </w:p>
        </w:tc>
        <w:tc>
          <w:tcPr>
            <w:tcW w:w="1136" w:type="dxa"/>
            <w:gridSpan w:val="2"/>
          </w:tcPr>
          <w:p w:rsidR="00A06920" w:rsidRDefault="00A06920" w:rsidP="00A06920">
            <w:pPr>
              <w:pStyle w:val="TableParagraph"/>
              <w:spacing w:line="223" w:lineRule="exact"/>
              <w:ind w:left="89" w:right="83"/>
              <w:jc w:val="center"/>
              <w:rPr>
                <w:sz w:val="20"/>
              </w:rPr>
            </w:pPr>
            <w:r>
              <w:rPr>
                <w:sz w:val="20"/>
              </w:rPr>
              <w:t>1-4</w:t>
            </w:r>
            <w:r>
              <w:rPr>
                <w:spacing w:val="-2"/>
                <w:sz w:val="20"/>
              </w:rPr>
              <w:t xml:space="preserve"> </w:t>
            </w:r>
            <w:r>
              <w:rPr>
                <w:sz w:val="20"/>
              </w:rPr>
              <w:t>классы</w:t>
            </w:r>
          </w:p>
        </w:tc>
        <w:tc>
          <w:tcPr>
            <w:tcW w:w="1861" w:type="dxa"/>
            <w:gridSpan w:val="2"/>
            <w:vMerge/>
            <w:tcBorders>
              <w:top w:val="nil"/>
            </w:tcBorders>
          </w:tcPr>
          <w:p w:rsidR="00A06920" w:rsidRDefault="00A06920" w:rsidP="00A06920">
            <w:pPr>
              <w:rPr>
                <w:sz w:val="2"/>
                <w:szCs w:val="2"/>
              </w:rPr>
            </w:pPr>
          </w:p>
        </w:tc>
        <w:tc>
          <w:tcPr>
            <w:tcW w:w="1712" w:type="dxa"/>
            <w:gridSpan w:val="2"/>
          </w:tcPr>
          <w:p w:rsidR="00A06920" w:rsidRDefault="00A06920" w:rsidP="00A06920">
            <w:pPr>
              <w:pStyle w:val="TableParagraph"/>
              <w:rPr>
                <w:sz w:val="18"/>
              </w:rPr>
            </w:pPr>
          </w:p>
        </w:tc>
        <w:tc>
          <w:tcPr>
            <w:tcW w:w="1391" w:type="dxa"/>
            <w:gridSpan w:val="2"/>
            <w:vMerge/>
            <w:tcBorders>
              <w:top w:val="nil"/>
            </w:tcBorders>
          </w:tcPr>
          <w:p w:rsidR="00A06920" w:rsidRDefault="00A06920" w:rsidP="00A06920">
            <w:pPr>
              <w:rPr>
                <w:sz w:val="2"/>
                <w:szCs w:val="2"/>
              </w:rPr>
            </w:pPr>
          </w:p>
        </w:tc>
        <w:tc>
          <w:tcPr>
            <w:tcW w:w="1285" w:type="dxa"/>
            <w:gridSpan w:val="2"/>
          </w:tcPr>
          <w:p w:rsidR="00A06920" w:rsidRPr="00231317" w:rsidRDefault="00A06920" w:rsidP="00A06920">
            <w:pPr>
              <w:pStyle w:val="TableParagraph"/>
              <w:spacing w:line="223" w:lineRule="exact"/>
              <w:ind w:left="90" w:right="93"/>
              <w:jc w:val="center"/>
              <w:rPr>
                <w:sz w:val="20"/>
                <w:lang w:val="ru-RU"/>
              </w:rPr>
            </w:pPr>
            <w:r>
              <w:rPr>
                <w:sz w:val="20"/>
                <w:lang w:val="ru-RU"/>
              </w:rPr>
              <w:t>школа</w:t>
            </w:r>
          </w:p>
        </w:tc>
        <w:tc>
          <w:tcPr>
            <w:tcW w:w="1943" w:type="dxa"/>
          </w:tcPr>
          <w:p w:rsidR="00A06920" w:rsidRPr="00231317" w:rsidRDefault="00A06920" w:rsidP="00A06920">
            <w:pPr>
              <w:pStyle w:val="TableParagraph"/>
              <w:ind w:left="373" w:right="325" w:hanging="51"/>
              <w:jc w:val="both"/>
              <w:rPr>
                <w:sz w:val="20"/>
                <w:lang w:val="ru-RU"/>
              </w:rPr>
            </w:pPr>
            <w:r>
              <w:rPr>
                <w:spacing w:val="-2"/>
                <w:sz w:val="20"/>
                <w:lang w:val="ru-RU"/>
              </w:rPr>
              <w:t>Зосименко А.Н.,</w:t>
            </w:r>
            <w:r w:rsidRPr="00231317">
              <w:rPr>
                <w:sz w:val="20"/>
                <w:lang w:val="ru-RU"/>
              </w:rPr>
              <w:t>учитель</w:t>
            </w:r>
            <w:r w:rsidRPr="00231317">
              <w:rPr>
                <w:spacing w:val="-47"/>
                <w:sz w:val="20"/>
                <w:lang w:val="ru-RU"/>
              </w:rPr>
              <w:t xml:space="preserve"> </w:t>
            </w:r>
            <w:r w:rsidRPr="00231317">
              <w:rPr>
                <w:sz w:val="20"/>
                <w:lang w:val="ru-RU"/>
              </w:rPr>
              <w:t>физкультуры</w:t>
            </w:r>
          </w:p>
        </w:tc>
      </w:tr>
      <w:tr w:rsidR="00A06920" w:rsidTr="00A06920">
        <w:trPr>
          <w:gridAfter w:val="1"/>
          <w:wAfter w:w="60" w:type="dxa"/>
          <w:trHeight w:val="460"/>
        </w:trPr>
        <w:tc>
          <w:tcPr>
            <w:tcW w:w="609" w:type="dxa"/>
          </w:tcPr>
          <w:p w:rsidR="00A06920" w:rsidRDefault="00A06920" w:rsidP="00A06920">
            <w:pPr>
              <w:pStyle w:val="TableParagraph"/>
              <w:spacing w:line="223" w:lineRule="exact"/>
              <w:ind w:left="187" w:right="173"/>
              <w:jc w:val="center"/>
              <w:rPr>
                <w:sz w:val="20"/>
              </w:rPr>
            </w:pPr>
            <w:r>
              <w:rPr>
                <w:sz w:val="20"/>
              </w:rPr>
              <w:t>54</w:t>
            </w:r>
          </w:p>
        </w:tc>
        <w:tc>
          <w:tcPr>
            <w:tcW w:w="1511" w:type="dxa"/>
            <w:gridSpan w:val="2"/>
            <w:vMerge w:val="restart"/>
          </w:tcPr>
          <w:p w:rsidR="00A06920" w:rsidRDefault="00A06920" w:rsidP="00A06920">
            <w:pPr>
              <w:pStyle w:val="TableParagraph"/>
              <w:rPr>
                <w:sz w:val="18"/>
              </w:rPr>
            </w:pPr>
          </w:p>
        </w:tc>
        <w:tc>
          <w:tcPr>
            <w:tcW w:w="3119" w:type="dxa"/>
            <w:gridSpan w:val="3"/>
          </w:tcPr>
          <w:p w:rsidR="00A06920" w:rsidRPr="00DE2F61" w:rsidRDefault="00A06920" w:rsidP="00A06920">
            <w:pPr>
              <w:pStyle w:val="TableParagraph"/>
              <w:spacing w:line="223" w:lineRule="exact"/>
              <w:ind w:left="109"/>
              <w:rPr>
                <w:sz w:val="20"/>
                <w:lang w:val="ru-RU"/>
              </w:rPr>
            </w:pPr>
            <w:r>
              <w:rPr>
                <w:sz w:val="20"/>
                <w:lang w:val="ru-RU"/>
              </w:rPr>
              <w:t>Книжкина неделя</w:t>
            </w:r>
          </w:p>
        </w:tc>
        <w:tc>
          <w:tcPr>
            <w:tcW w:w="1136" w:type="dxa"/>
            <w:gridSpan w:val="2"/>
            <w:vMerge w:val="restart"/>
          </w:tcPr>
          <w:p w:rsidR="00A06920" w:rsidRDefault="00A06920" w:rsidP="00A06920">
            <w:pPr>
              <w:pStyle w:val="TableParagraph"/>
              <w:rPr>
                <w:sz w:val="18"/>
              </w:rPr>
            </w:pPr>
          </w:p>
        </w:tc>
        <w:tc>
          <w:tcPr>
            <w:tcW w:w="1861" w:type="dxa"/>
            <w:gridSpan w:val="2"/>
          </w:tcPr>
          <w:p w:rsidR="00A06920" w:rsidRDefault="00A06920" w:rsidP="00A06920">
            <w:pPr>
              <w:pStyle w:val="TableParagraph"/>
              <w:rPr>
                <w:sz w:val="18"/>
              </w:rPr>
            </w:pPr>
          </w:p>
        </w:tc>
        <w:tc>
          <w:tcPr>
            <w:tcW w:w="1712" w:type="dxa"/>
            <w:gridSpan w:val="2"/>
          </w:tcPr>
          <w:p w:rsidR="00A06920" w:rsidRDefault="00A06920" w:rsidP="00A06920">
            <w:pPr>
              <w:pStyle w:val="TableParagraph"/>
              <w:rPr>
                <w:sz w:val="18"/>
              </w:rPr>
            </w:pPr>
          </w:p>
        </w:tc>
        <w:tc>
          <w:tcPr>
            <w:tcW w:w="1391" w:type="dxa"/>
            <w:gridSpan w:val="2"/>
            <w:vMerge w:val="restart"/>
          </w:tcPr>
          <w:p w:rsidR="00A06920" w:rsidRDefault="00A06920" w:rsidP="00A06920">
            <w:pPr>
              <w:pStyle w:val="TableParagraph"/>
              <w:rPr>
                <w:sz w:val="18"/>
              </w:rPr>
            </w:pPr>
          </w:p>
        </w:tc>
        <w:tc>
          <w:tcPr>
            <w:tcW w:w="1285" w:type="dxa"/>
            <w:gridSpan w:val="2"/>
          </w:tcPr>
          <w:p w:rsidR="00A06920" w:rsidRPr="00DE2F61" w:rsidRDefault="00A06920" w:rsidP="00A06920">
            <w:pPr>
              <w:pStyle w:val="TableParagraph"/>
              <w:spacing w:line="223" w:lineRule="exact"/>
              <w:ind w:left="90" w:right="90"/>
              <w:jc w:val="center"/>
              <w:rPr>
                <w:sz w:val="20"/>
                <w:lang w:val="ru-RU"/>
              </w:rPr>
            </w:pPr>
            <w:r>
              <w:rPr>
                <w:sz w:val="20"/>
                <w:lang w:val="ru-RU"/>
              </w:rPr>
              <w:t>школа</w:t>
            </w:r>
          </w:p>
        </w:tc>
        <w:tc>
          <w:tcPr>
            <w:tcW w:w="1943" w:type="dxa"/>
          </w:tcPr>
          <w:p w:rsidR="00A06920" w:rsidRPr="00231317" w:rsidRDefault="00A06920" w:rsidP="00A06920">
            <w:pPr>
              <w:pStyle w:val="TableParagraph"/>
              <w:spacing w:line="217" w:lineRule="exact"/>
              <w:ind w:left="255"/>
              <w:rPr>
                <w:sz w:val="20"/>
                <w:lang w:val="ru-RU"/>
              </w:rPr>
            </w:pPr>
            <w:r>
              <w:rPr>
                <w:sz w:val="20"/>
                <w:lang w:val="ru-RU"/>
              </w:rPr>
              <w:t>Кл. руководители</w:t>
            </w:r>
          </w:p>
        </w:tc>
      </w:tr>
      <w:tr w:rsidR="00A06920" w:rsidTr="00A06920">
        <w:trPr>
          <w:gridAfter w:val="1"/>
          <w:wAfter w:w="60" w:type="dxa"/>
          <w:trHeight w:val="688"/>
        </w:trPr>
        <w:tc>
          <w:tcPr>
            <w:tcW w:w="609" w:type="dxa"/>
          </w:tcPr>
          <w:p w:rsidR="00A06920" w:rsidRDefault="00A06920" w:rsidP="00A06920">
            <w:pPr>
              <w:pStyle w:val="TableParagraph"/>
              <w:spacing w:line="223" w:lineRule="exact"/>
              <w:ind w:left="187" w:right="173"/>
              <w:jc w:val="center"/>
              <w:rPr>
                <w:sz w:val="20"/>
              </w:rPr>
            </w:pPr>
            <w:r>
              <w:rPr>
                <w:sz w:val="20"/>
              </w:rPr>
              <w:t>55</w:t>
            </w:r>
          </w:p>
        </w:tc>
        <w:tc>
          <w:tcPr>
            <w:tcW w:w="1511" w:type="dxa"/>
            <w:gridSpan w:val="2"/>
            <w:vMerge/>
            <w:tcBorders>
              <w:top w:val="nil"/>
            </w:tcBorders>
          </w:tcPr>
          <w:p w:rsidR="00A06920" w:rsidRDefault="00A06920" w:rsidP="00A06920">
            <w:pPr>
              <w:rPr>
                <w:sz w:val="2"/>
                <w:szCs w:val="2"/>
              </w:rPr>
            </w:pPr>
          </w:p>
        </w:tc>
        <w:tc>
          <w:tcPr>
            <w:tcW w:w="3119" w:type="dxa"/>
            <w:gridSpan w:val="3"/>
          </w:tcPr>
          <w:p w:rsidR="00A06920" w:rsidRPr="00DE2F61" w:rsidRDefault="00A06920" w:rsidP="00A06920">
            <w:pPr>
              <w:pStyle w:val="TableParagraph"/>
              <w:spacing w:line="223" w:lineRule="exact"/>
              <w:ind w:left="109"/>
              <w:rPr>
                <w:sz w:val="20"/>
                <w:lang w:val="ru-RU"/>
              </w:rPr>
            </w:pPr>
            <w:r w:rsidRPr="00DE2F61">
              <w:rPr>
                <w:sz w:val="20"/>
                <w:lang w:val="ru-RU"/>
              </w:rPr>
              <w:t>Конкурс</w:t>
            </w:r>
            <w:r w:rsidRPr="00DE2F61">
              <w:rPr>
                <w:spacing w:val="-8"/>
                <w:sz w:val="20"/>
                <w:lang w:val="ru-RU"/>
              </w:rPr>
              <w:t xml:space="preserve"> </w:t>
            </w:r>
            <w:r w:rsidRPr="00DE2F61">
              <w:rPr>
                <w:sz w:val="20"/>
                <w:lang w:val="ru-RU"/>
              </w:rPr>
              <w:t>научно</w:t>
            </w:r>
            <w:r w:rsidRPr="00DE2F61">
              <w:rPr>
                <w:spacing w:val="-9"/>
                <w:sz w:val="20"/>
                <w:lang w:val="ru-RU"/>
              </w:rPr>
              <w:t xml:space="preserve"> </w:t>
            </w:r>
            <w:r w:rsidRPr="00DE2F61">
              <w:rPr>
                <w:sz w:val="20"/>
                <w:lang w:val="ru-RU"/>
              </w:rPr>
              <w:t>–</w:t>
            </w:r>
          </w:p>
          <w:p w:rsidR="00A06920" w:rsidRPr="00DE2F61" w:rsidRDefault="00A06920" w:rsidP="00A06920">
            <w:pPr>
              <w:pStyle w:val="TableParagraph"/>
              <w:spacing w:line="228" w:lineRule="exact"/>
              <w:ind w:left="109" w:right="210"/>
              <w:rPr>
                <w:sz w:val="20"/>
                <w:lang w:val="ru-RU"/>
              </w:rPr>
            </w:pPr>
            <w:r w:rsidRPr="00DE2F61">
              <w:rPr>
                <w:sz w:val="20"/>
                <w:lang w:val="ru-RU"/>
              </w:rPr>
              <w:t>исследовательских</w:t>
            </w:r>
            <w:r w:rsidRPr="00DE2F61">
              <w:rPr>
                <w:spacing w:val="-11"/>
                <w:sz w:val="20"/>
                <w:lang w:val="ru-RU"/>
              </w:rPr>
              <w:t xml:space="preserve"> </w:t>
            </w:r>
            <w:r w:rsidRPr="00DE2F61">
              <w:rPr>
                <w:sz w:val="20"/>
                <w:lang w:val="ru-RU"/>
              </w:rPr>
              <w:t>и</w:t>
            </w:r>
            <w:r w:rsidRPr="00DE2F61">
              <w:rPr>
                <w:spacing w:val="-9"/>
                <w:sz w:val="20"/>
                <w:lang w:val="ru-RU"/>
              </w:rPr>
              <w:t xml:space="preserve"> </w:t>
            </w:r>
            <w:r w:rsidRPr="00DE2F61">
              <w:rPr>
                <w:sz w:val="20"/>
                <w:lang w:val="ru-RU"/>
              </w:rPr>
              <w:t>творческих</w:t>
            </w:r>
            <w:r w:rsidRPr="00DE2F61">
              <w:rPr>
                <w:spacing w:val="-47"/>
                <w:sz w:val="20"/>
                <w:lang w:val="ru-RU"/>
              </w:rPr>
              <w:t xml:space="preserve"> </w:t>
            </w:r>
            <w:r w:rsidRPr="00DE2F61">
              <w:rPr>
                <w:sz w:val="20"/>
                <w:lang w:val="ru-RU"/>
              </w:rPr>
              <w:t>работ</w:t>
            </w:r>
            <w:r w:rsidRPr="00DE2F61">
              <w:rPr>
                <w:spacing w:val="-2"/>
                <w:sz w:val="20"/>
                <w:lang w:val="ru-RU"/>
              </w:rPr>
              <w:t xml:space="preserve"> </w:t>
            </w:r>
            <w:r w:rsidRPr="00DE2F61">
              <w:rPr>
                <w:sz w:val="20"/>
                <w:lang w:val="ru-RU"/>
              </w:rPr>
              <w:t>«Первые</w:t>
            </w:r>
            <w:r w:rsidRPr="00DE2F61">
              <w:rPr>
                <w:spacing w:val="-2"/>
                <w:sz w:val="20"/>
                <w:lang w:val="ru-RU"/>
              </w:rPr>
              <w:t xml:space="preserve"> </w:t>
            </w:r>
            <w:r w:rsidRPr="00DE2F61">
              <w:rPr>
                <w:sz w:val="20"/>
                <w:lang w:val="ru-RU"/>
              </w:rPr>
              <w:t>шаги</w:t>
            </w:r>
            <w:r w:rsidRPr="00DE2F61">
              <w:rPr>
                <w:spacing w:val="-4"/>
                <w:sz w:val="20"/>
                <w:lang w:val="ru-RU"/>
              </w:rPr>
              <w:t xml:space="preserve"> </w:t>
            </w:r>
            <w:r w:rsidRPr="00DE2F61">
              <w:rPr>
                <w:sz w:val="20"/>
                <w:lang w:val="ru-RU"/>
              </w:rPr>
              <w:t>в</w:t>
            </w:r>
            <w:r w:rsidRPr="00DE2F61">
              <w:rPr>
                <w:spacing w:val="-4"/>
                <w:sz w:val="20"/>
                <w:lang w:val="ru-RU"/>
              </w:rPr>
              <w:t xml:space="preserve"> </w:t>
            </w:r>
            <w:r w:rsidRPr="00DE2F61">
              <w:rPr>
                <w:sz w:val="20"/>
                <w:lang w:val="ru-RU"/>
              </w:rPr>
              <w:t>науке»</w:t>
            </w:r>
          </w:p>
        </w:tc>
        <w:tc>
          <w:tcPr>
            <w:tcW w:w="1136" w:type="dxa"/>
            <w:gridSpan w:val="2"/>
            <w:vMerge/>
            <w:tcBorders>
              <w:top w:val="nil"/>
            </w:tcBorders>
          </w:tcPr>
          <w:p w:rsidR="00A06920" w:rsidRPr="00DE2F61" w:rsidRDefault="00A06920" w:rsidP="00A06920">
            <w:pPr>
              <w:rPr>
                <w:sz w:val="2"/>
                <w:szCs w:val="2"/>
                <w:lang w:val="ru-RU"/>
              </w:rPr>
            </w:pPr>
          </w:p>
        </w:tc>
        <w:tc>
          <w:tcPr>
            <w:tcW w:w="1861" w:type="dxa"/>
            <w:gridSpan w:val="2"/>
            <w:vMerge w:val="restart"/>
          </w:tcPr>
          <w:p w:rsidR="00A06920" w:rsidRDefault="00A06920" w:rsidP="00A06920">
            <w:pPr>
              <w:pStyle w:val="TableParagraph"/>
              <w:ind w:left="239" w:right="223" w:firstLine="564"/>
              <w:rPr>
                <w:i/>
                <w:sz w:val="20"/>
              </w:rPr>
            </w:pPr>
            <w:r>
              <w:rPr>
                <w:i/>
                <w:sz w:val="20"/>
              </w:rPr>
              <w:t>На</w:t>
            </w:r>
            <w:r>
              <w:rPr>
                <w:i/>
                <w:spacing w:val="1"/>
                <w:sz w:val="20"/>
              </w:rPr>
              <w:t xml:space="preserve"> </w:t>
            </w:r>
            <w:r>
              <w:rPr>
                <w:i/>
                <w:spacing w:val="-1"/>
                <w:sz w:val="20"/>
              </w:rPr>
              <w:t>индивидуальном</w:t>
            </w:r>
          </w:p>
          <w:p w:rsidR="00A06920" w:rsidRDefault="00A06920" w:rsidP="00A06920">
            <w:pPr>
              <w:pStyle w:val="TableParagraph"/>
              <w:spacing w:line="228" w:lineRule="exact"/>
              <w:ind w:left="645"/>
              <w:rPr>
                <w:i/>
                <w:sz w:val="20"/>
              </w:rPr>
            </w:pPr>
            <w:r>
              <w:rPr>
                <w:i/>
                <w:sz w:val="20"/>
              </w:rPr>
              <w:t>уровне</w:t>
            </w:r>
          </w:p>
        </w:tc>
        <w:tc>
          <w:tcPr>
            <w:tcW w:w="1712" w:type="dxa"/>
            <w:gridSpan w:val="2"/>
          </w:tcPr>
          <w:p w:rsidR="00A06920" w:rsidRDefault="00A06920" w:rsidP="00A06920">
            <w:pPr>
              <w:pStyle w:val="TableParagraph"/>
              <w:rPr>
                <w:sz w:val="18"/>
              </w:rPr>
            </w:pPr>
          </w:p>
        </w:tc>
        <w:tc>
          <w:tcPr>
            <w:tcW w:w="1391" w:type="dxa"/>
            <w:gridSpan w:val="2"/>
            <w:vMerge/>
            <w:tcBorders>
              <w:top w:val="nil"/>
            </w:tcBorders>
          </w:tcPr>
          <w:p w:rsidR="00A06920" w:rsidRDefault="00A06920" w:rsidP="00A06920">
            <w:pPr>
              <w:rPr>
                <w:sz w:val="2"/>
                <w:szCs w:val="2"/>
              </w:rPr>
            </w:pPr>
          </w:p>
        </w:tc>
        <w:tc>
          <w:tcPr>
            <w:tcW w:w="1285" w:type="dxa"/>
            <w:gridSpan w:val="2"/>
          </w:tcPr>
          <w:p w:rsidR="00A06920" w:rsidRDefault="00A06920" w:rsidP="00A06920">
            <w:pPr>
              <w:pStyle w:val="TableParagraph"/>
              <w:spacing w:line="223" w:lineRule="exact"/>
              <w:ind w:left="90" w:right="94"/>
              <w:jc w:val="center"/>
              <w:rPr>
                <w:sz w:val="20"/>
              </w:rPr>
            </w:pPr>
            <w:r>
              <w:rPr>
                <w:sz w:val="20"/>
              </w:rPr>
              <w:t>школа</w:t>
            </w:r>
          </w:p>
        </w:tc>
        <w:tc>
          <w:tcPr>
            <w:tcW w:w="1943" w:type="dxa"/>
          </w:tcPr>
          <w:p w:rsidR="00A06920" w:rsidRDefault="00A06920" w:rsidP="00A06920">
            <w:pPr>
              <w:pStyle w:val="TableParagraph"/>
              <w:ind w:left="406" w:right="399" w:firstLine="141"/>
              <w:rPr>
                <w:sz w:val="20"/>
              </w:rPr>
            </w:pPr>
            <w:r>
              <w:rPr>
                <w:sz w:val="20"/>
              </w:rPr>
              <w:t>Учителя</w:t>
            </w:r>
            <w:r>
              <w:rPr>
                <w:spacing w:val="1"/>
                <w:sz w:val="20"/>
              </w:rPr>
              <w:t xml:space="preserve"> </w:t>
            </w:r>
            <w:r>
              <w:rPr>
                <w:sz w:val="20"/>
              </w:rPr>
              <w:t>-</w:t>
            </w:r>
            <w:r>
              <w:rPr>
                <w:spacing w:val="1"/>
                <w:sz w:val="20"/>
              </w:rPr>
              <w:t xml:space="preserve"> </w:t>
            </w:r>
            <w:r>
              <w:rPr>
                <w:spacing w:val="-1"/>
                <w:sz w:val="20"/>
              </w:rPr>
              <w:t>предметники</w:t>
            </w:r>
          </w:p>
        </w:tc>
      </w:tr>
      <w:tr w:rsidR="00A06920" w:rsidTr="00A06920">
        <w:trPr>
          <w:gridAfter w:val="1"/>
          <w:wAfter w:w="60" w:type="dxa"/>
          <w:trHeight w:val="460"/>
        </w:trPr>
        <w:tc>
          <w:tcPr>
            <w:tcW w:w="609" w:type="dxa"/>
          </w:tcPr>
          <w:p w:rsidR="00A06920" w:rsidRDefault="00A06920" w:rsidP="00A06920">
            <w:pPr>
              <w:pStyle w:val="TableParagraph"/>
              <w:spacing w:line="223" w:lineRule="exact"/>
              <w:ind w:left="187" w:right="173"/>
              <w:jc w:val="center"/>
              <w:rPr>
                <w:sz w:val="20"/>
              </w:rPr>
            </w:pPr>
            <w:r>
              <w:rPr>
                <w:sz w:val="20"/>
              </w:rPr>
              <w:t>56</w:t>
            </w:r>
          </w:p>
        </w:tc>
        <w:tc>
          <w:tcPr>
            <w:tcW w:w="1511" w:type="dxa"/>
            <w:gridSpan w:val="2"/>
            <w:vMerge/>
            <w:tcBorders>
              <w:top w:val="nil"/>
            </w:tcBorders>
          </w:tcPr>
          <w:p w:rsidR="00A06920" w:rsidRDefault="00A06920" w:rsidP="00A06920">
            <w:pPr>
              <w:rPr>
                <w:sz w:val="2"/>
                <w:szCs w:val="2"/>
              </w:rPr>
            </w:pPr>
          </w:p>
        </w:tc>
        <w:tc>
          <w:tcPr>
            <w:tcW w:w="3119" w:type="dxa"/>
            <w:gridSpan w:val="3"/>
          </w:tcPr>
          <w:p w:rsidR="00A06920" w:rsidRPr="00903764" w:rsidRDefault="00A06920" w:rsidP="00A06920">
            <w:pPr>
              <w:pStyle w:val="TableParagraph"/>
              <w:spacing w:line="223" w:lineRule="exact"/>
              <w:ind w:left="109"/>
              <w:rPr>
                <w:sz w:val="20"/>
                <w:lang w:val="ru-RU"/>
              </w:rPr>
            </w:pPr>
            <w:r w:rsidRPr="00903764">
              <w:rPr>
                <w:sz w:val="20"/>
                <w:lang w:val="ru-RU"/>
              </w:rPr>
              <w:t>Конкурс</w:t>
            </w:r>
            <w:r w:rsidRPr="00903764">
              <w:rPr>
                <w:spacing w:val="-7"/>
                <w:sz w:val="20"/>
                <w:lang w:val="ru-RU"/>
              </w:rPr>
              <w:t xml:space="preserve"> </w:t>
            </w:r>
            <w:r w:rsidRPr="00903764">
              <w:rPr>
                <w:sz w:val="20"/>
                <w:lang w:val="ru-RU"/>
              </w:rPr>
              <w:t>юных</w:t>
            </w:r>
            <w:r w:rsidRPr="00903764">
              <w:rPr>
                <w:spacing w:val="-8"/>
                <w:sz w:val="20"/>
                <w:lang w:val="ru-RU"/>
              </w:rPr>
              <w:t xml:space="preserve"> </w:t>
            </w:r>
            <w:r w:rsidRPr="00903764">
              <w:rPr>
                <w:sz w:val="20"/>
                <w:lang w:val="ru-RU"/>
              </w:rPr>
              <w:t>чтецов</w:t>
            </w:r>
            <w:r w:rsidRPr="00903764">
              <w:rPr>
                <w:spacing w:val="-1"/>
                <w:sz w:val="20"/>
                <w:lang w:val="ru-RU"/>
              </w:rPr>
              <w:t xml:space="preserve"> </w:t>
            </w:r>
            <w:r w:rsidRPr="00903764">
              <w:rPr>
                <w:sz w:val="20"/>
                <w:lang w:val="ru-RU"/>
              </w:rPr>
              <w:t>«Живая</w:t>
            </w:r>
          </w:p>
          <w:p w:rsidR="00A06920" w:rsidRPr="00903764" w:rsidRDefault="00A06920" w:rsidP="00A06920">
            <w:pPr>
              <w:pStyle w:val="TableParagraph"/>
              <w:spacing w:line="217" w:lineRule="exact"/>
              <w:ind w:left="109"/>
              <w:rPr>
                <w:sz w:val="20"/>
                <w:lang w:val="ru-RU"/>
              </w:rPr>
            </w:pPr>
            <w:r w:rsidRPr="00903764">
              <w:rPr>
                <w:sz w:val="20"/>
                <w:lang w:val="ru-RU"/>
              </w:rPr>
              <w:t>классика»</w:t>
            </w:r>
          </w:p>
        </w:tc>
        <w:tc>
          <w:tcPr>
            <w:tcW w:w="1136" w:type="dxa"/>
            <w:gridSpan w:val="2"/>
            <w:vMerge/>
            <w:tcBorders>
              <w:top w:val="nil"/>
            </w:tcBorders>
          </w:tcPr>
          <w:p w:rsidR="00A06920" w:rsidRPr="00903764" w:rsidRDefault="00A06920" w:rsidP="00A06920">
            <w:pPr>
              <w:rPr>
                <w:sz w:val="2"/>
                <w:szCs w:val="2"/>
                <w:lang w:val="ru-RU"/>
              </w:rPr>
            </w:pPr>
          </w:p>
        </w:tc>
        <w:tc>
          <w:tcPr>
            <w:tcW w:w="1861" w:type="dxa"/>
            <w:gridSpan w:val="2"/>
            <w:vMerge/>
            <w:tcBorders>
              <w:top w:val="nil"/>
            </w:tcBorders>
          </w:tcPr>
          <w:p w:rsidR="00A06920" w:rsidRPr="00903764" w:rsidRDefault="00A06920" w:rsidP="00A06920">
            <w:pPr>
              <w:rPr>
                <w:sz w:val="2"/>
                <w:szCs w:val="2"/>
                <w:lang w:val="ru-RU"/>
              </w:rPr>
            </w:pPr>
          </w:p>
        </w:tc>
        <w:tc>
          <w:tcPr>
            <w:tcW w:w="1712" w:type="dxa"/>
            <w:gridSpan w:val="2"/>
          </w:tcPr>
          <w:p w:rsidR="00A06920" w:rsidRPr="00903764" w:rsidRDefault="00A06920" w:rsidP="00A06920">
            <w:pPr>
              <w:pStyle w:val="TableParagraph"/>
              <w:rPr>
                <w:sz w:val="18"/>
                <w:lang w:val="ru-RU"/>
              </w:rPr>
            </w:pPr>
          </w:p>
        </w:tc>
        <w:tc>
          <w:tcPr>
            <w:tcW w:w="1391" w:type="dxa"/>
            <w:gridSpan w:val="2"/>
            <w:vMerge/>
            <w:tcBorders>
              <w:top w:val="nil"/>
            </w:tcBorders>
          </w:tcPr>
          <w:p w:rsidR="00A06920" w:rsidRPr="00903764" w:rsidRDefault="00A06920" w:rsidP="00A06920">
            <w:pPr>
              <w:rPr>
                <w:sz w:val="2"/>
                <w:szCs w:val="2"/>
                <w:lang w:val="ru-RU"/>
              </w:rPr>
            </w:pPr>
          </w:p>
        </w:tc>
        <w:tc>
          <w:tcPr>
            <w:tcW w:w="1285" w:type="dxa"/>
            <w:gridSpan w:val="2"/>
          </w:tcPr>
          <w:p w:rsidR="00A06920" w:rsidRDefault="00A06920" w:rsidP="00A06920">
            <w:pPr>
              <w:pStyle w:val="TableParagraph"/>
              <w:spacing w:line="223" w:lineRule="exact"/>
              <w:ind w:left="90" w:right="94"/>
              <w:jc w:val="center"/>
              <w:rPr>
                <w:sz w:val="20"/>
              </w:rPr>
            </w:pPr>
            <w:r>
              <w:rPr>
                <w:sz w:val="20"/>
              </w:rPr>
              <w:t>тематическа</w:t>
            </w:r>
          </w:p>
          <w:p w:rsidR="00A06920" w:rsidRDefault="00A06920" w:rsidP="00A06920">
            <w:pPr>
              <w:pStyle w:val="TableParagraph"/>
              <w:spacing w:line="217" w:lineRule="exact"/>
              <w:ind w:left="90" w:right="91"/>
              <w:jc w:val="center"/>
              <w:rPr>
                <w:sz w:val="20"/>
              </w:rPr>
            </w:pPr>
            <w:r>
              <w:rPr>
                <w:sz w:val="20"/>
              </w:rPr>
              <w:t>я</w:t>
            </w:r>
            <w:r>
              <w:rPr>
                <w:spacing w:val="-3"/>
                <w:sz w:val="20"/>
              </w:rPr>
              <w:t xml:space="preserve"> </w:t>
            </w:r>
            <w:r>
              <w:rPr>
                <w:sz w:val="20"/>
              </w:rPr>
              <w:t>зона</w:t>
            </w:r>
          </w:p>
        </w:tc>
        <w:tc>
          <w:tcPr>
            <w:tcW w:w="1943" w:type="dxa"/>
            <w:vMerge w:val="restart"/>
          </w:tcPr>
          <w:p w:rsidR="00A06920" w:rsidRPr="00DE2F61" w:rsidRDefault="00A06920" w:rsidP="00A06920">
            <w:pPr>
              <w:pStyle w:val="TableParagraph"/>
              <w:ind w:left="103" w:right="109"/>
              <w:jc w:val="center"/>
              <w:rPr>
                <w:sz w:val="20"/>
                <w:lang w:val="ru-RU"/>
              </w:rPr>
            </w:pPr>
            <w:r>
              <w:rPr>
                <w:sz w:val="20"/>
                <w:lang w:val="ru-RU"/>
              </w:rPr>
              <w:t>Крамаренко А.В.</w:t>
            </w:r>
            <w:r w:rsidRPr="00DE2F61">
              <w:rPr>
                <w:sz w:val="20"/>
                <w:lang w:val="ru-RU"/>
              </w:rPr>
              <w:t>.,</w:t>
            </w:r>
            <w:r w:rsidRPr="00DE2F61">
              <w:rPr>
                <w:spacing w:val="1"/>
                <w:sz w:val="20"/>
                <w:lang w:val="ru-RU"/>
              </w:rPr>
              <w:t xml:space="preserve"> </w:t>
            </w:r>
            <w:r w:rsidRPr="00DE2F61">
              <w:rPr>
                <w:spacing w:val="-2"/>
                <w:sz w:val="20"/>
                <w:lang w:val="ru-RU"/>
              </w:rPr>
              <w:t>учитель</w:t>
            </w:r>
            <w:r w:rsidRPr="00DE2F61">
              <w:rPr>
                <w:spacing w:val="-11"/>
                <w:sz w:val="20"/>
                <w:lang w:val="ru-RU"/>
              </w:rPr>
              <w:t xml:space="preserve"> </w:t>
            </w:r>
            <w:r w:rsidRPr="00DE2F61">
              <w:rPr>
                <w:spacing w:val="-1"/>
                <w:sz w:val="20"/>
                <w:lang w:val="ru-RU"/>
              </w:rPr>
              <w:t>русского</w:t>
            </w:r>
          </w:p>
          <w:p w:rsidR="00A06920" w:rsidRPr="00903764" w:rsidRDefault="00A06920" w:rsidP="00A06920">
            <w:pPr>
              <w:pStyle w:val="TableParagraph"/>
              <w:spacing w:line="227" w:lineRule="exact"/>
              <w:ind w:left="104" w:right="109"/>
              <w:jc w:val="center"/>
              <w:rPr>
                <w:sz w:val="20"/>
                <w:lang w:val="ru-RU"/>
              </w:rPr>
            </w:pPr>
            <w:r w:rsidRPr="00903764">
              <w:rPr>
                <w:sz w:val="20"/>
                <w:lang w:val="ru-RU"/>
              </w:rPr>
              <w:t>языка</w:t>
            </w:r>
            <w:r w:rsidRPr="00903764">
              <w:rPr>
                <w:spacing w:val="-6"/>
                <w:sz w:val="20"/>
                <w:lang w:val="ru-RU"/>
              </w:rPr>
              <w:t xml:space="preserve"> </w:t>
            </w:r>
            <w:r w:rsidRPr="00903764">
              <w:rPr>
                <w:sz w:val="20"/>
                <w:lang w:val="ru-RU"/>
              </w:rPr>
              <w:t>и</w:t>
            </w:r>
            <w:r w:rsidRPr="00903764">
              <w:rPr>
                <w:spacing w:val="-6"/>
                <w:sz w:val="20"/>
                <w:lang w:val="ru-RU"/>
              </w:rPr>
              <w:t xml:space="preserve"> </w:t>
            </w:r>
            <w:r w:rsidRPr="00903764">
              <w:rPr>
                <w:sz w:val="20"/>
                <w:lang w:val="ru-RU"/>
              </w:rPr>
              <w:t>литературы</w:t>
            </w:r>
          </w:p>
        </w:tc>
      </w:tr>
      <w:tr w:rsidR="00A06920" w:rsidTr="00A06920">
        <w:trPr>
          <w:gridAfter w:val="1"/>
          <w:wAfter w:w="60" w:type="dxa"/>
          <w:trHeight w:val="230"/>
        </w:trPr>
        <w:tc>
          <w:tcPr>
            <w:tcW w:w="609" w:type="dxa"/>
          </w:tcPr>
          <w:p w:rsidR="00A06920" w:rsidRDefault="00A06920" w:rsidP="00A06920">
            <w:pPr>
              <w:pStyle w:val="TableParagraph"/>
              <w:spacing w:line="210" w:lineRule="exact"/>
              <w:ind w:left="187" w:right="173"/>
              <w:jc w:val="center"/>
              <w:rPr>
                <w:sz w:val="20"/>
              </w:rPr>
            </w:pPr>
            <w:r>
              <w:rPr>
                <w:sz w:val="20"/>
              </w:rPr>
              <w:t>57</w:t>
            </w:r>
          </w:p>
        </w:tc>
        <w:tc>
          <w:tcPr>
            <w:tcW w:w="1511" w:type="dxa"/>
            <w:gridSpan w:val="2"/>
            <w:vMerge/>
            <w:tcBorders>
              <w:top w:val="nil"/>
            </w:tcBorders>
          </w:tcPr>
          <w:p w:rsidR="00A06920" w:rsidRDefault="00A06920" w:rsidP="00A06920">
            <w:pPr>
              <w:rPr>
                <w:sz w:val="2"/>
                <w:szCs w:val="2"/>
              </w:rPr>
            </w:pPr>
          </w:p>
        </w:tc>
        <w:tc>
          <w:tcPr>
            <w:tcW w:w="3119" w:type="dxa"/>
            <w:gridSpan w:val="3"/>
          </w:tcPr>
          <w:p w:rsidR="00A06920" w:rsidRDefault="00A06920" w:rsidP="00A06920">
            <w:pPr>
              <w:pStyle w:val="TableParagraph"/>
              <w:spacing w:line="210" w:lineRule="exact"/>
              <w:ind w:left="109"/>
              <w:rPr>
                <w:sz w:val="20"/>
              </w:rPr>
            </w:pPr>
            <w:r>
              <w:rPr>
                <w:sz w:val="20"/>
              </w:rPr>
              <w:t>Всемирный</w:t>
            </w:r>
            <w:r>
              <w:rPr>
                <w:spacing w:val="-5"/>
                <w:sz w:val="20"/>
              </w:rPr>
              <w:t xml:space="preserve"> </w:t>
            </w:r>
            <w:r>
              <w:rPr>
                <w:sz w:val="20"/>
              </w:rPr>
              <w:t>день</w:t>
            </w:r>
            <w:r>
              <w:rPr>
                <w:spacing w:val="-3"/>
                <w:sz w:val="20"/>
              </w:rPr>
              <w:t xml:space="preserve"> </w:t>
            </w:r>
            <w:r>
              <w:rPr>
                <w:sz w:val="20"/>
              </w:rPr>
              <w:t>писателя</w:t>
            </w:r>
          </w:p>
        </w:tc>
        <w:tc>
          <w:tcPr>
            <w:tcW w:w="1136" w:type="dxa"/>
            <w:gridSpan w:val="2"/>
            <w:vMerge/>
            <w:tcBorders>
              <w:top w:val="nil"/>
            </w:tcBorders>
          </w:tcPr>
          <w:p w:rsidR="00A06920" w:rsidRDefault="00A06920" w:rsidP="00A06920">
            <w:pPr>
              <w:rPr>
                <w:sz w:val="2"/>
                <w:szCs w:val="2"/>
              </w:rPr>
            </w:pPr>
          </w:p>
        </w:tc>
        <w:tc>
          <w:tcPr>
            <w:tcW w:w="1861" w:type="dxa"/>
            <w:gridSpan w:val="2"/>
            <w:vMerge w:val="restart"/>
          </w:tcPr>
          <w:p w:rsidR="00A06920" w:rsidRDefault="00A06920" w:rsidP="00A06920">
            <w:pPr>
              <w:pStyle w:val="TableParagraph"/>
              <w:ind w:left="645" w:right="347" w:hanging="284"/>
              <w:rPr>
                <w:i/>
                <w:sz w:val="20"/>
              </w:rPr>
            </w:pPr>
            <w:r>
              <w:rPr>
                <w:i/>
                <w:spacing w:val="-2"/>
                <w:sz w:val="20"/>
              </w:rPr>
              <w:t>На школьном</w:t>
            </w:r>
            <w:r>
              <w:rPr>
                <w:i/>
                <w:spacing w:val="-47"/>
                <w:sz w:val="20"/>
              </w:rPr>
              <w:t xml:space="preserve"> </w:t>
            </w:r>
            <w:r>
              <w:rPr>
                <w:i/>
                <w:sz w:val="20"/>
              </w:rPr>
              <w:t>уровне</w:t>
            </w:r>
          </w:p>
        </w:tc>
        <w:tc>
          <w:tcPr>
            <w:tcW w:w="1712" w:type="dxa"/>
            <w:gridSpan w:val="2"/>
          </w:tcPr>
          <w:p w:rsidR="00A06920" w:rsidRDefault="00A06920" w:rsidP="00A06920">
            <w:pPr>
              <w:pStyle w:val="TableParagraph"/>
              <w:rPr>
                <w:sz w:val="16"/>
              </w:rPr>
            </w:pPr>
          </w:p>
        </w:tc>
        <w:tc>
          <w:tcPr>
            <w:tcW w:w="1391" w:type="dxa"/>
            <w:gridSpan w:val="2"/>
            <w:vMerge/>
            <w:tcBorders>
              <w:top w:val="nil"/>
            </w:tcBorders>
          </w:tcPr>
          <w:p w:rsidR="00A06920" w:rsidRDefault="00A06920" w:rsidP="00A06920">
            <w:pPr>
              <w:rPr>
                <w:sz w:val="2"/>
                <w:szCs w:val="2"/>
              </w:rPr>
            </w:pPr>
          </w:p>
        </w:tc>
        <w:tc>
          <w:tcPr>
            <w:tcW w:w="1285" w:type="dxa"/>
            <w:gridSpan w:val="2"/>
          </w:tcPr>
          <w:p w:rsidR="00A06920" w:rsidRDefault="00A06920" w:rsidP="00A06920">
            <w:pPr>
              <w:pStyle w:val="TableParagraph"/>
              <w:spacing w:line="210" w:lineRule="exact"/>
              <w:ind w:left="90" w:right="94"/>
              <w:jc w:val="center"/>
              <w:rPr>
                <w:sz w:val="20"/>
              </w:rPr>
            </w:pPr>
            <w:r>
              <w:rPr>
                <w:sz w:val="20"/>
              </w:rPr>
              <w:t>школа</w:t>
            </w:r>
          </w:p>
        </w:tc>
        <w:tc>
          <w:tcPr>
            <w:tcW w:w="1943" w:type="dxa"/>
            <w:vMerge/>
            <w:tcBorders>
              <w:top w:val="nil"/>
            </w:tcBorders>
          </w:tcPr>
          <w:p w:rsidR="00A06920" w:rsidRDefault="00A06920" w:rsidP="00A06920">
            <w:pPr>
              <w:rPr>
                <w:sz w:val="2"/>
                <w:szCs w:val="2"/>
              </w:rPr>
            </w:pPr>
          </w:p>
        </w:tc>
      </w:tr>
      <w:tr w:rsidR="00A06920" w:rsidTr="00A06920">
        <w:trPr>
          <w:gridAfter w:val="1"/>
          <w:wAfter w:w="60" w:type="dxa"/>
          <w:trHeight w:val="461"/>
        </w:trPr>
        <w:tc>
          <w:tcPr>
            <w:tcW w:w="609" w:type="dxa"/>
          </w:tcPr>
          <w:p w:rsidR="00A06920" w:rsidRDefault="00A06920" w:rsidP="00A06920">
            <w:pPr>
              <w:pStyle w:val="TableParagraph"/>
              <w:spacing w:line="224" w:lineRule="exact"/>
              <w:ind w:left="187" w:right="173"/>
              <w:jc w:val="center"/>
              <w:rPr>
                <w:sz w:val="20"/>
              </w:rPr>
            </w:pPr>
            <w:r>
              <w:rPr>
                <w:sz w:val="20"/>
              </w:rPr>
              <w:t>58</w:t>
            </w:r>
          </w:p>
        </w:tc>
        <w:tc>
          <w:tcPr>
            <w:tcW w:w="1511" w:type="dxa"/>
            <w:gridSpan w:val="2"/>
            <w:vMerge/>
            <w:tcBorders>
              <w:top w:val="nil"/>
            </w:tcBorders>
          </w:tcPr>
          <w:p w:rsidR="00A06920" w:rsidRDefault="00A06920" w:rsidP="00A06920">
            <w:pPr>
              <w:rPr>
                <w:sz w:val="2"/>
                <w:szCs w:val="2"/>
              </w:rPr>
            </w:pPr>
          </w:p>
        </w:tc>
        <w:tc>
          <w:tcPr>
            <w:tcW w:w="3119" w:type="dxa"/>
            <w:gridSpan w:val="3"/>
          </w:tcPr>
          <w:p w:rsidR="00A06920" w:rsidRPr="00903764" w:rsidRDefault="00A06920" w:rsidP="00A06920">
            <w:pPr>
              <w:pStyle w:val="TableParagraph"/>
              <w:spacing w:line="224" w:lineRule="exact"/>
              <w:ind w:left="109"/>
              <w:rPr>
                <w:sz w:val="20"/>
                <w:lang w:val="ru-RU"/>
              </w:rPr>
            </w:pPr>
            <w:r w:rsidRPr="00903764">
              <w:rPr>
                <w:sz w:val="20"/>
                <w:lang w:val="ru-RU"/>
              </w:rPr>
              <w:t>Праздничный</w:t>
            </w:r>
            <w:r w:rsidRPr="00903764">
              <w:rPr>
                <w:spacing w:val="-9"/>
                <w:sz w:val="20"/>
                <w:lang w:val="ru-RU"/>
              </w:rPr>
              <w:t xml:space="preserve"> </w:t>
            </w:r>
            <w:r w:rsidRPr="00903764">
              <w:rPr>
                <w:sz w:val="20"/>
                <w:lang w:val="ru-RU"/>
              </w:rPr>
              <w:t>концерт</w:t>
            </w:r>
            <w:r w:rsidRPr="00903764">
              <w:rPr>
                <w:spacing w:val="-9"/>
                <w:sz w:val="20"/>
                <w:lang w:val="ru-RU"/>
              </w:rPr>
              <w:t xml:space="preserve"> </w:t>
            </w:r>
            <w:r w:rsidRPr="00903764">
              <w:rPr>
                <w:sz w:val="20"/>
                <w:lang w:val="ru-RU"/>
              </w:rPr>
              <w:t>ко</w:t>
            </w:r>
            <w:r w:rsidRPr="00903764">
              <w:rPr>
                <w:spacing w:val="-7"/>
                <w:sz w:val="20"/>
                <w:lang w:val="ru-RU"/>
              </w:rPr>
              <w:t xml:space="preserve"> </w:t>
            </w:r>
            <w:r w:rsidRPr="00903764">
              <w:rPr>
                <w:sz w:val="20"/>
                <w:lang w:val="ru-RU"/>
              </w:rPr>
              <w:t>дню</w:t>
            </w:r>
            <w:r w:rsidRPr="00903764">
              <w:rPr>
                <w:spacing w:val="-4"/>
                <w:sz w:val="20"/>
                <w:lang w:val="ru-RU"/>
              </w:rPr>
              <w:t xml:space="preserve"> </w:t>
            </w:r>
            <w:r w:rsidRPr="00903764">
              <w:rPr>
                <w:sz w:val="20"/>
                <w:lang w:val="ru-RU"/>
              </w:rPr>
              <w:t>«8</w:t>
            </w:r>
          </w:p>
          <w:p w:rsidR="00A06920" w:rsidRPr="00903764" w:rsidRDefault="00A06920" w:rsidP="00A06920">
            <w:pPr>
              <w:pStyle w:val="TableParagraph"/>
              <w:spacing w:line="217" w:lineRule="exact"/>
              <w:ind w:left="109"/>
              <w:rPr>
                <w:sz w:val="20"/>
                <w:lang w:val="ru-RU"/>
              </w:rPr>
            </w:pPr>
            <w:r w:rsidRPr="00903764">
              <w:rPr>
                <w:sz w:val="20"/>
                <w:lang w:val="ru-RU"/>
              </w:rPr>
              <w:t>Марта»</w:t>
            </w:r>
          </w:p>
        </w:tc>
        <w:tc>
          <w:tcPr>
            <w:tcW w:w="1136" w:type="dxa"/>
            <w:gridSpan w:val="2"/>
            <w:vMerge/>
            <w:tcBorders>
              <w:top w:val="nil"/>
            </w:tcBorders>
          </w:tcPr>
          <w:p w:rsidR="00A06920" w:rsidRPr="00903764" w:rsidRDefault="00A06920" w:rsidP="00A06920">
            <w:pPr>
              <w:rPr>
                <w:sz w:val="2"/>
                <w:szCs w:val="2"/>
                <w:lang w:val="ru-RU"/>
              </w:rPr>
            </w:pPr>
          </w:p>
        </w:tc>
        <w:tc>
          <w:tcPr>
            <w:tcW w:w="1861" w:type="dxa"/>
            <w:gridSpan w:val="2"/>
            <w:vMerge/>
            <w:tcBorders>
              <w:top w:val="nil"/>
            </w:tcBorders>
          </w:tcPr>
          <w:p w:rsidR="00A06920" w:rsidRPr="00903764" w:rsidRDefault="00A06920" w:rsidP="00A06920">
            <w:pPr>
              <w:rPr>
                <w:sz w:val="2"/>
                <w:szCs w:val="2"/>
                <w:lang w:val="ru-RU"/>
              </w:rPr>
            </w:pPr>
          </w:p>
        </w:tc>
        <w:tc>
          <w:tcPr>
            <w:tcW w:w="1712" w:type="dxa"/>
            <w:gridSpan w:val="2"/>
          </w:tcPr>
          <w:p w:rsidR="00A06920" w:rsidRPr="00903764" w:rsidRDefault="00A06920" w:rsidP="00A06920">
            <w:pPr>
              <w:pStyle w:val="TableParagraph"/>
              <w:rPr>
                <w:sz w:val="18"/>
                <w:lang w:val="ru-RU"/>
              </w:rPr>
            </w:pPr>
          </w:p>
        </w:tc>
        <w:tc>
          <w:tcPr>
            <w:tcW w:w="1391" w:type="dxa"/>
            <w:gridSpan w:val="2"/>
            <w:vMerge/>
            <w:tcBorders>
              <w:top w:val="nil"/>
            </w:tcBorders>
          </w:tcPr>
          <w:p w:rsidR="00A06920" w:rsidRPr="00903764" w:rsidRDefault="00A06920" w:rsidP="00A06920">
            <w:pPr>
              <w:rPr>
                <w:sz w:val="2"/>
                <w:szCs w:val="2"/>
                <w:lang w:val="ru-RU"/>
              </w:rPr>
            </w:pPr>
          </w:p>
        </w:tc>
        <w:tc>
          <w:tcPr>
            <w:tcW w:w="1285" w:type="dxa"/>
            <w:gridSpan w:val="2"/>
          </w:tcPr>
          <w:p w:rsidR="00A06920" w:rsidRDefault="00A06920" w:rsidP="00A06920">
            <w:pPr>
              <w:pStyle w:val="TableParagraph"/>
              <w:spacing w:line="224" w:lineRule="exact"/>
              <w:ind w:left="90" w:right="93"/>
              <w:jc w:val="center"/>
              <w:rPr>
                <w:sz w:val="20"/>
              </w:rPr>
            </w:pPr>
            <w:r>
              <w:rPr>
                <w:sz w:val="20"/>
              </w:rPr>
              <w:t>актовый</w:t>
            </w:r>
            <w:r>
              <w:rPr>
                <w:spacing w:val="-5"/>
                <w:sz w:val="20"/>
              </w:rPr>
              <w:t xml:space="preserve"> </w:t>
            </w:r>
            <w:r>
              <w:rPr>
                <w:sz w:val="20"/>
              </w:rPr>
              <w:t>зал</w:t>
            </w:r>
          </w:p>
        </w:tc>
        <w:tc>
          <w:tcPr>
            <w:tcW w:w="1943" w:type="dxa"/>
          </w:tcPr>
          <w:p w:rsidR="00A06920" w:rsidRPr="00DE2F61" w:rsidRDefault="00A06920" w:rsidP="00A06920">
            <w:pPr>
              <w:pStyle w:val="TableParagraph"/>
              <w:spacing w:line="217" w:lineRule="exact"/>
              <w:ind w:left="103" w:right="108"/>
              <w:jc w:val="center"/>
              <w:rPr>
                <w:sz w:val="20"/>
                <w:lang w:val="ru-RU"/>
              </w:rPr>
            </w:pPr>
            <w:r>
              <w:rPr>
                <w:sz w:val="20"/>
                <w:lang w:val="ru-RU"/>
              </w:rPr>
              <w:t>Поддубная Е.С.</w:t>
            </w:r>
          </w:p>
        </w:tc>
      </w:tr>
      <w:tr w:rsidR="00A06920" w:rsidTr="00A06920">
        <w:trPr>
          <w:gridAfter w:val="1"/>
          <w:wAfter w:w="60" w:type="dxa"/>
          <w:trHeight w:val="688"/>
        </w:trPr>
        <w:tc>
          <w:tcPr>
            <w:tcW w:w="609" w:type="dxa"/>
          </w:tcPr>
          <w:p w:rsidR="00A06920" w:rsidRDefault="00A06920" w:rsidP="00A06920">
            <w:pPr>
              <w:pStyle w:val="TableParagraph"/>
              <w:spacing w:line="223" w:lineRule="exact"/>
              <w:ind w:left="187" w:right="173"/>
              <w:jc w:val="center"/>
              <w:rPr>
                <w:sz w:val="20"/>
              </w:rPr>
            </w:pPr>
            <w:r>
              <w:rPr>
                <w:sz w:val="20"/>
              </w:rPr>
              <w:t>59</w:t>
            </w:r>
          </w:p>
        </w:tc>
        <w:tc>
          <w:tcPr>
            <w:tcW w:w="1511" w:type="dxa"/>
            <w:gridSpan w:val="2"/>
            <w:vMerge w:val="restart"/>
          </w:tcPr>
          <w:p w:rsidR="00A06920" w:rsidRDefault="00A06920" w:rsidP="00A06920">
            <w:pPr>
              <w:pStyle w:val="TableParagraph"/>
              <w:ind w:left="117" w:right="103" w:hanging="2"/>
              <w:jc w:val="center"/>
              <w:rPr>
                <w:i/>
                <w:sz w:val="20"/>
              </w:rPr>
            </w:pPr>
            <w:r>
              <w:rPr>
                <w:i/>
                <w:sz w:val="20"/>
              </w:rPr>
              <w:t>Ключевые</w:t>
            </w:r>
            <w:r>
              <w:rPr>
                <w:i/>
                <w:spacing w:val="1"/>
                <w:sz w:val="20"/>
              </w:rPr>
              <w:t xml:space="preserve"> </w:t>
            </w:r>
            <w:r>
              <w:rPr>
                <w:i/>
                <w:spacing w:val="-1"/>
                <w:sz w:val="20"/>
              </w:rPr>
              <w:t>общешкольные</w:t>
            </w:r>
            <w:r>
              <w:rPr>
                <w:i/>
                <w:spacing w:val="-47"/>
                <w:sz w:val="20"/>
              </w:rPr>
              <w:t xml:space="preserve"> </w:t>
            </w:r>
            <w:r>
              <w:rPr>
                <w:i/>
                <w:sz w:val="20"/>
              </w:rPr>
              <w:t>дела</w:t>
            </w:r>
          </w:p>
        </w:tc>
        <w:tc>
          <w:tcPr>
            <w:tcW w:w="3119" w:type="dxa"/>
            <w:gridSpan w:val="3"/>
          </w:tcPr>
          <w:p w:rsidR="00A06920" w:rsidRPr="00903764" w:rsidRDefault="00A06920" w:rsidP="00A06920">
            <w:pPr>
              <w:pStyle w:val="TableParagraph"/>
              <w:spacing w:line="223" w:lineRule="exact"/>
              <w:ind w:left="109"/>
              <w:rPr>
                <w:sz w:val="20"/>
                <w:lang w:val="ru-RU"/>
              </w:rPr>
            </w:pPr>
            <w:r w:rsidRPr="00903764">
              <w:rPr>
                <w:sz w:val="20"/>
                <w:lang w:val="ru-RU"/>
              </w:rPr>
              <w:t>Конкурс</w:t>
            </w:r>
            <w:r w:rsidRPr="00903764">
              <w:rPr>
                <w:spacing w:val="-10"/>
                <w:sz w:val="20"/>
                <w:lang w:val="ru-RU"/>
              </w:rPr>
              <w:t xml:space="preserve"> </w:t>
            </w:r>
            <w:r w:rsidRPr="00903764">
              <w:rPr>
                <w:sz w:val="20"/>
                <w:lang w:val="ru-RU"/>
              </w:rPr>
              <w:t>юных</w:t>
            </w:r>
            <w:r w:rsidRPr="00903764">
              <w:rPr>
                <w:spacing w:val="-10"/>
                <w:sz w:val="20"/>
                <w:lang w:val="ru-RU"/>
              </w:rPr>
              <w:t xml:space="preserve"> </w:t>
            </w:r>
            <w:r w:rsidRPr="00903764">
              <w:rPr>
                <w:sz w:val="20"/>
                <w:lang w:val="ru-RU"/>
              </w:rPr>
              <w:t>фотолюбителей</w:t>
            </w:r>
          </w:p>
          <w:p w:rsidR="00A06920" w:rsidRPr="00903764" w:rsidRDefault="00A06920" w:rsidP="00A06920">
            <w:pPr>
              <w:pStyle w:val="TableParagraph"/>
              <w:ind w:left="109"/>
              <w:rPr>
                <w:sz w:val="20"/>
                <w:lang w:val="ru-RU"/>
              </w:rPr>
            </w:pPr>
            <w:r w:rsidRPr="00903764">
              <w:rPr>
                <w:sz w:val="20"/>
                <w:lang w:val="ru-RU"/>
              </w:rPr>
              <w:t>«Юность России»</w:t>
            </w:r>
          </w:p>
        </w:tc>
        <w:tc>
          <w:tcPr>
            <w:tcW w:w="1136" w:type="dxa"/>
            <w:gridSpan w:val="2"/>
            <w:vMerge/>
            <w:tcBorders>
              <w:top w:val="nil"/>
            </w:tcBorders>
          </w:tcPr>
          <w:p w:rsidR="00A06920" w:rsidRPr="00903764" w:rsidRDefault="00A06920" w:rsidP="00A06920">
            <w:pPr>
              <w:rPr>
                <w:sz w:val="2"/>
                <w:szCs w:val="2"/>
                <w:lang w:val="ru-RU"/>
              </w:rPr>
            </w:pPr>
          </w:p>
        </w:tc>
        <w:tc>
          <w:tcPr>
            <w:tcW w:w="1861" w:type="dxa"/>
            <w:gridSpan w:val="2"/>
          </w:tcPr>
          <w:p w:rsidR="00A06920" w:rsidRDefault="00A06920" w:rsidP="00A06920">
            <w:pPr>
              <w:pStyle w:val="TableParagraph"/>
              <w:ind w:left="239" w:right="223" w:firstLine="564"/>
              <w:rPr>
                <w:i/>
                <w:sz w:val="20"/>
              </w:rPr>
            </w:pPr>
            <w:r>
              <w:rPr>
                <w:i/>
                <w:sz w:val="20"/>
              </w:rPr>
              <w:t>На</w:t>
            </w:r>
            <w:r>
              <w:rPr>
                <w:i/>
                <w:spacing w:val="1"/>
                <w:sz w:val="20"/>
              </w:rPr>
              <w:t xml:space="preserve"> </w:t>
            </w:r>
            <w:r>
              <w:rPr>
                <w:i/>
                <w:spacing w:val="-1"/>
                <w:sz w:val="20"/>
              </w:rPr>
              <w:t>индивидуальном</w:t>
            </w:r>
          </w:p>
          <w:p w:rsidR="00A06920" w:rsidRDefault="00A06920" w:rsidP="00A06920">
            <w:pPr>
              <w:pStyle w:val="TableParagraph"/>
              <w:spacing w:line="215" w:lineRule="exact"/>
              <w:ind w:left="645"/>
              <w:rPr>
                <w:i/>
                <w:sz w:val="20"/>
              </w:rPr>
            </w:pPr>
            <w:r>
              <w:rPr>
                <w:i/>
                <w:sz w:val="20"/>
              </w:rPr>
              <w:t>уровне</w:t>
            </w:r>
          </w:p>
        </w:tc>
        <w:tc>
          <w:tcPr>
            <w:tcW w:w="1712" w:type="dxa"/>
            <w:gridSpan w:val="2"/>
          </w:tcPr>
          <w:p w:rsidR="00A06920" w:rsidRDefault="00A06920" w:rsidP="00A06920">
            <w:pPr>
              <w:pStyle w:val="TableParagraph"/>
              <w:rPr>
                <w:sz w:val="18"/>
              </w:rPr>
            </w:pPr>
          </w:p>
        </w:tc>
        <w:tc>
          <w:tcPr>
            <w:tcW w:w="1391" w:type="dxa"/>
            <w:gridSpan w:val="2"/>
            <w:vMerge w:val="restart"/>
          </w:tcPr>
          <w:p w:rsidR="00A06920" w:rsidRDefault="00A06920" w:rsidP="00A06920">
            <w:pPr>
              <w:pStyle w:val="TableParagraph"/>
              <w:spacing w:line="223" w:lineRule="exact"/>
              <w:ind w:left="403"/>
              <w:rPr>
                <w:sz w:val="20"/>
              </w:rPr>
            </w:pPr>
            <w:r>
              <w:rPr>
                <w:sz w:val="20"/>
              </w:rPr>
              <w:t>апрель</w:t>
            </w:r>
          </w:p>
        </w:tc>
        <w:tc>
          <w:tcPr>
            <w:tcW w:w="1285" w:type="dxa"/>
            <w:gridSpan w:val="2"/>
          </w:tcPr>
          <w:p w:rsidR="00A06920" w:rsidRDefault="00A06920" w:rsidP="00A06920">
            <w:pPr>
              <w:pStyle w:val="TableParagraph"/>
              <w:ind w:left="378" w:right="105" w:hanging="267"/>
              <w:rPr>
                <w:sz w:val="20"/>
              </w:rPr>
            </w:pPr>
            <w:r>
              <w:rPr>
                <w:spacing w:val="-1"/>
                <w:sz w:val="20"/>
              </w:rPr>
              <w:t>тематическа</w:t>
            </w:r>
            <w:r>
              <w:rPr>
                <w:spacing w:val="-47"/>
                <w:sz w:val="20"/>
              </w:rPr>
              <w:t xml:space="preserve"> </w:t>
            </w:r>
            <w:r>
              <w:rPr>
                <w:sz w:val="20"/>
              </w:rPr>
              <w:t>я</w:t>
            </w:r>
            <w:r>
              <w:rPr>
                <w:spacing w:val="-2"/>
                <w:sz w:val="20"/>
              </w:rPr>
              <w:t xml:space="preserve"> </w:t>
            </w:r>
            <w:r>
              <w:rPr>
                <w:sz w:val="20"/>
              </w:rPr>
              <w:t>зона</w:t>
            </w:r>
          </w:p>
        </w:tc>
        <w:tc>
          <w:tcPr>
            <w:tcW w:w="1943" w:type="dxa"/>
          </w:tcPr>
          <w:p w:rsidR="00A06920" w:rsidRPr="00DE2F61" w:rsidRDefault="00A06920" w:rsidP="00A06920">
            <w:pPr>
              <w:pStyle w:val="TableParagraph"/>
              <w:ind w:left="593" w:right="228" w:hanging="368"/>
              <w:rPr>
                <w:sz w:val="20"/>
                <w:lang w:val="ru-RU"/>
              </w:rPr>
            </w:pPr>
            <w:r>
              <w:rPr>
                <w:spacing w:val="-2"/>
                <w:sz w:val="20"/>
                <w:lang w:val="ru-RU"/>
              </w:rPr>
              <w:t>Кл.руководители</w:t>
            </w:r>
          </w:p>
        </w:tc>
      </w:tr>
      <w:tr w:rsidR="00A06920" w:rsidTr="00A06920">
        <w:trPr>
          <w:gridAfter w:val="1"/>
          <w:wAfter w:w="60" w:type="dxa"/>
          <w:trHeight w:val="460"/>
        </w:trPr>
        <w:tc>
          <w:tcPr>
            <w:tcW w:w="609" w:type="dxa"/>
          </w:tcPr>
          <w:p w:rsidR="00A06920" w:rsidRDefault="00A06920" w:rsidP="00A06920">
            <w:pPr>
              <w:pStyle w:val="TableParagraph"/>
              <w:spacing w:line="225" w:lineRule="exact"/>
              <w:ind w:left="187" w:right="173"/>
              <w:jc w:val="center"/>
              <w:rPr>
                <w:sz w:val="20"/>
              </w:rPr>
            </w:pPr>
            <w:r>
              <w:rPr>
                <w:sz w:val="20"/>
              </w:rPr>
              <w:t>60</w:t>
            </w:r>
          </w:p>
        </w:tc>
        <w:tc>
          <w:tcPr>
            <w:tcW w:w="1511" w:type="dxa"/>
            <w:gridSpan w:val="2"/>
            <w:vMerge/>
            <w:tcBorders>
              <w:top w:val="nil"/>
            </w:tcBorders>
          </w:tcPr>
          <w:p w:rsidR="00A06920" w:rsidRDefault="00A06920" w:rsidP="00A06920">
            <w:pPr>
              <w:rPr>
                <w:sz w:val="2"/>
                <w:szCs w:val="2"/>
              </w:rPr>
            </w:pPr>
          </w:p>
        </w:tc>
        <w:tc>
          <w:tcPr>
            <w:tcW w:w="3119" w:type="dxa"/>
            <w:gridSpan w:val="3"/>
          </w:tcPr>
          <w:p w:rsidR="00A06920" w:rsidRPr="00903764" w:rsidRDefault="00A06920" w:rsidP="00A06920">
            <w:pPr>
              <w:pStyle w:val="TableParagraph"/>
              <w:spacing w:line="224" w:lineRule="exact"/>
              <w:ind w:left="109"/>
              <w:rPr>
                <w:sz w:val="20"/>
                <w:lang w:val="ru-RU"/>
              </w:rPr>
            </w:pPr>
            <w:r w:rsidRPr="00903764">
              <w:rPr>
                <w:sz w:val="20"/>
                <w:lang w:val="ru-RU"/>
              </w:rPr>
              <w:t>Конкурс</w:t>
            </w:r>
            <w:r w:rsidRPr="00903764">
              <w:rPr>
                <w:spacing w:val="-9"/>
                <w:sz w:val="20"/>
                <w:lang w:val="ru-RU"/>
              </w:rPr>
              <w:t xml:space="preserve"> </w:t>
            </w:r>
            <w:r w:rsidRPr="00903764">
              <w:rPr>
                <w:sz w:val="20"/>
                <w:lang w:val="ru-RU"/>
              </w:rPr>
              <w:t>юных</w:t>
            </w:r>
            <w:r w:rsidRPr="00903764">
              <w:rPr>
                <w:spacing w:val="-9"/>
                <w:sz w:val="20"/>
                <w:lang w:val="ru-RU"/>
              </w:rPr>
              <w:t xml:space="preserve"> </w:t>
            </w:r>
            <w:r w:rsidRPr="00903764">
              <w:rPr>
                <w:sz w:val="20"/>
                <w:lang w:val="ru-RU"/>
              </w:rPr>
              <w:t>инспекторов</w:t>
            </w:r>
          </w:p>
          <w:p w:rsidR="00A06920" w:rsidRPr="00903764" w:rsidRDefault="00A06920" w:rsidP="00A06920">
            <w:pPr>
              <w:pStyle w:val="TableParagraph"/>
              <w:spacing w:line="216" w:lineRule="exact"/>
              <w:ind w:left="109"/>
              <w:rPr>
                <w:sz w:val="20"/>
                <w:lang w:val="ru-RU"/>
              </w:rPr>
            </w:pPr>
            <w:r w:rsidRPr="00903764">
              <w:rPr>
                <w:sz w:val="20"/>
                <w:lang w:val="ru-RU"/>
              </w:rPr>
              <w:t>движения</w:t>
            </w:r>
            <w:r w:rsidRPr="00903764">
              <w:rPr>
                <w:spacing w:val="-2"/>
                <w:sz w:val="20"/>
                <w:lang w:val="ru-RU"/>
              </w:rPr>
              <w:t xml:space="preserve"> </w:t>
            </w:r>
            <w:r w:rsidRPr="00903764">
              <w:rPr>
                <w:sz w:val="20"/>
                <w:lang w:val="ru-RU"/>
              </w:rPr>
              <w:t>«Безопасное</w:t>
            </w:r>
            <w:r w:rsidRPr="00903764">
              <w:rPr>
                <w:spacing w:val="-5"/>
                <w:sz w:val="20"/>
                <w:lang w:val="ru-RU"/>
              </w:rPr>
              <w:t xml:space="preserve"> </w:t>
            </w:r>
            <w:r w:rsidRPr="00903764">
              <w:rPr>
                <w:sz w:val="20"/>
                <w:lang w:val="ru-RU"/>
              </w:rPr>
              <w:t>колесо»</w:t>
            </w:r>
          </w:p>
        </w:tc>
        <w:tc>
          <w:tcPr>
            <w:tcW w:w="1136" w:type="dxa"/>
            <w:gridSpan w:val="2"/>
            <w:vMerge/>
            <w:tcBorders>
              <w:top w:val="nil"/>
            </w:tcBorders>
          </w:tcPr>
          <w:p w:rsidR="00A06920" w:rsidRPr="00903764" w:rsidRDefault="00A06920" w:rsidP="00A06920">
            <w:pPr>
              <w:rPr>
                <w:sz w:val="2"/>
                <w:szCs w:val="2"/>
                <w:lang w:val="ru-RU"/>
              </w:rPr>
            </w:pPr>
          </w:p>
        </w:tc>
        <w:tc>
          <w:tcPr>
            <w:tcW w:w="1861" w:type="dxa"/>
            <w:gridSpan w:val="2"/>
            <w:vMerge w:val="restart"/>
          </w:tcPr>
          <w:p w:rsidR="00A06920" w:rsidRDefault="00A06920" w:rsidP="00A06920">
            <w:pPr>
              <w:pStyle w:val="TableParagraph"/>
              <w:spacing w:line="237" w:lineRule="auto"/>
              <w:ind w:left="645" w:right="347" w:hanging="284"/>
              <w:rPr>
                <w:i/>
                <w:sz w:val="20"/>
              </w:rPr>
            </w:pPr>
            <w:r>
              <w:rPr>
                <w:i/>
                <w:spacing w:val="-2"/>
                <w:sz w:val="20"/>
              </w:rPr>
              <w:t>На школьном</w:t>
            </w:r>
            <w:r>
              <w:rPr>
                <w:i/>
                <w:spacing w:val="-47"/>
                <w:sz w:val="20"/>
              </w:rPr>
              <w:t xml:space="preserve"> </w:t>
            </w:r>
            <w:r>
              <w:rPr>
                <w:i/>
                <w:sz w:val="20"/>
              </w:rPr>
              <w:t>уровне</w:t>
            </w:r>
          </w:p>
        </w:tc>
        <w:tc>
          <w:tcPr>
            <w:tcW w:w="1712" w:type="dxa"/>
            <w:gridSpan w:val="2"/>
          </w:tcPr>
          <w:p w:rsidR="00A06920" w:rsidRDefault="00A06920" w:rsidP="00A06920">
            <w:pPr>
              <w:pStyle w:val="TableParagraph"/>
              <w:rPr>
                <w:sz w:val="18"/>
              </w:rPr>
            </w:pPr>
          </w:p>
        </w:tc>
        <w:tc>
          <w:tcPr>
            <w:tcW w:w="1391" w:type="dxa"/>
            <w:gridSpan w:val="2"/>
            <w:vMerge/>
            <w:tcBorders>
              <w:top w:val="nil"/>
            </w:tcBorders>
          </w:tcPr>
          <w:p w:rsidR="00A06920" w:rsidRDefault="00A06920" w:rsidP="00A06920">
            <w:pPr>
              <w:rPr>
                <w:sz w:val="2"/>
                <w:szCs w:val="2"/>
              </w:rPr>
            </w:pPr>
          </w:p>
        </w:tc>
        <w:tc>
          <w:tcPr>
            <w:tcW w:w="1285" w:type="dxa"/>
            <w:gridSpan w:val="2"/>
          </w:tcPr>
          <w:p w:rsidR="00A06920" w:rsidRDefault="00A06920" w:rsidP="00A06920">
            <w:pPr>
              <w:pStyle w:val="TableParagraph"/>
              <w:spacing w:line="225" w:lineRule="exact"/>
              <w:ind w:left="90" w:right="94"/>
              <w:jc w:val="center"/>
              <w:rPr>
                <w:sz w:val="20"/>
              </w:rPr>
            </w:pPr>
            <w:r>
              <w:rPr>
                <w:sz w:val="20"/>
              </w:rPr>
              <w:t>школа</w:t>
            </w:r>
          </w:p>
        </w:tc>
        <w:tc>
          <w:tcPr>
            <w:tcW w:w="1943" w:type="dxa"/>
          </w:tcPr>
          <w:p w:rsidR="00A06920" w:rsidRDefault="00A06920" w:rsidP="00A06920">
            <w:pPr>
              <w:pStyle w:val="TableParagraph"/>
              <w:spacing w:line="228" w:lineRule="exact"/>
              <w:ind w:left="385" w:right="314" w:hanging="63"/>
              <w:rPr>
                <w:sz w:val="20"/>
              </w:rPr>
            </w:pPr>
            <w:r>
              <w:rPr>
                <w:spacing w:val="-1"/>
                <w:sz w:val="20"/>
                <w:lang w:val="ru-RU"/>
              </w:rPr>
              <w:t>Зосименко АН.</w:t>
            </w:r>
            <w:r>
              <w:rPr>
                <w:spacing w:val="-1"/>
                <w:sz w:val="20"/>
              </w:rPr>
              <w:t>.,</w:t>
            </w:r>
            <w:r>
              <w:rPr>
                <w:spacing w:val="-47"/>
                <w:sz w:val="20"/>
              </w:rPr>
              <w:t xml:space="preserve"> </w:t>
            </w:r>
            <w:r>
              <w:rPr>
                <w:sz w:val="20"/>
              </w:rPr>
              <w:t>учитель</w:t>
            </w:r>
            <w:r>
              <w:rPr>
                <w:spacing w:val="-5"/>
                <w:sz w:val="20"/>
              </w:rPr>
              <w:t xml:space="preserve"> </w:t>
            </w:r>
            <w:r>
              <w:rPr>
                <w:sz w:val="20"/>
              </w:rPr>
              <w:t>ОБЖ</w:t>
            </w:r>
          </w:p>
        </w:tc>
      </w:tr>
      <w:tr w:rsidR="00A06920" w:rsidTr="00A06920">
        <w:trPr>
          <w:gridAfter w:val="1"/>
          <w:wAfter w:w="60" w:type="dxa"/>
          <w:trHeight w:val="690"/>
        </w:trPr>
        <w:tc>
          <w:tcPr>
            <w:tcW w:w="609" w:type="dxa"/>
          </w:tcPr>
          <w:p w:rsidR="00A06920" w:rsidRDefault="00A06920" w:rsidP="00A06920">
            <w:pPr>
              <w:pStyle w:val="TableParagraph"/>
              <w:spacing w:line="223" w:lineRule="exact"/>
              <w:ind w:left="187" w:right="173"/>
              <w:jc w:val="center"/>
              <w:rPr>
                <w:sz w:val="20"/>
              </w:rPr>
            </w:pPr>
            <w:r>
              <w:rPr>
                <w:sz w:val="20"/>
              </w:rPr>
              <w:t>61</w:t>
            </w:r>
          </w:p>
        </w:tc>
        <w:tc>
          <w:tcPr>
            <w:tcW w:w="1511" w:type="dxa"/>
            <w:gridSpan w:val="2"/>
            <w:vMerge/>
            <w:tcBorders>
              <w:top w:val="nil"/>
            </w:tcBorders>
          </w:tcPr>
          <w:p w:rsidR="00A06920" w:rsidRDefault="00A06920" w:rsidP="00A06920">
            <w:pPr>
              <w:rPr>
                <w:sz w:val="2"/>
                <w:szCs w:val="2"/>
              </w:rPr>
            </w:pPr>
          </w:p>
        </w:tc>
        <w:tc>
          <w:tcPr>
            <w:tcW w:w="3119" w:type="dxa"/>
            <w:gridSpan w:val="3"/>
          </w:tcPr>
          <w:p w:rsidR="00A06920" w:rsidRPr="00903764" w:rsidRDefault="00A06920" w:rsidP="00A06920">
            <w:pPr>
              <w:spacing w:line="276" w:lineRule="auto"/>
              <w:ind w:left="75"/>
              <w:rPr>
                <w:rFonts w:ascii="Times New Roman" w:eastAsia="Times New Roman" w:hAnsi="Times New Roman" w:cs="Times New Roman"/>
                <w:sz w:val="20"/>
                <w:szCs w:val="20"/>
                <w:lang w:val="ru-RU" w:eastAsia="ru-RU"/>
              </w:rPr>
            </w:pPr>
            <w:r w:rsidRPr="00903764">
              <w:rPr>
                <w:rFonts w:ascii="Times New Roman" w:eastAsia="Times New Roman" w:hAnsi="Times New Roman" w:cs="Times New Roman"/>
                <w:sz w:val="20"/>
                <w:szCs w:val="20"/>
                <w:lang w:val="ru-RU" w:eastAsia="ru-RU"/>
              </w:rPr>
              <w:t xml:space="preserve">Классные часы по правилам дорожного движения </w:t>
            </w:r>
          </w:p>
          <w:p w:rsidR="00A06920" w:rsidRPr="00DE2F61" w:rsidRDefault="00A06920" w:rsidP="00A06920">
            <w:pPr>
              <w:pStyle w:val="TableParagraph"/>
              <w:ind w:left="109" w:right="125"/>
              <w:rPr>
                <w:sz w:val="20"/>
                <w:lang w:val="ru-RU"/>
              </w:rPr>
            </w:pPr>
          </w:p>
        </w:tc>
        <w:tc>
          <w:tcPr>
            <w:tcW w:w="1136" w:type="dxa"/>
            <w:gridSpan w:val="2"/>
            <w:vMerge/>
            <w:tcBorders>
              <w:top w:val="nil"/>
            </w:tcBorders>
          </w:tcPr>
          <w:p w:rsidR="00A06920" w:rsidRPr="00DE2F61" w:rsidRDefault="00A06920" w:rsidP="00A06920">
            <w:pPr>
              <w:rPr>
                <w:sz w:val="2"/>
                <w:szCs w:val="2"/>
                <w:lang w:val="ru-RU"/>
              </w:rPr>
            </w:pPr>
          </w:p>
        </w:tc>
        <w:tc>
          <w:tcPr>
            <w:tcW w:w="1861" w:type="dxa"/>
            <w:gridSpan w:val="2"/>
            <w:vMerge/>
            <w:tcBorders>
              <w:top w:val="nil"/>
            </w:tcBorders>
          </w:tcPr>
          <w:p w:rsidR="00A06920" w:rsidRPr="00DE2F61" w:rsidRDefault="00A06920" w:rsidP="00A06920">
            <w:pPr>
              <w:rPr>
                <w:sz w:val="2"/>
                <w:szCs w:val="2"/>
                <w:lang w:val="ru-RU"/>
              </w:rPr>
            </w:pPr>
          </w:p>
        </w:tc>
        <w:tc>
          <w:tcPr>
            <w:tcW w:w="1712" w:type="dxa"/>
            <w:gridSpan w:val="2"/>
          </w:tcPr>
          <w:p w:rsidR="00A06920" w:rsidRPr="00DE2F61" w:rsidRDefault="00A06920" w:rsidP="00A06920">
            <w:pPr>
              <w:pStyle w:val="TableParagraph"/>
              <w:rPr>
                <w:sz w:val="18"/>
                <w:lang w:val="ru-RU"/>
              </w:rPr>
            </w:pPr>
          </w:p>
        </w:tc>
        <w:tc>
          <w:tcPr>
            <w:tcW w:w="1391" w:type="dxa"/>
            <w:gridSpan w:val="2"/>
            <w:vMerge/>
            <w:tcBorders>
              <w:top w:val="nil"/>
            </w:tcBorders>
          </w:tcPr>
          <w:p w:rsidR="00A06920" w:rsidRPr="00DE2F61" w:rsidRDefault="00A06920" w:rsidP="00A06920">
            <w:pPr>
              <w:rPr>
                <w:sz w:val="2"/>
                <w:szCs w:val="2"/>
                <w:lang w:val="ru-RU"/>
              </w:rPr>
            </w:pPr>
          </w:p>
        </w:tc>
        <w:tc>
          <w:tcPr>
            <w:tcW w:w="1285" w:type="dxa"/>
            <w:gridSpan w:val="2"/>
          </w:tcPr>
          <w:p w:rsidR="00A06920" w:rsidRDefault="00A06920" w:rsidP="00A06920">
            <w:pPr>
              <w:pStyle w:val="TableParagraph"/>
              <w:spacing w:line="223" w:lineRule="exact"/>
              <w:ind w:left="90" w:right="90"/>
              <w:jc w:val="center"/>
              <w:rPr>
                <w:sz w:val="20"/>
              </w:rPr>
            </w:pPr>
            <w:r>
              <w:rPr>
                <w:sz w:val="20"/>
              </w:rPr>
              <w:t>стадион</w:t>
            </w:r>
          </w:p>
        </w:tc>
        <w:tc>
          <w:tcPr>
            <w:tcW w:w="1943" w:type="dxa"/>
          </w:tcPr>
          <w:p w:rsidR="00A06920" w:rsidRDefault="00A06920" w:rsidP="00A06920">
            <w:pPr>
              <w:pStyle w:val="TableParagraph"/>
              <w:spacing w:line="230" w:lineRule="atLeast"/>
              <w:ind w:right="360"/>
              <w:rPr>
                <w:sz w:val="20"/>
              </w:rPr>
            </w:pPr>
            <w:r>
              <w:rPr>
                <w:spacing w:val="-2"/>
                <w:sz w:val="20"/>
                <w:lang w:val="ru-RU"/>
              </w:rPr>
              <w:t>Кл.руководители</w:t>
            </w:r>
          </w:p>
        </w:tc>
      </w:tr>
      <w:tr w:rsidR="00A06920" w:rsidTr="00A06920">
        <w:trPr>
          <w:gridAfter w:val="1"/>
          <w:wAfter w:w="60" w:type="dxa"/>
          <w:trHeight w:val="691"/>
        </w:trPr>
        <w:tc>
          <w:tcPr>
            <w:tcW w:w="609" w:type="dxa"/>
          </w:tcPr>
          <w:p w:rsidR="00A06920" w:rsidRDefault="00A06920" w:rsidP="00A06920">
            <w:pPr>
              <w:pStyle w:val="TableParagraph"/>
              <w:spacing w:line="223" w:lineRule="exact"/>
              <w:ind w:left="187" w:right="173"/>
              <w:jc w:val="center"/>
              <w:rPr>
                <w:sz w:val="20"/>
              </w:rPr>
            </w:pPr>
            <w:r>
              <w:rPr>
                <w:sz w:val="20"/>
              </w:rPr>
              <w:t>62</w:t>
            </w:r>
          </w:p>
        </w:tc>
        <w:tc>
          <w:tcPr>
            <w:tcW w:w="1511" w:type="dxa"/>
            <w:gridSpan w:val="2"/>
            <w:vMerge/>
            <w:tcBorders>
              <w:top w:val="nil"/>
            </w:tcBorders>
          </w:tcPr>
          <w:p w:rsidR="00A06920" w:rsidRDefault="00A06920" w:rsidP="00A06920">
            <w:pPr>
              <w:rPr>
                <w:sz w:val="2"/>
                <w:szCs w:val="2"/>
              </w:rPr>
            </w:pPr>
          </w:p>
        </w:tc>
        <w:tc>
          <w:tcPr>
            <w:tcW w:w="3119" w:type="dxa"/>
            <w:gridSpan w:val="3"/>
          </w:tcPr>
          <w:p w:rsidR="00A06920" w:rsidRPr="00903764" w:rsidRDefault="00A06920" w:rsidP="00A06920">
            <w:pPr>
              <w:pStyle w:val="TableParagraph"/>
              <w:ind w:left="109" w:right="142"/>
              <w:rPr>
                <w:sz w:val="20"/>
                <w:lang w:val="ru-RU"/>
              </w:rPr>
            </w:pPr>
            <w:r w:rsidRPr="00903764">
              <w:rPr>
                <w:sz w:val="20"/>
                <w:lang w:val="ru-RU"/>
              </w:rPr>
              <w:t>Конкурс</w:t>
            </w:r>
            <w:r w:rsidRPr="00903764">
              <w:rPr>
                <w:spacing w:val="-8"/>
                <w:sz w:val="20"/>
                <w:lang w:val="ru-RU"/>
              </w:rPr>
              <w:t xml:space="preserve"> </w:t>
            </w:r>
            <w:r w:rsidRPr="00903764">
              <w:rPr>
                <w:sz w:val="20"/>
                <w:lang w:val="ru-RU"/>
              </w:rPr>
              <w:t>на</w:t>
            </w:r>
            <w:r w:rsidRPr="00903764">
              <w:rPr>
                <w:spacing w:val="-9"/>
                <w:sz w:val="20"/>
                <w:lang w:val="ru-RU"/>
              </w:rPr>
              <w:t xml:space="preserve"> </w:t>
            </w:r>
            <w:r w:rsidRPr="00903764">
              <w:rPr>
                <w:sz w:val="20"/>
                <w:lang w:val="ru-RU"/>
              </w:rPr>
              <w:t>лучшую</w:t>
            </w:r>
            <w:r w:rsidRPr="00903764">
              <w:rPr>
                <w:spacing w:val="-10"/>
                <w:sz w:val="20"/>
                <w:lang w:val="ru-RU"/>
              </w:rPr>
              <w:t xml:space="preserve"> </w:t>
            </w:r>
            <w:r w:rsidRPr="00903764">
              <w:rPr>
                <w:sz w:val="20"/>
                <w:lang w:val="ru-RU"/>
              </w:rPr>
              <w:t>работу</w:t>
            </w:r>
            <w:r w:rsidRPr="00903764">
              <w:rPr>
                <w:spacing w:val="-9"/>
                <w:sz w:val="20"/>
                <w:lang w:val="ru-RU"/>
              </w:rPr>
              <w:t xml:space="preserve"> </w:t>
            </w:r>
            <w:r w:rsidRPr="00903764">
              <w:rPr>
                <w:sz w:val="20"/>
                <w:lang w:val="ru-RU"/>
              </w:rPr>
              <w:t>«Моя</w:t>
            </w:r>
            <w:r w:rsidRPr="00903764">
              <w:rPr>
                <w:spacing w:val="-47"/>
                <w:sz w:val="20"/>
                <w:lang w:val="ru-RU"/>
              </w:rPr>
              <w:t xml:space="preserve"> </w:t>
            </w:r>
            <w:r w:rsidRPr="00903764">
              <w:rPr>
                <w:sz w:val="20"/>
                <w:lang w:val="ru-RU"/>
              </w:rPr>
              <w:t>законодательная</w:t>
            </w:r>
            <w:r w:rsidRPr="00903764">
              <w:rPr>
                <w:spacing w:val="-7"/>
                <w:sz w:val="20"/>
                <w:lang w:val="ru-RU"/>
              </w:rPr>
              <w:t xml:space="preserve"> </w:t>
            </w:r>
            <w:r w:rsidRPr="00903764">
              <w:rPr>
                <w:sz w:val="20"/>
                <w:lang w:val="ru-RU"/>
              </w:rPr>
              <w:t>инициатива»</w:t>
            </w:r>
          </w:p>
        </w:tc>
        <w:tc>
          <w:tcPr>
            <w:tcW w:w="1136" w:type="dxa"/>
            <w:gridSpan w:val="2"/>
            <w:vMerge/>
            <w:tcBorders>
              <w:top w:val="nil"/>
            </w:tcBorders>
          </w:tcPr>
          <w:p w:rsidR="00A06920" w:rsidRPr="00903764" w:rsidRDefault="00A06920" w:rsidP="00A06920">
            <w:pPr>
              <w:rPr>
                <w:sz w:val="2"/>
                <w:szCs w:val="2"/>
                <w:lang w:val="ru-RU"/>
              </w:rPr>
            </w:pPr>
          </w:p>
        </w:tc>
        <w:tc>
          <w:tcPr>
            <w:tcW w:w="1861" w:type="dxa"/>
            <w:gridSpan w:val="2"/>
          </w:tcPr>
          <w:p w:rsidR="00A06920" w:rsidRDefault="00A06920" w:rsidP="00A06920">
            <w:pPr>
              <w:pStyle w:val="TableParagraph"/>
              <w:ind w:left="239" w:right="223" w:firstLine="564"/>
              <w:rPr>
                <w:i/>
                <w:sz w:val="20"/>
              </w:rPr>
            </w:pPr>
            <w:r>
              <w:rPr>
                <w:i/>
                <w:sz w:val="20"/>
              </w:rPr>
              <w:t>На</w:t>
            </w:r>
            <w:r>
              <w:rPr>
                <w:i/>
                <w:spacing w:val="1"/>
                <w:sz w:val="20"/>
              </w:rPr>
              <w:t xml:space="preserve"> </w:t>
            </w:r>
            <w:r>
              <w:rPr>
                <w:i/>
                <w:spacing w:val="-1"/>
                <w:sz w:val="20"/>
              </w:rPr>
              <w:t>индивидуальном</w:t>
            </w:r>
          </w:p>
          <w:p w:rsidR="00A06920" w:rsidRDefault="00A06920" w:rsidP="00A06920">
            <w:pPr>
              <w:pStyle w:val="TableParagraph"/>
              <w:spacing w:line="217" w:lineRule="exact"/>
              <w:ind w:left="645"/>
              <w:rPr>
                <w:i/>
                <w:sz w:val="20"/>
              </w:rPr>
            </w:pPr>
            <w:r>
              <w:rPr>
                <w:i/>
                <w:sz w:val="20"/>
              </w:rPr>
              <w:t>уровне</w:t>
            </w:r>
          </w:p>
        </w:tc>
        <w:tc>
          <w:tcPr>
            <w:tcW w:w="1712" w:type="dxa"/>
            <w:gridSpan w:val="2"/>
          </w:tcPr>
          <w:p w:rsidR="00A06920" w:rsidRDefault="00A06920" w:rsidP="00A06920">
            <w:pPr>
              <w:pStyle w:val="TableParagraph"/>
              <w:rPr>
                <w:sz w:val="18"/>
              </w:rPr>
            </w:pPr>
          </w:p>
        </w:tc>
        <w:tc>
          <w:tcPr>
            <w:tcW w:w="1391" w:type="dxa"/>
            <w:gridSpan w:val="2"/>
            <w:vMerge/>
            <w:tcBorders>
              <w:top w:val="nil"/>
            </w:tcBorders>
          </w:tcPr>
          <w:p w:rsidR="00A06920" w:rsidRDefault="00A06920" w:rsidP="00A06920">
            <w:pPr>
              <w:rPr>
                <w:sz w:val="2"/>
                <w:szCs w:val="2"/>
              </w:rPr>
            </w:pPr>
          </w:p>
        </w:tc>
        <w:tc>
          <w:tcPr>
            <w:tcW w:w="1285" w:type="dxa"/>
            <w:gridSpan w:val="2"/>
            <w:vMerge w:val="restart"/>
          </w:tcPr>
          <w:p w:rsidR="00A06920" w:rsidRDefault="00A06920" w:rsidP="00A06920">
            <w:pPr>
              <w:pStyle w:val="TableParagraph"/>
              <w:spacing w:line="223" w:lineRule="exact"/>
              <w:ind w:left="371"/>
              <w:rPr>
                <w:sz w:val="20"/>
              </w:rPr>
            </w:pPr>
            <w:r>
              <w:rPr>
                <w:sz w:val="20"/>
              </w:rPr>
              <w:t>школа</w:t>
            </w:r>
          </w:p>
        </w:tc>
        <w:tc>
          <w:tcPr>
            <w:tcW w:w="1943" w:type="dxa"/>
          </w:tcPr>
          <w:p w:rsidR="00A06920" w:rsidRPr="00903764" w:rsidRDefault="00A06920" w:rsidP="00A06920">
            <w:pPr>
              <w:pStyle w:val="TableParagraph"/>
              <w:ind w:left="627" w:right="314" w:hanging="305"/>
              <w:rPr>
                <w:sz w:val="20"/>
                <w:lang w:val="ru-RU"/>
              </w:rPr>
            </w:pPr>
            <w:r>
              <w:rPr>
                <w:spacing w:val="-1"/>
                <w:sz w:val="20"/>
                <w:lang w:val="ru-RU"/>
              </w:rPr>
              <w:t>Девалюк Е.И.</w:t>
            </w:r>
            <w:r w:rsidRPr="00903764">
              <w:rPr>
                <w:spacing w:val="-1"/>
                <w:sz w:val="20"/>
                <w:lang w:val="ru-RU"/>
              </w:rPr>
              <w:t>.,</w:t>
            </w:r>
            <w:r w:rsidRPr="00903764">
              <w:rPr>
                <w:spacing w:val="-47"/>
                <w:sz w:val="20"/>
                <w:lang w:val="ru-RU"/>
              </w:rPr>
              <w:t xml:space="preserve"> </w:t>
            </w:r>
            <w:r w:rsidRPr="00903764">
              <w:rPr>
                <w:sz w:val="20"/>
                <w:lang w:val="ru-RU"/>
              </w:rPr>
              <w:t>учитель</w:t>
            </w:r>
          </w:p>
          <w:p w:rsidR="00A06920" w:rsidRPr="00903764" w:rsidRDefault="00A06920" w:rsidP="00A06920">
            <w:pPr>
              <w:pStyle w:val="TableParagraph"/>
              <w:spacing w:line="217" w:lineRule="exact"/>
              <w:ind w:left="265"/>
              <w:rPr>
                <w:sz w:val="20"/>
                <w:lang w:val="ru-RU"/>
              </w:rPr>
            </w:pPr>
            <w:r w:rsidRPr="00903764">
              <w:rPr>
                <w:sz w:val="20"/>
                <w:lang w:val="ru-RU"/>
              </w:rPr>
              <w:t>обществознания</w:t>
            </w:r>
          </w:p>
        </w:tc>
      </w:tr>
      <w:tr w:rsidR="00A06920" w:rsidTr="00A06920">
        <w:trPr>
          <w:gridAfter w:val="1"/>
          <w:wAfter w:w="60" w:type="dxa"/>
          <w:trHeight w:val="918"/>
        </w:trPr>
        <w:tc>
          <w:tcPr>
            <w:tcW w:w="609" w:type="dxa"/>
          </w:tcPr>
          <w:p w:rsidR="00A06920" w:rsidRDefault="00A06920" w:rsidP="00A06920">
            <w:pPr>
              <w:pStyle w:val="TableParagraph"/>
              <w:spacing w:line="223" w:lineRule="exact"/>
              <w:ind w:left="187" w:right="173"/>
              <w:jc w:val="center"/>
              <w:rPr>
                <w:sz w:val="20"/>
              </w:rPr>
            </w:pPr>
            <w:r>
              <w:rPr>
                <w:sz w:val="20"/>
              </w:rPr>
              <w:t>63</w:t>
            </w:r>
          </w:p>
        </w:tc>
        <w:tc>
          <w:tcPr>
            <w:tcW w:w="1511" w:type="dxa"/>
            <w:gridSpan w:val="2"/>
            <w:vMerge/>
            <w:tcBorders>
              <w:top w:val="nil"/>
            </w:tcBorders>
          </w:tcPr>
          <w:p w:rsidR="00A06920" w:rsidRDefault="00A06920" w:rsidP="00A06920">
            <w:pPr>
              <w:rPr>
                <w:sz w:val="2"/>
                <w:szCs w:val="2"/>
              </w:rPr>
            </w:pPr>
          </w:p>
        </w:tc>
        <w:tc>
          <w:tcPr>
            <w:tcW w:w="3119" w:type="dxa"/>
            <w:gridSpan w:val="3"/>
          </w:tcPr>
          <w:p w:rsidR="00A06920" w:rsidRPr="00DE2F61" w:rsidRDefault="00A06920" w:rsidP="00A06920">
            <w:pPr>
              <w:pStyle w:val="TableParagraph"/>
              <w:ind w:left="109"/>
              <w:rPr>
                <w:sz w:val="20"/>
                <w:szCs w:val="20"/>
              </w:rPr>
            </w:pPr>
            <w:r w:rsidRPr="00DE2F61">
              <w:rPr>
                <w:sz w:val="20"/>
                <w:szCs w:val="20"/>
              </w:rPr>
              <w:t>Акция «Марш парков»</w:t>
            </w:r>
          </w:p>
        </w:tc>
        <w:tc>
          <w:tcPr>
            <w:tcW w:w="1136" w:type="dxa"/>
            <w:gridSpan w:val="2"/>
            <w:vMerge/>
            <w:tcBorders>
              <w:top w:val="nil"/>
            </w:tcBorders>
          </w:tcPr>
          <w:p w:rsidR="00A06920" w:rsidRDefault="00A06920" w:rsidP="00A06920">
            <w:pPr>
              <w:rPr>
                <w:sz w:val="2"/>
                <w:szCs w:val="2"/>
              </w:rPr>
            </w:pPr>
          </w:p>
        </w:tc>
        <w:tc>
          <w:tcPr>
            <w:tcW w:w="1861" w:type="dxa"/>
            <w:gridSpan w:val="2"/>
          </w:tcPr>
          <w:p w:rsidR="00A06920" w:rsidRDefault="00A06920" w:rsidP="00A06920">
            <w:pPr>
              <w:pStyle w:val="TableParagraph"/>
              <w:ind w:left="645" w:right="321" w:hanging="305"/>
              <w:rPr>
                <w:i/>
                <w:sz w:val="20"/>
              </w:rPr>
            </w:pPr>
            <w:r>
              <w:rPr>
                <w:i/>
                <w:sz w:val="20"/>
              </w:rPr>
              <w:t>На</w:t>
            </w:r>
            <w:r>
              <w:rPr>
                <w:i/>
                <w:spacing w:val="-6"/>
                <w:sz w:val="20"/>
              </w:rPr>
              <w:t xml:space="preserve"> </w:t>
            </w:r>
            <w:r>
              <w:rPr>
                <w:i/>
                <w:sz w:val="20"/>
              </w:rPr>
              <w:t>групповом</w:t>
            </w:r>
            <w:r>
              <w:rPr>
                <w:i/>
                <w:spacing w:val="-47"/>
                <w:sz w:val="20"/>
              </w:rPr>
              <w:t xml:space="preserve"> </w:t>
            </w:r>
            <w:r>
              <w:rPr>
                <w:i/>
                <w:sz w:val="20"/>
              </w:rPr>
              <w:t>уровне</w:t>
            </w:r>
          </w:p>
        </w:tc>
        <w:tc>
          <w:tcPr>
            <w:tcW w:w="1712" w:type="dxa"/>
            <w:gridSpan w:val="2"/>
          </w:tcPr>
          <w:p w:rsidR="00A06920" w:rsidRDefault="00A06920" w:rsidP="00A06920">
            <w:pPr>
              <w:pStyle w:val="TableParagraph"/>
              <w:rPr>
                <w:sz w:val="18"/>
              </w:rPr>
            </w:pPr>
          </w:p>
        </w:tc>
        <w:tc>
          <w:tcPr>
            <w:tcW w:w="1391" w:type="dxa"/>
            <w:gridSpan w:val="2"/>
            <w:vMerge/>
            <w:tcBorders>
              <w:top w:val="nil"/>
            </w:tcBorders>
          </w:tcPr>
          <w:p w:rsidR="00A06920" w:rsidRDefault="00A06920" w:rsidP="00A06920">
            <w:pPr>
              <w:rPr>
                <w:sz w:val="2"/>
                <w:szCs w:val="2"/>
              </w:rPr>
            </w:pPr>
          </w:p>
        </w:tc>
        <w:tc>
          <w:tcPr>
            <w:tcW w:w="1285" w:type="dxa"/>
            <w:gridSpan w:val="2"/>
            <w:vMerge/>
            <w:tcBorders>
              <w:top w:val="nil"/>
            </w:tcBorders>
          </w:tcPr>
          <w:p w:rsidR="00A06920" w:rsidRDefault="00A06920" w:rsidP="00A06920">
            <w:pPr>
              <w:rPr>
                <w:sz w:val="2"/>
                <w:szCs w:val="2"/>
              </w:rPr>
            </w:pPr>
          </w:p>
        </w:tc>
        <w:tc>
          <w:tcPr>
            <w:tcW w:w="1943" w:type="dxa"/>
          </w:tcPr>
          <w:p w:rsidR="00A06920" w:rsidRPr="00DE2F61" w:rsidRDefault="00A06920" w:rsidP="00A06920">
            <w:pPr>
              <w:pStyle w:val="TableParagraph"/>
              <w:spacing w:line="230" w:lineRule="exact"/>
              <w:ind w:right="361"/>
              <w:rPr>
                <w:sz w:val="20"/>
                <w:lang w:val="ru-RU"/>
              </w:rPr>
            </w:pPr>
            <w:r>
              <w:rPr>
                <w:spacing w:val="-2"/>
                <w:sz w:val="20"/>
                <w:lang w:val="ru-RU"/>
              </w:rPr>
              <w:t>Кл.руководители</w:t>
            </w:r>
          </w:p>
        </w:tc>
      </w:tr>
      <w:tr w:rsidR="00A06920" w:rsidTr="00A06920">
        <w:trPr>
          <w:gridAfter w:val="1"/>
          <w:wAfter w:w="60" w:type="dxa"/>
          <w:trHeight w:val="689"/>
        </w:trPr>
        <w:tc>
          <w:tcPr>
            <w:tcW w:w="609" w:type="dxa"/>
          </w:tcPr>
          <w:p w:rsidR="00A06920" w:rsidRDefault="00A06920" w:rsidP="00A06920">
            <w:pPr>
              <w:pStyle w:val="TableParagraph"/>
              <w:spacing w:line="222" w:lineRule="exact"/>
              <w:ind w:left="187" w:right="173"/>
              <w:jc w:val="center"/>
              <w:rPr>
                <w:sz w:val="20"/>
              </w:rPr>
            </w:pPr>
            <w:r>
              <w:rPr>
                <w:sz w:val="20"/>
              </w:rPr>
              <w:t>64</w:t>
            </w:r>
          </w:p>
        </w:tc>
        <w:tc>
          <w:tcPr>
            <w:tcW w:w="1511" w:type="dxa"/>
            <w:gridSpan w:val="2"/>
            <w:vMerge/>
            <w:tcBorders>
              <w:top w:val="nil"/>
            </w:tcBorders>
          </w:tcPr>
          <w:p w:rsidR="00A06920" w:rsidRDefault="00A06920" w:rsidP="00A06920">
            <w:pPr>
              <w:rPr>
                <w:sz w:val="2"/>
                <w:szCs w:val="2"/>
              </w:rPr>
            </w:pPr>
          </w:p>
        </w:tc>
        <w:tc>
          <w:tcPr>
            <w:tcW w:w="3119" w:type="dxa"/>
            <w:gridSpan w:val="3"/>
          </w:tcPr>
          <w:p w:rsidR="00A06920" w:rsidRPr="00DE2F61" w:rsidRDefault="00A06920" w:rsidP="00A06920">
            <w:pPr>
              <w:pStyle w:val="TableParagraph"/>
              <w:spacing w:line="230" w:lineRule="atLeast"/>
              <w:ind w:left="109" w:right="111"/>
              <w:rPr>
                <w:sz w:val="20"/>
                <w:szCs w:val="20"/>
                <w:lang w:val="ru-RU"/>
              </w:rPr>
            </w:pPr>
            <w:r w:rsidRPr="00DE2F61">
              <w:rPr>
                <w:sz w:val="20"/>
                <w:szCs w:val="20"/>
              </w:rPr>
              <w:t>День птиц</w:t>
            </w:r>
          </w:p>
        </w:tc>
        <w:tc>
          <w:tcPr>
            <w:tcW w:w="1136" w:type="dxa"/>
            <w:gridSpan w:val="2"/>
            <w:vMerge/>
            <w:tcBorders>
              <w:top w:val="nil"/>
            </w:tcBorders>
          </w:tcPr>
          <w:p w:rsidR="00A06920" w:rsidRPr="00231317" w:rsidRDefault="00A06920" w:rsidP="00A06920">
            <w:pPr>
              <w:rPr>
                <w:sz w:val="2"/>
                <w:szCs w:val="2"/>
                <w:lang w:val="ru-RU"/>
              </w:rPr>
            </w:pPr>
          </w:p>
        </w:tc>
        <w:tc>
          <w:tcPr>
            <w:tcW w:w="1861" w:type="dxa"/>
            <w:gridSpan w:val="2"/>
            <w:vMerge w:val="restart"/>
          </w:tcPr>
          <w:p w:rsidR="00A06920" w:rsidRDefault="00A06920" w:rsidP="00A06920">
            <w:pPr>
              <w:pStyle w:val="TableParagraph"/>
              <w:ind w:left="645" w:right="347" w:hanging="284"/>
              <w:rPr>
                <w:i/>
                <w:sz w:val="20"/>
              </w:rPr>
            </w:pPr>
            <w:r>
              <w:rPr>
                <w:i/>
                <w:spacing w:val="-2"/>
                <w:sz w:val="20"/>
              </w:rPr>
              <w:t>На школьном</w:t>
            </w:r>
            <w:r>
              <w:rPr>
                <w:i/>
                <w:spacing w:val="-47"/>
                <w:sz w:val="20"/>
              </w:rPr>
              <w:t xml:space="preserve"> </w:t>
            </w:r>
            <w:r>
              <w:rPr>
                <w:i/>
                <w:sz w:val="20"/>
              </w:rPr>
              <w:t>уровне</w:t>
            </w:r>
          </w:p>
        </w:tc>
        <w:tc>
          <w:tcPr>
            <w:tcW w:w="1712" w:type="dxa"/>
            <w:gridSpan w:val="2"/>
          </w:tcPr>
          <w:p w:rsidR="00A06920" w:rsidRDefault="00A06920" w:rsidP="00A06920">
            <w:pPr>
              <w:pStyle w:val="TableParagraph"/>
              <w:rPr>
                <w:sz w:val="18"/>
              </w:rPr>
            </w:pPr>
          </w:p>
        </w:tc>
        <w:tc>
          <w:tcPr>
            <w:tcW w:w="1391" w:type="dxa"/>
            <w:gridSpan w:val="2"/>
            <w:vMerge/>
            <w:tcBorders>
              <w:top w:val="nil"/>
            </w:tcBorders>
          </w:tcPr>
          <w:p w:rsidR="00A06920" w:rsidRDefault="00A06920" w:rsidP="00A06920">
            <w:pPr>
              <w:rPr>
                <w:sz w:val="2"/>
                <w:szCs w:val="2"/>
              </w:rPr>
            </w:pPr>
          </w:p>
        </w:tc>
        <w:tc>
          <w:tcPr>
            <w:tcW w:w="1285" w:type="dxa"/>
            <w:gridSpan w:val="2"/>
            <w:vMerge/>
            <w:tcBorders>
              <w:top w:val="nil"/>
            </w:tcBorders>
          </w:tcPr>
          <w:p w:rsidR="00A06920" w:rsidRDefault="00A06920" w:rsidP="00A06920">
            <w:pPr>
              <w:rPr>
                <w:sz w:val="2"/>
                <w:szCs w:val="2"/>
              </w:rPr>
            </w:pPr>
          </w:p>
        </w:tc>
        <w:tc>
          <w:tcPr>
            <w:tcW w:w="1943" w:type="dxa"/>
          </w:tcPr>
          <w:p w:rsidR="00A06920" w:rsidRPr="00231317" w:rsidRDefault="00A06920" w:rsidP="00A06920">
            <w:pPr>
              <w:pStyle w:val="TableParagraph"/>
              <w:ind w:left="593" w:right="228" w:hanging="368"/>
              <w:rPr>
                <w:sz w:val="20"/>
                <w:lang w:val="ru-RU"/>
              </w:rPr>
            </w:pPr>
            <w:r>
              <w:rPr>
                <w:spacing w:val="-2"/>
                <w:sz w:val="20"/>
                <w:lang w:val="ru-RU"/>
              </w:rPr>
              <w:t>Кл.руководители</w:t>
            </w:r>
          </w:p>
        </w:tc>
      </w:tr>
      <w:tr w:rsidR="00A06920" w:rsidTr="00A06920">
        <w:trPr>
          <w:gridAfter w:val="1"/>
          <w:wAfter w:w="60" w:type="dxa"/>
          <w:trHeight w:val="461"/>
        </w:trPr>
        <w:tc>
          <w:tcPr>
            <w:tcW w:w="609" w:type="dxa"/>
          </w:tcPr>
          <w:p w:rsidR="00A06920" w:rsidRDefault="00A06920" w:rsidP="00A06920">
            <w:pPr>
              <w:pStyle w:val="TableParagraph"/>
              <w:spacing w:line="224" w:lineRule="exact"/>
              <w:ind w:left="187" w:right="173"/>
              <w:jc w:val="center"/>
              <w:rPr>
                <w:sz w:val="20"/>
              </w:rPr>
            </w:pPr>
            <w:r>
              <w:rPr>
                <w:sz w:val="20"/>
              </w:rPr>
              <w:t>65</w:t>
            </w:r>
          </w:p>
        </w:tc>
        <w:tc>
          <w:tcPr>
            <w:tcW w:w="1511" w:type="dxa"/>
            <w:gridSpan w:val="2"/>
            <w:vMerge/>
            <w:tcBorders>
              <w:top w:val="nil"/>
            </w:tcBorders>
          </w:tcPr>
          <w:p w:rsidR="00A06920" w:rsidRDefault="00A06920" w:rsidP="00A06920">
            <w:pPr>
              <w:rPr>
                <w:sz w:val="2"/>
                <w:szCs w:val="2"/>
              </w:rPr>
            </w:pPr>
          </w:p>
        </w:tc>
        <w:tc>
          <w:tcPr>
            <w:tcW w:w="3119" w:type="dxa"/>
            <w:gridSpan w:val="3"/>
          </w:tcPr>
          <w:p w:rsidR="00A06920" w:rsidRPr="00231317" w:rsidRDefault="00A06920" w:rsidP="00A06920">
            <w:pPr>
              <w:pStyle w:val="TableParagraph"/>
              <w:spacing w:line="224" w:lineRule="exact"/>
              <w:ind w:left="109"/>
              <w:rPr>
                <w:sz w:val="20"/>
                <w:lang w:val="ru-RU"/>
              </w:rPr>
            </w:pPr>
            <w:r w:rsidRPr="00231317">
              <w:rPr>
                <w:sz w:val="20"/>
                <w:lang w:val="ru-RU"/>
              </w:rPr>
              <w:t>Акция</w:t>
            </w:r>
            <w:r w:rsidRPr="00231317">
              <w:rPr>
                <w:spacing w:val="-2"/>
                <w:sz w:val="20"/>
                <w:lang w:val="ru-RU"/>
              </w:rPr>
              <w:t xml:space="preserve"> </w:t>
            </w:r>
            <w:r w:rsidRPr="00231317">
              <w:rPr>
                <w:sz w:val="20"/>
                <w:lang w:val="ru-RU"/>
              </w:rPr>
              <w:t>«Письмо</w:t>
            </w:r>
            <w:r w:rsidRPr="00231317">
              <w:rPr>
                <w:spacing w:val="-4"/>
                <w:sz w:val="20"/>
                <w:lang w:val="ru-RU"/>
              </w:rPr>
              <w:t xml:space="preserve"> </w:t>
            </w:r>
            <w:r w:rsidRPr="00231317">
              <w:rPr>
                <w:sz w:val="20"/>
                <w:lang w:val="ru-RU"/>
              </w:rPr>
              <w:t>Победы»,</w:t>
            </w:r>
            <w:r w:rsidRPr="00231317">
              <w:rPr>
                <w:spacing w:val="-3"/>
                <w:sz w:val="20"/>
                <w:lang w:val="ru-RU"/>
              </w:rPr>
              <w:t xml:space="preserve"> </w:t>
            </w:r>
            <w:r w:rsidRPr="00231317">
              <w:rPr>
                <w:sz w:val="20"/>
                <w:lang w:val="ru-RU"/>
              </w:rPr>
              <w:t>Акция</w:t>
            </w:r>
          </w:p>
          <w:p w:rsidR="00A06920" w:rsidRPr="00231317" w:rsidRDefault="00A06920" w:rsidP="00A06920">
            <w:pPr>
              <w:pStyle w:val="TableParagraph"/>
              <w:spacing w:line="217" w:lineRule="exact"/>
              <w:ind w:left="109"/>
              <w:rPr>
                <w:sz w:val="20"/>
                <w:lang w:val="ru-RU"/>
              </w:rPr>
            </w:pPr>
            <w:r w:rsidRPr="00231317">
              <w:rPr>
                <w:sz w:val="20"/>
                <w:lang w:val="ru-RU"/>
              </w:rPr>
              <w:t>«Георгиевская</w:t>
            </w:r>
            <w:r w:rsidRPr="00231317">
              <w:rPr>
                <w:spacing w:val="-2"/>
                <w:sz w:val="20"/>
                <w:lang w:val="ru-RU"/>
              </w:rPr>
              <w:t xml:space="preserve"> </w:t>
            </w:r>
            <w:r w:rsidRPr="00231317">
              <w:rPr>
                <w:sz w:val="20"/>
                <w:lang w:val="ru-RU"/>
              </w:rPr>
              <w:t>ленточка»</w:t>
            </w:r>
          </w:p>
        </w:tc>
        <w:tc>
          <w:tcPr>
            <w:tcW w:w="1136" w:type="dxa"/>
            <w:gridSpan w:val="2"/>
            <w:vMerge/>
            <w:tcBorders>
              <w:top w:val="nil"/>
            </w:tcBorders>
          </w:tcPr>
          <w:p w:rsidR="00A06920" w:rsidRPr="00231317" w:rsidRDefault="00A06920" w:rsidP="00A06920">
            <w:pPr>
              <w:rPr>
                <w:sz w:val="2"/>
                <w:szCs w:val="2"/>
                <w:lang w:val="ru-RU"/>
              </w:rPr>
            </w:pPr>
          </w:p>
        </w:tc>
        <w:tc>
          <w:tcPr>
            <w:tcW w:w="1861" w:type="dxa"/>
            <w:gridSpan w:val="2"/>
            <w:vMerge/>
            <w:tcBorders>
              <w:top w:val="nil"/>
            </w:tcBorders>
          </w:tcPr>
          <w:p w:rsidR="00A06920" w:rsidRPr="00231317" w:rsidRDefault="00A06920" w:rsidP="00A06920">
            <w:pPr>
              <w:rPr>
                <w:sz w:val="2"/>
                <w:szCs w:val="2"/>
                <w:lang w:val="ru-RU"/>
              </w:rPr>
            </w:pPr>
          </w:p>
        </w:tc>
        <w:tc>
          <w:tcPr>
            <w:tcW w:w="1712" w:type="dxa"/>
            <w:gridSpan w:val="2"/>
          </w:tcPr>
          <w:p w:rsidR="00A06920" w:rsidRPr="00231317" w:rsidRDefault="00A06920" w:rsidP="00A06920">
            <w:pPr>
              <w:pStyle w:val="TableParagraph"/>
              <w:rPr>
                <w:sz w:val="18"/>
                <w:lang w:val="ru-RU"/>
              </w:rPr>
            </w:pPr>
          </w:p>
        </w:tc>
        <w:tc>
          <w:tcPr>
            <w:tcW w:w="1391" w:type="dxa"/>
            <w:gridSpan w:val="2"/>
            <w:vMerge/>
            <w:tcBorders>
              <w:top w:val="nil"/>
            </w:tcBorders>
          </w:tcPr>
          <w:p w:rsidR="00A06920" w:rsidRPr="00231317" w:rsidRDefault="00A06920" w:rsidP="00A06920">
            <w:pPr>
              <w:rPr>
                <w:sz w:val="2"/>
                <w:szCs w:val="2"/>
                <w:lang w:val="ru-RU"/>
              </w:rPr>
            </w:pPr>
          </w:p>
        </w:tc>
        <w:tc>
          <w:tcPr>
            <w:tcW w:w="1285" w:type="dxa"/>
            <w:gridSpan w:val="2"/>
            <w:vMerge/>
            <w:tcBorders>
              <w:top w:val="nil"/>
            </w:tcBorders>
          </w:tcPr>
          <w:p w:rsidR="00A06920" w:rsidRPr="00231317" w:rsidRDefault="00A06920" w:rsidP="00A06920">
            <w:pPr>
              <w:rPr>
                <w:sz w:val="2"/>
                <w:szCs w:val="2"/>
                <w:lang w:val="ru-RU"/>
              </w:rPr>
            </w:pPr>
          </w:p>
        </w:tc>
        <w:tc>
          <w:tcPr>
            <w:tcW w:w="1943" w:type="dxa"/>
          </w:tcPr>
          <w:p w:rsidR="00A06920" w:rsidRPr="00231317" w:rsidRDefault="00A06920" w:rsidP="00A06920">
            <w:pPr>
              <w:pStyle w:val="TableParagraph"/>
              <w:spacing w:line="217" w:lineRule="exact"/>
              <w:ind w:left="255"/>
              <w:rPr>
                <w:sz w:val="20"/>
                <w:lang w:val="ru-RU"/>
              </w:rPr>
            </w:pPr>
            <w:r>
              <w:rPr>
                <w:sz w:val="20"/>
              </w:rPr>
              <w:t>Кл.</w:t>
            </w:r>
            <w:r>
              <w:rPr>
                <w:spacing w:val="-12"/>
                <w:sz w:val="20"/>
              </w:rPr>
              <w:t xml:space="preserve"> </w:t>
            </w:r>
            <w:r>
              <w:rPr>
                <w:sz w:val="20"/>
              </w:rPr>
              <w:t>руководители</w:t>
            </w:r>
          </w:p>
        </w:tc>
      </w:tr>
      <w:tr w:rsidR="00A06920" w:rsidTr="00A06920">
        <w:trPr>
          <w:gridAfter w:val="1"/>
          <w:wAfter w:w="60" w:type="dxa"/>
          <w:trHeight w:val="458"/>
        </w:trPr>
        <w:tc>
          <w:tcPr>
            <w:tcW w:w="609" w:type="dxa"/>
          </w:tcPr>
          <w:p w:rsidR="00A06920" w:rsidRDefault="00A06920" w:rsidP="00A06920">
            <w:pPr>
              <w:pStyle w:val="TableParagraph"/>
              <w:spacing w:line="223" w:lineRule="exact"/>
              <w:ind w:left="187" w:right="173"/>
              <w:jc w:val="center"/>
              <w:rPr>
                <w:sz w:val="20"/>
              </w:rPr>
            </w:pPr>
            <w:r>
              <w:rPr>
                <w:sz w:val="20"/>
              </w:rPr>
              <w:t>66</w:t>
            </w:r>
          </w:p>
        </w:tc>
        <w:tc>
          <w:tcPr>
            <w:tcW w:w="1511" w:type="dxa"/>
            <w:gridSpan w:val="2"/>
            <w:vMerge/>
            <w:tcBorders>
              <w:top w:val="nil"/>
            </w:tcBorders>
          </w:tcPr>
          <w:p w:rsidR="00A06920" w:rsidRDefault="00A06920" w:rsidP="00A06920">
            <w:pPr>
              <w:rPr>
                <w:sz w:val="2"/>
                <w:szCs w:val="2"/>
              </w:rPr>
            </w:pPr>
          </w:p>
        </w:tc>
        <w:tc>
          <w:tcPr>
            <w:tcW w:w="3119" w:type="dxa"/>
            <w:gridSpan w:val="3"/>
          </w:tcPr>
          <w:p w:rsidR="00A06920" w:rsidRDefault="00A06920" w:rsidP="00A06920">
            <w:pPr>
              <w:pStyle w:val="TableParagraph"/>
              <w:spacing w:line="223" w:lineRule="exact"/>
              <w:ind w:left="109"/>
              <w:rPr>
                <w:sz w:val="20"/>
              </w:rPr>
            </w:pPr>
            <w:r>
              <w:rPr>
                <w:sz w:val="20"/>
              </w:rPr>
              <w:t>Акция «Всемирный</w:t>
            </w:r>
            <w:r>
              <w:rPr>
                <w:spacing w:val="-2"/>
                <w:sz w:val="20"/>
              </w:rPr>
              <w:t xml:space="preserve"> </w:t>
            </w:r>
            <w:r>
              <w:rPr>
                <w:sz w:val="20"/>
              </w:rPr>
              <w:t>день</w:t>
            </w:r>
            <w:r>
              <w:rPr>
                <w:spacing w:val="-3"/>
                <w:sz w:val="20"/>
              </w:rPr>
              <w:t xml:space="preserve"> </w:t>
            </w:r>
            <w:r>
              <w:rPr>
                <w:sz w:val="20"/>
              </w:rPr>
              <w:t>Земли»</w:t>
            </w:r>
          </w:p>
        </w:tc>
        <w:tc>
          <w:tcPr>
            <w:tcW w:w="1136" w:type="dxa"/>
            <w:gridSpan w:val="2"/>
            <w:vMerge/>
            <w:tcBorders>
              <w:top w:val="nil"/>
            </w:tcBorders>
          </w:tcPr>
          <w:p w:rsidR="00A06920" w:rsidRDefault="00A06920" w:rsidP="00A06920">
            <w:pPr>
              <w:rPr>
                <w:sz w:val="2"/>
                <w:szCs w:val="2"/>
              </w:rPr>
            </w:pPr>
          </w:p>
        </w:tc>
        <w:tc>
          <w:tcPr>
            <w:tcW w:w="1861" w:type="dxa"/>
            <w:gridSpan w:val="2"/>
            <w:vMerge/>
            <w:tcBorders>
              <w:top w:val="nil"/>
            </w:tcBorders>
          </w:tcPr>
          <w:p w:rsidR="00A06920" w:rsidRDefault="00A06920" w:rsidP="00A06920">
            <w:pPr>
              <w:rPr>
                <w:sz w:val="2"/>
                <w:szCs w:val="2"/>
              </w:rPr>
            </w:pPr>
          </w:p>
        </w:tc>
        <w:tc>
          <w:tcPr>
            <w:tcW w:w="1712" w:type="dxa"/>
            <w:gridSpan w:val="2"/>
          </w:tcPr>
          <w:p w:rsidR="00A06920" w:rsidRDefault="00A06920" w:rsidP="00A06920">
            <w:pPr>
              <w:pStyle w:val="TableParagraph"/>
              <w:rPr>
                <w:sz w:val="18"/>
              </w:rPr>
            </w:pPr>
          </w:p>
        </w:tc>
        <w:tc>
          <w:tcPr>
            <w:tcW w:w="1391" w:type="dxa"/>
            <w:gridSpan w:val="2"/>
            <w:vMerge/>
            <w:tcBorders>
              <w:top w:val="nil"/>
            </w:tcBorders>
          </w:tcPr>
          <w:p w:rsidR="00A06920" w:rsidRDefault="00A06920" w:rsidP="00A06920">
            <w:pPr>
              <w:rPr>
                <w:sz w:val="2"/>
                <w:szCs w:val="2"/>
              </w:rPr>
            </w:pPr>
          </w:p>
        </w:tc>
        <w:tc>
          <w:tcPr>
            <w:tcW w:w="1285" w:type="dxa"/>
            <w:gridSpan w:val="2"/>
            <w:vMerge/>
            <w:tcBorders>
              <w:top w:val="nil"/>
            </w:tcBorders>
          </w:tcPr>
          <w:p w:rsidR="00A06920" w:rsidRDefault="00A06920" w:rsidP="00A06920">
            <w:pPr>
              <w:rPr>
                <w:sz w:val="2"/>
                <w:szCs w:val="2"/>
              </w:rPr>
            </w:pPr>
          </w:p>
        </w:tc>
        <w:tc>
          <w:tcPr>
            <w:tcW w:w="1943" w:type="dxa"/>
          </w:tcPr>
          <w:p w:rsidR="00A06920" w:rsidRPr="00231317" w:rsidRDefault="00A06920" w:rsidP="00A06920">
            <w:pPr>
              <w:pStyle w:val="TableParagraph"/>
              <w:spacing w:line="216" w:lineRule="exact"/>
              <w:ind w:left="200"/>
              <w:rPr>
                <w:sz w:val="20"/>
                <w:lang w:val="ru-RU"/>
              </w:rPr>
            </w:pPr>
            <w:r>
              <w:rPr>
                <w:sz w:val="20"/>
              </w:rPr>
              <w:t>Кл.</w:t>
            </w:r>
            <w:r>
              <w:rPr>
                <w:spacing w:val="-12"/>
                <w:sz w:val="20"/>
              </w:rPr>
              <w:t xml:space="preserve"> </w:t>
            </w:r>
            <w:r>
              <w:rPr>
                <w:sz w:val="20"/>
              </w:rPr>
              <w:t>руководители</w:t>
            </w:r>
          </w:p>
        </w:tc>
      </w:tr>
      <w:tr w:rsidR="00A06920" w:rsidTr="00A06920">
        <w:trPr>
          <w:gridAfter w:val="1"/>
          <w:wAfter w:w="60" w:type="dxa"/>
          <w:trHeight w:val="551"/>
        </w:trPr>
        <w:tc>
          <w:tcPr>
            <w:tcW w:w="609" w:type="dxa"/>
          </w:tcPr>
          <w:p w:rsidR="00A06920" w:rsidRDefault="00A06920" w:rsidP="00A06920">
            <w:pPr>
              <w:pStyle w:val="TableParagraph"/>
              <w:spacing w:line="223" w:lineRule="exact"/>
              <w:ind w:left="187" w:right="173"/>
              <w:jc w:val="center"/>
              <w:rPr>
                <w:sz w:val="20"/>
              </w:rPr>
            </w:pPr>
            <w:r>
              <w:rPr>
                <w:sz w:val="20"/>
              </w:rPr>
              <w:t>67</w:t>
            </w:r>
          </w:p>
        </w:tc>
        <w:tc>
          <w:tcPr>
            <w:tcW w:w="1511" w:type="dxa"/>
            <w:gridSpan w:val="2"/>
            <w:vMerge/>
            <w:tcBorders>
              <w:top w:val="nil"/>
            </w:tcBorders>
          </w:tcPr>
          <w:p w:rsidR="00A06920" w:rsidRDefault="00A06920" w:rsidP="00A06920">
            <w:pPr>
              <w:rPr>
                <w:sz w:val="2"/>
                <w:szCs w:val="2"/>
              </w:rPr>
            </w:pPr>
          </w:p>
        </w:tc>
        <w:tc>
          <w:tcPr>
            <w:tcW w:w="3119" w:type="dxa"/>
            <w:gridSpan w:val="3"/>
          </w:tcPr>
          <w:p w:rsidR="00A06920" w:rsidRPr="00231317" w:rsidRDefault="00A06920" w:rsidP="00A06920">
            <w:pPr>
              <w:pStyle w:val="TableParagraph"/>
              <w:spacing w:line="276" w:lineRule="exact"/>
              <w:ind w:left="113" w:right="131" w:firstLine="2"/>
              <w:rPr>
                <w:sz w:val="20"/>
                <w:lang w:val="ru-RU"/>
              </w:rPr>
            </w:pPr>
            <w:r w:rsidRPr="00231317">
              <w:rPr>
                <w:sz w:val="20"/>
                <w:lang w:val="ru-RU"/>
              </w:rPr>
              <w:t>Гагаринский</w:t>
            </w:r>
            <w:r w:rsidRPr="00231317">
              <w:rPr>
                <w:spacing w:val="9"/>
                <w:sz w:val="20"/>
                <w:lang w:val="ru-RU"/>
              </w:rPr>
              <w:t xml:space="preserve"> </w:t>
            </w:r>
            <w:r w:rsidRPr="00231317">
              <w:rPr>
                <w:sz w:val="20"/>
                <w:lang w:val="ru-RU"/>
              </w:rPr>
              <w:t>урок</w:t>
            </w:r>
            <w:r w:rsidRPr="00231317">
              <w:rPr>
                <w:spacing w:val="14"/>
                <w:sz w:val="20"/>
                <w:lang w:val="ru-RU"/>
              </w:rPr>
              <w:t xml:space="preserve"> </w:t>
            </w:r>
            <w:r w:rsidRPr="00231317">
              <w:rPr>
                <w:sz w:val="20"/>
                <w:lang w:val="ru-RU"/>
              </w:rPr>
              <w:t>«Космос</w:t>
            </w:r>
            <w:r w:rsidRPr="00231317">
              <w:rPr>
                <w:spacing w:val="12"/>
                <w:sz w:val="20"/>
                <w:lang w:val="ru-RU"/>
              </w:rPr>
              <w:t xml:space="preserve"> </w:t>
            </w:r>
            <w:r w:rsidRPr="00231317">
              <w:rPr>
                <w:sz w:val="20"/>
                <w:lang w:val="ru-RU"/>
              </w:rPr>
              <w:t>–</w:t>
            </w:r>
            <w:r w:rsidRPr="00231317">
              <w:rPr>
                <w:spacing w:val="10"/>
                <w:sz w:val="20"/>
                <w:lang w:val="ru-RU"/>
              </w:rPr>
              <w:t xml:space="preserve"> </w:t>
            </w:r>
            <w:r w:rsidRPr="00231317">
              <w:rPr>
                <w:sz w:val="20"/>
                <w:lang w:val="ru-RU"/>
              </w:rPr>
              <w:t>это</w:t>
            </w:r>
            <w:r w:rsidRPr="00231317">
              <w:rPr>
                <w:spacing w:val="-47"/>
                <w:sz w:val="20"/>
                <w:lang w:val="ru-RU"/>
              </w:rPr>
              <w:t xml:space="preserve"> </w:t>
            </w:r>
            <w:r w:rsidRPr="00231317">
              <w:rPr>
                <w:sz w:val="20"/>
                <w:lang w:val="ru-RU"/>
              </w:rPr>
              <w:t>мы».</w:t>
            </w:r>
          </w:p>
        </w:tc>
        <w:tc>
          <w:tcPr>
            <w:tcW w:w="1136" w:type="dxa"/>
            <w:gridSpan w:val="2"/>
            <w:vMerge/>
            <w:tcBorders>
              <w:top w:val="nil"/>
            </w:tcBorders>
          </w:tcPr>
          <w:p w:rsidR="00A06920" w:rsidRPr="00231317" w:rsidRDefault="00A06920" w:rsidP="00A06920">
            <w:pPr>
              <w:rPr>
                <w:sz w:val="2"/>
                <w:szCs w:val="2"/>
                <w:lang w:val="ru-RU"/>
              </w:rPr>
            </w:pPr>
          </w:p>
        </w:tc>
        <w:tc>
          <w:tcPr>
            <w:tcW w:w="1861" w:type="dxa"/>
            <w:gridSpan w:val="2"/>
          </w:tcPr>
          <w:p w:rsidR="00A06920" w:rsidRDefault="00A06920" w:rsidP="00A06920">
            <w:pPr>
              <w:pStyle w:val="TableParagraph"/>
              <w:spacing w:line="223" w:lineRule="exact"/>
              <w:ind w:left="131" w:right="128"/>
              <w:jc w:val="center"/>
              <w:rPr>
                <w:i/>
                <w:sz w:val="20"/>
              </w:rPr>
            </w:pPr>
            <w:r>
              <w:rPr>
                <w:i/>
                <w:sz w:val="20"/>
              </w:rPr>
              <w:t>На</w:t>
            </w:r>
            <w:r>
              <w:rPr>
                <w:i/>
                <w:spacing w:val="-3"/>
                <w:sz w:val="20"/>
              </w:rPr>
              <w:t xml:space="preserve"> </w:t>
            </w:r>
            <w:r>
              <w:rPr>
                <w:i/>
                <w:sz w:val="20"/>
              </w:rPr>
              <w:t>уровне</w:t>
            </w:r>
            <w:r>
              <w:rPr>
                <w:i/>
                <w:spacing w:val="-4"/>
                <w:sz w:val="20"/>
              </w:rPr>
              <w:t xml:space="preserve"> </w:t>
            </w:r>
            <w:r>
              <w:rPr>
                <w:i/>
                <w:sz w:val="20"/>
              </w:rPr>
              <w:t>класса</w:t>
            </w:r>
          </w:p>
        </w:tc>
        <w:tc>
          <w:tcPr>
            <w:tcW w:w="1712" w:type="dxa"/>
            <w:gridSpan w:val="2"/>
          </w:tcPr>
          <w:p w:rsidR="00A06920" w:rsidRDefault="00A06920" w:rsidP="00A06920">
            <w:pPr>
              <w:pStyle w:val="TableParagraph"/>
              <w:rPr>
                <w:sz w:val="18"/>
              </w:rPr>
            </w:pPr>
          </w:p>
        </w:tc>
        <w:tc>
          <w:tcPr>
            <w:tcW w:w="1391" w:type="dxa"/>
            <w:gridSpan w:val="2"/>
            <w:vMerge/>
            <w:tcBorders>
              <w:top w:val="nil"/>
            </w:tcBorders>
          </w:tcPr>
          <w:p w:rsidR="00A06920" w:rsidRDefault="00A06920" w:rsidP="00A06920">
            <w:pPr>
              <w:rPr>
                <w:sz w:val="2"/>
                <w:szCs w:val="2"/>
              </w:rPr>
            </w:pPr>
          </w:p>
        </w:tc>
        <w:tc>
          <w:tcPr>
            <w:tcW w:w="1285" w:type="dxa"/>
            <w:gridSpan w:val="2"/>
          </w:tcPr>
          <w:p w:rsidR="00A06920" w:rsidRDefault="00A06920" w:rsidP="00A06920">
            <w:pPr>
              <w:pStyle w:val="TableParagraph"/>
              <w:rPr>
                <w:sz w:val="18"/>
              </w:rPr>
            </w:pPr>
          </w:p>
        </w:tc>
        <w:tc>
          <w:tcPr>
            <w:tcW w:w="1943" w:type="dxa"/>
          </w:tcPr>
          <w:p w:rsidR="00A06920" w:rsidRDefault="00A06920" w:rsidP="00A06920">
            <w:pPr>
              <w:pStyle w:val="TableParagraph"/>
              <w:spacing w:line="223" w:lineRule="exact"/>
              <w:ind w:left="102" w:right="108"/>
              <w:jc w:val="center"/>
              <w:rPr>
                <w:sz w:val="20"/>
              </w:rPr>
            </w:pPr>
            <w:r>
              <w:rPr>
                <w:sz w:val="20"/>
              </w:rPr>
              <w:t>Кл.</w:t>
            </w:r>
            <w:r>
              <w:rPr>
                <w:spacing w:val="-12"/>
                <w:sz w:val="20"/>
              </w:rPr>
              <w:t xml:space="preserve"> </w:t>
            </w:r>
            <w:r>
              <w:rPr>
                <w:sz w:val="20"/>
              </w:rPr>
              <w:t>руководители</w:t>
            </w:r>
          </w:p>
        </w:tc>
      </w:tr>
      <w:tr w:rsidR="00A06920" w:rsidTr="00A06920">
        <w:trPr>
          <w:gridAfter w:val="1"/>
          <w:wAfter w:w="60" w:type="dxa"/>
          <w:trHeight w:val="553"/>
        </w:trPr>
        <w:tc>
          <w:tcPr>
            <w:tcW w:w="609" w:type="dxa"/>
          </w:tcPr>
          <w:p w:rsidR="00A06920" w:rsidRDefault="00A06920" w:rsidP="00A06920">
            <w:pPr>
              <w:pStyle w:val="TableParagraph"/>
              <w:spacing w:line="225" w:lineRule="exact"/>
              <w:ind w:left="187" w:right="173"/>
              <w:jc w:val="center"/>
              <w:rPr>
                <w:sz w:val="20"/>
              </w:rPr>
            </w:pPr>
            <w:r>
              <w:rPr>
                <w:sz w:val="20"/>
              </w:rPr>
              <w:t>68</w:t>
            </w:r>
          </w:p>
        </w:tc>
        <w:tc>
          <w:tcPr>
            <w:tcW w:w="1511" w:type="dxa"/>
            <w:gridSpan w:val="2"/>
            <w:vMerge/>
            <w:tcBorders>
              <w:top w:val="nil"/>
            </w:tcBorders>
          </w:tcPr>
          <w:p w:rsidR="00A06920" w:rsidRDefault="00A06920" w:rsidP="00A06920">
            <w:pPr>
              <w:rPr>
                <w:sz w:val="2"/>
                <w:szCs w:val="2"/>
              </w:rPr>
            </w:pPr>
          </w:p>
        </w:tc>
        <w:tc>
          <w:tcPr>
            <w:tcW w:w="3119" w:type="dxa"/>
            <w:gridSpan w:val="3"/>
          </w:tcPr>
          <w:p w:rsidR="00A06920" w:rsidRPr="00231317" w:rsidRDefault="00A06920" w:rsidP="00A06920">
            <w:pPr>
              <w:pStyle w:val="TableParagraph"/>
              <w:spacing w:line="276" w:lineRule="exact"/>
              <w:ind w:left="113" w:firstLine="2"/>
              <w:rPr>
                <w:sz w:val="20"/>
                <w:lang w:val="ru-RU"/>
              </w:rPr>
            </w:pPr>
            <w:r w:rsidRPr="00231317">
              <w:rPr>
                <w:sz w:val="20"/>
                <w:lang w:val="ru-RU"/>
              </w:rPr>
              <w:t>Поход</w:t>
            </w:r>
            <w:r w:rsidRPr="00231317">
              <w:rPr>
                <w:spacing w:val="25"/>
                <w:sz w:val="20"/>
                <w:lang w:val="ru-RU"/>
              </w:rPr>
              <w:t xml:space="preserve"> </w:t>
            </w:r>
            <w:r w:rsidRPr="00231317">
              <w:rPr>
                <w:sz w:val="20"/>
                <w:lang w:val="ru-RU"/>
              </w:rPr>
              <w:t>«По</w:t>
            </w:r>
            <w:r w:rsidRPr="00231317">
              <w:rPr>
                <w:spacing w:val="24"/>
                <w:sz w:val="20"/>
                <w:lang w:val="ru-RU"/>
              </w:rPr>
              <w:t xml:space="preserve"> </w:t>
            </w:r>
            <w:r w:rsidRPr="00231317">
              <w:rPr>
                <w:sz w:val="20"/>
                <w:lang w:val="ru-RU"/>
              </w:rPr>
              <w:t>родному</w:t>
            </w:r>
            <w:r w:rsidRPr="00231317">
              <w:rPr>
                <w:spacing w:val="22"/>
                <w:sz w:val="20"/>
                <w:lang w:val="ru-RU"/>
              </w:rPr>
              <w:t xml:space="preserve"> </w:t>
            </w:r>
            <w:r w:rsidRPr="00231317">
              <w:rPr>
                <w:sz w:val="20"/>
                <w:lang w:val="ru-RU"/>
              </w:rPr>
              <w:t>краю</w:t>
            </w:r>
            <w:r w:rsidRPr="00231317">
              <w:rPr>
                <w:spacing w:val="23"/>
                <w:sz w:val="20"/>
                <w:lang w:val="ru-RU"/>
              </w:rPr>
              <w:t xml:space="preserve"> </w:t>
            </w:r>
            <w:r w:rsidRPr="00231317">
              <w:rPr>
                <w:sz w:val="20"/>
                <w:lang w:val="ru-RU"/>
              </w:rPr>
              <w:t>с</w:t>
            </w:r>
            <w:r w:rsidRPr="00231317">
              <w:rPr>
                <w:spacing w:val="-47"/>
                <w:sz w:val="20"/>
                <w:lang w:val="ru-RU"/>
              </w:rPr>
              <w:t xml:space="preserve"> </w:t>
            </w:r>
            <w:r w:rsidRPr="00231317">
              <w:rPr>
                <w:sz w:val="20"/>
                <w:lang w:val="ru-RU"/>
              </w:rPr>
              <w:t>любовью»</w:t>
            </w:r>
          </w:p>
        </w:tc>
        <w:tc>
          <w:tcPr>
            <w:tcW w:w="1136" w:type="dxa"/>
            <w:gridSpan w:val="2"/>
            <w:vMerge/>
            <w:tcBorders>
              <w:top w:val="nil"/>
            </w:tcBorders>
          </w:tcPr>
          <w:p w:rsidR="00A06920" w:rsidRPr="00231317" w:rsidRDefault="00A06920" w:rsidP="00A06920">
            <w:pPr>
              <w:rPr>
                <w:sz w:val="2"/>
                <w:szCs w:val="2"/>
                <w:lang w:val="ru-RU"/>
              </w:rPr>
            </w:pPr>
          </w:p>
        </w:tc>
        <w:tc>
          <w:tcPr>
            <w:tcW w:w="1861" w:type="dxa"/>
            <w:gridSpan w:val="2"/>
          </w:tcPr>
          <w:p w:rsidR="00A06920" w:rsidRDefault="00A06920" w:rsidP="00A06920">
            <w:pPr>
              <w:pStyle w:val="TableParagraph"/>
              <w:spacing w:line="237" w:lineRule="auto"/>
              <w:ind w:left="645" w:right="208" w:hanging="420"/>
              <w:rPr>
                <w:i/>
                <w:sz w:val="20"/>
              </w:rPr>
            </w:pPr>
            <w:r>
              <w:rPr>
                <w:i/>
                <w:spacing w:val="-1"/>
                <w:sz w:val="20"/>
              </w:rPr>
              <w:t>На</w:t>
            </w:r>
            <w:r>
              <w:rPr>
                <w:i/>
                <w:spacing w:val="-8"/>
                <w:sz w:val="20"/>
              </w:rPr>
              <w:t xml:space="preserve"> </w:t>
            </w:r>
            <w:r>
              <w:rPr>
                <w:i/>
                <w:spacing w:val="-1"/>
                <w:sz w:val="20"/>
              </w:rPr>
              <w:t>внешкольном</w:t>
            </w:r>
            <w:r>
              <w:rPr>
                <w:i/>
                <w:spacing w:val="-47"/>
                <w:sz w:val="20"/>
              </w:rPr>
              <w:t xml:space="preserve"> </w:t>
            </w:r>
            <w:r>
              <w:rPr>
                <w:i/>
                <w:sz w:val="20"/>
              </w:rPr>
              <w:t>уровне</w:t>
            </w:r>
          </w:p>
        </w:tc>
        <w:tc>
          <w:tcPr>
            <w:tcW w:w="1712" w:type="dxa"/>
            <w:gridSpan w:val="2"/>
          </w:tcPr>
          <w:p w:rsidR="00A06920" w:rsidRDefault="00A06920" w:rsidP="00A06920">
            <w:pPr>
              <w:pStyle w:val="TableParagraph"/>
              <w:rPr>
                <w:sz w:val="18"/>
              </w:rPr>
            </w:pPr>
          </w:p>
        </w:tc>
        <w:tc>
          <w:tcPr>
            <w:tcW w:w="1391" w:type="dxa"/>
            <w:gridSpan w:val="2"/>
            <w:vMerge/>
            <w:tcBorders>
              <w:top w:val="nil"/>
            </w:tcBorders>
          </w:tcPr>
          <w:p w:rsidR="00A06920" w:rsidRDefault="00A06920" w:rsidP="00A06920">
            <w:pPr>
              <w:rPr>
                <w:sz w:val="2"/>
                <w:szCs w:val="2"/>
              </w:rPr>
            </w:pPr>
          </w:p>
        </w:tc>
        <w:tc>
          <w:tcPr>
            <w:tcW w:w="1285" w:type="dxa"/>
            <w:gridSpan w:val="2"/>
          </w:tcPr>
          <w:p w:rsidR="00A06920" w:rsidRDefault="00A06920" w:rsidP="00A06920">
            <w:pPr>
              <w:pStyle w:val="TableParagraph"/>
              <w:rPr>
                <w:sz w:val="18"/>
              </w:rPr>
            </w:pPr>
          </w:p>
        </w:tc>
        <w:tc>
          <w:tcPr>
            <w:tcW w:w="1943" w:type="dxa"/>
          </w:tcPr>
          <w:p w:rsidR="00A06920" w:rsidRPr="00231317" w:rsidRDefault="00A06920" w:rsidP="00A06920">
            <w:pPr>
              <w:pStyle w:val="TableParagraph"/>
              <w:spacing w:line="237" w:lineRule="auto"/>
              <w:ind w:left="200" w:right="182" w:hanging="10"/>
              <w:rPr>
                <w:sz w:val="20"/>
                <w:lang w:val="ru-RU"/>
              </w:rPr>
            </w:pPr>
            <w:r>
              <w:rPr>
                <w:spacing w:val="-1"/>
                <w:sz w:val="20"/>
                <w:lang w:val="ru-RU"/>
              </w:rPr>
              <w:t>Барабашова В.И.</w:t>
            </w:r>
            <w:r w:rsidRPr="00231317">
              <w:rPr>
                <w:sz w:val="20"/>
                <w:lang w:val="ru-RU"/>
              </w:rPr>
              <w:t>.,</w:t>
            </w:r>
            <w:r w:rsidRPr="00231317">
              <w:rPr>
                <w:spacing w:val="-47"/>
                <w:sz w:val="20"/>
                <w:lang w:val="ru-RU"/>
              </w:rPr>
              <w:t xml:space="preserve"> </w:t>
            </w:r>
            <w:r w:rsidRPr="00231317">
              <w:rPr>
                <w:sz w:val="20"/>
                <w:lang w:val="ru-RU"/>
              </w:rPr>
              <w:t>учитель</w:t>
            </w:r>
            <w:r w:rsidRPr="00231317">
              <w:rPr>
                <w:spacing w:val="-9"/>
                <w:sz w:val="20"/>
                <w:lang w:val="ru-RU"/>
              </w:rPr>
              <w:t xml:space="preserve"> </w:t>
            </w:r>
            <w:r w:rsidRPr="00231317">
              <w:rPr>
                <w:sz w:val="20"/>
                <w:lang w:val="ru-RU"/>
              </w:rPr>
              <w:t>биологии</w:t>
            </w:r>
          </w:p>
        </w:tc>
      </w:tr>
      <w:tr w:rsidR="00A06920" w:rsidTr="00A06920">
        <w:trPr>
          <w:gridAfter w:val="1"/>
          <w:wAfter w:w="60" w:type="dxa"/>
          <w:trHeight w:val="457"/>
        </w:trPr>
        <w:tc>
          <w:tcPr>
            <w:tcW w:w="609" w:type="dxa"/>
          </w:tcPr>
          <w:p w:rsidR="00A06920" w:rsidRDefault="00A06920" w:rsidP="00A06920">
            <w:pPr>
              <w:pStyle w:val="TableParagraph"/>
              <w:spacing w:line="223" w:lineRule="exact"/>
              <w:ind w:left="187" w:right="173"/>
              <w:jc w:val="center"/>
              <w:rPr>
                <w:sz w:val="20"/>
              </w:rPr>
            </w:pPr>
            <w:r>
              <w:rPr>
                <w:sz w:val="20"/>
              </w:rPr>
              <w:t>69</w:t>
            </w:r>
          </w:p>
        </w:tc>
        <w:tc>
          <w:tcPr>
            <w:tcW w:w="1511" w:type="dxa"/>
            <w:gridSpan w:val="2"/>
          </w:tcPr>
          <w:p w:rsidR="00A06920" w:rsidRDefault="00A06920" w:rsidP="00A06920">
            <w:pPr>
              <w:pStyle w:val="TableParagraph"/>
              <w:spacing w:line="223" w:lineRule="exact"/>
              <w:ind w:left="94" w:right="82"/>
              <w:jc w:val="center"/>
              <w:rPr>
                <w:i/>
                <w:sz w:val="20"/>
              </w:rPr>
            </w:pPr>
            <w:r>
              <w:rPr>
                <w:i/>
                <w:sz w:val="20"/>
              </w:rPr>
              <w:t>Работа</w:t>
            </w:r>
            <w:r>
              <w:rPr>
                <w:i/>
                <w:spacing w:val="-3"/>
                <w:sz w:val="20"/>
              </w:rPr>
              <w:t xml:space="preserve"> </w:t>
            </w:r>
            <w:r>
              <w:rPr>
                <w:i/>
                <w:sz w:val="20"/>
              </w:rPr>
              <w:t>с</w:t>
            </w:r>
          </w:p>
          <w:p w:rsidR="00A06920" w:rsidRDefault="00A06920" w:rsidP="00A06920">
            <w:pPr>
              <w:pStyle w:val="TableParagraph"/>
              <w:spacing w:line="215" w:lineRule="exact"/>
              <w:ind w:left="93" w:right="82"/>
              <w:jc w:val="center"/>
              <w:rPr>
                <w:i/>
                <w:sz w:val="20"/>
              </w:rPr>
            </w:pPr>
            <w:r>
              <w:rPr>
                <w:i/>
                <w:sz w:val="20"/>
              </w:rPr>
              <w:t>родителями</w:t>
            </w:r>
          </w:p>
        </w:tc>
        <w:tc>
          <w:tcPr>
            <w:tcW w:w="3119" w:type="dxa"/>
            <w:gridSpan w:val="3"/>
          </w:tcPr>
          <w:p w:rsidR="00A06920" w:rsidRDefault="00A06920" w:rsidP="00A06920">
            <w:pPr>
              <w:pStyle w:val="TableParagraph"/>
              <w:spacing w:line="223" w:lineRule="exact"/>
              <w:ind w:left="109"/>
              <w:rPr>
                <w:sz w:val="20"/>
              </w:rPr>
            </w:pPr>
            <w:r>
              <w:rPr>
                <w:sz w:val="20"/>
              </w:rPr>
              <w:t>Тематические</w:t>
            </w:r>
            <w:r>
              <w:rPr>
                <w:spacing w:val="-12"/>
                <w:sz w:val="20"/>
              </w:rPr>
              <w:t xml:space="preserve"> </w:t>
            </w:r>
            <w:r>
              <w:rPr>
                <w:sz w:val="20"/>
              </w:rPr>
              <w:t>родительские</w:t>
            </w:r>
          </w:p>
          <w:p w:rsidR="00A06920" w:rsidRDefault="00A06920" w:rsidP="00A06920">
            <w:pPr>
              <w:pStyle w:val="TableParagraph"/>
              <w:spacing w:line="215" w:lineRule="exact"/>
              <w:ind w:left="109"/>
              <w:rPr>
                <w:sz w:val="20"/>
              </w:rPr>
            </w:pPr>
            <w:r>
              <w:rPr>
                <w:sz w:val="20"/>
              </w:rPr>
              <w:t>собрания</w:t>
            </w:r>
          </w:p>
        </w:tc>
        <w:tc>
          <w:tcPr>
            <w:tcW w:w="1136" w:type="dxa"/>
            <w:gridSpan w:val="2"/>
            <w:vMerge/>
            <w:tcBorders>
              <w:top w:val="nil"/>
            </w:tcBorders>
          </w:tcPr>
          <w:p w:rsidR="00A06920" w:rsidRDefault="00A06920" w:rsidP="00A06920">
            <w:pPr>
              <w:rPr>
                <w:sz w:val="2"/>
                <w:szCs w:val="2"/>
              </w:rPr>
            </w:pPr>
          </w:p>
        </w:tc>
        <w:tc>
          <w:tcPr>
            <w:tcW w:w="1861" w:type="dxa"/>
            <w:gridSpan w:val="2"/>
          </w:tcPr>
          <w:p w:rsidR="00A06920" w:rsidRDefault="00A06920" w:rsidP="00A06920">
            <w:pPr>
              <w:pStyle w:val="TableParagraph"/>
              <w:spacing w:line="223" w:lineRule="exact"/>
              <w:ind w:left="130" w:right="128"/>
              <w:jc w:val="center"/>
              <w:rPr>
                <w:i/>
                <w:sz w:val="20"/>
              </w:rPr>
            </w:pPr>
            <w:r>
              <w:rPr>
                <w:i/>
                <w:sz w:val="20"/>
              </w:rPr>
              <w:t>На</w:t>
            </w:r>
            <w:r>
              <w:rPr>
                <w:i/>
                <w:spacing w:val="-3"/>
                <w:sz w:val="20"/>
              </w:rPr>
              <w:t xml:space="preserve"> </w:t>
            </w:r>
            <w:r>
              <w:rPr>
                <w:i/>
                <w:sz w:val="20"/>
              </w:rPr>
              <w:t>групповом</w:t>
            </w:r>
          </w:p>
          <w:p w:rsidR="00A06920" w:rsidRDefault="00A06920" w:rsidP="00A06920">
            <w:pPr>
              <w:pStyle w:val="TableParagraph"/>
              <w:spacing w:line="215" w:lineRule="exact"/>
              <w:ind w:left="128" w:right="128"/>
              <w:jc w:val="center"/>
              <w:rPr>
                <w:i/>
                <w:sz w:val="20"/>
              </w:rPr>
            </w:pPr>
            <w:r>
              <w:rPr>
                <w:i/>
                <w:sz w:val="20"/>
              </w:rPr>
              <w:t>уровне</w:t>
            </w:r>
          </w:p>
        </w:tc>
        <w:tc>
          <w:tcPr>
            <w:tcW w:w="1712" w:type="dxa"/>
            <w:gridSpan w:val="2"/>
          </w:tcPr>
          <w:p w:rsidR="00A06920" w:rsidRDefault="00A06920" w:rsidP="00A06920">
            <w:pPr>
              <w:pStyle w:val="TableParagraph"/>
              <w:rPr>
                <w:sz w:val="18"/>
              </w:rPr>
            </w:pPr>
          </w:p>
        </w:tc>
        <w:tc>
          <w:tcPr>
            <w:tcW w:w="1391" w:type="dxa"/>
            <w:gridSpan w:val="2"/>
            <w:vMerge/>
            <w:tcBorders>
              <w:top w:val="nil"/>
            </w:tcBorders>
          </w:tcPr>
          <w:p w:rsidR="00A06920" w:rsidRDefault="00A06920" w:rsidP="00A06920">
            <w:pPr>
              <w:rPr>
                <w:sz w:val="2"/>
                <w:szCs w:val="2"/>
              </w:rPr>
            </w:pPr>
          </w:p>
        </w:tc>
        <w:tc>
          <w:tcPr>
            <w:tcW w:w="1285" w:type="dxa"/>
            <w:gridSpan w:val="2"/>
          </w:tcPr>
          <w:p w:rsidR="00A06920" w:rsidRDefault="00A06920" w:rsidP="00A06920">
            <w:pPr>
              <w:pStyle w:val="TableParagraph"/>
              <w:rPr>
                <w:sz w:val="18"/>
              </w:rPr>
            </w:pPr>
          </w:p>
        </w:tc>
        <w:tc>
          <w:tcPr>
            <w:tcW w:w="1943" w:type="dxa"/>
          </w:tcPr>
          <w:p w:rsidR="00A06920" w:rsidRDefault="00A06920" w:rsidP="00A06920">
            <w:pPr>
              <w:pStyle w:val="TableParagraph"/>
              <w:spacing w:line="223" w:lineRule="exact"/>
              <w:ind w:left="102" w:right="108"/>
              <w:jc w:val="center"/>
              <w:rPr>
                <w:sz w:val="20"/>
              </w:rPr>
            </w:pPr>
            <w:r>
              <w:rPr>
                <w:sz w:val="20"/>
              </w:rPr>
              <w:t>Кл.</w:t>
            </w:r>
            <w:r>
              <w:rPr>
                <w:spacing w:val="-12"/>
                <w:sz w:val="20"/>
              </w:rPr>
              <w:t xml:space="preserve"> </w:t>
            </w:r>
            <w:r>
              <w:rPr>
                <w:sz w:val="20"/>
              </w:rPr>
              <w:t>руководители</w:t>
            </w:r>
          </w:p>
        </w:tc>
      </w:tr>
      <w:tr w:rsidR="00A06920" w:rsidTr="00A06920">
        <w:trPr>
          <w:gridAfter w:val="1"/>
          <w:wAfter w:w="60" w:type="dxa"/>
          <w:trHeight w:val="232"/>
        </w:trPr>
        <w:tc>
          <w:tcPr>
            <w:tcW w:w="609" w:type="dxa"/>
          </w:tcPr>
          <w:p w:rsidR="00A06920" w:rsidRDefault="00A06920" w:rsidP="00A06920">
            <w:pPr>
              <w:pStyle w:val="TableParagraph"/>
              <w:spacing w:line="213" w:lineRule="exact"/>
              <w:ind w:left="187" w:right="173"/>
              <w:jc w:val="center"/>
              <w:rPr>
                <w:sz w:val="20"/>
              </w:rPr>
            </w:pPr>
            <w:r>
              <w:rPr>
                <w:sz w:val="20"/>
              </w:rPr>
              <w:t>70</w:t>
            </w:r>
          </w:p>
        </w:tc>
        <w:tc>
          <w:tcPr>
            <w:tcW w:w="1511" w:type="dxa"/>
            <w:gridSpan w:val="2"/>
          </w:tcPr>
          <w:p w:rsidR="00A06920" w:rsidRDefault="00A06920" w:rsidP="00A06920">
            <w:pPr>
              <w:pStyle w:val="TableParagraph"/>
              <w:spacing w:line="213" w:lineRule="exact"/>
              <w:ind w:left="331"/>
              <w:rPr>
                <w:i/>
                <w:sz w:val="20"/>
              </w:rPr>
            </w:pPr>
            <w:r>
              <w:rPr>
                <w:i/>
                <w:sz w:val="20"/>
              </w:rPr>
              <w:t>Ключевые</w:t>
            </w:r>
          </w:p>
        </w:tc>
        <w:tc>
          <w:tcPr>
            <w:tcW w:w="3119" w:type="dxa"/>
            <w:gridSpan w:val="3"/>
          </w:tcPr>
          <w:p w:rsidR="00A06920" w:rsidRDefault="00A06920" w:rsidP="00A06920">
            <w:pPr>
              <w:pStyle w:val="TableParagraph"/>
              <w:spacing w:line="213" w:lineRule="exact"/>
              <w:ind w:left="109"/>
              <w:rPr>
                <w:sz w:val="20"/>
              </w:rPr>
            </w:pPr>
            <w:r>
              <w:rPr>
                <w:sz w:val="20"/>
              </w:rPr>
              <w:t>Конкурс</w:t>
            </w:r>
            <w:r>
              <w:rPr>
                <w:spacing w:val="-8"/>
                <w:sz w:val="20"/>
              </w:rPr>
              <w:t xml:space="preserve"> </w:t>
            </w:r>
            <w:r>
              <w:rPr>
                <w:sz w:val="20"/>
              </w:rPr>
              <w:t>изобразительного</w:t>
            </w:r>
            <w:r>
              <w:rPr>
                <w:spacing w:val="-9"/>
                <w:sz w:val="20"/>
              </w:rPr>
              <w:t xml:space="preserve"> </w:t>
            </w:r>
            <w:r>
              <w:rPr>
                <w:sz w:val="20"/>
              </w:rPr>
              <w:t>и</w:t>
            </w:r>
          </w:p>
        </w:tc>
        <w:tc>
          <w:tcPr>
            <w:tcW w:w="1136" w:type="dxa"/>
            <w:gridSpan w:val="2"/>
            <w:vMerge/>
            <w:tcBorders>
              <w:top w:val="nil"/>
            </w:tcBorders>
          </w:tcPr>
          <w:p w:rsidR="00A06920" w:rsidRDefault="00A06920" w:rsidP="00A06920">
            <w:pPr>
              <w:rPr>
                <w:sz w:val="2"/>
                <w:szCs w:val="2"/>
              </w:rPr>
            </w:pPr>
          </w:p>
        </w:tc>
        <w:tc>
          <w:tcPr>
            <w:tcW w:w="1861" w:type="dxa"/>
            <w:gridSpan w:val="2"/>
          </w:tcPr>
          <w:p w:rsidR="00A06920" w:rsidRDefault="00A06920" w:rsidP="00A06920">
            <w:pPr>
              <w:pStyle w:val="TableParagraph"/>
              <w:spacing w:line="213" w:lineRule="exact"/>
              <w:ind w:left="128" w:right="128"/>
              <w:jc w:val="center"/>
              <w:rPr>
                <w:i/>
                <w:sz w:val="20"/>
              </w:rPr>
            </w:pPr>
            <w:r>
              <w:rPr>
                <w:i/>
                <w:sz w:val="20"/>
              </w:rPr>
              <w:t>На</w:t>
            </w:r>
          </w:p>
        </w:tc>
        <w:tc>
          <w:tcPr>
            <w:tcW w:w="1712" w:type="dxa"/>
            <w:gridSpan w:val="2"/>
          </w:tcPr>
          <w:p w:rsidR="00A06920" w:rsidRDefault="00A06920" w:rsidP="00A06920">
            <w:pPr>
              <w:pStyle w:val="TableParagraph"/>
              <w:rPr>
                <w:sz w:val="16"/>
              </w:rPr>
            </w:pPr>
          </w:p>
        </w:tc>
        <w:tc>
          <w:tcPr>
            <w:tcW w:w="1391" w:type="dxa"/>
            <w:gridSpan w:val="2"/>
          </w:tcPr>
          <w:p w:rsidR="00A06920" w:rsidRDefault="00A06920" w:rsidP="00A06920">
            <w:pPr>
              <w:pStyle w:val="TableParagraph"/>
              <w:spacing w:line="213" w:lineRule="exact"/>
              <w:ind w:left="151" w:right="151"/>
              <w:jc w:val="center"/>
              <w:rPr>
                <w:sz w:val="20"/>
              </w:rPr>
            </w:pPr>
            <w:r>
              <w:rPr>
                <w:sz w:val="20"/>
              </w:rPr>
              <w:t>май</w:t>
            </w:r>
          </w:p>
        </w:tc>
        <w:tc>
          <w:tcPr>
            <w:tcW w:w="1285" w:type="dxa"/>
            <w:gridSpan w:val="2"/>
          </w:tcPr>
          <w:p w:rsidR="00A06920" w:rsidRDefault="00A06920" w:rsidP="00A06920">
            <w:pPr>
              <w:pStyle w:val="TableParagraph"/>
              <w:rPr>
                <w:sz w:val="16"/>
              </w:rPr>
            </w:pPr>
          </w:p>
        </w:tc>
        <w:tc>
          <w:tcPr>
            <w:tcW w:w="1943" w:type="dxa"/>
          </w:tcPr>
          <w:p w:rsidR="00A06920" w:rsidRPr="0064348E" w:rsidRDefault="00A06920" w:rsidP="00A06920">
            <w:pPr>
              <w:pStyle w:val="TableParagraph"/>
              <w:spacing w:line="213" w:lineRule="exact"/>
              <w:ind w:left="104" w:right="106"/>
              <w:jc w:val="center"/>
              <w:rPr>
                <w:sz w:val="20"/>
                <w:lang w:val="ru-RU"/>
              </w:rPr>
            </w:pPr>
            <w:r>
              <w:rPr>
                <w:sz w:val="20"/>
                <w:lang w:val="ru-RU"/>
              </w:rPr>
              <w:t>Середина В.Г..</w:t>
            </w:r>
          </w:p>
        </w:tc>
      </w:tr>
      <w:tr w:rsidR="00A06920" w:rsidTr="00A06920">
        <w:trPr>
          <w:gridAfter w:val="1"/>
          <w:wAfter w:w="60" w:type="dxa"/>
          <w:trHeight w:val="918"/>
        </w:trPr>
        <w:tc>
          <w:tcPr>
            <w:tcW w:w="609" w:type="dxa"/>
          </w:tcPr>
          <w:p w:rsidR="00A06920" w:rsidRDefault="00A06920" w:rsidP="00A06920">
            <w:pPr>
              <w:pStyle w:val="TableParagraph"/>
              <w:rPr>
                <w:sz w:val="18"/>
              </w:rPr>
            </w:pPr>
          </w:p>
        </w:tc>
        <w:tc>
          <w:tcPr>
            <w:tcW w:w="1511" w:type="dxa"/>
            <w:gridSpan w:val="2"/>
            <w:vMerge w:val="restart"/>
          </w:tcPr>
          <w:p w:rsidR="00A06920" w:rsidRDefault="00A06920" w:rsidP="00A06920">
            <w:pPr>
              <w:pStyle w:val="TableParagraph"/>
              <w:ind w:left="566" w:right="91" w:hanging="449"/>
              <w:rPr>
                <w:i/>
                <w:sz w:val="20"/>
              </w:rPr>
            </w:pPr>
            <w:r>
              <w:rPr>
                <w:i/>
                <w:spacing w:val="-1"/>
                <w:sz w:val="20"/>
              </w:rPr>
              <w:t>общешкольные</w:t>
            </w:r>
            <w:r>
              <w:rPr>
                <w:i/>
                <w:spacing w:val="-47"/>
                <w:sz w:val="20"/>
              </w:rPr>
              <w:t xml:space="preserve"> </w:t>
            </w:r>
            <w:r>
              <w:rPr>
                <w:i/>
                <w:sz w:val="20"/>
              </w:rPr>
              <w:t>дела</w:t>
            </w:r>
          </w:p>
        </w:tc>
        <w:tc>
          <w:tcPr>
            <w:tcW w:w="3119" w:type="dxa"/>
            <w:gridSpan w:val="3"/>
          </w:tcPr>
          <w:p w:rsidR="00A06920" w:rsidRPr="00903764" w:rsidRDefault="00A06920" w:rsidP="00A06920">
            <w:pPr>
              <w:pStyle w:val="TableParagraph"/>
              <w:ind w:left="109" w:right="84"/>
              <w:rPr>
                <w:sz w:val="20"/>
                <w:lang w:val="ru-RU"/>
              </w:rPr>
            </w:pPr>
            <w:r w:rsidRPr="00903764">
              <w:rPr>
                <w:sz w:val="20"/>
                <w:lang w:val="ru-RU"/>
              </w:rPr>
              <w:t>декоративно – прикладного</w:t>
            </w:r>
            <w:r w:rsidRPr="00903764">
              <w:rPr>
                <w:spacing w:val="1"/>
                <w:sz w:val="20"/>
                <w:lang w:val="ru-RU"/>
              </w:rPr>
              <w:t xml:space="preserve"> </w:t>
            </w:r>
            <w:r w:rsidRPr="00903764">
              <w:rPr>
                <w:sz w:val="20"/>
                <w:lang w:val="ru-RU"/>
              </w:rPr>
              <w:t>творчества</w:t>
            </w:r>
            <w:r w:rsidRPr="00903764">
              <w:rPr>
                <w:spacing w:val="-7"/>
                <w:sz w:val="20"/>
                <w:lang w:val="ru-RU"/>
              </w:rPr>
              <w:t xml:space="preserve"> </w:t>
            </w:r>
            <w:r w:rsidRPr="00903764">
              <w:rPr>
                <w:sz w:val="20"/>
                <w:lang w:val="ru-RU"/>
              </w:rPr>
              <w:t>«Пасхальные</w:t>
            </w:r>
            <w:r w:rsidRPr="00903764">
              <w:rPr>
                <w:spacing w:val="-10"/>
                <w:sz w:val="20"/>
                <w:lang w:val="ru-RU"/>
              </w:rPr>
              <w:t xml:space="preserve"> </w:t>
            </w:r>
            <w:r w:rsidRPr="00903764">
              <w:rPr>
                <w:sz w:val="20"/>
                <w:lang w:val="ru-RU"/>
              </w:rPr>
              <w:t>мотивы»</w:t>
            </w:r>
          </w:p>
        </w:tc>
        <w:tc>
          <w:tcPr>
            <w:tcW w:w="1136" w:type="dxa"/>
            <w:gridSpan w:val="2"/>
            <w:vMerge w:val="restart"/>
          </w:tcPr>
          <w:p w:rsidR="00A06920" w:rsidRPr="00903764" w:rsidRDefault="00A06920" w:rsidP="00A06920">
            <w:pPr>
              <w:pStyle w:val="TableParagraph"/>
              <w:rPr>
                <w:sz w:val="18"/>
                <w:lang w:val="ru-RU"/>
              </w:rPr>
            </w:pPr>
          </w:p>
        </w:tc>
        <w:tc>
          <w:tcPr>
            <w:tcW w:w="1861" w:type="dxa"/>
            <w:gridSpan w:val="2"/>
            <w:vMerge w:val="restart"/>
          </w:tcPr>
          <w:p w:rsidR="00A06920" w:rsidRDefault="00A06920" w:rsidP="00A06920">
            <w:pPr>
              <w:pStyle w:val="TableParagraph"/>
              <w:ind w:left="645" w:right="223" w:hanging="406"/>
              <w:rPr>
                <w:i/>
                <w:sz w:val="20"/>
              </w:rPr>
            </w:pPr>
            <w:r>
              <w:rPr>
                <w:i/>
                <w:spacing w:val="-1"/>
                <w:sz w:val="20"/>
              </w:rPr>
              <w:t>индивидуальном</w:t>
            </w:r>
            <w:r>
              <w:rPr>
                <w:i/>
                <w:spacing w:val="-47"/>
                <w:sz w:val="20"/>
              </w:rPr>
              <w:t xml:space="preserve"> </w:t>
            </w:r>
            <w:r>
              <w:rPr>
                <w:i/>
                <w:sz w:val="20"/>
              </w:rPr>
              <w:t>уровне</w:t>
            </w:r>
          </w:p>
        </w:tc>
        <w:tc>
          <w:tcPr>
            <w:tcW w:w="1712" w:type="dxa"/>
            <w:gridSpan w:val="2"/>
          </w:tcPr>
          <w:p w:rsidR="00A06920" w:rsidRDefault="00A06920" w:rsidP="00A06920">
            <w:pPr>
              <w:pStyle w:val="TableParagraph"/>
              <w:rPr>
                <w:sz w:val="18"/>
              </w:rPr>
            </w:pPr>
          </w:p>
        </w:tc>
        <w:tc>
          <w:tcPr>
            <w:tcW w:w="1391" w:type="dxa"/>
            <w:gridSpan w:val="2"/>
            <w:vMerge w:val="restart"/>
          </w:tcPr>
          <w:p w:rsidR="00A06920" w:rsidRDefault="00A06920" w:rsidP="00A06920">
            <w:pPr>
              <w:pStyle w:val="TableParagraph"/>
              <w:rPr>
                <w:sz w:val="18"/>
              </w:rPr>
            </w:pPr>
          </w:p>
        </w:tc>
        <w:tc>
          <w:tcPr>
            <w:tcW w:w="1285" w:type="dxa"/>
            <w:gridSpan w:val="2"/>
          </w:tcPr>
          <w:p w:rsidR="00A06920" w:rsidRDefault="00A06920" w:rsidP="00A06920">
            <w:pPr>
              <w:pStyle w:val="TableParagraph"/>
              <w:rPr>
                <w:sz w:val="18"/>
              </w:rPr>
            </w:pPr>
          </w:p>
        </w:tc>
        <w:tc>
          <w:tcPr>
            <w:tcW w:w="1943" w:type="dxa"/>
          </w:tcPr>
          <w:p w:rsidR="00A06920" w:rsidRPr="0064348E" w:rsidRDefault="00A06920" w:rsidP="00A06920">
            <w:pPr>
              <w:pStyle w:val="TableParagraph"/>
              <w:ind w:right="359"/>
              <w:rPr>
                <w:sz w:val="20"/>
                <w:lang w:val="ru-RU"/>
              </w:rPr>
            </w:pPr>
            <w:r w:rsidRPr="0064348E">
              <w:rPr>
                <w:sz w:val="20"/>
                <w:lang w:val="ru-RU"/>
              </w:rPr>
              <w:t>учитель</w:t>
            </w:r>
            <w:r w:rsidRPr="0064348E">
              <w:rPr>
                <w:spacing w:val="-6"/>
                <w:sz w:val="20"/>
                <w:lang w:val="ru-RU"/>
              </w:rPr>
              <w:t xml:space="preserve"> </w:t>
            </w:r>
            <w:r w:rsidRPr="0064348E">
              <w:rPr>
                <w:sz w:val="20"/>
                <w:lang w:val="ru-RU"/>
              </w:rPr>
              <w:t>ИЗО</w:t>
            </w:r>
          </w:p>
        </w:tc>
      </w:tr>
      <w:tr w:rsidR="00A06920" w:rsidTr="00A06920">
        <w:trPr>
          <w:gridAfter w:val="1"/>
          <w:wAfter w:w="60" w:type="dxa"/>
          <w:trHeight w:val="690"/>
        </w:trPr>
        <w:tc>
          <w:tcPr>
            <w:tcW w:w="609" w:type="dxa"/>
          </w:tcPr>
          <w:p w:rsidR="00A06920" w:rsidRDefault="00A06920" w:rsidP="00A06920">
            <w:pPr>
              <w:pStyle w:val="TableParagraph"/>
              <w:spacing w:line="223" w:lineRule="exact"/>
              <w:ind w:left="187" w:right="173"/>
              <w:jc w:val="center"/>
              <w:rPr>
                <w:sz w:val="20"/>
              </w:rPr>
            </w:pPr>
            <w:r>
              <w:rPr>
                <w:sz w:val="20"/>
              </w:rPr>
              <w:t>71</w:t>
            </w:r>
          </w:p>
        </w:tc>
        <w:tc>
          <w:tcPr>
            <w:tcW w:w="1511" w:type="dxa"/>
            <w:gridSpan w:val="2"/>
            <w:vMerge/>
            <w:tcBorders>
              <w:top w:val="nil"/>
            </w:tcBorders>
          </w:tcPr>
          <w:p w:rsidR="00A06920" w:rsidRDefault="00A06920" w:rsidP="00A06920">
            <w:pPr>
              <w:rPr>
                <w:sz w:val="2"/>
                <w:szCs w:val="2"/>
              </w:rPr>
            </w:pPr>
          </w:p>
        </w:tc>
        <w:tc>
          <w:tcPr>
            <w:tcW w:w="3119" w:type="dxa"/>
            <w:gridSpan w:val="3"/>
          </w:tcPr>
          <w:p w:rsidR="00A06920" w:rsidRPr="0064348E" w:rsidRDefault="00A06920" w:rsidP="00A06920">
            <w:pPr>
              <w:pStyle w:val="TableParagraph"/>
              <w:ind w:left="109" w:right="183"/>
              <w:rPr>
                <w:sz w:val="20"/>
                <w:lang w:val="ru-RU"/>
              </w:rPr>
            </w:pPr>
            <w:r w:rsidRPr="0064348E">
              <w:rPr>
                <w:spacing w:val="-1"/>
                <w:sz w:val="20"/>
                <w:lang w:val="ru-RU"/>
              </w:rPr>
              <w:t>Конкурс</w:t>
            </w:r>
            <w:r w:rsidRPr="0064348E">
              <w:rPr>
                <w:spacing w:val="-12"/>
                <w:sz w:val="20"/>
                <w:lang w:val="ru-RU"/>
              </w:rPr>
              <w:t xml:space="preserve"> </w:t>
            </w:r>
            <w:r w:rsidRPr="0064348E">
              <w:rPr>
                <w:sz w:val="20"/>
                <w:lang w:val="ru-RU"/>
              </w:rPr>
              <w:t>сочинений</w:t>
            </w:r>
            <w:r w:rsidRPr="0064348E">
              <w:rPr>
                <w:spacing w:val="-9"/>
                <w:sz w:val="20"/>
                <w:lang w:val="ru-RU"/>
              </w:rPr>
              <w:t xml:space="preserve"> </w:t>
            </w:r>
            <w:r w:rsidRPr="0064348E">
              <w:rPr>
                <w:sz w:val="20"/>
                <w:lang w:val="ru-RU"/>
              </w:rPr>
              <w:t>«Три</w:t>
            </w:r>
            <w:r w:rsidRPr="0064348E">
              <w:rPr>
                <w:spacing w:val="-12"/>
                <w:sz w:val="20"/>
                <w:lang w:val="ru-RU"/>
              </w:rPr>
              <w:t xml:space="preserve"> </w:t>
            </w:r>
            <w:r w:rsidRPr="0064348E">
              <w:rPr>
                <w:sz w:val="20"/>
                <w:lang w:val="ru-RU"/>
              </w:rPr>
              <w:t>ратных</w:t>
            </w:r>
            <w:r w:rsidRPr="0064348E">
              <w:rPr>
                <w:spacing w:val="-47"/>
                <w:sz w:val="20"/>
                <w:lang w:val="ru-RU"/>
              </w:rPr>
              <w:t xml:space="preserve"> </w:t>
            </w:r>
            <w:r w:rsidRPr="0064348E">
              <w:rPr>
                <w:sz w:val="20"/>
                <w:lang w:val="ru-RU"/>
              </w:rPr>
              <w:t>поля</w:t>
            </w:r>
            <w:r w:rsidRPr="0064348E">
              <w:rPr>
                <w:spacing w:val="-2"/>
                <w:sz w:val="20"/>
                <w:lang w:val="ru-RU"/>
              </w:rPr>
              <w:t xml:space="preserve"> </w:t>
            </w:r>
            <w:r w:rsidRPr="0064348E">
              <w:rPr>
                <w:sz w:val="20"/>
                <w:lang w:val="ru-RU"/>
              </w:rPr>
              <w:t>России»</w:t>
            </w:r>
          </w:p>
        </w:tc>
        <w:tc>
          <w:tcPr>
            <w:tcW w:w="1136" w:type="dxa"/>
            <w:gridSpan w:val="2"/>
            <w:vMerge/>
            <w:tcBorders>
              <w:top w:val="nil"/>
            </w:tcBorders>
          </w:tcPr>
          <w:p w:rsidR="00A06920" w:rsidRPr="0064348E" w:rsidRDefault="00A06920" w:rsidP="00A06920">
            <w:pPr>
              <w:rPr>
                <w:sz w:val="2"/>
                <w:szCs w:val="2"/>
                <w:lang w:val="ru-RU"/>
              </w:rPr>
            </w:pPr>
          </w:p>
        </w:tc>
        <w:tc>
          <w:tcPr>
            <w:tcW w:w="1861" w:type="dxa"/>
            <w:gridSpan w:val="2"/>
            <w:vMerge/>
            <w:tcBorders>
              <w:top w:val="nil"/>
            </w:tcBorders>
          </w:tcPr>
          <w:p w:rsidR="00A06920" w:rsidRPr="0064348E" w:rsidRDefault="00A06920" w:rsidP="00A06920">
            <w:pPr>
              <w:rPr>
                <w:sz w:val="2"/>
                <w:szCs w:val="2"/>
                <w:lang w:val="ru-RU"/>
              </w:rPr>
            </w:pPr>
          </w:p>
        </w:tc>
        <w:tc>
          <w:tcPr>
            <w:tcW w:w="1712" w:type="dxa"/>
            <w:gridSpan w:val="2"/>
          </w:tcPr>
          <w:p w:rsidR="00A06920" w:rsidRPr="0064348E" w:rsidRDefault="00A06920" w:rsidP="00A06920">
            <w:pPr>
              <w:pStyle w:val="TableParagraph"/>
              <w:rPr>
                <w:sz w:val="18"/>
                <w:lang w:val="ru-RU"/>
              </w:rPr>
            </w:pPr>
          </w:p>
        </w:tc>
        <w:tc>
          <w:tcPr>
            <w:tcW w:w="1391" w:type="dxa"/>
            <w:gridSpan w:val="2"/>
            <w:vMerge/>
            <w:tcBorders>
              <w:top w:val="nil"/>
            </w:tcBorders>
          </w:tcPr>
          <w:p w:rsidR="00A06920" w:rsidRPr="0064348E" w:rsidRDefault="00A06920" w:rsidP="00A06920">
            <w:pPr>
              <w:rPr>
                <w:sz w:val="2"/>
                <w:szCs w:val="2"/>
                <w:lang w:val="ru-RU"/>
              </w:rPr>
            </w:pPr>
          </w:p>
        </w:tc>
        <w:tc>
          <w:tcPr>
            <w:tcW w:w="1285" w:type="dxa"/>
            <w:gridSpan w:val="2"/>
          </w:tcPr>
          <w:p w:rsidR="00A06920" w:rsidRPr="0064348E" w:rsidRDefault="00A06920" w:rsidP="00A06920">
            <w:pPr>
              <w:pStyle w:val="TableParagraph"/>
              <w:rPr>
                <w:sz w:val="18"/>
                <w:lang w:val="ru-RU"/>
              </w:rPr>
            </w:pPr>
          </w:p>
        </w:tc>
        <w:tc>
          <w:tcPr>
            <w:tcW w:w="1943" w:type="dxa"/>
          </w:tcPr>
          <w:p w:rsidR="00A06920" w:rsidRPr="0064348E" w:rsidRDefault="00A06920" w:rsidP="00A06920">
            <w:pPr>
              <w:pStyle w:val="TableParagraph"/>
              <w:ind w:left="102" w:right="108"/>
              <w:jc w:val="center"/>
              <w:rPr>
                <w:sz w:val="20"/>
                <w:lang w:val="ru-RU"/>
              </w:rPr>
            </w:pPr>
            <w:r>
              <w:rPr>
                <w:sz w:val="20"/>
                <w:lang w:val="ru-RU"/>
              </w:rPr>
              <w:t>Крамаренко А.В.</w:t>
            </w:r>
            <w:r w:rsidRPr="0064348E">
              <w:rPr>
                <w:sz w:val="20"/>
                <w:lang w:val="ru-RU"/>
              </w:rPr>
              <w:t>.,</w:t>
            </w:r>
            <w:r w:rsidRPr="0064348E">
              <w:rPr>
                <w:spacing w:val="1"/>
                <w:sz w:val="20"/>
                <w:lang w:val="ru-RU"/>
              </w:rPr>
              <w:t xml:space="preserve"> </w:t>
            </w:r>
            <w:r w:rsidRPr="0064348E">
              <w:rPr>
                <w:spacing w:val="-2"/>
                <w:sz w:val="20"/>
                <w:lang w:val="ru-RU"/>
              </w:rPr>
              <w:t>учитель</w:t>
            </w:r>
            <w:r w:rsidRPr="0064348E">
              <w:rPr>
                <w:spacing w:val="-11"/>
                <w:sz w:val="20"/>
                <w:lang w:val="ru-RU"/>
              </w:rPr>
              <w:t xml:space="preserve"> </w:t>
            </w:r>
            <w:r w:rsidRPr="0064348E">
              <w:rPr>
                <w:spacing w:val="-1"/>
                <w:sz w:val="20"/>
                <w:lang w:val="ru-RU"/>
              </w:rPr>
              <w:t>русского</w:t>
            </w:r>
          </w:p>
          <w:p w:rsidR="00A06920" w:rsidRPr="0064348E" w:rsidRDefault="00A06920" w:rsidP="00A06920">
            <w:pPr>
              <w:pStyle w:val="TableParagraph"/>
              <w:spacing w:line="217" w:lineRule="exact"/>
              <w:ind w:left="103" w:right="108"/>
              <w:jc w:val="center"/>
              <w:rPr>
                <w:sz w:val="20"/>
                <w:lang w:val="ru-RU"/>
              </w:rPr>
            </w:pPr>
            <w:r w:rsidRPr="0064348E">
              <w:rPr>
                <w:sz w:val="20"/>
                <w:lang w:val="ru-RU"/>
              </w:rPr>
              <w:t>языка</w:t>
            </w:r>
            <w:r w:rsidRPr="0064348E">
              <w:rPr>
                <w:spacing w:val="-6"/>
                <w:sz w:val="20"/>
                <w:lang w:val="ru-RU"/>
              </w:rPr>
              <w:t xml:space="preserve"> </w:t>
            </w:r>
            <w:r w:rsidRPr="0064348E">
              <w:rPr>
                <w:sz w:val="20"/>
                <w:lang w:val="ru-RU"/>
              </w:rPr>
              <w:t>и</w:t>
            </w:r>
            <w:r w:rsidRPr="0064348E">
              <w:rPr>
                <w:spacing w:val="-6"/>
                <w:sz w:val="20"/>
                <w:lang w:val="ru-RU"/>
              </w:rPr>
              <w:t xml:space="preserve"> </w:t>
            </w:r>
            <w:r w:rsidRPr="0064348E">
              <w:rPr>
                <w:sz w:val="20"/>
                <w:lang w:val="ru-RU"/>
              </w:rPr>
              <w:t>литературы</w:t>
            </w:r>
          </w:p>
        </w:tc>
      </w:tr>
      <w:tr w:rsidR="00A06920" w:rsidTr="00A06920">
        <w:trPr>
          <w:gridAfter w:val="1"/>
          <w:wAfter w:w="60" w:type="dxa"/>
          <w:trHeight w:val="461"/>
        </w:trPr>
        <w:tc>
          <w:tcPr>
            <w:tcW w:w="609" w:type="dxa"/>
          </w:tcPr>
          <w:p w:rsidR="00A06920" w:rsidRDefault="00A06920" w:rsidP="00A06920">
            <w:pPr>
              <w:pStyle w:val="TableParagraph"/>
              <w:spacing w:line="223" w:lineRule="exact"/>
              <w:ind w:left="187" w:right="173"/>
              <w:jc w:val="center"/>
              <w:rPr>
                <w:sz w:val="20"/>
              </w:rPr>
            </w:pPr>
            <w:r>
              <w:rPr>
                <w:sz w:val="20"/>
              </w:rPr>
              <w:t>72</w:t>
            </w:r>
          </w:p>
        </w:tc>
        <w:tc>
          <w:tcPr>
            <w:tcW w:w="1511" w:type="dxa"/>
            <w:gridSpan w:val="2"/>
            <w:vMerge/>
            <w:tcBorders>
              <w:top w:val="nil"/>
            </w:tcBorders>
          </w:tcPr>
          <w:p w:rsidR="00A06920" w:rsidRDefault="00A06920" w:rsidP="00A06920">
            <w:pPr>
              <w:rPr>
                <w:sz w:val="2"/>
                <w:szCs w:val="2"/>
              </w:rPr>
            </w:pPr>
          </w:p>
        </w:tc>
        <w:tc>
          <w:tcPr>
            <w:tcW w:w="3119" w:type="dxa"/>
            <w:gridSpan w:val="3"/>
          </w:tcPr>
          <w:p w:rsidR="00A06920" w:rsidRDefault="00A06920" w:rsidP="00A06920">
            <w:pPr>
              <w:pStyle w:val="TableParagraph"/>
              <w:spacing w:line="223" w:lineRule="exact"/>
              <w:ind w:left="109"/>
              <w:rPr>
                <w:sz w:val="20"/>
              </w:rPr>
            </w:pPr>
            <w:r>
              <w:rPr>
                <w:sz w:val="20"/>
              </w:rPr>
              <w:t>Акция</w:t>
            </w:r>
            <w:r>
              <w:rPr>
                <w:spacing w:val="-1"/>
                <w:sz w:val="20"/>
              </w:rPr>
              <w:t xml:space="preserve"> </w:t>
            </w:r>
            <w:r>
              <w:rPr>
                <w:sz w:val="20"/>
              </w:rPr>
              <w:t>«Алая</w:t>
            </w:r>
            <w:r>
              <w:rPr>
                <w:spacing w:val="-6"/>
                <w:sz w:val="20"/>
              </w:rPr>
              <w:t xml:space="preserve"> </w:t>
            </w:r>
            <w:r>
              <w:rPr>
                <w:sz w:val="20"/>
              </w:rPr>
              <w:t>гвоздика»</w:t>
            </w:r>
          </w:p>
        </w:tc>
        <w:tc>
          <w:tcPr>
            <w:tcW w:w="1136" w:type="dxa"/>
            <w:gridSpan w:val="2"/>
            <w:vMerge/>
            <w:tcBorders>
              <w:top w:val="nil"/>
            </w:tcBorders>
          </w:tcPr>
          <w:p w:rsidR="00A06920" w:rsidRDefault="00A06920" w:rsidP="00A06920">
            <w:pPr>
              <w:rPr>
                <w:sz w:val="2"/>
                <w:szCs w:val="2"/>
              </w:rPr>
            </w:pPr>
          </w:p>
        </w:tc>
        <w:tc>
          <w:tcPr>
            <w:tcW w:w="1861" w:type="dxa"/>
            <w:gridSpan w:val="2"/>
            <w:vMerge w:val="restart"/>
          </w:tcPr>
          <w:p w:rsidR="00A06920" w:rsidRDefault="00A06920" w:rsidP="00A06920">
            <w:pPr>
              <w:pStyle w:val="TableParagraph"/>
              <w:ind w:left="645" w:right="347" w:hanging="284"/>
              <w:rPr>
                <w:i/>
                <w:sz w:val="20"/>
              </w:rPr>
            </w:pPr>
            <w:r>
              <w:rPr>
                <w:i/>
                <w:spacing w:val="-2"/>
                <w:sz w:val="20"/>
              </w:rPr>
              <w:t>На школьном</w:t>
            </w:r>
            <w:r>
              <w:rPr>
                <w:i/>
                <w:spacing w:val="-47"/>
                <w:sz w:val="20"/>
              </w:rPr>
              <w:t xml:space="preserve"> </w:t>
            </w:r>
            <w:r>
              <w:rPr>
                <w:i/>
                <w:sz w:val="20"/>
              </w:rPr>
              <w:t>уровне</w:t>
            </w:r>
          </w:p>
        </w:tc>
        <w:tc>
          <w:tcPr>
            <w:tcW w:w="1712" w:type="dxa"/>
            <w:gridSpan w:val="2"/>
          </w:tcPr>
          <w:p w:rsidR="00A06920" w:rsidRDefault="00A06920" w:rsidP="00A06920">
            <w:pPr>
              <w:pStyle w:val="TableParagraph"/>
              <w:rPr>
                <w:sz w:val="18"/>
              </w:rPr>
            </w:pPr>
          </w:p>
        </w:tc>
        <w:tc>
          <w:tcPr>
            <w:tcW w:w="1391" w:type="dxa"/>
            <w:gridSpan w:val="2"/>
            <w:vMerge/>
            <w:tcBorders>
              <w:top w:val="nil"/>
            </w:tcBorders>
          </w:tcPr>
          <w:p w:rsidR="00A06920" w:rsidRDefault="00A06920" w:rsidP="00A06920">
            <w:pPr>
              <w:rPr>
                <w:sz w:val="2"/>
                <w:szCs w:val="2"/>
              </w:rPr>
            </w:pPr>
          </w:p>
        </w:tc>
        <w:tc>
          <w:tcPr>
            <w:tcW w:w="1285" w:type="dxa"/>
            <w:gridSpan w:val="2"/>
          </w:tcPr>
          <w:p w:rsidR="00A06920" w:rsidRDefault="00A06920" w:rsidP="00A06920">
            <w:pPr>
              <w:pStyle w:val="TableParagraph"/>
              <w:rPr>
                <w:sz w:val="18"/>
              </w:rPr>
            </w:pPr>
          </w:p>
        </w:tc>
        <w:tc>
          <w:tcPr>
            <w:tcW w:w="1943" w:type="dxa"/>
          </w:tcPr>
          <w:p w:rsidR="00A06920" w:rsidRDefault="00A06920" w:rsidP="00A06920">
            <w:pPr>
              <w:pStyle w:val="TableParagraph"/>
              <w:spacing w:before="1" w:line="217" w:lineRule="exact"/>
              <w:ind w:left="103" w:right="108"/>
              <w:jc w:val="center"/>
              <w:rPr>
                <w:sz w:val="20"/>
              </w:rPr>
            </w:pPr>
            <w:r>
              <w:rPr>
                <w:sz w:val="20"/>
              </w:rPr>
              <w:t>Кл.</w:t>
            </w:r>
            <w:r>
              <w:rPr>
                <w:spacing w:val="-12"/>
                <w:sz w:val="20"/>
              </w:rPr>
              <w:t xml:space="preserve"> </w:t>
            </w:r>
            <w:r>
              <w:rPr>
                <w:sz w:val="20"/>
              </w:rPr>
              <w:t>руководители</w:t>
            </w:r>
          </w:p>
        </w:tc>
      </w:tr>
      <w:tr w:rsidR="00A06920" w:rsidTr="00A06920">
        <w:trPr>
          <w:gridAfter w:val="1"/>
          <w:wAfter w:w="60" w:type="dxa"/>
          <w:trHeight w:val="230"/>
        </w:trPr>
        <w:tc>
          <w:tcPr>
            <w:tcW w:w="609" w:type="dxa"/>
          </w:tcPr>
          <w:p w:rsidR="00A06920" w:rsidRDefault="00A06920" w:rsidP="00A06920">
            <w:pPr>
              <w:pStyle w:val="TableParagraph"/>
              <w:spacing w:line="210" w:lineRule="exact"/>
              <w:ind w:left="187" w:right="173"/>
              <w:jc w:val="center"/>
              <w:rPr>
                <w:sz w:val="20"/>
              </w:rPr>
            </w:pPr>
            <w:r>
              <w:rPr>
                <w:sz w:val="20"/>
              </w:rPr>
              <w:t>73</w:t>
            </w:r>
          </w:p>
        </w:tc>
        <w:tc>
          <w:tcPr>
            <w:tcW w:w="1511" w:type="dxa"/>
            <w:gridSpan w:val="2"/>
            <w:vMerge/>
            <w:tcBorders>
              <w:top w:val="nil"/>
            </w:tcBorders>
          </w:tcPr>
          <w:p w:rsidR="00A06920" w:rsidRDefault="00A06920" w:rsidP="00A06920">
            <w:pPr>
              <w:rPr>
                <w:sz w:val="2"/>
                <w:szCs w:val="2"/>
              </w:rPr>
            </w:pPr>
          </w:p>
        </w:tc>
        <w:tc>
          <w:tcPr>
            <w:tcW w:w="3119" w:type="dxa"/>
            <w:gridSpan w:val="3"/>
          </w:tcPr>
          <w:p w:rsidR="00A06920" w:rsidRDefault="00A06920" w:rsidP="00A06920">
            <w:pPr>
              <w:pStyle w:val="TableParagraph"/>
              <w:spacing w:line="210" w:lineRule="exact"/>
              <w:ind w:left="109"/>
              <w:rPr>
                <w:sz w:val="20"/>
              </w:rPr>
            </w:pPr>
            <w:r>
              <w:rPr>
                <w:sz w:val="20"/>
              </w:rPr>
              <w:t>Акция</w:t>
            </w:r>
            <w:r>
              <w:rPr>
                <w:spacing w:val="1"/>
                <w:sz w:val="20"/>
              </w:rPr>
              <w:t xml:space="preserve"> </w:t>
            </w:r>
            <w:r>
              <w:rPr>
                <w:sz w:val="20"/>
              </w:rPr>
              <w:t>«Бессмертный</w:t>
            </w:r>
            <w:r>
              <w:rPr>
                <w:spacing w:val="-5"/>
                <w:sz w:val="20"/>
              </w:rPr>
              <w:t xml:space="preserve"> </w:t>
            </w:r>
            <w:r>
              <w:rPr>
                <w:sz w:val="20"/>
              </w:rPr>
              <w:t>полк»</w:t>
            </w:r>
          </w:p>
        </w:tc>
        <w:tc>
          <w:tcPr>
            <w:tcW w:w="1136" w:type="dxa"/>
            <w:gridSpan w:val="2"/>
            <w:vMerge/>
            <w:tcBorders>
              <w:top w:val="nil"/>
            </w:tcBorders>
          </w:tcPr>
          <w:p w:rsidR="00A06920" w:rsidRDefault="00A06920" w:rsidP="00A06920">
            <w:pPr>
              <w:rPr>
                <w:sz w:val="2"/>
                <w:szCs w:val="2"/>
              </w:rPr>
            </w:pPr>
          </w:p>
        </w:tc>
        <w:tc>
          <w:tcPr>
            <w:tcW w:w="1861" w:type="dxa"/>
            <w:gridSpan w:val="2"/>
            <w:vMerge/>
            <w:tcBorders>
              <w:top w:val="nil"/>
            </w:tcBorders>
          </w:tcPr>
          <w:p w:rsidR="00A06920" w:rsidRDefault="00A06920" w:rsidP="00A06920">
            <w:pPr>
              <w:rPr>
                <w:sz w:val="2"/>
                <w:szCs w:val="2"/>
              </w:rPr>
            </w:pPr>
          </w:p>
        </w:tc>
        <w:tc>
          <w:tcPr>
            <w:tcW w:w="1712" w:type="dxa"/>
            <w:gridSpan w:val="2"/>
          </w:tcPr>
          <w:p w:rsidR="00A06920" w:rsidRDefault="00A06920" w:rsidP="00A06920">
            <w:pPr>
              <w:pStyle w:val="TableParagraph"/>
              <w:rPr>
                <w:sz w:val="16"/>
              </w:rPr>
            </w:pPr>
          </w:p>
        </w:tc>
        <w:tc>
          <w:tcPr>
            <w:tcW w:w="1391" w:type="dxa"/>
            <w:gridSpan w:val="2"/>
            <w:vMerge/>
            <w:tcBorders>
              <w:top w:val="nil"/>
            </w:tcBorders>
          </w:tcPr>
          <w:p w:rsidR="00A06920" w:rsidRDefault="00A06920" w:rsidP="00A06920">
            <w:pPr>
              <w:rPr>
                <w:sz w:val="2"/>
                <w:szCs w:val="2"/>
              </w:rPr>
            </w:pPr>
          </w:p>
        </w:tc>
        <w:tc>
          <w:tcPr>
            <w:tcW w:w="1285" w:type="dxa"/>
            <w:gridSpan w:val="2"/>
          </w:tcPr>
          <w:p w:rsidR="00A06920" w:rsidRDefault="00A06920" w:rsidP="00A06920">
            <w:pPr>
              <w:pStyle w:val="TableParagraph"/>
              <w:rPr>
                <w:sz w:val="16"/>
              </w:rPr>
            </w:pPr>
          </w:p>
        </w:tc>
        <w:tc>
          <w:tcPr>
            <w:tcW w:w="1943" w:type="dxa"/>
            <w:vMerge w:val="restart"/>
          </w:tcPr>
          <w:p w:rsidR="00A06920" w:rsidRDefault="00A06920" w:rsidP="00A06920">
            <w:pPr>
              <w:pStyle w:val="TableParagraph"/>
              <w:spacing w:line="227" w:lineRule="exact"/>
              <w:ind w:left="255"/>
              <w:rPr>
                <w:sz w:val="20"/>
              </w:rPr>
            </w:pPr>
            <w:r>
              <w:rPr>
                <w:sz w:val="20"/>
              </w:rPr>
              <w:t>Кл.</w:t>
            </w:r>
            <w:r>
              <w:rPr>
                <w:spacing w:val="-12"/>
                <w:sz w:val="20"/>
              </w:rPr>
              <w:t xml:space="preserve"> </w:t>
            </w:r>
            <w:r>
              <w:rPr>
                <w:sz w:val="20"/>
              </w:rPr>
              <w:t>руководители</w:t>
            </w:r>
          </w:p>
        </w:tc>
      </w:tr>
      <w:tr w:rsidR="00A06920" w:rsidTr="00A06920">
        <w:trPr>
          <w:gridAfter w:val="1"/>
          <w:wAfter w:w="60" w:type="dxa"/>
          <w:trHeight w:val="230"/>
        </w:trPr>
        <w:tc>
          <w:tcPr>
            <w:tcW w:w="609" w:type="dxa"/>
          </w:tcPr>
          <w:p w:rsidR="00A06920" w:rsidRDefault="00A06920" w:rsidP="00A06920">
            <w:pPr>
              <w:pStyle w:val="TableParagraph"/>
              <w:spacing w:line="210" w:lineRule="exact"/>
              <w:ind w:left="187" w:right="173"/>
              <w:jc w:val="center"/>
              <w:rPr>
                <w:sz w:val="20"/>
              </w:rPr>
            </w:pPr>
            <w:r>
              <w:rPr>
                <w:sz w:val="20"/>
              </w:rPr>
              <w:t>74</w:t>
            </w:r>
          </w:p>
        </w:tc>
        <w:tc>
          <w:tcPr>
            <w:tcW w:w="1511" w:type="dxa"/>
            <w:gridSpan w:val="2"/>
            <w:vMerge/>
            <w:tcBorders>
              <w:top w:val="nil"/>
            </w:tcBorders>
          </w:tcPr>
          <w:p w:rsidR="00A06920" w:rsidRDefault="00A06920" w:rsidP="00A06920">
            <w:pPr>
              <w:rPr>
                <w:sz w:val="2"/>
                <w:szCs w:val="2"/>
              </w:rPr>
            </w:pPr>
          </w:p>
        </w:tc>
        <w:tc>
          <w:tcPr>
            <w:tcW w:w="3119" w:type="dxa"/>
            <w:gridSpan w:val="3"/>
          </w:tcPr>
          <w:p w:rsidR="00A06920" w:rsidRDefault="00A06920" w:rsidP="00A06920">
            <w:pPr>
              <w:pStyle w:val="TableParagraph"/>
              <w:spacing w:line="210" w:lineRule="exact"/>
              <w:ind w:left="109"/>
              <w:rPr>
                <w:sz w:val="20"/>
              </w:rPr>
            </w:pPr>
            <w:r>
              <w:rPr>
                <w:sz w:val="20"/>
              </w:rPr>
              <w:t>Фестиваль военной песни</w:t>
            </w:r>
          </w:p>
        </w:tc>
        <w:tc>
          <w:tcPr>
            <w:tcW w:w="1136" w:type="dxa"/>
            <w:gridSpan w:val="2"/>
            <w:vMerge/>
            <w:tcBorders>
              <w:top w:val="nil"/>
            </w:tcBorders>
          </w:tcPr>
          <w:p w:rsidR="00A06920" w:rsidRDefault="00A06920" w:rsidP="00A06920">
            <w:pPr>
              <w:rPr>
                <w:sz w:val="2"/>
                <w:szCs w:val="2"/>
              </w:rPr>
            </w:pPr>
          </w:p>
        </w:tc>
        <w:tc>
          <w:tcPr>
            <w:tcW w:w="1861" w:type="dxa"/>
            <w:gridSpan w:val="2"/>
            <w:vMerge/>
            <w:tcBorders>
              <w:top w:val="nil"/>
            </w:tcBorders>
          </w:tcPr>
          <w:p w:rsidR="00A06920" w:rsidRDefault="00A06920" w:rsidP="00A06920">
            <w:pPr>
              <w:rPr>
                <w:sz w:val="2"/>
                <w:szCs w:val="2"/>
              </w:rPr>
            </w:pPr>
          </w:p>
        </w:tc>
        <w:tc>
          <w:tcPr>
            <w:tcW w:w="1712" w:type="dxa"/>
            <w:gridSpan w:val="2"/>
          </w:tcPr>
          <w:p w:rsidR="00A06920" w:rsidRDefault="00A06920" w:rsidP="00A06920">
            <w:pPr>
              <w:pStyle w:val="TableParagraph"/>
              <w:rPr>
                <w:sz w:val="16"/>
              </w:rPr>
            </w:pPr>
          </w:p>
        </w:tc>
        <w:tc>
          <w:tcPr>
            <w:tcW w:w="1391" w:type="dxa"/>
            <w:gridSpan w:val="2"/>
            <w:vMerge/>
            <w:tcBorders>
              <w:top w:val="nil"/>
            </w:tcBorders>
          </w:tcPr>
          <w:p w:rsidR="00A06920" w:rsidRDefault="00A06920" w:rsidP="00A06920">
            <w:pPr>
              <w:rPr>
                <w:sz w:val="2"/>
                <w:szCs w:val="2"/>
              </w:rPr>
            </w:pPr>
          </w:p>
        </w:tc>
        <w:tc>
          <w:tcPr>
            <w:tcW w:w="1285" w:type="dxa"/>
            <w:gridSpan w:val="2"/>
          </w:tcPr>
          <w:p w:rsidR="00A06920" w:rsidRDefault="00A06920" w:rsidP="00A06920">
            <w:pPr>
              <w:pStyle w:val="TableParagraph"/>
              <w:rPr>
                <w:sz w:val="16"/>
              </w:rPr>
            </w:pPr>
          </w:p>
        </w:tc>
        <w:tc>
          <w:tcPr>
            <w:tcW w:w="1943" w:type="dxa"/>
            <w:vMerge/>
            <w:tcBorders>
              <w:top w:val="nil"/>
            </w:tcBorders>
          </w:tcPr>
          <w:p w:rsidR="00A06920" w:rsidRDefault="00A06920" w:rsidP="00A06920">
            <w:pPr>
              <w:rPr>
                <w:sz w:val="2"/>
                <w:szCs w:val="2"/>
              </w:rPr>
            </w:pPr>
          </w:p>
        </w:tc>
      </w:tr>
      <w:tr w:rsidR="00A06920" w:rsidTr="00A06920">
        <w:trPr>
          <w:gridAfter w:val="1"/>
          <w:wAfter w:w="60" w:type="dxa"/>
          <w:trHeight w:val="457"/>
        </w:trPr>
        <w:tc>
          <w:tcPr>
            <w:tcW w:w="609" w:type="dxa"/>
          </w:tcPr>
          <w:p w:rsidR="00A06920" w:rsidRDefault="00A06920" w:rsidP="00A06920">
            <w:pPr>
              <w:pStyle w:val="TableParagraph"/>
              <w:spacing w:line="223" w:lineRule="exact"/>
              <w:ind w:left="187" w:right="173"/>
              <w:jc w:val="center"/>
              <w:rPr>
                <w:sz w:val="20"/>
              </w:rPr>
            </w:pPr>
            <w:r>
              <w:rPr>
                <w:sz w:val="20"/>
              </w:rPr>
              <w:t>75</w:t>
            </w:r>
          </w:p>
        </w:tc>
        <w:tc>
          <w:tcPr>
            <w:tcW w:w="1511" w:type="dxa"/>
            <w:gridSpan w:val="2"/>
            <w:vMerge/>
            <w:tcBorders>
              <w:top w:val="nil"/>
            </w:tcBorders>
          </w:tcPr>
          <w:p w:rsidR="00A06920" w:rsidRDefault="00A06920" w:rsidP="00A06920">
            <w:pPr>
              <w:rPr>
                <w:sz w:val="2"/>
                <w:szCs w:val="2"/>
              </w:rPr>
            </w:pPr>
          </w:p>
        </w:tc>
        <w:tc>
          <w:tcPr>
            <w:tcW w:w="3119" w:type="dxa"/>
            <w:gridSpan w:val="3"/>
          </w:tcPr>
          <w:p w:rsidR="00A06920" w:rsidRDefault="00A06920" w:rsidP="00A06920">
            <w:pPr>
              <w:pStyle w:val="TableParagraph"/>
              <w:spacing w:line="223" w:lineRule="exact"/>
              <w:ind w:left="109"/>
              <w:rPr>
                <w:sz w:val="20"/>
              </w:rPr>
            </w:pPr>
            <w:r>
              <w:rPr>
                <w:sz w:val="20"/>
              </w:rPr>
              <w:t>Акция</w:t>
            </w:r>
            <w:r>
              <w:rPr>
                <w:spacing w:val="-1"/>
                <w:sz w:val="20"/>
              </w:rPr>
              <w:t xml:space="preserve"> </w:t>
            </w:r>
            <w:r>
              <w:rPr>
                <w:sz w:val="20"/>
              </w:rPr>
              <w:t>«Зеленая</w:t>
            </w:r>
            <w:r>
              <w:rPr>
                <w:spacing w:val="-7"/>
                <w:sz w:val="20"/>
              </w:rPr>
              <w:t xml:space="preserve"> </w:t>
            </w:r>
            <w:r>
              <w:rPr>
                <w:sz w:val="20"/>
              </w:rPr>
              <w:t>столица»</w:t>
            </w:r>
          </w:p>
        </w:tc>
        <w:tc>
          <w:tcPr>
            <w:tcW w:w="1136" w:type="dxa"/>
            <w:gridSpan w:val="2"/>
            <w:vMerge/>
            <w:tcBorders>
              <w:top w:val="nil"/>
            </w:tcBorders>
          </w:tcPr>
          <w:p w:rsidR="00A06920" w:rsidRDefault="00A06920" w:rsidP="00A06920">
            <w:pPr>
              <w:rPr>
                <w:sz w:val="2"/>
                <w:szCs w:val="2"/>
              </w:rPr>
            </w:pPr>
          </w:p>
        </w:tc>
        <w:tc>
          <w:tcPr>
            <w:tcW w:w="1861" w:type="dxa"/>
            <w:gridSpan w:val="2"/>
          </w:tcPr>
          <w:p w:rsidR="00A06920" w:rsidRDefault="00A06920" w:rsidP="00A06920">
            <w:pPr>
              <w:pStyle w:val="TableParagraph"/>
              <w:spacing w:line="223" w:lineRule="exact"/>
              <w:ind w:left="130" w:right="128"/>
              <w:jc w:val="center"/>
              <w:rPr>
                <w:i/>
                <w:sz w:val="20"/>
              </w:rPr>
            </w:pPr>
            <w:r>
              <w:rPr>
                <w:i/>
                <w:sz w:val="20"/>
              </w:rPr>
              <w:t>На</w:t>
            </w:r>
            <w:r>
              <w:rPr>
                <w:i/>
                <w:spacing w:val="-9"/>
                <w:sz w:val="20"/>
              </w:rPr>
              <w:t xml:space="preserve"> </w:t>
            </w:r>
            <w:r>
              <w:rPr>
                <w:i/>
                <w:sz w:val="20"/>
              </w:rPr>
              <w:t>внешкольном</w:t>
            </w:r>
          </w:p>
          <w:p w:rsidR="00A06920" w:rsidRDefault="00A06920" w:rsidP="00A06920">
            <w:pPr>
              <w:pStyle w:val="TableParagraph"/>
              <w:spacing w:line="215" w:lineRule="exact"/>
              <w:ind w:left="128" w:right="128"/>
              <w:jc w:val="center"/>
              <w:rPr>
                <w:i/>
                <w:sz w:val="20"/>
              </w:rPr>
            </w:pPr>
            <w:r>
              <w:rPr>
                <w:i/>
                <w:sz w:val="20"/>
              </w:rPr>
              <w:t>уровне</w:t>
            </w:r>
          </w:p>
        </w:tc>
        <w:tc>
          <w:tcPr>
            <w:tcW w:w="1712" w:type="dxa"/>
            <w:gridSpan w:val="2"/>
          </w:tcPr>
          <w:p w:rsidR="00A06920" w:rsidRDefault="00A06920" w:rsidP="00A06920">
            <w:pPr>
              <w:pStyle w:val="TableParagraph"/>
              <w:rPr>
                <w:sz w:val="18"/>
              </w:rPr>
            </w:pPr>
          </w:p>
        </w:tc>
        <w:tc>
          <w:tcPr>
            <w:tcW w:w="1391" w:type="dxa"/>
            <w:gridSpan w:val="2"/>
            <w:vMerge/>
            <w:tcBorders>
              <w:top w:val="nil"/>
            </w:tcBorders>
          </w:tcPr>
          <w:p w:rsidR="00A06920" w:rsidRDefault="00A06920" w:rsidP="00A06920">
            <w:pPr>
              <w:rPr>
                <w:sz w:val="2"/>
                <w:szCs w:val="2"/>
              </w:rPr>
            </w:pPr>
          </w:p>
        </w:tc>
        <w:tc>
          <w:tcPr>
            <w:tcW w:w="1285" w:type="dxa"/>
            <w:gridSpan w:val="2"/>
          </w:tcPr>
          <w:p w:rsidR="00A06920" w:rsidRDefault="00A06920" w:rsidP="00A06920">
            <w:pPr>
              <w:pStyle w:val="TableParagraph"/>
              <w:rPr>
                <w:sz w:val="18"/>
              </w:rPr>
            </w:pPr>
          </w:p>
        </w:tc>
        <w:tc>
          <w:tcPr>
            <w:tcW w:w="1943" w:type="dxa"/>
          </w:tcPr>
          <w:p w:rsidR="00A06920" w:rsidRPr="0064348E" w:rsidRDefault="00A06920" w:rsidP="00A06920">
            <w:pPr>
              <w:pStyle w:val="TableParagraph"/>
              <w:spacing w:line="215" w:lineRule="exact"/>
              <w:ind w:left="200"/>
              <w:rPr>
                <w:sz w:val="20"/>
                <w:lang w:val="ru-RU"/>
              </w:rPr>
            </w:pPr>
            <w:r>
              <w:rPr>
                <w:sz w:val="20"/>
              </w:rPr>
              <w:t>Кл.</w:t>
            </w:r>
            <w:r>
              <w:rPr>
                <w:spacing w:val="-12"/>
                <w:sz w:val="20"/>
              </w:rPr>
              <w:t xml:space="preserve"> </w:t>
            </w:r>
            <w:r>
              <w:rPr>
                <w:sz w:val="20"/>
              </w:rPr>
              <w:t>руководители</w:t>
            </w:r>
          </w:p>
        </w:tc>
      </w:tr>
      <w:tr w:rsidR="00A06920" w:rsidTr="00A06920">
        <w:trPr>
          <w:gridAfter w:val="1"/>
          <w:wAfter w:w="60" w:type="dxa"/>
          <w:trHeight w:val="460"/>
        </w:trPr>
        <w:tc>
          <w:tcPr>
            <w:tcW w:w="609" w:type="dxa"/>
          </w:tcPr>
          <w:p w:rsidR="00A06920" w:rsidRDefault="00A06920" w:rsidP="00A06920">
            <w:pPr>
              <w:pStyle w:val="TableParagraph"/>
              <w:spacing w:line="225" w:lineRule="exact"/>
              <w:ind w:left="187" w:right="173"/>
              <w:jc w:val="center"/>
              <w:rPr>
                <w:sz w:val="20"/>
              </w:rPr>
            </w:pPr>
            <w:r>
              <w:rPr>
                <w:sz w:val="20"/>
              </w:rPr>
              <w:t>76</w:t>
            </w:r>
          </w:p>
        </w:tc>
        <w:tc>
          <w:tcPr>
            <w:tcW w:w="1511" w:type="dxa"/>
            <w:gridSpan w:val="2"/>
            <w:vMerge/>
            <w:tcBorders>
              <w:top w:val="nil"/>
            </w:tcBorders>
          </w:tcPr>
          <w:p w:rsidR="00A06920" w:rsidRDefault="00A06920" w:rsidP="00A06920">
            <w:pPr>
              <w:rPr>
                <w:sz w:val="2"/>
                <w:szCs w:val="2"/>
              </w:rPr>
            </w:pPr>
          </w:p>
        </w:tc>
        <w:tc>
          <w:tcPr>
            <w:tcW w:w="3119" w:type="dxa"/>
            <w:gridSpan w:val="3"/>
          </w:tcPr>
          <w:p w:rsidR="00A06920" w:rsidRDefault="00A06920" w:rsidP="00A06920">
            <w:pPr>
              <w:pStyle w:val="TableParagraph"/>
              <w:spacing w:line="224" w:lineRule="exact"/>
              <w:ind w:left="109"/>
              <w:rPr>
                <w:sz w:val="20"/>
              </w:rPr>
            </w:pPr>
            <w:r>
              <w:rPr>
                <w:sz w:val="20"/>
              </w:rPr>
              <w:t>Праздничная</w:t>
            </w:r>
            <w:r>
              <w:rPr>
                <w:spacing w:val="-10"/>
                <w:sz w:val="20"/>
              </w:rPr>
              <w:t xml:space="preserve"> </w:t>
            </w:r>
            <w:r>
              <w:rPr>
                <w:sz w:val="20"/>
              </w:rPr>
              <w:t>линейка</w:t>
            </w:r>
          </w:p>
          <w:p w:rsidR="00A06920" w:rsidRDefault="00A06920" w:rsidP="00A06920">
            <w:pPr>
              <w:pStyle w:val="TableParagraph"/>
              <w:spacing w:line="216" w:lineRule="exact"/>
              <w:ind w:left="109"/>
              <w:rPr>
                <w:sz w:val="20"/>
              </w:rPr>
            </w:pPr>
            <w:r>
              <w:rPr>
                <w:sz w:val="20"/>
              </w:rPr>
              <w:t>«Последний</w:t>
            </w:r>
            <w:r>
              <w:rPr>
                <w:spacing w:val="-2"/>
                <w:sz w:val="20"/>
              </w:rPr>
              <w:t xml:space="preserve"> </w:t>
            </w:r>
            <w:r>
              <w:rPr>
                <w:sz w:val="20"/>
              </w:rPr>
              <w:t>звонок»</w:t>
            </w:r>
          </w:p>
        </w:tc>
        <w:tc>
          <w:tcPr>
            <w:tcW w:w="1136" w:type="dxa"/>
            <w:gridSpan w:val="2"/>
            <w:vMerge/>
            <w:tcBorders>
              <w:top w:val="nil"/>
            </w:tcBorders>
          </w:tcPr>
          <w:p w:rsidR="00A06920" w:rsidRDefault="00A06920" w:rsidP="00A06920">
            <w:pPr>
              <w:rPr>
                <w:sz w:val="2"/>
                <w:szCs w:val="2"/>
              </w:rPr>
            </w:pPr>
          </w:p>
        </w:tc>
        <w:tc>
          <w:tcPr>
            <w:tcW w:w="1861" w:type="dxa"/>
            <w:gridSpan w:val="2"/>
            <w:vMerge w:val="restart"/>
          </w:tcPr>
          <w:p w:rsidR="00A06920" w:rsidRDefault="00A06920" w:rsidP="00A06920">
            <w:pPr>
              <w:pStyle w:val="TableParagraph"/>
              <w:spacing w:line="237" w:lineRule="auto"/>
              <w:ind w:left="645" w:right="347" w:hanging="284"/>
              <w:rPr>
                <w:i/>
                <w:sz w:val="20"/>
              </w:rPr>
            </w:pPr>
            <w:r>
              <w:rPr>
                <w:i/>
                <w:spacing w:val="-2"/>
                <w:sz w:val="20"/>
              </w:rPr>
              <w:t>На школьном</w:t>
            </w:r>
            <w:r>
              <w:rPr>
                <w:i/>
                <w:spacing w:val="-47"/>
                <w:sz w:val="20"/>
              </w:rPr>
              <w:t xml:space="preserve"> </w:t>
            </w:r>
            <w:r>
              <w:rPr>
                <w:i/>
                <w:sz w:val="20"/>
              </w:rPr>
              <w:t>уровне</w:t>
            </w:r>
          </w:p>
        </w:tc>
        <w:tc>
          <w:tcPr>
            <w:tcW w:w="1712" w:type="dxa"/>
            <w:gridSpan w:val="2"/>
          </w:tcPr>
          <w:p w:rsidR="00A06920" w:rsidRDefault="00A06920" w:rsidP="00A06920">
            <w:pPr>
              <w:pStyle w:val="TableParagraph"/>
              <w:rPr>
                <w:sz w:val="18"/>
              </w:rPr>
            </w:pPr>
          </w:p>
        </w:tc>
        <w:tc>
          <w:tcPr>
            <w:tcW w:w="1391" w:type="dxa"/>
            <w:gridSpan w:val="2"/>
            <w:vMerge/>
            <w:tcBorders>
              <w:top w:val="nil"/>
            </w:tcBorders>
          </w:tcPr>
          <w:p w:rsidR="00A06920" w:rsidRDefault="00A06920" w:rsidP="00A06920">
            <w:pPr>
              <w:rPr>
                <w:sz w:val="2"/>
                <w:szCs w:val="2"/>
              </w:rPr>
            </w:pPr>
          </w:p>
        </w:tc>
        <w:tc>
          <w:tcPr>
            <w:tcW w:w="1285" w:type="dxa"/>
            <w:gridSpan w:val="2"/>
          </w:tcPr>
          <w:p w:rsidR="00A06920" w:rsidRDefault="00A06920" w:rsidP="00A06920">
            <w:pPr>
              <w:pStyle w:val="TableParagraph"/>
              <w:rPr>
                <w:sz w:val="18"/>
              </w:rPr>
            </w:pPr>
          </w:p>
        </w:tc>
        <w:tc>
          <w:tcPr>
            <w:tcW w:w="1943" w:type="dxa"/>
            <w:vMerge w:val="restart"/>
          </w:tcPr>
          <w:p w:rsidR="00A06920" w:rsidRPr="0064348E" w:rsidRDefault="00A06920" w:rsidP="00A06920">
            <w:pPr>
              <w:pStyle w:val="TableParagraph"/>
              <w:spacing w:line="237" w:lineRule="auto"/>
              <w:ind w:right="228"/>
              <w:jc w:val="both"/>
              <w:rPr>
                <w:sz w:val="20"/>
                <w:lang w:val="ru-RU"/>
              </w:rPr>
            </w:pPr>
            <w:r>
              <w:rPr>
                <w:sz w:val="20"/>
                <w:lang w:val="ru-RU"/>
              </w:rPr>
              <w:t>Зосименко  А.Н.кл. руководитель 9 класса</w:t>
            </w:r>
          </w:p>
        </w:tc>
      </w:tr>
      <w:tr w:rsidR="00A06920" w:rsidTr="00A06920">
        <w:trPr>
          <w:gridAfter w:val="1"/>
          <w:wAfter w:w="60" w:type="dxa"/>
          <w:trHeight w:val="230"/>
        </w:trPr>
        <w:tc>
          <w:tcPr>
            <w:tcW w:w="609" w:type="dxa"/>
          </w:tcPr>
          <w:p w:rsidR="00A06920" w:rsidRDefault="00A06920" w:rsidP="00A06920">
            <w:pPr>
              <w:pStyle w:val="TableParagraph"/>
              <w:spacing w:line="210" w:lineRule="exact"/>
              <w:ind w:left="187" w:right="173"/>
              <w:jc w:val="center"/>
              <w:rPr>
                <w:sz w:val="20"/>
              </w:rPr>
            </w:pPr>
            <w:r>
              <w:rPr>
                <w:sz w:val="20"/>
              </w:rPr>
              <w:t>77</w:t>
            </w:r>
          </w:p>
        </w:tc>
        <w:tc>
          <w:tcPr>
            <w:tcW w:w="1511" w:type="dxa"/>
            <w:gridSpan w:val="2"/>
            <w:vMerge/>
            <w:tcBorders>
              <w:top w:val="nil"/>
            </w:tcBorders>
          </w:tcPr>
          <w:p w:rsidR="00A06920" w:rsidRDefault="00A06920" w:rsidP="00A06920">
            <w:pPr>
              <w:rPr>
                <w:sz w:val="2"/>
                <w:szCs w:val="2"/>
              </w:rPr>
            </w:pPr>
          </w:p>
        </w:tc>
        <w:tc>
          <w:tcPr>
            <w:tcW w:w="3119" w:type="dxa"/>
            <w:gridSpan w:val="3"/>
          </w:tcPr>
          <w:p w:rsidR="00A06920" w:rsidRDefault="00A06920" w:rsidP="00A06920">
            <w:pPr>
              <w:pStyle w:val="TableParagraph"/>
              <w:spacing w:line="210" w:lineRule="exact"/>
              <w:ind w:left="109"/>
              <w:rPr>
                <w:sz w:val="20"/>
              </w:rPr>
            </w:pPr>
            <w:r>
              <w:rPr>
                <w:sz w:val="20"/>
              </w:rPr>
              <w:t>Выпускной</w:t>
            </w:r>
            <w:r>
              <w:rPr>
                <w:spacing w:val="-4"/>
                <w:sz w:val="20"/>
              </w:rPr>
              <w:t xml:space="preserve"> </w:t>
            </w:r>
            <w:r>
              <w:rPr>
                <w:sz w:val="20"/>
              </w:rPr>
              <w:t>вечер</w:t>
            </w:r>
            <w:r>
              <w:rPr>
                <w:spacing w:val="-2"/>
                <w:sz w:val="20"/>
              </w:rPr>
              <w:t xml:space="preserve"> </w:t>
            </w:r>
            <w:r>
              <w:rPr>
                <w:sz w:val="20"/>
              </w:rPr>
              <w:t>для</w:t>
            </w:r>
            <w:r>
              <w:rPr>
                <w:spacing w:val="-4"/>
                <w:sz w:val="20"/>
              </w:rPr>
              <w:t xml:space="preserve"> </w:t>
            </w:r>
            <w:r>
              <w:rPr>
                <w:sz w:val="20"/>
              </w:rPr>
              <w:t>9</w:t>
            </w:r>
            <w:r>
              <w:rPr>
                <w:spacing w:val="-1"/>
                <w:sz w:val="20"/>
              </w:rPr>
              <w:t xml:space="preserve"> </w:t>
            </w:r>
            <w:r>
              <w:rPr>
                <w:sz w:val="20"/>
              </w:rPr>
              <w:t>класса</w:t>
            </w:r>
          </w:p>
        </w:tc>
        <w:tc>
          <w:tcPr>
            <w:tcW w:w="1136" w:type="dxa"/>
            <w:gridSpan w:val="2"/>
            <w:vMerge/>
            <w:tcBorders>
              <w:top w:val="nil"/>
            </w:tcBorders>
          </w:tcPr>
          <w:p w:rsidR="00A06920" w:rsidRDefault="00A06920" w:rsidP="00A06920">
            <w:pPr>
              <w:rPr>
                <w:sz w:val="2"/>
                <w:szCs w:val="2"/>
              </w:rPr>
            </w:pPr>
          </w:p>
        </w:tc>
        <w:tc>
          <w:tcPr>
            <w:tcW w:w="1861" w:type="dxa"/>
            <w:gridSpan w:val="2"/>
            <w:vMerge/>
            <w:tcBorders>
              <w:top w:val="nil"/>
            </w:tcBorders>
          </w:tcPr>
          <w:p w:rsidR="00A06920" w:rsidRDefault="00A06920" w:rsidP="00A06920">
            <w:pPr>
              <w:rPr>
                <w:sz w:val="2"/>
                <w:szCs w:val="2"/>
              </w:rPr>
            </w:pPr>
          </w:p>
        </w:tc>
        <w:tc>
          <w:tcPr>
            <w:tcW w:w="1712" w:type="dxa"/>
            <w:gridSpan w:val="2"/>
          </w:tcPr>
          <w:p w:rsidR="00A06920" w:rsidRDefault="00A06920" w:rsidP="00A06920">
            <w:pPr>
              <w:pStyle w:val="TableParagraph"/>
              <w:rPr>
                <w:sz w:val="16"/>
              </w:rPr>
            </w:pPr>
          </w:p>
        </w:tc>
        <w:tc>
          <w:tcPr>
            <w:tcW w:w="1391" w:type="dxa"/>
            <w:gridSpan w:val="2"/>
          </w:tcPr>
          <w:p w:rsidR="00A06920" w:rsidRDefault="00A06920" w:rsidP="00A06920">
            <w:pPr>
              <w:pStyle w:val="TableParagraph"/>
              <w:spacing w:line="210" w:lineRule="exact"/>
              <w:ind w:left="151" w:right="151"/>
              <w:jc w:val="center"/>
              <w:rPr>
                <w:sz w:val="20"/>
              </w:rPr>
            </w:pPr>
            <w:r>
              <w:rPr>
                <w:sz w:val="20"/>
              </w:rPr>
              <w:t>июнь</w:t>
            </w:r>
          </w:p>
        </w:tc>
        <w:tc>
          <w:tcPr>
            <w:tcW w:w="1285" w:type="dxa"/>
            <w:gridSpan w:val="2"/>
          </w:tcPr>
          <w:p w:rsidR="00A06920" w:rsidRDefault="00A06920" w:rsidP="00A06920">
            <w:pPr>
              <w:pStyle w:val="TableParagraph"/>
              <w:rPr>
                <w:sz w:val="16"/>
              </w:rPr>
            </w:pPr>
          </w:p>
        </w:tc>
        <w:tc>
          <w:tcPr>
            <w:tcW w:w="1943" w:type="dxa"/>
            <w:vMerge/>
            <w:tcBorders>
              <w:top w:val="nil"/>
            </w:tcBorders>
          </w:tcPr>
          <w:p w:rsidR="00A06920" w:rsidRDefault="00A06920" w:rsidP="00A06920">
            <w:pPr>
              <w:rPr>
                <w:sz w:val="2"/>
                <w:szCs w:val="2"/>
              </w:rPr>
            </w:pPr>
          </w:p>
        </w:tc>
      </w:tr>
      <w:tr w:rsidR="00A06920" w:rsidTr="00A06920">
        <w:trPr>
          <w:gridAfter w:val="1"/>
          <w:wAfter w:w="60" w:type="dxa"/>
          <w:trHeight w:val="2047"/>
        </w:trPr>
        <w:tc>
          <w:tcPr>
            <w:tcW w:w="609" w:type="dxa"/>
          </w:tcPr>
          <w:p w:rsidR="00A06920" w:rsidRDefault="00A06920" w:rsidP="00A06920">
            <w:pPr>
              <w:pStyle w:val="TableParagraph"/>
              <w:spacing w:line="223" w:lineRule="exact"/>
              <w:ind w:left="187" w:right="173"/>
              <w:jc w:val="center"/>
              <w:rPr>
                <w:sz w:val="20"/>
              </w:rPr>
            </w:pPr>
            <w:r>
              <w:rPr>
                <w:sz w:val="20"/>
              </w:rPr>
              <w:t>78</w:t>
            </w:r>
          </w:p>
        </w:tc>
        <w:tc>
          <w:tcPr>
            <w:tcW w:w="1511" w:type="dxa"/>
            <w:gridSpan w:val="2"/>
          </w:tcPr>
          <w:p w:rsidR="00A06920" w:rsidRDefault="00A06920" w:rsidP="00A06920">
            <w:pPr>
              <w:pStyle w:val="TableParagraph"/>
              <w:ind w:left="220" w:right="194" w:firstLine="144"/>
              <w:rPr>
                <w:i/>
                <w:sz w:val="20"/>
              </w:rPr>
            </w:pPr>
            <w:r>
              <w:rPr>
                <w:i/>
                <w:sz w:val="20"/>
              </w:rPr>
              <w:t>Классное</w:t>
            </w:r>
            <w:r>
              <w:rPr>
                <w:i/>
                <w:spacing w:val="1"/>
                <w:sz w:val="20"/>
              </w:rPr>
              <w:t xml:space="preserve"> </w:t>
            </w:r>
            <w:r>
              <w:rPr>
                <w:i/>
                <w:spacing w:val="-2"/>
                <w:sz w:val="20"/>
              </w:rPr>
              <w:t>руководство</w:t>
            </w:r>
          </w:p>
        </w:tc>
        <w:tc>
          <w:tcPr>
            <w:tcW w:w="3119" w:type="dxa"/>
            <w:gridSpan w:val="3"/>
          </w:tcPr>
          <w:p w:rsidR="00A06920" w:rsidRPr="00903764" w:rsidRDefault="00A06920" w:rsidP="00A06920">
            <w:pPr>
              <w:pStyle w:val="TableParagraph"/>
              <w:tabs>
                <w:tab w:val="left" w:pos="829"/>
                <w:tab w:val="left" w:pos="830"/>
              </w:tabs>
              <w:spacing w:line="216" w:lineRule="exact"/>
              <w:rPr>
                <w:sz w:val="20"/>
                <w:szCs w:val="20"/>
                <w:lang w:val="ru-RU"/>
              </w:rPr>
            </w:pPr>
            <w:r w:rsidRPr="00903764">
              <w:rPr>
                <w:sz w:val="20"/>
                <w:szCs w:val="20"/>
                <w:lang w:val="ru-RU"/>
              </w:rPr>
              <w:t>Тематические классные часы</w:t>
            </w:r>
          </w:p>
          <w:p w:rsidR="00A06920" w:rsidRPr="00903764" w:rsidRDefault="00A06920" w:rsidP="00A06920">
            <w:pPr>
              <w:pStyle w:val="TableParagraph"/>
              <w:tabs>
                <w:tab w:val="left" w:pos="829"/>
                <w:tab w:val="left" w:pos="830"/>
              </w:tabs>
              <w:spacing w:line="216" w:lineRule="exact"/>
              <w:rPr>
                <w:sz w:val="20"/>
                <w:szCs w:val="20"/>
                <w:lang w:val="ru-RU"/>
              </w:rPr>
            </w:pPr>
          </w:p>
          <w:p w:rsidR="00A06920" w:rsidRPr="00903764" w:rsidRDefault="00A06920" w:rsidP="00A06920">
            <w:pPr>
              <w:pStyle w:val="TableParagraph"/>
              <w:tabs>
                <w:tab w:val="left" w:pos="829"/>
                <w:tab w:val="left" w:pos="830"/>
              </w:tabs>
              <w:spacing w:line="216" w:lineRule="exact"/>
              <w:rPr>
                <w:sz w:val="20"/>
                <w:szCs w:val="20"/>
                <w:lang w:val="ru-RU"/>
              </w:rPr>
            </w:pPr>
            <w:r w:rsidRPr="00903764">
              <w:rPr>
                <w:sz w:val="20"/>
                <w:szCs w:val="20"/>
                <w:lang w:val="ru-RU"/>
              </w:rPr>
              <w:t>Игровые классные часы</w:t>
            </w:r>
          </w:p>
          <w:p w:rsidR="00A06920" w:rsidRPr="00903764" w:rsidRDefault="00A06920" w:rsidP="00A06920">
            <w:pPr>
              <w:pStyle w:val="TableParagraph"/>
              <w:tabs>
                <w:tab w:val="left" w:pos="829"/>
                <w:tab w:val="left" w:pos="830"/>
              </w:tabs>
              <w:spacing w:line="216" w:lineRule="exact"/>
              <w:rPr>
                <w:sz w:val="20"/>
                <w:szCs w:val="20"/>
                <w:lang w:val="ru-RU"/>
              </w:rPr>
            </w:pPr>
          </w:p>
          <w:p w:rsidR="00A06920" w:rsidRPr="00903764" w:rsidRDefault="00A06920" w:rsidP="00A06920">
            <w:pPr>
              <w:pStyle w:val="TableParagraph"/>
              <w:tabs>
                <w:tab w:val="left" w:pos="829"/>
                <w:tab w:val="left" w:pos="830"/>
              </w:tabs>
              <w:spacing w:line="216" w:lineRule="exact"/>
              <w:rPr>
                <w:sz w:val="20"/>
                <w:szCs w:val="20"/>
                <w:lang w:val="ru-RU"/>
              </w:rPr>
            </w:pPr>
            <w:r w:rsidRPr="00903764">
              <w:rPr>
                <w:sz w:val="20"/>
                <w:szCs w:val="20"/>
                <w:lang w:val="ru-RU"/>
              </w:rPr>
              <w:t>Здоровьесберегающие классные часы</w:t>
            </w:r>
          </w:p>
          <w:p w:rsidR="00A06920" w:rsidRPr="00903764" w:rsidRDefault="00A06920" w:rsidP="00A06920">
            <w:pPr>
              <w:pStyle w:val="TableParagraph"/>
              <w:tabs>
                <w:tab w:val="left" w:pos="829"/>
                <w:tab w:val="left" w:pos="830"/>
              </w:tabs>
              <w:spacing w:line="216" w:lineRule="exact"/>
              <w:rPr>
                <w:sz w:val="20"/>
                <w:szCs w:val="20"/>
                <w:lang w:val="ru-RU"/>
              </w:rPr>
            </w:pPr>
          </w:p>
          <w:p w:rsidR="00A06920" w:rsidRPr="00903764" w:rsidRDefault="00A06920" w:rsidP="00A06920">
            <w:pPr>
              <w:pStyle w:val="TableParagraph"/>
              <w:tabs>
                <w:tab w:val="left" w:pos="829"/>
                <w:tab w:val="left" w:pos="830"/>
              </w:tabs>
              <w:spacing w:line="216" w:lineRule="exact"/>
              <w:rPr>
                <w:sz w:val="20"/>
                <w:szCs w:val="20"/>
                <w:lang w:val="ru-RU"/>
              </w:rPr>
            </w:pPr>
            <w:r w:rsidRPr="00903764">
              <w:rPr>
                <w:sz w:val="20"/>
                <w:szCs w:val="20"/>
                <w:lang w:val="ru-RU"/>
              </w:rPr>
              <w:t>Индивидуальная работа с обучающимися</w:t>
            </w:r>
          </w:p>
          <w:p w:rsidR="00A06920" w:rsidRPr="001314D3" w:rsidRDefault="00A06920" w:rsidP="00A06920">
            <w:pPr>
              <w:pStyle w:val="TableParagraph"/>
              <w:tabs>
                <w:tab w:val="left" w:pos="829"/>
                <w:tab w:val="left" w:pos="830"/>
              </w:tabs>
              <w:spacing w:line="216" w:lineRule="exact"/>
              <w:rPr>
                <w:sz w:val="20"/>
                <w:szCs w:val="20"/>
                <w:lang w:val="ru-RU"/>
              </w:rPr>
            </w:pPr>
            <w:r w:rsidRPr="001314D3">
              <w:rPr>
                <w:sz w:val="20"/>
                <w:szCs w:val="20"/>
                <w:lang w:val="ru-RU"/>
              </w:rPr>
              <w:t>Работа с родителями обучающихся или их законными представителями</w:t>
            </w:r>
          </w:p>
        </w:tc>
        <w:tc>
          <w:tcPr>
            <w:tcW w:w="1136" w:type="dxa"/>
            <w:gridSpan w:val="2"/>
          </w:tcPr>
          <w:p w:rsidR="00A06920" w:rsidRDefault="00A06920" w:rsidP="00A06920">
            <w:pPr>
              <w:pStyle w:val="TableParagraph"/>
              <w:spacing w:line="223" w:lineRule="exact"/>
              <w:ind w:left="110"/>
              <w:rPr>
                <w:sz w:val="20"/>
              </w:rPr>
            </w:pPr>
            <w:r>
              <w:rPr>
                <w:sz w:val="20"/>
              </w:rPr>
              <w:t>1-4</w:t>
            </w:r>
            <w:r>
              <w:rPr>
                <w:spacing w:val="-2"/>
                <w:sz w:val="20"/>
              </w:rPr>
              <w:t xml:space="preserve"> </w:t>
            </w:r>
            <w:r>
              <w:rPr>
                <w:sz w:val="20"/>
              </w:rPr>
              <w:t>классы</w:t>
            </w:r>
          </w:p>
        </w:tc>
        <w:tc>
          <w:tcPr>
            <w:tcW w:w="1861" w:type="dxa"/>
            <w:gridSpan w:val="2"/>
          </w:tcPr>
          <w:p w:rsidR="00A06920" w:rsidRDefault="00A06920" w:rsidP="00A06920">
            <w:pPr>
              <w:pStyle w:val="TableParagraph"/>
              <w:ind w:left="376" w:right="371" w:firstLine="1"/>
              <w:jc w:val="center"/>
              <w:rPr>
                <w:i/>
                <w:sz w:val="20"/>
              </w:rPr>
            </w:pPr>
            <w:r>
              <w:rPr>
                <w:i/>
                <w:sz w:val="20"/>
              </w:rPr>
              <w:t>Работа с</w:t>
            </w:r>
            <w:r>
              <w:rPr>
                <w:i/>
                <w:spacing w:val="1"/>
                <w:sz w:val="20"/>
              </w:rPr>
              <w:t xml:space="preserve"> </w:t>
            </w:r>
            <w:r>
              <w:rPr>
                <w:i/>
                <w:sz w:val="20"/>
              </w:rPr>
              <w:t>классным</w:t>
            </w:r>
            <w:r>
              <w:rPr>
                <w:i/>
                <w:spacing w:val="1"/>
                <w:sz w:val="20"/>
              </w:rPr>
              <w:t xml:space="preserve"> </w:t>
            </w:r>
            <w:r>
              <w:rPr>
                <w:i/>
                <w:spacing w:val="-1"/>
                <w:sz w:val="20"/>
              </w:rPr>
              <w:t>коллективом</w:t>
            </w:r>
          </w:p>
        </w:tc>
        <w:tc>
          <w:tcPr>
            <w:tcW w:w="1712" w:type="dxa"/>
            <w:gridSpan w:val="2"/>
          </w:tcPr>
          <w:p w:rsidR="00A06920" w:rsidRDefault="00A06920" w:rsidP="00A06920">
            <w:pPr>
              <w:pStyle w:val="TableParagraph"/>
              <w:rPr>
                <w:sz w:val="18"/>
              </w:rPr>
            </w:pPr>
          </w:p>
        </w:tc>
        <w:tc>
          <w:tcPr>
            <w:tcW w:w="1391" w:type="dxa"/>
            <w:gridSpan w:val="2"/>
          </w:tcPr>
          <w:p w:rsidR="00A06920" w:rsidRPr="0064348E" w:rsidRDefault="00A06920" w:rsidP="00A06920">
            <w:pPr>
              <w:pStyle w:val="TableParagraph"/>
              <w:ind w:right="151"/>
              <w:rPr>
                <w:sz w:val="20"/>
                <w:szCs w:val="20"/>
                <w:lang w:val="ru-RU"/>
              </w:rPr>
            </w:pPr>
            <w:r>
              <w:rPr>
                <w:sz w:val="20"/>
                <w:szCs w:val="20"/>
                <w:lang w:val="ru-RU"/>
              </w:rPr>
              <w:t>п</w:t>
            </w:r>
            <w:r w:rsidRPr="0064348E">
              <w:rPr>
                <w:sz w:val="20"/>
                <w:szCs w:val="20"/>
              </w:rPr>
              <w:t>о плану кл. рук.</w:t>
            </w:r>
          </w:p>
        </w:tc>
        <w:tc>
          <w:tcPr>
            <w:tcW w:w="1285" w:type="dxa"/>
            <w:gridSpan w:val="2"/>
          </w:tcPr>
          <w:p w:rsidR="00A06920" w:rsidRPr="0064348E" w:rsidRDefault="00A06920" w:rsidP="00A06920">
            <w:pPr>
              <w:pStyle w:val="TableParagraph"/>
              <w:rPr>
                <w:sz w:val="18"/>
                <w:lang w:val="ru-RU"/>
              </w:rPr>
            </w:pPr>
          </w:p>
        </w:tc>
        <w:tc>
          <w:tcPr>
            <w:tcW w:w="1943" w:type="dxa"/>
          </w:tcPr>
          <w:p w:rsidR="00A06920" w:rsidRDefault="00A06920" w:rsidP="00A06920">
            <w:pPr>
              <w:pStyle w:val="TableParagraph"/>
              <w:spacing w:line="223" w:lineRule="exact"/>
              <w:ind w:left="214"/>
              <w:rPr>
                <w:sz w:val="20"/>
              </w:rPr>
            </w:pPr>
            <w:r>
              <w:rPr>
                <w:sz w:val="20"/>
              </w:rPr>
              <w:t>Кл.</w:t>
            </w:r>
            <w:r>
              <w:rPr>
                <w:spacing w:val="-12"/>
                <w:sz w:val="20"/>
              </w:rPr>
              <w:t xml:space="preserve"> </w:t>
            </w:r>
            <w:r>
              <w:rPr>
                <w:sz w:val="20"/>
              </w:rPr>
              <w:t>руководители</w:t>
            </w:r>
          </w:p>
        </w:tc>
      </w:tr>
      <w:tr w:rsidR="00A06920" w:rsidTr="00A06920">
        <w:trPr>
          <w:gridAfter w:val="1"/>
          <w:wAfter w:w="60" w:type="dxa"/>
          <w:trHeight w:val="919"/>
        </w:trPr>
        <w:tc>
          <w:tcPr>
            <w:tcW w:w="609" w:type="dxa"/>
          </w:tcPr>
          <w:p w:rsidR="00A06920" w:rsidRDefault="00A06920" w:rsidP="00A06920">
            <w:pPr>
              <w:pStyle w:val="TableParagraph"/>
              <w:spacing w:line="223" w:lineRule="exact"/>
              <w:ind w:left="206"/>
              <w:rPr>
                <w:sz w:val="20"/>
              </w:rPr>
            </w:pPr>
            <w:r>
              <w:rPr>
                <w:sz w:val="20"/>
              </w:rPr>
              <w:t>79</w:t>
            </w:r>
          </w:p>
        </w:tc>
        <w:tc>
          <w:tcPr>
            <w:tcW w:w="1511" w:type="dxa"/>
            <w:gridSpan w:val="2"/>
            <w:tcBorders>
              <w:top w:val="nil"/>
            </w:tcBorders>
          </w:tcPr>
          <w:p w:rsidR="00A06920" w:rsidRDefault="00A06920" w:rsidP="00A06920">
            <w:pPr>
              <w:rPr>
                <w:sz w:val="2"/>
                <w:szCs w:val="2"/>
              </w:rPr>
            </w:pPr>
          </w:p>
        </w:tc>
        <w:tc>
          <w:tcPr>
            <w:tcW w:w="3119" w:type="dxa"/>
            <w:gridSpan w:val="3"/>
          </w:tcPr>
          <w:p w:rsidR="00A06920" w:rsidRPr="00903764" w:rsidRDefault="00A06920" w:rsidP="00A06920">
            <w:pPr>
              <w:pStyle w:val="TableParagraph"/>
              <w:ind w:left="109" w:right="109"/>
              <w:rPr>
                <w:sz w:val="20"/>
                <w:lang w:val="ru-RU"/>
              </w:rPr>
            </w:pPr>
            <w:r w:rsidRPr="00903764">
              <w:rPr>
                <w:sz w:val="20"/>
                <w:lang w:val="ru-RU"/>
              </w:rPr>
              <w:t>-</w:t>
            </w:r>
            <w:r w:rsidRPr="00903764">
              <w:rPr>
                <w:spacing w:val="-3"/>
                <w:sz w:val="20"/>
                <w:lang w:val="ru-RU"/>
              </w:rPr>
              <w:t xml:space="preserve"> </w:t>
            </w:r>
            <w:r w:rsidRPr="00903764">
              <w:rPr>
                <w:sz w:val="20"/>
                <w:lang w:val="ru-RU"/>
              </w:rPr>
              <w:t>Взаимная</w:t>
            </w:r>
            <w:r w:rsidRPr="00903764">
              <w:rPr>
                <w:spacing w:val="-5"/>
                <w:sz w:val="20"/>
                <w:lang w:val="ru-RU"/>
              </w:rPr>
              <w:t xml:space="preserve"> </w:t>
            </w:r>
            <w:r w:rsidRPr="00903764">
              <w:rPr>
                <w:sz w:val="20"/>
                <w:lang w:val="ru-RU"/>
              </w:rPr>
              <w:t>информированность</w:t>
            </w:r>
            <w:r w:rsidRPr="00903764">
              <w:rPr>
                <w:spacing w:val="-3"/>
                <w:sz w:val="20"/>
                <w:lang w:val="ru-RU"/>
              </w:rPr>
              <w:t xml:space="preserve"> </w:t>
            </w:r>
            <w:r w:rsidRPr="00903764">
              <w:rPr>
                <w:sz w:val="20"/>
                <w:lang w:val="ru-RU"/>
              </w:rPr>
              <w:t>о</w:t>
            </w:r>
            <w:r w:rsidRPr="00903764">
              <w:rPr>
                <w:spacing w:val="-47"/>
                <w:sz w:val="20"/>
                <w:lang w:val="ru-RU"/>
              </w:rPr>
              <w:t xml:space="preserve"> </w:t>
            </w:r>
            <w:r w:rsidRPr="00903764">
              <w:rPr>
                <w:sz w:val="20"/>
                <w:lang w:val="ru-RU"/>
              </w:rPr>
              <w:t>детях, их взаимоотношениях, об</w:t>
            </w:r>
            <w:r w:rsidRPr="00903764">
              <w:rPr>
                <w:spacing w:val="1"/>
                <w:sz w:val="20"/>
                <w:lang w:val="ru-RU"/>
              </w:rPr>
              <w:t xml:space="preserve"> </w:t>
            </w:r>
            <w:r w:rsidRPr="00903764">
              <w:rPr>
                <w:sz w:val="20"/>
                <w:lang w:val="ru-RU"/>
              </w:rPr>
              <w:t>организации</w:t>
            </w:r>
            <w:r w:rsidRPr="00903764">
              <w:rPr>
                <w:spacing w:val="-1"/>
                <w:sz w:val="20"/>
                <w:lang w:val="ru-RU"/>
              </w:rPr>
              <w:t xml:space="preserve"> </w:t>
            </w:r>
            <w:r w:rsidRPr="00903764">
              <w:rPr>
                <w:sz w:val="20"/>
                <w:lang w:val="ru-RU"/>
              </w:rPr>
              <w:t>и</w:t>
            </w:r>
            <w:r w:rsidRPr="00903764">
              <w:rPr>
                <w:spacing w:val="-3"/>
                <w:sz w:val="20"/>
                <w:lang w:val="ru-RU"/>
              </w:rPr>
              <w:t xml:space="preserve"> </w:t>
            </w:r>
            <w:r w:rsidRPr="00903764">
              <w:rPr>
                <w:sz w:val="20"/>
                <w:lang w:val="ru-RU"/>
              </w:rPr>
              <w:t>результатах</w:t>
            </w:r>
          </w:p>
          <w:p w:rsidR="00A06920" w:rsidRDefault="00A06920" w:rsidP="00A06920">
            <w:pPr>
              <w:pStyle w:val="TableParagraph"/>
              <w:spacing w:line="216" w:lineRule="exact"/>
              <w:ind w:left="109"/>
              <w:rPr>
                <w:sz w:val="20"/>
              </w:rPr>
            </w:pPr>
            <w:r>
              <w:rPr>
                <w:sz w:val="20"/>
              </w:rPr>
              <w:t>учебно-воспитательного</w:t>
            </w:r>
          </w:p>
        </w:tc>
        <w:tc>
          <w:tcPr>
            <w:tcW w:w="1136" w:type="dxa"/>
            <w:gridSpan w:val="2"/>
          </w:tcPr>
          <w:p w:rsidR="00A06920" w:rsidRDefault="00A06920" w:rsidP="00A06920">
            <w:pPr>
              <w:pStyle w:val="TableParagraph"/>
              <w:spacing w:line="223" w:lineRule="exact"/>
              <w:ind w:left="110"/>
              <w:rPr>
                <w:sz w:val="20"/>
              </w:rPr>
            </w:pPr>
            <w:r>
              <w:rPr>
                <w:sz w:val="20"/>
              </w:rPr>
              <w:t>1-4</w:t>
            </w:r>
            <w:r>
              <w:rPr>
                <w:spacing w:val="-2"/>
                <w:sz w:val="20"/>
              </w:rPr>
              <w:t xml:space="preserve"> </w:t>
            </w:r>
            <w:r>
              <w:rPr>
                <w:sz w:val="20"/>
              </w:rPr>
              <w:t>классы</w:t>
            </w:r>
          </w:p>
        </w:tc>
        <w:tc>
          <w:tcPr>
            <w:tcW w:w="1861" w:type="dxa"/>
            <w:gridSpan w:val="2"/>
          </w:tcPr>
          <w:p w:rsidR="00A06920" w:rsidRPr="00903764" w:rsidRDefault="00A06920" w:rsidP="00A06920">
            <w:pPr>
              <w:pStyle w:val="TableParagraph"/>
              <w:ind w:left="441" w:right="424" w:firstLine="86"/>
              <w:rPr>
                <w:i/>
                <w:sz w:val="20"/>
                <w:lang w:val="ru-RU"/>
              </w:rPr>
            </w:pPr>
            <w:r w:rsidRPr="00903764">
              <w:rPr>
                <w:i/>
                <w:sz w:val="20"/>
                <w:lang w:val="ru-RU"/>
              </w:rPr>
              <w:t>Работа с</w:t>
            </w:r>
            <w:r w:rsidRPr="00903764">
              <w:rPr>
                <w:i/>
                <w:spacing w:val="1"/>
                <w:sz w:val="20"/>
                <w:lang w:val="ru-RU"/>
              </w:rPr>
              <w:t xml:space="preserve"> </w:t>
            </w:r>
            <w:r w:rsidRPr="00903764">
              <w:rPr>
                <w:i/>
                <w:spacing w:val="-1"/>
                <w:sz w:val="20"/>
                <w:lang w:val="ru-RU"/>
              </w:rPr>
              <w:t>учителями,</w:t>
            </w:r>
          </w:p>
          <w:p w:rsidR="00A06920" w:rsidRPr="00903764" w:rsidRDefault="00A06920" w:rsidP="00A06920">
            <w:pPr>
              <w:pStyle w:val="TableParagraph"/>
              <w:spacing w:line="230" w:lineRule="exact"/>
              <w:ind w:left="652" w:right="194" w:hanging="449"/>
              <w:rPr>
                <w:i/>
                <w:sz w:val="20"/>
                <w:lang w:val="ru-RU"/>
              </w:rPr>
            </w:pPr>
            <w:r w:rsidRPr="00903764">
              <w:rPr>
                <w:i/>
                <w:spacing w:val="-1"/>
                <w:sz w:val="20"/>
                <w:lang w:val="ru-RU"/>
              </w:rPr>
              <w:t xml:space="preserve">преподающими </w:t>
            </w:r>
            <w:r w:rsidRPr="00903764">
              <w:rPr>
                <w:i/>
                <w:sz w:val="20"/>
                <w:lang w:val="ru-RU"/>
              </w:rPr>
              <w:t>в</w:t>
            </w:r>
            <w:r w:rsidRPr="00903764">
              <w:rPr>
                <w:i/>
                <w:spacing w:val="-47"/>
                <w:sz w:val="20"/>
                <w:lang w:val="ru-RU"/>
              </w:rPr>
              <w:t xml:space="preserve"> </w:t>
            </w:r>
            <w:r w:rsidRPr="00903764">
              <w:rPr>
                <w:i/>
                <w:sz w:val="20"/>
                <w:lang w:val="ru-RU"/>
              </w:rPr>
              <w:t>классе</w:t>
            </w:r>
          </w:p>
        </w:tc>
        <w:tc>
          <w:tcPr>
            <w:tcW w:w="1712" w:type="dxa"/>
            <w:gridSpan w:val="2"/>
          </w:tcPr>
          <w:p w:rsidR="00A06920" w:rsidRPr="00903764" w:rsidRDefault="00A06920" w:rsidP="00A06920">
            <w:pPr>
              <w:pStyle w:val="TableParagraph"/>
              <w:rPr>
                <w:sz w:val="18"/>
                <w:lang w:val="ru-RU"/>
              </w:rPr>
            </w:pPr>
          </w:p>
        </w:tc>
        <w:tc>
          <w:tcPr>
            <w:tcW w:w="1391" w:type="dxa"/>
            <w:gridSpan w:val="2"/>
          </w:tcPr>
          <w:p w:rsidR="00A06920" w:rsidRDefault="00A06920" w:rsidP="00A06920">
            <w:pPr>
              <w:pStyle w:val="TableParagraph"/>
              <w:ind w:left="509" w:right="270" w:hanging="221"/>
              <w:rPr>
                <w:sz w:val="20"/>
              </w:rPr>
            </w:pPr>
            <w:r>
              <w:rPr>
                <w:sz w:val="20"/>
              </w:rPr>
              <w:t>в</w:t>
            </w:r>
            <w:r>
              <w:rPr>
                <w:spacing w:val="-10"/>
                <w:sz w:val="20"/>
              </w:rPr>
              <w:t xml:space="preserve"> </w:t>
            </w:r>
            <w:r>
              <w:rPr>
                <w:sz w:val="20"/>
              </w:rPr>
              <w:t>течение</w:t>
            </w:r>
            <w:r>
              <w:rPr>
                <w:spacing w:val="-47"/>
                <w:sz w:val="20"/>
              </w:rPr>
              <w:t xml:space="preserve"> </w:t>
            </w:r>
            <w:r>
              <w:rPr>
                <w:sz w:val="20"/>
              </w:rPr>
              <w:t>года</w:t>
            </w:r>
          </w:p>
        </w:tc>
        <w:tc>
          <w:tcPr>
            <w:tcW w:w="1285" w:type="dxa"/>
            <w:gridSpan w:val="2"/>
          </w:tcPr>
          <w:p w:rsidR="00A06920" w:rsidRDefault="00A06920" w:rsidP="00A06920">
            <w:pPr>
              <w:pStyle w:val="TableParagraph"/>
              <w:rPr>
                <w:sz w:val="18"/>
              </w:rPr>
            </w:pPr>
          </w:p>
        </w:tc>
        <w:tc>
          <w:tcPr>
            <w:tcW w:w="1943" w:type="dxa"/>
          </w:tcPr>
          <w:p w:rsidR="00A06920" w:rsidRDefault="00A06920" w:rsidP="00A06920">
            <w:pPr>
              <w:pStyle w:val="TableParagraph"/>
              <w:spacing w:line="223" w:lineRule="exact"/>
              <w:ind w:left="214"/>
              <w:rPr>
                <w:sz w:val="20"/>
              </w:rPr>
            </w:pPr>
            <w:r>
              <w:rPr>
                <w:sz w:val="20"/>
              </w:rPr>
              <w:t>Кл.</w:t>
            </w:r>
            <w:r>
              <w:rPr>
                <w:spacing w:val="-12"/>
                <w:sz w:val="20"/>
              </w:rPr>
              <w:t xml:space="preserve"> </w:t>
            </w:r>
            <w:r>
              <w:rPr>
                <w:sz w:val="20"/>
              </w:rPr>
              <w:t>руководители</w:t>
            </w:r>
          </w:p>
        </w:tc>
      </w:tr>
      <w:tr w:rsidR="00A06920" w:rsidTr="00A06920">
        <w:trPr>
          <w:gridAfter w:val="1"/>
          <w:wAfter w:w="60" w:type="dxa"/>
          <w:trHeight w:val="9200"/>
        </w:trPr>
        <w:tc>
          <w:tcPr>
            <w:tcW w:w="609" w:type="dxa"/>
          </w:tcPr>
          <w:p w:rsidR="00A06920" w:rsidRDefault="00A06920" w:rsidP="00A06920">
            <w:pPr>
              <w:pStyle w:val="TableParagraph"/>
              <w:rPr>
                <w:sz w:val="18"/>
              </w:rPr>
            </w:pPr>
          </w:p>
        </w:tc>
        <w:tc>
          <w:tcPr>
            <w:tcW w:w="1511" w:type="dxa"/>
            <w:gridSpan w:val="2"/>
          </w:tcPr>
          <w:p w:rsidR="00A06920" w:rsidRDefault="00A06920" w:rsidP="00A06920">
            <w:pPr>
              <w:pStyle w:val="TableParagraph"/>
              <w:rPr>
                <w:sz w:val="18"/>
              </w:rPr>
            </w:pPr>
          </w:p>
        </w:tc>
        <w:tc>
          <w:tcPr>
            <w:tcW w:w="3119" w:type="dxa"/>
            <w:gridSpan w:val="3"/>
          </w:tcPr>
          <w:p w:rsidR="00A06920" w:rsidRDefault="00A06920" w:rsidP="00A06920">
            <w:pPr>
              <w:pStyle w:val="TableParagraph"/>
              <w:spacing w:line="223" w:lineRule="exact"/>
              <w:ind w:left="109"/>
              <w:rPr>
                <w:sz w:val="20"/>
              </w:rPr>
            </w:pPr>
            <w:r>
              <w:rPr>
                <w:sz w:val="20"/>
              </w:rPr>
              <w:t>процесса;</w:t>
            </w:r>
          </w:p>
          <w:p w:rsidR="00A06920" w:rsidRDefault="00A06920" w:rsidP="00D33092">
            <w:pPr>
              <w:pStyle w:val="TableParagraph"/>
              <w:numPr>
                <w:ilvl w:val="0"/>
                <w:numId w:val="70"/>
              </w:numPr>
              <w:tabs>
                <w:tab w:val="left" w:pos="227"/>
              </w:tabs>
              <w:ind w:right="725" w:firstLine="0"/>
              <w:rPr>
                <w:sz w:val="20"/>
              </w:rPr>
            </w:pPr>
            <w:r>
              <w:rPr>
                <w:sz w:val="20"/>
              </w:rPr>
              <w:t>Совместный</w:t>
            </w:r>
            <w:r>
              <w:rPr>
                <w:spacing w:val="-9"/>
                <w:sz w:val="20"/>
              </w:rPr>
              <w:t xml:space="preserve"> </w:t>
            </w:r>
            <w:r>
              <w:rPr>
                <w:sz w:val="20"/>
              </w:rPr>
              <w:t>поиск</w:t>
            </w:r>
            <w:r>
              <w:rPr>
                <w:spacing w:val="-8"/>
                <w:sz w:val="20"/>
              </w:rPr>
              <w:t xml:space="preserve"> </w:t>
            </w:r>
            <w:r>
              <w:rPr>
                <w:sz w:val="20"/>
              </w:rPr>
              <w:t>путей</w:t>
            </w:r>
            <w:r>
              <w:rPr>
                <w:spacing w:val="-47"/>
                <w:sz w:val="20"/>
              </w:rPr>
              <w:t xml:space="preserve"> </w:t>
            </w:r>
            <w:r>
              <w:rPr>
                <w:sz w:val="20"/>
              </w:rPr>
              <w:t>решения</w:t>
            </w:r>
            <w:r>
              <w:rPr>
                <w:spacing w:val="-2"/>
                <w:sz w:val="20"/>
              </w:rPr>
              <w:t xml:space="preserve"> </w:t>
            </w:r>
            <w:r>
              <w:rPr>
                <w:sz w:val="20"/>
              </w:rPr>
              <w:t>педагогических</w:t>
            </w:r>
          </w:p>
          <w:p w:rsidR="00A06920" w:rsidRPr="00903764" w:rsidRDefault="00A06920" w:rsidP="00A06920">
            <w:pPr>
              <w:pStyle w:val="TableParagraph"/>
              <w:ind w:left="109" w:right="332"/>
              <w:rPr>
                <w:sz w:val="20"/>
                <w:lang w:val="ru-RU"/>
              </w:rPr>
            </w:pPr>
            <w:r w:rsidRPr="00903764">
              <w:rPr>
                <w:sz w:val="20"/>
                <w:lang w:val="ru-RU"/>
              </w:rPr>
              <w:t>проблем,</w:t>
            </w:r>
            <w:r w:rsidRPr="00903764">
              <w:rPr>
                <w:spacing w:val="-5"/>
                <w:sz w:val="20"/>
                <w:lang w:val="ru-RU"/>
              </w:rPr>
              <w:t xml:space="preserve"> </w:t>
            </w:r>
            <w:r w:rsidRPr="00903764">
              <w:rPr>
                <w:sz w:val="20"/>
                <w:lang w:val="ru-RU"/>
              </w:rPr>
              <w:t>совместная</w:t>
            </w:r>
            <w:r w:rsidRPr="00903764">
              <w:rPr>
                <w:spacing w:val="-6"/>
                <w:sz w:val="20"/>
                <w:lang w:val="ru-RU"/>
              </w:rPr>
              <w:t xml:space="preserve"> </w:t>
            </w:r>
            <w:r w:rsidRPr="00903764">
              <w:rPr>
                <w:sz w:val="20"/>
                <w:lang w:val="ru-RU"/>
              </w:rPr>
              <w:t>работа</w:t>
            </w:r>
            <w:r w:rsidRPr="00903764">
              <w:rPr>
                <w:spacing w:val="-2"/>
                <w:sz w:val="20"/>
                <w:lang w:val="ru-RU"/>
              </w:rPr>
              <w:t xml:space="preserve"> </w:t>
            </w:r>
            <w:r w:rsidRPr="00903764">
              <w:rPr>
                <w:sz w:val="20"/>
                <w:lang w:val="ru-RU"/>
              </w:rPr>
              <w:t>по</w:t>
            </w:r>
            <w:r w:rsidRPr="00903764">
              <w:rPr>
                <w:spacing w:val="-47"/>
                <w:sz w:val="20"/>
                <w:lang w:val="ru-RU"/>
              </w:rPr>
              <w:t xml:space="preserve"> </w:t>
            </w:r>
            <w:r w:rsidRPr="00903764">
              <w:rPr>
                <w:sz w:val="20"/>
                <w:lang w:val="ru-RU"/>
              </w:rPr>
              <w:t>реализации</w:t>
            </w:r>
            <w:r w:rsidRPr="00903764">
              <w:rPr>
                <w:spacing w:val="-7"/>
                <w:sz w:val="20"/>
                <w:lang w:val="ru-RU"/>
              </w:rPr>
              <w:t xml:space="preserve"> </w:t>
            </w:r>
            <w:r w:rsidRPr="00903764">
              <w:rPr>
                <w:sz w:val="20"/>
                <w:lang w:val="ru-RU"/>
              </w:rPr>
              <w:t>намеченных</w:t>
            </w:r>
            <w:r w:rsidRPr="00903764">
              <w:rPr>
                <w:spacing w:val="-9"/>
                <w:sz w:val="20"/>
                <w:lang w:val="ru-RU"/>
              </w:rPr>
              <w:t xml:space="preserve"> </w:t>
            </w:r>
            <w:r w:rsidRPr="00903764">
              <w:rPr>
                <w:sz w:val="20"/>
                <w:lang w:val="ru-RU"/>
              </w:rPr>
              <w:t>задач;</w:t>
            </w:r>
          </w:p>
          <w:p w:rsidR="00A06920" w:rsidRDefault="00A06920" w:rsidP="00D33092">
            <w:pPr>
              <w:pStyle w:val="TableParagraph"/>
              <w:numPr>
                <w:ilvl w:val="0"/>
                <w:numId w:val="70"/>
              </w:numPr>
              <w:tabs>
                <w:tab w:val="left" w:pos="227"/>
              </w:tabs>
              <w:ind w:left="226"/>
              <w:rPr>
                <w:sz w:val="20"/>
              </w:rPr>
            </w:pPr>
            <w:r>
              <w:rPr>
                <w:sz w:val="20"/>
              </w:rPr>
              <w:t>Совместный</w:t>
            </w:r>
            <w:r>
              <w:rPr>
                <w:spacing w:val="-3"/>
                <w:sz w:val="20"/>
              </w:rPr>
              <w:t xml:space="preserve"> </w:t>
            </w:r>
            <w:r>
              <w:rPr>
                <w:sz w:val="20"/>
              </w:rPr>
              <w:t>анализ</w:t>
            </w:r>
          </w:p>
          <w:p w:rsidR="00A06920" w:rsidRPr="00903764" w:rsidRDefault="00A06920" w:rsidP="00A06920">
            <w:pPr>
              <w:pStyle w:val="TableParagraph"/>
              <w:ind w:left="109" w:right="249"/>
              <w:rPr>
                <w:sz w:val="20"/>
                <w:lang w:val="ru-RU"/>
              </w:rPr>
            </w:pPr>
            <w:r w:rsidRPr="00903764">
              <w:rPr>
                <w:sz w:val="20"/>
                <w:lang w:val="ru-RU"/>
              </w:rPr>
              <w:t>проведенной</w:t>
            </w:r>
            <w:r w:rsidRPr="00903764">
              <w:rPr>
                <w:spacing w:val="-8"/>
                <w:sz w:val="20"/>
                <w:lang w:val="ru-RU"/>
              </w:rPr>
              <w:t xml:space="preserve"> </w:t>
            </w:r>
            <w:r w:rsidRPr="00903764">
              <w:rPr>
                <w:sz w:val="20"/>
                <w:lang w:val="ru-RU"/>
              </w:rPr>
              <w:t>работы,</w:t>
            </w:r>
            <w:r w:rsidRPr="00903764">
              <w:rPr>
                <w:spacing w:val="-7"/>
                <w:sz w:val="20"/>
                <w:lang w:val="ru-RU"/>
              </w:rPr>
              <w:t xml:space="preserve"> </w:t>
            </w:r>
            <w:r w:rsidRPr="00903764">
              <w:rPr>
                <w:sz w:val="20"/>
                <w:lang w:val="ru-RU"/>
              </w:rPr>
              <w:t>решаемых</w:t>
            </w:r>
            <w:r w:rsidRPr="00903764">
              <w:rPr>
                <w:spacing w:val="-47"/>
                <w:sz w:val="20"/>
                <w:lang w:val="ru-RU"/>
              </w:rPr>
              <w:t xml:space="preserve"> </w:t>
            </w:r>
            <w:r w:rsidRPr="00903764">
              <w:rPr>
                <w:sz w:val="20"/>
                <w:lang w:val="ru-RU"/>
              </w:rPr>
              <w:t>педагогических проблем,</w:t>
            </w:r>
            <w:r w:rsidRPr="00903764">
              <w:rPr>
                <w:spacing w:val="1"/>
                <w:sz w:val="20"/>
                <w:lang w:val="ru-RU"/>
              </w:rPr>
              <w:t xml:space="preserve"> </w:t>
            </w:r>
            <w:r w:rsidRPr="00903764">
              <w:rPr>
                <w:sz w:val="20"/>
                <w:lang w:val="ru-RU"/>
              </w:rPr>
              <w:t>полученных</w:t>
            </w:r>
            <w:r w:rsidRPr="00903764">
              <w:rPr>
                <w:spacing w:val="-4"/>
                <w:sz w:val="20"/>
                <w:lang w:val="ru-RU"/>
              </w:rPr>
              <w:t xml:space="preserve"> </w:t>
            </w:r>
            <w:r w:rsidRPr="00903764">
              <w:rPr>
                <w:sz w:val="20"/>
                <w:lang w:val="ru-RU"/>
              </w:rPr>
              <w:t>результатов;</w:t>
            </w:r>
          </w:p>
          <w:p w:rsidR="00A06920" w:rsidRDefault="00A06920" w:rsidP="00D33092">
            <w:pPr>
              <w:pStyle w:val="TableParagraph"/>
              <w:numPr>
                <w:ilvl w:val="0"/>
                <w:numId w:val="70"/>
              </w:numPr>
              <w:tabs>
                <w:tab w:val="left" w:pos="227"/>
              </w:tabs>
              <w:spacing w:line="229" w:lineRule="exact"/>
              <w:ind w:left="226"/>
              <w:rPr>
                <w:sz w:val="20"/>
              </w:rPr>
            </w:pPr>
            <w:r>
              <w:rPr>
                <w:sz w:val="20"/>
              </w:rPr>
              <w:t>Совместное</w:t>
            </w:r>
            <w:r>
              <w:rPr>
                <w:spacing w:val="-5"/>
                <w:sz w:val="20"/>
              </w:rPr>
              <w:t xml:space="preserve"> </w:t>
            </w:r>
            <w:r>
              <w:rPr>
                <w:sz w:val="20"/>
              </w:rPr>
              <w:t>определение</w:t>
            </w:r>
          </w:p>
          <w:p w:rsidR="00A06920" w:rsidRPr="00903764" w:rsidRDefault="00A06920" w:rsidP="00A06920">
            <w:pPr>
              <w:pStyle w:val="TableParagraph"/>
              <w:ind w:left="109" w:right="251"/>
              <w:rPr>
                <w:sz w:val="20"/>
                <w:lang w:val="ru-RU"/>
              </w:rPr>
            </w:pPr>
            <w:r w:rsidRPr="00903764">
              <w:rPr>
                <w:sz w:val="20"/>
                <w:lang w:val="ru-RU"/>
              </w:rPr>
              <w:t>перспектив</w:t>
            </w:r>
            <w:r w:rsidRPr="00903764">
              <w:rPr>
                <w:spacing w:val="-5"/>
                <w:sz w:val="20"/>
                <w:lang w:val="ru-RU"/>
              </w:rPr>
              <w:t xml:space="preserve"> </w:t>
            </w:r>
            <w:r w:rsidRPr="00903764">
              <w:rPr>
                <w:sz w:val="20"/>
                <w:lang w:val="ru-RU"/>
              </w:rPr>
              <w:t>в</w:t>
            </w:r>
            <w:r w:rsidRPr="00903764">
              <w:rPr>
                <w:spacing w:val="-5"/>
                <w:sz w:val="20"/>
                <w:lang w:val="ru-RU"/>
              </w:rPr>
              <w:t xml:space="preserve"> </w:t>
            </w:r>
            <w:r w:rsidRPr="00903764">
              <w:rPr>
                <w:sz w:val="20"/>
                <w:lang w:val="ru-RU"/>
              </w:rPr>
              <w:t>работе</w:t>
            </w:r>
            <w:r w:rsidRPr="00903764">
              <w:rPr>
                <w:spacing w:val="-5"/>
                <w:sz w:val="20"/>
                <w:lang w:val="ru-RU"/>
              </w:rPr>
              <w:t xml:space="preserve"> </w:t>
            </w:r>
            <w:r w:rsidRPr="00903764">
              <w:rPr>
                <w:sz w:val="20"/>
                <w:lang w:val="ru-RU"/>
              </w:rPr>
              <w:t>с</w:t>
            </w:r>
            <w:r w:rsidRPr="00903764">
              <w:rPr>
                <w:spacing w:val="-4"/>
                <w:sz w:val="20"/>
                <w:lang w:val="ru-RU"/>
              </w:rPr>
              <w:t xml:space="preserve"> </w:t>
            </w:r>
            <w:r w:rsidRPr="00903764">
              <w:rPr>
                <w:sz w:val="20"/>
                <w:lang w:val="ru-RU"/>
              </w:rPr>
              <w:t>классным</w:t>
            </w:r>
            <w:r w:rsidRPr="00903764">
              <w:rPr>
                <w:spacing w:val="-47"/>
                <w:sz w:val="20"/>
                <w:lang w:val="ru-RU"/>
              </w:rPr>
              <w:t xml:space="preserve"> </w:t>
            </w:r>
            <w:r w:rsidRPr="00903764">
              <w:rPr>
                <w:sz w:val="20"/>
                <w:lang w:val="ru-RU"/>
              </w:rPr>
              <w:t>коллективом,</w:t>
            </w:r>
            <w:r w:rsidRPr="00903764">
              <w:rPr>
                <w:spacing w:val="-4"/>
                <w:sz w:val="20"/>
                <w:lang w:val="ru-RU"/>
              </w:rPr>
              <w:t xml:space="preserve"> </w:t>
            </w:r>
            <w:r w:rsidRPr="00903764">
              <w:rPr>
                <w:sz w:val="20"/>
                <w:lang w:val="ru-RU"/>
              </w:rPr>
              <w:t>отдельными</w:t>
            </w:r>
          </w:p>
          <w:p w:rsidR="00A06920" w:rsidRPr="00903764" w:rsidRDefault="00A06920" w:rsidP="00A06920">
            <w:pPr>
              <w:pStyle w:val="TableParagraph"/>
              <w:spacing w:before="1"/>
              <w:ind w:left="109"/>
              <w:rPr>
                <w:sz w:val="20"/>
                <w:lang w:val="ru-RU"/>
              </w:rPr>
            </w:pPr>
            <w:r w:rsidRPr="00903764">
              <w:rPr>
                <w:sz w:val="20"/>
                <w:lang w:val="ru-RU"/>
              </w:rPr>
              <w:t>учащимися.</w:t>
            </w:r>
          </w:p>
          <w:p w:rsidR="00A06920" w:rsidRPr="00903764" w:rsidRDefault="00A06920" w:rsidP="00A06920">
            <w:pPr>
              <w:pStyle w:val="TableParagraph"/>
              <w:ind w:left="109" w:right="156"/>
              <w:rPr>
                <w:sz w:val="20"/>
                <w:lang w:val="ru-RU"/>
              </w:rPr>
            </w:pPr>
            <w:r w:rsidRPr="00903764">
              <w:rPr>
                <w:b/>
                <w:sz w:val="20"/>
                <w:lang w:val="ru-RU"/>
              </w:rPr>
              <w:t xml:space="preserve">- </w:t>
            </w:r>
            <w:r w:rsidRPr="00903764">
              <w:rPr>
                <w:sz w:val="20"/>
                <w:lang w:val="ru-RU"/>
              </w:rPr>
              <w:t>Знакомство с требованиями к</w:t>
            </w:r>
            <w:r w:rsidRPr="00903764">
              <w:rPr>
                <w:spacing w:val="1"/>
                <w:sz w:val="20"/>
                <w:lang w:val="ru-RU"/>
              </w:rPr>
              <w:t xml:space="preserve"> </w:t>
            </w:r>
            <w:r w:rsidRPr="00903764">
              <w:rPr>
                <w:sz w:val="20"/>
                <w:lang w:val="ru-RU"/>
              </w:rPr>
              <w:t>учебному и предмету, изучение</w:t>
            </w:r>
            <w:r w:rsidRPr="00903764">
              <w:rPr>
                <w:spacing w:val="1"/>
                <w:sz w:val="20"/>
                <w:lang w:val="ru-RU"/>
              </w:rPr>
              <w:t xml:space="preserve"> </w:t>
            </w:r>
            <w:r w:rsidRPr="00903764">
              <w:rPr>
                <w:spacing w:val="-1"/>
                <w:sz w:val="20"/>
                <w:lang w:val="ru-RU"/>
              </w:rPr>
              <w:t>отношения</w:t>
            </w:r>
            <w:r w:rsidRPr="00903764">
              <w:rPr>
                <w:spacing w:val="-9"/>
                <w:sz w:val="20"/>
                <w:lang w:val="ru-RU"/>
              </w:rPr>
              <w:t xml:space="preserve"> </w:t>
            </w:r>
            <w:r w:rsidRPr="00903764">
              <w:rPr>
                <w:spacing w:val="-1"/>
                <w:sz w:val="20"/>
                <w:lang w:val="ru-RU"/>
              </w:rPr>
              <w:t>учащихся</w:t>
            </w:r>
            <w:r w:rsidRPr="00903764">
              <w:rPr>
                <w:spacing w:val="-11"/>
                <w:sz w:val="20"/>
                <w:lang w:val="ru-RU"/>
              </w:rPr>
              <w:t xml:space="preserve"> </w:t>
            </w:r>
            <w:r w:rsidRPr="00903764">
              <w:rPr>
                <w:sz w:val="20"/>
                <w:lang w:val="ru-RU"/>
              </w:rPr>
              <w:t>к</w:t>
            </w:r>
            <w:r w:rsidRPr="00903764">
              <w:rPr>
                <w:spacing w:val="-11"/>
                <w:sz w:val="20"/>
                <w:lang w:val="ru-RU"/>
              </w:rPr>
              <w:t xml:space="preserve"> </w:t>
            </w:r>
            <w:r w:rsidRPr="00903764">
              <w:rPr>
                <w:sz w:val="20"/>
                <w:lang w:val="ru-RU"/>
              </w:rPr>
              <w:t>предмету,</w:t>
            </w:r>
            <w:r w:rsidRPr="00903764">
              <w:rPr>
                <w:spacing w:val="-47"/>
                <w:sz w:val="20"/>
                <w:lang w:val="ru-RU"/>
              </w:rPr>
              <w:t xml:space="preserve"> </w:t>
            </w:r>
            <w:r w:rsidRPr="00903764">
              <w:rPr>
                <w:sz w:val="20"/>
                <w:lang w:val="ru-RU"/>
              </w:rPr>
              <w:t>контроль за успеваемостью по</w:t>
            </w:r>
            <w:r w:rsidRPr="00903764">
              <w:rPr>
                <w:spacing w:val="1"/>
                <w:sz w:val="20"/>
                <w:lang w:val="ru-RU"/>
              </w:rPr>
              <w:t xml:space="preserve"> </w:t>
            </w:r>
            <w:r w:rsidRPr="00903764">
              <w:rPr>
                <w:sz w:val="20"/>
                <w:lang w:val="ru-RU"/>
              </w:rPr>
              <w:t>предмету;</w:t>
            </w:r>
          </w:p>
          <w:p w:rsidR="00A06920" w:rsidRPr="00903764" w:rsidRDefault="00A06920" w:rsidP="00D33092">
            <w:pPr>
              <w:pStyle w:val="TableParagraph"/>
              <w:numPr>
                <w:ilvl w:val="0"/>
                <w:numId w:val="69"/>
              </w:numPr>
              <w:tabs>
                <w:tab w:val="left" w:pos="227"/>
              </w:tabs>
              <w:spacing w:before="1"/>
              <w:ind w:right="160" w:firstLine="0"/>
              <w:rPr>
                <w:sz w:val="20"/>
                <w:lang w:val="ru-RU"/>
              </w:rPr>
            </w:pPr>
            <w:r w:rsidRPr="00903764">
              <w:rPr>
                <w:sz w:val="20"/>
                <w:lang w:val="ru-RU"/>
              </w:rPr>
              <w:t>Изучение стиля, методов и</w:t>
            </w:r>
            <w:r w:rsidRPr="00903764">
              <w:rPr>
                <w:spacing w:val="1"/>
                <w:sz w:val="20"/>
                <w:lang w:val="ru-RU"/>
              </w:rPr>
              <w:t xml:space="preserve"> </w:t>
            </w:r>
            <w:r w:rsidRPr="00903764">
              <w:rPr>
                <w:sz w:val="20"/>
                <w:lang w:val="ru-RU"/>
              </w:rPr>
              <w:t>приемов работы своих коллег с</w:t>
            </w:r>
            <w:r w:rsidRPr="00903764">
              <w:rPr>
                <w:spacing w:val="1"/>
                <w:sz w:val="20"/>
                <w:lang w:val="ru-RU"/>
              </w:rPr>
              <w:t xml:space="preserve"> </w:t>
            </w:r>
            <w:r w:rsidRPr="00903764">
              <w:rPr>
                <w:sz w:val="20"/>
                <w:lang w:val="ru-RU"/>
              </w:rPr>
              <w:t>учащимися,</w:t>
            </w:r>
            <w:r w:rsidRPr="00903764">
              <w:rPr>
                <w:spacing w:val="-8"/>
                <w:sz w:val="20"/>
                <w:lang w:val="ru-RU"/>
              </w:rPr>
              <w:t xml:space="preserve"> </w:t>
            </w:r>
            <w:r w:rsidRPr="00903764">
              <w:rPr>
                <w:sz w:val="20"/>
                <w:lang w:val="ru-RU"/>
              </w:rPr>
              <w:t>выявление</w:t>
            </w:r>
            <w:r w:rsidRPr="00903764">
              <w:rPr>
                <w:spacing w:val="34"/>
                <w:sz w:val="20"/>
                <w:lang w:val="ru-RU"/>
              </w:rPr>
              <w:t xml:space="preserve"> </w:t>
            </w:r>
            <w:r w:rsidRPr="00903764">
              <w:rPr>
                <w:sz w:val="20"/>
                <w:lang w:val="ru-RU"/>
              </w:rPr>
              <w:t>успехов,</w:t>
            </w:r>
            <w:r w:rsidRPr="00903764">
              <w:rPr>
                <w:spacing w:val="-47"/>
                <w:sz w:val="20"/>
                <w:lang w:val="ru-RU"/>
              </w:rPr>
              <w:t xml:space="preserve"> </w:t>
            </w:r>
            <w:r w:rsidRPr="00903764">
              <w:rPr>
                <w:sz w:val="20"/>
                <w:lang w:val="ru-RU"/>
              </w:rPr>
              <w:t>проблем,</w:t>
            </w:r>
            <w:r w:rsidRPr="00903764">
              <w:rPr>
                <w:spacing w:val="-1"/>
                <w:sz w:val="20"/>
                <w:lang w:val="ru-RU"/>
              </w:rPr>
              <w:t xml:space="preserve"> </w:t>
            </w:r>
            <w:r w:rsidRPr="00903764">
              <w:rPr>
                <w:sz w:val="20"/>
                <w:lang w:val="ru-RU"/>
              </w:rPr>
              <w:t>достижений,</w:t>
            </w:r>
          </w:p>
          <w:p w:rsidR="00A06920" w:rsidRPr="00903764" w:rsidRDefault="00A06920" w:rsidP="00A06920">
            <w:pPr>
              <w:pStyle w:val="TableParagraph"/>
              <w:ind w:left="109" w:right="338"/>
              <w:rPr>
                <w:sz w:val="20"/>
                <w:lang w:val="ru-RU"/>
              </w:rPr>
            </w:pPr>
            <w:r w:rsidRPr="00903764">
              <w:rPr>
                <w:sz w:val="20"/>
                <w:lang w:val="ru-RU"/>
              </w:rPr>
              <w:t>эффективных</w:t>
            </w:r>
            <w:r w:rsidRPr="00903764">
              <w:rPr>
                <w:spacing w:val="-7"/>
                <w:sz w:val="20"/>
                <w:lang w:val="ru-RU"/>
              </w:rPr>
              <w:t xml:space="preserve"> </w:t>
            </w:r>
            <w:r w:rsidRPr="00903764">
              <w:rPr>
                <w:sz w:val="20"/>
                <w:lang w:val="ru-RU"/>
              </w:rPr>
              <w:t>способов</w:t>
            </w:r>
            <w:r w:rsidRPr="00903764">
              <w:rPr>
                <w:spacing w:val="-6"/>
                <w:sz w:val="20"/>
                <w:lang w:val="ru-RU"/>
              </w:rPr>
              <w:t xml:space="preserve"> </w:t>
            </w:r>
            <w:r w:rsidRPr="00903764">
              <w:rPr>
                <w:sz w:val="20"/>
                <w:lang w:val="ru-RU"/>
              </w:rPr>
              <w:t>работы</w:t>
            </w:r>
            <w:r w:rsidRPr="00903764">
              <w:rPr>
                <w:spacing w:val="-47"/>
                <w:sz w:val="20"/>
                <w:lang w:val="ru-RU"/>
              </w:rPr>
              <w:t xml:space="preserve"> </w:t>
            </w:r>
            <w:r w:rsidRPr="00903764">
              <w:rPr>
                <w:sz w:val="20"/>
                <w:lang w:val="ru-RU"/>
              </w:rPr>
              <w:t>учителей со школьниками и</w:t>
            </w:r>
            <w:r w:rsidRPr="00903764">
              <w:rPr>
                <w:spacing w:val="1"/>
                <w:sz w:val="20"/>
                <w:lang w:val="ru-RU"/>
              </w:rPr>
              <w:t xml:space="preserve"> </w:t>
            </w:r>
            <w:r w:rsidRPr="00903764">
              <w:rPr>
                <w:sz w:val="20"/>
                <w:lang w:val="ru-RU"/>
              </w:rPr>
              <w:t>родителями;</w:t>
            </w:r>
          </w:p>
          <w:p w:rsidR="00A06920" w:rsidRPr="00903764" w:rsidRDefault="00A06920" w:rsidP="00D33092">
            <w:pPr>
              <w:pStyle w:val="TableParagraph"/>
              <w:numPr>
                <w:ilvl w:val="0"/>
                <w:numId w:val="69"/>
              </w:numPr>
              <w:tabs>
                <w:tab w:val="left" w:pos="227"/>
              </w:tabs>
              <w:ind w:right="583" w:firstLine="0"/>
              <w:rPr>
                <w:sz w:val="20"/>
                <w:lang w:val="ru-RU"/>
              </w:rPr>
            </w:pPr>
            <w:r w:rsidRPr="00903764">
              <w:rPr>
                <w:sz w:val="20"/>
                <w:lang w:val="ru-RU"/>
              </w:rPr>
              <w:t>Посещение классным</w:t>
            </w:r>
            <w:r w:rsidRPr="00903764">
              <w:rPr>
                <w:spacing w:val="1"/>
                <w:sz w:val="20"/>
                <w:lang w:val="ru-RU"/>
              </w:rPr>
              <w:t xml:space="preserve"> </w:t>
            </w:r>
            <w:r w:rsidRPr="00903764">
              <w:rPr>
                <w:sz w:val="20"/>
                <w:lang w:val="ru-RU"/>
              </w:rPr>
              <w:t>руководителем уроков, с</w:t>
            </w:r>
            <w:r w:rsidRPr="00903764">
              <w:rPr>
                <w:spacing w:val="1"/>
                <w:sz w:val="20"/>
                <w:lang w:val="ru-RU"/>
              </w:rPr>
              <w:t xml:space="preserve"> </w:t>
            </w:r>
            <w:r w:rsidRPr="00903764">
              <w:rPr>
                <w:spacing w:val="-1"/>
                <w:sz w:val="20"/>
                <w:lang w:val="ru-RU"/>
              </w:rPr>
              <w:t xml:space="preserve">последующим </w:t>
            </w:r>
            <w:r w:rsidRPr="00903764">
              <w:rPr>
                <w:sz w:val="20"/>
                <w:lang w:val="ru-RU"/>
              </w:rPr>
              <w:t>обсуждением</w:t>
            </w:r>
            <w:r w:rsidRPr="00903764">
              <w:rPr>
                <w:spacing w:val="-47"/>
                <w:sz w:val="20"/>
                <w:lang w:val="ru-RU"/>
              </w:rPr>
              <w:t xml:space="preserve"> </w:t>
            </w:r>
            <w:r w:rsidRPr="00903764">
              <w:rPr>
                <w:sz w:val="20"/>
                <w:lang w:val="ru-RU"/>
              </w:rPr>
              <w:t>действий учителей по</w:t>
            </w:r>
            <w:r w:rsidRPr="00903764">
              <w:rPr>
                <w:spacing w:val="1"/>
                <w:sz w:val="20"/>
                <w:lang w:val="ru-RU"/>
              </w:rPr>
              <w:t xml:space="preserve"> </w:t>
            </w:r>
            <w:r w:rsidRPr="00903764">
              <w:rPr>
                <w:sz w:val="20"/>
                <w:lang w:val="ru-RU"/>
              </w:rPr>
              <w:t>отношению к конкретному</w:t>
            </w:r>
            <w:r w:rsidRPr="00903764">
              <w:rPr>
                <w:spacing w:val="1"/>
                <w:sz w:val="20"/>
                <w:lang w:val="ru-RU"/>
              </w:rPr>
              <w:t xml:space="preserve"> </w:t>
            </w:r>
            <w:r w:rsidRPr="00903764">
              <w:rPr>
                <w:sz w:val="20"/>
                <w:lang w:val="ru-RU"/>
              </w:rPr>
              <w:t>ребенку</w:t>
            </w:r>
            <w:r w:rsidRPr="00903764">
              <w:rPr>
                <w:spacing w:val="-2"/>
                <w:sz w:val="20"/>
                <w:lang w:val="ru-RU"/>
              </w:rPr>
              <w:t xml:space="preserve"> </w:t>
            </w:r>
            <w:r w:rsidRPr="00903764">
              <w:rPr>
                <w:sz w:val="20"/>
                <w:lang w:val="ru-RU"/>
              </w:rPr>
              <w:t>и</w:t>
            </w:r>
            <w:r w:rsidRPr="00903764">
              <w:rPr>
                <w:spacing w:val="-1"/>
                <w:sz w:val="20"/>
                <w:lang w:val="ru-RU"/>
              </w:rPr>
              <w:t xml:space="preserve"> </w:t>
            </w:r>
            <w:r w:rsidRPr="00903764">
              <w:rPr>
                <w:sz w:val="20"/>
                <w:lang w:val="ru-RU"/>
              </w:rPr>
              <w:t>способов</w:t>
            </w:r>
          </w:p>
          <w:p w:rsidR="00A06920" w:rsidRDefault="00A06920" w:rsidP="00A06920">
            <w:pPr>
              <w:pStyle w:val="TableParagraph"/>
              <w:ind w:left="109" w:right="615"/>
              <w:rPr>
                <w:sz w:val="20"/>
              </w:rPr>
            </w:pPr>
            <w:r>
              <w:rPr>
                <w:spacing w:val="-1"/>
                <w:sz w:val="20"/>
              </w:rPr>
              <w:t>взаимодействия</w:t>
            </w:r>
            <w:r>
              <w:rPr>
                <w:spacing w:val="-9"/>
                <w:sz w:val="20"/>
              </w:rPr>
              <w:t xml:space="preserve"> </w:t>
            </w:r>
            <w:r>
              <w:rPr>
                <w:sz w:val="20"/>
              </w:rPr>
              <w:t>педагогов</w:t>
            </w:r>
            <w:r>
              <w:rPr>
                <w:spacing w:val="-9"/>
                <w:sz w:val="20"/>
              </w:rPr>
              <w:t xml:space="preserve"> </w:t>
            </w:r>
            <w:r>
              <w:rPr>
                <w:sz w:val="20"/>
              </w:rPr>
              <w:t>с</w:t>
            </w:r>
            <w:r>
              <w:rPr>
                <w:spacing w:val="-47"/>
                <w:sz w:val="20"/>
              </w:rPr>
              <w:t xml:space="preserve"> </w:t>
            </w:r>
            <w:r>
              <w:rPr>
                <w:sz w:val="20"/>
              </w:rPr>
              <w:t>коллективом;</w:t>
            </w:r>
          </w:p>
          <w:p w:rsidR="00A06920" w:rsidRPr="00903764" w:rsidRDefault="00A06920" w:rsidP="00D33092">
            <w:pPr>
              <w:pStyle w:val="TableParagraph"/>
              <w:numPr>
                <w:ilvl w:val="0"/>
                <w:numId w:val="69"/>
              </w:numPr>
              <w:tabs>
                <w:tab w:val="left" w:pos="227"/>
              </w:tabs>
              <w:ind w:right="218" w:firstLine="0"/>
              <w:rPr>
                <w:sz w:val="20"/>
                <w:lang w:val="ru-RU"/>
              </w:rPr>
            </w:pPr>
            <w:r w:rsidRPr="00903764">
              <w:rPr>
                <w:sz w:val="20"/>
                <w:lang w:val="ru-RU"/>
              </w:rPr>
              <w:t>Мини - совещание классного</w:t>
            </w:r>
            <w:r w:rsidRPr="00903764">
              <w:rPr>
                <w:spacing w:val="1"/>
                <w:sz w:val="20"/>
                <w:lang w:val="ru-RU"/>
              </w:rPr>
              <w:t xml:space="preserve"> </w:t>
            </w:r>
            <w:r w:rsidRPr="00903764">
              <w:rPr>
                <w:sz w:val="20"/>
                <w:lang w:val="ru-RU"/>
              </w:rPr>
              <w:t>руководителя с учителями -</w:t>
            </w:r>
            <w:r w:rsidRPr="00903764">
              <w:rPr>
                <w:spacing w:val="1"/>
                <w:sz w:val="20"/>
                <w:lang w:val="ru-RU"/>
              </w:rPr>
              <w:t xml:space="preserve"> </w:t>
            </w:r>
            <w:r w:rsidRPr="00903764">
              <w:rPr>
                <w:sz w:val="20"/>
                <w:lang w:val="ru-RU"/>
              </w:rPr>
              <w:t>предметниками,</w:t>
            </w:r>
            <w:r w:rsidRPr="00903764">
              <w:rPr>
                <w:spacing w:val="-8"/>
                <w:sz w:val="20"/>
                <w:lang w:val="ru-RU"/>
              </w:rPr>
              <w:t xml:space="preserve"> </w:t>
            </w:r>
            <w:r w:rsidRPr="00903764">
              <w:rPr>
                <w:sz w:val="20"/>
                <w:lang w:val="ru-RU"/>
              </w:rPr>
              <w:t>работающими</w:t>
            </w:r>
            <w:r w:rsidRPr="00903764">
              <w:rPr>
                <w:spacing w:val="-9"/>
                <w:sz w:val="20"/>
                <w:lang w:val="ru-RU"/>
              </w:rPr>
              <w:t xml:space="preserve"> </w:t>
            </w:r>
            <w:r w:rsidRPr="00903764">
              <w:rPr>
                <w:sz w:val="20"/>
                <w:lang w:val="ru-RU"/>
              </w:rPr>
              <w:t>в</w:t>
            </w:r>
            <w:r w:rsidRPr="00903764">
              <w:rPr>
                <w:spacing w:val="-47"/>
                <w:sz w:val="20"/>
                <w:lang w:val="ru-RU"/>
              </w:rPr>
              <w:t xml:space="preserve"> </w:t>
            </w:r>
            <w:r w:rsidRPr="00903764">
              <w:rPr>
                <w:sz w:val="20"/>
                <w:lang w:val="ru-RU"/>
              </w:rPr>
              <w:t>классе;</w:t>
            </w:r>
          </w:p>
          <w:p w:rsidR="00A06920" w:rsidRDefault="00A06920" w:rsidP="00D33092">
            <w:pPr>
              <w:pStyle w:val="TableParagraph"/>
              <w:numPr>
                <w:ilvl w:val="0"/>
                <w:numId w:val="69"/>
              </w:numPr>
              <w:tabs>
                <w:tab w:val="left" w:pos="227"/>
              </w:tabs>
              <w:ind w:right="663" w:firstLine="0"/>
              <w:rPr>
                <w:sz w:val="20"/>
              </w:rPr>
            </w:pPr>
            <w:r>
              <w:rPr>
                <w:spacing w:val="-1"/>
                <w:sz w:val="20"/>
              </w:rPr>
              <w:t xml:space="preserve">Информирование </w:t>
            </w:r>
            <w:r>
              <w:rPr>
                <w:sz w:val="20"/>
              </w:rPr>
              <w:t>учителя</w:t>
            </w:r>
            <w:r>
              <w:rPr>
                <w:spacing w:val="-47"/>
                <w:sz w:val="20"/>
              </w:rPr>
              <w:t xml:space="preserve"> </w:t>
            </w:r>
            <w:r>
              <w:rPr>
                <w:sz w:val="20"/>
              </w:rPr>
              <w:t>физической</w:t>
            </w:r>
            <w:r>
              <w:rPr>
                <w:spacing w:val="-5"/>
                <w:sz w:val="20"/>
              </w:rPr>
              <w:t xml:space="preserve"> </w:t>
            </w:r>
            <w:r>
              <w:rPr>
                <w:sz w:val="20"/>
              </w:rPr>
              <w:t>культуры</w:t>
            </w:r>
            <w:r>
              <w:rPr>
                <w:spacing w:val="-4"/>
                <w:sz w:val="20"/>
              </w:rPr>
              <w:t xml:space="preserve"> </w:t>
            </w:r>
            <w:r>
              <w:rPr>
                <w:sz w:val="20"/>
              </w:rPr>
              <w:t>о</w:t>
            </w:r>
          </w:p>
          <w:p w:rsidR="00A06920" w:rsidRDefault="00A06920" w:rsidP="00A06920">
            <w:pPr>
              <w:pStyle w:val="TableParagraph"/>
              <w:spacing w:line="217" w:lineRule="exact"/>
              <w:ind w:left="109"/>
              <w:rPr>
                <w:sz w:val="20"/>
              </w:rPr>
            </w:pPr>
            <w:r>
              <w:rPr>
                <w:sz w:val="20"/>
              </w:rPr>
              <w:t>состоянии</w:t>
            </w:r>
            <w:r>
              <w:rPr>
                <w:spacing w:val="-8"/>
                <w:sz w:val="20"/>
              </w:rPr>
              <w:t xml:space="preserve"> </w:t>
            </w:r>
            <w:r>
              <w:rPr>
                <w:sz w:val="20"/>
              </w:rPr>
              <w:t>здоровья</w:t>
            </w:r>
            <w:r>
              <w:rPr>
                <w:spacing w:val="-5"/>
                <w:sz w:val="20"/>
              </w:rPr>
              <w:t xml:space="preserve"> </w:t>
            </w:r>
            <w:r>
              <w:rPr>
                <w:sz w:val="20"/>
              </w:rPr>
              <w:t>учащихся;</w:t>
            </w:r>
          </w:p>
        </w:tc>
        <w:tc>
          <w:tcPr>
            <w:tcW w:w="1136" w:type="dxa"/>
            <w:gridSpan w:val="2"/>
          </w:tcPr>
          <w:p w:rsidR="00A06920" w:rsidRDefault="00A06920" w:rsidP="00A06920">
            <w:pPr>
              <w:pStyle w:val="TableParagraph"/>
              <w:rPr>
                <w:sz w:val="18"/>
              </w:rPr>
            </w:pPr>
          </w:p>
        </w:tc>
        <w:tc>
          <w:tcPr>
            <w:tcW w:w="1861" w:type="dxa"/>
            <w:gridSpan w:val="2"/>
          </w:tcPr>
          <w:p w:rsidR="00A06920" w:rsidRDefault="00A06920" w:rsidP="00A06920">
            <w:pPr>
              <w:pStyle w:val="TableParagraph"/>
              <w:rPr>
                <w:sz w:val="18"/>
              </w:rPr>
            </w:pPr>
          </w:p>
        </w:tc>
        <w:tc>
          <w:tcPr>
            <w:tcW w:w="1712" w:type="dxa"/>
            <w:gridSpan w:val="2"/>
          </w:tcPr>
          <w:p w:rsidR="00A06920" w:rsidRDefault="00A06920" w:rsidP="00A06920">
            <w:pPr>
              <w:pStyle w:val="TableParagraph"/>
              <w:rPr>
                <w:sz w:val="18"/>
              </w:rPr>
            </w:pPr>
          </w:p>
        </w:tc>
        <w:tc>
          <w:tcPr>
            <w:tcW w:w="1391" w:type="dxa"/>
            <w:gridSpan w:val="2"/>
          </w:tcPr>
          <w:p w:rsidR="00A06920" w:rsidRDefault="00A06920" w:rsidP="00A06920">
            <w:pPr>
              <w:pStyle w:val="TableParagraph"/>
              <w:rPr>
                <w:sz w:val="18"/>
              </w:rPr>
            </w:pPr>
          </w:p>
        </w:tc>
        <w:tc>
          <w:tcPr>
            <w:tcW w:w="1285" w:type="dxa"/>
            <w:gridSpan w:val="2"/>
          </w:tcPr>
          <w:p w:rsidR="00A06920" w:rsidRDefault="00A06920" w:rsidP="00A06920">
            <w:pPr>
              <w:pStyle w:val="TableParagraph"/>
              <w:rPr>
                <w:sz w:val="18"/>
              </w:rPr>
            </w:pPr>
          </w:p>
        </w:tc>
        <w:tc>
          <w:tcPr>
            <w:tcW w:w="1943" w:type="dxa"/>
          </w:tcPr>
          <w:p w:rsidR="00A06920" w:rsidRDefault="00A06920" w:rsidP="00A06920">
            <w:pPr>
              <w:pStyle w:val="TableParagraph"/>
              <w:rPr>
                <w:sz w:val="18"/>
              </w:rPr>
            </w:pPr>
          </w:p>
        </w:tc>
      </w:tr>
      <w:tr w:rsidR="00A06920" w:rsidTr="00A06920">
        <w:trPr>
          <w:gridAfter w:val="1"/>
          <w:wAfter w:w="60" w:type="dxa"/>
          <w:trHeight w:val="1610"/>
        </w:trPr>
        <w:tc>
          <w:tcPr>
            <w:tcW w:w="609" w:type="dxa"/>
            <w:tcBorders>
              <w:bottom w:val="single" w:sz="4" w:space="0" w:color="auto"/>
            </w:tcBorders>
          </w:tcPr>
          <w:p w:rsidR="00A06920" w:rsidRDefault="00A06920" w:rsidP="00A06920">
            <w:pPr>
              <w:pStyle w:val="TableParagraph"/>
              <w:rPr>
                <w:sz w:val="18"/>
              </w:rPr>
            </w:pPr>
          </w:p>
        </w:tc>
        <w:tc>
          <w:tcPr>
            <w:tcW w:w="1511" w:type="dxa"/>
            <w:gridSpan w:val="2"/>
            <w:tcBorders>
              <w:bottom w:val="single" w:sz="4" w:space="0" w:color="auto"/>
            </w:tcBorders>
          </w:tcPr>
          <w:p w:rsidR="00A06920" w:rsidRDefault="00A06920" w:rsidP="00A06920">
            <w:pPr>
              <w:pStyle w:val="TableParagraph"/>
              <w:rPr>
                <w:sz w:val="18"/>
              </w:rPr>
            </w:pPr>
          </w:p>
        </w:tc>
        <w:tc>
          <w:tcPr>
            <w:tcW w:w="3119" w:type="dxa"/>
            <w:gridSpan w:val="3"/>
            <w:tcBorders>
              <w:bottom w:val="single" w:sz="4" w:space="0" w:color="auto"/>
            </w:tcBorders>
          </w:tcPr>
          <w:p w:rsidR="00A06920" w:rsidRPr="00903764" w:rsidRDefault="00A06920" w:rsidP="00D33092">
            <w:pPr>
              <w:pStyle w:val="TableParagraph"/>
              <w:numPr>
                <w:ilvl w:val="0"/>
                <w:numId w:val="71"/>
              </w:numPr>
              <w:tabs>
                <w:tab w:val="left" w:pos="227"/>
              </w:tabs>
              <w:ind w:right="144" w:firstLine="0"/>
              <w:jc w:val="both"/>
              <w:rPr>
                <w:sz w:val="20"/>
                <w:lang w:val="ru-RU"/>
              </w:rPr>
            </w:pPr>
            <w:r w:rsidRPr="00903764">
              <w:rPr>
                <w:sz w:val="20"/>
                <w:lang w:val="ru-RU"/>
              </w:rPr>
              <w:t>Собеседование с учителями по</w:t>
            </w:r>
            <w:r w:rsidRPr="00903764">
              <w:rPr>
                <w:spacing w:val="1"/>
                <w:sz w:val="20"/>
                <w:lang w:val="ru-RU"/>
              </w:rPr>
              <w:t xml:space="preserve"> </w:t>
            </w:r>
            <w:r w:rsidRPr="00903764">
              <w:rPr>
                <w:sz w:val="20"/>
                <w:lang w:val="ru-RU"/>
              </w:rPr>
              <w:t>вопросам</w:t>
            </w:r>
            <w:r w:rsidRPr="00903764">
              <w:rPr>
                <w:spacing w:val="-4"/>
                <w:sz w:val="20"/>
                <w:lang w:val="ru-RU"/>
              </w:rPr>
              <w:t xml:space="preserve"> </w:t>
            </w:r>
            <w:r w:rsidRPr="00903764">
              <w:rPr>
                <w:sz w:val="20"/>
                <w:lang w:val="ru-RU"/>
              </w:rPr>
              <w:t>текущей</w:t>
            </w:r>
            <w:r w:rsidRPr="00903764">
              <w:rPr>
                <w:spacing w:val="-2"/>
                <w:sz w:val="20"/>
                <w:lang w:val="ru-RU"/>
              </w:rPr>
              <w:t xml:space="preserve"> </w:t>
            </w:r>
            <w:r w:rsidRPr="00903764">
              <w:rPr>
                <w:sz w:val="20"/>
                <w:lang w:val="ru-RU"/>
              </w:rPr>
              <w:t>успеваемости;</w:t>
            </w:r>
          </w:p>
          <w:p w:rsidR="00A06920" w:rsidRPr="00903764" w:rsidRDefault="00A06920" w:rsidP="00D33092">
            <w:pPr>
              <w:pStyle w:val="TableParagraph"/>
              <w:numPr>
                <w:ilvl w:val="0"/>
                <w:numId w:val="71"/>
              </w:numPr>
              <w:tabs>
                <w:tab w:val="left" w:pos="227"/>
              </w:tabs>
              <w:ind w:right="286" w:firstLine="0"/>
              <w:jc w:val="both"/>
              <w:rPr>
                <w:sz w:val="20"/>
                <w:lang w:val="ru-RU"/>
              </w:rPr>
            </w:pPr>
            <w:r w:rsidRPr="00903764">
              <w:rPr>
                <w:sz w:val="20"/>
                <w:lang w:val="ru-RU"/>
              </w:rPr>
              <w:t>Сбор</w:t>
            </w:r>
            <w:r w:rsidRPr="00903764">
              <w:rPr>
                <w:spacing w:val="-8"/>
                <w:sz w:val="20"/>
                <w:lang w:val="ru-RU"/>
              </w:rPr>
              <w:t xml:space="preserve"> </w:t>
            </w:r>
            <w:r w:rsidRPr="00903764">
              <w:rPr>
                <w:sz w:val="20"/>
                <w:lang w:val="ru-RU"/>
              </w:rPr>
              <w:t>информации</w:t>
            </w:r>
            <w:r w:rsidRPr="00903764">
              <w:rPr>
                <w:spacing w:val="-7"/>
                <w:sz w:val="20"/>
                <w:lang w:val="ru-RU"/>
              </w:rPr>
              <w:t xml:space="preserve"> </w:t>
            </w:r>
            <w:r w:rsidRPr="00903764">
              <w:rPr>
                <w:sz w:val="20"/>
                <w:lang w:val="ru-RU"/>
              </w:rPr>
              <w:t>у</w:t>
            </w:r>
            <w:r w:rsidRPr="00903764">
              <w:rPr>
                <w:spacing w:val="-9"/>
                <w:sz w:val="20"/>
                <w:lang w:val="ru-RU"/>
              </w:rPr>
              <w:t xml:space="preserve"> </w:t>
            </w:r>
            <w:r w:rsidRPr="00903764">
              <w:rPr>
                <w:sz w:val="20"/>
                <w:lang w:val="ru-RU"/>
              </w:rPr>
              <w:t>педагогов</w:t>
            </w:r>
            <w:r w:rsidRPr="00903764">
              <w:rPr>
                <w:spacing w:val="-48"/>
                <w:sz w:val="20"/>
                <w:lang w:val="ru-RU"/>
              </w:rPr>
              <w:t xml:space="preserve"> </w:t>
            </w:r>
            <w:r w:rsidRPr="00903764">
              <w:rPr>
                <w:sz w:val="20"/>
                <w:lang w:val="ru-RU"/>
              </w:rPr>
              <w:t>при</w:t>
            </w:r>
            <w:r w:rsidRPr="00903764">
              <w:rPr>
                <w:spacing w:val="-12"/>
                <w:sz w:val="20"/>
                <w:lang w:val="ru-RU"/>
              </w:rPr>
              <w:t xml:space="preserve"> </w:t>
            </w:r>
            <w:r w:rsidRPr="00903764">
              <w:rPr>
                <w:sz w:val="20"/>
                <w:lang w:val="ru-RU"/>
              </w:rPr>
              <w:t>подготовке</w:t>
            </w:r>
            <w:r w:rsidRPr="00903764">
              <w:rPr>
                <w:spacing w:val="-9"/>
                <w:sz w:val="20"/>
                <w:lang w:val="ru-RU"/>
              </w:rPr>
              <w:t xml:space="preserve"> </w:t>
            </w:r>
            <w:r w:rsidRPr="00903764">
              <w:rPr>
                <w:sz w:val="20"/>
                <w:lang w:val="ru-RU"/>
              </w:rPr>
              <w:t>к</w:t>
            </w:r>
            <w:r w:rsidRPr="00903764">
              <w:rPr>
                <w:spacing w:val="-11"/>
                <w:sz w:val="20"/>
                <w:lang w:val="ru-RU"/>
              </w:rPr>
              <w:t xml:space="preserve"> </w:t>
            </w:r>
            <w:r w:rsidRPr="00903764">
              <w:rPr>
                <w:sz w:val="20"/>
                <w:lang w:val="ru-RU"/>
              </w:rPr>
              <w:t>родительским</w:t>
            </w:r>
            <w:r w:rsidRPr="00903764">
              <w:rPr>
                <w:spacing w:val="-48"/>
                <w:sz w:val="20"/>
                <w:lang w:val="ru-RU"/>
              </w:rPr>
              <w:t xml:space="preserve"> </w:t>
            </w:r>
            <w:r w:rsidRPr="00903764">
              <w:rPr>
                <w:sz w:val="20"/>
                <w:lang w:val="ru-RU"/>
              </w:rPr>
              <w:t>собраниям;</w:t>
            </w:r>
          </w:p>
          <w:p w:rsidR="00A06920" w:rsidRPr="00903764" w:rsidRDefault="00A06920" w:rsidP="00D33092">
            <w:pPr>
              <w:pStyle w:val="TableParagraph"/>
              <w:numPr>
                <w:ilvl w:val="0"/>
                <w:numId w:val="71"/>
              </w:numPr>
              <w:tabs>
                <w:tab w:val="left" w:pos="227"/>
              </w:tabs>
              <w:spacing w:line="230" w:lineRule="exact"/>
              <w:ind w:right="528" w:firstLine="0"/>
              <w:jc w:val="both"/>
              <w:rPr>
                <w:sz w:val="20"/>
                <w:lang w:val="ru-RU"/>
              </w:rPr>
            </w:pPr>
            <w:r w:rsidRPr="00903764">
              <w:rPr>
                <w:spacing w:val="-1"/>
                <w:sz w:val="20"/>
                <w:lang w:val="ru-RU"/>
              </w:rPr>
              <w:t>Рекомендации</w:t>
            </w:r>
            <w:r w:rsidRPr="00903764">
              <w:rPr>
                <w:spacing w:val="-12"/>
                <w:sz w:val="20"/>
                <w:lang w:val="ru-RU"/>
              </w:rPr>
              <w:t xml:space="preserve"> </w:t>
            </w:r>
            <w:r w:rsidRPr="00903764">
              <w:rPr>
                <w:spacing w:val="-1"/>
                <w:sz w:val="20"/>
                <w:lang w:val="ru-RU"/>
              </w:rPr>
              <w:t>педагогов</w:t>
            </w:r>
            <w:r w:rsidRPr="00903764">
              <w:rPr>
                <w:spacing w:val="-11"/>
                <w:sz w:val="20"/>
                <w:lang w:val="ru-RU"/>
              </w:rPr>
              <w:t xml:space="preserve"> </w:t>
            </w:r>
            <w:r w:rsidRPr="00903764">
              <w:rPr>
                <w:sz w:val="20"/>
                <w:lang w:val="ru-RU"/>
              </w:rPr>
              <w:t>по</w:t>
            </w:r>
            <w:r w:rsidRPr="00903764">
              <w:rPr>
                <w:spacing w:val="-48"/>
                <w:sz w:val="20"/>
                <w:lang w:val="ru-RU"/>
              </w:rPr>
              <w:t xml:space="preserve"> </w:t>
            </w:r>
            <w:r w:rsidRPr="00903764">
              <w:rPr>
                <w:sz w:val="20"/>
                <w:lang w:val="ru-RU"/>
              </w:rPr>
              <w:t>подготовке</w:t>
            </w:r>
            <w:r w:rsidRPr="00903764">
              <w:rPr>
                <w:spacing w:val="-2"/>
                <w:sz w:val="20"/>
                <w:lang w:val="ru-RU"/>
              </w:rPr>
              <w:t xml:space="preserve"> </w:t>
            </w:r>
            <w:r w:rsidRPr="00903764">
              <w:rPr>
                <w:sz w:val="20"/>
                <w:lang w:val="ru-RU"/>
              </w:rPr>
              <w:t>к</w:t>
            </w:r>
            <w:r w:rsidRPr="00903764">
              <w:rPr>
                <w:spacing w:val="-2"/>
                <w:sz w:val="20"/>
                <w:lang w:val="ru-RU"/>
              </w:rPr>
              <w:t xml:space="preserve"> </w:t>
            </w:r>
            <w:r w:rsidRPr="00903764">
              <w:rPr>
                <w:sz w:val="20"/>
                <w:lang w:val="ru-RU"/>
              </w:rPr>
              <w:t>ОГЭ</w:t>
            </w:r>
          </w:p>
        </w:tc>
        <w:tc>
          <w:tcPr>
            <w:tcW w:w="1136" w:type="dxa"/>
            <w:gridSpan w:val="2"/>
          </w:tcPr>
          <w:p w:rsidR="00A06920" w:rsidRPr="00903764" w:rsidRDefault="00A06920" w:rsidP="00A06920">
            <w:pPr>
              <w:pStyle w:val="TableParagraph"/>
              <w:rPr>
                <w:sz w:val="18"/>
                <w:lang w:val="ru-RU"/>
              </w:rPr>
            </w:pPr>
          </w:p>
        </w:tc>
        <w:tc>
          <w:tcPr>
            <w:tcW w:w="1861" w:type="dxa"/>
            <w:gridSpan w:val="2"/>
          </w:tcPr>
          <w:p w:rsidR="00A06920" w:rsidRPr="00903764" w:rsidRDefault="00A06920" w:rsidP="00A06920">
            <w:pPr>
              <w:pStyle w:val="TableParagraph"/>
              <w:rPr>
                <w:sz w:val="18"/>
                <w:lang w:val="ru-RU"/>
              </w:rPr>
            </w:pPr>
          </w:p>
        </w:tc>
        <w:tc>
          <w:tcPr>
            <w:tcW w:w="1712" w:type="dxa"/>
            <w:gridSpan w:val="2"/>
          </w:tcPr>
          <w:p w:rsidR="00A06920" w:rsidRPr="00903764" w:rsidRDefault="00A06920" w:rsidP="00A06920">
            <w:pPr>
              <w:pStyle w:val="TableParagraph"/>
              <w:rPr>
                <w:sz w:val="18"/>
                <w:lang w:val="ru-RU"/>
              </w:rPr>
            </w:pPr>
          </w:p>
        </w:tc>
        <w:tc>
          <w:tcPr>
            <w:tcW w:w="1391" w:type="dxa"/>
            <w:gridSpan w:val="2"/>
          </w:tcPr>
          <w:p w:rsidR="00A06920" w:rsidRPr="00903764" w:rsidRDefault="00A06920" w:rsidP="00A06920">
            <w:pPr>
              <w:pStyle w:val="TableParagraph"/>
              <w:rPr>
                <w:sz w:val="18"/>
                <w:lang w:val="ru-RU"/>
              </w:rPr>
            </w:pPr>
          </w:p>
        </w:tc>
        <w:tc>
          <w:tcPr>
            <w:tcW w:w="1285" w:type="dxa"/>
            <w:gridSpan w:val="2"/>
          </w:tcPr>
          <w:p w:rsidR="00A06920" w:rsidRPr="00903764" w:rsidRDefault="00A06920" w:rsidP="00A06920">
            <w:pPr>
              <w:pStyle w:val="TableParagraph"/>
              <w:rPr>
                <w:sz w:val="18"/>
                <w:lang w:val="ru-RU"/>
              </w:rPr>
            </w:pPr>
          </w:p>
        </w:tc>
        <w:tc>
          <w:tcPr>
            <w:tcW w:w="1943" w:type="dxa"/>
          </w:tcPr>
          <w:p w:rsidR="00A06920" w:rsidRPr="00903764" w:rsidRDefault="00A06920" w:rsidP="00A06920">
            <w:pPr>
              <w:pStyle w:val="TableParagraph"/>
              <w:rPr>
                <w:sz w:val="18"/>
                <w:lang w:val="ru-RU"/>
              </w:rPr>
            </w:pPr>
          </w:p>
        </w:tc>
      </w:tr>
      <w:tr w:rsidR="00A06920" w:rsidTr="00A06920">
        <w:trPr>
          <w:gridAfter w:val="1"/>
          <w:wAfter w:w="60" w:type="dxa"/>
          <w:trHeight w:val="58"/>
        </w:trPr>
        <w:tc>
          <w:tcPr>
            <w:tcW w:w="609" w:type="dxa"/>
          </w:tcPr>
          <w:p w:rsidR="00A06920" w:rsidRDefault="00A06920" w:rsidP="00A06920">
            <w:pPr>
              <w:pStyle w:val="TableParagraph"/>
              <w:spacing w:line="223" w:lineRule="exact"/>
              <w:ind w:left="187" w:right="173"/>
              <w:jc w:val="center"/>
              <w:rPr>
                <w:sz w:val="20"/>
              </w:rPr>
            </w:pPr>
            <w:r>
              <w:rPr>
                <w:sz w:val="20"/>
              </w:rPr>
              <w:t>81</w:t>
            </w:r>
          </w:p>
        </w:tc>
        <w:tc>
          <w:tcPr>
            <w:tcW w:w="1511" w:type="dxa"/>
            <w:gridSpan w:val="2"/>
            <w:vMerge w:val="restart"/>
          </w:tcPr>
          <w:p w:rsidR="00A06920" w:rsidRDefault="00A06920" w:rsidP="00A06920">
            <w:pPr>
              <w:pStyle w:val="TableParagraph"/>
              <w:ind w:left="280" w:right="269" w:firstLine="1"/>
              <w:jc w:val="center"/>
              <w:rPr>
                <w:i/>
                <w:sz w:val="20"/>
              </w:rPr>
            </w:pPr>
            <w:r>
              <w:rPr>
                <w:i/>
                <w:sz w:val="20"/>
              </w:rPr>
              <w:t>Курсы</w:t>
            </w:r>
            <w:r>
              <w:rPr>
                <w:i/>
                <w:spacing w:val="1"/>
                <w:sz w:val="20"/>
              </w:rPr>
              <w:t xml:space="preserve"> </w:t>
            </w:r>
            <w:r>
              <w:rPr>
                <w:i/>
                <w:spacing w:val="-1"/>
                <w:sz w:val="20"/>
              </w:rPr>
              <w:t>внеурочной</w:t>
            </w:r>
          </w:p>
          <w:p w:rsidR="00A06920" w:rsidRDefault="00A06920" w:rsidP="00A06920">
            <w:pPr>
              <w:pStyle w:val="TableParagraph"/>
              <w:ind w:left="93" w:right="82"/>
              <w:jc w:val="center"/>
              <w:rPr>
                <w:i/>
                <w:sz w:val="20"/>
              </w:rPr>
            </w:pPr>
            <w:r>
              <w:rPr>
                <w:i/>
                <w:sz w:val="20"/>
              </w:rPr>
              <w:t>Деятельности</w:t>
            </w:r>
          </w:p>
          <w:p w:rsidR="00A06920" w:rsidRDefault="00A06920" w:rsidP="00A06920">
            <w:pPr>
              <w:pStyle w:val="TableParagraph"/>
              <w:ind w:left="93" w:right="82"/>
              <w:jc w:val="center"/>
              <w:rPr>
                <w:i/>
                <w:sz w:val="20"/>
              </w:rPr>
            </w:pPr>
          </w:p>
          <w:p w:rsidR="00A06920" w:rsidRDefault="00A06920" w:rsidP="00A06920">
            <w:pPr>
              <w:pStyle w:val="TableParagraph"/>
              <w:ind w:left="93" w:right="82"/>
              <w:jc w:val="center"/>
              <w:rPr>
                <w:i/>
                <w:sz w:val="20"/>
              </w:rPr>
            </w:pPr>
          </w:p>
          <w:p w:rsidR="00A06920" w:rsidRDefault="00A06920" w:rsidP="00A06920">
            <w:pPr>
              <w:pStyle w:val="TableParagraph"/>
              <w:ind w:left="93" w:right="82"/>
              <w:jc w:val="center"/>
              <w:rPr>
                <w:i/>
                <w:sz w:val="20"/>
              </w:rPr>
            </w:pPr>
          </w:p>
          <w:p w:rsidR="00A06920" w:rsidRDefault="00A06920" w:rsidP="00A06920">
            <w:pPr>
              <w:pStyle w:val="TableParagraph"/>
              <w:ind w:left="93" w:right="82"/>
              <w:jc w:val="center"/>
              <w:rPr>
                <w:i/>
                <w:sz w:val="20"/>
              </w:rPr>
            </w:pPr>
          </w:p>
          <w:p w:rsidR="00A06920" w:rsidRDefault="00A06920" w:rsidP="00A06920">
            <w:pPr>
              <w:pStyle w:val="TableParagraph"/>
              <w:ind w:left="93" w:right="82"/>
              <w:jc w:val="center"/>
              <w:rPr>
                <w:i/>
                <w:sz w:val="20"/>
              </w:rPr>
            </w:pPr>
          </w:p>
          <w:p w:rsidR="00A06920" w:rsidRDefault="00A06920" w:rsidP="00A06920">
            <w:pPr>
              <w:pStyle w:val="TableParagraph"/>
              <w:ind w:left="93" w:right="82"/>
              <w:jc w:val="center"/>
              <w:rPr>
                <w:i/>
                <w:sz w:val="20"/>
              </w:rPr>
            </w:pPr>
          </w:p>
          <w:p w:rsidR="00A06920" w:rsidRDefault="00A06920" w:rsidP="00A06920">
            <w:pPr>
              <w:pStyle w:val="TableParagraph"/>
              <w:ind w:left="93" w:right="82"/>
              <w:jc w:val="center"/>
              <w:rPr>
                <w:i/>
                <w:sz w:val="20"/>
              </w:rPr>
            </w:pPr>
          </w:p>
          <w:p w:rsidR="00A06920" w:rsidRDefault="00A06920" w:rsidP="00A06920">
            <w:pPr>
              <w:pStyle w:val="TableParagraph"/>
              <w:ind w:left="93" w:right="82"/>
              <w:jc w:val="center"/>
              <w:rPr>
                <w:i/>
                <w:sz w:val="20"/>
              </w:rPr>
            </w:pPr>
          </w:p>
          <w:p w:rsidR="00A06920" w:rsidRDefault="00A06920" w:rsidP="00A06920">
            <w:pPr>
              <w:pStyle w:val="TableParagraph"/>
              <w:ind w:left="93" w:right="82"/>
              <w:jc w:val="center"/>
              <w:rPr>
                <w:i/>
                <w:sz w:val="20"/>
              </w:rPr>
            </w:pPr>
          </w:p>
          <w:p w:rsidR="00A06920" w:rsidRDefault="00A06920" w:rsidP="00A06920">
            <w:pPr>
              <w:pStyle w:val="TableParagraph"/>
              <w:ind w:left="93" w:right="82"/>
              <w:jc w:val="center"/>
              <w:rPr>
                <w:i/>
                <w:sz w:val="20"/>
              </w:rPr>
            </w:pPr>
          </w:p>
          <w:p w:rsidR="00A06920" w:rsidRDefault="00A06920" w:rsidP="00A06920">
            <w:pPr>
              <w:pStyle w:val="TableParagraph"/>
              <w:ind w:left="93" w:right="82"/>
              <w:jc w:val="center"/>
              <w:rPr>
                <w:i/>
                <w:sz w:val="20"/>
              </w:rPr>
            </w:pPr>
          </w:p>
          <w:p w:rsidR="00A06920" w:rsidRDefault="00A06920" w:rsidP="00A06920">
            <w:pPr>
              <w:pStyle w:val="TableParagraph"/>
              <w:ind w:left="93" w:right="82"/>
              <w:jc w:val="center"/>
              <w:rPr>
                <w:i/>
                <w:sz w:val="20"/>
              </w:rPr>
            </w:pPr>
          </w:p>
          <w:p w:rsidR="00A06920" w:rsidRDefault="00A06920" w:rsidP="00A06920">
            <w:pPr>
              <w:pStyle w:val="TableParagraph"/>
              <w:ind w:left="93" w:right="82"/>
              <w:jc w:val="center"/>
              <w:rPr>
                <w:i/>
                <w:sz w:val="20"/>
              </w:rPr>
            </w:pPr>
          </w:p>
          <w:p w:rsidR="00A06920" w:rsidRDefault="00A06920" w:rsidP="00A06920">
            <w:pPr>
              <w:pStyle w:val="TableParagraph"/>
              <w:ind w:left="93" w:right="82"/>
              <w:jc w:val="center"/>
              <w:rPr>
                <w:i/>
                <w:sz w:val="20"/>
              </w:rPr>
            </w:pPr>
          </w:p>
          <w:p w:rsidR="00A06920" w:rsidRDefault="00A06920" w:rsidP="00A06920">
            <w:pPr>
              <w:pStyle w:val="TableParagraph"/>
              <w:ind w:left="93" w:right="82"/>
              <w:jc w:val="center"/>
              <w:rPr>
                <w:i/>
                <w:sz w:val="20"/>
              </w:rPr>
            </w:pPr>
          </w:p>
          <w:p w:rsidR="00A06920" w:rsidRDefault="00A06920" w:rsidP="00A06920">
            <w:pPr>
              <w:pStyle w:val="TableParagraph"/>
              <w:ind w:left="93" w:right="82"/>
              <w:jc w:val="center"/>
              <w:rPr>
                <w:i/>
                <w:sz w:val="20"/>
              </w:rPr>
            </w:pPr>
          </w:p>
          <w:p w:rsidR="00A06920" w:rsidRDefault="00A06920" w:rsidP="00A06920">
            <w:pPr>
              <w:pStyle w:val="TableParagraph"/>
              <w:ind w:left="93" w:right="82"/>
              <w:jc w:val="center"/>
              <w:rPr>
                <w:i/>
                <w:sz w:val="20"/>
              </w:rPr>
            </w:pPr>
          </w:p>
          <w:p w:rsidR="00A06920" w:rsidRDefault="00A06920" w:rsidP="00A06920">
            <w:pPr>
              <w:pStyle w:val="TableParagraph"/>
              <w:ind w:left="93" w:right="82"/>
              <w:jc w:val="center"/>
              <w:rPr>
                <w:i/>
                <w:sz w:val="20"/>
              </w:rPr>
            </w:pPr>
          </w:p>
          <w:p w:rsidR="00A06920" w:rsidRDefault="00A06920" w:rsidP="00A06920">
            <w:pPr>
              <w:pStyle w:val="TableParagraph"/>
              <w:ind w:left="93" w:right="82"/>
              <w:jc w:val="center"/>
              <w:rPr>
                <w:i/>
                <w:sz w:val="20"/>
              </w:rPr>
            </w:pPr>
          </w:p>
          <w:p w:rsidR="00A06920" w:rsidRDefault="00A06920" w:rsidP="00A06920">
            <w:pPr>
              <w:pStyle w:val="TableParagraph"/>
              <w:ind w:left="93" w:right="82"/>
              <w:jc w:val="center"/>
              <w:rPr>
                <w:i/>
                <w:sz w:val="20"/>
              </w:rPr>
            </w:pPr>
          </w:p>
          <w:p w:rsidR="00A06920" w:rsidRDefault="00A06920" w:rsidP="00A06920">
            <w:pPr>
              <w:pStyle w:val="TableParagraph"/>
              <w:ind w:left="93" w:right="82"/>
              <w:jc w:val="center"/>
              <w:rPr>
                <w:i/>
                <w:sz w:val="20"/>
              </w:rPr>
            </w:pPr>
          </w:p>
          <w:p w:rsidR="00A06920" w:rsidRDefault="00A06920" w:rsidP="00A06920">
            <w:pPr>
              <w:pStyle w:val="TableParagraph"/>
              <w:ind w:left="93" w:right="82"/>
              <w:jc w:val="center"/>
              <w:rPr>
                <w:i/>
                <w:sz w:val="20"/>
              </w:rPr>
            </w:pPr>
          </w:p>
          <w:p w:rsidR="00A06920" w:rsidRDefault="00A06920" w:rsidP="00A06920">
            <w:pPr>
              <w:pStyle w:val="TableParagraph"/>
              <w:ind w:left="93" w:right="82"/>
              <w:jc w:val="center"/>
              <w:rPr>
                <w:i/>
                <w:sz w:val="20"/>
              </w:rPr>
            </w:pPr>
          </w:p>
          <w:p w:rsidR="00A06920" w:rsidRDefault="00A06920" w:rsidP="00A06920">
            <w:pPr>
              <w:pStyle w:val="TableParagraph"/>
              <w:ind w:left="93" w:right="82"/>
              <w:jc w:val="center"/>
              <w:rPr>
                <w:i/>
                <w:sz w:val="20"/>
              </w:rPr>
            </w:pPr>
          </w:p>
          <w:p w:rsidR="00A06920" w:rsidRDefault="00A06920" w:rsidP="00A06920">
            <w:pPr>
              <w:pStyle w:val="TableParagraph"/>
              <w:ind w:left="93" w:right="82"/>
              <w:jc w:val="center"/>
              <w:rPr>
                <w:i/>
                <w:sz w:val="20"/>
              </w:rPr>
            </w:pPr>
          </w:p>
          <w:p w:rsidR="00A06920" w:rsidRDefault="00A06920" w:rsidP="00A06920">
            <w:pPr>
              <w:pStyle w:val="TableParagraph"/>
              <w:ind w:left="93" w:right="82"/>
              <w:jc w:val="center"/>
              <w:rPr>
                <w:i/>
                <w:sz w:val="20"/>
              </w:rPr>
            </w:pPr>
          </w:p>
          <w:p w:rsidR="00A06920" w:rsidRDefault="00A06920" w:rsidP="00A06920">
            <w:pPr>
              <w:pStyle w:val="TableParagraph"/>
              <w:ind w:left="93" w:right="82"/>
              <w:jc w:val="center"/>
              <w:rPr>
                <w:i/>
                <w:sz w:val="20"/>
              </w:rPr>
            </w:pPr>
          </w:p>
          <w:p w:rsidR="00A06920" w:rsidRDefault="00A06920" w:rsidP="00A06920">
            <w:pPr>
              <w:pStyle w:val="TableParagraph"/>
              <w:ind w:left="93" w:right="82"/>
              <w:jc w:val="center"/>
              <w:rPr>
                <w:i/>
                <w:sz w:val="20"/>
              </w:rPr>
            </w:pPr>
          </w:p>
          <w:p w:rsidR="00A06920" w:rsidRDefault="00A06920" w:rsidP="00A06920">
            <w:pPr>
              <w:pStyle w:val="TableParagraph"/>
              <w:ind w:right="82"/>
              <w:rPr>
                <w:i/>
                <w:sz w:val="20"/>
              </w:rPr>
            </w:pPr>
          </w:p>
        </w:tc>
        <w:tc>
          <w:tcPr>
            <w:tcW w:w="3119" w:type="dxa"/>
            <w:gridSpan w:val="3"/>
          </w:tcPr>
          <w:p w:rsidR="00A06920" w:rsidRPr="00500277" w:rsidRDefault="00A06920" w:rsidP="00A06920">
            <w:pPr>
              <w:pStyle w:val="TableParagraph"/>
              <w:spacing w:line="223" w:lineRule="exact"/>
              <w:ind w:left="109"/>
              <w:rPr>
                <w:sz w:val="20"/>
                <w:lang w:val="ru-RU"/>
              </w:rPr>
            </w:pPr>
            <w:r>
              <w:rPr>
                <w:sz w:val="20"/>
                <w:lang w:val="ru-RU"/>
              </w:rPr>
              <w:t>Шашки</w:t>
            </w:r>
          </w:p>
        </w:tc>
        <w:tc>
          <w:tcPr>
            <w:tcW w:w="1136" w:type="dxa"/>
            <w:gridSpan w:val="2"/>
          </w:tcPr>
          <w:p w:rsidR="00A06920" w:rsidRDefault="00A06920" w:rsidP="00A06920">
            <w:pPr>
              <w:pStyle w:val="TableParagraph"/>
              <w:spacing w:line="223" w:lineRule="exact"/>
              <w:ind w:left="89" w:right="83"/>
              <w:jc w:val="center"/>
              <w:rPr>
                <w:sz w:val="20"/>
              </w:rPr>
            </w:pPr>
            <w:r>
              <w:rPr>
                <w:sz w:val="20"/>
                <w:lang w:val="ru-RU"/>
              </w:rPr>
              <w:t>5кл</w:t>
            </w:r>
          </w:p>
        </w:tc>
        <w:tc>
          <w:tcPr>
            <w:tcW w:w="1861" w:type="dxa"/>
            <w:gridSpan w:val="2"/>
            <w:vMerge w:val="restart"/>
          </w:tcPr>
          <w:p w:rsidR="00A06920" w:rsidRDefault="00A06920" w:rsidP="00A06920">
            <w:pPr>
              <w:pStyle w:val="TableParagraph"/>
              <w:ind w:left="193" w:right="183" w:firstLine="177"/>
              <w:rPr>
                <w:i/>
                <w:sz w:val="20"/>
              </w:rPr>
            </w:pPr>
            <w:r>
              <w:rPr>
                <w:i/>
                <w:sz w:val="20"/>
              </w:rPr>
              <w:t>Спортивно –</w:t>
            </w:r>
            <w:r>
              <w:rPr>
                <w:i/>
                <w:spacing w:val="1"/>
                <w:sz w:val="20"/>
              </w:rPr>
              <w:t xml:space="preserve"> </w:t>
            </w:r>
            <w:r>
              <w:rPr>
                <w:i/>
                <w:spacing w:val="-1"/>
                <w:sz w:val="20"/>
              </w:rPr>
              <w:t>оздоровительная</w:t>
            </w:r>
          </w:p>
          <w:p w:rsidR="00A06920" w:rsidRDefault="00A06920" w:rsidP="00A06920">
            <w:pPr>
              <w:pStyle w:val="TableParagraph"/>
              <w:ind w:left="318"/>
              <w:rPr>
                <w:i/>
                <w:sz w:val="20"/>
              </w:rPr>
            </w:pPr>
            <w:r>
              <w:rPr>
                <w:i/>
                <w:sz w:val="20"/>
              </w:rPr>
              <w:t>деятельность</w:t>
            </w:r>
          </w:p>
        </w:tc>
        <w:tc>
          <w:tcPr>
            <w:tcW w:w="1712" w:type="dxa"/>
            <w:gridSpan w:val="2"/>
          </w:tcPr>
          <w:p w:rsidR="00A06920" w:rsidRDefault="00A06920" w:rsidP="00A06920">
            <w:pPr>
              <w:pStyle w:val="TableParagraph"/>
              <w:rPr>
                <w:sz w:val="18"/>
              </w:rPr>
            </w:pPr>
          </w:p>
        </w:tc>
        <w:tc>
          <w:tcPr>
            <w:tcW w:w="1391" w:type="dxa"/>
            <w:gridSpan w:val="2"/>
            <w:vMerge w:val="restart"/>
          </w:tcPr>
          <w:p w:rsidR="00A06920" w:rsidRDefault="00A06920" w:rsidP="00A06920">
            <w:pPr>
              <w:pStyle w:val="TableParagraph"/>
              <w:ind w:left="509" w:right="270" w:hanging="221"/>
              <w:rPr>
                <w:sz w:val="20"/>
              </w:rPr>
            </w:pPr>
            <w:r>
              <w:rPr>
                <w:sz w:val="20"/>
              </w:rPr>
              <w:t>в</w:t>
            </w:r>
            <w:r>
              <w:rPr>
                <w:spacing w:val="-10"/>
                <w:sz w:val="20"/>
              </w:rPr>
              <w:t xml:space="preserve"> </w:t>
            </w:r>
            <w:r>
              <w:rPr>
                <w:sz w:val="20"/>
              </w:rPr>
              <w:t>течение</w:t>
            </w:r>
            <w:r>
              <w:rPr>
                <w:spacing w:val="-47"/>
                <w:sz w:val="20"/>
              </w:rPr>
              <w:t xml:space="preserve"> </w:t>
            </w:r>
            <w:r>
              <w:rPr>
                <w:sz w:val="20"/>
              </w:rPr>
              <w:t>года</w:t>
            </w:r>
          </w:p>
        </w:tc>
        <w:tc>
          <w:tcPr>
            <w:tcW w:w="1285" w:type="dxa"/>
            <w:gridSpan w:val="2"/>
          </w:tcPr>
          <w:p w:rsidR="00A06920" w:rsidRPr="00903764" w:rsidRDefault="00A06920" w:rsidP="00A06920">
            <w:pPr>
              <w:pStyle w:val="TableParagraph"/>
              <w:ind w:left="90" w:right="91"/>
              <w:jc w:val="center"/>
              <w:rPr>
                <w:sz w:val="20"/>
                <w:lang w:val="ru-RU"/>
              </w:rPr>
            </w:pPr>
            <w:r w:rsidRPr="00903764">
              <w:rPr>
                <w:spacing w:val="-1"/>
                <w:sz w:val="20"/>
                <w:lang w:val="ru-RU"/>
              </w:rPr>
              <w:t>спортивный</w:t>
            </w:r>
            <w:r w:rsidRPr="00903764">
              <w:rPr>
                <w:spacing w:val="-47"/>
                <w:sz w:val="20"/>
                <w:lang w:val="ru-RU"/>
              </w:rPr>
              <w:t xml:space="preserve"> </w:t>
            </w:r>
            <w:r w:rsidRPr="00903764">
              <w:rPr>
                <w:sz w:val="20"/>
                <w:lang w:val="ru-RU"/>
              </w:rPr>
              <w:t>зал,</w:t>
            </w:r>
          </w:p>
          <w:p w:rsidR="00A06920" w:rsidRPr="00903764" w:rsidRDefault="00A06920" w:rsidP="00A06920">
            <w:pPr>
              <w:pStyle w:val="TableParagraph"/>
              <w:ind w:left="90" w:right="91"/>
              <w:jc w:val="center"/>
              <w:rPr>
                <w:sz w:val="20"/>
                <w:lang w:val="ru-RU"/>
              </w:rPr>
            </w:pPr>
            <w:r w:rsidRPr="00903764">
              <w:rPr>
                <w:spacing w:val="-1"/>
                <w:sz w:val="20"/>
                <w:lang w:val="ru-RU"/>
              </w:rPr>
              <w:t>спортивный</w:t>
            </w:r>
            <w:r w:rsidRPr="00903764">
              <w:rPr>
                <w:spacing w:val="-47"/>
                <w:sz w:val="20"/>
                <w:lang w:val="ru-RU"/>
              </w:rPr>
              <w:t xml:space="preserve"> </w:t>
            </w:r>
            <w:r w:rsidRPr="00903764">
              <w:rPr>
                <w:sz w:val="20"/>
                <w:lang w:val="ru-RU"/>
              </w:rPr>
              <w:t>стадион,</w:t>
            </w:r>
            <w:r w:rsidRPr="00903764">
              <w:rPr>
                <w:spacing w:val="1"/>
                <w:sz w:val="20"/>
                <w:lang w:val="ru-RU"/>
              </w:rPr>
              <w:t xml:space="preserve"> </w:t>
            </w:r>
            <w:r w:rsidRPr="00903764">
              <w:rPr>
                <w:sz w:val="20"/>
                <w:lang w:val="ru-RU"/>
              </w:rPr>
              <w:t>школьный</w:t>
            </w:r>
            <w:r w:rsidRPr="00903764">
              <w:rPr>
                <w:spacing w:val="1"/>
                <w:sz w:val="20"/>
                <w:lang w:val="ru-RU"/>
              </w:rPr>
              <w:t xml:space="preserve"> </w:t>
            </w:r>
            <w:r w:rsidRPr="00903764">
              <w:rPr>
                <w:sz w:val="20"/>
                <w:lang w:val="ru-RU"/>
              </w:rPr>
              <w:t>двор,</w:t>
            </w:r>
          </w:p>
          <w:p w:rsidR="00A06920" w:rsidRDefault="00A06920" w:rsidP="00A06920">
            <w:pPr>
              <w:pStyle w:val="TableParagraph"/>
              <w:ind w:left="117" w:right="119"/>
              <w:jc w:val="center"/>
              <w:rPr>
                <w:sz w:val="20"/>
              </w:rPr>
            </w:pPr>
            <w:r>
              <w:rPr>
                <w:spacing w:val="-2"/>
                <w:sz w:val="20"/>
              </w:rPr>
              <w:t>пришкольна</w:t>
            </w:r>
            <w:r>
              <w:rPr>
                <w:spacing w:val="-47"/>
                <w:sz w:val="20"/>
              </w:rPr>
              <w:t xml:space="preserve"> </w:t>
            </w:r>
            <w:r>
              <w:rPr>
                <w:sz w:val="20"/>
              </w:rPr>
              <w:t>я</w:t>
            </w:r>
          </w:p>
          <w:p w:rsidR="00A06920" w:rsidRDefault="00A06920" w:rsidP="00A06920">
            <w:pPr>
              <w:pStyle w:val="TableParagraph"/>
              <w:spacing w:line="217" w:lineRule="exact"/>
              <w:ind w:left="90" w:right="91"/>
              <w:jc w:val="center"/>
              <w:rPr>
                <w:sz w:val="20"/>
              </w:rPr>
            </w:pPr>
            <w:r>
              <w:rPr>
                <w:sz w:val="20"/>
              </w:rPr>
              <w:t>территория</w:t>
            </w:r>
          </w:p>
        </w:tc>
        <w:tc>
          <w:tcPr>
            <w:tcW w:w="1943" w:type="dxa"/>
            <w:vMerge w:val="restart"/>
          </w:tcPr>
          <w:p w:rsidR="00A06920" w:rsidRDefault="00A06920" w:rsidP="00A06920">
            <w:pPr>
              <w:pStyle w:val="TableParagraph"/>
              <w:ind w:right="452"/>
              <w:rPr>
                <w:sz w:val="20"/>
                <w:lang w:val="ru-RU"/>
              </w:rPr>
            </w:pPr>
          </w:p>
          <w:p w:rsidR="00A06920" w:rsidRDefault="00A06920" w:rsidP="00A06920">
            <w:pPr>
              <w:pStyle w:val="TableParagraph"/>
              <w:ind w:right="452"/>
              <w:rPr>
                <w:sz w:val="20"/>
                <w:lang w:val="ru-RU"/>
              </w:rPr>
            </w:pPr>
            <w:r>
              <w:rPr>
                <w:sz w:val="20"/>
                <w:lang w:val="ru-RU"/>
              </w:rPr>
              <w:t>Учителя-предметники</w:t>
            </w:r>
          </w:p>
          <w:p w:rsidR="00A06920" w:rsidRDefault="00A06920" w:rsidP="00A06920">
            <w:pPr>
              <w:pStyle w:val="TableParagraph"/>
              <w:ind w:right="452"/>
              <w:rPr>
                <w:sz w:val="20"/>
                <w:lang w:val="ru-RU"/>
              </w:rPr>
            </w:pPr>
          </w:p>
          <w:p w:rsidR="00A06920" w:rsidRDefault="00A06920" w:rsidP="00A06920">
            <w:pPr>
              <w:pStyle w:val="TableParagraph"/>
              <w:ind w:right="452"/>
              <w:rPr>
                <w:sz w:val="20"/>
                <w:lang w:val="ru-RU"/>
              </w:rPr>
            </w:pPr>
          </w:p>
          <w:p w:rsidR="00A06920" w:rsidRDefault="00A06920" w:rsidP="00A06920">
            <w:pPr>
              <w:pStyle w:val="TableParagraph"/>
              <w:ind w:right="452"/>
              <w:rPr>
                <w:sz w:val="20"/>
                <w:lang w:val="ru-RU"/>
              </w:rPr>
            </w:pPr>
          </w:p>
          <w:p w:rsidR="00A06920" w:rsidRDefault="00A06920" w:rsidP="00A06920">
            <w:pPr>
              <w:pStyle w:val="TableParagraph"/>
              <w:ind w:right="452"/>
              <w:rPr>
                <w:sz w:val="20"/>
                <w:lang w:val="ru-RU"/>
              </w:rPr>
            </w:pPr>
          </w:p>
          <w:p w:rsidR="00A06920" w:rsidRDefault="00A06920" w:rsidP="00A06920">
            <w:pPr>
              <w:pStyle w:val="TableParagraph"/>
              <w:ind w:right="452"/>
              <w:rPr>
                <w:sz w:val="20"/>
                <w:lang w:val="ru-RU"/>
              </w:rPr>
            </w:pPr>
          </w:p>
          <w:p w:rsidR="00A06920" w:rsidRPr="00500277" w:rsidRDefault="00A06920" w:rsidP="00A06920">
            <w:pPr>
              <w:pStyle w:val="TableParagraph"/>
              <w:ind w:right="452"/>
              <w:rPr>
                <w:sz w:val="20"/>
                <w:lang w:val="ru-RU"/>
              </w:rPr>
            </w:pPr>
          </w:p>
        </w:tc>
      </w:tr>
      <w:tr w:rsidR="00A06920" w:rsidTr="00A06920">
        <w:trPr>
          <w:gridAfter w:val="1"/>
          <w:wAfter w:w="60" w:type="dxa"/>
          <w:trHeight w:val="58"/>
        </w:trPr>
        <w:tc>
          <w:tcPr>
            <w:tcW w:w="609" w:type="dxa"/>
          </w:tcPr>
          <w:p w:rsidR="00A06920" w:rsidRPr="00903764" w:rsidRDefault="00A06920" w:rsidP="00A06920">
            <w:pPr>
              <w:pStyle w:val="TableParagraph"/>
              <w:spacing w:line="223" w:lineRule="exact"/>
              <w:ind w:left="187" w:right="173"/>
              <w:jc w:val="center"/>
              <w:rPr>
                <w:sz w:val="20"/>
                <w:lang w:val="ru-RU"/>
              </w:rPr>
            </w:pPr>
            <w:r>
              <w:rPr>
                <w:sz w:val="20"/>
                <w:lang w:val="ru-RU"/>
              </w:rPr>
              <w:t>82</w:t>
            </w:r>
          </w:p>
        </w:tc>
        <w:tc>
          <w:tcPr>
            <w:tcW w:w="1511" w:type="dxa"/>
            <w:gridSpan w:val="2"/>
            <w:vMerge/>
          </w:tcPr>
          <w:p w:rsidR="00A06920" w:rsidRDefault="00A06920" w:rsidP="00A06920">
            <w:pPr>
              <w:pStyle w:val="TableParagraph"/>
              <w:ind w:left="280" w:right="269" w:firstLine="1"/>
              <w:jc w:val="center"/>
              <w:rPr>
                <w:i/>
                <w:sz w:val="20"/>
              </w:rPr>
            </w:pPr>
          </w:p>
        </w:tc>
        <w:tc>
          <w:tcPr>
            <w:tcW w:w="3119" w:type="dxa"/>
            <w:gridSpan w:val="3"/>
          </w:tcPr>
          <w:p w:rsidR="00A06920" w:rsidRPr="00903764" w:rsidRDefault="00A06920" w:rsidP="00A06920">
            <w:pPr>
              <w:pStyle w:val="TableParagraph"/>
              <w:spacing w:line="223" w:lineRule="exact"/>
              <w:ind w:left="109"/>
              <w:rPr>
                <w:sz w:val="20"/>
                <w:lang w:val="ru-RU"/>
              </w:rPr>
            </w:pPr>
            <w:r>
              <w:rPr>
                <w:sz w:val="20"/>
                <w:lang w:val="ru-RU"/>
              </w:rPr>
              <w:t>Здоровым быть здорово</w:t>
            </w:r>
          </w:p>
        </w:tc>
        <w:tc>
          <w:tcPr>
            <w:tcW w:w="1136" w:type="dxa"/>
            <w:gridSpan w:val="2"/>
          </w:tcPr>
          <w:p w:rsidR="00A06920" w:rsidRPr="00903764" w:rsidRDefault="00A06920" w:rsidP="00A06920">
            <w:pPr>
              <w:pStyle w:val="TableParagraph"/>
              <w:spacing w:line="223" w:lineRule="exact"/>
              <w:ind w:left="89" w:right="83"/>
              <w:jc w:val="center"/>
              <w:rPr>
                <w:sz w:val="20"/>
                <w:lang w:val="ru-RU"/>
              </w:rPr>
            </w:pPr>
            <w:r>
              <w:rPr>
                <w:sz w:val="20"/>
                <w:lang w:val="ru-RU"/>
              </w:rPr>
              <w:t>6 класс</w:t>
            </w:r>
          </w:p>
        </w:tc>
        <w:tc>
          <w:tcPr>
            <w:tcW w:w="1861" w:type="dxa"/>
            <w:gridSpan w:val="2"/>
            <w:vMerge/>
          </w:tcPr>
          <w:p w:rsidR="00A06920" w:rsidRDefault="00A06920" w:rsidP="00A06920">
            <w:pPr>
              <w:pStyle w:val="TableParagraph"/>
              <w:ind w:left="193" w:right="183" w:firstLine="177"/>
              <w:rPr>
                <w:i/>
                <w:sz w:val="20"/>
              </w:rPr>
            </w:pPr>
          </w:p>
        </w:tc>
        <w:tc>
          <w:tcPr>
            <w:tcW w:w="1712" w:type="dxa"/>
            <w:gridSpan w:val="2"/>
          </w:tcPr>
          <w:p w:rsidR="00A06920" w:rsidRDefault="00A06920" w:rsidP="00A06920">
            <w:pPr>
              <w:pStyle w:val="TableParagraph"/>
              <w:rPr>
                <w:sz w:val="18"/>
              </w:rPr>
            </w:pPr>
          </w:p>
        </w:tc>
        <w:tc>
          <w:tcPr>
            <w:tcW w:w="1391" w:type="dxa"/>
            <w:gridSpan w:val="2"/>
            <w:vMerge/>
          </w:tcPr>
          <w:p w:rsidR="00A06920" w:rsidRDefault="00A06920" w:rsidP="00A06920">
            <w:pPr>
              <w:pStyle w:val="TableParagraph"/>
              <w:ind w:left="509" w:right="270" w:hanging="221"/>
              <w:rPr>
                <w:sz w:val="20"/>
              </w:rPr>
            </w:pPr>
          </w:p>
        </w:tc>
        <w:tc>
          <w:tcPr>
            <w:tcW w:w="1285" w:type="dxa"/>
            <w:gridSpan w:val="2"/>
          </w:tcPr>
          <w:p w:rsidR="00A06920" w:rsidRPr="00903764" w:rsidRDefault="00A06920" w:rsidP="00A06920">
            <w:pPr>
              <w:pStyle w:val="TableParagraph"/>
              <w:ind w:left="90" w:right="91"/>
              <w:jc w:val="center"/>
              <w:rPr>
                <w:spacing w:val="-1"/>
                <w:sz w:val="20"/>
              </w:rPr>
            </w:pPr>
          </w:p>
        </w:tc>
        <w:tc>
          <w:tcPr>
            <w:tcW w:w="1943" w:type="dxa"/>
            <w:vMerge/>
          </w:tcPr>
          <w:p w:rsidR="00A06920" w:rsidRDefault="00A06920" w:rsidP="00A06920">
            <w:pPr>
              <w:pStyle w:val="TableParagraph"/>
              <w:ind w:right="452"/>
              <w:rPr>
                <w:sz w:val="20"/>
              </w:rPr>
            </w:pPr>
          </w:p>
        </w:tc>
      </w:tr>
      <w:tr w:rsidR="00A06920" w:rsidTr="00A06920">
        <w:trPr>
          <w:gridAfter w:val="1"/>
          <w:wAfter w:w="60" w:type="dxa"/>
          <w:trHeight w:val="2069"/>
        </w:trPr>
        <w:tc>
          <w:tcPr>
            <w:tcW w:w="609" w:type="dxa"/>
          </w:tcPr>
          <w:p w:rsidR="00A06920" w:rsidRPr="00903764" w:rsidRDefault="00A06920" w:rsidP="00A06920">
            <w:pPr>
              <w:pStyle w:val="TableParagraph"/>
              <w:spacing w:line="223" w:lineRule="exact"/>
              <w:ind w:left="187" w:right="173"/>
              <w:jc w:val="center"/>
              <w:rPr>
                <w:sz w:val="20"/>
                <w:lang w:val="ru-RU"/>
              </w:rPr>
            </w:pPr>
            <w:r>
              <w:rPr>
                <w:sz w:val="20"/>
              </w:rPr>
              <w:t>8</w:t>
            </w:r>
            <w:r>
              <w:rPr>
                <w:sz w:val="20"/>
                <w:lang w:val="ru-RU"/>
              </w:rPr>
              <w:t>3</w:t>
            </w:r>
          </w:p>
        </w:tc>
        <w:tc>
          <w:tcPr>
            <w:tcW w:w="1511" w:type="dxa"/>
            <w:gridSpan w:val="2"/>
            <w:vMerge/>
            <w:tcBorders>
              <w:top w:val="nil"/>
            </w:tcBorders>
          </w:tcPr>
          <w:p w:rsidR="00A06920" w:rsidRDefault="00A06920" w:rsidP="00A06920">
            <w:pPr>
              <w:rPr>
                <w:sz w:val="2"/>
                <w:szCs w:val="2"/>
              </w:rPr>
            </w:pPr>
          </w:p>
        </w:tc>
        <w:tc>
          <w:tcPr>
            <w:tcW w:w="3119" w:type="dxa"/>
            <w:gridSpan w:val="3"/>
          </w:tcPr>
          <w:p w:rsidR="00A06920" w:rsidRPr="00500277" w:rsidRDefault="00A06920" w:rsidP="00A06920">
            <w:pPr>
              <w:pStyle w:val="TableParagraph"/>
              <w:spacing w:line="223" w:lineRule="exact"/>
              <w:ind w:left="109"/>
              <w:rPr>
                <w:sz w:val="20"/>
                <w:lang w:val="ru-RU"/>
              </w:rPr>
            </w:pPr>
            <w:r>
              <w:rPr>
                <w:sz w:val="20"/>
                <w:lang w:val="ru-RU"/>
              </w:rPr>
              <w:t>Быстрее, выше, сильнее</w:t>
            </w:r>
          </w:p>
        </w:tc>
        <w:tc>
          <w:tcPr>
            <w:tcW w:w="1136" w:type="dxa"/>
            <w:gridSpan w:val="2"/>
          </w:tcPr>
          <w:p w:rsidR="00A06920" w:rsidRDefault="00A06920" w:rsidP="00A06920">
            <w:pPr>
              <w:pStyle w:val="TableParagraph"/>
              <w:spacing w:line="223" w:lineRule="exact"/>
              <w:ind w:left="89" w:right="83"/>
              <w:jc w:val="center"/>
              <w:rPr>
                <w:sz w:val="20"/>
              </w:rPr>
            </w:pPr>
            <w:r>
              <w:rPr>
                <w:sz w:val="20"/>
                <w:lang w:val="ru-RU"/>
              </w:rPr>
              <w:t>5</w:t>
            </w:r>
            <w:r>
              <w:rPr>
                <w:sz w:val="20"/>
              </w:rPr>
              <w:t>-9</w:t>
            </w:r>
            <w:r>
              <w:rPr>
                <w:spacing w:val="-2"/>
                <w:sz w:val="20"/>
              </w:rPr>
              <w:t xml:space="preserve"> </w:t>
            </w:r>
            <w:r>
              <w:rPr>
                <w:sz w:val="20"/>
              </w:rPr>
              <w:t>классы</w:t>
            </w:r>
          </w:p>
        </w:tc>
        <w:tc>
          <w:tcPr>
            <w:tcW w:w="1861" w:type="dxa"/>
            <w:gridSpan w:val="2"/>
            <w:vMerge/>
            <w:tcBorders>
              <w:top w:val="nil"/>
            </w:tcBorders>
          </w:tcPr>
          <w:p w:rsidR="00A06920" w:rsidRDefault="00A06920" w:rsidP="00A06920">
            <w:pPr>
              <w:rPr>
                <w:sz w:val="2"/>
                <w:szCs w:val="2"/>
              </w:rPr>
            </w:pPr>
          </w:p>
        </w:tc>
        <w:tc>
          <w:tcPr>
            <w:tcW w:w="1712" w:type="dxa"/>
            <w:gridSpan w:val="2"/>
          </w:tcPr>
          <w:p w:rsidR="00A06920" w:rsidRDefault="00A06920" w:rsidP="00A06920">
            <w:pPr>
              <w:pStyle w:val="TableParagraph"/>
              <w:rPr>
                <w:sz w:val="18"/>
              </w:rPr>
            </w:pPr>
          </w:p>
        </w:tc>
        <w:tc>
          <w:tcPr>
            <w:tcW w:w="1391" w:type="dxa"/>
            <w:gridSpan w:val="2"/>
            <w:vMerge/>
            <w:tcBorders>
              <w:top w:val="nil"/>
            </w:tcBorders>
          </w:tcPr>
          <w:p w:rsidR="00A06920" w:rsidRDefault="00A06920" w:rsidP="00A06920">
            <w:pPr>
              <w:rPr>
                <w:sz w:val="2"/>
                <w:szCs w:val="2"/>
              </w:rPr>
            </w:pPr>
          </w:p>
        </w:tc>
        <w:tc>
          <w:tcPr>
            <w:tcW w:w="1285" w:type="dxa"/>
            <w:gridSpan w:val="2"/>
          </w:tcPr>
          <w:p w:rsidR="00A06920" w:rsidRPr="00903764" w:rsidRDefault="00A06920" w:rsidP="00A06920">
            <w:pPr>
              <w:pStyle w:val="TableParagraph"/>
              <w:ind w:left="90" w:right="91"/>
              <w:jc w:val="center"/>
              <w:rPr>
                <w:sz w:val="20"/>
                <w:lang w:val="ru-RU"/>
              </w:rPr>
            </w:pPr>
            <w:r>
              <w:rPr>
                <w:spacing w:val="-1"/>
                <w:sz w:val="20"/>
                <w:lang w:val="ru-RU"/>
              </w:rPr>
              <w:t>Игровая комната</w:t>
            </w:r>
            <w:r w:rsidRPr="00903764">
              <w:rPr>
                <w:sz w:val="20"/>
                <w:lang w:val="ru-RU"/>
              </w:rPr>
              <w:t>,</w:t>
            </w:r>
          </w:p>
          <w:p w:rsidR="00A06920" w:rsidRPr="00903764" w:rsidRDefault="00A06920" w:rsidP="00A06920">
            <w:pPr>
              <w:pStyle w:val="TableParagraph"/>
              <w:ind w:left="90" w:right="91"/>
              <w:jc w:val="center"/>
              <w:rPr>
                <w:sz w:val="20"/>
                <w:lang w:val="ru-RU"/>
              </w:rPr>
            </w:pPr>
            <w:r w:rsidRPr="00903764">
              <w:rPr>
                <w:spacing w:val="-1"/>
                <w:sz w:val="20"/>
                <w:lang w:val="ru-RU"/>
              </w:rPr>
              <w:t>спортивный</w:t>
            </w:r>
            <w:r w:rsidRPr="00903764">
              <w:rPr>
                <w:spacing w:val="-47"/>
                <w:sz w:val="20"/>
                <w:lang w:val="ru-RU"/>
              </w:rPr>
              <w:t xml:space="preserve"> </w:t>
            </w:r>
            <w:r w:rsidRPr="00903764">
              <w:rPr>
                <w:sz w:val="20"/>
                <w:lang w:val="ru-RU"/>
              </w:rPr>
              <w:t>стадион,</w:t>
            </w:r>
            <w:r w:rsidRPr="00903764">
              <w:rPr>
                <w:spacing w:val="1"/>
                <w:sz w:val="20"/>
                <w:lang w:val="ru-RU"/>
              </w:rPr>
              <w:t xml:space="preserve"> </w:t>
            </w:r>
            <w:r w:rsidRPr="00903764">
              <w:rPr>
                <w:sz w:val="20"/>
                <w:lang w:val="ru-RU"/>
              </w:rPr>
              <w:t>школьный</w:t>
            </w:r>
            <w:r w:rsidRPr="00903764">
              <w:rPr>
                <w:spacing w:val="1"/>
                <w:sz w:val="20"/>
                <w:lang w:val="ru-RU"/>
              </w:rPr>
              <w:t xml:space="preserve"> </w:t>
            </w:r>
            <w:r w:rsidRPr="00903764">
              <w:rPr>
                <w:sz w:val="20"/>
                <w:lang w:val="ru-RU"/>
              </w:rPr>
              <w:t>двор,</w:t>
            </w:r>
          </w:p>
          <w:p w:rsidR="00A06920" w:rsidRDefault="00A06920" w:rsidP="00A06920">
            <w:pPr>
              <w:pStyle w:val="TableParagraph"/>
              <w:ind w:left="117" w:right="119"/>
              <w:jc w:val="center"/>
              <w:rPr>
                <w:sz w:val="20"/>
              </w:rPr>
            </w:pPr>
            <w:r>
              <w:rPr>
                <w:spacing w:val="-2"/>
                <w:sz w:val="20"/>
              </w:rPr>
              <w:t>пришкольна</w:t>
            </w:r>
            <w:r>
              <w:rPr>
                <w:spacing w:val="-47"/>
                <w:sz w:val="20"/>
              </w:rPr>
              <w:t xml:space="preserve"> </w:t>
            </w:r>
            <w:r>
              <w:rPr>
                <w:sz w:val="20"/>
              </w:rPr>
              <w:t>я</w:t>
            </w:r>
          </w:p>
          <w:p w:rsidR="00A06920" w:rsidRDefault="00A06920" w:rsidP="00A06920">
            <w:pPr>
              <w:pStyle w:val="TableParagraph"/>
              <w:spacing w:line="215" w:lineRule="exact"/>
              <w:ind w:left="90" w:right="91"/>
              <w:jc w:val="center"/>
              <w:rPr>
                <w:sz w:val="20"/>
              </w:rPr>
            </w:pPr>
            <w:r>
              <w:rPr>
                <w:sz w:val="20"/>
              </w:rPr>
              <w:t>территория</w:t>
            </w:r>
          </w:p>
        </w:tc>
        <w:tc>
          <w:tcPr>
            <w:tcW w:w="1943" w:type="dxa"/>
            <w:vMerge/>
            <w:tcBorders>
              <w:top w:val="nil"/>
            </w:tcBorders>
          </w:tcPr>
          <w:p w:rsidR="00A06920" w:rsidRDefault="00A06920" w:rsidP="00A06920">
            <w:pPr>
              <w:rPr>
                <w:sz w:val="2"/>
                <w:szCs w:val="2"/>
              </w:rPr>
            </w:pPr>
          </w:p>
        </w:tc>
      </w:tr>
      <w:tr w:rsidR="00A06920" w:rsidTr="00A06920">
        <w:trPr>
          <w:gridAfter w:val="1"/>
          <w:wAfter w:w="60" w:type="dxa"/>
          <w:trHeight w:val="1382"/>
        </w:trPr>
        <w:tc>
          <w:tcPr>
            <w:tcW w:w="609" w:type="dxa"/>
          </w:tcPr>
          <w:p w:rsidR="00A06920" w:rsidRPr="00930733" w:rsidRDefault="00A06920" w:rsidP="00A06920">
            <w:pPr>
              <w:pStyle w:val="TableParagraph"/>
              <w:spacing w:line="225" w:lineRule="exact"/>
              <w:ind w:left="187" w:right="173"/>
              <w:jc w:val="center"/>
              <w:rPr>
                <w:sz w:val="20"/>
                <w:lang w:val="ru-RU"/>
              </w:rPr>
            </w:pPr>
            <w:r>
              <w:rPr>
                <w:sz w:val="20"/>
              </w:rPr>
              <w:t>8</w:t>
            </w:r>
            <w:r>
              <w:rPr>
                <w:sz w:val="20"/>
                <w:lang w:val="ru-RU"/>
              </w:rPr>
              <w:t>4</w:t>
            </w:r>
          </w:p>
        </w:tc>
        <w:tc>
          <w:tcPr>
            <w:tcW w:w="1511" w:type="dxa"/>
            <w:gridSpan w:val="2"/>
            <w:vMerge/>
            <w:tcBorders>
              <w:top w:val="nil"/>
            </w:tcBorders>
          </w:tcPr>
          <w:p w:rsidR="00A06920" w:rsidRDefault="00A06920" w:rsidP="00A06920">
            <w:pPr>
              <w:rPr>
                <w:sz w:val="2"/>
                <w:szCs w:val="2"/>
              </w:rPr>
            </w:pPr>
          </w:p>
        </w:tc>
        <w:tc>
          <w:tcPr>
            <w:tcW w:w="3119" w:type="dxa"/>
            <w:gridSpan w:val="3"/>
          </w:tcPr>
          <w:p w:rsidR="00A06920" w:rsidRDefault="00A06920" w:rsidP="00A06920">
            <w:pPr>
              <w:pStyle w:val="TableParagraph"/>
              <w:spacing w:line="225" w:lineRule="exact"/>
              <w:ind w:left="109"/>
              <w:rPr>
                <w:sz w:val="20"/>
              </w:rPr>
            </w:pPr>
            <w:r>
              <w:rPr>
                <w:spacing w:val="-1"/>
                <w:sz w:val="20"/>
              </w:rPr>
              <w:t>Православная</w:t>
            </w:r>
            <w:r>
              <w:rPr>
                <w:spacing w:val="-9"/>
                <w:sz w:val="20"/>
              </w:rPr>
              <w:t xml:space="preserve"> </w:t>
            </w:r>
            <w:r>
              <w:rPr>
                <w:sz w:val="20"/>
              </w:rPr>
              <w:t>культура</w:t>
            </w:r>
          </w:p>
        </w:tc>
        <w:tc>
          <w:tcPr>
            <w:tcW w:w="1136" w:type="dxa"/>
            <w:gridSpan w:val="2"/>
          </w:tcPr>
          <w:p w:rsidR="00A06920" w:rsidRPr="00903764" w:rsidRDefault="00A06920" w:rsidP="00A06920">
            <w:pPr>
              <w:pStyle w:val="TableParagraph"/>
              <w:spacing w:line="225" w:lineRule="exact"/>
              <w:ind w:left="89" w:right="83"/>
              <w:jc w:val="center"/>
              <w:rPr>
                <w:sz w:val="20"/>
                <w:lang w:val="ru-RU"/>
              </w:rPr>
            </w:pPr>
            <w:r>
              <w:rPr>
                <w:sz w:val="20"/>
                <w:lang w:val="ru-RU"/>
              </w:rPr>
              <w:t>5-9 классы</w:t>
            </w:r>
          </w:p>
        </w:tc>
        <w:tc>
          <w:tcPr>
            <w:tcW w:w="1861" w:type="dxa"/>
            <w:gridSpan w:val="2"/>
          </w:tcPr>
          <w:p w:rsidR="00A06920" w:rsidRPr="00500277" w:rsidRDefault="00A06920" w:rsidP="00A06920">
            <w:pPr>
              <w:pStyle w:val="TableParagraph"/>
              <w:ind w:left="131" w:right="127"/>
              <w:jc w:val="center"/>
              <w:rPr>
                <w:i/>
                <w:sz w:val="20"/>
                <w:lang w:val="ru-RU"/>
              </w:rPr>
            </w:pPr>
            <w:r w:rsidRPr="00500277">
              <w:rPr>
                <w:i/>
                <w:sz w:val="20"/>
                <w:lang w:val="ru-RU"/>
              </w:rPr>
              <w:t>Духовно-нравстве</w:t>
            </w:r>
            <w:r w:rsidRPr="00500277">
              <w:rPr>
                <w:i/>
                <w:spacing w:val="-47"/>
                <w:sz w:val="20"/>
                <w:lang w:val="ru-RU"/>
              </w:rPr>
              <w:t xml:space="preserve"> </w:t>
            </w:r>
            <w:r w:rsidRPr="00500277">
              <w:rPr>
                <w:i/>
                <w:spacing w:val="-1"/>
                <w:sz w:val="20"/>
                <w:lang w:val="ru-RU"/>
              </w:rPr>
              <w:t>нная деятельност</w:t>
            </w:r>
            <w:r w:rsidRPr="00500277">
              <w:rPr>
                <w:i/>
                <w:spacing w:val="-47"/>
                <w:sz w:val="20"/>
                <w:lang w:val="ru-RU"/>
              </w:rPr>
              <w:t xml:space="preserve"> </w:t>
            </w:r>
            <w:r w:rsidRPr="00500277">
              <w:rPr>
                <w:i/>
                <w:sz w:val="20"/>
                <w:lang w:val="ru-RU"/>
              </w:rPr>
              <w:t>ь</w:t>
            </w:r>
          </w:p>
        </w:tc>
        <w:tc>
          <w:tcPr>
            <w:tcW w:w="1712" w:type="dxa"/>
            <w:gridSpan w:val="2"/>
          </w:tcPr>
          <w:p w:rsidR="00A06920" w:rsidRPr="00500277" w:rsidRDefault="00A06920" w:rsidP="00A06920">
            <w:pPr>
              <w:pStyle w:val="TableParagraph"/>
              <w:rPr>
                <w:sz w:val="18"/>
                <w:lang w:val="ru-RU"/>
              </w:rPr>
            </w:pPr>
          </w:p>
        </w:tc>
        <w:tc>
          <w:tcPr>
            <w:tcW w:w="1391" w:type="dxa"/>
            <w:gridSpan w:val="2"/>
            <w:vMerge/>
            <w:tcBorders>
              <w:top w:val="nil"/>
            </w:tcBorders>
          </w:tcPr>
          <w:p w:rsidR="00A06920" w:rsidRPr="00500277" w:rsidRDefault="00A06920" w:rsidP="00A06920">
            <w:pPr>
              <w:rPr>
                <w:sz w:val="2"/>
                <w:szCs w:val="2"/>
                <w:lang w:val="ru-RU"/>
              </w:rPr>
            </w:pPr>
          </w:p>
        </w:tc>
        <w:tc>
          <w:tcPr>
            <w:tcW w:w="1285" w:type="dxa"/>
            <w:gridSpan w:val="2"/>
          </w:tcPr>
          <w:p w:rsidR="00A06920" w:rsidRPr="00903764" w:rsidRDefault="00A06920" w:rsidP="00A06920">
            <w:pPr>
              <w:pStyle w:val="TableParagraph"/>
              <w:ind w:left="198" w:right="197" w:firstLine="108"/>
              <w:jc w:val="both"/>
              <w:rPr>
                <w:sz w:val="20"/>
                <w:lang w:val="ru-RU"/>
              </w:rPr>
            </w:pPr>
            <w:r w:rsidRPr="00903764">
              <w:rPr>
                <w:sz w:val="20"/>
                <w:lang w:val="ru-RU"/>
              </w:rPr>
              <w:t>игровая</w:t>
            </w:r>
            <w:r w:rsidRPr="00903764">
              <w:rPr>
                <w:spacing w:val="1"/>
                <w:sz w:val="20"/>
                <w:lang w:val="ru-RU"/>
              </w:rPr>
              <w:t xml:space="preserve"> </w:t>
            </w:r>
            <w:r w:rsidRPr="00903764">
              <w:rPr>
                <w:sz w:val="20"/>
                <w:lang w:val="ru-RU"/>
              </w:rPr>
              <w:t>комната,</w:t>
            </w:r>
            <w:r w:rsidRPr="00903764">
              <w:rPr>
                <w:spacing w:val="1"/>
                <w:sz w:val="20"/>
                <w:lang w:val="ru-RU"/>
              </w:rPr>
              <w:t xml:space="preserve"> </w:t>
            </w:r>
            <w:r w:rsidRPr="00903764">
              <w:rPr>
                <w:sz w:val="20"/>
                <w:lang w:val="ru-RU"/>
              </w:rPr>
              <w:t>учебный</w:t>
            </w:r>
            <w:r w:rsidRPr="00903764">
              <w:rPr>
                <w:spacing w:val="1"/>
                <w:sz w:val="20"/>
                <w:lang w:val="ru-RU"/>
              </w:rPr>
              <w:t xml:space="preserve"> </w:t>
            </w:r>
            <w:r w:rsidRPr="00903764">
              <w:rPr>
                <w:sz w:val="20"/>
                <w:lang w:val="ru-RU"/>
              </w:rPr>
              <w:t>кабинет,</w:t>
            </w:r>
            <w:r w:rsidRPr="00903764">
              <w:rPr>
                <w:spacing w:val="1"/>
                <w:sz w:val="20"/>
                <w:lang w:val="ru-RU"/>
              </w:rPr>
              <w:t xml:space="preserve"> </w:t>
            </w:r>
            <w:r w:rsidRPr="00903764">
              <w:rPr>
                <w:spacing w:val="-2"/>
                <w:sz w:val="20"/>
                <w:lang w:val="ru-RU"/>
              </w:rPr>
              <w:t>школьный</w:t>
            </w:r>
          </w:p>
          <w:p w:rsidR="00A06920" w:rsidRPr="00903764" w:rsidRDefault="00A06920" w:rsidP="00A06920">
            <w:pPr>
              <w:pStyle w:val="TableParagraph"/>
              <w:spacing w:line="217" w:lineRule="exact"/>
              <w:ind w:left="90" w:right="92"/>
              <w:jc w:val="center"/>
              <w:rPr>
                <w:sz w:val="20"/>
                <w:lang w:val="ru-RU"/>
              </w:rPr>
            </w:pPr>
            <w:r w:rsidRPr="00903764">
              <w:rPr>
                <w:sz w:val="20"/>
                <w:lang w:val="ru-RU"/>
              </w:rPr>
              <w:t>двор</w:t>
            </w:r>
          </w:p>
        </w:tc>
        <w:tc>
          <w:tcPr>
            <w:tcW w:w="1943" w:type="dxa"/>
            <w:vMerge/>
            <w:tcBorders>
              <w:top w:val="nil"/>
            </w:tcBorders>
          </w:tcPr>
          <w:p w:rsidR="00A06920" w:rsidRPr="00903764" w:rsidRDefault="00A06920" w:rsidP="00A06920">
            <w:pPr>
              <w:rPr>
                <w:sz w:val="2"/>
                <w:szCs w:val="2"/>
                <w:lang w:val="ru-RU"/>
              </w:rPr>
            </w:pPr>
          </w:p>
        </w:tc>
      </w:tr>
      <w:tr w:rsidR="00A06920" w:rsidTr="00A06920">
        <w:trPr>
          <w:gridAfter w:val="1"/>
          <w:wAfter w:w="60" w:type="dxa"/>
          <w:trHeight w:val="1382"/>
        </w:trPr>
        <w:tc>
          <w:tcPr>
            <w:tcW w:w="609" w:type="dxa"/>
          </w:tcPr>
          <w:p w:rsidR="00A06920" w:rsidRPr="00903764" w:rsidRDefault="00A06920" w:rsidP="00A06920">
            <w:pPr>
              <w:pStyle w:val="TableParagraph"/>
              <w:spacing w:line="225" w:lineRule="exact"/>
              <w:ind w:left="187" w:right="173"/>
              <w:jc w:val="center"/>
              <w:rPr>
                <w:sz w:val="20"/>
                <w:lang w:val="ru-RU"/>
              </w:rPr>
            </w:pPr>
            <w:r>
              <w:rPr>
                <w:sz w:val="20"/>
                <w:lang w:val="ru-RU"/>
              </w:rPr>
              <w:t>85</w:t>
            </w:r>
          </w:p>
        </w:tc>
        <w:tc>
          <w:tcPr>
            <w:tcW w:w="1511" w:type="dxa"/>
            <w:gridSpan w:val="2"/>
            <w:tcBorders>
              <w:top w:val="nil"/>
            </w:tcBorders>
          </w:tcPr>
          <w:p w:rsidR="00A06920" w:rsidRDefault="00A06920" w:rsidP="00A06920">
            <w:pPr>
              <w:rPr>
                <w:sz w:val="2"/>
                <w:szCs w:val="2"/>
              </w:rPr>
            </w:pPr>
          </w:p>
        </w:tc>
        <w:tc>
          <w:tcPr>
            <w:tcW w:w="3119" w:type="dxa"/>
            <w:gridSpan w:val="3"/>
          </w:tcPr>
          <w:p w:rsidR="00A06920" w:rsidRPr="00903764" w:rsidRDefault="00A06920" w:rsidP="00A06920">
            <w:pPr>
              <w:pStyle w:val="TableParagraph"/>
              <w:spacing w:line="225" w:lineRule="exact"/>
              <w:ind w:left="109"/>
              <w:rPr>
                <w:spacing w:val="-1"/>
                <w:sz w:val="20"/>
                <w:lang w:val="ru-RU"/>
              </w:rPr>
            </w:pPr>
            <w:r>
              <w:rPr>
                <w:spacing w:val="-1"/>
                <w:sz w:val="20"/>
                <w:lang w:val="ru-RU"/>
              </w:rPr>
              <w:t>Основы семейных ценностей</w:t>
            </w:r>
          </w:p>
        </w:tc>
        <w:tc>
          <w:tcPr>
            <w:tcW w:w="1136" w:type="dxa"/>
            <w:gridSpan w:val="2"/>
          </w:tcPr>
          <w:p w:rsidR="00A06920" w:rsidRPr="00903764" w:rsidRDefault="00A06920" w:rsidP="00A06920">
            <w:pPr>
              <w:pStyle w:val="TableParagraph"/>
              <w:spacing w:line="225" w:lineRule="exact"/>
              <w:ind w:left="89" w:right="83"/>
              <w:jc w:val="center"/>
              <w:rPr>
                <w:sz w:val="20"/>
                <w:lang w:val="ru-RU"/>
              </w:rPr>
            </w:pPr>
            <w:r>
              <w:rPr>
                <w:sz w:val="20"/>
                <w:lang w:val="ru-RU"/>
              </w:rPr>
              <w:t>9 класс</w:t>
            </w:r>
          </w:p>
        </w:tc>
        <w:tc>
          <w:tcPr>
            <w:tcW w:w="1861" w:type="dxa"/>
            <w:gridSpan w:val="2"/>
          </w:tcPr>
          <w:p w:rsidR="00A06920" w:rsidRPr="00500277" w:rsidRDefault="00A06920" w:rsidP="00A06920">
            <w:pPr>
              <w:pStyle w:val="TableParagraph"/>
              <w:ind w:left="131" w:right="127"/>
              <w:jc w:val="center"/>
              <w:rPr>
                <w:i/>
                <w:sz w:val="20"/>
              </w:rPr>
            </w:pPr>
          </w:p>
        </w:tc>
        <w:tc>
          <w:tcPr>
            <w:tcW w:w="1712" w:type="dxa"/>
            <w:gridSpan w:val="2"/>
          </w:tcPr>
          <w:p w:rsidR="00A06920" w:rsidRPr="00500277" w:rsidRDefault="00A06920" w:rsidP="00A06920">
            <w:pPr>
              <w:pStyle w:val="TableParagraph"/>
              <w:rPr>
                <w:sz w:val="18"/>
              </w:rPr>
            </w:pPr>
          </w:p>
        </w:tc>
        <w:tc>
          <w:tcPr>
            <w:tcW w:w="1391" w:type="dxa"/>
            <w:gridSpan w:val="2"/>
            <w:tcBorders>
              <w:top w:val="nil"/>
            </w:tcBorders>
          </w:tcPr>
          <w:p w:rsidR="00A06920" w:rsidRPr="00500277" w:rsidRDefault="00A06920" w:rsidP="00A06920">
            <w:pPr>
              <w:rPr>
                <w:sz w:val="2"/>
                <w:szCs w:val="2"/>
              </w:rPr>
            </w:pPr>
          </w:p>
        </w:tc>
        <w:tc>
          <w:tcPr>
            <w:tcW w:w="1285" w:type="dxa"/>
            <w:gridSpan w:val="2"/>
          </w:tcPr>
          <w:p w:rsidR="00A06920" w:rsidRPr="00903764" w:rsidRDefault="00A06920" w:rsidP="00A06920">
            <w:pPr>
              <w:pStyle w:val="TableParagraph"/>
              <w:ind w:left="198" w:right="197" w:firstLine="108"/>
              <w:jc w:val="both"/>
              <w:rPr>
                <w:sz w:val="20"/>
              </w:rPr>
            </w:pPr>
          </w:p>
        </w:tc>
        <w:tc>
          <w:tcPr>
            <w:tcW w:w="1943" w:type="dxa"/>
            <w:tcBorders>
              <w:top w:val="nil"/>
            </w:tcBorders>
          </w:tcPr>
          <w:p w:rsidR="00A06920" w:rsidRPr="00903764" w:rsidRDefault="00A06920" w:rsidP="00A06920">
            <w:pPr>
              <w:rPr>
                <w:sz w:val="2"/>
                <w:szCs w:val="2"/>
              </w:rPr>
            </w:pPr>
          </w:p>
        </w:tc>
      </w:tr>
      <w:tr w:rsidR="00A06920" w:rsidTr="00A06920">
        <w:trPr>
          <w:gridAfter w:val="1"/>
          <w:wAfter w:w="60" w:type="dxa"/>
          <w:trHeight w:val="1379"/>
        </w:trPr>
        <w:tc>
          <w:tcPr>
            <w:tcW w:w="609" w:type="dxa"/>
          </w:tcPr>
          <w:p w:rsidR="00A06920" w:rsidRPr="00930733" w:rsidRDefault="00A06920" w:rsidP="00A06920">
            <w:pPr>
              <w:pStyle w:val="TableParagraph"/>
              <w:spacing w:line="223" w:lineRule="exact"/>
              <w:ind w:left="187" w:right="173"/>
              <w:jc w:val="center"/>
              <w:rPr>
                <w:sz w:val="20"/>
                <w:lang w:val="ru-RU"/>
              </w:rPr>
            </w:pPr>
            <w:r>
              <w:rPr>
                <w:sz w:val="20"/>
              </w:rPr>
              <w:t>8</w:t>
            </w:r>
            <w:r>
              <w:rPr>
                <w:sz w:val="20"/>
                <w:lang w:val="ru-RU"/>
              </w:rPr>
              <w:t>6</w:t>
            </w:r>
          </w:p>
        </w:tc>
        <w:tc>
          <w:tcPr>
            <w:tcW w:w="1511" w:type="dxa"/>
            <w:gridSpan w:val="2"/>
            <w:vMerge w:val="restart"/>
          </w:tcPr>
          <w:p w:rsidR="00A06920" w:rsidRDefault="00A06920" w:rsidP="00A06920">
            <w:pPr>
              <w:pStyle w:val="TableParagraph"/>
              <w:rPr>
                <w:sz w:val="18"/>
              </w:rPr>
            </w:pPr>
          </w:p>
        </w:tc>
        <w:tc>
          <w:tcPr>
            <w:tcW w:w="3119" w:type="dxa"/>
            <w:gridSpan w:val="3"/>
          </w:tcPr>
          <w:p w:rsidR="00A06920" w:rsidRPr="00F37CBA" w:rsidRDefault="00A06920" w:rsidP="00A06920">
            <w:pPr>
              <w:pStyle w:val="TableParagraph"/>
              <w:spacing w:line="223" w:lineRule="exact"/>
              <w:ind w:left="109"/>
              <w:rPr>
                <w:sz w:val="20"/>
                <w:lang w:val="ru-RU"/>
              </w:rPr>
            </w:pPr>
            <w:r>
              <w:rPr>
                <w:sz w:val="20"/>
                <w:lang w:val="ru-RU"/>
              </w:rPr>
              <w:t>Дорожная азбука</w:t>
            </w:r>
          </w:p>
        </w:tc>
        <w:tc>
          <w:tcPr>
            <w:tcW w:w="1136" w:type="dxa"/>
            <w:gridSpan w:val="2"/>
          </w:tcPr>
          <w:p w:rsidR="00A06920" w:rsidRDefault="00A06920" w:rsidP="00A06920">
            <w:pPr>
              <w:pStyle w:val="TableParagraph"/>
              <w:spacing w:line="223" w:lineRule="exact"/>
              <w:ind w:left="89" w:right="83"/>
              <w:jc w:val="center"/>
              <w:rPr>
                <w:sz w:val="20"/>
              </w:rPr>
            </w:pPr>
            <w:r>
              <w:rPr>
                <w:sz w:val="20"/>
                <w:lang w:val="ru-RU"/>
              </w:rPr>
              <w:t>5</w:t>
            </w:r>
            <w:r>
              <w:rPr>
                <w:spacing w:val="-2"/>
                <w:sz w:val="20"/>
              </w:rPr>
              <w:t xml:space="preserve"> </w:t>
            </w:r>
            <w:r>
              <w:rPr>
                <w:sz w:val="20"/>
              </w:rPr>
              <w:t>класс</w:t>
            </w:r>
          </w:p>
        </w:tc>
        <w:tc>
          <w:tcPr>
            <w:tcW w:w="1861" w:type="dxa"/>
            <w:gridSpan w:val="2"/>
          </w:tcPr>
          <w:p w:rsidR="00A06920" w:rsidRDefault="00A06920" w:rsidP="00A06920">
            <w:pPr>
              <w:pStyle w:val="TableParagraph"/>
              <w:rPr>
                <w:sz w:val="18"/>
              </w:rPr>
            </w:pPr>
            <w:r>
              <w:rPr>
                <w:i/>
                <w:sz w:val="20"/>
              </w:rPr>
              <w:t>Социальная</w:t>
            </w:r>
            <w:r>
              <w:rPr>
                <w:i/>
                <w:spacing w:val="1"/>
                <w:sz w:val="20"/>
              </w:rPr>
              <w:t xml:space="preserve"> </w:t>
            </w:r>
            <w:r>
              <w:rPr>
                <w:i/>
                <w:spacing w:val="-1"/>
                <w:sz w:val="20"/>
              </w:rPr>
              <w:t>деятельность</w:t>
            </w:r>
          </w:p>
        </w:tc>
        <w:tc>
          <w:tcPr>
            <w:tcW w:w="1712" w:type="dxa"/>
            <w:gridSpan w:val="2"/>
          </w:tcPr>
          <w:p w:rsidR="00A06920" w:rsidRDefault="00A06920" w:rsidP="00A06920">
            <w:pPr>
              <w:pStyle w:val="TableParagraph"/>
              <w:rPr>
                <w:sz w:val="18"/>
              </w:rPr>
            </w:pPr>
          </w:p>
        </w:tc>
        <w:tc>
          <w:tcPr>
            <w:tcW w:w="1391" w:type="dxa"/>
            <w:gridSpan w:val="2"/>
            <w:vMerge w:val="restart"/>
          </w:tcPr>
          <w:p w:rsidR="00A06920" w:rsidRDefault="00A06920" w:rsidP="00A06920">
            <w:pPr>
              <w:pStyle w:val="TableParagraph"/>
              <w:rPr>
                <w:sz w:val="18"/>
              </w:rPr>
            </w:pPr>
          </w:p>
        </w:tc>
        <w:tc>
          <w:tcPr>
            <w:tcW w:w="1285" w:type="dxa"/>
            <w:gridSpan w:val="2"/>
          </w:tcPr>
          <w:p w:rsidR="00A06920" w:rsidRPr="00903764" w:rsidRDefault="00A06920" w:rsidP="00A06920">
            <w:pPr>
              <w:pStyle w:val="TableParagraph"/>
              <w:ind w:left="198" w:right="197" w:firstLine="108"/>
              <w:jc w:val="both"/>
              <w:rPr>
                <w:sz w:val="20"/>
                <w:lang w:val="ru-RU"/>
              </w:rPr>
            </w:pPr>
            <w:r w:rsidRPr="00903764">
              <w:rPr>
                <w:sz w:val="20"/>
                <w:lang w:val="ru-RU"/>
              </w:rPr>
              <w:t>игровая</w:t>
            </w:r>
            <w:r w:rsidRPr="00903764">
              <w:rPr>
                <w:spacing w:val="1"/>
                <w:sz w:val="20"/>
                <w:lang w:val="ru-RU"/>
              </w:rPr>
              <w:t xml:space="preserve"> </w:t>
            </w:r>
            <w:r w:rsidRPr="00903764">
              <w:rPr>
                <w:sz w:val="20"/>
                <w:lang w:val="ru-RU"/>
              </w:rPr>
              <w:t>комната,</w:t>
            </w:r>
            <w:r w:rsidRPr="00903764">
              <w:rPr>
                <w:spacing w:val="1"/>
                <w:sz w:val="20"/>
                <w:lang w:val="ru-RU"/>
              </w:rPr>
              <w:t xml:space="preserve"> </w:t>
            </w:r>
            <w:r w:rsidRPr="00903764">
              <w:rPr>
                <w:sz w:val="20"/>
                <w:lang w:val="ru-RU"/>
              </w:rPr>
              <w:t>учебный</w:t>
            </w:r>
            <w:r w:rsidRPr="00903764">
              <w:rPr>
                <w:spacing w:val="1"/>
                <w:sz w:val="20"/>
                <w:lang w:val="ru-RU"/>
              </w:rPr>
              <w:t xml:space="preserve"> </w:t>
            </w:r>
            <w:r w:rsidRPr="00903764">
              <w:rPr>
                <w:sz w:val="20"/>
                <w:lang w:val="ru-RU"/>
              </w:rPr>
              <w:t>кабинет,</w:t>
            </w:r>
            <w:r w:rsidRPr="00903764">
              <w:rPr>
                <w:spacing w:val="1"/>
                <w:sz w:val="20"/>
                <w:lang w:val="ru-RU"/>
              </w:rPr>
              <w:t xml:space="preserve"> </w:t>
            </w:r>
            <w:r w:rsidRPr="00903764">
              <w:rPr>
                <w:spacing w:val="-2"/>
                <w:sz w:val="20"/>
                <w:lang w:val="ru-RU"/>
              </w:rPr>
              <w:t>школьный</w:t>
            </w:r>
          </w:p>
          <w:p w:rsidR="00A06920" w:rsidRPr="00903764" w:rsidRDefault="00A06920" w:rsidP="00A06920">
            <w:pPr>
              <w:pStyle w:val="TableParagraph"/>
              <w:spacing w:line="217" w:lineRule="exact"/>
              <w:ind w:left="90" w:right="92"/>
              <w:jc w:val="center"/>
              <w:rPr>
                <w:sz w:val="20"/>
                <w:lang w:val="ru-RU"/>
              </w:rPr>
            </w:pPr>
            <w:r w:rsidRPr="00903764">
              <w:rPr>
                <w:sz w:val="20"/>
                <w:lang w:val="ru-RU"/>
              </w:rPr>
              <w:t>двор</w:t>
            </w:r>
          </w:p>
        </w:tc>
        <w:tc>
          <w:tcPr>
            <w:tcW w:w="1943" w:type="dxa"/>
            <w:vMerge w:val="restart"/>
          </w:tcPr>
          <w:p w:rsidR="00A06920" w:rsidRPr="00500277" w:rsidRDefault="00A06920" w:rsidP="00A06920">
            <w:pPr>
              <w:pStyle w:val="TableParagraph"/>
              <w:rPr>
                <w:sz w:val="20"/>
                <w:szCs w:val="20"/>
                <w:lang w:val="ru-RU"/>
              </w:rPr>
            </w:pPr>
          </w:p>
        </w:tc>
      </w:tr>
      <w:tr w:rsidR="00A06920" w:rsidTr="00A06920">
        <w:trPr>
          <w:gridAfter w:val="1"/>
          <w:wAfter w:w="60" w:type="dxa"/>
          <w:trHeight w:val="1380"/>
        </w:trPr>
        <w:tc>
          <w:tcPr>
            <w:tcW w:w="609" w:type="dxa"/>
          </w:tcPr>
          <w:p w:rsidR="00A06920" w:rsidRPr="00930733" w:rsidRDefault="00A06920" w:rsidP="00A06920">
            <w:pPr>
              <w:pStyle w:val="TableParagraph"/>
              <w:spacing w:line="223" w:lineRule="exact"/>
              <w:ind w:left="187" w:right="173"/>
              <w:jc w:val="center"/>
              <w:rPr>
                <w:sz w:val="20"/>
                <w:lang w:val="ru-RU"/>
              </w:rPr>
            </w:pPr>
            <w:r>
              <w:rPr>
                <w:sz w:val="20"/>
              </w:rPr>
              <w:t>8</w:t>
            </w:r>
            <w:r>
              <w:rPr>
                <w:sz w:val="20"/>
                <w:lang w:val="ru-RU"/>
              </w:rPr>
              <w:t>7</w:t>
            </w:r>
          </w:p>
        </w:tc>
        <w:tc>
          <w:tcPr>
            <w:tcW w:w="1511" w:type="dxa"/>
            <w:gridSpan w:val="2"/>
            <w:vMerge/>
            <w:tcBorders>
              <w:top w:val="nil"/>
            </w:tcBorders>
          </w:tcPr>
          <w:p w:rsidR="00A06920" w:rsidRDefault="00A06920" w:rsidP="00A06920">
            <w:pPr>
              <w:rPr>
                <w:sz w:val="2"/>
                <w:szCs w:val="2"/>
              </w:rPr>
            </w:pPr>
          </w:p>
        </w:tc>
        <w:tc>
          <w:tcPr>
            <w:tcW w:w="3119" w:type="dxa"/>
            <w:gridSpan w:val="3"/>
          </w:tcPr>
          <w:p w:rsidR="00A06920" w:rsidRPr="00500277" w:rsidRDefault="00A06920" w:rsidP="00A06920">
            <w:pPr>
              <w:pStyle w:val="TableParagraph"/>
              <w:spacing w:line="223" w:lineRule="exact"/>
              <w:ind w:left="109"/>
              <w:rPr>
                <w:sz w:val="20"/>
                <w:lang w:val="ru-RU"/>
              </w:rPr>
            </w:pPr>
            <w:r>
              <w:rPr>
                <w:sz w:val="20"/>
                <w:lang w:val="ru-RU"/>
              </w:rPr>
              <w:t>Юный пожарник</w:t>
            </w:r>
          </w:p>
        </w:tc>
        <w:tc>
          <w:tcPr>
            <w:tcW w:w="1136" w:type="dxa"/>
            <w:gridSpan w:val="2"/>
            <w:vMerge w:val="restart"/>
          </w:tcPr>
          <w:p w:rsidR="00A06920" w:rsidRDefault="00A06920" w:rsidP="00A06920">
            <w:pPr>
              <w:pStyle w:val="TableParagraph"/>
              <w:spacing w:line="223" w:lineRule="exact"/>
              <w:ind w:left="110"/>
              <w:rPr>
                <w:sz w:val="20"/>
              </w:rPr>
            </w:pPr>
            <w:r>
              <w:rPr>
                <w:sz w:val="20"/>
                <w:lang w:val="ru-RU"/>
              </w:rPr>
              <w:t xml:space="preserve">7 </w:t>
            </w:r>
            <w:r>
              <w:rPr>
                <w:sz w:val="20"/>
              </w:rPr>
              <w:t>класс</w:t>
            </w:r>
          </w:p>
          <w:p w:rsidR="00A06920" w:rsidRDefault="00A06920" w:rsidP="00A06920">
            <w:pPr>
              <w:pStyle w:val="TableParagraph"/>
              <w:spacing w:line="223" w:lineRule="exact"/>
              <w:ind w:left="110"/>
              <w:rPr>
                <w:sz w:val="20"/>
                <w:lang w:val="ru-RU"/>
              </w:rPr>
            </w:pPr>
          </w:p>
          <w:p w:rsidR="00A06920" w:rsidRDefault="00A06920" w:rsidP="00A06920">
            <w:pPr>
              <w:pStyle w:val="TableParagraph"/>
              <w:spacing w:line="223" w:lineRule="exact"/>
              <w:ind w:left="110"/>
              <w:rPr>
                <w:sz w:val="20"/>
                <w:lang w:val="ru-RU"/>
              </w:rPr>
            </w:pPr>
          </w:p>
          <w:p w:rsidR="00A06920" w:rsidRDefault="00A06920" w:rsidP="00A06920">
            <w:pPr>
              <w:pStyle w:val="TableParagraph"/>
              <w:spacing w:line="223" w:lineRule="exact"/>
              <w:ind w:left="110"/>
              <w:rPr>
                <w:sz w:val="20"/>
                <w:lang w:val="ru-RU"/>
              </w:rPr>
            </w:pPr>
          </w:p>
          <w:p w:rsidR="00A06920" w:rsidRDefault="00A06920" w:rsidP="00A06920">
            <w:pPr>
              <w:pStyle w:val="TableParagraph"/>
              <w:spacing w:line="223" w:lineRule="exact"/>
              <w:ind w:left="110"/>
              <w:rPr>
                <w:sz w:val="20"/>
                <w:lang w:val="ru-RU"/>
              </w:rPr>
            </w:pPr>
          </w:p>
          <w:p w:rsidR="00A06920" w:rsidRDefault="00A06920" w:rsidP="00A06920">
            <w:pPr>
              <w:pStyle w:val="TableParagraph"/>
              <w:spacing w:line="223" w:lineRule="exact"/>
              <w:ind w:left="110"/>
              <w:rPr>
                <w:sz w:val="20"/>
                <w:lang w:val="ru-RU"/>
              </w:rPr>
            </w:pPr>
          </w:p>
          <w:p w:rsidR="00A06920" w:rsidRDefault="00A06920" w:rsidP="00A06920">
            <w:pPr>
              <w:pStyle w:val="TableParagraph"/>
              <w:spacing w:line="223" w:lineRule="exact"/>
              <w:ind w:left="110"/>
              <w:rPr>
                <w:sz w:val="20"/>
                <w:lang w:val="ru-RU"/>
              </w:rPr>
            </w:pPr>
          </w:p>
          <w:p w:rsidR="00A06920" w:rsidRPr="00F57832" w:rsidRDefault="00A06920" w:rsidP="00A06920">
            <w:pPr>
              <w:pStyle w:val="TableParagraph"/>
              <w:spacing w:line="223" w:lineRule="exact"/>
              <w:ind w:left="110"/>
              <w:rPr>
                <w:sz w:val="20"/>
                <w:lang w:val="ru-RU"/>
              </w:rPr>
            </w:pPr>
            <w:r>
              <w:rPr>
                <w:sz w:val="20"/>
                <w:lang w:val="ru-RU"/>
              </w:rPr>
              <w:t>8 класс</w:t>
            </w:r>
          </w:p>
        </w:tc>
        <w:tc>
          <w:tcPr>
            <w:tcW w:w="1861" w:type="dxa"/>
            <w:gridSpan w:val="2"/>
            <w:vMerge w:val="restart"/>
          </w:tcPr>
          <w:p w:rsidR="00A06920" w:rsidRDefault="00A06920" w:rsidP="00A06920">
            <w:pPr>
              <w:pStyle w:val="TableParagraph"/>
              <w:ind w:left="318" w:right="307" w:firstLine="103"/>
              <w:rPr>
                <w:i/>
                <w:sz w:val="20"/>
              </w:rPr>
            </w:pPr>
          </w:p>
          <w:p w:rsidR="00A06920" w:rsidRDefault="00A06920" w:rsidP="00A06920">
            <w:pPr>
              <w:pStyle w:val="TableParagraph"/>
              <w:ind w:left="318" w:right="307" w:firstLine="103"/>
              <w:rPr>
                <w:i/>
                <w:sz w:val="20"/>
              </w:rPr>
            </w:pPr>
          </w:p>
          <w:p w:rsidR="00A06920" w:rsidRDefault="00A06920" w:rsidP="00A06920">
            <w:pPr>
              <w:pStyle w:val="TableParagraph"/>
              <w:ind w:left="318" w:right="307" w:firstLine="103"/>
              <w:rPr>
                <w:i/>
                <w:sz w:val="20"/>
              </w:rPr>
            </w:pPr>
          </w:p>
          <w:p w:rsidR="00A06920" w:rsidRDefault="00A06920" w:rsidP="00A06920">
            <w:pPr>
              <w:pStyle w:val="TableParagraph"/>
              <w:ind w:left="318" w:right="307" w:firstLine="103"/>
              <w:rPr>
                <w:i/>
                <w:sz w:val="20"/>
              </w:rPr>
            </w:pPr>
          </w:p>
          <w:p w:rsidR="00A06920" w:rsidRDefault="00A06920" w:rsidP="00A06920">
            <w:pPr>
              <w:pStyle w:val="TableParagraph"/>
              <w:ind w:left="318" w:right="307" w:firstLine="103"/>
              <w:rPr>
                <w:i/>
                <w:sz w:val="20"/>
              </w:rPr>
            </w:pPr>
          </w:p>
          <w:p w:rsidR="00A06920" w:rsidRDefault="00A06920" w:rsidP="00A06920">
            <w:pPr>
              <w:pStyle w:val="TableParagraph"/>
              <w:ind w:right="307"/>
              <w:rPr>
                <w:i/>
                <w:sz w:val="20"/>
              </w:rPr>
            </w:pPr>
          </w:p>
          <w:p w:rsidR="00A06920" w:rsidRDefault="00A06920" w:rsidP="00A06920">
            <w:pPr>
              <w:pStyle w:val="TableParagraph"/>
              <w:spacing w:line="237" w:lineRule="auto"/>
              <w:ind w:left="122" w:right="121"/>
              <w:jc w:val="center"/>
              <w:rPr>
                <w:i/>
                <w:sz w:val="20"/>
              </w:rPr>
            </w:pPr>
            <w:r>
              <w:rPr>
                <w:i/>
                <w:spacing w:val="-1"/>
                <w:sz w:val="20"/>
              </w:rPr>
              <w:t>Общеинтеллектуа</w:t>
            </w:r>
            <w:r>
              <w:rPr>
                <w:i/>
                <w:spacing w:val="-47"/>
                <w:sz w:val="20"/>
              </w:rPr>
              <w:t xml:space="preserve"> </w:t>
            </w:r>
            <w:r>
              <w:rPr>
                <w:i/>
                <w:sz w:val="20"/>
              </w:rPr>
              <w:t>льная</w:t>
            </w:r>
          </w:p>
          <w:p w:rsidR="00A06920" w:rsidRDefault="00A06920" w:rsidP="00A06920">
            <w:pPr>
              <w:pStyle w:val="TableParagraph"/>
              <w:ind w:left="318" w:right="307"/>
              <w:rPr>
                <w:i/>
                <w:sz w:val="20"/>
              </w:rPr>
            </w:pPr>
            <w:r>
              <w:rPr>
                <w:i/>
                <w:sz w:val="20"/>
              </w:rPr>
              <w:t>деятельность</w:t>
            </w:r>
          </w:p>
        </w:tc>
        <w:tc>
          <w:tcPr>
            <w:tcW w:w="1712" w:type="dxa"/>
            <w:gridSpan w:val="2"/>
          </w:tcPr>
          <w:p w:rsidR="00A06920" w:rsidRDefault="00A06920" w:rsidP="00A06920">
            <w:pPr>
              <w:pStyle w:val="TableParagraph"/>
              <w:rPr>
                <w:sz w:val="18"/>
              </w:rPr>
            </w:pPr>
          </w:p>
        </w:tc>
        <w:tc>
          <w:tcPr>
            <w:tcW w:w="1391" w:type="dxa"/>
            <w:gridSpan w:val="2"/>
            <w:vMerge/>
            <w:tcBorders>
              <w:top w:val="nil"/>
            </w:tcBorders>
          </w:tcPr>
          <w:p w:rsidR="00A06920" w:rsidRDefault="00A06920" w:rsidP="00A06920">
            <w:pPr>
              <w:rPr>
                <w:sz w:val="2"/>
                <w:szCs w:val="2"/>
              </w:rPr>
            </w:pPr>
          </w:p>
        </w:tc>
        <w:tc>
          <w:tcPr>
            <w:tcW w:w="1285" w:type="dxa"/>
            <w:gridSpan w:val="2"/>
          </w:tcPr>
          <w:p w:rsidR="00A06920" w:rsidRPr="00903764" w:rsidRDefault="00A06920" w:rsidP="00A06920">
            <w:pPr>
              <w:pStyle w:val="TableParagraph"/>
              <w:ind w:left="198" w:right="197" w:firstLine="108"/>
              <w:jc w:val="both"/>
              <w:rPr>
                <w:sz w:val="20"/>
                <w:lang w:val="ru-RU"/>
              </w:rPr>
            </w:pPr>
            <w:r w:rsidRPr="00903764">
              <w:rPr>
                <w:sz w:val="20"/>
                <w:lang w:val="ru-RU"/>
              </w:rPr>
              <w:t>игровая</w:t>
            </w:r>
            <w:r w:rsidRPr="00903764">
              <w:rPr>
                <w:spacing w:val="1"/>
                <w:sz w:val="20"/>
                <w:lang w:val="ru-RU"/>
              </w:rPr>
              <w:t xml:space="preserve"> </w:t>
            </w:r>
            <w:r w:rsidRPr="00903764">
              <w:rPr>
                <w:sz w:val="20"/>
                <w:lang w:val="ru-RU"/>
              </w:rPr>
              <w:t>комната,</w:t>
            </w:r>
            <w:r w:rsidRPr="00903764">
              <w:rPr>
                <w:spacing w:val="1"/>
                <w:sz w:val="20"/>
                <w:lang w:val="ru-RU"/>
              </w:rPr>
              <w:t xml:space="preserve"> </w:t>
            </w:r>
            <w:r w:rsidRPr="00903764">
              <w:rPr>
                <w:sz w:val="20"/>
                <w:lang w:val="ru-RU"/>
              </w:rPr>
              <w:t>учебный</w:t>
            </w:r>
            <w:r w:rsidRPr="00903764">
              <w:rPr>
                <w:spacing w:val="1"/>
                <w:sz w:val="20"/>
                <w:lang w:val="ru-RU"/>
              </w:rPr>
              <w:t xml:space="preserve"> </w:t>
            </w:r>
            <w:r w:rsidRPr="00903764">
              <w:rPr>
                <w:sz w:val="20"/>
                <w:lang w:val="ru-RU"/>
              </w:rPr>
              <w:t>кабинет,</w:t>
            </w:r>
          </w:p>
          <w:p w:rsidR="00A06920" w:rsidRPr="00903764" w:rsidRDefault="00A06920" w:rsidP="00A06920">
            <w:pPr>
              <w:pStyle w:val="TableParagraph"/>
              <w:spacing w:line="230" w:lineRule="exact"/>
              <w:ind w:left="438" w:right="182" w:hanging="240"/>
              <w:rPr>
                <w:sz w:val="20"/>
                <w:lang w:val="ru-RU"/>
              </w:rPr>
            </w:pPr>
            <w:r w:rsidRPr="00903764">
              <w:rPr>
                <w:spacing w:val="-2"/>
                <w:sz w:val="20"/>
                <w:lang w:val="ru-RU"/>
              </w:rPr>
              <w:t>школьный</w:t>
            </w:r>
            <w:r w:rsidRPr="00903764">
              <w:rPr>
                <w:spacing w:val="-47"/>
                <w:sz w:val="20"/>
                <w:lang w:val="ru-RU"/>
              </w:rPr>
              <w:t xml:space="preserve"> </w:t>
            </w:r>
            <w:r w:rsidRPr="00903764">
              <w:rPr>
                <w:sz w:val="20"/>
                <w:lang w:val="ru-RU"/>
              </w:rPr>
              <w:t>двор</w:t>
            </w:r>
          </w:p>
        </w:tc>
        <w:tc>
          <w:tcPr>
            <w:tcW w:w="1943" w:type="dxa"/>
            <w:vMerge/>
            <w:tcBorders>
              <w:top w:val="nil"/>
            </w:tcBorders>
          </w:tcPr>
          <w:p w:rsidR="00A06920" w:rsidRPr="00903764" w:rsidRDefault="00A06920" w:rsidP="00A06920">
            <w:pPr>
              <w:rPr>
                <w:sz w:val="2"/>
                <w:szCs w:val="2"/>
                <w:lang w:val="ru-RU"/>
              </w:rPr>
            </w:pPr>
          </w:p>
        </w:tc>
      </w:tr>
      <w:tr w:rsidR="00A06920" w:rsidTr="00A06920">
        <w:trPr>
          <w:gridAfter w:val="1"/>
          <w:wAfter w:w="60" w:type="dxa"/>
          <w:trHeight w:val="1379"/>
        </w:trPr>
        <w:tc>
          <w:tcPr>
            <w:tcW w:w="609" w:type="dxa"/>
          </w:tcPr>
          <w:p w:rsidR="00A06920" w:rsidRPr="00930733" w:rsidRDefault="00A06920" w:rsidP="00A06920">
            <w:pPr>
              <w:pStyle w:val="TableParagraph"/>
              <w:spacing w:line="223" w:lineRule="exact"/>
              <w:ind w:left="187" w:right="173"/>
              <w:jc w:val="center"/>
              <w:rPr>
                <w:sz w:val="20"/>
                <w:lang w:val="ru-RU"/>
              </w:rPr>
            </w:pPr>
            <w:r>
              <w:rPr>
                <w:sz w:val="20"/>
              </w:rPr>
              <w:t>8</w:t>
            </w:r>
            <w:r>
              <w:rPr>
                <w:sz w:val="20"/>
                <w:lang w:val="ru-RU"/>
              </w:rPr>
              <w:t>8</w:t>
            </w:r>
          </w:p>
        </w:tc>
        <w:tc>
          <w:tcPr>
            <w:tcW w:w="1511" w:type="dxa"/>
            <w:gridSpan w:val="2"/>
            <w:vMerge/>
            <w:tcBorders>
              <w:top w:val="nil"/>
            </w:tcBorders>
          </w:tcPr>
          <w:p w:rsidR="00A06920" w:rsidRDefault="00A06920" w:rsidP="00A06920">
            <w:pPr>
              <w:rPr>
                <w:sz w:val="2"/>
                <w:szCs w:val="2"/>
              </w:rPr>
            </w:pPr>
          </w:p>
        </w:tc>
        <w:tc>
          <w:tcPr>
            <w:tcW w:w="3119" w:type="dxa"/>
            <w:gridSpan w:val="3"/>
          </w:tcPr>
          <w:p w:rsidR="00A06920" w:rsidRPr="00F57832" w:rsidRDefault="00A06920" w:rsidP="00A06920">
            <w:pPr>
              <w:pStyle w:val="TableParagraph"/>
              <w:spacing w:line="223" w:lineRule="exact"/>
              <w:ind w:left="109"/>
              <w:rPr>
                <w:sz w:val="20"/>
                <w:lang w:val="ru-RU"/>
              </w:rPr>
            </w:pPr>
            <w:r>
              <w:rPr>
                <w:sz w:val="20"/>
                <w:lang w:val="ru-RU"/>
              </w:rPr>
              <w:t>Подготовка к ВПР по биологии</w:t>
            </w:r>
          </w:p>
        </w:tc>
        <w:tc>
          <w:tcPr>
            <w:tcW w:w="1136" w:type="dxa"/>
            <w:gridSpan w:val="2"/>
            <w:vMerge/>
            <w:tcBorders>
              <w:top w:val="nil"/>
            </w:tcBorders>
          </w:tcPr>
          <w:p w:rsidR="00A06920" w:rsidRPr="00C500B6" w:rsidRDefault="00A06920" w:rsidP="00A06920">
            <w:pPr>
              <w:rPr>
                <w:sz w:val="2"/>
                <w:szCs w:val="2"/>
                <w:lang w:val="ru-RU"/>
              </w:rPr>
            </w:pPr>
          </w:p>
        </w:tc>
        <w:tc>
          <w:tcPr>
            <w:tcW w:w="1861" w:type="dxa"/>
            <w:gridSpan w:val="2"/>
            <w:vMerge/>
            <w:tcBorders>
              <w:top w:val="nil"/>
            </w:tcBorders>
          </w:tcPr>
          <w:p w:rsidR="00A06920" w:rsidRPr="00C500B6" w:rsidRDefault="00A06920" w:rsidP="00A06920">
            <w:pPr>
              <w:rPr>
                <w:sz w:val="2"/>
                <w:szCs w:val="2"/>
                <w:lang w:val="ru-RU"/>
              </w:rPr>
            </w:pPr>
          </w:p>
        </w:tc>
        <w:tc>
          <w:tcPr>
            <w:tcW w:w="1712" w:type="dxa"/>
            <w:gridSpan w:val="2"/>
          </w:tcPr>
          <w:p w:rsidR="00A06920" w:rsidRPr="00C500B6" w:rsidRDefault="00A06920" w:rsidP="00A06920">
            <w:pPr>
              <w:pStyle w:val="TableParagraph"/>
              <w:rPr>
                <w:sz w:val="18"/>
                <w:lang w:val="ru-RU"/>
              </w:rPr>
            </w:pPr>
          </w:p>
        </w:tc>
        <w:tc>
          <w:tcPr>
            <w:tcW w:w="1391" w:type="dxa"/>
            <w:gridSpan w:val="2"/>
            <w:vMerge/>
            <w:tcBorders>
              <w:top w:val="nil"/>
            </w:tcBorders>
          </w:tcPr>
          <w:p w:rsidR="00A06920" w:rsidRPr="00C500B6" w:rsidRDefault="00A06920" w:rsidP="00A06920">
            <w:pPr>
              <w:rPr>
                <w:sz w:val="2"/>
                <w:szCs w:val="2"/>
                <w:lang w:val="ru-RU"/>
              </w:rPr>
            </w:pPr>
          </w:p>
        </w:tc>
        <w:tc>
          <w:tcPr>
            <w:tcW w:w="1285" w:type="dxa"/>
            <w:gridSpan w:val="2"/>
          </w:tcPr>
          <w:p w:rsidR="00A06920" w:rsidRPr="00903764" w:rsidRDefault="00A06920" w:rsidP="00A06920">
            <w:pPr>
              <w:pStyle w:val="TableParagraph"/>
              <w:ind w:left="198" w:right="197" w:firstLine="108"/>
              <w:jc w:val="both"/>
              <w:rPr>
                <w:sz w:val="20"/>
                <w:lang w:val="ru-RU"/>
              </w:rPr>
            </w:pPr>
            <w:r w:rsidRPr="00903764">
              <w:rPr>
                <w:sz w:val="20"/>
                <w:lang w:val="ru-RU"/>
              </w:rPr>
              <w:t>игровая</w:t>
            </w:r>
            <w:r w:rsidRPr="00903764">
              <w:rPr>
                <w:spacing w:val="1"/>
                <w:sz w:val="20"/>
                <w:lang w:val="ru-RU"/>
              </w:rPr>
              <w:t xml:space="preserve"> </w:t>
            </w:r>
            <w:r w:rsidRPr="00903764">
              <w:rPr>
                <w:sz w:val="20"/>
                <w:lang w:val="ru-RU"/>
              </w:rPr>
              <w:t>комната,</w:t>
            </w:r>
            <w:r w:rsidRPr="00903764">
              <w:rPr>
                <w:spacing w:val="1"/>
                <w:sz w:val="20"/>
                <w:lang w:val="ru-RU"/>
              </w:rPr>
              <w:t xml:space="preserve"> </w:t>
            </w:r>
            <w:r w:rsidRPr="00903764">
              <w:rPr>
                <w:sz w:val="20"/>
                <w:lang w:val="ru-RU"/>
              </w:rPr>
              <w:t>учебный</w:t>
            </w:r>
            <w:r w:rsidRPr="00903764">
              <w:rPr>
                <w:spacing w:val="1"/>
                <w:sz w:val="20"/>
                <w:lang w:val="ru-RU"/>
              </w:rPr>
              <w:t xml:space="preserve"> </w:t>
            </w:r>
            <w:r w:rsidRPr="00903764">
              <w:rPr>
                <w:sz w:val="20"/>
                <w:lang w:val="ru-RU"/>
              </w:rPr>
              <w:t>кабинет,</w:t>
            </w:r>
            <w:r w:rsidRPr="00903764">
              <w:rPr>
                <w:spacing w:val="1"/>
                <w:sz w:val="20"/>
                <w:lang w:val="ru-RU"/>
              </w:rPr>
              <w:t xml:space="preserve"> </w:t>
            </w:r>
            <w:r w:rsidRPr="00903764">
              <w:rPr>
                <w:spacing w:val="-2"/>
                <w:sz w:val="20"/>
                <w:lang w:val="ru-RU"/>
              </w:rPr>
              <w:t>школьный</w:t>
            </w:r>
          </w:p>
          <w:p w:rsidR="00A06920" w:rsidRPr="00903764" w:rsidRDefault="00A06920" w:rsidP="00A06920">
            <w:pPr>
              <w:pStyle w:val="TableParagraph"/>
              <w:spacing w:line="217" w:lineRule="exact"/>
              <w:ind w:left="90" w:right="92"/>
              <w:jc w:val="center"/>
              <w:rPr>
                <w:sz w:val="20"/>
                <w:lang w:val="ru-RU"/>
              </w:rPr>
            </w:pPr>
            <w:r w:rsidRPr="00903764">
              <w:rPr>
                <w:sz w:val="20"/>
                <w:lang w:val="ru-RU"/>
              </w:rPr>
              <w:t>двор</w:t>
            </w:r>
          </w:p>
        </w:tc>
        <w:tc>
          <w:tcPr>
            <w:tcW w:w="1943" w:type="dxa"/>
            <w:vMerge/>
            <w:tcBorders>
              <w:top w:val="nil"/>
            </w:tcBorders>
          </w:tcPr>
          <w:p w:rsidR="00A06920" w:rsidRPr="00903764" w:rsidRDefault="00A06920" w:rsidP="00A06920">
            <w:pPr>
              <w:rPr>
                <w:sz w:val="2"/>
                <w:szCs w:val="2"/>
                <w:lang w:val="ru-RU"/>
              </w:rPr>
            </w:pPr>
          </w:p>
        </w:tc>
      </w:tr>
      <w:tr w:rsidR="00A06920" w:rsidTr="00A06920">
        <w:trPr>
          <w:gridAfter w:val="1"/>
          <w:wAfter w:w="60" w:type="dxa"/>
          <w:trHeight w:val="1379"/>
        </w:trPr>
        <w:tc>
          <w:tcPr>
            <w:tcW w:w="609" w:type="dxa"/>
          </w:tcPr>
          <w:p w:rsidR="00A06920" w:rsidRPr="00930733" w:rsidRDefault="00A06920" w:rsidP="00A06920">
            <w:pPr>
              <w:pStyle w:val="TableParagraph"/>
              <w:spacing w:line="223" w:lineRule="exact"/>
              <w:ind w:left="187" w:right="173"/>
              <w:jc w:val="center"/>
              <w:rPr>
                <w:sz w:val="20"/>
                <w:lang w:val="ru-RU"/>
              </w:rPr>
            </w:pPr>
            <w:r>
              <w:rPr>
                <w:sz w:val="20"/>
              </w:rPr>
              <w:t>8</w:t>
            </w:r>
            <w:r>
              <w:rPr>
                <w:sz w:val="20"/>
                <w:lang w:val="ru-RU"/>
              </w:rPr>
              <w:t>9</w:t>
            </w:r>
          </w:p>
        </w:tc>
        <w:tc>
          <w:tcPr>
            <w:tcW w:w="1511" w:type="dxa"/>
            <w:gridSpan w:val="2"/>
            <w:vMerge/>
            <w:tcBorders>
              <w:top w:val="nil"/>
            </w:tcBorders>
          </w:tcPr>
          <w:p w:rsidR="00A06920" w:rsidRDefault="00A06920" w:rsidP="00A06920">
            <w:pPr>
              <w:rPr>
                <w:sz w:val="2"/>
                <w:szCs w:val="2"/>
              </w:rPr>
            </w:pPr>
          </w:p>
        </w:tc>
        <w:tc>
          <w:tcPr>
            <w:tcW w:w="3119" w:type="dxa"/>
            <w:gridSpan w:val="3"/>
          </w:tcPr>
          <w:p w:rsidR="00A06920" w:rsidRPr="00C500B6" w:rsidRDefault="00A06920" w:rsidP="00A06920">
            <w:pPr>
              <w:pStyle w:val="TableParagraph"/>
              <w:spacing w:line="223" w:lineRule="exact"/>
              <w:ind w:left="109"/>
              <w:rPr>
                <w:sz w:val="20"/>
                <w:lang w:val="ru-RU"/>
              </w:rPr>
            </w:pPr>
            <w:r>
              <w:rPr>
                <w:sz w:val="20"/>
                <w:lang w:val="ru-RU"/>
              </w:rPr>
              <w:t>Химический калейдоскоп</w:t>
            </w:r>
          </w:p>
        </w:tc>
        <w:tc>
          <w:tcPr>
            <w:tcW w:w="1136" w:type="dxa"/>
            <w:gridSpan w:val="2"/>
          </w:tcPr>
          <w:p w:rsidR="00A06920" w:rsidRPr="00F57832" w:rsidRDefault="00A06920" w:rsidP="00A06920">
            <w:pPr>
              <w:pStyle w:val="TableParagraph"/>
              <w:spacing w:line="223" w:lineRule="exact"/>
              <w:ind w:left="87" w:right="83"/>
              <w:jc w:val="center"/>
              <w:rPr>
                <w:sz w:val="20"/>
                <w:lang w:val="ru-RU"/>
              </w:rPr>
            </w:pPr>
            <w:r>
              <w:rPr>
                <w:sz w:val="20"/>
                <w:lang w:val="ru-RU"/>
              </w:rPr>
              <w:t>9 класс</w:t>
            </w:r>
          </w:p>
        </w:tc>
        <w:tc>
          <w:tcPr>
            <w:tcW w:w="1861" w:type="dxa"/>
            <w:gridSpan w:val="2"/>
            <w:vMerge/>
            <w:tcBorders>
              <w:top w:val="nil"/>
            </w:tcBorders>
          </w:tcPr>
          <w:p w:rsidR="00A06920" w:rsidRDefault="00A06920" w:rsidP="00A06920">
            <w:pPr>
              <w:rPr>
                <w:sz w:val="2"/>
                <w:szCs w:val="2"/>
              </w:rPr>
            </w:pPr>
          </w:p>
        </w:tc>
        <w:tc>
          <w:tcPr>
            <w:tcW w:w="1712" w:type="dxa"/>
            <w:gridSpan w:val="2"/>
          </w:tcPr>
          <w:p w:rsidR="00A06920" w:rsidRDefault="00A06920" w:rsidP="00A06920">
            <w:pPr>
              <w:pStyle w:val="TableParagraph"/>
              <w:rPr>
                <w:sz w:val="18"/>
              </w:rPr>
            </w:pPr>
          </w:p>
        </w:tc>
        <w:tc>
          <w:tcPr>
            <w:tcW w:w="1391" w:type="dxa"/>
            <w:gridSpan w:val="2"/>
            <w:vMerge/>
            <w:tcBorders>
              <w:top w:val="nil"/>
            </w:tcBorders>
          </w:tcPr>
          <w:p w:rsidR="00A06920" w:rsidRDefault="00A06920" w:rsidP="00A06920">
            <w:pPr>
              <w:rPr>
                <w:sz w:val="2"/>
                <w:szCs w:val="2"/>
              </w:rPr>
            </w:pPr>
          </w:p>
        </w:tc>
        <w:tc>
          <w:tcPr>
            <w:tcW w:w="1285" w:type="dxa"/>
            <w:gridSpan w:val="2"/>
          </w:tcPr>
          <w:p w:rsidR="00A06920" w:rsidRPr="00903764" w:rsidRDefault="00A06920" w:rsidP="00A06920">
            <w:pPr>
              <w:pStyle w:val="TableParagraph"/>
              <w:ind w:left="198" w:right="197" w:firstLine="108"/>
              <w:jc w:val="both"/>
              <w:rPr>
                <w:sz w:val="20"/>
                <w:lang w:val="ru-RU"/>
              </w:rPr>
            </w:pPr>
            <w:r w:rsidRPr="00903764">
              <w:rPr>
                <w:sz w:val="20"/>
                <w:lang w:val="ru-RU"/>
              </w:rPr>
              <w:t>игровая</w:t>
            </w:r>
            <w:r w:rsidRPr="00903764">
              <w:rPr>
                <w:spacing w:val="1"/>
                <w:sz w:val="20"/>
                <w:lang w:val="ru-RU"/>
              </w:rPr>
              <w:t xml:space="preserve"> </w:t>
            </w:r>
            <w:r w:rsidRPr="00903764">
              <w:rPr>
                <w:sz w:val="20"/>
                <w:lang w:val="ru-RU"/>
              </w:rPr>
              <w:t>комната,</w:t>
            </w:r>
            <w:r w:rsidRPr="00903764">
              <w:rPr>
                <w:spacing w:val="1"/>
                <w:sz w:val="20"/>
                <w:lang w:val="ru-RU"/>
              </w:rPr>
              <w:t xml:space="preserve"> </w:t>
            </w:r>
            <w:r w:rsidRPr="00903764">
              <w:rPr>
                <w:sz w:val="20"/>
                <w:lang w:val="ru-RU"/>
              </w:rPr>
              <w:t>учебный</w:t>
            </w:r>
            <w:r w:rsidRPr="00903764">
              <w:rPr>
                <w:spacing w:val="1"/>
                <w:sz w:val="20"/>
                <w:lang w:val="ru-RU"/>
              </w:rPr>
              <w:t xml:space="preserve"> </w:t>
            </w:r>
            <w:r w:rsidRPr="00903764">
              <w:rPr>
                <w:sz w:val="20"/>
                <w:lang w:val="ru-RU"/>
              </w:rPr>
              <w:t>кабинет,</w:t>
            </w:r>
          </w:p>
          <w:p w:rsidR="00A06920" w:rsidRPr="00903764" w:rsidRDefault="00A06920" w:rsidP="00A06920">
            <w:pPr>
              <w:pStyle w:val="TableParagraph"/>
              <w:spacing w:line="228" w:lineRule="exact"/>
              <w:ind w:left="438" w:right="182" w:hanging="240"/>
              <w:rPr>
                <w:sz w:val="20"/>
                <w:lang w:val="ru-RU"/>
              </w:rPr>
            </w:pPr>
            <w:r w:rsidRPr="00903764">
              <w:rPr>
                <w:spacing w:val="-2"/>
                <w:sz w:val="20"/>
                <w:lang w:val="ru-RU"/>
              </w:rPr>
              <w:t>школьный</w:t>
            </w:r>
            <w:r w:rsidRPr="00903764">
              <w:rPr>
                <w:spacing w:val="-47"/>
                <w:sz w:val="20"/>
                <w:lang w:val="ru-RU"/>
              </w:rPr>
              <w:t xml:space="preserve"> </w:t>
            </w:r>
            <w:r w:rsidRPr="00903764">
              <w:rPr>
                <w:sz w:val="20"/>
                <w:lang w:val="ru-RU"/>
              </w:rPr>
              <w:t>двор</w:t>
            </w:r>
          </w:p>
        </w:tc>
        <w:tc>
          <w:tcPr>
            <w:tcW w:w="1943" w:type="dxa"/>
            <w:vMerge/>
            <w:tcBorders>
              <w:top w:val="nil"/>
            </w:tcBorders>
          </w:tcPr>
          <w:p w:rsidR="00A06920" w:rsidRPr="00903764" w:rsidRDefault="00A06920" w:rsidP="00A06920">
            <w:pPr>
              <w:rPr>
                <w:sz w:val="2"/>
                <w:szCs w:val="2"/>
                <w:lang w:val="ru-RU"/>
              </w:rPr>
            </w:pPr>
          </w:p>
        </w:tc>
      </w:tr>
      <w:tr w:rsidR="00A06920" w:rsidTr="00A06920">
        <w:trPr>
          <w:gridAfter w:val="1"/>
          <w:wAfter w:w="60" w:type="dxa"/>
          <w:trHeight w:val="1380"/>
        </w:trPr>
        <w:tc>
          <w:tcPr>
            <w:tcW w:w="609" w:type="dxa"/>
          </w:tcPr>
          <w:p w:rsidR="00A06920" w:rsidRPr="00930733" w:rsidRDefault="00A06920" w:rsidP="00A06920">
            <w:pPr>
              <w:pStyle w:val="TableParagraph"/>
              <w:spacing w:line="223" w:lineRule="exact"/>
              <w:ind w:left="187" w:right="173"/>
              <w:jc w:val="center"/>
              <w:rPr>
                <w:sz w:val="20"/>
                <w:lang w:val="ru-RU"/>
              </w:rPr>
            </w:pPr>
            <w:r>
              <w:rPr>
                <w:sz w:val="20"/>
                <w:lang w:val="ru-RU"/>
              </w:rPr>
              <w:t>90</w:t>
            </w:r>
          </w:p>
        </w:tc>
        <w:tc>
          <w:tcPr>
            <w:tcW w:w="1511" w:type="dxa"/>
            <w:gridSpan w:val="2"/>
            <w:vMerge/>
            <w:tcBorders>
              <w:top w:val="nil"/>
            </w:tcBorders>
          </w:tcPr>
          <w:p w:rsidR="00A06920" w:rsidRDefault="00A06920" w:rsidP="00A06920">
            <w:pPr>
              <w:rPr>
                <w:sz w:val="2"/>
                <w:szCs w:val="2"/>
              </w:rPr>
            </w:pPr>
          </w:p>
        </w:tc>
        <w:tc>
          <w:tcPr>
            <w:tcW w:w="3119" w:type="dxa"/>
            <w:gridSpan w:val="3"/>
          </w:tcPr>
          <w:p w:rsidR="00A06920" w:rsidRPr="00F57832" w:rsidRDefault="00A06920" w:rsidP="00A06920">
            <w:pPr>
              <w:pStyle w:val="TableParagraph"/>
              <w:spacing w:line="223" w:lineRule="exact"/>
              <w:ind w:left="109"/>
              <w:rPr>
                <w:sz w:val="20"/>
                <w:lang w:val="ru-RU"/>
              </w:rPr>
            </w:pPr>
            <w:r>
              <w:rPr>
                <w:sz w:val="20"/>
                <w:lang w:val="ru-RU"/>
              </w:rPr>
              <w:t>Математический клуб</w:t>
            </w:r>
          </w:p>
        </w:tc>
        <w:tc>
          <w:tcPr>
            <w:tcW w:w="1136" w:type="dxa"/>
            <w:gridSpan w:val="2"/>
          </w:tcPr>
          <w:p w:rsidR="00A06920" w:rsidRPr="00F57832" w:rsidRDefault="00A06920" w:rsidP="00A06920">
            <w:pPr>
              <w:pStyle w:val="TableParagraph"/>
              <w:spacing w:line="223" w:lineRule="exact"/>
              <w:ind w:left="89" w:right="83"/>
              <w:jc w:val="center"/>
              <w:rPr>
                <w:sz w:val="20"/>
                <w:lang w:val="ru-RU"/>
              </w:rPr>
            </w:pPr>
            <w:r>
              <w:rPr>
                <w:sz w:val="20"/>
                <w:lang w:val="ru-RU"/>
              </w:rPr>
              <w:t>9 класс</w:t>
            </w:r>
          </w:p>
        </w:tc>
        <w:tc>
          <w:tcPr>
            <w:tcW w:w="1861" w:type="dxa"/>
            <w:gridSpan w:val="2"/>
            <w:vMerge/>
            <w:tcBorders>
              <w:top w:val="nil"/>
            </w:tcBorders>
          </w:tcPr>
          <w:p w:rsidR="00A06920" w:rsidRDefault="00A06920" w:rsidP="00A06920">
            <w:pPr>
              <w:rPr>
                <w:sz w:val="2"/>
                <w:szCs w:val="2"/>
              </w:rPr>
            </w:pPr>
          </w:p>
        </w:tc>
        <w:tc>
          <w:tcPr>
            <w:tcW w:w="1712" w:type="dxa"/>
            <w:gridSpan w:val="2"/>
          </w:tcPr>
          <w:p w:rsidR="00A06920" w:rsidRDefault="00A06920" w:rsidP="00A06920">
            <w:pPr>
              <w:pStyle w:val="TableParagraph"/>
              <w:rPr>
                <w:sz w:val="18"/>
              </w:rPr>
            </w:pPr>
          </w:p>
        </w:tc>
        <w:tc>
          <w:tcPr>
            <w:tcW w:w="1391" w:type="dxa"/>
            <w:gridSpan w:val="2"/>
            <w:vMerge/>
            <w:tcBorders>
              <w:top w:val="nil"/>
            </w:tcBorders>
          </w:tcPr>
          <w:p w:rsidR="00A06920" w:rsidRDefault="00A06920" w:rsidP="00A06920">
            <w:pPr>
              <w:rPr>
                <w:sz w:val="2"/>
                <w:szCs w:val="2"/>
              </w:rPr>
            </w:pPr>
          </w:p>
        </w:tc>
        <w:tc>
          <w:tcPr>
            <w:tcW w:w="1285" w:type="dxa"/>
            <w:gridSpan w:val="2"/>
          </w:tcPr>
          <w:p w:rsidR="00A06920" w:rsidRPr="00903764" w:rsidRDefault="00A06920" w:rsidP="00A06920">
            <w:pPr>
              <w:pStyle w:val="TableParagraph"/>
              <w:ind w:left="198" w:right="197" w:firstLine="108"/>
              <w:jc w:val="both"/>
              <w:rPr>
                <w:sz w:val="20"/>
                <w:lang w:val="ru-RU"/>
              </w:rPr>
            </w:pPr>
            <w:r w:rsidRPr="00903764">
              <w:rPr>
                <w:sz w:val="20"/>
                <w:lang w:val="ru-RU"/>
              </w:rPr>
              <w:t>игровая</w:t>
            </w:r>
            <w:r w:rsidRPr="00903764">
              <w:rPr>
                <w:spacing w:val="1"/>
                <w:sz w:val="20"/>
                <w:lang w:val="ru-RU"/>
              </w:rPr>
              <w:t xml:space="preserve"> </w:t>
            </w:r>
            <w:r w:rsidRPr="00903764">
              <w:rPr>
                <w:sz w:val="20"/>
                <w:lang w:val="ru-RU"/>
              </w:rPr>
              <w:t>комната,</w:t>
            </w:r>
            <w:r w:rsidRPr="00903764">
              <w:rPr>
                <w:spacing w:val="1"/>
                <w:sz w:val="20"/>
                <w:lang w:val="ru-RU"/>
              </w:rPr>
              <w:t xml:space="preserve"> </w:t>
            </w:r>
            <w:r w:rsidRPr="00903764">
              <w:rPr>
                <w:sz w:val="20"/>
                <w:lang w:val="ru-RU"/>
              </w:rPr>
              <w:t>учебный</w:t>
            </w:r>
            <w:r w:rsidRPr="00903764">
              <w:rPr>
                <w:spacing w:val="1"/>
                <w:sz w:val="20"/>
                <w:lang w:val="ru-RU"/>
              </w:rPr>
              <w:t xml:space="preserve"> </w:t>
            </w:r>
            <w:r w:rsidRPr="00903764">
              <w:rPr>
                <w:sz w:val="20"/>
                <w:lang w:val="ru-RU"/>
              </w:rPr>
              <w:t>кабинет,</w:t>
            </w:r>
            <w:r w:rsidRPr="00903764">
              <w:rPr>
                <w:spacing w:val="1"/>
                <w:sz w:val="20"/>
                <w:lang w:val="ru-RU"/>
              </w:rPr>
              <w:t xml:space="preserve"> </w:t>
            </w:r>
            <w:r w:rsidRPr="00903764">
              <w:rPr>
                <w:spacing w:val="-2"/>
                <w:sz w:val="20"/>
                <w:lang w:val="ru-RU"/>
              </w:rPr>
              <w:t>школьный</w:t>
            </w:r>
          </w:p>
          <w:p w:rsidR="00A06920" w:rsidRPr="00903764" w:rsidRDefault="00A06920" w:rsidP="00A06920">
            <w:pPr>
              <w:pStyle w:val="TableParagraph"/>
              <w:spacing w:line="215" w:lineRule="exact"/>
              <w:ind w:left="90" w:right="92"/>
              <w:jc w:val="center"/>
              <w:rPr>
                <w:sz w:val="20"/>
                <w:lang w:val="ru-RU"/>
              </w:rPr>
            </w:pPr>
            <w:r w:rsidRPr="00903764">
              <w:rPr>
                <w:sz w:val="20"/>
                <w:lang w:val="ru-RU"/>
              </w:rPr>
              <w:t>двор</w:t>
            </w:r>
          </w:p>
        </w:tc>
        <w:tc>
          <w:tcPr>
            <w:tcW w:w="1943" w:type="dxa"/>
            <w:vMerge/>
            <w:tcBorders>
              <w:top w:val="nil"/>
            </w:tcBorders>
          </w:tcPr>
          <w:p w:rsidR="00A06920" w:rsidRPr="00903764" w:rsidRDefault="00A06920" w:rsidP="00A06920">
            <w:pPr>
              <w:rPr>
                <w:sz w:val="2"/>
                <w:szCs w:val="2"/>
                <w:lang w:val="ru-RU"/>
              </w:rPr>
            </w:pPr>
          </w:p>
        </w:tc>
      </w:tr>
      <w:tr w:rsidR="00A06920" w:rsidTr="00A06920">
        <w:trPr>
          <w:gridAfter w:val="1"/>
          <w:wAfter w:w="60" w:type="dxa"/>
          <w:trHeight w:val="1379"/>
        </w:trPr>
        <w:tc>
          <w:tcPr>
            <w:tcW w:w="609" w:type="dxa"/>
          </w:tcPr>
          <w:p w:rsidR="00A06920" w:rsidRPr="00930733" w:rsidRDefault="00A06920" w:rsidP="00A06920">
            <w:pPr>
              <w:pStyle w:val="TableParagraph"/>
              <w:spacing w:line="225" w:lineRule="exact"/>
              <w:ind w:left="187" w:right="173"/>
              <w:jc w:val="center"/>
              <w:rPr>
                <w:sz w:val="20"/>
                <w:lang w:val="ru-RU"/>
              </w:rPr>
            </w:pPr>
            <w:r>
              <w:rPr>
                <w:sz w:val="20"/>
                <w:lang w:val="ru-RU"/>
              </w:rPr>
              <w:t>91</w:t>
            </w:r>
          </w:p>
        </w:tc>
        <w:tc>
          <w:tcPr>
            <w:tcW w:w="1511" w:type="dxa"/>
            <w:gridSpan w:val="2"/>
            <w:vMerge/>
            <w:tcBorders>
              <w:top w:val="nil"/>
            </w:tcBorders>
          </w:tcPr>
          <w:p w:rsidR="00A06920" w:rsidRDefault="00A06920" w:rsidP="00A06920">
            <w:pPr>
              <w:rPr>
                <w:sz w:val="2"/>
                <w:szCs w:val="2"/>
              </w:rPr>
            </w:pPr>
          </w:p>
        </w:tc>
        <w:tc>
          <w:tcPr>
            <w:tcW w:w="3119" w:type="dxa"/>
            <w:gridSpan w:val="3"/>
          </w:tcPr>
          <w:p w:rsidR="00A06920" w:rsidRPr="00F57832" w:rsidRDefault="00A06920" w:rsidP="00A06920">
            <w:pPr>
              <w:pStyle w:val="TableParagraph"/>
              <w:spacing w:line="225" w:lineRule="exact"/>
              <w:ind w:left="109"/>
              <w:rPr>
                <w:sz w:val="20"/>
                <w:lang w:val="ru-RU"/>
              </w:rPr>
            </w:pPr>
            <w:r>
              <w:rPr>
                <w:sz w:val="20"/>
                <w:lang w:val="ru-RU"/>
              </w:rPr>
              <w:t>Финансовая граммотность</w:t>
            </w:r>
          </w:p>
        </w:tc>
        <w:tc>
          <w:tcPr>
            <w:tcW w:w="1136" w:type="dxa"/>
            <w:gridSpan w:val="2"/>
          </w:tcPr>
          <w:p w:rsidR="00A06920" w:rsidRPr="00F57832" w:rsidRDefault="00A06920" w:rsidP="00A06920">
            <w:pPr>
              <w:pStyle w:val="TableParagraph"/>
              <w:spacing w:line="225" w:lineRule="exact"/>
              <w:ind w:left="87" w:right="83"/>
              <w:jc w:val="center"/>
              <w:rPr>
                <w:sz w:val="20"/>
                <w:lang w:val="ru-RU"/>
              </w:rPr>
            </w:pPr>
            <w:r>
              <w:rPr>
                <w:sz w:val="20"/>
                <w:lang w:val="ru-RU"/>
              </w:rPr>
              <w:t>8.9 классы</w:t>
            </w:r>
          </w:p>
        </w:tc>
        <w:tc>
          <w:tcPr>
            <w:tcW w:w="1861" w:type="dxa"/>
            <w:gridSpan w:val="2"/>
            <w:vMerge/>
            <w:tcBorders>
              <w:top w:val="nil"/>
            </w:tcBorders>
          </w:tcPr>
          <w:p w:rsidR="00A06920" w:rsidRDefault="00A06920" w:rsidP="00A06920">
            <w:pPr>
              <w:rPr>
                <w:sz w:val="2"/>
                <w:szCs w:val="2"/>
              </w:rPr>
            </w:pPr>
          </w:p>
        </w:tc>
        <w:tc>
          <w:tcPr>
            <w:tcW w:w="1712" w:type="dxa"/>
            <w:gridSpan w:val="2"/>
          </w:tcPr>
          <w:p w:rsidR="00A06920" w:rsidRDefault="00A06920" w:rsidP="00A06920">
            <w:pPr>
              <w:pStyle w:val="TableParagraph"/>
              <w:rPr>
                <w:sz w:val="18"/>
              </w:rPr>
            </w:pPr>
          </w:p>
        </w:tc>
        <w:tc>
          <w:tcPr>
            <w:tcW w:w="1391" w:type="dxa"/>
            <w:gridSpan w:val="2"/>
            <w:vMerge/>
            <w:tcBorders>
              <w:top w:val="nil"/>
            </w:tcBorders>
          </w:tcPr>
          <w:p w:rsidR="00A06920" w:rsidRDefault="00A06920" w:rsidP="00A06920">
            <w:pPr>
              <w:rPr>
                <w:sz w:val="2"/>
                <w:szCs w:val="2"/>
              </w:rPr>
            </w:pPr>
          </w:p>
        </w:tc>
        <w:tc>
          <w:tcPr>
            <w:tcW w:w="1285" w:type="dxa"/>
            <w:gridSpan w:val="2"/>
          </w:tcPr>
          <w:p w:rsidR="00A06920" w:rsidRPr="00903764" w:rsidRDefault="00A06920" w:rsidP="00A06920">
            <w:pPr>
              <w:pStyle w:val="TableParagraph"/>
              <w:ind w:left="198" w:right="197" w:firstLine="108"/>
              <w:jc w:val="both"/>
              <w:rPr>
                <w:sz w:val="20"/>
                <w:lang w:val="ru-RU"/>
              </w:rPr>
            </w:pPr>
            <w:r w:rsidRPr="00903764">
              <w:rPr>
                <w:sz w:val="20"/>
                <w:lang w:val="ru-RU"/>
              </w:rPr>
              <w:t>игровая</w:t>
            </w:r>
            <w:r w:rsidRPr="00903764">
              <w:rPr>
                <w:spacing w:val="1"/>
                <w:sz w:val="20"/>
                <w:lang w:val="ru-RU"/>
              </w:rPr>
              <w:t xml:space="preserve"> </w:t>
            </w:r>
            <w:r w:rsidRPr="00903764">
              <w:rPr>
                <w:sz w:val="20"/>
                <w:lang w:val="ru-RU"/>
              </w:rPr>
              <w:t>комната,</w:t>
            </w:r>
            <w:r w:rsidRPr="00903764">
              <w:rPr>
                <w:spacing w:val="1"/>
                <w:sz w:val="20"/>
                <w:lang w:val="ru-RU"/>
              </w:rPr>
              <w:t xml:space="preserve"> </w:t>
            </w:r>
            <w:r w:rsidRPr="00903764">
              <w:rPr>
                <w:sz w:val="20"/>
                <w:lang w:val="ru-RU"/>
              </w:rPr>
              <w:t>учебный</w:t>
            </w:r>
            <w:r w:rsidRPr="00903764">
              <w:rPr>
                <w:spacing w:val="1"/>
                <w:sz w:val="20"/>
                <w:lang w:val="ru-RU"/>
              </w:rPr>
              <w:t xml:space="preserve"> </w:t>
            </w:r>
            <w:r w:rsidRPr="00903764">
              <w:rPr>
                <w:sz w:val="20"/>
                <w:lang w:val="ru-RU"/>
              </w:rPr>
              <w:t>кабинет,</w:t>
            </w:r>
            <w:r w:rsidRPr="00903764">
              <w:rPr>
                <w:spacing w:val="1"/>
                <w:sz w:val="20"/>
                <w:lang w:val="ru-RU"/>
              </w:rPr>
              <w:t xml:space="preserve"> </w:t>
            </w:r>
            <w:r w:rsidRPr="00903764">
              <w:rPr>
                <w:spacing w:val="-2"/>
                <w:sz w:val="20"/>
                <w:lang w:val="ru-RU"/>
              </w:rPr>
              <w:t>школьный</w:t>
            </w:r>
          </w:p>
          <w:p w:rsidR="00A06920" w:rsidRPr="00903764" w:rsidRDefault="00A06920" w:rsidP="00A06920">
            <w:pPr>
              <w:pStyle w:val="TableParagraph"/>
              <w:spacing w:line="214" w:lineRule="exact"/>
              <w:ind w:left="90" w:right="92"/>
              <w:jc w:val="center"/>
              <w:rPr>
                <w:sz w:val="20"/>
                <w:lang w:val="ru-RU"/>
              </w:rPr>
            </w:pPr>
            <w:r w:rsidRPr="00903764">
              <w:rPr>
                <w:sz w:val="20"/>
                <w:lang w:val="ru-RU"/>
              </w:rPr>
              <w:t>двор</w:t>
            </w:r>
          </w:p>
        </w:tc>
        <w:tc>
          <w:tcPr>
            <w:tcW w:w="1943" w:type="dxa"/>
            <w:vMerge/>
            <w:tcBorders>
              <w:top w:val="nil"/>
            </w:tcBorders>
          </w:tcPr>
          <w:p w:rsidR="00A06920" w:rsidRPr="00903764" w:rsidRDefault="00A06920" w:rsidP="00A06920">
            <w:pPr>
              <w:rPr>
                <w:sz w:val="2"/>
                <w:szCs w:val="2"/>
                <w:lang w:val="ru-RU"/>
              </w:rPr>
            </w:pPr>
          </w:p>
        </w:tc>
      </w:tr>
      <w:tr w:rsidR="00A06920" w:rsidRPr="00F37CBA" w:rsidTr="00A06920">
        <w:trPr>
          <w:gridAfter w:val="1"/>
          <w:wAfter w:w="60" w:type="dxa"/>
          <w:trHeight w:val="460"/>
        </w:trPr>
        <w:tc>
          <w:tcPr>
            <w:tcW w:w="609" w:type="dxa"/>
          </w:tcPr>
          <w:p w:rsidR="00A06920" w:rsidRPr="00BC43B5" w:rsidRDefault="00A06920" w:rsidP="00A06920">
            <w:pPr>
              <w:rPr>
                <w:rFonts w:ascii="Times New Roman" w:eastAsia="Times New Roman" w:hAnsi="Times New Roman" w:cs="Times New Roman"/>
                <w:sz w:val="18"/>
                <w:lang w:val="ru-RU"/>
              </w:rPr>
            </w:pPr>
          </w:p>
        </w:tc>
        <w:tc>
          <w:tcPr>
            <w:tcW w:w="1511" w:type="dxa"/>
            <w:gridSpan w:val="2"/>
            <w:vMerge w:val="restart"/>
          </w:tcPr>
          <w:p w:rsidR="00A06920" w:rsidRPr="00BC43B5" w:rsidRDefault="00A06920" w:rsidP="00A06920">
            <w:pPr>
              <w:rPr>
                <w:rFonts w:ascii="Times New Roman" w:eastAsia="Times New Roman" w:hAnsi="Times New Roman" w:cs="Times New Roman"/>
                <w:sz w:val="18"/>
                <w:lang w:val="ru-RU"/>
              </w:rPr>
            </w:pPr>
          </w:p>
        </w:tc>
        <w:tc>
          <w:tcPr>
            <w:tcW w:w="3119" w:type="dxa"/>
            <w:gridSpan w:val="3"/>
          </w:tcPr>
          <w:p w:rsidR="00A06920" w:rsidRPr="00BC43B5" w:rsidRDefault="00A06920" w:rsidP="00A06920">
            <w:pPr>
              <w:rPr>
                <w:rFonts w:ascii="Times New Roman" w:eastAsia="Times New Roman" w:hAnsi="Times New Roman" w:cs="Times New Roman"/>
                <w:sz w:val="18"/>
                <w:lang w:val="ru-RU"/>
              </w:rPr>
            </w:pPr>
          </w:p>
        </w:tc>
        <w:tc>
          <w:tcPr>
            <w:tcW w:w="1136" w:type="dxa"/>
            <w:gridSpan w:val="2"/>
          </w:tcPr>
          <w:p w:rsidR="00A06920" w:rsidRPr="00BC43B5" w:rsidRDefault="00A06920" w:rsidP="00A06920">
            <w:pPr>
              <w:rPr>
                <w:rFonts w:ascii="Times New Roman" w:eastAsia="Times New Roman" w:hAnsi="Times New Roman" w:cs="Times New Roman"/>
                <w:sz w:val="18"/>
                <w:lang w:val="ru-RU"/>
              </w:rPr>
            </w:pPr>
          </w:p>
        </w:tc>
        <w:tc>
          <w:tcPr>
            <w:tcW w:w="1861" w:type="dxa"/>
            <w:gridSpan w:val="2"/>
          </w:tcPr>
          <w:p w:rsidR="00A06920" w:rsidRPr="00BC43B5" w:rsidRDefault="00A06920" w:rsidP="00A06920">
            <w:pPr>
              <w:rPr>
                <w:rFonts w:ascii="Times New Roman" w:eastAsia="Times New Roman" w:hAnsi="Times New Roman" w:cs="Times New Roman"/>
                <w:sz w:val="18"/>
                <w:lang w:val="ru-RU"/>
              </w:rPr>
            </w:pPr>
          </w:p>
        </w:tc>
        <w:tc>
          <w:tcPr>
            <w:tcW w:w="1712" w:type="dxa"/>
            <w:gridSpan w:val="2"/>
          </w:tcPr>
          <w:p w:rsidR="00A06920" w:rsidRPr="00BC43B5" w:rsidRDefault="00A06920" w:rsidP="00A06920">
            <w:pPr>
              <w:rPr>
                <w:rFonts w:ascii="Times New Roman" w:eastAsia="Times New Roman" w:hAnsi="Times New Roman" w:cs="Times New Roman"/>
                <w:sz w:val="18"/>
                <w:lang w:val="ru-RU"/>
              </w:rPr>
            </w:pPr>
          </w:p>
        </w:tc>
        <w:tc>
          <w:tcPr>
            <w:tcW w:w="1391" w:type="dxa"/>
            <w:gridSpan w:val="2"/>
            <w:vMerge w:val="restart"/>
          </w:tcPr>
          <w:p w:rsidR="00A06920" w:rsidRPr="00BC43B5" w:rsidRDefault="00A06920" w:rsidP="00A06920">
            <w:pPr>
              <w:rPr>
                <w:rFonts w:ascii="Times New Roman" w:eastAsia="Times New Roman" w:hAnsi="Times New Roman" w:cs="Times New Roman"/>
                <w:sz w:val="18"/>
                <w:lang w:val="ru-RU"/>
              </w:rPr>
            </w:pPr>
          </w:p>
        </w:tc>
        <w:tc>
          <w:tcPr>
            <w:tcW w:w="1285" w:type="dxa"/>
            <w:gridSpan w:val="2"/>
          </w:tcPr>
          <w:p w:rsidR="00A06920" w:rsidRPr="00A76CAF" w:rsidRDefault="00A06920" w:rsidP="00A06920">
            <w:pPr>
              <w:spacing w:line="217" w:lineRule="exact"/>
              <w:ind w:left="90" w:right="92"/>
              <w:jc w:val="center"/>
              <w:rPr>
                <w:rFonts w:ascii="Times New Roman" w:eastAsia="Times New Roman" w:hAnsi="Times New Roman" w:cs="Times New Roman"/>
                <w:sz w:val="20"/>
                <w:lang w:val="ru-RU"/>
              </w:rPr>
            </w:pPr>
          </w:p>
        </w:tc>
        <w:tc>
          <w:tcPr>
            <w:tcW w:w="1943" w:type="dxa"/>
            <w:vMerge w:val="restart"/>
          </w:tcPr>
          <w:p w:rsidR="00A06920" w:rsidRPr="00A76CAF" w:rsidRDefault="00A06920" w:rsidP="00A06920">
            <w:pPr>
              <w:rPr>
                <w:rFonts w:ascii="Times New Roman" w:eastAsia="Times New Roman" w:hAnsi="Times New Roman" w:cs="Times New Roman"/>
                <w:sz w:val="18"/>
                <w:lang w:val="ru-RU"/>
              </w:rPr>
            </w:pPr>
          </w:p>
        </w:tc>
      </w:tr>
      <w:tr w:rsidR="00A06920" w:rsidRPr="00F37CBA" w:rsidTr="00A06920">
        <w:trPr>
          <w:gridAfter w:val="1"/>
          <w:wAfter w:w="60" w:type="dxa"/>
          <w:trHeight w:val="1382"/>
        </w:trPr>
        <w:tc>
          <w:tcPr>
            <w:tcW w:w="609" w:type="dxa"/>
          </w:tcPr>
          <w:p w:rsidR="00A06920" w:rsidRPr="00C500B6" w:rsidRDefault="00A06920" w:rsidP="00A06920">
            <w:pPr>
              <w:spacing w:line="225" w:lineRule="exact"/>
              <w:ind w:left="187" w:right="173"/>
              <w:jc w:val="center"/>
              <w:rPr>
                <w:rFonts w:ascii="Times New Roman" w:eastAsia="Times New Roman" w:hAnsi="Times New Roman" w:cs="Times New Roman"/>
                <w:sz w:val="20"/>
                <w:lang w:val="ru-RU"/>
              </w:rPr>
            </w:pPr>
            <w:r w:rsidRPr="00F37CBA">
              <w:rPr>
                <w:rFonts w:ascii="Times New Roman" w:eastAsia="Times New Roman" w:hAnsi="Times New Roman" w:cs="Times New Roman"/>
                <w:sz w:val="20"/>
              </w:rPr>
              <w:t>9</w:t>
            </w:r>
            <w:r>
              <w:rPr>
                <w:rFonts w:ascii="Times New Roman" w:eastAsia="Times New Roman" w:hAnsi="Times New Roman" w:cs="Times New Roman"/>
                <w:sz w:val="20"/>
                <w:lang w:val="ru-RU"/>
              </w:rPr>
              <w:t>2</w:t>
            </w:r>
          </w:p>
        </w:tc>
        <w:tc>
          <w:tcPr>
            <w:tcW w:w="1511" w:type="dxa"/>
            <w:gridSpan w:val="2"/>
            <w:vMerge/>
            <w:tcBorders>
              <w:top w:val="nil"/>
              <w:bottom w:val="nil"/>
            </w:tcBorders>
          </w:tcPr>
          <w:p w:rsidR="00A06920" w:rsidRPr="00F37CBA" w:rsidRDefault="00A06920" w:rsidP="00A06920">
            <w:pPr>
              <w:rPr>
                <w:rFonts w:ascii="Times New Roman" w:eastAsia="Times New Roman" w:hAnsi="Times New Roman" w:cs="Times New Roman"/>
                <w:sz w:val="2"/>
                <w:szCs w:val="2"/>
              </w:rPr>
            </w:pPr>
          </w:p>
        </w:tc>
        <w:tc>
          <w:tcPr>
            <w:tcW w:w="3119" w:type="dxa"/>
            <w:gridSpan w:val="3"/>
          </w:tcPr>
          <w:p w:rsidR="00A06920" w:rsidRPr="00C500B6" w:rsidRDefault="00A06920" w:rsidP="00A06920">
            <w:pPr>
              <w:spacing w:line="225" w:lineRule="exact"/>
              <w:rPr>
                <w:rFonts w:ascii="Times New Roman" w:eastAsia="Times New Roman" w:hAnsi="Times New Roman" w:cs="Times New Roman"/>
                <w:sz w:val="20"/>
                <w:lang w:val="ru-RU"/>
              </w:rPr>
            </w:pPr>
            <w:r>
              <w:rPr>
                <w:rFonts w:ascii="Times New Roman" w:eastAsia="Times New Roman" w:hAnsi="Times New Roman" w:cs="Times New Roman"/>
                <w:sz w:val="20"/>
                <w:lang w:val="ru-RU"/>
              </w:rPr>
              <w:t>Уроки словесности</w:t>
            </w:r>
          </w:p>
        </w:tc>
        <w:tc>
          <w:tcPr>
            <w:tcW w:w="1136" w:type="dxa"/>
            <w:gridSpan w:val="2"/>
          </w:tcPr>
          <w:p w:rsidR="00A06920" w:rsidRPr="00F37CBA" w:rsidRDefault="00A06920" w:rsidP="00A06920">
            <w:pPr>
              <w:spacing w:line="225" w:lineRule="exact"/>
              <w:ind w:left="87" w:right="83"/>
              <w:jc w:val="center"/>
              <w:rPr>
                <w:rFonts w:ascii="Times New Roman" w:eastAsia="Times New Roman" w:hAnsi="Times New Roman" w:cs="Times New Roman"/>
                <w:sz w:val="20"/>
                <w:lang w:val="ru-RU"/>
              </w:rPr>
            </w:pPr>
            <w:r>
              <w:rPr>
                <w:rFonts w:ascii="Times New Roman" w:eastAsia="Times New Roman" w:hAnsi="Times New Roman" w:cs="Times New Roman"/>
                <w:sz w:val="20"/>
                <w:lang w:val="ru-RU"/>
              </w:rPr>
              <w:t>6 класс</w:t>
            </w:r>
          </w:p>
        </w:tc>
        <w:tc>
          <w:tcPr>
            <w:tcW w:w="1861" w:type="dxa"/>
            <w:gridSpan w:val="2"/>
          </w:tcPr>
          <w:p w:rsidR="00A06920" w:rsidRPr="00F37CBA" w:rsidRDefault="00A06920" w:rsidP="00A06920">
            <w:pPr>
              <w:spacing w:line="237" w:lineRule="auto"/>
              <w:ind w:left="318" w:right="181" w:hanging="125"/>
              <w:rPr>
                <w:rFonts w:ascii="Times New Roman" w:eastAsia="Times New Roman" w:hAnsi="Times New Roman" w:cs="Times New Roman"/>
                <w:i/>
                <w:sz w:val="20"/>
              </w:rPr>
            </w:pPr>
            <w:r w:rsidRPr="00F37CBA">
              <w:rPr>
                <w:rFonts w:ascii="Times New Roman" w:eastAsia="Times New Roman" w:hAnsi="Times New Roman" w:cs="Times New Roman"/>
                <w:i/>
                <w:spacing w:val="-1"/>
                <w:sz w:val="20"/>
              </w:rPr>
              <w:t>Общекультурная</w:t>
            </w:r>
            <w:r w:rsidRPr="00F37CBA">
              <w:rPr>
                <w:rFonts w:ascii="Times New Roman" w:eastAsia="Times New Roman" w:hAnsi="Times New Roman" w:cs="Times New Roman"/>
                <w:i/>
                <w:spacing w:val="-47"/>
                <w:sz w:val="20"/>
              </w:rPr>
              <w:t xml:space="preserve"> </w:t>
            </w:r>
            <w:r w:rsidRPr="00F37CBA">
              <w:rPr>
                <w:rFonts w:ascii="Times New Roman" w:eastAsia="Times New Roman" w:hAnsi="Times New Roman" w:cs="Times New Roman"/>
                <w:i/>
                <w:sz w:val="20"/>
              </w:rPr>
              <w:t>деятельность</w:t>
            </w:r>
          </w:p>
        </w:tc>
        <w:tc>
          <w:tcPr>
            <w:tcW w:w="1712" w:type="dxa"/>
            <w:gridSpan w:val="2"/>
          </w:tcPr>
          <w:p w:rsidR="00A06920" w:rsidRPr="00F37CBA" w:rsidRDefault="00A06920" w:rsidP="00A06920">
            <w:pPr>
              <w:rPr>
                <w:rFonts w:ascii="Times New Roman" w:eastAsia="Times New Roman" w:hAnsi="Times New Roman" w:cs="Times New Roman"/>
                <w:sz w:val="18"/>
              </w:rPr>
            </w:pPr>
          </w:p>
        </w:tc>
        <w:tc>
          <w:tcPr>
            <w:tcW w:w="1391" w:type="dxa"/>
            <w:gridSpan w:val="2"/>
            <w:vMerge/>
            <w:tcBorders>
              <w:top w:val="nil"/>
              <w:bottom w:val="nil"/>
            </w:tcBorders>
          </w:tcPr>
          <w:p w:rsidR="00A06920" w:rsidRPr="00F37CBA" w:rsidRDefault="00A06920" w:rsidP="00A06920">
            <w:pPr>
              <w:rPr>
                <w:rFonts w:ascii="Times New Roman" w:eastAsia="Times New Roman" w:hAnsi="Times New Roman" w:cs="Times New Roman"/>
                <w:sz w:val="2"/>
                <w:szCs w:val="2"/>
              </w:rPr>
            </w:pPr>
          </w:p>
        </w:tc>
        <w:tc>
          <w:tcPr>
            <w:tcW w:w="1285" w:type="dxa"/>
            <w:gridSpan w:val="2"/>
          </w:tcPr>
          <w:p w:rsidR="00A06920" w:rsidRPr="00F37CBA" w:rsidRDefault="00A06920" w:rsidP="00A06920">
            <w:pPr>
              <w:ind w:left="198" w:right="197" w:firstLine="108"/>
              <w:jc w:val="both"/>
              <w:rPr>
                <w:rFonts w:ascii="Times New Roman" w:eastAsia="Times New Roman" w:hAnsi="Times New Roman" w:cs="Times New Roman"/>
                <w:sz w:val="20"/>
                <w:lang w:val="ru-RU"/>
              </w:rPr>
            </w:pPr>
            <w:r w:rsidRPr="00F37CBA">
              <w:rPr>
                <w:rFonts w:ascii="Times New Roman" w:eastAsia="Times New Roman" w:hAnsi="Times New Roman" w:cs="Times New Roman"/>
                <w:sz w:val="20"/>
                <w:lang w:val="ru-RU"/>
              </w:rPr>
              <w:t>игровая</w:t>
            </w:r>
            <w:r w:rsidRPr="00F37CBA">
              <w:rPr>
                <w:rFonts w:ascii="Times New Roman" w:eastAsia="Times New Roman" w:hAnsi="Times New Roman" w:cs="Times New Roman"/>
                <w:spacing w:val="1"/>
                <w:sz w:val="20"/>
                <w:lang w:val="ru-RU"/>
              </w:rPr>
              <w:t xml:space="preserve"> </w:t>
            </w:r>
            <w:r w:rsidRPr="00F37CBA">
              <w:rPr>
                <w:rFonts w:ascii="Times New Roman" w:eastAsia="Times New Roman" w:hAnsi="Times New Roman" w:cs="Times New Roman"/>
                <w:sz w:val="20"/>
                <w:lang w:val="ru-RU"/>
              </w:rPr>
              <w:t>комната,</w:t>
            </w:r>
            <w:r w:rsidRPr="00F37CBA">
              <w:rPr>
                <w:rFonts w:ascii="Times New Roman" w:eastAsia="Times New Roman" w:hAnsi="Times New Roman" w:cs="Times New Roman"/>
                <w:spacing w:val="1"/>
                <w:sz w:val="20"/>
                <w:lang w:val="ru-RU"/>
              </w:rPr>
              <w:t xml:space="preserve"> </w:t>
            </w:r>
            <w:r w:rsidRPr="00F37CBA">
              <w:rPr>
                <w:rFonts w:ascii="Times New Roman" w:eastAsia="Times New Roman" w:hAnsi="Times New Roman" w:cs="Times New Roman"/>
                <w:sz w:val="20"/>
                <w:lang w:val="ru-RU"/>
              </w:rPr>
              <w:t>учебный</w:t>
            </w:r>
            <w:r w:rsidRPr="00F37CBA">
              <w:rPr>
                <w:rFonts w:ascii="Times New Roman" w:eastAsia="Times New Roman" w:hAnsi="Times New Roman" w:cs="Times New Roman"/>
                <w:spacing w:val="1"/>
                <w:sz w:val="20"/>
                <w:lang w:val="ru-RU"/>
              </w:rPr>
              <w:t xml:space="preserve"> </w:t>
            </w:r>
            <w:r w:rsidRPr="00F37CBA">
              <w:rPr>
                <w:rFonts w:ascii="Times New Roman" w:eastAsia="Times New Roman" w:hAnsi="Times New Roman" w:cs="Times New Roman"/>
                <w:sz w:val="20"/>
                <w:lang w:val="ru-RU"/>
              </w:rPr>
              <w:t>кабинет,</w:t>
            </w:r>
            <w:r w:rsidRPr="00F37CBA">
              <w:rPr>
                <w:rFonts w:ascii="Times New Roman" w:eastAsia="Times New Roman" w:hAnsi="Times New Roman" w:cs="Times New Roman"/>
                <w:spacing w:val="1"/>
                <w:sz w:val="20"/>
                <w:lang w:val="ru-RU"/>
              </w:rPr>
              <w:t xml:space="preserve"> </w:t>
            </w:r>
            <w:r w:rsidRPr="00F37CBA">
              <w:rPr>
                <w:rFonts w:ascii="Times New Roman" w:eastAsia="Times New Roman" w:hAnsi="Times New Roman" w:cs="Times New Roman"/>
                <w:spacing w:val="-2"/>
                <w:sz w:val="20"/>
                <w:lang w:val="ru-RU"/>
              </w:rPr>
              <w:t>школьный</w:t>
            </w:r>
          </w:p>
          <w:p w:rsidR="00A06920" w:rsidRPr="00F37CBA" w:rsidRDefault="00A06920" w:rsidP="00A06920">
            <w:pPr>
              <w:spacing w:line="217" w:lineRule="exact"/>
              <w:ind w:left="90" w:right="92"/>
              <w:jc w:val="center"/>
              <w:rPr>
                <w:rFonts w:ascii="Times New Roman" w:eastAsia="Times New Roman" w:hAnsi="Times New Roman" w:cs="Times New Roman"/>
                <w:sz w:val="20"/>
                <w:lang w:val="ru-RU"/>
              </w:rPr>
            </w:pPr>
            <w:r w:rsidRPr="00F37CBA">
              <w:rPr>
                <w:rFonts w:ascii="Times New Roman" w:eastAsia="Times New Roman" w:hAnsi="Times New Roman" w:cs="Times New Roman"/>
                <w:sz w:val="20"/>
                <w:lang w:val="ru-RU"/>
              </w:rPr>
              <w:t>двор</w:t>
            </w:r>
          </w:p>
        </w:tc>
        <w:tc>
          <w:tcPr>
            <w:tcW w:w="1943" w:type="dxa"/>
            <w:vMerge/>
            <w:tcBorders>
              <w:top w:val="nil"/>
              <w:bottom w:val="nil"/>
            </w:tcBorders>
          </w:tcPr>
          <w:p w:rsidR="00A06920" w:rsidRPr="00F37CBA" w:rsidRDefault="00A06920" w:rsidP="00A06920">
            <w:pPr>
              <w:rPr>
                <w:rFonts w:ascii="Times New Roman" w:eastAsia="Times New Roman" w:hAnsi="Times New Roman" w:cs="Times New Roman"/>
                <w:sz w:val="2"/>
                <w:szCs w:val="2"/>
                <w:lang w:val="ru-RU"/>
              </w:rPr>
            </w:pPr>
          </w:p>
        </w:tc>
      </w:tr>
      <w:tr w:rsidR="00A06920" w:rsidRPr="00F37CBA" w:rsidTr="00A06920">
        <w:trPr>
          <w:gridAfter w:val="1"/>
          <w:wAfter w:w="60" w:type="dxa"/>
          <w:trHeight w:val="1382"/>
        </w:trPr>
        <w:tc>
          <w:tcPr>
            <w:tcW w:w="609" w:type="dxa"/>
            <w:tcBorders>
              <w:top w:val="single" w:sz="4" w:space="0" w:color="auto"/>
              <w:bottom w:val="single" w:sz="4" w:space="0" w:color="auto"/>
            </w:tcBorders>
          </w:tcPr>
          <w:p w:rsidR="00A06920" w:rsidRPr="00C500B6" w:rsidRDefault="00A06920" w:rsidP="00A06920">
            <w:pPr>
              <w:spacing w:line="225" w:lineRule="exact"/>
              <w:ind w:left="187" w:right="173"/>
              <w:jc w:val="center"/>
              <w:rPr>
                <w:rFonts w:ascii="Times New Roman" w:eastAsia="Times New Roman" w:hAnsi="Times New Roman" w:cs="Times New Roman"/>
                <w:sz w:val="20"/>
                <w:lang w:val="ru-RU"/>
              </w:rPr>
            </w:pPr>
            <w:r>
              <w:rPr>
                <w:rFonts w:ascii="Times New Roman" w:eastAsia="Times New Roman" w:hAnsi="Times New Roman" w:cs="Times New Roman"/>
                <w:sz w:val="20"/>
                <w:lang w:val="ru-RU"/>
              </w:rPr>
              <w:t>93</w:t>
            </w:r>
          </w:p>
        </w:tc>
        <w:tc>
          <w:tcPr>
            <w:tcW w:w="1511" w:type="dxa"/>
            <w:gridSpan w:val="2"/>
            <w:tcBorders>
              <w:top w:val="single" w:sz="4" w:space="0" w:color="auto"/>
              <w:bottom w:val="single" w:sz="4" w:space="0" w:color="auto"/>
            </w:tcBorders>
          </w:tcPr>
          <w:p w:rsidR="00A06920" w:rsidRPr="00F37CBA" w:rsidRDefault="00A06920" w:rsidP="00A06920">
            <w:pPr>
              <w:rPr>
                <w:rFonts w:ascii="Times New Roman" w:eastAsia="Times New Roman" w:hAnsi="Times New Roman" w:cs="Times New Roman"/>
                <w:sz w:val="2"/>
                <w:szCs w:val="2"/>
              </w:rPr>
            </w:pPr>
          </w:p>
        </w:tc>
        <w:tc>
          <w:tcPr>
            <w:tcW w:w="3119" w:type="dxa"/>
            <w:gridSpan w:val="3"/>
            <w:tcBorders>
              <w:bottom w:val="single" w:sz="4" w:space="0" w:color="auto"/>
            </w:tcBorders>
          </w:tcPr>
          <w:p w:rsidR="00A06920" w:rsidRPr="00BA6E59" w:rsidRDefault="00A06920" w:rsidP="00A06920">
            <w:pPr>
              <w:spacing w:line="225" w:lineRule="exact"/>
              <w:rPr>
                <w:rFonts w:ascii="Times New Roman" w:eastAsia="Times New Roman" w:hAnsi="Times New Roman" w:cs="Times New Roman"/>
                <w:sz w:val="20"/>
                <w:lang w:val="ru-RU"/>
              </w:rPr>
            </w:pPr>
            <w:r>
              <w:rPr>
                <w:rFonts w:ascii="Times New Roman" w:eastAsia="Times New Roman" w:hAnsi="Times New Roman" w:cs="Times New Roman"/>
                <w:sz w:val="20"/>
                <w:lang w:val="ru-RU"/>
              </w:rPr>
              <w:t>Безопасность в сети Интернет</w:t>
            </w:r>
          </w:p>
        </w:tc>
        <w:tc>
          <w:tcPr>
            <w:tcW w:w="1136" w:type="dxa"/>
            <w:gridSpan w:val="2"/>
          </w:tcPr>
          <w:p w:rsidR="00A06920" w:rsidRPr="00BA6E59" w:rsidRDefault="00A06920" w:rsidP="00A06920">
            <w:pPr>
              <w:spacing w:line="225" w:lineRule="exact"/>
              <w:ind w:left="87" w:right="83"/>
              <w:jc w:val="center"/>
              <w:rPr>
                <w:rFonts w:ascii="Times New Roman" w:eastAsia="Times New Roman" w:hAnsi="Times New Roman" w:cs="Times New Roman"/>
                <w:sz w:val="20"/>
                <w:lang w:val="ru-RU"/>
              </w:rPr>
            </w:pPr>
            <w:r>
              <w:rPr>
                <w:rFonts w:ascii="Times New Roman" w:eastAsia="Times New Roman" w:hAnsi="Times New Roman" w:cs="Times New Roman"/>
                <w:sz w:val="20"/>
                <w:lang w:val="ru-RU"/>
              </w:rPr>
              <w:t>8 класс</w:t>
            </w:r>
          </w:p>
        </w:tc>
        <w:tc>
          <w:tcPr>
            <w:tcW w:w="1861" w:type="dxa"/>
            <w:gridSpan w:val="2"/>
          </w:tcPr>
          <w:p w:rsidR="00A06920" w:rsidRPr="00F37CBA" w:rsidRDefault="00A06920" w:rsidP="00A06920">
            <w:pPr>
              <w:spacing w:line="237" w:lineRule="auto"/>
              <w:ind w:left="318" w:right="181" w:hanging="125"/>
              <w:rPr>
                <w:rFonts w:ascii="Times New Roman" w:eastAsia="Times New Roman" w:hAnsi="Times New Roman" w:cs="Times New Roman"/>
                <w:i/>
                <w:spacing w:val="-1"/>
                <w:sz w:val="20"/>
              </w:rPr>
            </w:pPr>
          </w:p>
        </w:tc>
        <w:tc>
          <w:tcPr>
            <w:tcW w:w="1712" w:type="dxa"/>
            <w:gridSpan w:val="2"/>
          </w:tcPr>
          <w:p w:rsidR="00A06920" w:rsidRPr="00F37CBA" w:rsidRDefault="00A06920" w:rsidP="00A06920">
            <w:pPr>
              <w:rPr>
                <w:rFonts w:ascii="Times New Roman" w:eastAsia="Times New Roman" w:hAnsi="Times New Roman" w:cs="Times New Roman"/>
                <w:sz w:val="18"/>
              </w:rPr>
            </w:pPr>
          </w:p>
        </w:tc>
        <w:tc>
          <w:tcPr>
            <w:tcW w:w="1391" w:type="dxa"/>
            <w:gridSpan w:val="2"/>
            <w:tcBorders>
              <w:top w:val="nil"/>
              <w:bottom w:val="nil"/>
            </w:tcBorders>
          </w:tcPr>
          <w:p w:rsidR="00A06920" w:rsidRPr="00F37CBA" w:rsidRDefault="00A06920" w:rsidP="00A06920">
            <w:pPr>
              <w:rPr>
                <w:rFonts w:ascii="Times New Roman" w:eastAsia="Times New Roman" w:hAnsi="Times New Roman" w:cs="Times New Roman"/>
                <w:sz w:val="2"/>
                <w:szCs w:val="2"/>
              </w:rPr>
            </w:pPr>
          </w:p>
        </w:tc>
        <w:tc>
          <w:tcPr>
            <w:tcW w:w="1285" w:type="dxa"/>
            <w:gridSpan w:val="2"/>
          </w:tcPr>
          <w:p w:rsidR="00A06920" w:rsidRPr="00903764" w:rsidRDefault="00A06920" w:rsidP="00A06920">
            <w:pPr>
              <w:pStyle w:val="TableParagraph"/>
              <w:ind w:left="198" w:right="197" w:firstLine="108"/>
              <w:jc w:val="both"/>
              <w:rPr>
                <w:sz w:val="20"/>
                <w:lang w:val="ru-RU"/>
              </w:rPr>
            </w:pPr>
            <w:r w:rsidRPr="00903764">
              <w:rPr>
                <w:sz w:val="20"/>
                <w:lang w:val="ru-RU"/>
              </w:rPr>
              <w:t>игровая</w:t>
            </w:r>
            <w:r w:rsidRPr="00903764">
              <w:rPr>
                <w:spacing w:val="1"/>
                <w:sz w:val="20"/>
                <w:lang w:val="ru-RU"/>
              </w:rPr>
              <w:t xml:space="preserve"> </w:t>
            </w:r>
            <w:r w:rsidRPr="00903764">
              <w:rPr>
                <w:sz w:val="20"/>
                <w:lang w:val="ru-RU"/>
              </w:rPr>
              <w:t>комната,</w:t>
            </w:r>
            <w:r w:rsidRPr="00903764">
              <w:rPr>
                <w:spacing w:val="1"/>
                <w:sz w:val="20"/>
                <w:lang w:val="ru-RU"/>
              </w:rPr>
              <w:t xml:space="preserve"> </w:t>
            </w:r>
            <w:r w:rsidRPr="00903764">
              <w:rPr>
                <w:sz w:val="20"/>
                <w:lang w:val="ru-RU"/>
              </w:rPr>
              <w:t>учебный</w:t>
            </w:r>
            <w:r w:rsidRPr="00903764">
              <w:rPr>
                <w:spacing w:val="1"/>
                <w:sz w:val="20"/>
                <w:lang w:val="ru-RU"/>
              </w:rPr>
              <w:t xml:space="preserve"> </w:t>
            </w:r>
            <w:r w:rsidRPr="00903764">
              <w:rPr>
                <w:sz w:val="20"/>
                <w:lang w:val="ru-RU"/>
              </w:rPr>
              <w:t>кабинет,</w:t>
            </w:r>
            <w:r w:rsidRPr="00903764">
              <w:rPr>
                <w:spacing w:val="1"/>
                <w:sz w:val="20"/>
                <w:lang w:val="ru-RU"/>
              </w:rPr>
              <w:t xml:space="preserve"> </w:t>
            </w:r>
            <w:r w:rsidRPr="00903764">
              <w:rPr>
                <w:spacing w:val="-2"/>
                <w:sz w:val="20"/>
                <w:lang w:val="ru-RU"/>
              </w:rPr>
              <w:t>школьный</w:t>
            </w:r>
          </w:p>
          <w:p w:rsidR="00A06920" w:rsidRPr="00930733" w:rsidRDefault="00A06920" w:rsidP="00A06920">
            <w:pPr>
              <w:ind w:left="198" w:right="197" w:firstLine="108"/>
              <w:jc w:val="both"/>
              <w:rPr>
                <w:rFonts w:ascii="Times New Roman" w:eastAsia="Times New Roman" w:hAnsi="Times New Roman" w:cs="Times New Roman"/>
                <w:sz w:val="20"/>
                <w:lang w:val="ru-RU"/>
              </w:rPr>
            </w:pPr>
            <w:r w:rsidRPr="00903764">
              <w:rPr>
                <w:sz w:val="20"/>
                <w:lang w:val="ru-RU"/>
              </w:rPr>
              <w:t>двор</w:t>
            </w:r>
          </w:p>
        </w:tc>
        <w:tc>
          <w:tcPr>
            <w:tcW w:w="1943" w:type="dxa"/>
            <w:tcBorders>
              <w:top w:val="nil"/>
              <w:bottom w:val="nil"/>
            </w:tcBorders>
          </w:tcPr>
          <w:p w:rsidR="00A06920" w:rsidRPr="00930733" w:rsidRDefault="00A06920" w:rsidP="00A06920">
            <w:pPr>
              <w:rPr>
                <w:rFonts w:ascii="Times New Roman" w:eastAsia="Times New Roman" w:hAnsi="Times New Roman" w:cs="Times New Roman"/>
                <w:sz w:val="2"/>
                <w:szCs w:val="2"/>
                <w:lang w:val="ru-RU"/>
              </w:rPr>
            </w:pPr>
          </w:p>
        </w:tc>
      </w:tr>
      <w:tr w:rsidR="00A06920" w:rsidRPr="00F37CBA" w:rsidTr="00A06920">
        <w:trPr>
          <w:gridAfter w:val="1"/>
          <w:wAfter w:w="60" w:type="dxa"/>
          <w:trHeight w:val="1382"/>
        </w:trPr>
        <w:tc>
          <w:tcPr>
            <w:tcW w:w="609" w:type="dxa"/>
            <w:tcBorders>
              <w:top w:val="single" w:sz="4" w:space="0" w:color="auto"/>
              <w:bottom w:val="single" w:sz="4" w:space="0" w:color="auto"/>
            </w:tcBorders>
          </w:tcPr>
          <w:p w:rsidR="00A06920" w:rsidRPr="00BA6E59" w:rsidRDefault="00A06920" w:rsidP="00A06920">
            <w:pPr>
              <w:spacing w:line="225" w:lineRule="exact"/>
              <w:ind w:left="187" w:right="173"/>
              <w:jc w:val="center"/>
              <w:rPr>
                <w:rFonts w:ascii="Times New Roman" w:eastAsia="Times New Roman" w:hAnsi="Times New Roman" w:cs="Times New Roman"/>
                <w:sz w:val="20"/>
                <w:lang w:val="ru-RU"/>
              </w:rPr>
            </w:pPr>
            <w:r>
              <w:rPr>
                <w:rFonts w:ascii="Times New Roman" w:eastAsia="Times New Roman" w:hAnsi="Times New Roman" w:cs="Times New Roman"/>
                <w:sz w:val="20"/>
                <w:lang w:val="ru-RU"/>
              </w:rPr>
              <w:t>94</w:t>
            </w:r>
          </w:p>
        </w:tc>
        <w:tc>
          <w:tcPr>
            <w:tcW w:w="1511" w:type="dxa"/>
            <w:gridSpan w:val="2"/>
            <w:tcBorders>
              <w:top w:val="single" w:sz="4" w:space="0" w:color="auto"/>
              <w:bottom w:val="single" w:sz="4" w:space="0" w:color="auto"/>
            </w:tcBorders>
          </w:tcPr>
          <w:p w:rsidR="00A06920" w:rsidRPr="00F37CBA" w:rsidRDefault="00A06920" w:rsidP="00A06920">
            <w:pPr>
              <w:rPr>
                <w:rFonts w:ascii="Times New Roman" w:eastAsia="Times New Roman" w:hAnsi="Times New Roman" w:cs="Times New Roman"/>
                <w:sz w:val="2"/>
                <w:szCs w:val="2"/>
              </w:rPr>
            </w:pPr>
          </w:p>
        </w:tc>
        <w:tc>
          <w:tcPr>
            <w:tcW w:w="3119" w:type="dxa"/>
            <w:gridSpan w:val="3"/>
            <w:tcBorders>
              <w:top w:val="single" w:sz="4" w:space="0" w:color="auto"/>
              <w:bottom w:val="single" w:sz="4" w:space="0" w:color="auto"/>
            </w:tcBorders>
          </w:tcPr>
          <w:p w:rsidR="00A06920" w:rsidRPr="00BA6E59" w:rsidRDefault="00A06920" w:rsidP="00A06920">
            <w:pPr>
              <w:spacing w:line="225" w:lineRule="exact"/>
              <w:rPr>
                <w:rFonts w:ascii="Times New Roman" w:eastAsia="Times New Roman" w:hAnsi="Times New Roman" w:cs="Times New Roman"/>
                <w:sz w:val="20"/>
                <w:lang w:val="ru-RU"/>
              </w:rPr>
            </w:pPr>
            <w:r>
              <w:rPr>
                <w:rFonts w:ascii="Times New Roman" w:eastAsia="Times New Roman" w:hAnsi="Times New Roman" w:cs="Times New Roman"/>
                <w:sz w:val="20"/>
                <w:lang w:val="ru-RU"/>
              </w:rPr>
              <w:t>Занимательный немецкий</w:t>
            </w:r>
          </w:p>
        </w:tc>
        <w:tc>
          <w:tcPr>
            <w:tcW w:w="1136" w:type="dxa"/>
            <w:gridSpan w:val="2"/>
          </w:tcPr>
          <w:p w:rsidR="00A06920" w:rsidRPr="00BA6E59" w:rsidRDefault="00A06920" w:rsidP="00A06920">
            <w:pPr>
              <w:spacing w:line="225" w:lineRule="exact"/>
              <w:ind w:left="87" w:right="83"/>
              <w:jc w:val="center"/>
              <w:rPr>
                <w:rFonts w:ascii="Times New Roman" w:eastAsia="Times New Roman" w:hAnsi="Times New Roman" w:cs="Times New Roman"/>
                <w:sz w:val="20"/>
                <w:lang w:val="ru-RU"/>
              </w:rPr>
            </w:pPr>
            <w:r>
              <w:rPr>
                <w:rFonts w:ascii="Times New Roman" w:eastAsia="Times New Roman" w:hAnsi="Times New Roman" w:cs="Times New Roman"/>
                <w:sz w:val="20"/>
                <w:lang w:val="ru-RU"/>
              </w:rPr>
              <w:t>8 класс</w:t>
            </w:r>
          </w:p>
        </w:tc>
        <w:tc>
          <w:tcPr>
            <w:tcW w:w="1861" w:type="dxa"/>
            <w:gridSpan w:val="2"/>
          </w:tcPr>
          <w:p w:rsidR="00A06920" w:rsidRPr="00F37CBA" w:rsidRDefault="00A06920" w:rsidP="00A06920">
            <w:pPr>
              <w:spacing w:line="237" w:lineRule="auto"/>
              <w:ind w:left="318" w:right="181" w:hanging="125"/>
              <w:rPr>
                <w:rFonts w:ascii="Times New Roman" w:eastAsia="Times New Roman" w:hAnsi="Times New Roman" w:cs="Times New Roman"/>
                <w:i/>
                <w:spacing w:val="-1"/>
                <w:sz w:val="20"/>
              </w:rPr>
            </w:pPr>
          </w:p>
        </w:tc>
        <w:tc>
          <w:tcPr>
            <w:tcW w:w="1712" w:type="dxa"/>
            <w:gridSpan w:val="2"/>
          </w:tcPr>
          <w:p w:rsidR="00A06920" w:rsidRPr="00F37CBA" w:rsidRDefault="00A06920" w:rsidP="00A06920">
            <w:pPr>
              <w:rPr>
                <w:rFonts w:ascii="Times New Roman" w:eastAsia="Times New Roman" w:hAnsi="Times New Roman" w:cs="Times New Roman"/>
                <w:sz w:val="18"/>
              </w:rPr>
            </w:pPr>
          </w:p>
        </w:tc>
        <w:tc>
          <w:tcPr>
            <w:tcW w:w="1391" w:type="dxa"/>
            <w:gridSpan w:val="2"/>
            <w:tcBorders>
              <w:top w:val="nil"/>
              <w:bottom w:val="nil"/>
            </w:tcBorders>
          </w:tcPr>
          <w:p w:rsidR="00A06920" w:rsidRPr="00F37CBA" w:rsidRDefault="00A06920" w:rsidP="00A06920">
            <w:pPr>
              <w:rPr>
                <w:rFonts w:ascii="Times New Roman" w:eastAsia="Times New Roman" w:hAnsi="Times New Roman" w:cs="Times New Roman"/>
                <w:sz w:val="2"/>
                <w:szCs w:val="2"/>
              </w:rPr>
            </w:pPr>
          </w:p>
        </w:tc>
        <w:tc>
          <w:tcPr>
            <w:tcW w:w="1285" w:type="dxa"/>
            <w:gridSpan w:val="2"/>
          </w:tcPr>
          <w:p w:rsidR="00A06920" w:rsidRPr="00903764" w:rsidRDefault="00A06920" w:rsidP="00A06920">
            <w:pPr>
              <w:pStyle w:val="TableParagraph"/>
              <w:ind w:left="198" w:right="197" w:firstLine="108"/>
              <w:jc w:val="both"/>
              <w:rPr>
                <w:sz w:val="20"/>
                <w:lang w:val="ru-RU"/>
              </w:rPr>
            </w:pPr>
            <w:r w:rsidRPr="00903764">
              <w:rPr>
                <w:sz w:val="20"/>
                <w:lang w:val="ru-RU"/>
              </w:rPr>
              <w:t>игровая</w:t>
            </w:r>
            <w:r w:rsidRPr="00903764">
              <w:rPr>
                <w:spacing w:val="1"/>
                <w:sz w:val="20"/>
                <w:lang w:val="ru-RU"/>
              </w:rPr>
              <w:t xml:space="preserve"> </w:t>
            </w:r>
            <w:r w:rsidRPr="00903764">
              <w:rPr>
                <w:sz w:val="20"/>
                <w:lang w:val="ru-RU"/>
              </w:rPr>
              <w:t>комната,</w:t>
            </w:r>
            <w:r w:rsidRPr="00903764">
              <w:rPr>
                <w:spacing w:val="1"/>
                <w:sz w:val="20"/>
                <w:lang w:val="ru-RU"/>
              </w:rPr>
              <w:t xml:space="preserve"> </w:t>
            </w:r>
            <w:r w:rsidRPr="00903764">
              <w:rPr>
                <w:sz w:val="20"/>
                <w:lang w:val="ru-RU"/>
              </w:rPr>
              <w:t>учебный</w:t>
            </w:r>
            <w:r w:rsidRPr="00903764">
              <w:rPr>
                <w:spacing w:val="1"/>
                <w:sz w:val="20"/>
                <w:lang w:val="ru-RU"/>
              </w:rPr>
              <w:t xml:space="preserve"> </w:t>
            </w:r>
            <w:r w:rsidRPr="00903764">
              <w:rPr>
                <w:sz w:val="20"/>
                <w:lang w:val="ru-RU"/>
              </w:rPr>
              <w:t>кабинет,</w:t>
            </w:r>
            <w:r w:rsidRPr="00903764">
              <w:rPr>
                <w:spacing w:val="1"/>
                <w:sz w:val="20"/>
                <w:lang w:val="ru-RU"/>
              </w:rPr>
              <w:t xml:space="preserve"> </w:t>
            </w:r>
            <w:r w:rsidRPr="00903764">
              <w:rPr>
                <w:spacing w:val="-2"/>
                <w:sz w:val="20"/>
                <w:lang w:val="ru-RU"/>
              </w:rPr>
              <w:t>школьный</w:t>
            </w:r>
          </w:p>
          <w:p w:rsidR="00A06920" w:rsidRPr="00930733" w:rsidRDefault="00A06920" w:rsidP="00A06920">
            <w:pPr>
              <w:ind w:left="198" w:right="197" w:firstLine="108"/>
              <w:jc w:val="both"/>
              <w:rPr>
                <w:rFonts w:ascii="Times New Roman" w:eastAsia="Times New Roman" w:hAnsi="Times New Roman" w:cs="Times New Roman"/>
                <w:sz w:val="20"/>
                <w:lang w:val="ru-RU"/>
              </w:rPr>
            </w:pPr>
            <w:r w:rsidRPr="00903764">
              <w:rPr>
                <w:sz w:val="20"/>
                <w:lang w:val="ru-RU"/>
              </w:rPr>
              <w:t>двор</w:t>
            </w:r>
          </w:p>
        </w:tc>
        <w:tc>
          <w:tcPr>
            <w:tcW w:w="1943" w:type="dxa"/>
            <w:tcBorders>
              <w:top w:val="nil"/>
              <w:bottom w:val="nil"/>
            </w:tcBorders>
          </w:tcPr>
          <w:p w:rsidR="00A06920" w:rsidRPr="00930733" w:rsidRDefault="00A06920" w:rsidP="00A06920">
            <w:pPr>
              <w:rPr>
                <w:rFonts w:ascii="Times New Roman" w:eastAsia="Times New Roman" w:hAnsi="Times New Roman" w:cs="Times New Roman"/>
                <w:sz w:val="2"/>
                <w:szCs w:val="2"/>
                <w:lang w:val="ru-RU"/>
              </w:rPr>
            </w:pPr>
          </w:p>
        </w:tc>
      </w:tr>
      <w:tr w:rsidR="00A06920" w:rsidRPr="00F37CBA" w:rsidTr="00A06920">
        <w:trPr>
          <w:gridAfter w:val="1"/>
          <w:wAfter w:w="60" w:type="dxa"/>
          <w:trHeight w:val="2025"/>
        </w:trPr>
        <w:tc>
          <w:tcPr>
            <w:tcW w:w="609" w:type="dxa"/>
            <w:tcBorders>
              <w:top w:val="single" w:sz="4" w:space="0" w:color="auto"/>
            </w:tcBorders>
          </w:tcPr>
          <w:p w:rsidR="00A06920" w:rsidRPr="00402A81" w:rsidRDefault="00A06920" w:rsidP="00A06920">
            <w:pPr>
              <w:spacing w:line="225" w:lineRule="exact"/>
              <w:ind w:left="187" w:right="173"/>
              <w:jc w:val="center"/>
              <w:rPr>
                <w:rFonts w:ascii="Times New Roman" w:eastAsia="Times New Roman" w:hAnsi="Times New Roman" w:cs="Times New Roman"/>
                <w:sz w:val="20"/>
                <w:lang w:val="ru-RU"/>
              </w:rPr>
            </w:pPr>
            <w:r>
              <w:rPr>
                <w:rFonts w:ascii="Times New Roman" w:eastAsia="Times New Roman" w:hAnsi="Times New Roman" w:cs="Times New Roman"/>
                <w:sz w:val="20"/>
                <w:lang w:val="ru-RU"/>
              </w:rPr>
              <w:t xml:space="preserve">95 </w:t>
            </w:r>
          </w:p>
        </w:tc>
        <w:tc>
          <w:tcPr>
            <w:tcW w:w="1511" w:type="dxa"/>
            <w:gridSpan w:val="2"/>
            <w:tcBorders>
              <w:top w:val="single" w:sz="4" w:space="0" w:color="auto"/>
            </w:tcBorders>
          </w:tcPr>
          <w:p w:rsidR="00A06920" w:rsidRPr="00402A81" w:rsidRDefault="00A06920" w:rsidP="00A06920">
            <w:pPr>
              <w:jc w:val="center"/>
              <w:rPr>
                <w:rFonts w:ascii="Times New Roman" w:eastAsia="Times New Roman" w:hAnsi="Times New Roman" w:cs="Times New Roman"/>
                <w:sz w:val="2"/>
                <w:szCs w:val="2"/>
                <w:lang w:val="ru-RU"/>
              </w:rPr>
            </w:pPr>
            <w:r>
              <w:rPr>
                <w:rFonts w:ascii="Times New Roman" w:eastAsia="Times New Roman" w:hAnsi="Times New Roman" w:cs="Times New Roman"/>
                <w:sz w:val="2"/>
                <w:szCs w:val="2"/>
                <w:lang w:val="ru-RU"/>
              </w:rPr>
              <w:t>ИИИИИИИИИИГГ</w:t>
            </w:r>
          </w:p>
        </w:tc>
        <w:tc>
          <w:tcPr>
            <w:tcW w:w="3119" w:type="dxa"/>
            <w:gridSpan w:val="3"/>
            <w:tcBorders>
              <w:top w:val="single" w:sz="4" w:space="0" w:color="auto"/>
            </w:tcBorders>
          </w:tcPr>
          <w:p w:rsidR="00A06920" w:rsidRDefault="00A06920" w:rsidP="00A06920">
            <w:pPr>
              <w:spacing w:line="225" w:lineRule="exact"/>
              <w:rPr>
                <w:rFonts w:ascii="Times New Roman" w:eastAsia="Times New Roman" w:hAnsi="Times New Roman" w:cs="Times New Roman"/>
                <w:sz w:val="20"/>
                <w:lang w:val="ru-RU"/>
              </w:rPr>
            </w:pPr>
            <w:r>
              <w:rPr>
                <w:rFonts w:ascii="Times New Roman" w:eastAsia="Times New Roman" w:hAnsi="Times New Roman" w:cs="Times New Roman"/>
                <w:sz w:val="20"/>
                <w:lang w:val="ru-RU"/>
              </w:rPr>
              <w:t>Модуль «Ценность</w:t>
            </w:r>
            <w:r w:rsidRPr="00402A81">
              <w:rPr>
                <w:rFonts w:ascii="Times New Roman" w:eastAsia="Times New Roman" w:hAnsi="Times New Roman" w:cs="Times New Roman"/>
                <w:sz w:val="20"/>
                <w:lang w:val="ru-RU"/>
              </w:rPr>
              <w:t xml:space="preserve"> жизни</w:t>
            </w:r>
            <w:r>
              <w:rPr>
                <w:rFonts w:ascii="Times New Roman" w:eastAsia="Times New Roman" w:hAnsi="Times New Roman" w:cs="Times New Roman"/>
                <w:sz w:val="20"/>
                <w:lang w:val="ru-RU"/>
              </w:rPr>
              <w:t>»</w:t>
            </w:r>
            <w:r w:rsidRPr="00402A81">
              <w:rPr>
                <w:rFonts w:ascii="Times New Roman" w:eastAsia="Times New Roman" w:hAnsi="Times New Roman" w:cs="Times New Roman"/>
                <w:sz w:val="20"/>
                <w:lang w:val="ru-RU"/>
              </w:rPr>
              <w:tab/>
            </w:r>
          </w:p>
          <w:p w:rsidR="00A06920" w:rsidRPr="00402A81" w:rsidRDefault="00A06920" w:rsidP="00A06920">
            <w:pPr>
              <w:spacing w:line="225" w:lineRule="exact"/>
              <w:rPr>
                <w:rFonts w:ascii="Times New Roman" w:eastAsia="Times New Roman" w:hAnsi="Times New Roman" w:cs="Times New Roman"/>
                <w:sz w:val="20"/>
                <w:lang w:val="ru-RU"/>
              </w:rPr>
            </w:pPr>
            <w:r w:rsidRPr="00402A81">
              <w:rPr>
                <w:rFonts w:ascii="Times New Roman" w:eastAsia="Times New Roman" w:hAnsi="Times New Roman" w:cs="Times New Roman"/>
                <w:sz w:val="20"/>
                <w:lang w:val="ru-RU"/>
              </w:rPr>
              <w:t>-Я и моё здоровье как ценность</w:t>
            </w:r>
          </w:p>
          <w:p w:rsidR="00A06920" w:rsidRPr="00402A81" w:rsidRDefault="00A06920" w:rsidP="00A06920">
            <w:pPr>
              <w:spacing w:line="225" w:lineRule="exact"/>
              <w:rPr>
                <w:rFonts w:ascii="Times New Roman" w:eastAsia="Times New Roman" w:hAnsi="Times New Roman" w:cs="Times New Roman"/>
                <w:sz w:val="20"/>
                <w:lang w:val="ru-RU"/>
              </w:rPr>
            </w:pPr>
            <w:r w:rsidRPr="00402A81">
              <w:rPr>
                <w:rFonts w:ascii="Times New Roman" w:eastAsia="Times New Roman" w:hAnsi="Times New Roman" w:cs="Times New Roman"/>
                <w:sz w:val="20"/>
                <w:lang w:val="ru-RU"/>
              </w:rPr>
              <w:t>-О ценностях ума и образования</w:t>
            </w:r>
          </w:p>
          <w:p w:rsidR="00A06920" w:rsidRPr="00402A81" w:rsidRDefault="00A06920" w:rsidP="00A06920">
            <w:pPr>
              <w:spacing w:line="225" w:lineRule="exact"/>
              <w:rPr>
                <w:rFonts w:ascii="Times New Roman" w:eastAsia="Times New Roman" w:hAnsi="Times New Roman" w:cs="Times New Roman"/>
                <w:sz w:val="20"/>
                <w:lang w:val="ru-RU"/>
              </w:rPr>
            </w:pPr>
            <w:r w:rsidRPr="00402A81">
              <w:rPr>
                <w:rFonts w:ascii="Times New Roman" w:eastAsia="Times New Roman" w:hAnsi="Times New Roman" w:cs="Times New Roman"/>
                <w:sz w:val="20"/>
                <w:lang w:val="ru-RU"/>
              </w:rPr>
              <w:t>-Творчество как ценность</w:t>
            </w:r>
          </w:p>
          <w:p w:rsidR="00A06920" w:rsidRPr="00402A81" w:rsidRDefault="00A06920" w:rsidP="00A06920">
            <w:pPr>
              <w:spacing w:line="225" w:lineRule="exact"/>
              <w:rPr>
                <w:rFonts w:ascii="Times New Roman" w:eastAsia="Times New Roman" w:hAnsi="Times New Roman" w:cs="Times New Roman"/>
                <w:sz w:val="20"/>
                <w:lang w:val="ru-RU"/>
              </w:rPr>
            </w:pPr>
            <w:r w:rsidRPr="00402A81">
              <w:rPr>
                <w:rFonts w:ascii="Times New Roman" w:eastAsia="Times New Roman" w:hAnsi="Times New Roman" w:cs="Times New Roman"/>
                <w:sz w:val="20"/>
                <w:lang w:val="ru-RU"/>
              </w:rPr>
              <w:t>-Профессия как ценность</w:t>
            </w:r>
          </w:p>
          <w:p w:rsidR="00A06920" w:rsidRPr="00402A81" w:rsidRDefault="00A06920" w:rsidP="00A06920">
            <w:pPr>
              <w:spacing w:line="225" w:lineRule="exact"/>
              <w:rPr>
                <w:rFonts w:ascii="Times New Roman" w:eastAsia="Times New Roman" w:hAnsi="Times New Roman" w:cs="Times New Roman"/>
                <w:sz w:val="20"/>
                <w:lang w:val="ru-RU"/>
              </w:rPr>
            </w:pPr>
            <w:r w:rsidRPr="00402A81">
              <w:rPr>
                <w:rFonts w:ascii="Times New Roman" w:eastAsia="Times New Roman" w:hAnsi="Times New Roman" w:cs="Times New Roman"/>
                <w:sz w:val="20"/>
                <w:lang w:val="ru-RU"/>
              </w:rPr>
              <w:t>-«Разбираемся в конфликтах»</w:t>
            </w:r>
          </w:p>
          <w:p w:rsidR="00A06920" w:rsidRPr="00402A81" w:rsidRDefault="00A06920" w:rsidP="00A06920">
            <w:pPr>
              <w:spacing w:line="225" w:lineRule="exact"/>
              <w:rPr>
                <w:rFonts w:ascii="Times New Roman" w:eastAsia="Times New Roman" w:hAnsi="Times New Roman" w:cs="Times New Roman"/>
                <w:sz w:val="20"/>
                <w:lang w:val="ru-RU"/>
              </w:rPr>
            </w:pPr>
            <w:r w:rsidRPr="00402A81">
              <w:rPr>
                <w:rFonts w:ascii="Times New Roman" w:eastAsia="Times New Roman" w:hAnsi="Times New Roman" w:cs="Times New Roman"/>
                <w:sz w:val="20"/>
                <w:lang w:val="ru-RU"/>
              </w:rPr>
              <w:t>-Я и моя самооценка.</w:t>
            </w:r>
            <w:r w:rsidRPr="00402A81">
              <w:rPr>
                <w:rFonts w:ascii="Times New Roman" w:eastAsia="Times New Roman" w:hAnsi="Times New Roman" w:cs="Times New Roman"/>
                <w:sz w:val="20"/>
                <w:lang w:val="ru-RU"/>
              </w:rPr>
              <w:tab/>
            </w:r>
          </w:p>
          <w:p w:rsidR="00A06920" w:rsidRPr="00402A81" w:rsidRDefault="00A06920" w:rsidP="00A06920">
            <w:pPr>
              <w:spacing w:line="225" w:lineRule="exact"/>
              <w:rPr>
                <w:rFonts w:ascii="Times New Roman" w:eastAsia="Times New Roman" w:hAnsi="Times New Roman" w:cs="Times New Roman"/>
                <w:sz w:val="20"/>
                <w:lang w:val="ru-RU"/>
              </w:rPr>
            </w:pPr>
          </w:p>
        </w:tc>
        <w:tc>
          <w:tcPr>
            <w:tcW w:w="1136" w:type="dxa"/>
            <w:gridSpan w:val="2"/>
          </w:tcPr>
          <w:p w:rsidR="00A06920" w:rsidRPr="00402A81" w:rsidRDefault="00A06920" w:rsidP="00A06920">
            <w:pPr>
              <w:spacing w:line="225" w:lineRule="exact"/>
              <w:ind w:left="87" w:right="83"/>
              <w:jc w:val="center"/>
              <w:rPr>
                <w:rFonts w:ascii="Times New Roman" w:eastAsia="Times New Roman" w:hAnsi="Times New Roman" w:cs="Times New Roman"/>
                <w:sz w:val="20"/>
                <w:lang w:val="ru-RU"/>
              </w:rPr>
            </w:pPr>
            <w:r>
              <w:rPr>
                <w:rFonts w:ascii="Times New Roman" w:eastAsia="Times New Roman" w:hAnsi="Times New Roman" w:cs="Times New Roman"/>
                <w:sz w:val="20"/>
                <w:lang w:val="ru-RU"/>
              </w:rPr>
              <w:t>5-9 КЛАСС</w:t>
            </w:r>
          </w:p>
        </w:tc>
        <w:tc>
          <w:tcPr>
            <w:tcW w:w="1861" w:type="dxa"/>
            <w:gridSpan w:val="2"/>
          </w:tcPr>
          <w:p w:rsidR="00A06920" w:rsidRPr="00402A81" w:rsidRDefault="00A06920" w:rsidP="00A06920">
            <w:pPr>
              <w:spacing w:line="237" w:lineRule="auto"/>
              <w:ind w:left="318" w:right="181" w:hanging="125"/>
              <w:rPr>
                <w:rFonts w:ascii="Times New Roman" w:eastAsia="Times New Roman" w:hAnsi="Times New Roman" w:cs="Times New Roman"/>
                <w:i/>
                <w:spacing w:val="-1"/>
                <w:sz w:val="20"/>
                <w:lang w:val="ru-RU"/>
              </w:rPr>
            </w:pPr>
          </w:p>
        </w:tc>
        <w:tc>
          <w:tcPr>
            <w:tcW w:w="1712" w:type="dxa"/>
            <w:gridSpan w:val="2"/>
          </w:tcPr>
          <w:p w:rsidR="00A06920" w:rsidRPr="00402A81" w:rsidRDefault="00A06920" w:rsidP="00A06920">
            <w:pPr>
              <w:rPr>
                <w:rFonts w:ascii="Times New Roman" w:eastAsia="Times New Roman" w:hAnsi="Times New Roman" w:cs="Times New Roman"/>
                <w:sz w:val="18"/>
                <w:lang w:val="ru-RU"/>
              </w:rPr>
            </w:pPr>
          </w:p>
        </w:tc>
        <w:tc>
          <w:tcPr>
            <w:tcW w:w="1391" w:type="dxa"/>
            <w:gridSpan w:val="2"/>
            <w:tcBorders>
              <w:top w:val="nil"/>
            </w:tcBorders>
          </w:tcPr>
          <w:p w:rsidR="00A06920" w:rsidRPr="00402A81" w:rsidRDefault="00A06920" w:rsidP="00A06920">
            <w:pPr>
              <w:rPr>
                <w:rFonts w:ascii="Times New Roman" w:eastAsia="Times New Roman" w:hAnsi="Times New Roman" w:cs="Times New Roman"/>
                <w:sz w:val="2"/>
                <w:szCs w:val="2"/>
                <w:lang w:val="ru-RU"/>
              </w:rPr>
            </w:pPr>
          </w:p>
        </w:tc>
        <w:tc>
          <w:tcPr>
            <w:tcW w:w="1285" w:type="dxa"/>
            <w:gridSpan w:val="2"/>
          </w:tcPr>
          <w:p w:rsidR="00A06920" w:rsidRPr="00402A81" w:rsidRDefault="00A06920" w:rsidP="00A06920">
            <w:pPr>
              <w:spacing w:line="225" w:lineRule="exact"/>
              <w:rPr>
                <w:rFonts w:ascii="Times New Roman" w:eastAsia="Times New Roman" w:hAnsi="Times New Roman" w:cs="Times New Roman"/>
                <w:sz w:val="20"/>
                <w:lang w:val="ru-RU"/>
              </w:rPr>
            </w:pPr>
            <w:r w:rsidRPr="00402A81">
              <w:rPr>
                <w:rFonts w:ascii="Times New Roman" w:eastAsia="Times New Roman" w:hAnsi="Times New Roman" w:cs="Times New Roman"/>
                <w:sz w:val="20"/>
                <w:lang w:val="ru-RU"/>
              </w:rPr>
              <w:t>учебный</w:t>
            </w:r>
          </w:p>
          <w:p w:rsidR="00A06920" w:rsidRDefault="00A06920" w:rsidP="00A06920">
            <w:pPr>
              <w:pStyle w:val="TableParagraph"/>
              <w:ind w:left="198" w:right="197" w:firstLine="108"/>
              <w:jc w:val="both"/>
              <w:rPr>
                <w:sz w:val="20"/>
                <w:lang w:val="ru-RU"/>
              </w:rPr>
            </w:pPr>
            <w:r>
              <w:rPr>
                <w:sz w:val="20"/>
                <w:lang w:val="ru-RU"/>
              </w:rPr>
              <w:t>класс</w:t>
            </w:r>
          </w:p>
          <w:p w:rsidR="00A06920" w:rsidRPr="00402A81" w:rsidRDefault="00A06920" w:rsidP="00A06920">
            <w:pPr>
              <w:pStyle w:val="TableParagraph"/>
              <w:ind w:left="198" w:right="197" w:hanging="170"/>
              <w:jc w:val="both"/>
              <w:rPr>
                <w:sz w:val="20"/>
                <w:lang w:val="ru-RU"/>
              </w:rPr>
            </w:pPr>
            <w:r w:rsidRPr="00402A81">
              <w:rPr>
                <w:sz w:val="20"/>
                <w:lang w:val="ru-RU"/>
              </w:rPr>
              <w:t>Кл. руководители</w:t>
            </w:r>
          </w:p>
        </w:tc>
        <w:tc>
          <w:tcPr>
            <w:tcW w:w="1943" w:type="dxa"/>
            <w:tcBorders>
              <w:top w:val="nil"/>
            </w:tcBorders>
          </w:tcPr>
          <w:p w:rsidR="00A06920" w:rsidRPr="00402A81" w:rsidRDefault="00A06920" w:rsidP="00A06920">
            <w:pPr>
              <w:rPr>
                <w:rFonts w:ascii="Times New Roman" w:eastAsia="Times New Roman" w:hAnsi="Times New Roman" w:cs="Times New Roman"/>
                <w:sz w:val="2"/>
                <w:szCs w:val="2"/>
                <w:lang w:val="ru-RU"/>
              </w:rPr>
            </w:pPr>
          </w:p>
        </w:tc>
      </w:tr>
    </w:tbl>
    <w:p w:rsidR="00A06920" w:rsidRDefault="00A06920" w:rsidP="00A06920">
      <w:pPr>
        <w:widowControl w:val="0"/>
        <w:autoSpaceDE w:val="0"/>
        <w:autoSpaceDN w:val="0"/>
        <w:spacing w:after="0" w:line="240" w:lineRule="auto"/>
        <w:rPr>
          <w:rFonts w:ascii="Times New Roman" w:eastAsia="Times New Roman" w:hAnsi="Times New Roman" w:cs="Times New Roman"/>
          <w:sz w:val="2"/>
          <w:szCs w:val="2"/>
        </w:rPr>
      </w:pPr>
    </w:p>
    <w:tbl>
      <w:tblPr>
        <w:tblW w:w="0" w:type="auto"/>
        <w:tblInd w:w="11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A06920" w:rsidTr="00A06920">
        <w:trPr>
          <w:trHeight w:val="15"/>
        </w:trPr>
        <w:tc>
          <w:tcPr>
            <w:tcW w:w="324" w:type="dxa"/>
          </w:tcPr>
          <w:p w:rsidR="00A06920" w:rsidRDefault="00A06920" w:rsidP="00A06920">
            <w:pPr>
              <w:widowControl w:val="0"/>
              <w:autoSpaceDE w:val="0"/>
              <w:autoSpaceDN w:val="0"/>
              <w:spacing w:after="0" w:line="240" w:lineRule="auto"/>
              <w:rPr>
                <w:rFonts w:ascii="Times New Roman" w:eastAsia="Times New Roman" w:hAnsi="Times New Roman" w:cs="Times New Roman"/>
                <w:sz w:val="2"/>
                <w:szCs w:val="2"/>
              </w:rPr>
            </w:pPr>
          </w:p>
        </w:tc>
      </w:tr>
    </w:tbl>
    <w:p w:rsidR="00A06920" w:rsidRPr="00F37CBA" w:rsidRDefault="00A06920" w:rsidP="00A06920">
      <w:pPr>
        <w:widowControl w:val="0"/>
        <w:autoSpaceDE w:val="0"/>
        <w:autoSpaceDN w:val="0"/>
        <w:spacing w:after="0" w:line="240" w:lineRule="auto"/>
        <w:rPr>
          <w:rFonts w:ascii="Times New Roman" w:eastAsia="Times New Roman" w:hAnsi="Times New Roman" w:cs="Times New Roman"/>
          <w:sz w:val="2"/>
          <w:szCs w:val="2"/>
        </w:rPr>
        <w:sectPr w:rsidR="00A06920" w:rsidRPr="00F37CBA">
          <w:pgSz w:w="16840" w:h="11910" w:orient="landscape"/>
          <w:pgMar w:top="1100" w:right="1140" w:bottom="280" w:left="920" w:header="720" w:footer="720" w:gutter="0"/>
          <w:cols w:space="720"/>
        </w:sectPr>
      </w:pPr>
    </w:p>
    <w:p w:rsidR="00A06920" w:rsidRPr="00F37CBA" w:rsidRDefault="00A06920" w:rsidP="00A06920">
      <w:pPr>
        <w:widowControl w:val="0"/>
        <w:autoSpaceDE w:val="0"/>
        <w:autoSpaceDN w:val="0"/>
        <w:spacing w:after="0" w:line="240" w:lineRule="auto"/>
        <w:rPr>
          <w:rFonts w:ascii="Times New Roman" w:eastAsia="Times New Roman" w:hAnsi="Times New Roman" w:cs="Times New Roman"/>
          <w:b/>
          <w:sz w:val="20"/>
          <w:szCs w:val="24"/>
        </w:rPr>
      </w:pPr>
    </w:p>
    <w:p w:rsidR="00A06920" w:rsidRPr="00F37CBA" w:rsidRDefault="00A06920" w:rsidP="00A06920">
      <w:pPr>
        <w:widowControl w:val="0"/>
        <w:autoSpaceDE w:val="0"/>
        <w:autoSpaceDN w:val="0"/>
        <w:spacing w:after="0" w:line="240" w:lineRule="auto"/>
        <w:rPr>
          <w:rFonts w:ascii="Times New Roman" w:eastAsia="Times New Roman" w:hAnsi="Times New Roman" w:cs="Times New Roman"/>
          <w:b/>
          <w:sz w:val="20"/>
          <w:szCs w:val="24"/>
        </w:rPr>
      </w:pPr>
    </w:p>
    <w:p w:rsidR="00A06920" w:rsidRPr="00F37CBA" w:rsidRDefault="00A06920" w:rsidP="00A06920">
      <w:pPr>
        <w:widowControl w:val="0"/>
        <w:autoSpaceDE w:val="0"/>
        <w:autoSpaceDN w:val="0"/>
        <w:spacing w:before="9" w:after="0" w:line="240" w:lineRule="auto"/>
        <w:rPr>
          <w:rFonts w:ascii="Times New Roman" w:eastAsia="Times New Roman" w:hAnsi="Times New Roman" w:cs="Times New Roman"/>
          <w:b/>
          <w:sz w:val="11"/>
          <w:szCs w:val="2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0"/>
        <w:gridCol w:w="1513"/>
        <w:gridCol w:w="3119"/>
        <w:gridCol w:w="1136"/>
        <w:gridCol w:w="1861"/>
        <w:gridCol w:w="1712"/>
        <w:gridCol w:w="1391"/>
        <w:gridCol w:w="1285"/>
        <w:gridCol w:w="1943"/>
      </w:tblGrid>
      <w:tr w:rsidR="00A06920" w:rsidRPr="00F37CBA" w:rsidTr="00A06920">
        <w:trPr>
          <w:trHeight w:val="230"/>
        </w:trPr>
        <w:tc>
          <w:tcPr>
            <w:tcW w:w="610" w:type="dxa"/>
          </w:tcPr>
          <w:p w:rsidR="00A06920" w:rsidRPr="00F37CBA" w:rsidRDefault="00A06920" w:rsidP="00A06920">
            <w:pPr>
              <w:rPr>
                <w:rFonts w:ascii="Times New Roman" w:eastAsia="Times New Roman" w:hAnsi="Times New Roman" w:cs="Times New Roman"/>
                <w:sz w:val="16"/>
                <w:lang w:val="ru-RU"/>
              </w:rPr>
            </w:pPr>
          </w:p>
        </w:tc>
        <w:tc>
          <w:tcPr>
            <w:tcW w:w="1513" w:type="dxa"/>
          </w:tcPr>
          <w:p w:rsidR="00A06920" w:rsidRPr="00F37CBA" w:rsidRDefault="00A06920" w:rsidP="00A06920">
            <w:pPr>
              <w:rPr>
                <w:rFonts w:ascii="Times New Roman" w:eastAsia="Times New Roman" w:hAnsi="Times New Roman" w:cs="Times New Roman"/>
                <w:sz w:val="16"/>
                <w:lang w:val="ru-RU"/>
              </w:rPr>
            </w:pPr>
          </w:p>
        </w:tc>
        <w:tc>
          <w:tcPr>
            <w:tcW w:w="3119" w:type="dxa"/>
          </w:tcPr>
          <w:p w:rsidR="00A06920" w:rsidRPr="00F37CBA" w:rsidRDefault="00A06920" w:rsidP="00A06920">
            <w:pPr>
              <w:rPr>
                <w:rFonts w:ascii="Times New Roman" w:eastAsia="Times New Roman" w:hAnsi="Times New Roman" w:cs="Times New Roman"/>
                <w:sz w:val="16"/>
                <w:lang w:val="ru-RU"/>
              </w:rPr>
            </w:pPr>
          </w:p>
        </w:tc>
        <w:tc>
          <w:tcPr>
            <w:tcW w:w="1136" w:type="dxa"/>
          </w:tcPr>
          <w:p w:rsidR="00A06920" w:rsidRPr="00F37CBA" w:rsidRDefault="00A06920" w:rsidP="00A06920">
            <w:pPr>
              <w:rPr>
                <w:rFonts w:ascii="Times New Roman" w:eastAsia="Times New Roman" w:hAnsi="Times New Roman" w:cs="Times New Roman"/>
                <w:sz w:val="16"/>
                <w:lang w:val="ru-RU"/>
              </w:rPr>
            </w:pPr>
          </w:p>
        </w:tc>
        <w:tc>
          <w:tcPr>
            <w:tcW w:w="1861" w:type="dxa"/>
          </w:tcPr>
          <w:p w:rsidR="00A06920" w:rsidRPr="00F37CBA" w:rsidRDefault="00A06920" w:rsidP="00A06920">
            <w:pPr>
              <w:rPr>
                <w:rFonts w:ascii="Times New Roman" w:eastAsia="Times New Roman" w:hAnsi="Times New Roman" w:cs="Times New Roman"/>
                <w:sz w:val="16"/>
                <w:lang w:val="ru-RU"/>
              </w:rPr>
            </w:pPr>
          </w:p>
        </w:tc>
        <w:tc>
          <w:tcPr>
            <w:tcW w:w="1712" w:type="dxa"/>
          </w:tcPr>
          <w:p w:rsidR="00A06920" w:rsidRPr="00F37CBA" w:rsidRDefault="00A06920" w:rsidP="00A06920">
            <w:pPr>
              <w:rPr>
                <w:rFonts w:ascii="Times New Roman" w:eastAsia="Times New Roman" w:hAnsi="Times New Roman" w:cs="Times New Roman"/>
                <w:sz w:val="16"/>
                <w:lang w:val="ru-RU"/>
              </w:rPr>
            </w:pPr>
          </w:p>
        </w:tc>
        <w:tc>
          <w:tcPr>
            <w:tcW w:w="1391" w:type="dxa"/>
          </w:tcPr>
          <w:p w:rsidR="00A06920" w:rsidRPr="00F37CBA" w:rsidRDefault="00A06920" w:rsidP="00A06920">
            <w:pPr>
              <w:rPr>
                <w:rFonts w:ascii="Times New Roman" w:eastAsia="Times New Roman" w:hAnsi="Times New Roman" w:cs="Times New Roman"/>
                <w:sz w:val="16"/>
                <w:lang w:val="ru-RU"/>
              </w:rPr>
            </w:pPr>
          </w:p>
        </w:tc>
        <w:tc>
          <w:tcPr>
            <w:tcW w:w="1285" w:type="dxa"/>
          </w:tcPr>
          <w:p w:rsidR="00A06920" w:rsidRPr="00F37CBA" w:rsidRDefault="00A06920" w:rsidP="00A06920">
            <w:pPr>
              <w:spacing w:line="210" w:lineRule="exact"/>
              <w:ind w:left="90" w:right="92"/>
              <w:jc w:val="center"/>
              <w:rPr>
                <w:rFonts w:ascii="Times New Roman" w:eastAsia="Times New Roman" w:hAnsi="Times New Roman" w:cs="Times New Roman"/>
                <w:sz w:val="20"/>
              </w:rPr>
            </w:pPr>
            <w:r w:rsidRPr="00F37CBA">
              <w:rPr>
                <w:rFonts w:ascii="Times New Roman" w:eastAsia="Times New Roman" w:hAnsi="Times New Roman" w:cs="Times New Roman"/>
                <w:sz w:val="20"/>
              </w:rPr>
              <w:t>двор</w:t>
            </w:r>
          </w:p>
        </w:tc>
        <w:tc>
          <w:tcPr>
            <w:tcW w:w="1943" w:type="dxa"/>
          </w:tcPr>
          <w:p w:rsidR="00A06920" w:rsidRPr="00F37CBA" w:rsidRDefault="00A06920" w:rsidP="00A06920">
            <w:pPr>
              <w:rPr>
                <w:rFonts w:ascii="Times New Roman" w:eastAsia="Times New Roman" w:hAnsi="Times New Roman" w:cs="Times New Roman"/>
                <w:sz w:val="16"/>
              </w:rPr>
            </w:pPr>
          </w:p>
        </w:tc>
      </w:tr>
      <w:tr w:rsidR="00A06920" w:rsidRPr="00F37CBA" w:rsidTr="00A06920">
        <w:trPr>
          <w:trHeight w:val="2686"/>
        </w:trPr>
        <w:tc>
          <w:tcPr>
            <w:tcW w:w="610" w:type="dxa"/>
          </w:tcPr>
          <w:p w:rsidR="00A06920" w:rsidRPr="00F37CBA" w:rsidRDefault="00A06920" w:rsidP="00A06920">
            <w:pPr>
              <w:spacing w:line="223" w:lineRule="exact"/>
              <w:ind w:left="187" w:right="173"/>
              <w:jc w:val="center"/>
              <w:rPr>
                <w:rFonts w:ascii="Times New Roman" w:eastAsia="Times New Roman" w:hAnsi="Times New Roman" w:cs="Times New Roman"/>
                <w:sz w:val="20"/>
                <w:lang w:val="ru-RU"/>
              </w:rPr>
            </w:pPr>
            <w:r w:rsidRPr="00F37CBA">
              <w:rPr>
                <w:rFonts w:ascii="Times New Roman" w:eastAsia="Times New Roman" w:hAnsi="Times New Roman" w:cs="Times New Roman"/>
                <w:sz w:val="20"/>
              </w:rPr>
              <w:t>9</w:t>
            </w:r>
            <w:r>
              <w:rPr>
                <w:rFonts w:ascii="Times New Roman" w:eastAsia="Times New Roman" w:hAnsi="Times New Roman" w:cs="Times New Roman"/>
                <w:sz w:val="20"/>
                <w:lang w:val="ru-RU"/>
              </w:rPr>
              <w:t>5</w:t>
            </w:r>
          </w:p>
        </w:tc>
        <w:tc>
          <w:tcPr>
            <w:tcW w:w="1513" w:type="dxa"/>
          </w:tcPr>
          <w:p w:rsidR="00A06920" w:rsidRPr="00F37CBA" w:rsidRDefault="00A06920" w:rsidP="00A06920">
            <w:pPr>
              <w:ind w:left="568" w:right="271" w:hanging="264"/>
              <w:rPr>
                <w:rFonts w:ascii="Times New Roman" w:eastAsia="Times New Roman" w:hAnsi="Times New Roman" w:cs="Times New Roman"/>
                <w:i/>
                <w:sz w:val="20"/>
              </w:rPr>
            </w:pPr>
            <w:r w:rsidRPr="00F37CBA">
              <w:rPr>
                <w:rFonts w:ascii="Times New Roman" w:eastAsia="Times New Roman" w:hAnsi="Times New Roman" w:cs="Times New Roman"/>
                <w:i/>
                <w:spacing w:val="-1"/>
                <w:sz w:val="20"/>
              </w:rPr>
              <w:t>Школьный</w:t>
            </w:r>
            <w:r w:rsidRPr="00F37CBA">
              <w:rPr>
                <w:rFonts w:ascii="Times New Roman" w:eastAsia="Times New Roman" w:hAnsi="Times New Roman" w:cs="Times New Roman"/>
                <w:i/>
                <w:w w:val="99"/>
                <w:sz w:val="20"/>
              </w:rPr>
              <w:t xml:space="preserve"> </w:t>
            </w:r>
            <w:r w:rsidRPr="00F37CBA">
              <w:rPr>
                <w:rFonts w:ascii="Times New Roman" w:eastAsia="Times New Roman" w:hAnsi="Times New Roman" w:cs="Times New Roman"/>
                <w:i/>
                <w:sz w:val="20"/>
              </w:rPr>
              <w:t>урок</w:t>
            </w:r>
          </w:p>
        </w:tc>
        <w:tc>
          <w:tcPr>
            <w:tcW w:w="3119" w:type="dxa"/>
            <w:tcBorders>
              <w:top w:val="single" w:sz="4" w:space="0" w:color="auto"/>
              <w:left w:val="single" w:sz="4" w:space="0" w:color="auto"/>
              <w:bottom w:val="single" w:sz="4" w:space="0" w:color="auto"/>
              <w:right w:val="single" w:sz="4" w:space="0" w:color="auto"/>
            </w:tcBorders>
          </w:tcPr>
          <w:p w:rsidR="00A06920" w:rsidRPr="00A76CAF" w:rsidRDefault="00A06920" w:rsidP="00A06920">
            <w:pPr>
              <w:tabs>
                <w:tab w:val="left" w:pos="829"/>
                <w:tab w:val="left" w:pos="830"/>
              </w:tabs>
              <w:spacing w:before="10" w:line="215" w:lineRule="exact"/>
              <w:rPr>
                <w:rFonts w:ascii="Times New Roman" w:eastAsia="Times New Roman" w:hAnsi="Times New Roman" w:cs="Times New Roman"/>
                <w:lang w:val="ru-RU"/>
              </w:rPr>
            </w:pPr>
            <w:r w:rsidRPr="00A76CAF">
              <w:rPr>
                <w:rFonts w:ascii="Times New Roman" w:hAnsi="Times New Roman" w:cs="Times New Roman"/>
                <w:lang w:val="ru-RU"/>
              </w:rPr>
              <w:t>Организация</w:t>
            </w:r>
            <w:r w:rsidRPr="00A76CAF">
              <w:rPr>
                <w:rFonts w:ascii="Times New Roman" w:hAnsi="Times New Roman" w:cs="Times New Roman"/>
                <w:spacing w:val="46"/>
                <w:lang w:val="ru-RU"/>
              </w:rPr>
              <w:t xml:space="preserve"> </w:t>
            </w:r>
            <w:r w:rsidRPr="00A76CAF">
              <w:rPr>
                <w:rFonts w:ascii="Times New Roman" w:hAnsi="Times New Roman" w:cs="Times New Roman"/>
                <w:lang w:val="ru-RU"/>
              </w:rPr>
              <w:t>шефства</w:t>
            </w:r>
            <w:r w:rsidRPr="00A76CAF">
              <w:rPr>
                <w:rFonts w:ascii="Times New Roman" w:hAnsi="Times New Roman" w:cs="Times New Roman"/>
                <w:spacing w:val="46"/>
                <w:lang w:val="ru-RU"/>
              </w:rPr>
              <w:t xml:space="preserve"> </w:t>
            </w:r>
            <w:r w:rsidRPr="00A76CAF">
              <w:rPr>
                <w:rFonts w:ascii="Times New Roman" w:hAnsi="Times New Roman" w:cs="Times New Roman"/>
                <w:lang w:val="ru-RU"/>
              </w:rPr>
              <w:t>мотивированных</w:t>
            </w:r>
            <w:r w:rsidRPr="00A76CAF">
              <w:rPr>
                <w:rFonts w:ascii="Times New Roman" w:hAnsi="Times New Roman" w:cs="Times New Roman"/>
                <w:spacing w:val="47"/>
                <w:lang w:val="ru-RU"/>
              </w:rPr>
              <w:t xml:space="preserve"> </w:t>
            </w:r>
            <w:r w:rsidRPr="00A76CAF">
              <w:rPr>
                <w:rFonts w:ascii="Times New Roman" w:hAnsi="Times New Roman" w:cs="Times New Roman"/>
                <w:lang w:val="ru-RU"/>
              </w:rPr>
              <w:t>и</w:t>
            </w:r>
            <w:r w:rsidRPr="00A76CAF">
              <w:rPr>
                <w:rFonts w:ascii="Times New Roman" w:hAnsi="Times New Roman" w:cs="Times New Roman"/>
                <w:spacing w:val="53"/>
                <w:lang w:val="ru-RU"/>
              </w:rPr>
              <w:t xml:space="preserve"> </w:t>
            </w:r>
            <w:r>
              <w:rPr>
                <w:rFonts w:ascii="Times New Roman" w:hAnsi="Times New Roman" w:cs="Times New Roman"/>
                <w:lang w:val="ru-RU"/>
              </w:rPr>
              <w:t xml:space="preserve">эрудированных учащихся </w:t>
            </w:r>
            <w:r w:rsidRPr="00A76CAF">
              <w:rPr>
                <w:rFonts w:ascii="Times New Roman" w:hAnsi="Times New Roman" w:cs="Times New Roman"/>
                <w:lang w:val="ru-RU"/>
              </w:rPr>
              <w:t xml:space="preserve">над их неуспевающими </w:t>
            </w:r>
            <w:r w:rsidRPr="00A76CAF">
              <w:rPr>
                <w:rFonts w:ascii="Times New Roman" w:hAnsi="Times New Roman" w:cs="Times New Roman"/>
                <w:spacing w:val="-1"/>
                <w:lang w:val="ru-RU"/>
              </w:rPr>
              <w:t>одноклассниками,</w:t>
            </w:r>
            <w:r w:rsidRPr="00A76CAF">
              <w:rPr>
                <w:rFonts w:ascii="Times New Roman" w:hAnsi="Times New Roman" w:cs="Times New Roman"/>
                <w:spacing w:val="-57"/>
                <w:lang w:val="ru-RU"/>
              </w:rPr>
              <w:t xml:space="preserve"> </w:t>
            </w:r>
            <w:r>
              <w:rPr>
                <w:rFonts w:ascii="Times New Roman" w:hAnsi="Times New Roman" w:cs="Times New Roman"/>
                <w:lang w:val="ru-RU"/>
              </w:rPr>
              <w:t xml:space="preserve">дающего школьникам социально </w:t>
            </w:r>
            <w:r w:rsidRPr="00A76CAF">
              <w:rPr>
                <w:rFonts w:ascii="Times New Roman" w:hAnsi="Times New Roman" w:cs="Times New Roman"/>
                <w:lang w:val="ru-RU"/>
              </w:rPr>
              <w:t xml:space="preserve">значимый </w:t>
            </w:r>
            <w:r w:rsidRPr="00A76CAF">
              <w:rPr>
                <w:rFonts w:ascii="Times New Roman" w:hAnsi="Times New Roman" w:cs="Times New Roman"/>
                <w:spacing w:val="-1"/>
                <w:lang w:val="ru-RU"/>
              </w:rPr>
              <w:t>опыт</w:t>
            </w:r>
            <w:r w:rsidRPr="00A76CAF">
              <w:rPr>
                <w:rFonts w:ascii="Times New Roman" w:hAnsi="Times New Roman" w:cs="Times New Roman"/>
                <w:lang w:val="ru-RU"/>
              </w:rPr>
              <w:t xml:space="preserve"> сотрудничества</w:t>
            </w:r>
            <w:r w:rsidRPr="00A76CAF">
              <w:rPr>
                <w:rFonts w:ascii="Times New Roman" w:hAnsi="Times New Roman" w:cs="Times New Roman"/>
                <w:spacing w:val="-8"/>
                <w:lang w:val="ru-RU"/>
              </w:rPr>
              <w:t xml:space="preserve"> </w:t>
            </w:r>
            <w:r w:rsidRPr="00A76CAF">
              <w:rPr>
                <w:rFonts w:ascii="Times New Roman" w:hAnsi="Times New Roman" w:cs="Times New Roman"/>
                <w:lang w:val="ru-RU"/>
              </w:rPr>
              <w:t>и</w:t>
            </w:r>
            <w:r w:rsidRPr="00A76CAF">
              <w:rPr>
                <w:rFonts w:ascii="Times New Roman" w:hAnsi="Times New Roman" w:cs="Times New Roman"/>
                <w:spacing w:val="-6"/>
                <w:lang w:val="ru-RU"/>
              </w:rPr>
              <w:t xml:space="preserve"> </w:t>
            </w:r>
            <w:r w:rsidRPr="00A76CAF">
              <w:rPr>
                <w:rFonts w:ascii="Times New Roman" w:hAnsi="Times New Roman" w:cs="Times New Roman"/>
                <w:lang w:val="ru-RU"/>
              </w:rPr>
              <w:t>взаимной</w:t>
            </w:r>
            <w:r w:rsidRPr="00A76CAF">
              <w:rPr>
                <w:rFonts w:ascii="Times New Roman" w:hAnsi="Times New Roman" w:cs="Times New Roman"/>
                <w:spacing w:val="-9"/>
                <w:lang w:val="ru-RU"/>
              </w:rPr>
              <w:t xml:space="preserve"> </w:t>
            </w:r>
            <w:r w:rsidRPr="00A76CAF">
              <w:rPr>
                <w:rFonts w:ascii="Times New Roman" w:hAnsi="Times New Roman" w:cs="Times New Roman"/>
                <w:lang w:val="ru-RU"/>
              </w:rPr>
              <w:t>помощи</w:t>
            </w:r>
          </w:p>
        </w:tc>
        <w:tc>
          <w:tcPr>
            <w:tcW w:w="1136" w:type="dxa"/>
            <w:tcBorders>
              <w:top w:val="single" w:sz="4" w:space="0" w:color="auto"/>
              <w:left w:val="single" w:sz="4" w:space="0" w:color="auto"/>
              <w:bottom w:val="single" w:sz="4" w:space="0" w:color="auto"/>
              <w:right w:val="single" w:sz="4" w:space="0" w:color="auto"/>
            </w:tcBorders>
          </w:tcPr>
          <w:p w:rsidR="00A06920" w:rsidRPr="00A76CAF" w:rsidRDefault="00A06920" w:rsidP="00A06920">
            <w:pPr>
              <w:spacing w:line="223" w:lineRule="exact"/>
              <w:ind w:left="89" w:right="83"/>
              <w:jc w:val="center"/>
              <w:rPr>
                <w:rFonts w:ascii="Times New Roman" w:eastAsia="Times New Roman" w:hAnsi="Times New Roman" w:cs="Times New Roman"/>
                <w:lang w:val="ru-RU"/>
              </w:rPr>
            </w:pPr>
            <w:r>
              <w:rPr>
                <w:rFonts w:ascii="Times New Roman" w:hAnsi="Times New Roman" w:cs="Times New Roman"/>
                <w:lang w:val="ru-RU"/>
              </w:rPr>
              <w:t>5-9 класс</w:t>
            </w:r>
          </w:p>
        </w:tc>
        <w:tc>
          <w:tcPr>
            <w:tcW w:w="1861" w:type="dxa"/>
            <w:tcBorders>
              <w:top w:val="single" w:sz="4" w:space="0" w:color="auto"/>
              <w:left w:val="single" w:sz="4" w:space="0" w:color="auto"/>
              <w:bottom w:val="single" w:sz="4" w:space="0" w:color="auto"/>
              <w:right w:val="single" w:sz="4" w:space="0" w:color="auto"/>
            </w:tcBorders>
          </w:tcPr>
          <w:p w:rsidR="00A06920" w:rsidRPr="00A76CAF" w:rsidRDefault="00A06920" w:rsidP="00A06920">
            <w:pPr>
              <w:rPr>
                <w:rFonts w:ascii="Times New Roman" w:eastAsia="Times New Roman" w:hAnsi="Times New Roman" w:cs="Times New Roman"/>
              </w:rPr>
            </w:pPr>
          </w:p>
        </w:tc>
        <w:tc>
          <w:tcPr>
            <w:tcW w:w="1712" w:type="dxa"/>
            <w:tcBorders>
              <w:top w:val="single" w:sz="4" w:space="0" w:color="auto"/>
              <w:left w:val="single" w:sz="4" w:space="0" w:color="auto"/>
              <w:bottom w:val="single" w:sz="4" w:space="0" w:color="auto"/>
              <w:right w:val="single" w:sz="4" w:space="0" w:color="auto"/>
            </w:tcBorders>
          </w:tcPr>
          <w:p w:rsidR="00A06920" w:rsidRPr="00A76CAF" w:rsidRDefault="00A06920" w:rsidP="00A06920">
            <w:pPr>
              <w:rPr>
                <w:rFonts w:ascii="Times New Roman" w:eastAsia="Times New Roman" w:hAnsi="Times New Roman" w:cs="Times New Roman"/>
              </w:rPr>
            </w:pPr>
          </w:p>
        </w:tc>
        <w:tc>
          <w:tcPr>
            <w:tcW w:w="1391" w:type="dxa"/>
          </w:tcPr>
          <w:p w:rsidR="00A06920" w:rsidRPr="00A76CAF" w:rsidRDefault="00A06920" w:rsidP="00A06920">
            <w:pPr>
              <w:ind w:right="270"/>
              <w:rPr>
                <w:rFonts w:ascii="Times New Roman" w:eastAsia="Times New Roman" w:hAnsi="Times New Roman" w:cs="Times New Roman"/>
                <w:lang w:val="ru-RU"/>
              </w:rPr>
            </w:pPr>
            <w:r w:rsidRPr="00A76CAF">
              <w:rPr>
                <w:rFonts w:ascii="Times New Roman" w:hAnsi="Times New Roman" w:cs="Times New Roman"/>
              </w:rPr>
              <w:t>В</w:t>
            </w:r>
            <w:r w:rsidRPr="00A76CAF">
              <w:rPr>
                <w:rFonts w:ascii="Times New Roman" w:hAnsi="Times New Roman" w:cs="Times New Roman"/>
                <w:spacing w:val="-6"/>
              </w:rPr>
              <w:t xml:space="preserve"> </w:t>
            </w:r>
            <w:r w:rsidRPr="00A76CAF">
              <w:rPr>
                <w:rFonts w:ascii="Times New Roman" w:hAnsi="Times New Roman" w:cs="Times New Roman"/>
              </w:rPr>
              <w:t>течение</w:t>
            </w:r>
            <w:r w:rsidRPr="00A76CAF">
              <w:rPr>
                <w:rFonts w:ascii="Times New Roman" w:hAnsi="Times New Roman" w:cs="Times New Roman"/>
                <w:spacing w:val="-10"/>
              </w:rPr>
              <w:t xml:space="preserve"> </w:t>
            </w:r>
            <w:r w:rsidRPr="00A76CAF">
              <w:rPr>
                <w:rFonts w:ascii="Times New Roman" w:hAnsi="Times New Roman" w:cs="Times New Roman"/>
              </w:rPr>
              <w:t>года</w:t>
            </w:r>
          </w:p>
        </w:tc>
        <w:tc>
          <w:tcPr>
            <w:tcW w:w="1285" w:type="dxa"/>
          </w:tcPr>
          <w:p w:rsidR="00A06920" w:rsidRPr="00A76CAF" w:rsidRDefault="00A06920" w:rsidP="00A06920">
            <w:pPr>
              <w:rPr>
                <w:rFonts w:ascii="Times New Roman" w:eastAsia="Times New Roman" w:hAnsi="Times New Roman" w:cs="Times New Roman"/>
              </w:rPr>
            </w:pPr>
          </w:p>
        </w:tc>
        <w:tc>
          <w:tcPr>
            <w:tcW w:w="1943" w:type="dxa"/>
          </w:tcPr>
          <w:p w:rsidR="00A06920" w:rsidRPr="00A32CDC" w:rsidRDefault="00A06920" w:rsidP="00A06920">
            <w:pPr>
              <w:pStyle w:val="TableParagraph"/>
              <w:tabs>
                <w:tab w:val="left" w:pos="2006"/>
              </w:tabs>
              <w:jc w:val="center"/>
              <w:rPr>
                <w:lang w:val="ru-RU"/>
              </w:rPr>
            </w:pPr>
            <w:r w:rsidRPr="00A32CDC">
              <w:rPr>
                <w:lang w:val="ru-RU"/>
              </w:rPr>
              <w:t>Классный руководитель,</w:t>
            </w:r>
          </w:p>
          <w:p w:rsidR="00A06920" w:rsidRPr="00A76CAF" w:rsidRDefault="00A06920" w:rsidP="00A06920">
            <w:pPr>
              <w:spacing w:line="223" w:lineRule="exact"/>
              <w:ind w:left="214"/>
              <w:rPr>
                <w:rFonts w:ascii="Times New Roman" w:eastAsia="Times New Roman" w:hAnsi="Times New Roman" w:cs="Times New Roman"/>
                <w:lang w:val="ru-RU"/>
              </w:rPr>
            </w:pPr>
            <w:r w:rsidRPr="00A32CDC">
              <w:rPr>
                <w:rFonts w:ascii="Times New Roman" w:hAnsi="Times New Roman" w:cs="Times New Roman"/>
                <w:lang w:val="ru-RU"/>
              </w:rPr>
              <w:t>учителя-предметники,</w:t>
            </w:r>
            <w:r w:rsidRPr="00A32CDC">
              <w:rPr>
                <w:rFonts w:ascii="Times New Roman" w:hAnsi="Times New Roman" w:cs="Times New Roman"/>
                <w:spacing w:val="1"/>
                <w:lang w:val="ru-RU"/>
              </w:rPr>
              <w:t xml:space="preserve"> </w:t>
            </w:r>
            <w:r w:rsidRPr="00A32CDC">
              <w:rPr>
                <w:rFonts w:ascii="Times New Roman" w:hAnsi="Times New Roman" w:cs="Times New Roman"/>
                <w:lang w:val="ru-RU"/>
              </w:rPr>
              <w:t>ученическое</w:t>
            </w:r>
            <w:r w:rsidRPr="00A32CDC">
              <w:rPr>
                <w:rFonts w:ascii="Times New Roman" w:hAnsi="Times New Roman" w:cs="Times New Roman"/>
                <w:spacing w:val="-13"/>
                <w:lang w:val="ru-RU"/>
              </w:rPr>
              <w:t xml:space="preserve"> </w:t>
            </w:r>
            <w:r w:rsidRPr="00A32CDC">
              <w:rPr>
                <w:rFonts w:ascii="Times New Roman" w:hAnsi="Times New Roman" w:cs="Times New Roman"/>
                <w:lang w:val="ru-RU"/>
              </w:rPr>
              <w:t>самоуправление</w:t>
            </w:r>
          </w:p>
        </w:tc>
      </w:tr>
      <w:tr w:rsidR="00A06920" w:rsidRPr="00F37CBA" w:rsidTr="00A06920">
        <w:trPr>
          <w:trHeight w:val="2760"/>
        </w:trPr>
        <w:tc>
          <w:tcPr>
            <w:tcW w:w="610" w:type="dxa"/>
          </w:tcPr>
          <w:p w:rsidR="00A06920" w:rsidRPr="00F37CBA" w:rsidRDefault="00A06920" w:rsidP="00A06920">
            <w:pPr>
              <w:spacing w:line="223" w:lineRule="exact"/>
              <w:ind w:left="187" w:right="173"/>
              <w:jc w:val="center"/>
              <w:rPr>
                <w:rFonts w:ascii="Times New Roman" w:eastAsia="Times New Roman" w:hAnsi="Times New Roman" w:cs="Times New Roman"/>
                <w:sz w:val="20"/>
                <w:lang w:val="ru-RU"/>
              </w:rPr>
            </w:pPr>
            <w:r w:rsidRPr="00F37CBA">
              <w:rPr>
                <w:rFonts w:ascii="Times New Roman" w:eastAsia="Times New Roman" w:hAnsi="Times New Roman" w:cs="Times New Roman"/>
                <w:sz w:val="20"/>
              </w:rPr>
              <w:t>9</w:t>
            </w:r>
            <w:r>
              <w:rPr>
                <w:rFonts w:ascii="Times New Roman" w:eastAsia="Times New Roman" w:hAnsi="Times New Roman" w:cs="Times New Roman"/>
                <w:sz w:val="20"/>
                <w:lang w:val="ru-RU"/>
              </w:rPr>
              <w:t>6</w:t>
            </w:r>
          </w:p>
        </w:tc>
        <w:tc>
          <w:tcPr>
            <w:tcW w:w="1513" w:type="dxa"/>
          </w:tcPr>
          <w:p w:rsidR="00A06920" w:rsidRPr="00F37CBA" w:rsidRDefault="00A06920" w:rsidP="00A06920">
            <w:pPr>
              <w:ind w:left="611" w:right="117" w:hanging="464"/>
              <w:rPr>
                <w:rFonts w:ascii="Times New Roman" w:eastAsia="Times New Roman" w:hAnsi="Times New Roman" w:cs="Times New Roman"/>
                <w:i/>
                <w:sz w:val="20"/>
              </w:rPr>
            </w:pPr>
            <w:r w:rsidRPr="00F37CBA">
              <w:rPr>
                <w:rFonts w:ascii="Times New Roman" w:eastAsia="Times New Roman" w:hAnsi="Times New Roman" w:cs="Times New Roman"/>
                <w:i/>
                <w:sz w:val="20"/>
              </w:rPr>
              <w:t>Профориента</w:t>
            </w:r>
            <w:r w:rsidRPr="00F37CBA">
              <w:rPr>
                <w:rFonts w:ascii="Times New Roman" w:eastAsia="Times New Roman" w:hAnsi="Times New Roman" w:cs="Times New Roman"/>
                <w:i/>
                <w:spacing w:val="-47"/>
                <w:sz w:val="20"/>
              </w:rPr>
              <w:t xml:space="preserve"> </w:t>
            </w:r>
            <w:r w:rsidRPr="00F37CBA">
              <w:rPr>
                <w:rFonts w:ascii="Times New Roman" w:eastAsia="Times New Roman" w:hAnsi="Times New Roman" w:cs="Times New Roman"/>
                <w:i/>
                <w:sz w:val="20"/>
              </w:rPr>
              <w:t>ция</w:t>
            </w:r>
          </w:p>
        </w:tc>
        <w:tc>
          <w:tcPr>
            <w:tcW w:w="3119" w:type="dxa"/>
          </w:tcPr>
          <w:p w:rsidR="00A06920" w:rsidRPr="00F37CBA" w:rsidRDefault="00A06920" w:rsidP="00D33092">
            <w:pPr>
              <w:numPr>
                <w:ilvl w:val="0"/>
                <w:numId w:val="76"/>
              </w:numPr>
              <w:tabs>
                <w:tab w:val="left" w:pos="227"/>
              </w:tabs>
              <w:spacing w:line="223" w:lineRule="exact"/>
              <w:ind w:left="226"/>
              <w:rPr>
                <w:rFonts w:ascii="Times New Roman" w:eastAsia="Times New Roman" w:hAnsi="Times New Roman" w:cs="Times New Roman"/>
                <w:sz w:val="20"/>
              </w:rPr>
            </w:pPr>
            <w:r>
              <w:rPr>
                <w:rFonts w:ascii="Times New Roman" w:eastAsia="Times New Roman" w:hAnsi="Times New Roman" w:cs="Times New Roman"/>
                <w:sz w:val="20"/>
                <w:lang w:val="ru-RU"/>
              </w:rPr>
              <w:t>Уроки финансовой грамотности</w:t>
            </w:r>
          </w:p>
          <w:p w:rsidR="00A06920" w:rsidRPr="00816361" w:rsidRDefault="00A06920" w:rsidP="00D33092">
            <w:pPr>
              <w:numPr>
                <w:ilvl w:val="0"/>
                <w:numId w:val="76"/>
              </w:numPr>
              <w:tabs>
                <w:tab w:val="left" w:pos="227"/>
              </w:tabs>
              <w:ind w:right="155" w:firstLine="0"/>
              <w:rPr>
                <w:rFonts w:ascii="Times New Roman" w:eastAsia="Times New Roman" w:hAnsi="Times New Roman" w:cs="Times New Roman"/>
                <w:sz w:val="20"/>
                <w:lang w:val="ru-RU"/>
              </w:rPr>
            </w:pPr>
            <w:r>
              <w:rPr>
                <w:rFonts w:ascii="Times New Roman" w:eastAsia="Times New Roman" w:hAnsi="Times New Roman" w:cs="Times New Roman"/>
                <w:sz w:val="20"/>
                <w:lang w:val="ru-RU"/>
              </w:rPr>
              <w:t>Моя будущая профессия</w:t>
            </w:r>
          </w:p>
          <w:p w:rsidR="00A06920" w:rsidRPr="00816361" w:rsidRDefault="00A06920" w:rsidP="00D33092">
            <w:pPr>
              <w:numPr>
                <w:ilvl w:val="0"/>
                <w:numId w:val="76"/>
              </w:numPr>
              <w:tabs>
                <w:tab w:val="left" w:pos="227"/>
              </w:tabs>
              <w:ind w:left="226"/>
              <w:rPr>
                <w:rFonts w:ascii="Times New Roman" w:eastAsia="Times New Roman" w:hAnsi="Times New Roman" w:cs="Times New Roman"/>
                <w:sz w:val="20"/>
                <w:lang w:val="ru-RU"/>
              </w:rPr>
            </w:pPr>
            <w:r w:rsidRPr="00816361">
              <w:rPr>
                <w:rFonts w:ascii="Times New Roman" w:eastAsia="Arial Unicode MS" w:hAnsi="Times New Roman" w:cs="Times New Roman"/>
                <w:color w:val="000000"/>
                <w:lang w:val="ru-RU" w:eastAsia="ru-RU" w:bidi="ru-RU"/>
              </w:rPr>
              <w:t>Анкетирование обучающихся с целью выявления</w:t>
            </w:r>
            <w:r w:rsidRPr="00816361">
              <w:rPr>
                <w:rFonts w:ascii="Times New Roman" w:eastAsia="Arial Unicode MS" w:hAnsi="Times New Roman" w:cs="Times New Roman"/>
                <w:color w:val="000000"/>
                <w:lang w:val="ru-RU" w:eastAsia="ru-RU" w:bidi="ru-RU"/>
              </w:rPr>
              <w:br/>
              <w:t>профнаправленности</w:t>
            </w:r>
            <w:r>
              <w:rPr>
                <w:rFonts w:ascii="Times New Roman" w:eastAsia="Arial Unicode MS" w:hAnsi="Times New Roman" w:cs="Times New Roman"/>
                <w:color w:val="000000"/>
                <w:lang w:val="ru-RU" w:eastAsia="ru-RU" w:bidi="ru-RU"/>
              </w:rPr>
              <w:t>.</w:t>
            </w:r>
          </w:p>
          <w:p w:rsidR="00A06920" w:rsidRPr="00903764" w:rsidRDefault="00A06920" w:rsidP="00A06920">
            <w:pPr>
              <w:jc w:val="both"/>
              <w:rPr>
                <w:lang w:val="ru-RU"/>
              </w:rPr>
            </w:pPr>
            <w:r w:rsidRPr="00A06920">
              <w:rPr>
                <w:lang w:val="ru-RU"/>
              </w:rPr>
              <w:t xml:space="preserve">Круглые </w:t>
            </w:r>
            <w:r w:rsidRPr="00816361">
              <w:rPr>
                <w:rStyle w:val="2Candara85pt"/>
                <w:rFonts w:ascii="Times New Roman" w:hAnsi="Times New Roman" w:cs="Times New Roman"/>
                <w:sz w:val="20"/>
                <w:szCs w:val="20"/>
              </w:rPr>
              <w:t>столы</w:t>
            </w:r>
            <w:r>
              <w:rPr>
                <w:rStyle w:val="2Candara85pt"/>
              </w:rPr>
              <w:t>:</w:t>
            </w:r>
          </w:p>
          <w:p w:rsidR="00A06920" w:rsidRPr="00903764" w:rsidRDefault="00A06920" w:rsidP="00A06920">
            <w:pPr>
              <w:ind w:left="160"/>
              <w:rPr>
                <w:lang w:val="ru-RU"/>
              </w:rPr>
            </w:pPr>
            <w:r w:rsidRPr="00A06920">
              <w:rPr>
                <w:lang w:val="ru-RU"/>
              </w:rPr>
              <w:t>«Анализ рынка труда и востребованности профессий в регионе»</w:t>
            </w:r>
            <w:r w:rsidRPr="00A06920">
              <w:rPr>
                <w:lang w:val="ru-RU"/>
              </w:rPr>
              <w:br/>
              <w:t>«Медицинские аспекты при выборе профессии»</w:t>
            </w:r>
          </w:p>
          <w:p w:rsidR="00A06920" w:rsidRPr="00816361" w:rsidRDefault="00A06920" w:rsidP="00D33092">
            <w:pPr>
              <w:numPr>
                <w:ilvl w:val="0"/>
                <w:numId w:val="76"/>
              </w:numPr>
              <w:tabs>
                <w:tab w:val="left" w:pos="278"/>
              </w:tabs>
              <w:spacing w:before="1" w:line="229" w:lineRule="exact"/>
              <w:ind w:left="277" w:hanging="119"/>
              <w:rPr>
                <w:rFonts w:ascii="Times New Roman" w:eastAsia="Times New Roman" w:hAnsi="Times New Roman" w:cs="Times New Roman"/>
                <w:sz w:val="20"/>
                <w:lang w:val="ru-RU"/>
              </w:rPr>
            </w:pPr>
            <w:r>
              <w:t>«Приобщение к миру взрослых»</w:t>
            </w:r>
          </w:p>
          <w:p w:rsidR="00A06920" w:rsidRPr="00816361" w:rsidRDefault="00A06920" w:rsidP="00D33092">
            <w:pPr>
              <w:numPr>
                <w:ilvl w:val="0"/>
                <w:numId w:val="76"/>
              </w:numPr>
              <w:tabs>
                <w:tab w:val="left" w:pos="278"/>
              </w:tabs>
              <w:spacing w:before="1" w:line="229" w:lineRule="exact"/>
              <w:ind w:left="277" w:hanging="119"/>
              <w:rPr>
                <w:rFonts w:ascii="Times New Roman" w:eastAsia="Times New Roman" w:hAnsi="Times New Roman" w:cs="Times New Roman"/>
                <w:sz w:val="20"/>
                <w:lang w:val="ru-RU"/>
              </w:rPr>
            </w:pPr>
          </w:p>
          <w:p w:rsidR="00A06920" w:rsidRPr="00F37CBA" w:rsidRDefault="00A06920" w:rsidP="00D33092">
            <w:pPr>
              <w:numPr>
                <w:ilvl w:val="0"/>
                <w:numId w:val="76"/>
              </w:numPr>
              <w:tabs>
                <w:tab w:val="left" w:pos="278"/>
              </w:tabs>
              <w:spacing w:before="1" w:line="229" w:lineRule="exact"/>
              <w:ind w:left="277" w:hanging="119"/>
              <w:rPr>
                <w:rFonts w:ascii="Times New Roman" w:eastAsia="Times New Roman" w:hAnsi="Times New Roman" w:cs="Times New Roman"/>
                <w:sz w:val="20"/>
              </w:rPr>
            </w:pPr>
            <w:r w:rsidRPr="00F37CBA">
              <w:rPr>
                <w:rFonts w:ascii="Times New Roman" w:eastAsia="Times New Roman" w:hAnsi="Times New Roman" w:cs="Times New Roman"/>
                <w:sz w:val="20"/>
              </w:rPr>
              <w:t>Мир</w:t>
            </w:r>
            <w:r w:rsidRPr="00F37CBA">
              <w:rPr>
                <w:rFonts w:ascii="Times New Roman" w:eastAsia="Times New Roman" w:hAnsi="Times New Roman" w:cs="Times New Roman"/>
                <w:spacing w:val="-7"/>
                <w:sz w:val="20"/>
              </w:rPr>
              <w:t xml:space="preserve"> </w:t>
            </w:r>
            <w:r w:rsidRPr="00F37CBA">
              <w:rPr>
                <w:rFonts w:ascii="Times New Roman" w:eastAsia="Times New Roman" w:hAnsi="Times New Roman" w:cs="Times New Roman"/>
                <w:sz w:val="20"/>
              </w:rPr>
              <w:t>твоих</w:t>
            </w:r>
            <w:r w:rsidRPr="00F37CBA">
              <w:rPr>
                <w:rFonts w:ascii="Times New Roman" w:eastAsia="Times New Roman" w:hAnsi="Times New Roman" w:cs="Times New Roman"/>
                <w:spacing w:val="-5"/>
                <w:sz w:val="20"/>
              </w:rPr>
              <w:t xml:space="preserve"> </w:t>
            </w:r>
            <w:r w:rsidRPr="00F37CBA">
              <w:rPr>
                <w:rFonts w:ascii="Times New Roman" w:eastAsia="Times New Roman" w:hAnsi="Times New Roman" w:cs="Times New Roman"/>
                <w:sz w:val="20"/>
              </w:rPr>
              <w:t>увлечений</w:t>
            </w:r>
          </w:p>
          <w:p w:rsidR="00A06920" w:rsidRPr="00F37CBA" w:rsidRDefault="00A06920" w:rsidP="00D33092">
            <w:pPr>
              <w:numPr>
                <w:ilvl w:val="0"/>
                <w:numId w:val="76"/>
              </w:numPr>
              <w:tabs>
                <w:tab w:val="left" w:pos="278"/>
              </w:tabs>
              <w:spacing w:line="230" w:lineRule="exact"/>
              <w:ind w:right="739" w:firstLine="50"/>
              <w:rPr>
                <w:rFonts w:ascii="Times New Roman" w:eastAsia="Times New Roman" w:hAnsi="Times New Roman" w:cs="Times New Roman"/>
                <w:sz w:val="20"/>
              </w:rPr>
            </w:pPr>
            <w:r w:rsidRPr="00F37CBA">
              <w:rPr>
                <w:rFonts w:ascii="Times New Roman" w:eastAsia="Times New Roman" w:hAnsi="Times New Roman" w:cs="Times New Roman"/>
                <w:spacing w:val="-2"/>
                <w:sz w:val="20"/>
              </w:rPr>
              <w:t xml:space="preserve">Упорство </w:t>
            </w:r>
            <w:r w:rsidRPr="00F37CBA">
              <w:rPr>
                <w:rFonts w:ascii="Times New Roman" w:eastAsia="Times New Roman" w:hAnsi="Times New Roman" w:cs="Times New Roman"/>
                <w:spacing w:val="-1"/>
                <w:sz w:val="20"/>
              </w:rPr>
              <w:t>в преодолении</w:t>
            </w:r>
            <w:r w:rsidRPr="00F37CBA">
              <w:rPr>
                <w:rFonts w:ascii="Times New Roman" w:eastAsia="Times New Roman" w:hAnsi="Times New Roman" w:cs="Times New Roman"/>
                <w:spacing w:val="-47"/>
                <w:sz w:val="20"/>
              </w:rPr>
              <w:t xml:space="preserve"> </w:t>
            </w:r>
            <w:r w:rsidRPr="00F37CBA">
              <w:rPr>
                <w:rFonts w:ascii="Times New Roman" w:eastAsia="Times New Roman" w:hAnsi="Times New Roman" w:cs="Times New Roman"/>
                <w:sz w:val="20"/>
              </w:rPr>
              <w:t>ошибок</w:t>
            </w:r>
          </w:p>
        </w:tc>
        <w:tc>
          <w:tcPr>
            <w:tcW w:w="1136" w:type="dxa"/>
          </w:tcPr>
          <w:p w:rsidR="00A06920" w:rsidRDefault="00A06920" w:rsidP="00A06920">
            <w:pPr>
              <w:spacing w:line="223" w:lineRule="exact"/>
              <w:ind w:left="89" w:right="83"/>
              <w:jc w:val="center"/>
              <w:rPr>
                <w:rFonts w:ascii="Times New Roman" w:eastAsia="Times New Roman" w:hAnsi="Times New Roman" w:cs="Times New Roman"/>
                <w:sz w:val="20"/>
              </w:rPr>
            </w:pPr>
            <w:r w:rsidRPr="00F37CBA">
              <w:rPr>
                <w:rFonts w:ascii="Times New Roman" w:eastAsia="Times New Roman" w:hAnsi="Times New Roman" w:cs="Times New Roman"/>
                <w:sz w:val="20"/>
              </w:rPr>
              <w:t>9</w:t>
            </w:r>
            <w:r w:rsidRPr="00F37CBA">
              <w:rPr>
                <w:rFonts w:ascii="Times New Roman" w:eastAsia="Times New Roman" w:hAnsi="Times New Roman" w:cs="Times New Roman"/>
                <w:spacing w:val="-2"/>
                <w:sz w:val="20"/>
              </w:rPr>
              <w:t xml:space="preserve"> </w:t>
            </w:r>
            <w:r w:rsidRPr="00F37CBA">
              <w:rPr>
                <w:rFonts w:ascii="Times New Roman" w:eastAsia="Times New Roman" w:hAnsi="Times New Roman" w:cs="Times New Roman"/>
                <w:sz w:val="20"/>
              </w:rPr>
              <w:t>класс</w:t>
            </w:r>
          </w:p>
          <w:p w:rsidR="00A06920" w:rsidRPr="00F37CBA" w:rsidRDefault="00A06920" w:rsidP="00A06920">
            <w:pPr>
              <w:spacing w:line="223" w:lineRule="exact"/>
              <w:ind w:left="89" w:right="83"/>
              <w:jc w:val="center"/>
              <w:rPr>
                <w:rFonts w:ascii="Times New Roman" w:eastAsia="Times New Roman" w:hAnsi="Times New Roman" w:cs="Times New Roman"/>
                <w:sz w:val="20"/>
                <w:lang w:val="ru-RU"/>
              </w:rPr>
            </w:pPr>
            <w:r>
              <w:rPr>
                <w:rFonts w:ascii="Times New Roman" w:eastAsia="Times New Roman" w:hAnsi="Times New Roman" w:cs="Times New Roman"/>
                <w:sz w:val="20"/>
                <w:lang w:val="ru-RU"/>
              </w:rPr>
              <w:t>5-9 классы</w:t>
            </w:r>
          </w:p>
        </w:tc>
        <w:tc>
          <w:tcPr>
            <w:tcW w:w="1861" w:type="dxa"/>
          </w:tcPr>
          <w:p w:rsidR="00A06920" w:rsidRPr="00F37CBA" w:rsidRDefault="00A06920" w:rsidP="00A06920">
            <w:pPr>
              <w:spacing w:line="223" w:lineRule="exact"/>
              <w:ind w:left="196"/>
              <w:rPr>
                <w:rFonts w:ascii="Times New Roman" w:eastAsia="Times New Roman" w:hAnsi="Times New Roman" w:cs="Times New Roman"/>
                <w:i/>
                <w:sz w:val="20"/>
              </w:rPr>
            </w:pPr>
            <w:r w:rsidRPr="00F37CBA">
              <w:rPr>
                <w:rFonts w:ascii="Times New Roman" w:eastAsia="Times New Roman" w:hAnsi="Times New Roman" w:cs="Times New Roman"/>
                <w:i/>
                <w:sz w:val="20"/>
              </w:rPr>
              <w:t>На</w:t>
            </w:r>
            <w:r w:rsidRPr="00F37CBA">
              <w:rPr>
                <w:rFonts w:ascii="Times New Roman" w:eastAsia="Times New Roman" w:hAnsi="Times New Roman" w:cs="Times New Roman"/>
                <w:i/>
                <w:spacing w:val="-3"/>
                <w:sz w:val="20"/>
              </w:rPr>
              <w:t xml:space="preserve"> </w:t>
            </w:r>
            <w:r w:rsidRPr="00F37CBA">
              <w:rPr>
                <w:rFonts w:ascii="Times New Roman" w:eastAsia="Times New Roman" w:hAnsi="Times New Roman" w:cs="Times New Roman"/>
                <w:i/>
                <w:sz w:val="20"/>
              </w:rPr>
              <w:t>уровне</w:t>
            </w:r>
            <w:r w:rsidRPr="00F37CBA">
              <w:rPr>
                <w:rFonts w:ascii="Times New Roman" w:eastAsia="Times New Roman" w:hAnsi="Times New Roman" w:cs="Times New Roman"/>
                <w:i/>
                <w:spacing w:val="-4"/>
                <w:sz w:val="20"/>
              </w:rPr>
              <w:t xml:space="preserve"> </w:t>
            </w:r>
            <w:r w:rsidRPr="00F37CBA">
              <w:rPr>
                <w:rFonts w:ascii="Times New Roman" w:eastAsia="Times New Roman" w:hAnsi="Times New Roman" w:cs="Times New Roman"/>
                <w:i/>
                <w:sz w:val="20"/>
              </w:rPr>
              <w:t>класса</w:t>
            </w:r>
          </w:p>
        </w:tc>
        <w:tc>
          <w:tcPr>
            <w:tcW w:w="1712" w:type="dxa"/>
          </w:tcPr>
          <w:p w:rsidR="00A06920" w:rsidRPr="00F37CBA" w:rsidRDefault="00A06920" w:rsidP="00A06920">
            <w:pPr>
              <w:rPr>
                <w:rFonts w:ascii="Times New Roman" w:eastAsia="Times New Roman" w:hAnsi="Times New Roman" w:cs="Times New Roman"/>
                <w:sz w:val="18"/>
              </w:rPr>
            </w:pPr>
          </w:p>
        </w:tc>
        <w:tc>
          <w:tcPr>
            <w:tcW w:w="1391" w:type="dxa"/>
          </w:tcPr>
          <w:p w:rsidR="00A06920" w:rsidRPr="00F37CBA" w:rsidRDefault="00A06920" w:rsidP="00A06920">
            <w:pPr>
              <w:ind w:left="509" w:right="249" w:hanging="240"/>
              <w:rPr>
                <w:rFonts w:ascii="Times New Roman" w:eastAsia="Times New Roman" w:hAnsi="Times New Roman" w:cs="Times New Roman"/>
                <w:sz w:val="20"/>
              </w:rPr>
            </w:pPr>
            <w:r w:rsidRPr="00F37CBA">
              <w:rPr>
                <w:rFonts w:ascii="Times New Roman" w:eastAsia="Times New Roman" w:hAnsi="Times New Roman" w:cs="Times New Roman"/>
                <w:sz w:val="20"/>
              </w:rPr>
              <w:t>В</w:t>
            </w:r>
            <w:r w:rsidRPr="00F37CBA">
              <w:rPr>
                <w:rFonts w:ascii="Times New Roman" w:eastAsia="Times New Roman" w:hAnsi="Times New Roman" w:cs="Times New Roman"/>
                <w:spacing w:val="-9"/>
                <w:sz w:val="20"/>
              </w:rPr>
              <w:t xml:space="preserve"> </w:t>
            </w:r>
            <w:r w:rsidRPr="00F37CBA">
              <w:rPr>
                <w:rFonts w:ascii="Times New Roman" w:eastAsia="Times New Roman" w:hAnsi="Times New Roman" w:cs="Times New Roman"/>
                <w:sz w:val="20"/>
              </w:rPr>
              <w:t>течение</w:t>
            </w:r>
            <w:r w:rsidRPr="00F37CBA">
              <w:rPr>
                <w:rFonts w:ascii="Times New Roman" w:eastAsia="Times New Roman" w:hAnsi="Times New Roman" w:cs="Times New Roman"/>
                <w:spacing w:val="-47"/>
                <w:sz w:val="20"/>
              </w:rPr>
              <w:t xml:space="preserve"> </w:t>
            </w:r>
            <w:r w:rsidRPr="00F37CBA">
              <w:rPr>
                <w:rFonts w:ascii="Times New Roman" w:eastAsia="Times New Roman" w:hAnsi="Times New Roman" w:cs="Times New Roman"/>
                <w:sz w:val="20"/>
              </w:rPr>
              <w:t>года</w:t>
            </w:r>
          </w:p>
        </w:tc>
        <w:tc>
          <w:tcPr>
            <w:tcW w:w="1285" w:type="dxa"/>
          </w:tcPr>
          <w:p w:rsidR="00A06920" w:rsidRPr="00F37CBA" w:rsidRDefault="00A06920" w:rsidP="00A06920">
            <w:pPr>
              <w:rPr>
                <w:rFonts w:ascii="Times New Roman" w:eastAsia="Times New Roman" w:hAnsi="Times New Roman" w:cs="Times New Roman"/>
                <w:sz w:val="18"/>
              </w:rPr>
            </w:pPr>
          </w:p>
        </w:tc>
        <w:tc>
          <w:tcPr>
            <w:tcW w:w="1943" w:type="dxa"/>
          </w:tcPr>
          <w:p w:rsidR="00A06920" w:rsidRPr="00F37CBA" w:rsidRDefault="00A06920" w:rsidP="00A06920">
            <w:pPr>
              <w:spacing w:line="223" w:lineRule="exact"/>
              <w:ind w:left="214"/>
              <w:rPr>
                <w:rFonts w:ascii="Times New Roman" w:eastAsia="Times New Roman" w:hAnsi="Times New Roman" w:cs="Times New Roman"/>
                <w:sz w:val="20"/>
              </w:rPr>
            </w:pPr>
            <w:r w:rsidRPr="00F37CBA">
              <w:rPr>
                <w:rFonts w:ascii="Times New Roman" w:eastAsia="Times New Roman" w:hAnsi="Times New Roman" w:cs="Times New Roman"/>
                <w:sz w:val="20"/>
              </w:rPr>
              <w:t>Кл.</w:t>
            </w:r>
            <w:r w:rsidRPr="00F37CBA">
              <w:rPr>
                <w:rFonts w:ascii="Times New Roman" w:eastAsia="Times New Roman" w:hAnsi="Times New Roman" w:cs="Times New Roman"/>
                <w:spacing w:val="-12"/>
                <w:sz w:val="20"/>
              </w:rPr>
              <w:t xml:space="preserve"> </w:t>
            </w:r>
            <w:r w:rsidRPr="00F37CBA">
              <w:rPr>
                <w:rFonts w:ascii="Times New Roman" w:eastAsia="Times New Roman" w:hAnsi="Times New Roman" w:cs="Times New Roman"/>
                <w:sz w:val="20"/>
              </w:rPr>
              <w:t>руководители</w:t>
            </w:r>
          </w:p>
        </w:tc>
      </w:tr>
    </w:tbl>
    <w:p w:rsidR="00A06920" w:rsidRPr="00F37CBA" w:rsidRDefault="00A06920" w:rsidP="00A06920">
      <w:pPr>
        <w:widowControl w:val="0"/>
        <w:autoSpaceDE w:val="0"/>
        <w:autoSpaceDN w:val="0"/>
        <w:spacing w:after="0" w:line="223" w:lineRule="exact"/>
        <w:rPr>
          <w:rFonts w:ascii="Times New Roman" w:eastAsia="Times New Roman" w:hAnsi="Times New Roman" w:cs="Times New Roman"/>
          <w:sz w:val="20"/>
        </w:rPr>
        <w:sectPr w:rsidR="00A06920" w:rsidRPr="00F37CBA">
          <w:pgSz w:w="16840" w:h="11910" w:orient="landscape"/>
          <w:pgMar w:top="1100" w:right="1140" w:bottom="280" w:left="920" w:header="720" w:footer="720" w:gutter="0"/>
          <w:cols w:space="720"/>
        </w:sectPr>
      </w:pPr>
    </w:p>
    <w:p w:rsidR="00A06920" w:rsidRPr="00F37CBA" w:rsidRDefault="00A06920" w:rsidP="00A06920">
      <w:pPr>
        <w:widowControl w:val="0"/>
        <w:autoSpaceDE w:val="0"/>
        <w:autoSpaceDN w:val="0"/>
        <w:spacing w:after="0" w:line="240" w:lineRule="auto"/>
        <w:rPr>
          <w:rFonts w:ascii="Times New Roman" w:eastAsia="Times New Roman" w:hAnsi="Times New Roman" w:cs="Times New Roman"/>
          <w:b/>
          <w:sz w:val="20"/>
          <w:szCs w:val="24"/>
        </w:rPr>
      </w:pPr>
    </w:p>
    <w:p w:rsidR="00A06920" w:rsidRPr="00F37CBA" w:rsidRDefault="00A06920" w:rsidP="00A06920">
      <w:pPr>
        <w:widowControl w:val="0"/>
        <w:autoSpaceDE w:val="0"/>
        <w:autoSpaceDN w:val="0"/>
        <w:spacing w:after="0" w:line="240" w:lineRule="auto"/>
        <w:rPr>
          <w:rFonts w:ascii="Times New Roman" w:eastAsia="Times New Roman" w:hAnsi="Times New Roman" w:cs="Times New Roman"/>
          <w:b/>
          <w:sz w:val="20"/>
          <w:szCs w:val="24"/>
        </w:rPr>
      </w:pPr>
    </w:p>
    <w:p w:rsidR="00A06920" w:rsidRPr="00F37CBA" w:rsidRDefault="00A06920" w:rsidP="00A06920">
      <w:pPr>
        <w:widowControl w:val="0"/>
        <w:autoSpaceDE w:val="0"/>
        <w:autoSpaceDN w:val="0"/>
        <w:spacing w:before="9" w:after="0" w:line="240" w:lineRule="auto"/>
        <w:rPr>
          <w:rFonts w:ascii="Times New Roman" w:eastAsia="Times New Roman" w:hAnsi="Times New Roman" w:cs="Times New Roman"/>
          <w:b/>
          <w:sz w:val="11"/>
          <w:szCs w:val="2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0"/>
        <w:gridCol w:w="1513"/>
        <w:gridCol w:w="3119"/>
        <w:gridCol w:w="1136"/>
        <w:gridCol w:w="1861"/>
        <w:gridCol w:w="1712"/>
        <w:gridCol w:w="1391"/>
        <w:gridCol w:w="1285"/>
        <w:gridCol w:w="1943"/>
      </w:tblGrid>
      <w:tr w:rsidR="00A06920" w:rsidRPr="00F37CBA" w:rsidTr="00A06920">
        <w:trPr>
          <w:trHeight w:val="2310"/>
        </w:trPr>
        <w:tc>
          <w:tcPr>
            <w:tcW w:w="610" w:type="dxa"/>
          </w:tcPr>
          <w:p w:rsidR="00A06920" w:rsidRPr="00F37CBA" w:rsidRDefault="00A06920" w:rsidP="00A06920">
            <w:pPr>
              <w:rPr>
                <w:rFonts w:ascii="Times New Roman" w:eastAsia="Times New Roman" w:hAnsi="Times New Roman" w:cs="Times New Roman"/>
                <w:sz w:val="18"/>
              </w:rPr>
            </w:pPr>
          </w:p>
        </w:tc>
        <w:tc>
          <w:tcPr>
            <w:tcW w:w="1513" w:type="dxa"/>
            <w:vMerge w:val="restart"/>
          </w:tcPr>
          <w:p w:rsidR="00A06920" w:rsidRPr="00F37CBA" w:rsidRDefault="00A06920" w:rsidP="00A06920">
            <w:pPr>
              <w:rPr>
                <w:rFonts w:ascii="Times New Roman" w:eastAsia="Times New Roman" w:hAnsi="Times New Roman" w:cs="Times New Roman"/>
                <w:sz w:val="18"/>
              </w:rPr>
            </w:pPr>
          </w:p>
        </w:tc>
        <w:tc>
          <w:tcPr>
            <w:tcW w:w="3119" w:type="dxa"/>
          </w:tcPr>
          <w:p w:rsidR="00A06920" w:rsidRPr="00F37CBA" w:rsidRDefault="00A06920" w:rsidP="00D33092">
            <w:pPr>
              <w:numPr>
                <w:ilvl w:val="0"/>
                <w:numId w:val="75"/>
              </w:numPr>
              <w:tabs>
                <w:tab w:val="left" w:pos="227"/>
              </w:tabs>
              <w:spacing w:line="223" w:lineRule="exact"/>
              <w:ind w:left="226"/>
              <w:rPr>
                <w:rFonts w:ascii="Times New Roman" w:eastAsia="Times New Roman" w:hAnsi="Times New Roman" w:cs="Times New Roman"/>
                <w:sz w:val="20"/>
              </w:rPr>
            </w:pPr>
            <w:r w:rsidRPr="00F37CBA">
              <w:rPr>
                <w:rFonts w:ascii="Times New Roman" w:eastAsia="Times New Roman" w:hAnsi="Times New Roman" w:cs="Times New Roman"/>
                <w:sz w:val="20"/>
              </w:rPr>
              <w:t>Учиться</w:t>
            </w:r>
            <w:r w:rsidRPr="00F37CBA">
              <w:rPr>
                <w:rFonts w:ascii="Times New Roman" w:eastAsia="Times New Roman" w:hAnsi="Times New Roman" w:cs="Times New Roman"/>
                <w:spacing w:val="-1"/>
                <w:sz w:val="20"/>
              </w:rPr>
              <w:t xml:space="preserve"> </w:t>
            </w:r>
            <w:r w:rsidRPr="00F37CBA">
              <w:rPr>
                <w:rFonts w:ascii="Times New Roman" w:eastAsia="Times New Roman" w:hAnsi="Times New Roman" w:cs="Times New Roman"/>
                <w:sz w:val="20"/>
              </w:rPr>
              <w:t>у</w:t>
            </w:r>
            <w:r w:rsidRPr="00F37CBA">
              <w:rPr>
                <w:rFonts w:ascii="Times New Roman" w:eastAsia="Times New Roman" w:hAnsi="Times New Roman" w:cs="Times New Roman"/>
                <w:spacing w:val="-6"/>
                <w:sz w:val="20"/>
              </w:rPr>
              <w:t xml:space="preserve"> </w:t>
            </w:r>
            <w:r w:rsidRPr="00F37CBA">
              <w:rPr>
                <w:rFonts w:ascii="Times New Roman" w:eastAsia="Times New Roman" w:hAnsi="Times New Roman" w:cs="Times New Roman"/>
                <w:sz w:val="20"/>
              </w:rPr>
              <w:t>мастера</w:t>
            </w:r>
          </w:p>
          <w:p w:rsidR="00A06920" w:rsidRPr="00F37CBA" w:rsidRDefault="00A06920" w:rsidP="00D33092">
            <w:pPr>
              <w:numPr>
                <w:ilvl w:val="0"/>
                <w:numId w:val="75"/>
              </w:numPr>
              <w:tabs>
                <w:tab w:val="left" w:pos="227"/>
              </w:tabs>
              <w:ind w:right="605" w:firstLine="0"/>
              <w:rPr>
                <w:rFonts w:ascii="Times New Roman" w:eastAsia="Times New Roman" w:hAnsi="Times New Roman" w:cs="Times New Roman"/>
                <w:sz w:val="20"/>
              </w:rPr>
            </w:pPr>
            <w:r w:rsidRPr="00F37CBA">
              <w:rPr>
                <w:rFonts w:ascii="Times New Roman" w:eastAsia="Times New Roman" w:hAnsi="Times New Roman" w:cs="Times New Roman"/>
                <w:spacing w:val="-1"/>
                <w:sz w:val="20"/>
              </w:rPr>
              <w:t>Демонстрация результатов</w:t>
            </w:r>
            <w:r w:rsidRPr="00F37CBA">
              <w:rPr>
                <w:rFonts w:ascii="Times New Roman" w:eastAsia="Times New Roman" w:hAnsi="Times New Roman" w:cs="Times New Roman"/>
                <w:spacing w:val="-47"/>
                <w:sz w:val="20"/>
              </w:rPr>
              <w:t xml:space="preserve"> </w:t>
            </w:r>
            <w:r w:rsidRPr="00F37CBA">
              <w:rPr>
                <w:rFonts w:ascii="Times New Roman" w:eastAsia="Times New Roman" w:hAnsi="Times New Roman" w:cs="Times New Roman"/>
                <w:sz w:val="20"/>
              </w:rPr>
              <w:t>своей</w:t>
            </w:r>
            <w:r w:rsidRPr="00F37CBA">
              <w:rPr>
                <w:rFonts w:ascii="Times New Roman" w:eastAsia="Times New Roman" w:hAnsi="Times New Roman" w:cs="Times New Roman"/>
                <w:spacing w:val="-1"/>
                <w:sz w:val="20"/>
              </w:rPr>
              <w:t xml:space="preserve"> </w:t>
            </w:r>
            <w:r w:rsidRPr="00F37CBA">
              <w:rPr>
                <w:rFonts w:ascii="Times New Roman" w:eastAsia="Times New Roman" w:hAnsi="Times New Roman" w:cs="Times New Roman"/>
                <w:sz w:val="20"/>
              </w:rPr>
              <w:t>деятельности</w:t>
            </w:r>
          </w:p>
          <w:p w:rsidR="00A06920" w:rsidRPr="00F37CBA" w:rsidRDefault="00A06920" w:rsidP="00D33092">
            <w:pPr>
              <w:numPr>
                <w:ilvl w:val="0"/>
                <w:numId w:val="75"/>
              </w:numPr>
              <w:tabs>
                <w:tab w:val="left" w:pos="227"/>
              </w:tabs>
              <w:ind w:right="430" w:firstLine="0"/>
              <w:rPr>
                <w:rFonts w:ascii="Times New Roman" w:eastAsia="Times New Roman" w:hAnsi="Times New Roman" w:cs="Times New Roman"/>
                <w:sz w:val="20"/>
                <w:lang w:val="ru-RU"/>
              </w:rPr>
            </w:pPr>
            <w:r w:rsidRPr="00F37CBA">
              <w:rPr>
                <w:rFonts w:ascii="Times New Roman" w:eastAsia="Times New Roman" w:hAnsi="Times New Roman" w:cs="Times New Roman"/>
                <w:sz w:val="20"/>
                <w:lang w:val="ru-RU"/>
              </w:rPr>
              <w:t>Нужно</w:t>
            </w:r>
            <w:r w:rsidRPr="00F37CBA">
              <w:rPr>
                <w:rFonts w:ascii="Times New Roman" w:eastAsia="Times New Roman" w:hAnsi="Times New Roman" w:cs="Times New Roman"/>
                <w:spacing w:val="-4"/>
                <w:sz w:val="20"/>
                <w:lang w:val="ru-RU"/>
              </w:rPr>
              <w:t xml:space="preserve"> </w:t>
            </w:r>
            <w:r w:rsidRPr="00F37CBA">
              <w:rPr>
                <w:rFonts w:ascii="Times New Roman" w:eastAsia="Times New Roman" w:hAnsi="Times New Roman" w:cs="Times New Roman"/>
                <w:sz w:val="20"/>
                <w:lang w:val="ru-RU"/>
              </w:rPr>
              <w:t>ли</w:t>
            </w:r>
            <w:r w:rsidRPr="00F37CBA">
              <w:rPr>
                <w:rFonts w:ascii="Times New Roman" w:eastAsia="Times New Roman" w:hAnsi="Times New Roman" w:cs="Times New Roman"/>
                <w:spacing w:val="-5"/>
                <w:sz w:val="20"/>
                <w:lang w:val="ru-RU"/>
              </w:rPr>
              <w:t xml:space="preserve"> </w:t>
            </w:r>
            <w:r w:rsidRPr="00F37CBA">
              <w:rPr>
                <w:rFonts w:ascii="Times New Roman" w:eastAsia="Times New Roman" w:hAnsi="Times New Roman" w:cs="Times New Roman"/>
                <w:sz w:val="20"/>
                <w:lang w:val="ru-RU"/>
              </w:rPr>
              <w:t>бояться</w:t>
            </w:r>
            <w:r w:rsidRPr="00F37CBA">
              <w:rPr>
                <w:rFonts w:ascii="Times New Roman" w:eastAsia="Times New Roman" w:hAnsi="Times New Roman" w:cs="Times New Roman"/>
                <w:spacing w:val="-6"/>
                <w:sz w:val="20"/>
                <w:lang w:val="ru-RU"/>
              </w:rPr>
              <w:t xml:space="preserve"> </w:t>
            </w:r>
            <w:r w:rsidRPr="00F37CBA">
              <w:rPr>
                <w:rFonts w:ascii="Times New Roman" w:eastAsia="Times New Roman" w:hAnsi="Times New Roman" w:cs="Times New Roman"/>
                <w:sz w:val="20"/>
                <w:lang w:val="ru-RU"/>
              </w:rPr>
              <w:t>критики</w:t>
            </w:r>
            <w:r w:rsidRPr="00F37CBA">
              <w:rPr>
                <w:rFonts w:ascii="Times New Roman" w:eastAsia="Times New Roman" w:hAnsi="Times New Roman" w:cs="Times New Roman"/>
                <w:spacing w:val="-3"/>
                <w:sz w:val="20"/>
                <w:lang w:val="ru-RU"/>
              </w:rPr>
              <w:t xml:space="preserve"> </w:t>
            </w:r>
            <w:r w:rsidRPr="00F37CBA">
              <w:rPr>
                <w:rFonts w:ascii="Times New Roman" w:eastAsia="Times New Roman" w:hAnsi="Times New Roman" w:cs="Times New Roman"/>
                <w:sz w:val="20"/>
                <w:lang w:val="ru-RU"/>
              </w:rPr>
              <w:t>и</w:t>
            </w:r>
            <w:r w:rsidRPr="00F37CBA">
              <w:rPr>
                <w:rFonts w:ascii="Times New Roman" w:eastAsia="Times New Roman" w:hAnsi="Times New Roman" w:cs="Times New Roman"/>
                <w:spacing w:val="-47"/>
                <w:sz w:val="20"/>
                <w:lang w:val="ru-RU"/>
              </w:rPr>
              <w:t xml:space="preserve"> </w:t>
            </w:r>
            <w:r w:rsidRPr="00F37CBA">
              <w:rPr>
                <w:rFonts w:ascii="Times New Roman" w:eastAsia="Times New Roman" w:hAnsi="Times New Roman" w:cs="Times New Roman"/>
                <w:sz w:val="20"/>
                <w:lang w:val="ru-RU"/>
              </w:rPr>
              <w:t>поражений</w:t>
            </w:r>
          </w:p>
          <w:p w:rsidR="00A06920" w:rsidRPr="00F37CBA" w:rsidRDefault="00A06920" w:rsidP="00D33092">
            <w:pPr>
              <w:numPr>
                <w:ilvl w:val="0"/>
                <w:numId w:val="75"/>
              </w:numPr>
              <w:tabs>
                <w:tab w:val="left" w:pos="227"/>
              </w:tabs>
              <w:ind w:right="106" w:firstLine="0"/>
              <w:rPr>
                <w:rFonts w:ascii="Times New Roman" w:eastAsia="Times New Roman" w:hAnsi="Times New Roman" w:cs="Times New Roman"/>
                <w:sz w:val="20"/>
                <w:lang w:val="ru-RU"/>
              </w:rPr>
            </w:pPr>
            <w:r w:rsidRPr="00F37CBA">
              <w:rPr>
                <w:rFonts w:ascii="Times New Roman" w:eastAsia="Times New Roman" w:hAnsi="Times New Roman" w:cs="Times New Roman"/>
                <w:sz w:val="20"/>
                <w:lang w:val="ru-RU"/>
              </w:rPr>
              <w:t>Деловая игра «Как заработать</w:t>
            </w:r>
            <w:r w:rsidRPr="00F37CBA">
              <w:rPr>
                <w:rFonts w:ascii="Times New Roman" w:eastAsia="Times New Roman" w:hAnsi="Times New Roman" w:cs="Times New Roman"/>
                <w:spacing w:val="1"/>
                <w:sz w:val="20"/>
                <w:lang w:val="ru-RU"/>
              </w:rPr>
              <w:t xml:space="preserve"> </w:t>
            </w:r>
            <w:r w:rsidRPr="00F37CBA">
              <w:rPr>
                <w:rFonts w:ascii="Times New Roman" w:eastAsia="Times New Roman" w:hAnsi="Times New Roman" w:cs="Times New Roman"/>
                <w:sz w:val="20"/>
                <w:lang w:val="ru-RU"/>
              </w:rPr>
              <w:t>миллион»</w:t>
            </w:r>
            <w:r w:rsidRPr="00F37CBA">
              <w:rPr>
                <w:rFonts w:ascii="Times New Roman" w:eastAsia="Times New Roman" w:hAnsi="Times New Roman" w:cs="Times New Roman"/>
                <w:spacing w:val="-12"/>
                <w:sz w:val="20"/>
                <w:lang w:val="ru-RU"/>
              </w:rPr>
              <w:t xml:space="preserve"> </w:t>
            </w:r>
            <w:r w:rsidRPr="00F37CBA">
              <w:rPr>
                <w:rFonts w:ascii="Times New Roman" w:eastAsia="Times New Roman" w:hAnsi="Times New Roman" w:cs="Times New Roman"/>
                <w:sz w:val="20"/>
                <w:lang w:val="ru-RU"/>
              </w:rPr>
              <w:t>(конкурс</w:t>
            </w:r>
            <w:r w:rsidRPr="00F37CBA">
              <w:rPr>
                <w:rFonts w:ascii="Times New Roman" w:eastAsia="Times New Roman" w:hAnsi="Times New Roman" w:cs="Times New Roman"/>
                <w:spacing w:val="-8"/>
                <w:sz w:val="20"/>
                <w:lang w:val="ru-RU"/>
              </w:rPr>
              <w:t xml:space="preserve"> </w:t>
            </w:r>
            <w:r w:rsidRPr="00F37CBA">
              <w:rPr>
                <w:rFonts w:ascii="Times New Roman" w:eastAsia="Times New Roman" w:hAnsi="Times New Roman" w:cs="Times New Roman"/>
                <w:sz w:val="20"/>
                <w:lang w:val="ru-RU"/>
              </w:rPr>
              <w:t>проектов)</w:t>
            </w:r>
            <w:r w:rsidRPr="00F37CBA">
              <w:rPr>
                <w:rFonts w:ascii="Times New Roman" w:eastAsia="Times New Roman" w:hAnsi="Times New Roman" w:cs="Times New Roman"/>
                <w:spacing w:val="-8"/>
                <w:sz w:val="20"/>
                <w:lang w:val="ru-RU"/>
              </w:rPr>
              <w:t xml:space="preserve"> </w:t>
            </w:r>
            <w:r w:rsidRPr="00F37CBA">
              <w:rPr>
                <w:rFonts w:ascii="Times New Roman" w:eastAsia="Times New Roman" w:hAnsi="Times New Roman" w:cs="Times New Roman"/>
                <w:sz w:val="20"/>
                <w:lang w:val="ru-RU"/>
              </w:rPr>
              <w:t>или</w:t>
            </w:r>
          </w:p>
          <w:p w:rsidR="00A06920" w:rsidRPr="00F37CBA" w:rsidRDefault="00A06920" w:rsidP="00A06920">
            <w:pPr>
              <w:ind w:left="109"/>
              <w:rPr>
                <w:rFonts w:ascii="Times New Roman" w:eastAsia="Times New Roman" w:hAnsi="Times New Roman" w:cs="Times New Roman"/>
                <w:sz w:val="20"/>
              </w:rPr>
            </w:pPr>
            <w:r w:rsidRPr="00F37CBA">
              <w:rPr>
                <w:rFonts w:ascii="Times New Roman" w:eastAsia="Times New Roman" w:hAnsi="Times New Roman" w:cs="Times New Roman"/>
                <w:sz w:val="20"/>
              </w:rPr>
              <w:t>«Защита профессий»</w:t>
            </w:r>
          </w:p>
          <w:p w:rsidR="00A06920" w:rsidRPr="00F37CBA" w:rsidRDefault="00A06920" w:rsidP="00D33092">
            <w:pPr>
              <w:numPr>
                <w:ilvl w:val="0"/>
                <w:numId w:val="75"/>
              </w:numPr>
              <w:tabs>
                <w:tab w:val="left" w:pos="227"/>
              </w:tabs>
              <w:spacing w:before="1" w:line="229" w:lineRule="exact"/>
              <w:ind w:left="226"/>
              <w:rPr>
                <w:rFonts w:ascii="Times New Roman" w:eastAsia="Times New Roman" w:hAnsi="Times New Roman" w:cs="Times New Roman"/>
                <w:sz w:val="20"/>
              </w:rPr>
            </w:pPr>
            <w:r w:rsidRPr="00F37CBA">
              <w:rPr>
                <w:rFonts w:ascii="Times New Roman" w:eastAsia="Times New Roman" w:hAnsi="Times New Roman" w:cs="Times New Roman"/>
                <w:sz w:val="20"/>
              </w:rPr>
              <w:t>Ролевая</w:t>
            </w:r>
            <w:r w:rsidRPr="00F37CBA">
              <w:rPr>
                <w:rFonts w:ascii="Times New Roman" w:eastAsia="Times New Roman" w:hAnsi="Times New Roman" w:cs="Times New Roman"/>
                <w:spacing w:val="-5"/>
                <w:sz w:val="20"/>
              </w:rPr>
              <w:t xml:space="preserve"> </w:t>
            </w:r>
            <w:r w:rsidRPr="00F37CBA">
              <w:rPr>
                <w:rFonts w:ascii="Times New Roman" w:eastAsia="Times New Roman" w:hAnsi="Times New Roman" w:cs="Times New Roman"/>
                <w:sz w:val="20"/>
              </w:rPr>
              <w:t>игра</w:t>
            </w:r>
            <w:r w:rsidRPr="00F37CBA">
              <w:rPr>
                <w:rFonts w:ascii="Times New Roman" w:eastAsia="Times New Roman" w:hAnsi="Times New Roman" w:cs="Times New Roman"/>
                <w:spacing w:val="-2"/>
                <w:sz w:val="20"/>
              </w:rPr>
              <w:t xml:space="preserve"> </w:t>
            </w:r>
            <w:r w:rsidRPr="00F37CBA">
              <w:rPr>
                <w:rFonts w:ascii="Times New Roman" w:eastAsia="Times New Roman" w:hAnsi="Times New Roman" w:cs="Times New Roman"/>
                <w:sz w:val="20"/>
              </w:rPr>
              <w:t>«Свое</w:t>
            </w:r>
            <w:r w:rsidRPr="00F37CBA">
              <w:rPr>
                <w:rFonts w:ascii="Times New Roman" w:eastAsia="Times New Roman" w:hAnsi="Times New Roman" w:cs="Times New Roman"/>
                <w:spacing w:val="-2"/>
                <w:sz w:val="20"/>
              </w:rPr>
              <w:t xml:space="preserve"> </w:t>
            </w:r>
            <w:r w:rsidRPr="00F37CBA">
              <w:rPr>
                <w:rFonts w:ascii="Times New Roman" w:eastAsia="Times New Roman" w:hAnsi="Times New Roman" w:cs="Times New Roman"/>
                <w:sz w:val="20"/>
              </w:rPr>
              <w:t>дело»</w:t>
            </w:r>
            <w:r w:rsidRPr="00F37CBA">
              <w:rPr>
                <w:rFonts w:ascii="Times New Roman" w:eastAsia="Times New Roman" w:hAnsi="Times New Roman" w:cs="Times New Roman"/>
                <w:spacing w:val="-8"/>
                <w:sz w:val="20"/>
              </w:rPr>
              <w:t xml:space="preserve"> </w:t>
            </w:r>
            <w:r w:rsidRPr="00F37CBA">
              <w:rPr>
                <w:rFonts w:ascii="Times New Roman" w:eastAsia="Times New Roman" w:hAnsi="Times New Roman" w:cs="Times New Roman"/>
                <w:sz w:val="20"/>
              </w:rPr>
              <w:t>или</w:t>
            </w:r>
          </w:p>
          <w:p w:rsidR="00A06920" w:rsidRPr="00F37CBA" w:rsidRDefault="00A06920" w:rsidP="00A06920">
            <w:pPr>
              <w:spacing w:line="229" w:lineRule="exact"/>
              <w:rPr>
                <w:rFonts w:ascii="Times New Roman" w:eastAsia="Times New Roman" w:hAnsi="Times New Roman" w:cs="Times New Roman"/>
                <w:sz w:val="20"/>
                <w:lang w:val="ru-RU"/>
              </w:rPr>
            </w:pPr>
          </w:p>
          <w:p w:rsidR="00A06920" w:rsidRPr="00F37CBA" w:rsidRDefault="00A06920" w:rsidP="00A06920">
            <w:pPr>
              <w:tabs>
                <w:tab w:val="left" w:pos="227"/>
              </w:tabs>
              <w:spacing w:line="230" w:lineRule="atLeast"/>
              <w:ind w:right="132"/>
              <w:rPr>
                <w:rFonts w:ascii="Times New Roman" w:eastAsia="Times New Roman" w:hAnsi="Times New Roman" w:cs="Times New Roman"/>
                <w:sz w:val="20"/>
                <w:lang w:val="ru-RU"/>
              </w:rPr>
            </w:pPr>
          </w:p>
        </w:tc>
        <w:tc>
          <w:tcPr>
            <w:tcW w:w="1136" w:type="dxa"/>
            <w:vMerge w:val="restart"/>
          </w:tcPr>
          <w:p w:rsidR="00A06920" w:rsidRPr="00F37CBA" w:rsidRDefault="00A06920" w:rsidP="00A06920">
            <w:pPr>
              <w:rPr>
                <w:rFonts w:ascii="Times New Roman" w:eastAsia="Times New Roman" w:hAnsi="Times New Roman" w:cs="Times New Roman"/>
                <w:sz w:val="18"/>
                <w:lang w:val="ru-RU"/>
              </w:rPr>
            </w:pPr>
          </w:p>
        </w:tc>
        <w:tc>
          <w:tcPr>
            <w:tcW w:w="1861" w:type="dxa"/>
          </w:tcPr>
          <w:p w:rsidR="00A06920" w:rsidRPr="00F37CBA" w:rsidRDefault="00A06920" w:rsidP="00A06920">
            <w:pPr>
              <w:rPr>
                <w:rFonts w:ascii="Times New Roman" w:eastAsia="Times New Roman" w:hAnsi="Times New Roman" w:cs="Times New Roman"/>
                <w:sz w:val="18"/>
                <w:lang w:val="ru-RU"/>
              </w:rPr>
            </w:pPr>
          </w:p>
        </w:tc>
        <w:tc>
          <w:tcPr>
            <w:tcW w:w="1712" w:type="dxa"/>
          </w:tcPr>
          <w:p w:rsidR="00A06920" w:rsidRPr="00F37CBA" w:rsidRDefault="00A06920" w:rsidP="00A06920">
            <w:pPr>
              <w:rPr>
                <w:rFonts w:ascii="Times New Roman" w:eastAsia="Times New Roman" w:hAnsi="Times New Roman" w:cs="Times New Roman"/>
                <w:sz w:val="18"/>
                <w:lang w:val="ru-RU"/>
              </w:rPr>
            </w:pPr>
          </w:p>
        </w:tc>
        <w:tc>
          <w:tcPr>
            <w:tcW w:w="1391" w:type="dxa"/>
            <w:vMerge w:val="restart"/>
          </w:tcPr>
          <w:p w:rsidR="00A06920" w:rsidRPr="00F37CBA" w:rsidRDefault="00A06920" w:rsidP="00A06920">
            <w:pPr>
              <w:rPr>
                <w:rFonts w:ascii="Times New Roman" w:eastAsia="Times New Roman" w:hAnsi="Times New Roman" w:cs="Times New Roman"/>
                <w:sz w:val="18"/>
                <w:lang w:val="ru-RU"/>
              </w:rPr>
            </w:pPr>
          </w:p>
        </w:tc>
        <w:tc>
          <w:tcPr>
            <w:tcW w:w="1285" w:type="dxa"/>
          </w:tcPr>
          <w:p w:rsidR="00A06920" w:rsidRPr="00F37CBA" w:rsidRDefault="00A06920" w:rsidP="00A06920">
            <w:pPr>
              <w:rPr>
                <w:rFonts w:ascii="Times New Roman" w:eastAsia="Times New Roman" w:hAnsi="Times New Roman" w:cs="Times New Roman"/>
                <w:sz w:val="18"/>
                <w:lang w:val="ru-RU"/>
              </w:rPr>
            </w:pPr>
          </w:p>
        </w:tc>
        <w:tc>
          <w:tcPr>
            <w:tcW w:w="1943" w:type="dxa"/>
            <w:vMerge w:val="restart"/>
          </w:tcPr>
          <w:p w:rsidR="00A06920" w:rsidRPr="00F37CBA" w:rsidRDefault="00A06920" w:rsidP="00A06920">
            <w:pPr>
              <w:rPr>
                <w:rFonts w:ascii="Times New Roman" w:eastAsia="Times New Roman" w:hAnsi="Times New Roman" w:cs="Times New Roman"/>
                <w:sz w:val="18"/>
                <w:lang w:val="ru-RU"/>
              </w:rPr>
            </w:pPr>
          </w:p>
        </w:tc>
      </w:tr>
      <w:tr w:rsidR="00A06920" w:rsidRPr="00F37CBA" w:rsidTr="00A06920">
        <w:trPr>
          <w:trHeight w:val="919"/>
        </w:trPr>
        <w:tc>
          <w:tcPr>
            <w:tcW w:w="610" w:type="dxa"/>
          </w:tcPr>
          <w:p w:rsidR="00A06920" w:rsidRPr="00F37CBA" w:rsidRDefault="00A06920" w:rsidP="00A06920">
            <w:pPr>
              <w:spacing w:line="223" w:lineRule="exact"/>
              <w:ind w:left="206"/>
              <w:rPr>
                <w:rFonts w:ascii="Times New Roman" w:eastAsia="Times New Roman" w:hAnsi="Times New Roman" w:cs="Times New Roman"/>
                <w:sz w:val="20"/>
                <w:lang w:val="ru-RU"/>
              </w:rPr>
            </w:pPr>
            <w:r w:rsidRPr="00F37CBA">
              <w:rPr>
                <w:rFonts w:ascii="Times New Roman" w:eastAsia="Times New Roman" w:hAnsi="Times New Roman" w:cs="Times New Roman"/>
                <w:sz w:val="20"/>
              </w:rPr>
              <w:t>9</w:t>
            </w:r>
            <w:r>
              <w:rPr>
                <w:rFonts w:ascii="Times New Roman" w:eastAsia="Times New Roman" w:hAnsi="Times New Roman" w:cs="Times New Roman"/>
                <w:sz w:val="20"/>
                <w:lang w:val="ru-RU"/>
              </w:rPr>
              <w:t>7</w:t>
            </w:r>
          </w:p>
        </w:tc>
        <w:tc>
          <w:tcPr>
            <w:tcW w:w="1513" w:type="dxa"/>
            <w:vMerge/>
            <w:tcBorders>
              <w:top w:val="nil"/>
            </w:tcBorders>
          </w:tcPr>
          <w:p w:rsidR="00A06920" w:rsidRPr="00F37CBA" w:rsidRDefault="00A06920" w:rsidP="00A06920">
            <w:pPr>
              <w:rPr>
                <w:rFonts w:ascii="Times New Roman" w:eastAsia="Times New Roman" w:hAnsi="Times New Roman" w:cs="Times New Roman"/>
                <w:sz w:val="2"/>
                <w:szCs w:val="2"/>
              </w:rPr>
            </w:pPr>
          </w:p>
        </w:tc>
        <w:tc>
          <w:tcPr>
            <w:tcW w:w="3119" w:type="dxa"/>
          </w:tcPr>
          <w:p w:rsidR="00A06920" w:rsidRPr="00F37CBA" w:rsidRDefault="00A06920" w:rsidP="00A06920">
            <w:pPr>
              <w:ind w:left="109" w:right="150"/>
              <w:rPr>
                <w:rFonts w:ascii="Times New Roman" w:eastAsia="Times New Roman" w:hAnsi="Times New Roman" w:cs="Times New Roman"/>
                <w:sz w:val="20"/>
                <w:lang w:val="ru-RU"/>
              </w:rPr>
            </w:pPr>
            <w:r w:rsidRPr="00F37CBA">
              <w:rPr>
                <w:rFonts w:ascii="Times New Roman" w:eastAsia="Times New Roman" w:hAnsi="Times New Roman" w:cs="Times New Roman"/>
                <w:sz w:val="20"/>
                <w:lang w:val="ru-RU"/>
              </w:rPr>
              <w:t>- Защита проектов,</w:t>
            </w:r>
            <w:r w:rsidRPr="00F37CBA">
              <w:rPr>
                <w:rFonts w:ascii="Times New Roman" w:eastAsia="Times New Roman" w:hAnsi="Times New Roman" w:cs="Times New Roman"/>
                <w:spacing w:val="1"/>
                <w:sz w:val="20"/>
                <w:lang w:val="ru-RU"/>
              </w:rPr>
              <w:t xml:space="preserve"> </w:t>
            </w:r>
            <w:r w:rsidRPr="00F37CBA">
              <w:rPr>
                <w:rFonts w:ascii="Times New Roman" w:eastAsia="Times New Roman" w:hAnsi="Times New Roman" w:cs="Times New Roman"/>
                <w:spacing w:val="-1"/>
                <w:sz w:val="20"/>
                <w:lang w:val="ru-RU"/>
              </w:rPr>
              <w:t>мультимедийных</w:t>
            </w:r>
            <w:r w:rsidRPr="00F37CBA">
              <w:rPr>
                <w:rFonts w:ascii="Times New Roman" w:eastAsia="Times New Roman" w:hAnsi="Times New Roman" w:cs="Times New Roman"/>
                <w:spacing w:val="-9"/>
                <w:sz w:val="20"/>
                <w:lang w:val="ru-RU"/>
              </w:rPr>
              <w:t xml:space="preserve"> </w:t>
            </w:r>
            <w:r w:rsidRPr="00F37CBA">
              <w:rPr>
                <w:rFonts w:ascii="Times New Roman" w:eastAsia="Times New Roman" w:hAnsi="Times New Roman" w:cs="Times New Roman"/>
                <w:sz w:val="20"/>
                <w:lang w:val="ru-RU"/>
              </w:rPr>
              <w:t>презентаций</w:t>
            </w:r>
            <w:r w:rsidRPr="00F37CBA">
              <w:rPr>
                <w:rFonts w:ascii="Times New Roman" w:eastAsia="Times New Roman" w:hAnsi="Times New Roman" w:cs="Times New Roman"/>
                <w:spacing w:val="-7"/>
                <w:sz w:val="20"/>
                <w:lang w:val="ru-RU"/>
              </w:rPr>
              <w:t xml:space="preserve"> </w:t>
            </w:r>
            <w:r w:rsidRPr="00F37CBA">
              <w:rPr>
                <w:rFonts w:ascii="Times New Roman" w:eastAsia="Times New Roman" w:hAnsi="Times New Roman" w:cs="Times New Roman"/>
                <w:sz w:val="20"/>
                <w:lang w:val="ru-RU"/>
              </w:rPr>
              <w:t>по</w:t>
            </w:r>
            <w:r w:rsidRPr="00F37CBA">
              <w:rPr>
                <w:rFonts w:ascii="Times New Roman" w:eastAsia="Times New Roman" w:hAnsi="Times New Roman" w:cs="Times New Roman"/>
                <w:spacing w:val="-47"/>
                <w:sz w:val="20"/>
                <w:lang w:val="ru-RU"/>
              </w:rPr>
              <w:t xml:space="preserve"> </w:t>
            </w:r>
            <w:r w:rsidRPr="00F37CBA">
              <w:rPr>
                <w:rFonts w:ascii="Times New Roman" w:eastAsia="Times New Roman" w:hAnsi="Times New Roman" w:cs="Times New Roman"/>
                <w:sz w:val="20"/>
                <w:lang w:val="ru-RU"/>
              </w:rPr>
              <w:t>теме</w:t>
            </w:r>
            <w:r w:rsidRPr="00F37CBA">
              <w:rPr>
                <w:rFonts w:ascii="Times New Roman" w:eastAsia="Times New Roman" w:hAnsi="Times New Roman" w:cs="Times New Roman"/>
                <w:spacing w:val="2"/>
                <w:sz w:val="20"/>
                <w:lang w:val="ru-RU"/>
              </w:rPr>
              <w:t xml:space="preserve"> </w:t>
            </w:r>
            <w:r w:rsidRPr="00F37CBA">
              <w:rPr>
                <w:rFonts w:ascii="Times New Roman" w:eastAsia="Times New Roman" w:hAnsi="Times New Roman" w:cs="Times New Roman"/>
                <w:sz w:val="20"/>
                <w:lang w:val="ru-RU"/>
              </w:rPr>
              <w:t>«Новые</w:t>
            </w:r>
            <w:r w:rsidRPr="00F37CBA">
              <w:rPr>
                <w:rFonts w:ascii="Times New Roman" w:eastAsia="Times New Roman" w:hAnsi="Times New Roman" w:cs="Times New Roman"/>
                <w:spacing w:val="-1"/>
                <w:sz w:val="20"/>
                <w:lang w:val="ru-RU"/>
              </w:rPr>
              <w:t xml:space="preserve"> </w:t>
            </w:r>
            <w:r w:rsidRPr="00F37CBA">
              <w:rPr>
                <w:rFonts w:ascii="Times New Roman" w:eastAsia="Times New Roman" w:hAnsi="Times New Roman" w:cs="Times New Roman"/>
                <w:sz w:val="20"/>
                <w:lang w:val="ru-RU"/>
              </w:rPr>
              <w:t>профессии</w:t>
            </w:r>
            <w:r w:rsidRPr="00F37CBA">
              <w:rPr>
                <w:rFonts w:ascii="Times New Roman" w:eastAsia="Times New Roman" w:hAnsi="Times New Roman" w:cs="Times New Roman"/>
                <w:spacing w:val="-1"/>
                <w:sz w:val="20"/>
                <w:lang w:val="ru-RU"/>
              </w:rPr>
              <w:t xml:space="preserve"> </w:t>
            </w:r>
            <w:r w:rsidRPr="00F37CBA">
              <w:rPr>
                <w:rFonts w:ascii="Times New Roman" w:eastAsia="Times New Roman" w:hAnsi="Times New Roman" w:cs="Times New Roman"/>
                <w:sz w:val="20"/>
                <w:lang w:val="ru-RU"/>
              </w:rPr>
              <w:t>в</w:t>
            </w:r>
          </w:p>
          <w:p w:rsidR="00A06920" w:rsidRPr="00F37CBA" w:rsidRDefault="00A06920" w:rsidP="00A06920">
            <w:pPr>
              <w:spacing w:line="215" w:lineRule="exact"/>
              <w:ind w:left="109"/>
              <w:rPr>
                <w:rFonts w:ascii="Times New Roman" w:eastAsia="Times New Roman" w:hAnsi="Times New Roman" w:cs="Times New Roman"/>
                <w:sz w:val="20"/>
              </w:rPr>
            </w:pPr>
            <w:r w:rsidRPr="00F37CBA">
              <w:rPr>
                <w:rFonts w:ascii="Times New Roman" w:eastAsia="Times New Roman" w:hAnsi="Times New Roman" w:cs="Times New Roman"/>
                <w:sz w:val="20"/>
              </w:rPr>
              <w:t>современном</w:t>
            </w:r>
            <w:r w:rsidRPr="00F37CBA">
              <w:rPr>
                <w:rFonts w:ascii="Times New Roman" w:eastAsia="Times New Roman" w:hAnsi="Times New Roman" w:cs="Times New Roman"/>
                <w:spacing w:val="-4"/>
                <w:sz w:val="20"/>
              </w:rPr>
              <w:t xml:space="preserve"> </w:t>
            </w:r>
            <w:r w:rsidRPr="00F37CBA">
              <w:rPr>
                <w:rFonts w:ascii="Times New Roman" w:eastAsia="Times New Roman" w:hAnsi="Times New Roman" w:cs="Times New Roman"/>
                <w:sz w:val="20"/>
              </w:rPr>
              <w:t>мире»</w:t>
            </w:r>
          </w:p>
        </w:tc>
        <w:tc>
          <w:tcPr>
            <w:tcW w:w="1136" w:type="dxa"/>
            <w:vMerge/>
            <w:tcBorders>
              <w:top w:val="nil"/>
            </w:tcBorders>
          </w:tcPr>
          <w:p w:rsidR="00A06920" w:rsidRPr="00F37CBA" w:rsidRDefault="00A06920" w:rsidP="00A06920">
            <w:pPr>
              <w:rPr>
                <w:rFonts w:ascii="Times New Roman" w:eastAsia="Times New Roman" w:hAnsi="Times New Roman" w:cs="Times New Roman"/>
                <w:sz w:val="2"/>
                <w:szCs w:val="2"/>
              </w:rPr>
            </w:pPr>
          </w:p>
        </w:tc>
        <w:tc>
          <w:tcPr>
            <w:tcW w:w="1861" w:type="dxa"/>
          </w:tcPr>
          <w:p w:rsidR="00A06920" w:rsidRPr="00F37CBA" w:rsidRDefault="00A06920" w:rsidP="00A06920">
            <w:pPr>
              <w:ind w:left="239" w:right="223" w:firstLine="564"/>
              <w:rPr>
                <w:rFonts w:ascii="Times New Roman" w:eastAsia="Times New Roman" w:hAnsi="Times New Roman" w:cs="Times New Roman"/>
                <w:i/>
                <w:sz w:val="20"/>
              </w:rPr>
            </w:pPr>
            <w:r w:rsidRPr="00F37CBA">
              <w:rPr>
                <w:rFonts w:ascii="Times New Roman" w:eastAsia="Times New Roman" w:hAnsi="Times New Roman" w:cs="Times New Roman"/>
                <w:i/>
                <w:sz w:val="20"/>
              </w:rPr>
              <w:t>На</w:t>
            </w:r>
            <w:r w:rsidRPr="00F37CBA">
              <w:rPr>
                <w:rFonts w:ascii="Times New Roman" w:eastAsia="Times New Roman" w:hAnsi="Times New Roman" w:cs="Times New Roman"/>
                <w:i/>
                <w:spacing w:val="1"/>
                <w:sz w:val="20"/>
              </w:rPr>
              <w:t xml:space="preserve"> </w:t>
            </w:r>
            <w:r w:rsidRPr="00F37CBA">
              <w:rPr>
                <w:rFonts w:ascii="Times New Roman" w:eastAsia="Times New Roman" w:hAnsi="Times New Roman" w:cs="Times New Roman"/>
                <w:i/>
                <w:spacing w:val="-1"/>
                <w:sz w:val="20"/>
              </w:rPr>
              <w:t>индивидуальном</w:t>
            </w:r>
          </w:p>
          <w:p w:rsidR="00A06920" w:rsidRPr="00F37CBA" w:rsidRDefault="00A06920" w:rsidP="00A06920">
            <w:pPr>
              <w:ind w:left="645"/>
              <w:rPr>
                <w:rFonts w:ascii="Times New Roman" w:eastAsia="Times New Roman" w:hAnsi="Times New Roman" w:cs="Times New Roman"/>
                <w:i/>
                <w:sz w:val="20"/>
              </w:rPr>
            </w:pPr>
            <w:r w:rsidRPr="00F37CBA">
              <w:rPr>
                <w:rFonts w:ascii="Times New Roman" w:eastAsia="Times New Roman" w:hAnsi="Times New Roman" w:cs="Times New Roman"/>
                <w:i/>
                <w:sz w:val="20"/>
              </w:rPr>
              <w:t>уровне</w:t>
            </w:r>
          </w:p>
        </w:tc>
        <w:tc>
          <w:tcPr>
            <w:tcW w:w="1712" w:type="dxa"/>
          </w:tcPr>
          <w:p w:rsidR="00A06920" w:rsidRPr="00F37CBA" w:rsidRDefault="00A06920" w:rsidP="00A06920">
            <w:pPr>
              <w:rPr>
                <w:rFonts w:ascii="Times New Roman" w:eastAsia="Times New Roman" w:hAnsi="Times New Roman" w:cs="Times New Roman"/>
                <w:sz w:val="18"/>
              </w:rPr>
            </w:pPr>
          </w:p>
        </w:tc>
        <w:tc>
          <w:tcPr>
            <w:tcW w:w="1391" w:type="dxa"/>
            <w:vMerge/>
            <w:tcBorders>
              <w:top w:val="nil"/>
            </w:tcBorders>
          </w:tcPr>
          <w:p w:rsidR="00A06920" w:rsidRPr="00F37CBA" w:rsidRDefault="00A06920" w:rsidP="00A06920">
            <w:pPr>
              <w:rPr>
                <w:rFonts w:ascii="Times New Roman" w:eastAsia="Times New Roman" w:hAnsi="Times New Roman" w:cs="Times New Roman"/>
                <w:sz w:val="2"/>
                <w:szCs w:val="2"/>
              </w:rPr>
            </w:pPr>
          </w:p>
        </w:tc>
        <w:tc>
          <w:tcPr>
            <w:tcW w:w="1285" w:type="dxa"/>
          </w:tcPr>
          <w:p w:rsidR="00A06920" w:rsidRPr="00F37CBA" w:rsidRDefault="00A06920" w:rsidP="00A06920">
            <w:pPr>
              <w:rPr>
                <w:rFonts w:ascii="Times New Roman" w:eastAsia="Times New Roman" w:hAnsi="Times New Roman" w:cs="Times New Roman"/>
                <w:sz w:val="18"/>
              </w:rPr>
            </w:pPr>
          </w:p>
        </w:tc>
        <w:tc>
          <w:tcPr>
            <w:tcW w:w="1943" w:type="dxa"/>
            <w:vMerge/>
            <w:tcBorders>
              <w:top w:val="nil"/>
            </w:tcBorders>
          </w:tcPr>
          <w:p w:rsidR="00A06920" w:rsidRPr="00F37CBA" w:rsidRDefault="00A06920" w:rsidP="00A06920">
            <w:pPr>
              <w:rPr>
                <w:rFonts w:ascii="Times New Roman" w:eastAsia="Times New Roman" w:hAnsi="Times New Roman" w:cs="Times New Roman"/>
                <w:sz w:val="2"/>
                <w:szCs w:val="2"/>
              </w:rPr>
            </w:pPr>
          </w:p>
        </w:tc>
      </w:tr>
      <w:tr w:rsidR="00A06920" w:rsidRPr="00F37CBA" w:rsidTr="00A06920">
        <w:trPr>
          <w:trHeight w:val="722"/>
        </w:trPr>
        <w:tc>
          <w:tcPr>
            <w:tcW w:w="610" w:type="dxa"/>
          </w:tcPr>
          <w:p w:rsidR="00A06920" w:rsidRPr="00F37CBA" w:rsidRDefault="00A06920" w:rsidP="00A06920">
            <w:pPr>
              <w:spacing w:line="225" w:lineRule="exact"/>
              <w:ind w:left="155"/>
              <w:rPr>
                <w:rFonts w:ascii="Times New Roman" w:eastAsia="Times New Roman" w:hAnsi="Times New Roman" w:cs="Times New Roman"/>
                <w:sz w:val="20"/>
                <w:lang w:val="ru-RU"/>
              </w:rPr>
            </w:pPr>
            <w:r>
              <w:rPr>
                <w:rFonts w:ascii="Times New Roman" w:eastAsia="Times New Roman" w:hAnsi="Times New Roman" w:cs="Times New Roman"/>
                <w:sz w:val="20"/>
                <w:lang w:val="ru-RU"/>
              </w:rPr>
              <w:t>98</w:t>
            </w:r>
          </w:p>
        </w:tc>
        <w:tc>
          <w:tcPr>
            <w:tcW w:w="1513" w:type="dxa"/>
            <w:vMerge w:val="restart"/>
          </w:tcPr>
          <w:p w:rsidR="00A06920" w:rsidRPr="00F37CBA" w:rsidRDefault="00A06920" w:rsidP="00A06920">
            <w:pPr>
              <w:spacing w:line="237" w:lineRule="auto"/>
              <w:ind w:left="662" w:right="121" w:hanging="512"/>
              <w:rPr>
                <w:rFonts w:ascii="Times New Roman" w:eastAsia="Times New Roman" w:hAnsi="Times New Roman" w:cs="Times New Roman"/>
                <w:i/>
                <w:sz w:val="20"/>
              </w:rPr>
            </w:pPr>
            <w:r w:rsidRPr="00F37CBA">
              <w:rPr>
                <w:rFonts w:ascii="Times New Roman" w:eastAsia="Times New Roman" w:hAnsi="Times New Roman" w:cs="Times New Roman"/>
                <w:i/>
                <w:sz w:val="20"/>
              </w:rPr>
              <w:t>Самоуправлен</w:t>
            </w:r>
            <w:r w:rsidRPr="00F37CBA">
              <w:rPr>
                <w:rFonts w:ascii="Times New Roman" w:eastAsia="Times New Roman" w:hAnsi="Times New Roman" w:cs="Times New Roman"/>
                <w:i/>
                <w:spacing w:val="-47"/>
                <w:sz w:val="20"/>
              </w:rPr>
              <w:t xml:space="preserve"> </w:t>
            </w:r>
            <w:r w:rsidRPr="00F37CBA">
              <w:rPr>
                <w:rFonts w:ascii="Times New Roman" w:eastAsia="Times New Roman" w:hAnsi="Times New Roman" w:cs="Times New Roman"/>
                <w:i/>
                <w:sz w:val="20"/>
              </w:rPr>
              <w:t>ие</w:t>
            </w:r>
          </w:p>
        </w:tc>
        <w:tc>
          <w:tcPr>
            <w:tcW w:w="3119" w:type="dxa"/>
          </w:tcPr>
          <w:p w:rsidR="00A06920" w:rsidRPr="00F37CBA" w:rsidRDefault="00A06920" w:rsidP="00A06920">
            <w:pPr>
              <w:tabs>
                <w:tab w:val="left" w:pos="2491"/>
              </w:tabs>
              <w:spacing w:line="240" w:lineRule="exact"/>
              <w:ind w:left="109" w:right="98"/>
              <w:jc w:val="both"/>
              <w:rPr>
                <w:rFonts w:ascii="Times New Roman" w:eastAsia="Times New Roman" w:hAnsi="Times New Roman" w:cs="Times New Roman"/>
                <w:sz w:val="20"/>
                <w:lang w:val="ru-RU"/>
              </w:rPr>
            </w:pPr>
            <w:r w:rsidRPr="00F37CBA">
              <w:rPr>
                <w:rFonts w:ascii="Times New Roman" w:eastAsia="Times New Roman" w:hAnsi="Times New Roman" w:cs="Times New Roman"/>
                <w:sz w:val="20"/>
                <w:lang w:val="ru-RU"/>
              </w:rPr>
              <w:t>Участие</w:t>
            </w:r>
            <w:r w:rsidRPr="00F37CBA">
              <w:rPr>
                <w:rFonts w:ascii="Times New Roman" w:eastAsia="Times New Roman" w:hAnsi="Times New Roman" w:cs="Times New Roman"/>
                <w:spacing w:val="1"/>
                <w:sz w:val="20"/>
                <w:lang w:val="ru-RU"/>
              </w:rPr>
              <w:t xml:space="preserve"> </w:t>
            </w:r>
            <w:r w:rsidRPr="00F37CBA">
              <w:rPr>
                <w:rFonts w:ascii="Times New Roman" w:eastAsia="Times New Roman" w:hAnsi="Times New Roman" w:cs="Times New Roman"/>
                <w:sz w:val="20"/>
                <w:lang w:val="ru-RU"/>
              </w:rPr>
              <w:t>в</w:t>
            </w:r>
            <w:r w:rsidRPr="00F37CBA">
              <w:rPr>
                <w:rFonts w:ascii="Times New Roman" w:eastAsia="Times New Roman" w:hAnsi="Times New Roman" w:cs="Times New Roman"/>
                <w:spacing w:val="1"/>
                <w:sz w:val="20"/>
                <w:lang w:val="ru-RU"/>
              </w:rPr>
              <w:t xml:space="preserve"> </w:t>
            </w:r>
            <w:r w:rsidRPr="00F37CBA">
              <w:rPr>
                <w:rFonts w:ascii="Times New Roman" w:eastAsia="Times New Roman" w:hAnsi="Times New Roman" w:cs="Times New Roman"/>
                <w:sz w:val="20"/>
                <w:lang w:val="ru-RU"/>
              </w:rPr>
              <w:t>спартакиадах</w:t>
            </w:r>
            <w:r w:rsidRPr="00F37CBA">
              <w:rPr>
                <w:rFonts w:ascii="Times New Roman" w:eastAsia="Times New Roman" w:hAnsi="Times New Roman" w:cs="Times New Roman"/>
                <w:spacing w:val="1"/>
                <w:sz w:val="20"/>
                <w:lang w:val="ru-RU"/>
              </w:rPr>
              <w:t xml:space="preserve"> </w:t>
            </w:r>
            <w:r w:rsidRPr="00F37CBA">
              <w:rPr>
                <w:rFonts w:ascii="Times New Roman" w:eastAsia="Times New Roman" w:hAnsi="Times New Roman" w:cs="Times New Roman"/>
                <w:sz w:val="20"/>
                <w:lang w:val="ru-RU"/>
              </w:rPr>
              <w:t>по</w:t>
            </w:r>
            <w:r w:rsidRPr="00F37CBA">
              <w:rPr>
                <w:rFonts w:ascii="Times New Roman" w:eastAsia="Times New Roman" w:hAnsi="Times New Roman" w:cs="Times New Roman"/>
                <w:spacing w:val="-47"/>
                <w:sz w:val="20"/>
                <w:lang w:val="ru-RU"/>
              </w:rPr>
              <w:t xml:space="preserve"> </w:t>
            </w:r>
            <w:r w:rsidRPr="00F37CBA">
              <w:rPr>
                <w:rFonts w:ascii="Times New Roman" w:eastAsia="Times New Roman" w:hAnsi="Times New Roman" w:cs="Times New Roman"/>
                <w:sz w:val="20"/>
                <w:lang w:val="ru-RU"/>
              </w:rPr>
              <w:t>военно-прикладным</w:t>
            </w:r>
            <w:r w:rsidRPr="00F37CBA">
              <w:rPr>
                <w:rFonts w:ascii="Times New Roman" w:eastAsia="Times New Roman" w:hAnsi="Times New Roman" w:cs="Times New Roman"/>
                <w:sz w:val="20"/>
                <w:lang w:val="ru-RU"/>
              </w:rPr>
              <w:tab/>
            </w:r>
            <w:r w:rsidRPr="00F37CBA">
              <w:rPr>
                <w:rFonts w:ascii="Times New Roman" w:eastAsia="Times New Roman" w:hAnsi="Times New Roman" w:cs="Times New Roman"/>
                <w:spacing w:val="-2"/>
                <w:sz w:val="20"/>
                <w:lang w:val="ru-RU"/>
              </w:rPr>
              <w:t>видам</w:t>
            </w:r>
            <w:r w:rsidRPr="00F37CBA">
              <w:rPr>
                <w:rFonts w:ascii="Times New Roman" w:eastAsia="Times New Roman" w:hAnsi="Times New Roman" w:cs="Times New Roman"/>
                <w:spacing w:val="-48"/>
                <w:sz w:val="20"/>
                <w:lang w:val="ru-RU"/>
              </w:rPr>
              <w:t xml:space="preserve"> </w:t>
            </w:r>
            <w:r w:rsidRPr="00F37CBA">
              <w:rPr>
                <w:rFonts w:ascii="Times New Roman" w:eastAsia="Times New Roman" w:hAnsi="Times New Roman" w:cs="Times New Roman"/>
                <w:sz w:val="20"/>
                <w:lang w:val="ru-RU"/>
              </w:rPr>
              <w:t>спорта,</w:t>
            </w:r>
            <w:r w:rsidRPr="00F37CBA">
              <w:rPr>
                <w:rFonts w:ascii="Times New Roman" w:eastAsia="Times New Roman" w:hAnsi="Times New Roman" w:cs="Times New Roman"/>
                <w:spacing w:val="-1"/>
                <w:sz w:val="20"/>
                <w:lang w:val="ru-RU"/>
              </w:rPr>
              <w:t xml:space="preserve"> </w:t>
            </w:r>
            <w:r w:rsidRPr="00F37CBA">
              <w:rPr>
                <w:rFonts w:ascii="Times New Roman" w:eastAsia="Times New Roman" w:hAnsi="Times New Roman" w:cs="Times New Roman"/>
                <w:sz w:val="20"/>
                <w:lang w:val="ru-RU"/>
              </w:rPr>
              <w:t>сдаче</w:t>
            </w:r>
            <w:r w:rsidRPr="00F37CBA">
              <w:rPr>
                <w:rFonts w:ascii="Times New Roman" w:eastAsia="Times New Roman" w:hAnsi="Times New Roman" w:cs="Times New Roman"/>
                <w:spacing w:val="-1"/>
                <w:sz w:val="20"/>
                <w:lang w:val="ru-RU"/>
              </w:rPr>
              <w:t xml:space="preserve"> </w:t>
            </w:r>
            <w:r w:rsidRPr="00F37CBA">
              <w:rPr>
                <w:rFonts w:ascii="Times New Roman" w:eastAsia="Times New Roman" w:hAnsi="Times New Roman" w:cs="Times New Roman"/>
                <w:sz w:val="20"/>
                <w:lang w:val="ru-RU"/>
              </w:rPr>
              <w:t>норм ГТО</w:t>
            </w:r>
          </w:p>
        </w:tc>
        <w:tc>
          <w:tcPr>
            <w:tcW w:w="1136" w:type="dxa"/>
            <w:vMerge w:val="restart"/>
          </w:tcPr>
          <w:p w:rsidR="00A06920" w:rsidRPr="00F37CBA" w:rsidRDefault="00A06920" w:rsidP="00A06920">
            <w:pPr>
              <w:spacing w:line="225" w:lineRule="exact"/>
              <w:ind w:left="110"/>
              <w:rPr>
                <w:rFonts w:ascii="Times New Roman" w:eastAsia="Times New Roman" w:hAnsi="Times New Roman" w:cs="Times New Roman"/>
                <w:sz w:val="20"/>
              </w:rPr>
            </w:pPr>
            <w:r w:rsidRPr="00F37CBA">
              <w:rPr>
                <w:rFonts w:ascii="Times New Roman" w:eastAsia="Times New Roman" w:hAnsi="Times New Roman" w:cs="Times New Roman"/>
                <w:sz w:val="20"/>
              </w:rPr>
              <w:t>5-9</w:t>
            </w:r>
            <w:r w:rsidRPr="00F37CBA">
              <w:rPr>
                <w:rFonts w:ascii="Times New Roman" w:eastAsia="Times New Roman" w:hAnsi="Times New Roman" w:cs="Times New Roman"/>
                <w:spacing w:val="-2"/>
                <w:sz w:val="20"/>
              </w:rPr>
              <w:t xml:space="preserve"> </w:t>
            </w:r>
            <w:r w:rsidRPr="00F37CBA">
              <w:rPr>
                <w:rFonts w:ascii="Times New Roman" w:eastAsia="Times New Roman" w:hAnsi="Times New Roman" w:cs="Times New Roman"/>
                <w:sz w:val="20"/>
              </w:rPr>
              <w:t>классы</w:t>
            </w:r>
          </w:p>
        </w:tc>
        <w:tc>
          <w:tcPr>
            <w:tcW w:w="1861" w:type="dxa"/>
            <w:vMerge w:val="restart"/>
          </w:tcPr>
          <w:p w:rsidR="00A06920" w:rsidRPr="00F37CBA" w:rsidRDefault="00A06920" w:rsidP="00A06920">
            <w:pPr>
              <w:spacing w:line="237" w:lineRule="auto"/>
              <w:ind w:left="645" w:right="347" w:hanging="284"/>
              <w:rPr>
                <w:rFonts w:ascii="Times New Roman" w:eastAsia="Times New Roman" w:hAnsi="Times New Roman" w:cs="Times New Roman"/>
                <w:i/>
                <w:sz w:val="20"/>
              </w:rPr>
            </w:pPr>
            <w:r w:rsidRPr="00F37CBA">
              <w:rPr>
                <w:rFonts w:ascii="Times New Roman" w:eastAsia="Times New Roman" w:hAnsi="Times New Roman" w:cs="Times New Roman"/>
                <w:i/>
                <w:spacing w:val="-2"/>
                <w:sz w:val="20"/>
              </w:rPr>
              <w:t>На школьном</w:t>
            </w:r>
            <w:r w:rsidRPr="00F37CBA">
              <w:rPr>
                <w:rFonts w:ascii="Times New Roman" w:eastAsia="Times New Roman" w:hAnsi="Times New Roman" w:cs="Times New Roman"/>
                <w:i/>
                <w:spacing w:val="-47"/>
                <w:sz w:val="20"/>
              </w:rPr>
              <w:t xml:space="preserve"> </w:t>
            </w:r>
            <w:r w:rsidRPr="00F37CBA">
              <w:rPr>
                <w:rFonts w:ascii="Times New Roman" w:eastAsia="Times New Roman" w:hAnsi="Times New Roman" w:cs="Times New Roman"/>
                <w:i/>
                <w:sz w:val="20"/>
              </w:rPr>
              <w:t>уровне</w:t>
            </w:r>
          </w:p>
        </w:tc>
        <w:tc>
          <w:tcPr>
            <w:tcW w:w="1712" w:type="dxa"/>
          </w:tcPr>
          <w:p w:rsidR="00A06920" w:rsidRPr="00F37CBA" w:rsidRDefault="00A06920" w:rsidP="00A06920">
            <w:pPr>
              <w:rPr>
                <w:rFonts w:ascii="Times New Roman" w:eastAsia="Times New Roman" w:hAnsi="Times New Roman" w:cs="Times New Roman"/>
                <w:sz w:val="18"/>
              </w:rPr>
            </w:pPr>
          </w:p>
        </w:tc>
        <w:tc>
          <w:tcPr>
            <w:tcW w:w="1391" w:type="dxa"/>
            <w:vMerge w:val="restart"/>
          </w:tcPr>
          <w:p w:rsidR="00A06920" w:rsidRPr="00F37CBA" w:rsidRDefault="00A06920" w:rsidP="00A06920">
            <w:pPr>
              <w:spacing w:line="237" w:lineRule="auto"/>
              <w:ind w:left="509" w:right="270" w:hanging="221"/>
              <w:rPr>
                <w:rFonts w:ascii="Times New Roman" w:eastAsia="Times New Roman" w:hAnsi="Times New Roman" w:cs="Times New Roman"/>
                <w:sz w:val="20"/>
              </w:rPr>
            </w:pPr>
            <w:r w:rsidRPr="00F37CBA">
              <w:rPr>
                <w:rFonts w:ascii="Times New Roman" w:eastAsia="Times New Roman" w:hAnsi="Times New Roman" w:cs="Times New Roman"/>
                <w:sz w:val="20"/>
              </w:rPr>
              <w:t>в</w:t>
            </w:r>
            <w:r w:rsidRPr="00F37CBA">
              <w:rPr>
                <w:rFonts w:ascii="Times New Roman" w:eastAsia="Times New Roman" w:hAnsi="Times New Roman" w:cs="Times New Roman"/>
                <w:spacing w:val="-10"/>
                <w:sz w:val="20"/>
              </w:rPr>
              <w:t xml:space="preserve"> </w:t>
            </w:r>
            <w:r w:rsidRPr="00F37CBA">
              <w:rPr>
                <w:rFonts w:ascii="Times New Roman" w:eastAsia="Times New Roman" w:hAnsi="Times New Roman" w:cs="Times New Roman"/>
                <w:sz w:val="20"/>
              </w:rPr>
              <w:t>течение</w:t>
            </w:r>
            <w:r w:rsidRPr="00F37CBA">
              <w:rPr>
                <w:rFonts w:ascii="Times New Roman" w:eastAsia="Times New Roman" w:hAnsi="Times New Roman" w:cs="Times New Roman"/>
                <w:spacing w:val="-47"/>
                <w:sz w:val="20"/>
              </w:rPr>
              <w:t xml:space="preserve"> </w:t>
            </w:r>
            <w:r w:rsidRPr="00F37CBA">
              <w:rPr>
                <w:rFonts w:ascii="Times New Roman" w:eastAsia="Times New Roman" w:hAnsi="Times New Roman" w:cs="Times New Roman"/>
                <w:sz w:val="20"/>
              </w:rPr>
              <w:t>года</w:t>
            </w:r>
          </w:p>
        </w:tc>
        <w:tc>
          <w:tcPr>
            <w:tcW w:w="1285" w:type="dxa"/>
          </w:tcPr>
          <w:p w:rsidR="00A06920" w:rsidRPr="00F37CBA" w:rsidRDefault="00A06920" w:rsidP="00A06920">
            <w:pPr>
              <w:rPr>
                <w:rFonts w:ascii="Times New Roman" w:eastAsia="Times New Roman" w:hAnsi="Times New Roman" w:cs="Times New Roman"/>
                <w:sz w:val="18"/>
              </w:rPr>
            </w:pPr>
          </w:p>
        </w:tc>
        <w:tc>
          <w:tcPr>
            <w:tcW w:w="1943" w:type="dxa"/>
          </w:tcPr>
          <w:p w:rsidR="00A06920" w:rsidRPr="00F37CBA" w:rsidRDefault="00A06920" w:rsidP="00A06920">
            <w:pPr>
              <w:ind w:left="373" w:right="325" w:hanging="51"/>
              <w:jc w:val="both"/>
              <w:rPr>
                <w:rFonts w:ascii="Times New Roman" w:eastAsia="Times New Roman" w:hAnsi="Times New Roman" w:cs="Times New Roman"/>
                <w:sz w:val="20"/>
                <w:lang w:val="ru-RU"/>
              </w:rPr>
            </w:pPr>
            <w:r>
              <w:rPr>
                <w:rFonts w:ascii="Times New Roman" w:eastAsia="Times New Roman" w:hAnsi="Times New Roman" w:cs="Times New Roman"/>
                <w:spacing w:val="-2"/>
                <w:sz w:val="20"/>
                <w:lang w:val="ru-RU"/>
              </w:rPr>
              <w:t>Зосименко А.Н.</w:t>
            </w:r>
            <w:r w:rsidRPr="00F37CBA">
              <w:rPr>
                <w:rFonts w:ascii="Times New Roman" w:eastAsia="Times New Roman" w:hAnsi="Times New Roman" w:cs="Times New Roman"/>
                <w:sz w:val="20"/>
                <w:lang w:val="ru-RU"/>
              </w:rPr>
              <w:t>, учитель</w:t>
            </w:r>
            <w:r w:rsidRPr="00F37CBA">
              <w:rPr>
                <w:rFonts w:ascii="Times New Roman" w:eastAsia="Times New Roman" w:hAnsi="Times New Roman" w:cs="Times New Roman"/>
                <w:spacing w:val="-47"/>
                <w:sz w:val="20"/>
                <w:lang w:val="ru-RU"/>
              </w:rPr>
              <w:t xml:space="preserve"> </w:t>
            </w:r>
            <w:r w:rsidRPr="00F37CBA">
              <w:rPr>
                <w:rFonts w:ascii="Times New Roman" w:eastAsia="Times New Roman" w:hAnsi="Times New Roman" w:cs="Times New Roman"/>
                <w:sz w:val="20"/>
                <w:lang w:val="ru-RU"/>
              </w:rPr>
              <w:t>физкультуры</w:t>
            </w:r>
          </w:p>
        </w:tc>
      </w:tr>
      <w:tr w:rsidR="00A06920" w:rsidRPr="00F37CBA" w:rsidTr="00A06920">
        <w:trPr>
          <w:trHeight w:val="239"/>
        </w:trPr>
        <w:tc>
          <w:tcPr>
            <w:tcW w:w="610" w:type="dxa"/>
          </w:tcPr>
          <w:p w:rsidR="00A06920" w:rsidRPr="00F37CBA" w:rsidRDefault="00A06920" w:rsidP="00A06920">
            <w:pPr>
              <w:spacing w:line="220" w:lineRule="exact"/>
              <w:ind w:left="155"/>
              <w:rPr>
                <w:rFonts w:ascii="Times New Roman" w:eastAsia="Times New Roman" w:hAnsi="Times New Roman" w:cs="Times New Roman"/>
                <w:sz w:val="20"/>
                <w:lang w:val="ru-RU"/>
              </w:rPr>
            </w:pPr>
            <w:r>
              <w:rPr>
                <w:rFonts w:ascii="Times New Roman" w:eastAsia="Times New Roman" w:hAnsi="Times New Roman" w:cs="Times New Roman"/>
                <w:sz w:val="20"/>
                <w:lang w:val="ru-RU"/>
              </w:rPr>
              <w:t>99</w:t>
            </w:r>
          </w:p>
        </w:tc>
        <w:tc>
          <w:tcPr>
            <w:tcW w:w="1513" w:type="dxa"/>
            <w:vMerge/>
            <w:tcBorders>
              <w:top w:val="nil"/>
            </w:tcBorders>
          </w:tcPr>
          <w:p w:rsidR="00A06920" w:rsidRPr="00F37CBA" w:rsidRDefault="00A06920" w:rsidP="00A06920">
            <w:pPr>
              <w:rPr>
                <w:rFonts w:ascii="Times New Roman" w:eastAsia="Times New Roman" w:hAnsi="Times New Roman" w:cs="Times New Roman"/>
                <w:sz w:val="2"/>
                <w:szCs w:val="2"/>
              </w:rPr>
            </w:pPr>
          </w:p>
        </w:tc>
        <w:tc>
          <w:tcPr>
            <w:tcW w:w="3119" w:type="dxa"/>
          </w:tcPr>
          <w:p w:rsidR="00A06920" w:rsidRPr="00F37CBA" w:rsidRDefault="00A06920" w:rsidP="00A06920">
            <w:pPr>
              <w:spacing w:before="5" w:line="215" w:lineRule="exact"/>
              <w:ind w:left="109"/>
              <w:rPr>
                <w:rFonts w:ascii="Times New Roman" w:eastAsia="Times New Roman" w:hAnsi="Times New Roman" w:cs="Times New Roman"/>
                <w:sz w:val="20"/>
              </w:rPr>
            </w:pPr>
            <w:r w:rsidRPr="00F37CBA">
              <w:rPr>
                <w:rFonts w:ascii="Times New Roman" w:eastAsia="Times New Roman" w:hAnsi="Times New Roman" w:cs="Times New Roman"/>
                <w:sz w:val="20"/>
              </w:rPr>
              <w:t>День</w:t>
            </w:r>
            <w:r w:rsidRPr="00F37CBA">
              <w:rPr>
                <w:rFonts w:ascii="Times New Roman" w:eastAsia="Times New Roman" w:hAnsi="Times New Roman" w:cs="Times New Roman"/>
                <w:spacing w:val="-7"/>
                <w:sz w:val="20"/>
              </w:rPr>
              <w:t xml:space="preserve"> </w:t>
            </w:r>
            <w:r w:rsidRPr="00F37CBA">
              <w:rPr>
                <w:rFonts w:ascii="Times New Roman" w:eastAsia="Times New Roman" w:hAnsi="Times New Roman" w:cs="Times New Roman"/>
                <w:sz w:val="20"/>
              </w:rPr>
              <w:t>самоуправления</w:t>
            </w:r>
          </w:p>
        </w:tc>
        <w:tc>
          <w:tcPr>
            <w:tcW w:w="1136" w:type="dxa"/>
            <w:vMerge/>
            <w:tcBorders>
              <w:top w:val="nil"/>
            </w:tcBorders>
          </w:tcPr>
          <w:p w:rsidR="00A06920" w:rsidRPr="00F37CBA" w:rsidRDefault="00A06920" w:rsidP="00A06920">
            <w:pPr>
              <w:rPr>
                <w:rFonts w:ascii="Times New Roman" w:eastAsia="Times New Roman" w:hAnsi="Times New Roman" w:cs="Times New Roman"/>
                <w:sz w:val="2"/>
                <w:szCs w:val="2"/>
              </w:rPr>
            </w:pPr>
          </w:p>
        </w:tc>
        <w:tc>
          <w:tcPr>
            <w:tcW w:w="1861" w:type="dxa"/>
            <w:vMerge/>
            <w:tcBorders>
              <w:top w:val="nil"/>
            </w:tcBorders>
          </w:tcPr>
          <w:p w:rsidR="00A06920" w:rsidRPr="00F37CBA" w:rsidRDefault="00A06920" w:rsidP="00A06920">
            <w:pPr>
              <w:rPr>
                <w:rFonts w:ascii="Times New Roman" w:eastAsia="Times New Roman" w:hAnsi="Times New Roman" w:cs="Times New Roman"/>
                <w:sz w:val="2"/>
                <w:szCs w:val="2"/>
              </w:rPr>
            </w:pPr>
          </w:p>
        </w:tc>
        <w:tc>
          <w:tcPr>
            <w:tcW w:w="1712" w:type="dxa"/>
          </w:tcPr>
          <w:p w:rsidR="00A06920" w:rsidRPr="00F37CBA" w:rsidRDefault="00A06920" w:rsidP="00A06920">
            <w:pPr>
              <w:rPr>
                <w:rFonts w:ascii="Times New Roman" w:eastAsia="Times New Roman" w:hAnsi="Times New Roman" w:cs="Times New Roman"/>
                <w:sz w:val="16"/>
              </w:rPr>
            </w:pPr>
          </w:p>
        </w:tc>
        <w:tc>
          <w:tcPr>
            <w:tcW w:w="1391" w:type="dxa"/>
            <w:vMerge/>
            <w:tcBorders>
              <w:top w:val="nil"/>
            </w:tcBorders>
          </w:tcPr>
          <w:p w:rsidR="00A06920" w:rsidRPr="00F37CBA" w:rsidRDefault="00A06920" w:rsidP="00A06920">
            <w:pPr>
              <w:rPr>
                <w:rFonts w:ascii="Times New Roman" w:eastAsia="Times New Roman" w:hAnsi="Times New Roman" w:cs="Times New Roman"/>
                <w:sz w:val="2"/>
                <w:szCs w:val="2"/>
              </w:rPr>
            </w:pPr>
          </w:p>
        </w:tc>
        <w:tc>
          <w:tcPr>
            <w:tcW w:w="1285" w:type="dxa"/>
          </w:tcPr>
          <w:p w:rsidR="00A06920" w:rsidRPr="00F37CBA" w:rsidRDefault="00A06920" w:rsidP="00A06920">
            <w:pPr>
              <w:rPr>
                <w:rFonts w:ascii="Times New Roman" w:eastAsia="Times New Roman" w:hAnsi="Times New Roman" w:cs="Times New Roman"/>
                <w:sz w:val="16"/>
              </w:rPr>
            </w:pPr>
          </w:p>
        </w:tc>
        <w:tc>
          <w:tcPr>
            <w:tcW w:w="1943" w:type="dxa"/>
            <w:tcBorders>
              <w:top w:val="nil"/>
            </w:tcBorders>
          </w:tcPr>
          <w:p w:rsidR="00A06920" w:rsidRPr="00F37CBA" w:rsidRDefault="00A06920" w:rsidP="00A06920">
            <w:pPr>
              <w:rPr>
                <w:rFonts w:ascii="Times New Roman" w:eastAsia="Times New Roman" w:hAnsi="Times New Roman" w:cs="Times New Roman"/>
                <w:sz w:val="2"/>
                <w:szCs w:val="2"/>
              </w:rPr>
            </w:pPr>
          </w:p>
        </w:tc>
      </w:tr>
      <w:tr w:rsidR="00A06920" w:rsidRPr="00F37CBA" w:rsidTr="00A06920">
        <w:trPr>
          <w:trHeight w:val="2066"/>
        </w:trPr>
        <w:tc>
          <w:tcPr>
            <w:tcW w:w="610" w:type="dxa"/>
          </w:tcPr>
          <w:p w:rsidR="00A06920" w:rsidRPr="00F37CBA" w:rsidRDefault="00A06920" w:rsidP="00A06920">
            <w:pPr>
              <w:spacing w:line="223" w:lineRule="exact"/>
              <w:ind w:left="155"/>
              <w:rPr>
                <w:rFonts w:ascii="Times New Roman" w:eastAsia="Times New Roman" w:hAnsi="Times New Roman" w:cs="Times New Roman"/>
                <w:sz w:val="20"/>
                <w:lang w:val="ru-RU"/>
              </w:rPr>
            </w:pPr>
            <w:r>
              <w:rPr>
                <w:rFonts w:ascii="Times New Roman" w:eastAsia="Times New Roman" w:hAnsi="Times New Roman" w:cs="Times New Roman"/>
                <w:sz w:val="20"/>
                <w:lang w:val="ru-RU"/>
              </w:rPr>
              <w:t>100</w:t>
            </w:r>
          </w:p>
        </w:tc>
        <w:tc>
          <w:tcPr>
            <w:tcW w:w="1513" w:type="dxa"/>
            <w:vMerge/>
            <w:tcBorders>
              <w:top w:val="nil"/>
            </w:tcBorders>
          </w:tcPr>
          <w:p w:rsidR="00A06920" w:rsidRPr="00F37CBA" w:rsidRDefault="00A06920" w:rsidP="00A06920">
            <w:pPr>
              <w:rPr>
                <w:rFonts w:ascii="Times New Roman" w:eastAsia="Times New Roman" w:hAnsi="Times New Roman" w:cs="Times New Roman"/>
                <w:sz w:val="2"/>
                <w:szCs w:val="2"/>
              </w:rPr>
            </w:pPr>
          </w:p>
        </w:tc>
        <w:tc>
          <w:tcPr>
            <w:tcW w:w="3119" w:type="dxa"/>
          </w:tcPr>
          <w:p w:rsidR="00A06920" w:rsidRPr="00F37CBA" w:rsidRDefault="00A06920" w:rsidP="00D33092">
            <w:pPr>
              <w:numPr>
                <w:ilvl w:val="0"/>
                <w:numId w:val="74"/>
              </w:numPr>
              <w:tabs>
                <w:tab w:val="left" w:pos="227"/>
              </w:tabs>
              <w:spacing w:line="276" w:lineRule="auto"/>
              <w:ind w:right="799" w:firstLine="0"/>
              <w:rPr>
                <w:rFonts w:ascii="Times New Roman" w:eastAsia="Times New Roman" w:hAnsi="Times New Roman" w:cs="Times New Roman"/>
                <w:sz w:val="20"/>
                <w:lang w:val="ru-RU"/>
              </w:rPr>
            </w:pPr>
            <w:r w:rsidRPr="00F37CBA">
              <w:rPr>
                <w:rFonts w:ascii="Times New Roman" w:eastAsia="Times New Roman" w:hAnsi="Times New Roman" w:cs="Times New Roman"/>
                <w:sz w:val="20"/>
                <w:lang w:val="ru-RU"/>
              </w:rPr>
              <w:t>Планирование и анализ</w:t>
            </w:r>
            <w:r w:rsidRPr="00F37CBA">
              <w:rPr>
                <w:rFonts w:ascii="Times New Roman" w:eastAsia="Times New Roman" w:hAnsi="Times New Roman" w:cs="Times New Roman"/>
                <w:spacing w:val="1"/>
                <w:sz w:val="20"/>
                <w:lang w:val="ru-RU"/>
              </w:rPr>
              <w:t xml:space="preserve"> </w:t>
            </w:r>
            <w:r w:rsidRPr="00F37CBA">
              <w:rPr>
                <w:rFonts w:ascii="Times New Roman" w:eastAsia="Times New Roman" w:hAnsi="Times New Roman" w:cs="Times New Roman"/>
                <w:sz w:val="20"/>
                <w:lang w:val="ru-RU"/>
              </w:rPr>
              <w:t>общеклассных дел,</w:t>
            </w:r>
            <w:r w:rsidRPr="00F37CBA">
              <w:rPr>
                <w:rFonts w:ascii="Times New Roman" w:eastAsia="Times New Roman" w:hAnsi="Times New Roman" w:cs="Times New Roman"/>
                <w:spacing w:val="1"/>
                <w:sz w:val="20"/>
                <w:lang w:val="ru-RU"/>
              </w:rPr>
              <w:t xml:space="preserve"> </w:t>
            </w:r>
            <w:r w:rsidRPr="00F37CBA">
              <w:rPr>
                <w:rFonts w:ascii="Times New Roman" w:eastAsia="Times New Roman" w:hAnsi="Times New Roman" w:cs="Times New Roman"/>
                <w:spacing w:val="-1"/>
                <w:sz w:val="20"/>
                <w:lang w:val="ru-RU"/>
              </w:rPr>
              <w:t>конкурсов, соревнований,</w:t>
            </w:r>
            <w:r w:rsidRPr="00F37CBA">
              <w:rPr>
                <w:rFonts w:ascii="Times New Roman" w:eastAsia="Times New Roman" w:hAnsi="Times New Roman" w:cs="Times New Roman"/>
                <w:spacing w:val="-47"/>
                <w:sz w:val="20"/>
                <w:lang w:val="ru-RU"/>
              </w:rPr>
              <w:t xml:space="preserve"> </w:t>
            </w:r>
            <w:r w:rsidRPr="00F37CBA">
              <w:rPr>
                <w:rFonts w:ascii="Times New Roman" w:eastAsia="Times New Roman" w:hAnsi="Times New Roman" w:cs="Times New Roman"/>
                <w:sz w:val="20"/>
                <w:lang w:val="ru-RU"/>
              </w:rPr>
              <w:t>акций</w:t>
            </w:r>
          </w:p>
          <w:p w:rsidR="00A06920" w:rsidRPr="00F37CBA" w:rsidRDefault="00A06920" w:rsidP="00D33092">
            <w:pPr>
              <w:numPr>
                <w:ilvl w:val="0"/>
                <w:numId w:val="74"/>
              </w:numPr>
              <w:tabs>
                <w:tab w:val="left" w:pos="227"/>
              </w:tabs>
              <w:spacing w:line="276" w:lineRule="auto"/>
              <w:ind w:right="846" w:firstLine="0"/>
              <w:rPr>
                <w:rFonts w:ascii="Times New Roman" w:eastAsia="Times New Roman" w:hAnsi="Times New Roman" w:cs="Times New Roman"/>
                <w:sz w:val="20"/>
              </w:rPr>
            </w:pPr>
            <w:r w:rsidRPr="00F37CBA">
              <w:rPr>
                <w:rFonts w:ascii="Times New Roman" w:eastAsia="Times New Roman" w:hAnsi="Times New Roman" w:cs="Times New Roman"/>
                <w:spacing w:val="-1"/>
                <w:sz w:val="20"/>
              </w:rPr>
              <w:t xml:space="preserve">Организация </w:t>
            </w:r>
            <w:r w:rsidRPr="00F37CBA">
              <w:rPr>
                <w:rFonts w:ascii="Times New Roman" w:eastAsia="Times New Roman" w:hAnsi="Times New Roman" w:cs="Times New Roman"/>
                <w:sz w:val="20"/>
              </w:rPr>
              <w:t>дежурства</w:t>
            </w:r>
            <w:r w:rsidRPr="00F37CBA">
              <w:rPr>
                <w:rFonts w:ascii="Times New Roman" w:eastAsia="Times New Roman" w:hAnsi="Times New Roman" w:cs="Times New Roman"/>
                <w:spacing w:val="-47"/>
                <w:sz w:val="20"/>
              </w:rPr>
              <w:t xml:space="preserve"> </w:t>
            </w:r>
            <w:r w:rsidRPr="00F37CBA">
              <w:rPr>
                <w:rFonts w:ascii="Times New Roman" w:eastAsia="Times New Roman" w:hAnsi="Times New Roman" w:cs="Times New Roman"/>
                <w:sz w:val="20"/>
              </w:rPr>
              <w:t>по классу</w:t>
            </w:r>
          </w:p>
          <w:p w:rsidR="00A06920" w:rsidRPr="00CD3A0A" w:rsidRDefault="00A06920" w:rsidP="00D33092">
            <w:pPr>
              <w:numPr>
                <w:ilvl w:val="0"/>
                <w:numId w:val="74"/>
              </w:numPr>
              <w:tabs>
                <w:tab w:val="left" w:pos="270"/>
              </w:tabs>
              <w:spacing w:line="240" w:lineRule="exact"/>
              <w:ind w:right="100" w:firstLine="0"/>
              <w:rPr>
                <w:rFonts w:ascii="Times New Roman" w:eastAsia="Times New Roman" w:hAnsi="Times New Roman" w:cs="Times New Roman"/>
                <w:sz w:val="20"/>
                <w:lang w:val="ru-RU"/>
              </w:rPr>
            </w:pPr>
            <w:r w:rsidRPr="00F37CBA">
              <w:rPr>
                <w:rFonts w:ascii="Times New Roman" w:eastAsia="Times New Roman" w:hAnsi="Times New Roman" w:cs="Times New Roman"/>
                <w:spacing w:val="27"/>
                <w:sz w:val="20"/>
                <w:lang w:val="ru-RU"/>
              </w:rPr>
              <w:t xml:space="preserve"> </w:t>
            </w:r>
            <w:r>
              <w:rPr>
                <w:rFonts w:ascii="Times New Roman" w:eastAsia="Times New Roman" w:hAnsi="Times New Roman" w:cs="Times New Roman"/>
                <w:sz w:val="20"/>
                <w:lang w:val="ru-RU"/>
              </w:rPr>
              <w:t>О</w:t>
            </w:r>
            <w:r w:rsidRPr="00F37CBA">
              <w:rPr>
                <w:rFonts w:ascii="Times New Roman" w:eastAsia="Times New Roman" w:hAnsi="Times New Roman" w:cs="Times New Roman"/>
                <w:sz w:val="20"/>
                <w:lang w:val="ru-RU"/>
              </w:rPr>
              <w:t>формление</w:t>
            </w:r>
            <w:r w:rsidRPr="00F37CBA">
              <w:rPr>
                <w:rFonts w:ascii="Times New Roman" w:eastAsia="Times New Roman" w:hAnsi="Times New Roman" w:cs="Times New Roman"/>
                <w:spacing w:val="-47"/>
                <w:sz w:val="20"/>
                <w:lang w:val="ru-RU"/>
              </w:rPr>
              <w:t xml:space="preserve"> </w:t>
            </w:r>
            <w:r>
              <w:rPr>
                <w:rFonts w:ascii="Times New Roman" w:eastAsia="Times New Roman" w:hAnsi="Times New Roman" w:cs="Times New Roman"/>
                <w:spacing w:val="-47"/>
                <w:sz w:val="20"/>
                <w:lang w:val="ru-RU"/>
              </w:rPr>
              <w:t xml:space="preserve">    </w:t>
            </w:r>
          </w:p>
          <w:p w:rsidR="00A06920" w:rsidRPr="00F37CBA" w:rsidRDefault="00A06920" w:rsidP="00A06920">
            <w:pPr>
              <w:tabs>
                <w:tab w:val="left" w:pos="270"/>
              </w:tabs>
              <w:spacing w:line="240" w:lineRule="exact"/>
              <w:ind w:left="109" w:right="100"/>
              <w:rPr>
                <w:rFonts w:ascii="Times New Roman" w:eastAsia="Times New Roman" w:hAnsi="Times New Roman" w:cs="Times New Roman"/>
                <w:sz w:val="20"/>
                <w:lang w:val="ru-RU"/>
              </w:rPr>
            </w:pPr>
            <w:r w:rsidRPr="00F37CBA">
              <w:rPr>
                <w:rFonts w:ascii="Times New Roman" w:eastAsia="Times New Roman" w:hAnsi="Times New Roman" w:cs="Times New Roman"/>
                <w:sz w:val="20"/>
                <w:lang w:val="ru-RU"/>
              </w:rPr>
              <w:t>классного</w:t>
            </w:r>
            <w:r w:rsidRPr="00F37CBA">
              <w:rPr>
                <w:rFonts w:ascii="Times New Roman" w:eastAsia="Times New Roman" w:hAnsi="Times New Roman" w:cs="Times New Roman"/>
                <w:spacing w:val="2"/>
                <w:sz w:val="20"/>
                <w:lang w:val="ru-RU"/>
              </w:rPr>
              <w:t xml:space="preserve"> </w:t>
            </w:r>
            <w:r w:rsidRPr="00F37CBA">
              <w:rPr>
                <w:rFonts w:ascii="Times New Roman" w:eastAsia="Times New Roman" w:hAnsi="Times New Roman" w:cs="Times New Roman"/>
                <w:sz w:val="20"/>
                <w:lang w:val="ru-RU"/>
              </w:rPr>
              <w:t>уголка</w:t>
            </w:r>
          </w:p>
        </w:tc>
        <w:tc>
          <w:tcPr>
            <w:tcW w:w="1136" w:type="dxa"/>
            <w:vMerge/>
            <w:tcBorders>
              <w:top w:val="nil"/>
            </w:tcBorders>
          </w:tcPr>
          <w:p w:rsidR="00A06920" w:rsidRPr="00F37CBA" w:rsidRDefault="00A06920" w:rsidP="00A06920">
            <w:pPr>
              <w:rPr>
                <w:rFonts w:ascii="Times New Roman" w:eastAsia="Times New Roman" w:hAnsi="Times New Roman" w:cs="Times New Roman"/>
                <w:sz w:val="2"/>
                <w:szCs w:val="2"/>
                <w:lang w:val="ru-RU"/>
              </w:rPr>
            </w:pPr>
          </w:p>
        </w:tc>
        <w:tc>
          <w:tcPr>
            <w:tcW w:w="1861" w:type="dxa"/>
          </w:tcPr>
          <w:p w:rsidR="00A06920" w:rsidRPr="00F37CBA" w:rsidRDefault="00A06920" w:rsidP="00A06920">
            <w:pPr>
              <w:spacing w:line="223" w:lineRule="exact"/>
              <w:ind w:left="196"/>
              <w:rPr>
                <w:rFonts w:ascii="Times New Roman" w:eastAsia="Times New Roman" w:hAnsi="Times New Roman" w:cs="Times New Roman"/>
                <w:i/>
                <w:sz w:val="20"/>
              </w:rPr>
            </w:pPr>
            <w:r w:rsidRPr="00F37CBA">
              <w:rPr>
                <w:rFonts w:ascii="Times New Roman" w:eastAsia="Times New Roman" w:hAnsi="Times New Roman" w:cs="Times New Roman"/>
                <w:i/>
                <w:sz w:val="20"/>
              </w:rPr>
              <w:t>На</w:t>
            </w:r>
            <w:r w:rsidRPr="00F37CBA">
              <w:rPr>
                <w:rFonts w:ascii="Times New Roman" w:eastAsia="Times New Roman" w:hAnsi="Times New Roman" w:cs="Times New Roman"/>
                <w:i/>
                <w:spacing w:val="-3"/>
                <w:sz w:val="20"/>
              </w:rPr>
              <w:t xml:space="preserve"> </w:t>
            </w:r>
            <w:r w:rsidRPr="00F37CBA">
              <w:rPr>
                <w:rFonts w:ascii="Times New Roman" w:eastAsia="Times New Roman" w:hAnsi="Times New Roman" w:cs="Times New Roman"/>
                <w:i/>
                <w:sz w:val="20"/>
              </w:rPr>
              <w:t>уровне</w:t>
            </w:r>
            <w:r w:rsidRPr="00F37CBA">
              <w:rPr>
                <w:rFonts w:ascii="Times New Roman" w:eastAsia="Times New Roman" w:hAnsi="Times New Roman" w:cs="Times New Roman"/>
                <w:i/>
                <w:spacing w:val="-4"/>
                <w:sz w:val="20"/>
              </w:rPr>
              <w:t xml:space="preserve"> </w:t>
            </w:r>
            <w:r w:rsidRPr="00F37CBA">
              <w:rPr>
                <w:rFonts w:ascii="Times New Roman" w:eastAsia="Times New Roman" w:hAnsi="Times New Roman" w:cs="Times New Roman"/>
                <w:i/>
                <w:sz w:val="20"/>
              </w:rPr>
              <w:t>класса</w:t>
            </w:r>
          </w:p>
        </w:tc>
        <w:tc>
          <w:tcPr>
            <w:tcW w:w="1712" w:type="dxa"/>
          </w:tcPr>
          <w:p w:rsidR="00A06920" w:rsidRPr="00F37CBA" w:rsidRDefault="00A06920" w:rsidP="00A06920">
            <w:pPr>
              <w:rPr>
                <w:rFonts w:ascii="Times New Roman" w:eastAsia="Times New Roman" w:hAnsi="Times New Roman" w:cs="Times New Roman"/>
                <w:sz w:val="18"/>
              </w:rPr>
            </w:pPr>
          </w:p>
        </w:tc>
        <w:tc>
          <w:tcPr>
            <w:tcW w:w="1391" w:type="dxa"/>
            <w:vMerge/>
            <w:tcBorders>
              <w:top w:val="nil"/>
            </w:tcBorders>
          </w:tcPr>
          <w:p w:rsidR="00A06920" w:rsidRPr="00F37CBA" w:rsidRDefault="00A06920" w:rsidP="00A06920">
            <w:pPr>
              <w:rPr>
                <w:rFonts w:ascii="Times New Roman" w:eastAsia="Times New Roman" w:hAnsi="Times New Roman" w:cs="Times New Roman"/>
                <w:sz w:val="2"/>
                <w:szCs w:val="2"/>
              </w:rPr>
            </w:pPr>
          </w:p>
        </w:tc>
        <w:tc>
          <w:tcPr>
            <w:tcW w:w="1285" w:type="dxa"/>
          </w:tcPr>
          <w:p w:rsidR="00A06920" w:rsidRPr="00F37CBA" w:rsidRDefault="00A06920" w:rsidP="00A06920">
            <w:pPr>
              <w:rPr>
                <w:rFonts w:ascii="Times New Roman" w:eastAsia="Times New Roman" w:hAnsi="Times New Roman" w:cs="Times New Roman"/>
                <w:sz w:val="18"/>
              </w:rPr>
            </w:pPr>
          </w:p>
        </w:tc>
        <w:tc>
          <w:tcPr>
            <w:tcW w:w="1943" w:type="dxa"/>
            <w:vMerge w:val="restart"/>
          </w:tcPr>
          <w:p w:rsidR="00A06920" w:rsidRPr="00F37CBA" w:rsidRDefault="00A06920" w:rsidP="00A06920">
            <w:pPr>
              <w:spacing w:line="223" w:lineRule="exact"/>
              <w:ind w:left="214"/>
              <w:rPr>
                <w:rFonts w:ascii="Times New Roman" w:eastAsia="Times New Roman" w:hAnsi="Times New Roman" w:cs="Times New Roman"/>
                <w:sz w:val="20"/>
              </w:rPr>
            </w:pPr>
            <w:r w:rsidRPr="00F37CBA">
              <w:rPr>
                <w:rFonts w:ascii="Times New Roman" w:eastAsia="Times New Roman" w:hAnsi="Times New Roman" w:cs="Times New Roman"/>
                <w:sz w:val="20"/>
              </w:rPr>
              <w:t>Кл.</w:t>
            </w:r>
            <w:r w:rsidRPr="00F37CBA">
              <w:rPr>
                <w:rFonts w:ascii="Times New Roman" w:eastAsia="Times New Roman" w:hAnsi="Times New Roman" w:cs="Times New Roman"/>
                <w:spacing w:val="-12"/>
                <w:sz w:val="20"/>
              </w:rPr>
              <w:t xml:space="preserve"> </w:t>
            </w:r>
            <w:r w:rsidRPr="00F37CBA">
              <w:rPr>
                <w:rFonts w:ascii="Times New Roman" w:eastAsia="Times New Roman" w:hAnsi="Times New Roman" w:cs="Times New Roman"/>
                <w:sz w:val="20"/>
              </w:rPr>
              <w:t>руководители</w:t>
            </w:r>
          </w:p>
        </w:tc>
      </w:tr>
      <w:tr w:rsidR="00A06920" w:rsidRPr="00F37CBA" w:rsidTr="00A06920">
        <w:trPr>
          <w:trHeight w:val="921"/>
        </w:trPr>
        <w:tc>
          <w:tcPr>
            <w:tcW w:w="610" w:type="dxa"/>
          </w:tcPr>
          <w:p w:rsidR="00A06920" w:rsidRPr="00F37CBA" w:rsidRDefault="00A06920" w:rsidP="00A06920">
            <w:pPr>
              <w:spacing w:line="225" w:lineRule="exact"/>
              <w:ind w:left="155"/>
              <w:rPr>
                <w:rFonts w:ascii="Times New Roman" w:eastAsia="Times New Roman" w:hAnsi="Times New Roman" w:cs="Times New Roman"/>
                <w:sz w:val="20"/>
                <w:lang w:val="ru-RU"/>
              </w:rPr>
            </w:pPr>
            <w:r w:rsidRPr="00F37CBA">
              <w:rPr>
                <w:rFonts w:ascii="Times New Roman" w:eastAsia="Times New Roman" w:hAnsi="Times New Roman" w:cs="Times New Roman"/>
                <w:sz w:val="20"/>
              </w:rPr>
              <w:t>10</w:t>
            </w:r>
            <w:r>
              <w:rPr>
                <w:rFonts w:ascii="Times New Roman" w:eastAsia="Times New Roman" w:hAnsi="Times New Roman" w:cs="Times New Roman"/>
                <w:sz w:val="20"/>
                <w:lang w:val="ru-RU"/>
              </w:rPr>
              <w:t>1</w:t>
            </w:r>
          </w:p>
        </w:tc>
        <w:tc>
          <w:tcPr>
            <w:tcW w:w="1513" w:type="dxa"/>
            <w:vMerge/>
            <w:tcBorders>
              <w:top w:val="nil"/>
            </w:tcBorders>
          </w:tcPr>
          <w:p w:rsidR="00A06920" w:rsidRPr="00F37CBA" w:rsidRDefault="00A06920" w:rsidP="00A06920">
            <w:pPr>
              <w:rPr>
                <w:rFonts w:ascii="Times New Roman" w:eastAsia="Times New Roman" w:hAnsi="Times New Roman" w:cs="Times New Roman"/>
                <w:sz w:val="2"/>
                <w:szCs w:val="2"/>
              </w:rPr>
            </w:pPr>
          </w:p>
        </w:tc>
        <w:tc>
          <w:tcPr>
            <w:tcW w:w="3119" w:type="dxa"/>
          </w:tcPr>
          <w:p w:rsidR="00A06920" w:rsidRPr="00F37CBA" w:rsidRDefault="00A06920" w:rsidP="00A06920">
            <w:pPr>
              <w:spacing w:line="237" w:lineRule="auto"/>
              <w:ind w:left="109" w:right="184"/>
              <w:rPr>
                <w:rFonts w:ascii="Times New Roman" w:eastAsia="Times New Roman" w:hAnsi="Times New Roman" w:cs="Times New Roman"/>
                <w:sz w:val="20"/>
                <w:lang w:val="ru-RU"/>
              </w:rPr>
            </w:pPr>
            <w:r w:rsidRPr="00F37CBA">
              <w:rPr>
                <w:rFonts w:ascii="Times New Roman" w:eastAsia="Times New Roman" w:hAnsi="Times New Roman" w:cs="Times New Roman"/>
                <w:sz w:val="20"/>
                <w:lang w:val="ru-RU"/>
              </w:rPr>
              <w:t>Участие</w:t>
            </w:r>
            <w:r w:rsidRPr="00F37CBA">
              <w:rPr>
                <w:rFonts w:ascii="Times New Roman" w:eastAsia="Times New Roman" w:hAnsi="Times New Roman" w:cs="Times New Roman"/>
                <w:spacing w:val="-3"/>
                <w:sz w:val="20"/>
                <w:lang w:val="ru-RU"/>
              </w:rPr>
              <w:t xml:space="preserve"> </w:t>
            </w:r>
            <w:r w:rsidRPr="00F37CBA">
              <w:rPr>
                <w:rFonts w:ascii="Times New Roman" w:eastAsia="Times New Roman" w:hAnsi="Times New Roman" w:cs="Times New Roman"/>
                <w:sz w:val="20"/>
                <w:lang w:val="ru-RU"/>
              </w:rPr>
              <w:t>в</w:t>
            </w:r>
            <w:r w:rsidRPr="00F37CBA">
              <w:rPr>
                <w:rFonts w:ascii="Times New Roman" w:eastAsia="Times New Roman" w:hAnsi="Times New Roman" w:cs="Times New Roman"/>
                <w:spacing w:val="-3"/>
                <w:sz w:val="20"/>
                <w:lang w:val="ru-RU"/>
              </w:rPr>
              <w:t xml:space="preserve"> </w:t>
            </w:r>
            <w:r w:rsidRPr="00F37CBA">
              <w:rPr>
                <w:rFonts w:ascii="Times New Roman" w:eastAsia="Times New Roman" w:hAnsi="Times New Roman" w:cs="Times New Roman"/>
                <w:sz w:val="20"/>
                <w:lang w:val="ru-RU"/>
              </w:rPr>
              <w:t>дежурстве</w:t>
            </w:r>
            <w:r w:rsidRPr="00F37CBA">
              <w:rPr>
                <w:rFonts w:ascii="Times New Roman" w:eastAsia="Times New Roman" w:hAnsi="Times New Roman" w:cs="Times New Roman"/>
                <w:spacing w:val="-3"/>
                <w:sz w:val="20"/>
                <w:lang w:val="ru-RU"/>
              </w:rPr>
              <w:t xml:space="preserve"> </w:t>
            </w:r>
            <w:r w:rsidRPr="00F37CBA">
              <w:rPr>
                <w:rFonts w:ascii="Times New Roman" w:eastAsia="Times New Roman" w:hAnsi="Times New Roman" w:cs="Times New Roman"/>
                <w:sz w:val="20"/>
                <w:lang w:val="ru-RU"/>
              </w:rPr>
              <w:t>по</w:t>
            </w:r>
            <w:r w:rsidRPr="00F37CBA">
              <w:rPr>
                <w:rFonts w:ascii="Times New Roman" w:eastAsia="Times New Roman" w:hAnsi="Times New Roman" w:cs="Times New Roman"/>
                <w:spacing w:val="-2"/>
                <w:sz w:val="20"/>
                <w:lang w:val="ru-RU"/>
              </w:rPr>
              <w:t xml:space="preserve"> </w:t>
            </w:r>
            <w:r w:rsidRPr="00F37CBA">
              <w:rPr>
                <w:rFonts w:ascii="Times New Roman" w:eastAsia="Times New Roman" w:hAnsi="Times New Roman" w:cs="Times New Roman"/>
                <w:sz w:val="20"/>
                <w:lang w:val="ru-RU"/>
              </w:rPr>
              <w:t>классу</w:t>
            </w:r>
            <w:r w:rsidRPr="00F37CBA">
              <w:rPr>
                <w:rFonts w:ascii="Times New Roman" w:eastAsia="Times New Roman" w:hAnsi="Times New Roman" w:cs="Times New Roman"/>
                <w:spacing w:val="-6"/>
                <w:sz w:val="20"/>
                <w:lang w:val="ru-RU"/>
              </w:rPr>
              <w:t xml:space="preserve"> </w:t>
            </w:r>
            <w:r w:rsidRPr="00F37CBA">
              <w:rPr>
                <w:rFonts w:ascii="Times New Roman" w:eastAsia="Times New Roman" w:hAnsi="Times New Roman" w:cs="Times New Roman"/>
                <w:sz w:val="20"/>
                <w:lang w:val="ru-RU"/>
              </w:rPr>
              <w:t>и</w:t>
            </w:r>
            <w:r w:rsidRPr="00F37CBA">
              <w:rPr>
                <w:rFonts w:ascii="Times New Roman" w:eastAsia="Times New Roman" w:hAnsi="Times New Roman" w:cs="Times New Roman"/>
                <w:spacing w:val="-47"/>
                <w:sz w:val="20"/>
                <w:lang w:val="ru-RU"/>
              </w:rPr>
              <w:t xml:space="preserve"> </w:t>
            </w:r>
            <w:r w:rsidRPr="00F37CBA">
              <w:rPr>
                <w:rFonts w:ascii="Times New Roman" w:eastAsia="Times New Roman" w:hAnsi="Times New Roman" w:cs="Times New Roman"/>
                <w:sz w:val="20"/>
                <w:lang w:val="ru-RU"/>
              </w:rPr>
              <w:t>школе,</w:t>
            </w:r>
            <w:r w:rsidRPr="00F37CBA">
              <w:rPr>
                <w:rFonts w:ascii="Times New Roman" w:eastAsia="Times New Roman" w:hAnsi="Times New Roman" w:cs="Times New Roman"/>
                <w:spacing w:val="-2"/>
                <w:sz w:val="20"/>
                <w:lang w:val="ru-RU"/>
              </w:rPr>
              <w:t xml:space="preserve"> </w:t>
            </w:r>
            <w:r w:rsidRPr="00F37CBA">
              <w:rPr>
                <w:rFonts w:ascii="Times New Roman" w:eastAsia="Times New Roman" w:hAnsi="Times New Roman" w:cs="Times New Roman"/>
                <w:sz w:val="20"/>
                <w:lang w:val="ru-RU"/>
              </w:rPr>
              <w:t>в</w:t>
            </w:r>
            <w:r w:rsidRPr="00F37CBA">
              <w:rPr>
                <w:rFonts w:ascii="Times New Roman" w:eastAsia="Times New Roman" w:hAnsi="Times New Roman" w:cs="Times New Roman"/>
                <w:spacing w:val="-4"/>
                <w:sz w:val="20"/>
                <w:lang w:val="ru-RU"/>
              </w:rPr>
              <w:t xml:space="preserve"> </w:t>
            </w:r>
            <w:r w:rsidRPr="00F37CBA">
              <w:rPr>
                <w:rFonts w:ascii="Times New Roman" w:eastAsia="Times New Roman" w:hAnsi="Times New Roman" w:cs="Times New Roman"/>
                <w:sz w:val="20"/>
                <w:lang w:val="ru-RU"/>
              </w:rPr>
              <w:t>трудовых</w:t>
            </w:r>
            <w:r w:rsidRPr="00F37CBA">
              <w:rPr>
                <w:rFonts w:ascii="Times New Roman" w:eastAsia="Times New Roman" w:hAnsi="Times New Roman" w:cs="Times New Roman"/>
                <w:spacing w:val="-3"/>
                <w:sz w:val="20"/>
                <w:lang w:val="ru-RU"/>
              </w:rPr>
              <w:t xml:space="preserve"> </w:t>
            </w:r>
            <w:r w:rsidRPr="00F37CBA">
              <w:rPr>
                <w:rFonts w:ascii="Times New Roman" w:eastAsia="Times New Roman" w:hAnsi="Times New Roman" w:cs="Times New Roman"/>
                <w:sz w:val="20"/>
                <w:lang w:val="ru-RU"/>
              </w:rPr>
              <w:t>акциях,</w:t>
            </w:r>
          </w:p>
          <w:p w:rsidR="00A06920" w:rsidRPr="00F37CBA" w:rsidRDefault="00A06920" w:rsidP="00A06920">
            <w:pPr>
              <w:spacing w:line="230" w:lineRule="atLeast"/>
              <w:ind w:left="109" w:right="450"/>
              <w:rPr>
                <w:rFonts w:ascii="Times New Roman" w:eastAsia="Times New Roman" w:hAnsi="Times New Roman" w:cs="Times New Roman"/>
                <w:sz w:val="20"/>
                <w:lang w:val="ru-RU"/>
              </w:rPr>
            </w:pPr>
            <w:r w:rsidRPr="00F37CBA">
              <w:rPr>
                <w:rFonts w:ascii="Times New Roman" w:eastAsia="Times New Roman" w:hAnsi="Times New Roman" w:cs="Times New Roman"/>
                <w:sz w:val="20"/>
                <w:lang w:val="ru-RU"/>
              </w:rPr>
              <w:t>посадке деревьев и саженцев,</w:t>
            </w:r>
            <w:r w:rsidRPr="00F37CBA">
              <w:rPr>
                <w:rFonts w:ascii="Times New Roman" w:eastAsia="Times New Roman" w:hAnsi="Times New Roman" w:cs="Times New Roman"/>
                <w:spacing w:val="-47"/>
                <w:sz w:val="20"/>
                <w:lang w:val="ru-RU"/>
              </w:rPr>
              <w:t xml:space="preserve"> </w:t>
            </w:r>
            <w:r w:rsidRPr="00F37CBA">
              <w:rPr>
                <w:rFonts w:ascii="Times New Roman" w:eastAsia="Times New Roman" w:hAnsi="Times New Roman" w:cs="Times New Roman"/>
                <w:sz w:val="20"/>
                <w:lang w:val="ru-RU"/>
              </w:rPr>
              <w:t>разбивке</w:t>
            </w:r>
            <w:r w:rsidRPr="00F37CBA">
              <w:rPr>
                <w:rFonts w:ascii="Times New Roman" w:eastAsia="Times New Roman" w:hAnsi="Times New Roman" w:cs="Times New Roman"/>
                <w:spacing w:val="1"/>
                <w:sz w:val="20"/>
                <w:lang w:val="ru-RU"/>
              </w:rPr>
              <w:t xml:space="preserve"> </w:t>
            </w:r>
            <w:r w:rsidRPr="00F37CBA">
              <w:rPr>
                <w:rFonts w:ascii="Times New Roman" w:eastAsia="Times New Roman" w:hAnsi="Times New Roman" w:cs="Times New Roman"/>
                <w:sz w:val="20"/>
                <w:lang w:val="ru-RU"/>
              </w:rPr>
              <w:t>цветников,</w:t>
            </w:r>
          </w:p>
        </w:tc>
        <w:tc>
          <w:tcPr>
            <w:tcW w:w="1136" w:type="dxa"/>
            <w:vMerge/>
            <w:tcBorders>
              <w:top w:val="nil"/>
            </w:tcBorders>
          </w:tcPr>
          <w:p w:rsidR="00A06920" w:rsidRPr="00F37CBA" w:rsidRDefault="00A06920" w:rsidP="00A06920">
            <w:pPr>
              <w:rPr>
                <w:rFonts w:ascii="Times New Roman" w:eastAsia="Times New Roman" w:hAnsi="Times New Roman" w:cs="Times New Roman"/>
                <w:sz w:val="2"/>
                <w:szCs w:val="2"/>
                <w:lang w:val="ru-RU"/>
              </w:rPr>
            </w:pPr>
          </w:p>
        </w:tc>
        <w:tc>
          <w:tcPr>
            <w:tcW w:w="1861" w:type="dxa"/>
          </w:tcPr>
          <w:p w:rsidR="00A06920" w:rsidRPr="00F37CBA" w:rsidRDefault="00A06920" w:rsidP="00A06920">
            <w:pPr>
              <w:spacing w:line="237" w:lineRule="auto"/>
              <w:ind w:left="239" w:right="223" w:firstLine="564"/>
              <w:rPr>
                <w:rFonts w:ascii="Times New Roman" w:eastAsia="Times New Roman" w:hAnsi="Times New Roman" w:cs="Times New Roman"/>
                <w:i/>
                <w:sz w:val="20"/>
              </w:rPr>
            </w:pPr>
            <w:r w:rsidRPr="00F37CBA">
              <w:rPr>
                <w:rFonts w:ascii="Times New Roman" w:eastAsia="Times New Roman" w:hAnsi="Times New Roman" w:cs="Times New Roman"/>
                <w:i/>
                <w:sz w:val="20"/>
              </w:rPr>
              <w:t>На</w:t>
            </w:r>
            <w:r w:rsidRPr="00F37CBA">
              <w:rPr>
                <w:rFonts w:ascii="Times New Roman" w:eastAsia="Times New Roman" w:hAnsi="Times New Roman" w:cs="Times New Roman"/>
                <w:i/>
                <w:spacing w:val="1"/>
                <w:sz w:val="20"/>
              </w:rPr>
              <w:t xml:space="preserve"> </w:t>
            </w:r>
            <w:r w:rsidRPr="00F37CBA">
              <w:rPr>
                <w:rFonts w:ascii="Times New Roman" w:eastAsia="Times New Roman" w:hAnsi="Times New Roman" w:cs="Times New Roman"/>
                <w:i/>
                <w:spacing w:val="-1"/>
                <w:sz w:val="20"/>
              </w:rPr>
              <w:t>индивидуальном</w:t>
            </w:r>
          </w:p>
          <w:p w:rsidR="00A06920" w:rsidRPr="00F37CBA" w:rsidRDefault="00A06920" w:rsidP="00A06920">
            <w:pPr>
              <w:ind w:left="645"/>
              <w:rPr>
                <w:rFonts w:ascii="Times New Roman" w:eastAsia="Times New Roman" w:hAnsi="Times New Roman" w:cs="Times New Roman"/>
                <w:i/>
                <w:sz w:val="20"/>
              </w:rPr>
            </w:pPr>
            <w:r w:rsidRPr="00F37CBA">
              <w:rPr>
                <w:rFonts w:ascii="Times New Roman" w:eastAsia="Times New Roman" w:hAnsi="Times New Roman" w:cs="Times New Roman"/>
                <w:i/>
                <w:sz w:val="20"/>
              </w:rPr>
              <w:t>уровне</w:t>
            </w:r>
          </w:p>
        </w:tc>
        <w:tc>
          <w:tcPr>
            <w:tcW w:w="1712" w:type="dxa"/>
          </w:tcPr>
          <w:p w:rsidR="00A06920" w:rsidRPr="00F37CBA" w:rsidRDefault="00A06920" w:rsidP="00A06920">
            <w:pPr>
              <w:rPr>
                <w:rFonts w:ascii="Times New Roman" w:eastAsia="Times New Roman" w:hAnsi="Times New Roman" w:cs="Times New Roman"/>
                <w:sz w:val="18"/>
              </w:rPr>
            </w:pPr>
          </w:p>
        </w:tc>
        <w:tc>
          <w:tcPr>
            <w:tcW w:w="1391" w:type="dxa"/>
            <w:vMerge/>
            <w:tcBorders>
              <w:top w:val="nil"/>
            </w:tcBorders>
          </w:tcPr>
          <w:p w:rsidR="00A06920" w:rsidRPr="00F37CBA" w:rsidRDefault="00A06920" w:rsidP="00A06920">
            <w:pPr>
              <w:rPr>
                <w:rFonts w:ascii="Times New Roman" w:eastAsia="Times New Roman" w:hAnsi="Times New Roman" w:cs="Times New Roman"/>
                <w:sz w:val="2"/>
                <w:szCs w:val="2"/>
              </w:rPr>
            </w:pPr>
          </w:p>
        </w:tc>
        <w:tc>
          <w:tcPr>
            <w:tcW w:w="1285" w:type="dxa"/>
          </w:tcPr>
          <w:p w:rsidR="00A06920" w:rsidRPr="00F37CBA" w:rsidRDefault="00A06920" w:rsidP="00A06920">
            <w:pPr>
              <w:rPr>
                <w:rFonts w:ascii="Times New Roman" w:eastAsia="Times New Roman" w:hAnsi="Times New Roman" w:cs="Times New Roman"/>
                <w:sz w:val="18"/>
              </w:rPr>
            </w:pPr>
          </w:p>
        </w:tc>
        <w:tc>
          <w:tcPr>
            <w:tcW w:w="1943" w:type="dxa"/>
            <w:vMerge/>
            <w:tcBorders>
              <w:top w:val="nil"/>
            </w:tcBorders>
          </w:tcPr>
          <w:p w:rsidR="00A06920" w:rsidRPr="00F37CBA" w:rsidRDefault="00A06920" w:rsidP="00A06920">
            <w:pPr>
              <w:rPr>
                <w:rFonts w:ascii="Times New Roman" w:eastAsia="Times New Roman" w:hAnsi="Times New Roman" w:cs="Times New Roman"/>
                <w:sz w:val="2"/>
                <w:szCs w:val="2"/>
              </w:rPr>
            </w:pPr>
          </w:p>
        </w:tc>
      </w:tr>
    </w:tbl>
    <w:p w:rsidR="00A06920" w:rsidRPr="00F37CBA" w:rsidRDefault="00A06920" w:rsidP="00A06920">
      <w:pPr>
        <w:widowControl w:val="0"/>
        <w:autoSpaceDE w:val="0"/>
        <w:autoSpaceDN w:val="0"/>
        <w:spacing w:after="0" w:line="240" w:lineRule="auto"/>
        <w:rPr>
          <w:rFonts w:ascii="Times New Roman" w:eastAsia="Times New Roman" w:hAnsi="Times New Roman" w:cs="Times New Roman"/>
          <w:sz w:val="2"/>
          <w:szCs w:val="2"/>
        </w:rPr>
        <w:sectPr w:rsidR="00A06920" w:rsidRPr="00F37CBA">
          <w:pgSz w:w="16840" w:h="11910" w:orient="landscape"/>
          <w:pgMar w:top="1100" w:right="1140" w:bottom="280" w:left="920" w:header="720" w:footer="720" w:gutter="0"/>
          <w:cols w:space="720"/>
        </w:sectPr>
      </w:pPr>
    </w:p>
    <w:p w:rsidR="00A06920" w:rsidRPr="00F37CBA" w:rsidRDefault="00A06920" w:rsidP="00A06920">
      <w:pPr>
        <w:widowControl w:val="0"/>
        <w:autoSpaceDE w:val="0"/>
        <w:autoSpaceDN w:val="0"/>
        <w:spacing w:after="0" w:line="240" w:lineRule="auto"/>
        <w:rPr>
          <w:rFonts w:ascii="Times New Roman" w:eastAsia="Times New Roman" w:hAnsi="Times New Roman" w:cs="Times New Roman"/>
          <w:b/>
          <w:sz w:val="20"/>
          <w:szCs w:val="24"/>
        </w:rPr>
      </w:pPr>
    </w:p>
    <w:p w:rsidR="00A06920" w:rsidRPr="00F37CBA" w:rsidRDefault="00A06920" w:rsidP="00A06920">
      <w:pPr>
        <w:widowControl w:val="0"/>
        <w:autoSpaceDE w:val="0"/>
        <w:autoSpaceDN w:val="0"/>
        <w:spacing w:after="0" w:line="240" w:lineRule="auto"/>
        <w:rPr>
          <w:rFonts w:ascii="Times New Roman" w:eastAsia="Times New Roman" w:hAnsi="Times New Roman" w:cs="Times New Roman"/>
          <w:b/>
          <w:sz w:val="20"/>
          <w:szCs w:val="24"/>
        </w:rPr>
      </w:pPr>
    </w:p>
    <w:p w:rsidR="00A06920" w:rsidRPr="00F37CBA" w:rsidRDefault="00A06920" w:rsidP="00A06920">
      <w:pPr>
        <w:widowControl w:val="0"/>
        <w:autoSpaceDE w:val="0"/>
        <w:autoSpaceDN w:val="0"/>
        <w:spacing w:before="9" w:after="0" w:line="240" w:lineRule="auto"/>
        <w:rPr>
          <w:rFonts w:ascii="Times New Roman" w:eastAsia="Times New Roman" w:hAnsi="Times New Roman" w:cs="Times New Roman"/>
          <w:b/>
          <w:sz w:val="11"/>
          <w:szCs w:val="24"/>
        </w:rPr>
      </w:pPr>
    </w:p>
    <w:tbl>
      <w:tblPr>
        <w:tblStyle w:val="TableNormal"/>
        <w:tblW w:w="14570"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0"/>
        <w:gridCol w:w="1513"/>
        <w:gridCol w:w="3119"/>
        <w:gridCol w:w="1136"/>
        <w:gridCol w:w="1861"/>
        <w:gridCol w:w="1712"/>
        <w:gridCol w:w="1391"/>
        <w:gridCol w:w="1285"/>
        <w:gridCol w:w="1943"/>
      </w:tblGrid>
      <w:tr w:rsidR="00A06920" w:rsidRPr="00F37CBA" w:rsidTr="00A06920">
        <w:trPr>
          <w:trHeight w:val="688"/>
        </w:trPr>
        <w:tc>
          <w:tcPr>
            <w:tcW w:w="610" w:type="dxa"/>
          </w:tcPr>
          <w:p w:rsidR="00A06920" w:rsidRPr="00F37CBA" w:rsidRDefault="00A06920" w:rsidP="00A06920">
            <w:pPr>
              <w:rPr>
                <w:rFonts w:ascii="Times New Roman" w:eastAsia="Times New Roman" w:hAnsi="Times New Roman" w:cs="Times New Roman"/>
                <w:sz w:val="18"/>
              </w:rPr>
            </w:pPr>
          </w:p>
        </w:tc>
        <w:tc>
          <w:tcPr>
            <w:tcW w:w="1513" w:type="dxa"/>
          </w:tcPr>
          <w:p w:rsidR="00A06920" w:rsidRPr="00F37CBA" w:rsidRDefault="00A06920" w:rsidP="00A06920">
            <w:pPr>
              <w:rPr>
                <w:rFonts w:ascii="Times New Roman" w:eastAsia="Times New Roman" w:hAnsi="Times New Roman" w:cs="Times New Roman"/>
                <w:sz w:val="18"/>
              </w:rPr>
            </w:pPr>
          </w:p>
        </w:tc>
        <w:tc>
          <w:tcPr>
            <w:tcW w:w="3119" w:type="dxa"/>
          </w:tcPr>
          <w:p w:rsidR="00A06920" w:rsidRPr="00F37CBA" w:rsidRDefault="00A06920" w:rsidP="00A06920">
            <w:pPr>
              <w:ind w:left="109" w:right="766"/>
              <w:rPr>
                <w:rFonts w:ascii="Times New Roman" w:eastAsia="Times New Roman" w:hAnsi="Times New Roman" w:cs="Times New Roman"/>
                <w:sz w:val="20"/>
                <w:lang w:val="ru-RU"/>
              </w:rPr>
            </w:pPr>
            <w:r w:rsidRPr="00F37CBA">
              <w:rPr>
                <w:rFonts w:ascii="Times New Roman" w:eastAsia="Times New Roman" w:hAnsi="Times New Roman" w:cs="Times New Roman"/>
                <w:spacing w:val="-1"/>
                <w:sz w:val="20"/>
                <w:lang w:val="ru-RU"/>
              </w:rPr>
              <w:t>экологические</w:t>
            </w:r>
            <w:r w:rsidRPr="00F37CBA">
              <w:rPr>
                <w:rFonts w:ascii="Times New Roman" w:eastAsia="Times New Roman" w:hAnsi="Times New Roman" w:cs="Times New Roman"/>
                <w:spacing w:val="-11"/>
                <w:sz w:val="20"/>
                <w:lang w:val="ru-RU"/>
              </w:rPr>
              <w:t xml:space="preserve"> </w:t>
            </w:r>
            <w:r w:rsidRPr="00F37CBA">
              <w:rPr>
                <w:rFonts w:ascii="Times New Roman" w:eastAsia="Times New Roman" w:hAnsi="Times New Roman" w:cs="Times New Roman"/>
                <w:sz w:val="20"/>
                <w:lang w:val="ru-RU"/>
              </w:rPr>
              <w:t>праздники,</w:t>
            </w:r>
            <w:r w:rsidRPr="00F37CBA">
              <w:rPr>
                <w:rFonts w:ascii="Times New Roman" w:eastAsia="Times New Roman" w:hAnsi="Times New Roman" w:cs="Times New Roman"/>
                <w:spacing w:val="-47"/>
                <w:sz w:val="20"/>
                <w:lang w:val="ru-RU"/>
              </w:rPr>
              <w:t xml:space="preserve"> </w:t>
            </w:r>
            <w:r w:rsidRPr="00F37CBA">
              <w:rPr>
                <w:rFonts w:ascii="Times New Roman" w:eastAsia="Times New Roman" w:hAnsi="Times New Roman" w:cs="Times New Roman"/>
                <w:sz w:val="20"/>
                <w:lang w:val="ru-RU"/>
              </w:rPr>
              <w:t>совместная</w:t>
            </w:r>
            <w:r w:rsidRPr="00F37CBA">
              <w:rPr>
                <w:rFonts w:ascii="Times New Roman" w:eastAsia="Times New Roman" w:hAnsi="Times New Roman" w:cs="Times New Roman"/>
                <w:spacing w:val="-3"/>
                <w:sz w:val="20"/>
                <w:lang w:val="ru-RU"/>
              </w:rPr>
              <w:t xml:space="preserve"> </w:t>
            </w:r>
            <w:r w:rsidRPr="00F37CBA">
              <w:rPr>
                <w:rFonts w:ascii="Times New Roman" w:eastAsia="Times New Roman" w:hAnsi="Times New Roman" w:cs="Times New Roman"/>
                <w:sz w:val="20"/>
                <w:lang w:val="ru-RU"/>
              </w:rPr>
              <w:t>трудовая</w:t>
            </w:r>
          </w:p>
          <w:p w:rsidR="00A06920" w:rsidRPr="00F37CBA" w:rsidRDefault="00A06920" w:rsidP="00A06920">
            <w:pPr>
              <w:spacing w:line="215" w:lineRule="exact"/>
              <w:ind w:left="109"/>
              <w:rPr>
                <w:rFonts w:ascii="Times New Roman" w:eastAsia="Times New Roman" w:hAnsi="Times New Roman" w:cs="Times New Roman"/>
                <w:sz w:val="20"/>
                <w:lang w:val="ru-RU"/>
              </w:rPr>
            </w:pPr>
            <w:r w:rsidRPr="00F37CBA">
              <w:rPr>
                <w:rFonts w:ascii="Times New Roman" w:eastAsia="Times New Roman" w:hAnsi="Times New Roman" w:cs="Times New Roman"/>
                <w:sz w:val="20"/>
                <w:lang w:val="ru-RU"/>
              </w:rPr>
              <w:t>деятельность</w:t>
            </w:r>
          </w:p>
        </w:tc>
        <w:tc>
          <w:tcPr>
            <w:tcW w:w="1136" w:type="dxa"/>
          </w:tcPr>
          <w:p w:rsidR="00A06920" w:rsidRPr="00F37CBA" w:rsidRDefault="00A06920" w:rsidP="00A06920">
            <w:pPr>
              <w:rPr>
                <w:rFonts w:ascii="Times New Roman" w:eastAsia="Times New Roman" w:hAnsi="Times New Roman" w:cs="Times New Roman"/>
                <w:sz w:val="18"/>
                <w:lang w:val="ru-RU"/>
              </w:rPr>
            </w:pPr>
          </w:p>
        </w:tc>
        <w:tc>
          <w:tcPr>
            <w:tcW w:w="1861" w:type="dxa"/>
          </w:tcPr>
          <w:p w:rsidR="00A06920" w:rsidRPr="00F37CBA" w:rsidRDefault="00A06920" w:rsidP="00A06920">
            <w:pPr>
              <w:rPr>
                <w:rFonts w:ascii="Times New Roman" w:eastAsia="Times New Roman" w:hAnsi="Times New Roman" w:cs="Times New Roman"/>
                <w:sz w:val="18"/>
                <w:lang w:val="ru-RU"/>
              </w:rPr>
            </w:pPr>
          </w:p>
        </w:tc>
        <w:tc>
          <w:tcPr>
            <w:tcW w:w="1712" w:type="dxa"/>
          </w:tcPr>
          <w:p w:rsidR="00A06920" w:rsidRPr="00F37CBA" w:rsidRDefault="00A06920" w:rsidP="00A06920">
            <w:pPr>
              <w:rPr>
                <w:rFonts w:ascii="Times New Roman" w:eastAsia="Times New Roman" w:hAnsi="Times New Roman" w:cs="Times New Roman"/>
                <w:sz w:val="18"/>
                <w:lang w:val="ru-RU"/>
              </w:rPr>
            </w:pPr>
          </w:p>
        </w:tc>
        <w:tc>
          <w:tcPr>
            <w:tcW w:w="1391" w:type="dxa"/>
            <w:vMerge w:val="restart"/>
          </w:tcPr>
          <w:p w:rsidR="00A06920" w:rsidRDefault="00A06920" w:rsidP="00A06920">
            <w:pPr>
              <w:rPr>
                <w:rFonts w:ascii="Times New Roman" w:eastAsia="Times New Roman" w:hAnsi="Times New Roman" w:cs="Times New Roman"/>
                <w:sz w:val="18"/>
                <w:lang w:val="ru-RU"/>
              </w:rPr>
            </w:pPr>
          </w:p>
          <w:p w:rsidR="00A06920" w:rsidRDefault="00A06920" w:rsidP="00A06920">
            <w:pPr>
              <w:rPr>
                <w:rFonts w:ascii="Times New Roman" w:eastAsia="Times New Roman" w:hAnsi="Times New Roman" w:cs="Times New Roman"/>
                <w:sz w:val="18"/>
                <w:lang w:val="ru-RU"/>
              </w:rPr>
            </w:pPr>
          </w:p>
          <w:p w:rsidR="00A06920" w:rsidRDefault="00A06920" w:rsidP="00A06920">
            <w:pPr>
              <w:rPr>
                <w:rFonts w:ascii="Times New Roman" w:eastAsia="Times New Roman" w:hAnsi="Times New Roman" w:cs="Times New Roman"/>
                <w:sz w:val="18"/>
                <w:lang w:val="ru-RU"/>
              </w:rPr>
            </w:pPr>
          </w:p>
          <w:p w:rsidR="00A06920" w:rsidRDefault="00A06920" w:rsidP="00A06920">
            <w:pPr>
              <w:rPr>
                <w:rFonts w:ascii="Times New Roman" w:eastAsia="Times New Roman" w:hAnsi="Times New Roman" w:cs="Times New Roman"/>
                <w:sz w:val="18"/>
                <w:lang w:val="ru-RU"/>
              </w:rPr>
            </w:pPr>
          </w:p>
          <w:p w:rsidR="00A06920" w:rsidRDefault="00A06920" w:rsidP="00A06920">
            <w:pP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По плану</w:t>
            </w:r>
          </w:p>
          <w:p w:rsidR="00A06920" w:rsidRDefault="00A06920" w:rsidP="00A06920">
            <w:pPr>
              <w:rPr>
                <w:rFonts w:ascii="Times New Roman" w:eastAsia="Times New Roman" w:hAnsi="Times New Roman" w:cs="Times New Roman"/>
                <w:sz w:val="20"/>
                <w:szCs w:val="20"/>
                <w:lang w:val="ru-RU"/>
              </w:rPr>
            </w:pPr>
          </w:p>
          <w:p w:rsidR="00A06920" w:rsidRDefault="00A06920" w:rsidP="00A06920">
            <w:pPr>
              <w:rPr>
                <w:rFonts w:ascii="Times New Roman" w:eastAsia="Times New Roman" w:hAnsi="Times New Roman" w:cs="Times New Roman"/>
                <w:sz w:val="20"/>
                <w:szCs w:val="20"/>
                <w:lang w:val="ru-RU"/>
              </w:rPr>
            </w:pPr>
          </w:p>
          <w:p w:rsidR="00A06920" w:rsidRDefault="00A06920" w:rsidP="00A06920">
            <w:pPr>
              <w:rPr>
                <w:rFonts w:ascii="Times New Roman" w:eastAsia="Times New Roman" w:hAnsi="Times New Roman" w:cs="Times New Roman"/>
                <w:sz w:val="20"/>
                <w:szCs w:val="20"/>
                <w:lang w:val="ru-RU"/>
              </w:rPr>
            </w:pPr>
          </w:p>
          <w:p w:rsidR="00A06920" w:rsidRDefault="00A06920" w:rsidP="00A06920">
            <w:pPr>
              <w:rPr>
                <w:rFonts w:ascii="Times New Roman" w:eastAsia="Times New Roman" w:hAnsi="Times New Roman" w:cs="Times New Roman"/>
                <w:sz w:val="20"/>
                <w:szCs w:val="20"/>
                <w:lang w:val="ru-RU"/>
              </w:rPr>
            </w:pPr>
          </w:p>
          <w:p w:rsidR="00A06920" w:rsidRDefault="00A06920" w:rsidP="00A06920">
            <w:pPr>
              <w:rPr>
                <w:rFonts w:ascii="Times New Roman" w:eastAsia="Times New Roman" w:hAnsi="Times New Roman" w:cs="Times New Roman"/>
                <w:sz w:val="20"/>
                <w:szCs w:val="20"/>
                <w:lang w:val="ru-RU"/>
              </w:rPr>
            </w:pPr>
          </w:p>
          <w:p w:rsidR="00A06920" w:rsidRPr="00F37CBA" w:rsidRDefault="00A06920" w:rsidP="00A06920">
            <w:pPr>
              <w:rPr>
                <w:rFonts w:ascii="Times New Roman" w:eastAsia="Times New Roman" w:hAnsi="Times New Roman" w:cs="Times New Roman"/>
                <w:sz w:val="20"/>
                <w:szCs w:val="20"/>
                <w:lang w:val="ru-RU"/>
              </w:rPr>
            </w:pPr>
          </w:p>
        </w:tc>
        <w:tc>
          <w:tcPr>
            <w:tcW w:w="1285" w:type="dxa"/>
          </w:tcPr>
          <w:p w:rsidR="00A06920" w:rsidRPr="00F37CBA" w:rsidRDefault="00A06920" w:rsidP="00A06920">
            <w:pPr>
              <w:rPr>
                <w:rFonts w:ascii="Times New Roman" w:eastAsia="Times New Roman" w:hAnsi="Times New Roman" w:cs="Times New Roman"/>
                <w:sz w:val="18"/>
                <w:lang w:val="ru-RU"/>
              </w:rPr>
            </w:pPr>
          </w:p>
        </w:tc>
        <w:tc>
          <w:tcPr>
            <w:tcW w:w="1943" w:type="dxa"/>
          </w:tcPr>
          <w:p w:rsidR="00A06920" w:rsidRPr="00F37CBA" w:rsidRDefault="00A06920" w:rsidP="00A06920">
            <w:pPr>
              <w:rPr>
                <w:rFonts w:ascii="Times New Roman" w:eastAsia="Times New Roman" w:hAnsi="Times New Roman" w:cs="Times New Roman"/>
                <w:sz w:val="18"/>
                <w:lang w:val="ru-RU"/>
              </w:rPr>
            </w:pPr>
          </w:p>
        </w:tc>
      </w:tr>
      <w:tr w:rsidR="00A06920" w:rsidRPr="00F37CBA" w:rsidTr="00A06920">
        <w:trPr>
          <w:trHeight w:val="4601"/>
        </w:trPr>
        <w:tc>
          <w:tcPr>
            <w:tcW w:w="610" w:type="dxa"/>
          </w:tcPr>
          <w:p w:rsidR="00A06920" w:rsidRPr="00F37CBA" w:rsidRDefault="00A06920" w:rsidP="00A06920">
            <w:pPr>
              <w:spacing w:line="225" w:lineRule="exact"/>
              <w:ind w:left="155"/>
              <w:rPr>
                <w:rFonts w:ascii="Times New Roman" w:eastAsia="Times New Roman" w:hAnsi="Times New Roman" w:cs="Times New Roman"/>
                <w:sz w:val="20"/>
                <w:lang w:val="ru-RU"/>
              </w:rPr>
            </w:pPr>
            <w:r w:rsidRPr="00F37CBA">
              <w:rPr>
                <w:rFonts w:ascii="Times New Roman" w:eastAsia="Times New Roman" w:hAnsi="Times New Roman" w:cs="Times New Roman"/>
                <w:sz w:val="20"/>
              </w:rPr>
              <w:t>10</w:t>
            </w:r>
            <w:r>
              <w:rPr>
                <w:rFonts w:ascii="Times New Roman" w:eastAsia="Times New Roman" w:hAnsi="Times New Roman" w:cs="Times New Roman"/>
                <w:sz w:val="20"/>
                <w:lang w:val="ru-RU"/>
              </w:rPr>
              <w:t>2</w:t>
            </w:r>
          </w:p>
        </w:tc>
        <w:tc>
          <w:tcPr>
            <w:tcW w:w="1513" w:type="dxa"/>
            <w:vMerge w:val="restart"/>
          </w:tcPr>
          <w:p w:rsidR="00A06920" w:rsidRPr="00F37CBA" w:rsidRDefault="00A06920" w:rsidP="00A06920">
            <w:pPr>
              <w:spacing w:line="237" w:lineRule="auto"/>
              <w:ind w:left="165" w:firstLine="182"/>
              <w:rPr>
                <w:rFonts w:ascii="Times New Roman" w:eastAsia="Times New Roman" w:hAnsi="Times New Roman" w:cs="Times New Roman"/>
                <w:i/>
                <w:sz w:val="20"/>
              </w:rPr>
            </w:pPr>
            <w:r w:rsidRPr="00F37CBA">
              <w:rPr>
                <w:rFonts w:ascii="Times New Roman" w:eastAsia="Times New Roman" w:hAnsi="Times New Roman" w:cs="Times New Roman"/>
                <w:i/>
                <w:sz w:val="20"/>
              </w:rPr>
              <w:t>Культура</w:t>
            </w:r>
            <w:r w:rsidRPr="00F37CBA">
              <w:rPr>
                <w:rFonts w:ascii="Times New Roman" w:eastAsia="Times New Roman" w:hAnsi="Times New Roman" w:cs="Times New Roman"/>
                <w:i/>
                <w:spacing w:val="1"/>
                <w:sz w:val="20"/>
              </w:rPr>
              <w:t xml:space="preserve"> </w:t>
            </w:r>
            <w:r w:rsidRPr="00F37CBA">
              <w:rPr>
                <w:rFonts w:ascii="Times New Roman" w:eastAsia="Times New Roman" w:hAnsi="Times New Roman" w:cs="Times New Roman"/>
                <w:i/>
                <w:w w:val="95"/>
                <w:sz w:val="20"/>
              </w:rPr>
              <w:t>безопасности</w:t>
            </w:r>
          </w:p>
        </w:tc>
        <w:tc>
          <w:tcPr>
            <w:tcW w:w="3119" w:type="dxa"/>
          </w:tcPr>
          <w:p w:rsidR="00A06920" w:rsidRPr="00903764" w:rsidRDefault="00A06920" w:rsidP="00A06920">
            <w:pPr>
              <w:rPr>
                <w:rFonts w:ascii="Times New Roman" w:hAnsi="Times New Roman"/>
                <w:sz w:val="20"/>
                <w:szCs w:val="20"/>
                <w:lang w:val="ru-RU"/>
              </w:rPr>
            </w:pPr>
            <w:r w:rsidRPr="00903764">
              <w:rPr>
                <w:rFonts w:ascii="Times New Roman" w:hAnsi="Times New Roman"/>
                <w:b/>
                <w:sz w:val="20"/>
                <w:szCs w:val="20"/>
                <w:lang w:val="ru-RU"/>
              </w:rPr>
              <w:t>Месячник безопасности движения: «Внимание - дети!»</w:t>
            </w:r>
          </w:p>
          <w:p w:rsidR="00A06920" w:rsidRPr="00903764" w:rsidRDefault="00A06920" w:rsidP="00D33092">
            <w:pPr>
              <w:numPr>
                <w:ilvl w:val="0"/>
                <w:numId w:val="77"/>
              </w:numPr>
              <w:rPr>
                <w:rFonts w:ascii="Times New Roman" w:hAnsi="Times New Roman"/>
                <w:sz w:val="20"/>
                <w:szCs w:val="20"/>
                <w:lang w:val="ru-RU"/>
              </w:rPr>
            </w:pPr>
            <w:r w:rsidRPr="00903764">
              <w:rPr>
                <w:rFonts w:ascii="Times New Roman" w:hAnsi="Times New Roman"/>
                <w:sz w:val="20"/>
                <w:szCs w:val="20"/>
                <w:lang w:val="ru-RU"/>
              </w:rPr>
              <w:t xml:space="preserve">Классные часы по правилам дорожного движения. </w:t>
            </w:r>
          </w:p>
          <w:p w:rsidR="00A06920" w:rsidRPr="00903764" w:rsidRDefault="00A06920" w:rsidP="00D33092">
            <w:pPr>
              <w:numPr>
                <w:ilvl w:val="0"/>
                <w:numId w:val="77"/>
              </w:numPr>
              <w:rPr>
                <w:rFonts w:ascii="Times New Roman" w:hAnsi="Times New Roman"/>
                <w:sz w:val="20"/>
                <w:szCs w:val="20"/>
                <w:lang w:val="ru-RU"/>
              </w:rPr>
            </w:pPr>
            <w:r w:rsidRPr="00903764">
              <w:rPr>
                <w:rFonts w:ascii="Times New Roman" w:hAnsi="Times New Roman"/>
                <w:sz w:val="20"/>
                <w:szCs w:val="20"/>
                <w:lang w:val="ru-RU"/>
              </w:rPr>
              <w:t>Викторина, конкурсы, игры по правилам дорожного движения (по отдельному плану).</w:t>
            </w:r>
          </w:p>
          <w:p w:rsidR="00A06920" w:rsidRPr="00903764" w:rsidRDefault="00A06920" w:rsidP="00D33092">
            <w:pPr>
              <w:numPr>
                <w:ilvl w:val="0"/>
                <w:numId w:val="77"/>
              </w:numPr>
              <w:rPr>
                <w:rFonts w:ascii="Times New Roman" w:hAnsi="Times New Roman"/>
                <w:sz w:val="20"/>
                <w:szCs w:val="20"/>
                <w:lang w:val="ru-RU"/>
              </w:rPr>
            </w:pPr>
            <w:r w:rsidRPr="00903764">
              <w:rPr>
                <w:rFonts w:ascii="Times New Roman" w:hAnsi="Times New Roman"/>
                <w:sz w:val="20"/>
                <w:szCs w:val="20"/>
                <w:lang w:val="ru-RU"/>
              </w:rPr>
              <w:t>Практические занятия на детской площадке «Безопасное колесо».</w:t>
            </w:r>
          </w:p>
          <w:p w:rsidR="00A06920" w:rsidRPr="00903764" w:rsidRDefault="00A06920" w:rsidP="00D33092">
            <w:pPr>
              <w:numPr>
                <w:ilvl w:val="0"/>
                <w:numId w:val="77"/>
              </w:numPr>
              <w:rPr>
                <w:rFonts w:ascii="Times New Roman" w:hAnsi="Times New Roman"/>
                <w:sz w:val="20"/>
                <w:szCs w:val="20"/>
                <w:lang w:val="ru-RU"/>
              </w:rPr>
            </w:pPr>
            <w:r w:rsidRPr="00903764">
              <w:rPr>
                <w:rFonts w:ascii="Times New Roman" w:hAnsi="Times New Roman"/>
                <w:sz w:val="20"/>
                <w:szCs w:val="20"/>
                <w:lang w:val="ru-RU"/>
              </w:rPr>
              <w:t>Конкурс рисунков на асфальте  «Дети  и дорога».</w:t>
            </w:r>
          </w:p>
          <w:p w:rsidR="00A06920" w:rsidRPr="003B7691" w:rsidRDefault="00A06920" w:rsidP="00D33092">
            <w:pPr>
              <w:numPr>
                <w:ilvl w:val="0"/>
                <w:numId w:val="73"/>
              </w:numPr>
              <w:tabs>
                <w:tab w:val="left" w:pos="227"/>
              </w:tabs>
              <w:spacing w:line="230" w:lineRule="exact"/>
              <w:ind w:right="106" w:firstLine="0"/>
              <w:rPr>
                <w:rFonts w:ascii="Times New Roman" w:eastAsia="Times New Roman" w:hAnsi="Times New Roman" w:cs="Times New Roman"/>
                <w:sz w:val="20"/>
                <w:lang w:val="ru-RU"/>
              </w:rPr>
            </w:pPr>
            <w:r w:rsidRPr="003B7691">
              <w:rPr>
                <w:rFonts w:ascii="Times New Roman" w:hAnsi="Times New Roman"/>
                <w:sz w:val="20"/>
                <w:szCs w:val="20"/>
              </w:rPr>
              <w:t>Встреча с работниками ГИБДД.</w:t>
            </w:r>
          </w:p>
          <w:p w:rsidR="00A06920" w:rsidRPr="003B7691" w:rsidRDefault="00A06920" w:rsidP="00D33092">
            <w:pPr>
              <w:numPr>
                <w:ilvl w:val="0"/>
                <w:numId w:val="73"/>
              </w:numPr>
              <w:tabs>
                <w:tab w:val="left" w:pos="227"/>
              </w:tabs>
              <w:spacing w:line="230" w:lineRule="exact"/>
              <w:ind w:right="106" w:firstLine="0"/>
              <w:rPr>
                <w:rFonts w:ascii="Times New Roman" w:eastAsia="Times New Roman" w:hAnsi="Times New Roman" w:cs="Times New Roman"/>
                <w:sz w:val="20"/>
                <w:szCs w:val="20"/>
                <w:lang w:val="ru-RU"/>
              </w:rPr>
            </w:pPr>
            <w:r w:rsidRPr="003B7691">
              <w:rPr>
                <w:rFonts w:ascii="Times New Roman" w:hAnsi="Times New Roman"/>
                <w:sz w:val="20"/>
                <w:szCs w:val="20"/>
                <w:lang w:val="ru-RU"/>
              </w:rPr>
              <w:t>Уроки безопасности школьников в сети Интернет</w:t>
            </w:r>
          </w:p>
          <w:p w:rsidR="00A06920" w:rsidRPr="00F37CBA" w:rsidRDefault="00A06920" w:rsidP="00D33092">
            <w:pPr>
              <w:numPr>
                <w:ilvl w:val="0"/>
                <w:numId w:val="73"/>
              </w:numPr>
              <w:tabs>
                <w:tab w:val="left" w:pos="227"/>
              </w:tabs>
              <w:spacing w:line="230" w:lineRule="exact"/>
              <w:ind w:right="106" w:firstLine="0"/>
              <w:rPr>
                <w:rFonts w:ascii="Times New Roman" w:eastAsia="Times New Roman" w:hAnsi="Times New Roman" w:cs="Times New Roman"/>
                <w:sz w:val="20"/>
                <w:szCs w:val="20"/>
                <w:lang w:val="ru-RU"/>
              </w:rPr>
            </w:pPr>
            <w:r w:rsidRPr="003B7691">
              <w:rPr>
                <w:rFonts w:ascii="Times New Roman" w:hAnsi="Times New Roman"/>
                <w:sz w:val="20"/>
                <w:szCs w:val="20"/>
                <w:lang w:val="ru-RU"/>
              </w:rPr>
              <w:t>Месячник по пропаганде здорового образа жизни «Пока беда не пришла»</w:t>
            </w:r>
          </w:p>
        </w:tc>
        <w:tc>
          <w:tcPr>
            <w:tcW w:w="1136" w:type="dxa"/>
          </w:tcPr>
          <w:p w:rsidR="00A06920" w:rsidRPr="00F37CBA" w:rsidRDefault="00A06920" w:rsidP="00A06920">
            <w:pPr>
              <w:spacing w:line="225" w:lineRule="exact"/>
              <w:ind w:left="89" w:right="83"/>
              <w:jc w:val="center"/>
              <w:rPr>
                <w:rFonts w:ascii="Times New Roman" w:eastAsia="Times New Roman" w:hAnsi="Times New Roman" w:cs="Times New Roman"/>
                <w:sz w:val="20"/>
              </w:rPr>
            </w:pPr>
            <w:r w:rsidRPr="00F37CBA">
              <w:rPr>
                <w:rFonts w:ascii="Times New Roman" w:eastAsia="Times New Roman" w:hAnsi="Times New Roman" w:cs="Times New Roman"/>
                <w:sz w:val="20"/>
              </w:rPr>
              <w:t>5-9</w:t>
            </w:r>
            <w:r w:rsidRPr="00F37CBA">
              <w:rPr>
                <w:rFonts w:ascii="Times New Roman" w:eastAsia="Times New Roman" w:hAnsi="Times New Roman" w:cs="Times New Roman"/>
                <w:spacing w:val="-2"/>
                <w:sz w:val="20"/>
              </w:rPr>
              <w:t xml:space="preserve"> </w:t>
            </w:r>
            <w:r w:rsidRPr="00F37CBA">
              <w:rPr>
                <w:rFonts w:ascii="Times New Roman" w:eastAsia="Times New Roman" w:hAnsi="Times New Roman" w:cs="Times New Roman"/>
                <w:sz w:val="20"/>
              </w:rPr>
              <w:t>классы</w:t>
            </w:r>
          </w:p>
        </w:tc>
        <w:tc>
          <w:tcPr>
            <w:tcW w:w="1861" w:type="dxa"/>
          </w:tcPr>
          <w:p w:rsidR="00A06920" w:rsidRPr="00F37CBA" w:rsidRDefault="00A06920" w:rsidP="00A06920">
            <w:pPr>
              <w:spacing w:line="237" w:lineRule="auto"/>
              <w:ind w:left="645" w:right="347" w:hanging="284"/>
              <w:rPr>
                <w:rFonts w:ascii="Times New Roman" w:eastAsia="Times New Roman" w:hAnsi="Times New Roman" w:cs="Times New Roman"/>
                <w:i/>
                <w:sz w:val="20"/>
              </w:rPr>
            </w:pPr>
            <w:r w:rsidRPr="00F37CBA">
              <w:rPr>
                <w:rFonts w:ascii="Times New Roman" w:eastAsia="Times New Roman" w:hAnsi="Times New Roman" w:cs="Times New Roman"/>
                <w:i/>
                <w:spacing w:val="-2"/>
                <w:sz w:val="20"/>
              </w:rPr>
              <w:t>На школьном</w:t>
            </w:r>
            <w:r w:rsidRPr="00F37CBA">
              <w:rPr>
                <w:rFonts w:ascii="Times New Roman" w:eastAsia="Times New Roman" w:hAnsi="Times New Roman" w:cs="Times New Roman"/>
                <w:i/>
                <w:spacing w:val="-47"/>
                <w:sz w:val="20"/>
              </w:rPr>
              <w:t xml:space="preserve"> </w:t>
            </w:r>
            <w:r w:rsidRPr="00F37CBA">
              <w:rPr>
                <w:rFonts w:ascii="Times New Roman" w:eastAsia="Times New Roman" w:hAnsi="Times New Roman" w:cs="Times New Roman"/>
                <w:i/>
                <w:sz w:val="20"/>
              </w:rPr>
              <w:t>уровне</w:t>
            </w:r>
          </w:p>
        </w:tc>
        <w:tc>
          <w:tcPr>
            <w:tcW w:w="1712" w:type="dxa"/>
          </w:tcPr>
          <w:p w:rsidR="00A06920" w:rsidRPr="00F37CBA" w:rsidRDefault="00A06920" w:rsidP="00A06920">
            <w:pPr>
              <w:rPr>
                <w:rFonts w:ascii="Times New Roman" w:eastAsia="Times New Roman" w:hAnsi="Times New Roman" w:cs="Times New Roman"/>
                <w:sz w:val="18"/>
              </w:rPr>
            </w:pPr>
          </w:p>
        </w:tc>
        <w:tc>
          <w:tcPr>
            <w:tcW w:w="1391" w:type="dxa"/>
            <w:vMerge/>
            <w:tcBorders>
              <w:top w:val="nil"/>
            </w:tcBorders>
          </w:tcPr>
          <w:p w:rsidR="00A06920" w:rsidRPr="00F37CBA" w:rsidRDefault="00A06920" w:rsidP="00A06920">
            <w:pPr>
              <w:rPr>
                <w:rFonts w:ascii="Times New Roman" w:eastAsia="Times New Roman" w:hAnsi="Times New Roman" w:cs="Times New Roman"/>
                <w:sz w:val="2"/>
                <w:szCs w:val="2"/>
              </w:rPr>
            </w:pPr>
          </w:p>
        </w:tc>
        <w:tc>
          <w:tcPr>
            <w:tcW w:w="1285" w:type="dxa"/>
          </w:tcPr>
          <w:p w:rsidR="00A06920" w:rsidRPr="00F37CBA" w:rsidRDefault="00A06920" w:rsidP="00A06920">
            <w:pPr>
              <w:rPr>
                <w:rFonts w:ascii="Times New Roman" w:eastAsia="Times New Roman" w:hAnsi="Times New Roman" w:cs="Times New Roman"/>
                <w:sz w:val="18"/>
              </w:rPr>
            </w:pPr>
          </w:p>
        </w:tc>
        <w:tc>
          <w:tcPr>
            <w:tcW w:w="1943" w:type="dxa"/>
          </w:tcPr>
          <w:p w:rsidR="00A06920" w:rsidRPr="00F37CBA" w:rsidRDefault="00A06920" w:rsidP="00A06920">
            <w:pPr>
              <w:spacing w:line="229" w:lineRule="exact"/>
              <w:ind w:left="101" w:right="108"/>
              <w:jc w:val="center"/>
              <w:rPr>
                <w:rFonts w:ascii="Times New Roman" w:eastAsia="Times New Roman" w:hAnsi="Times New Roman" w:cs="Times New Roman"/>
                <w:sz w:val="20"/>
                <w:lang w:val="ru-RU"/>
              </w:rPr>
            </w:pPr>
            <w:r>
              <w:rPr>
                <w:rFonts w:ascii="Times New Roman" w:eastAsia="Times New Roman" w:hAnsi="Times New Roman" w:cs="Times New Roman"/>
                <w:sz w:val="20"/>
                <w:lang w:val="ru-RU"/>
              </w:rPr>
              <w:t>Кл. руководители</w:t>
            </w:r>
          </w:p>
        </w:tc>
      </w:tr>
      <w:tr w:rsidR="00A06920" w:rsidRPr="00F37CBA" w:rsidTr="00A06920">
        <w:trPr>
          <w:trHeight w:val="3220"/>
        </w:trPr>
        <w:tc>
          <w:tcPr>
            <w:tcW w:w="610" w:type="dxa"/>
          </w:tcPr>
          <w:p w:rsidR="00A06920" w:rsidRPr="00F37CBA" w:rsidRDefault="00A06920" w:rsidP="00A06920">
            <w:pPr>
              <w:rPr>
                <w:rFonts w:ascii="Times New Roman" w:eastAsia="Times New Roman" w:hAnsi="Times New Roman" w:cs="Times New Roman"/>
                <w:sz w:val="18"/>
                <w:lang w:val="ru-RU"/>
              </w:rPr>
            </w:pPr>
            <w:r>
              <w:rPr>
                <w:rFonts w:ascii="Times New Roman" w:eastAsia="Times New Roman" w:hAnsi="Times New Roman" w:cs="Times New Roman"/>
                <w:sz w:val="18"/>
                <w:lang w:val="ru-RU"/>
              </w:rPr>
              <w:t>103</w:t>
            </w:r>
          </w:p>
        </w:tc>
        <w:tc>
          <w:tcPr>
            <w:tcW w:w="1513" w:type="dxa"/>
            <w:vMerge/>
            <w:tcBorders>
              <w:top w:val="nil"/>
              <w:bottom w:val="nil"/>
            </w:tcBorders>
          </w:tcPr>
          <w:p w:rsidR="00A06920" w:rsidRPr="00F37CBA" w:rsidRDefault="00A06920" w:rsidP="00A06920">
            <w:pPr>
              <w:rPr>
                <w:rFonts w:ascii="Times New Roman" w:eastAsia="Times New Roman" w:hAnsi="Times New Roman" w:cs="Times New Roman"/>
                <w:sz w:val="2"/>
                <w:szCs w:val="2"/>
              </w:rPr>
            </w:pPr>
          </w:p>
        </w:tc>
        <w:tc>
          <w:tcPr>
            <w:tcW w:w="3119" w:type="dxa"/>
          </w:tcPr>
          <w:p w:rsidR="00A06920" w:rsidRPr="00F37CBA" w:rsidRDefault="00A06920" w:rsidP="00D33092">
            <w:pPr>
              <w:numPr>
                <w:ilvl w:val="0"/>
                <w:numId w:val="72"/>
              </w:numPr>
              <w:tabs>
                <w:tab w:val="left" w:pos="227"/>
              </w:tabs>
              <w:ind w:right="691" w:firstLine="0"/>
              <w:rPr>
                <w:rFonts w:ascii="Times New Roman" w:eastAsia="Times New Roman" w:hAnsi="Times New Roman" w:cs="Times New Roman"/>
                <w:sz w:val="20"/>
              </w:rPr>
            </w:pPr>
            <w:r w:rsidRPr="00F37CBA">
              <w:rPr>
                <w:rFonts w:ascii="Times New Roman" w:eastAsia="Times New Roman" w:hAnsi="Times New Roman" w:cs="Times New Roman"/>
                <w:sz w:val="20"/>
              </w:rPr>
              <w:t>День безопасности в сети</w:t>
            </w:r>
            <w:r w:rsidRPr="00F37CBA">
              <w:rPr>
                <w:rFonts w:ascii="Times New Roman" w:eastAsia="Times New Roman" w:hAnsi="Times New Roman" w:cs="Times New Roman"/>
                <w:spacing w:val="-47"/>
                <w:sz w:val="20"/>
              </w:rPr>
              <w:t xml:space="preserve"> </w:t>
            </w:r>
            <w:r w:rsidRPr="00F37CBA">
              <w:rPr>
                <w:rFonts w:ascii="Times New Roman" w:eastAsia="Times New Roman" w:hAnsi="Times New Roman" w:cs="Times New Roman"/>
                <w:sz w:val="20"/>
              </w:rPr>
              <w:t>Интернет</w:t>
            </w:r>
          </w:p>
          <w:p w:rsidR="00A06920" w:rsidRPr="00F37CBA" w:rsidRDefault="00A06920" w:rsidP="00D33092">
            <w:pPr>
              <w:numPr>
                <w:ilvl w:val="0"/>
                <w:numId w:val="72"/>
              </w:numPr>
              <w:tabs>
                <w:tab w:val="left" w:pos="227"/>
              </w:tabs>
              <w:ind w:right="451" w:firstLine="0"/>
              <w:rPr>
                <w:rFonts w:ascii="Times New Roman" w:eastAsia="Times New Roman" w:hAnsi="Times New Roman" w:cs="Times New Roman"/>
                <w:sz w:val="20"/>
              </w:rPr>
            </w:pPr>
            <w:r w:rsidRPr="00F37CBA">
              <w:rPr>
                <w:rFonts w:ascii="Times New Roman" w:eastAsia="Times New Roman" w:hAnsi="Times New Roman" w:cs="Times New Roman"/>
                <w:sz w:val="20"/>
              </w:rPr>
              <w:t>День</w:t>
            </w:r>
            <w:r w:rsidRPr="00F37CBA">
              <w:rPr>
                <w:rFonts w:ascii="Times New Roman" w:eastAsia="Times New Roman" w:hAnsi="Times New Roman" w:cs="Times New Roman"/>
                <w:spacing w:val="-11"/>
                <w:sz w:val="20"/>
              </w:rPr>
              <w:t xml:space="preserve"> </w:t>
            </w:r>
            <w:r w:rsidRPr="00F37CBA">
              <w:rPr>
                <w:rFonts w:ascii="Times New Roman" w:eastAsia="Times New Roman" w:hAnsi="Times New Roman" w:cs="Times New Roman"/>
                <w:sz w:val="20"/>
              </w:rPr>
              <w:t>рождения</w:t>
            </w:r>
            <w:r w:rsidRPr="00F37CBA">
              <w:rPr>
                <w:rFonts w:ascii="Times New Roman" w:eastAsia="Times New Roman" w:hAnsi="Times New Roman" w:cs="Times New Roman"/>
                <w:spacing w:val="-12"/>
                <w:sz w:val="20"/>
              </w:rPr>
              <w:t xml:space="preserve"> </w:t>
            </w:r>
            <w:r w:rsidRPr="00F37CBA">
              <w:rPr>
                <w:rFonts w:ascii="Times New Roman" w:eastAsia="Times New Roman" w:hAnsi="Times New Roman" w:cs="Times New Roman"/>
                <w:sz w:val="20"/>
              </w:rPr>
              <w:t>электронной</w:t>
            </w:r>
            <w:r w:rsidRPr="00F37CBA">
              <w:rPr>
                <w:rFonts w:ascii="Times New Roman" w:eastAsia="Times New Roman" w:hAnsi="Times New Roman" w:cs="Times New Roman"/>
                <w:spacing w:val="-47"/>
                <w:sz w:val="20"/>
              </w:rPr>
              <w:t xml:space="preserve"> </w:t>
            </w:r>
            <w:r w:rsidRPr="00F37CBA">
              <w:rPr>
                <w:rFonts w:ascii="Times New Roman" w:eastAsia="Times New Roman" w:hAnsi="Times New Roman" w:cs="Times New Roman"/>
                <w:sz w:val="20"/>
              </w:rPr>
              <w:t>почты</w:t>
            </w:r>
          </w:p>
          <w:p w:rsidR="00A06920" w:rsidRPr="00F37CBA" w:rsidRDefault="00A06920" w:rsidP="00D33092">
            <w:pPr>
              <w:numPr>
                <w:ilvl w:val="0"/>
                <w:numId w:val="72"/>
              </w:numPr>
              <w:tabs>
                <w:tab w:val="left" w:pos="225"/>
              </w:tabs>
              <w:ind w:right="494" w:firstLine="0"/>
              <w:rPr>
                <w:rFonts w:ascii="Times New Roman" w:eastAsia="Times New Roman" w:hAnsi="Times New Roman" w:cs="Times New Roman"/>
                <w:sz w:val="20"/>
                <w:lang w:val="ru-RU"/>
              </w:rPr>
            </w:pPr>
            <w:r w:rsidRPr="00F37CBA">
              <w:rPr>
                <w:rFonts w:ascii="Times New Roman" w:eastAsia="Times New Roman" w:hAnsi="Times New Roman" w:cs="Times New Roman"/>
                <w:spacing w:val="-1"/>
                <w:sz w:val="20"/>
                <w:lang w:val="ru-RU"/>
              </w:rPr>
              <w:t>Творческий</w:t>
            </w:r>
            <w:r w:rsidRPr="00F37CBA">
              <w:rPr>
                <w:rFonts w:ascii="Times New Roman" w:eastAsia="Times New Roman" w:hAnsi="Times New Roman" w:cs="Times New Roman"/>
                <w:spacing w:val="-10"/>
                <w:sz w:val="20"/>
                <w:lang w:val="ru-RU"/>
              </w:rPr>
              <w:t xml:space="preserve"> </w:t>
            </w:r>
            <w:r w:rsidRPr="00F37CBA">
              <w:rPr>
                <w:rFonts w:ascii="Times New Roman" w:eastAsia="Times New Roman" w:hAnsi="Times New Roman" w:cs="Times New Roman"/>
                <w:spacing w:val="-1"/>
                <w:sz w:val="20"/>
                <w:lang w:val="ru-RU"/>
              </w:rPr>
              <w:t>конкурс</w:t>
            </w:r>
            <w:r w:rsidRPr="00F37CBA">
              <w:rPr>
                <w:rFonts w:ascii="Times New Roman" w:eastAsia="Times New Roman" w:hAnsi="Times New Roman" w:cs="Times New Roman"/>
                <w:spacing w:val="-2"/>
                <w:sz w:val="20"/>
                <w:lang w:val="ru-RU"/>
              </w:rPr>
              <w:t xml:space="preserve"> </w:t>
            </w:r>
            <w:r w:rsidRPr="00F37CBA">
              <w:rPr>
                <w:rFonts w:ascii="Times New Roman" w:eastAsia="Times New Roman" w:hAnsi="Times New Roman" w:cs="Times New Roman"/>
                <w:sz w:val="20"/>
                <w:lang w:val="ru-RU"/>
              </w:rPr>
              <w:t>«Образ</w:t>
            </w:r>
            <w:r w:rsidRPr="00F37CBA">
              <w:rPr>
                <w:rFonts w:ascii="Times New Roman" w:eastAsia="Times New Roman" w:hAnsi="Times New Roman" w:cs="Times New Roman"/>
                <w:spacing w:val="-47"/>
                <w:sz w:val="20"/>
                <w:lang w:val="ru-RU"/>
              </w:rPr>
              <w:t xml:space="preserve"> </w:t>
            </w:r>
            <w:r w:rsidRPr="00F37CBA">
              <w:rPr>
                <w:rFonts w:ascii="Times New Roman" w:eastAsia="Times New Roman" w:hAnsi="Times New Roman" w:cs="Times New Roman"/>
                <w:sz w:val="20"/>
                <w:lang w:val="ru-RU"/>
              </w:rPr>
              <w:t>жизни</w:t>
            </w:r>
            <w:r w:rsidRPr="00F37CBA">
              <w:rPr>
                <w:rFonts w:ascii="Times New Roman" w:eastAsia="Times New Roman" w:hAnsi="Times New Roman" w:cs="Times New Roman"/>
                <w:spacing w:val="-3"/>
                <w:sz w:val="20"/>
                <w:lang w:val="ru-RU"/>
              </w:rPr>
              <w:t xml:space="preserve"> </w:t>
            </w:r>
            <w:r w:rsidRPr="00F37CBA">
              <w:rPr>
                <w:rFonts w:ascii="Times New Roman" w:eastAsia="Times New Roman" w:hAnsi="Times New Roman" w:cs="Times New Roman"/>
                <w:sz w:val="20"/>
                <w:lang w:val="ru-RU"/>
              </w:rPr>
              <w:t>–</w:t>
            </w:r>
            <w:r w:rsidRPr="00F37CBA">
              <w:rPr>
                <w:rFonts w:ascii="Times New Roman" w:eastAsia="Times New Roman" w:hAnsi="Times New Roman" w:cs="Times New Roman"/>
                <w:spacing w:val="-3"/>
                <w:sz w:val="20"/>
                <w:lang w:val="ru-RU"/>
              </w:rPr>
              <w:t xml:space="preserve"> </w:t>
            </w:r>
            <w:r w:rsidRPr="00F37CBA">
              <w:rPr>
                <w:rFonts w:ascii="Times New Roman" w:eastAsia="Times New Roman" w:hAnsi="Times New Roman" w:cs="Times New Roman"/>
                <w:sz w:val="20"/>
                <w:lang w:val="ru-RU"/>
              </w:rPr>
              <w:t>только</w:t>
            </w:r>
            <w:r w:rsidRPr="00F37CBA">
              <w:rPr>
                <w:rFonts w:ascii="Times New Roman" w:eastAsia="Times New Roman" w:hAnsi="Times New Roman" w:cs="Times New Roman"/>
                <w:spacing w:val="-2"/>
                <w:sz w:val="20"/>
                <w:lang w:val="ru-RU"/>
              </w:rPr>
              <w:t xml:space="preserve"> </w:t>
            </w:r>
            <w:r w:rsidRPr="00F37CBA">
              <w:rPr>
                <w:rFonts w:ascii="Times New Roman" w:eastAsia="Times New Roman" w:hAnsi="Times New Roman" w:cs="Times New Roman"/>
                <w:sz w:val="20"/>
                <w:lang w:val="ru-RU"/>
              </w:rPr>
              <w:t>здоровый»</w:t>
            </w:r>
          </w:p>
          <w:p w:rsidR="00A06920" w:rsidRPr="00F37CBA" w:rsidRDefault="00A06920" w:rsidP="00D33092">
            <w:pPr>
              <w:numPr>
                <w:ilvl w:val="0"/>
                <w:numId w:val="72"/>
              </w:numPr>
              <w:tabs>
                <w:tab w:val="left" w:pos="227"/>
              </w:tabs>
              <w:ind w:right="1065" w:firstLine="0"/>
              <w:rPr>
                <w:rFonts w:ascii="Times New Roman" w:eastAsia="Times New Roman" w:hAnsi="Times New Roman" w:cs="Times New Roman"/>
                <w:sz w:val="20"/>
              </w:rPr>
            </w:pPr>
            <w:r w:rsidRPr="00F37CBA">
              <w:rPr>
                <w:rFonts w:ascii="Times New Roman" w:eastAsia="Times New Roman" w:hAnsi="Times New Roman" w:cs="Times New Roman"/>
                <w:sz w:val="20"/>
              </w:rPr>
              <w:t>Акция</w:t>
            </w:r>
            <w:r w:rsidRPr="00F37CBA">
              <w:rPr>
                <w:rFonts w:ascii="Times New Roman" w:eastAsia="Times New Roman" w:hAnsi="Times New Roman" w:cs="Times New Roman"/>
                <w:spacing w:val="-6"/>
                <w:sz w:val="20"/>
              </w:rPr>
              <w:t xml:space="preserve"> </w:t>
            </w:r>
            <w:r w:rsidRPr="00F37CBA">
              <w:rPr>
                <w:rFonts w:ascii="Times New Roman" w:eastAsia="Times New Roman" w:hAnsi="Times New Roman" w:cs="Times New Roman"/>
                <w:sz w:val="20"/>
              </w:rPr>
              <w:t>«Нет</w:t>
            </w:r>
            <w:r w:rsidRPr="00F37CBA">
              <w:rPr>
                <w:rFonts w:ascii="Times New Roman" w:eastAsia="Times New Roman" w:hAnsi="Times New Roman" w:cs="Times New Roman"/>
                <w:spacing w:val="-8"/>
                <w:sz w:val="20"/>
              </w:rPr>
              <w:t xml:space="preserve"> </w:t>
            </w:r>
            <w:r w:rsidRPr="00F37CBA">
              <w:rPr>
                <w:rFonts w:ascii="Times New Roman" w:eastAsia="Times New Roman" w:hAnsi="Times New Roman" w:cs="Times New Roman"/>
                <w:sz w:val="20"/>
              </w:rPr>
              <w:t>вредным</w:t>
            </w:r>
            <w:r w:rsidRPr="00F37CBA">
              <w:rPr>
                <w:rFonts w:ascii="Times New Roman" w:eastAsia="Times New Roman" w:hAnsi="Times New Roman" w:cs="Times New Roman"/>
                <w:spacing w:val="-47"/>
                <w:sz w:val="20"/>
              </w:rPr>
              <w:t xml:space="preserve"> </w:t>
            </w:r>
            <w:r w:rsidRPr="00F37CBA">
              <w:rPr>
                <w:rFonts w:ascii="Times New Roman" w:eastAsia="Times New Roman" w:hAnsi="Times New Roman" w:cs="Times New Roman"/>
                <w:sz w:val="20"/>
              </w:rPr>
              <w:t>привычкам»</w:t>
            </w:r>
          </w:p>
          <w:p w:rsidR="00A06920" w:rsidRPr="00F37CBA" w:rsidRDefault="00A06920" w:rsidP="00D33092">
            <w:pPr>
              <w:numPr>
                <w:ilvl w:val="0"/>
                <w:numId w:val="72"/>
              </w:numPr>
              <w:tabs>
                <w:tab w:val="left" w:pos="227"/>
              </w:tabs>
              <w:ind w:right="469" w:firstLine="0"/>
              <w:rPr>
                <w:rFonts w:ascii="Times New Roman" w:eastAsia="Times New Roman" w:hAnsi="Times New Roman" w:cs="Times New Roman"/>
                <w:sz w:val="20"/>
              </w:rPr>
            </w:pPr>
            <w:r w:rsidRPr="00F37CBA">
              <w:rPr>
                <w:rFonts w:ascii="Times New Roman" w:eastAsia="Times New Roman" w:hAnsi="Times New Roman" w:cs="Times New Roman"/>
                <w:sz w:val="20"/>
              </w:rPr>
              <w:t>Урок</w:t>
            </w:r>
            <w:r w:rsidRPr="00F37CBA">
              <w:rPr>
                <w:rFonts w:ascii="Times New Roman" w:eastAsia="Times New Roman" w:hAnsi="Times New Roman" w:cs="Times New Roman"/>
                <w:spacing w:val="-10"/>
                <w:sz w:val="20"/>
              </w:rPr>
              <w:t xml:space="preserve"> </w:t>
            </w:r>
            <w:r w:rsidRPr="00F37CBA">
              <w:rPr>
                <w:rFonts w:ascii="Times New Roman" w:eastAsia="Times New Roman" w:hAnsi="Times New Roman" w:cs="Times New Roman"/>
                <w:sz w:val="20"/>
              </w:rPr>
              <w:t>безопасности</w:t>
            </w:r>
            <w:r w:rsidRPr="00F37CBA">
              <w:rPr>
                <w:rFonts w:ascii="Times New Roman" w:eastAsia="Times New Roman" w:hAnsi="Times New Roman" w:cs="Times New Roman"/>
                <w:spacing w:val="-8"/>
                <w:sz w:val="20"/>
              </w:rPr>
              <w:t xml:space="preserve"> </w:t>
            </w:r>
            <w:r w:rsidRPr="00F37CBA">
              <w:rPr>
                <w:rFonts w:ascii="Times New Roman" w:eastAsia="Times New Roman" w:hAnsi="Times New Roman" w:cs="Times New Roman"/>
                <w:sz w:val="20"/>
              </w:rPr>
              <w:t>во</w:t>
            </w:r>
            <w:r w:rsidRPr="00F37CBA">
              <w:rPr>
                <w:rFonts w:ascii="Times New Roman" w:eastAsia="Times New Roman" w:hAnsi="Times New Roman" w:cs="Times New Roman"/>
                <w:spacing w:val="-8"/>
                <w:sz w:val="20"/>
              </w:rPr>
              <w:t xml:space="preserve"> </w:t>
            </w:r>
            <w:r w:rsidRPr="00F37CBA">
              <w:rPr>
                <w:rFonts w:ascii="Times New Roman" w:eastAsia="Times New Roman" w:hAnsi="Times New Roman" w:cs="Times New Roman"/>
                <w:sz w:val="20"/>
              </w:rPr>
              <w:t>время</w:t>
            </w:r>
            <w:r w:rsidRPr="00F37CBA">
              <w:rPr>
                <w:rFonts w:ascii="Times New Roman" w:eastAsia="Times New Roman" w:hAnsi="Times New Roman" w:cs="Times New Roman"/>
                <w:spacing w:val="-47"/>
                <w:sz w:val="20"/>
              </w:rPr>
              <w:t xml:space="preserve"> </w:t>
            </w:r>
            <w:r w:rsidRPr="00F37CBA">
              <w:rPr>
                <w:rFonts w:ascii="Times New Roman" w:eastAsia="Times New Roman" w:hAnsi="Times New Roman" w:cs="Times New Roman"/>
                <w:sz w:val="20"/>
              </w:rPr>
              <w:t>каникул</w:t>
            </w:r>
          </w:p>
          <w:p w:rsidR="00A06920" w:rsidRPr="00F37CBA" w:rsidRDefault="00A06920" w:rsidP="00D33092">
            <w:pPr>
              <w:numPr>
                <w:ilvl w:val="0"/>
                <w:numId w:val="72"/>
              </w:numPr>
              <w:tabs>
                <w:tab w:val="left" w:pos="227"/>
              </w:tabs>
              <w:ind w:right="114" w:firstLine="0"/>
              <w:rPr>
                <w:rFonts w:ascii="Times New Roman" w:eastAsia="Times New Roman" w:hAnsi="Times New Roman" w:cs="Times New Roman"/>
                <w:sz w:val="20"/>
                <w:lang w:val="ru-RU"/>
              </w:rPr>
            </w:pPr>
            <w:r w:rsidRPr="00F37CBA">
              <w:rPr>
                <w:rFonts w:ascii="Times New Roman" w:eastAsia="Times New Roman" w:hAnsi="Times New Roman" w:cs="Times New Roman"/>
                <w:sz w:val="20"/>
                <w:lang w:val="ru-RU"/>
              </w:rPr>
              <w:t>Правовая</w:t>
            </w:r>
            <w:r w:rsidRPr="00F37CBA">
              <w:rPr>
                <w:rFonts w:ascii="Times New Roman" w:eastAsia="Times New Roman" w:hAnsi="Times New Roman" w:cs="Times New Roman"/>
                <w:spacing w:val="-10"/>
                <w:sz w:val="20"/>
                <w:lang w:val="ru-RU"/>
              </w:rPr>
              <w:t xml:space="preserve"> </w:t>
            </w:r>
            <w:r w:rsidRPr="00F37CBA">
              <w:rPr>
                <w:rFonts w:ascii="Times New Roman" w:eastAsia="Times New Roman" w:hAnsi="Times New Roman" w:cs="Times New Roman"/>
                <w:sz w:val="20"/>
                <w:lang w:val="ru-RU"/>
              </w:rPr>
              <w:t>викторина</w:t>
            </w:r>
            <w:r w:rsidRPr="00F37CBA">
              <w:rPr>
                <w:rFonts w:ascii="Times New Roman" w:eastAsia="Times New Roman" w:hAnsi="Times New Roman" w:cs="Times New Roman"/>
                <w:spacing w:val="-3"/>
                <w:sz w:val="20"/>
                <w:lang w:val="ru-RU"/>
              </w:rPr>
              <w:t xml:space="preserve"> </w:t>
            </w:r>
            <w:r w:rsidRPr="00F37CBA">
              <w:rPr>
                <w:rFonts w:ascii="Times New Roman" w:eastAsia="Times New Roman" w:hAnsi="Times New Roman" w:cs="Times New Roman"/>
                <w:sz w:val="20"/>
                <w:lang w:val="ru-RU"/>
              </w:rPr>
              <w:t>«Знаешь</w:t>
            </w:r>
            <w:r w:rsidRPr="00F37CBA">
              <w:rPr>
                <w:rFonts w:ascii="Times New Roman" w:eastAsia="Times New Roman" w:hAnsi="Times New Roman" w:cs="Times New Roman"/>
                <w:spacing w:val="-9"/>
                <w:sz w:val="20"/>
                <w:lang w:val="ru-RU"/>
              </w:rPr>
              <w:t xml:space="preserve"> </w:t>
            </w:r>
            <w:r w:rsidRPr="00F37CBA">
              <w:rPr>
                <w:rFonts w:ascii="Times New Roman" w:eastAsia="Times New Roman" w:hAnsi="Times New Roman" w:cs="Times New Roman"/>
                <w:sz w:val="20"/>
                <w:lang w:val="ru-RU"/>
              </w:rPr>
              <w:t>ли</w:t>
            </w:r>
            <w:r w:rsidRPr="00F37CBA">
              <w:rPr>
                <w:rFonts w:ascii="Times New Roman" w:eastAsia="Times New Roman" w:hAnsi="Times New Roman" w:cs="Times New Roman"/>
                <w:spacing w:val="-47"/>
                <w:sz w:val="20"/>
                <w:lang w:val="ru-RU"/>
              </w:rPr>
              <w:t xml:space="preserve"> </w:t>
            </w:r>
            <w:r w:rsidRPr="00F37CBA">
              <w:rPr>
                <w:rFonts w:ascii="Times New Roman" w:eastAsia="Times New Roman" w:hAnsi="Times New Roman" w:cs="Times New Roman"/>
                <w:sz w:val="20"/>
                <w:lang w:val="ru-RU"/>
              </w:rPr>
              <w:t>ты</w:t>
            </w:r>
            <w:r w:rsidRPr="00F37CBA">
              <w:rPr>
                <w:rFonts w:ascii="Times New Roman" w:eastAsia="Times New Roman" w:hAnsi="Times New Roman" w:cs="Times New Roman"/>
                <w:spacing w:val="-1"/>
                <w:sz w:val="20"/>
                <w:lang w:val="ru-RU"/>
              </w:rPr>
              <w:t xml:space="preserve"> </w:t>
            </w:r>
            <w:r w:rsidRPr="00F37CBA">
              <w:rPr>
                <w:rFonts w:ascii="Times New Roman" w:eastAsia="Times New Roman" w:hAnsi="Times New Roman" w:cs="Times New Roman"/>
                <w:sz w:val="20"/>
                <w:lang w:val="ru-RU"/>
              </w:rPr>
              <w:t>закон?»</w:t>
            </w:r>
          </w:p>
          <w:p w:rsidR="00A06920" w:rsidRPr="00F37CBA" w:rsidRDefault="00A06920" w:rsidP="00D33092">
            <w:pPr>
              <w:numPr>
                <w:ilvl w:val="0"/>
                <w:numId w:val="72"/>
              </w:numPr>
              <w:tabs>
                <w:tab w:val="left" w:pos="227"/>
              </w:tabs>
              <w:spacing w:line="230" w:lineRule="atLeast"/>
              <w:ind w:right="873" w:firstLine="0"/>
              <w:rPr>
                <w:rFonts w:ascii="Times New Roman" w:eastAsia="Times New Roman" w:hAnsi="Times New Roman" w:cs="Times New Roman"/>
                <w:sz w:val="20"/>
                <w:lang w:val="ru-RU"/>
              </w:rPr>
            </w:pPr>
            <w:r w:rsidRPr="00F37CBA">
              <w:rPr>
                <w:rFonts w:ascii="Times New Roman" w:eastAsia="Times New Roman" w:hAnsi="Times New Roman" w:cs="Times New Roman"/>
                <w:sz w:val="20"/>
                <w:lang w:val="ru-RU"/>
              </w:rPr>
              <w:t>День прав человека</w:t>
            </w:r>
            <w:r w:rsidRPr="00F37CBA">
              <w:rPr>
                <w:rFonts w:ascii="Times New Roman" w:eastAsia="Times New Roman" w:hAnsi="Times New Roman" w:cs="Times New Roman"/>
                <w:spacing w:val="1"/>
                <w:sz w:val="20"/>
                <w:lang w:val="ru-RU"/>
              </w:rPr>
              <w:t xml:space="preserve"> </w:t>
            </w:r>
            <w:r w:rsidRPr="00F37CBA">
              <w:rPr>
                <w:rFonts w:ascii="Times New Roman" w:eastAsia="Times New Roman" w:hAnsi="Times New Roman" w:cs="Times New Roman"/>
                <w:sz w:val="20"/>
                <w:lang w:val="ru-RU"/>
              </w:rPr>
              <w:t>Индивидуальные</w:t>
            </w:r>
            <w:r w:rsidRPr="00F37CBA">
              <w:rPr>
                <w:rFonts w:ascii="Times New Roman" w:eastAsia="Times New Roman" w:hAnsi="Times New Roman" w:cs="Times New Roman"/>
                <w:spacing w:val="-10"/>
                <w:sz w:val="20"/>
                <w:lang w:val="ru-RU"/>
              </w:rPr>
              <w:t xml:space="preserve"> </w:t>
            </w:r>
            <w:r w:rsidRPr="00F37CBA">
              <w:rPr>
                <w:rFonts w:ascii="Times New Roman" w:eastAsia="Times New Roman" w:hAnsi="Times New Roman" w:cs="Times New Roman"/>
                <w:sz w:val="20"/>
                <w:lang w:val="ru-RU"/>
              </w:rPr>
              <w:t>беседы</w:t>
            </w:r>
          </w:p>
        </w:tc>
        <w:tc>
          <w:tcPr>
            <w:tcW w:w="1136" w:type="dxa"/>
          </w:tcPr>
          <w:p w:rsidR="00A06920" w:rsidRPr="00F37CBA" w:rsidRDefault="00A06920" w:rsidP="00A06920">
            <w:pPr>
              <w:spacing w:line="223" w:lineRule="exact"/>
              <w:ind w:left="89" w:right="83"/>
              <w:jc w:val="center"/>
              <w:rPr>
                <w:rFonts w:ascii="Times New Roman" w:eastAsia="Times New Roman" w:hAnsi="Times New Roman" w:cs="Times New Roman"/>
                <w:sz w:val="20"/>
              </w:rPr>
            </w:pPr>
            <w:r w:rsidRPr="00F37CBA">
              <w:rPr>
                <w:rFonts w:ascii="Times New Roman" w:eastAsia="Times New Roman" w:hAnsi="Times New Roman" w:cs="Times New Roman"/>
                <w:sz w:val="20"/>
              </w:rPr>
              <w:t>5-9</w:t>
            </w:r>
            <w:r w:rsidRPr="00F37CBA">
              <w:rPr>
                <w:rFonts w:ascii="Times New Roman" w:eastAsia="Times New Roman" w:hAnsi="Times New Roman" w:cs="Times New Roman"/>
                <w:spacing w:val="-2"/>
                <w:sz w:val="20"/>
              </w:rPr>
              <w:t xml:space="preserve"> </w:t>
            </w:r>
            <w:r w:rsidRPr="00F37CBA">
              <w:rPr>
                <w:rFonts w:ascii="Times New Roman" w:eastAsia="Times New Roman" w:hAnsi="Times New Roman" w:cs="Times New Roman"/>
                <w:sz w:val="20"/>
              </w:rPr>
              <w:t>классы</w:t>
            </w:r>
          </w:p>
        </w:tc>
        <w:tc>
          <w:tcPr>
            <w:tcW w:w="1861" w:type="dxa"/>
          </w:tcPr>
          <w:p w:rsidR="00A06920" w:rsidRPr="00F37CBA" w:rsidRDefault="00A06920" w:rsidP="00A06920">
            <w:pPr>
              <w:spacing w:line="223" w:lineRule="exact"/>
              <w:ind w:left="196"/>
              <w:rPr>
                <w:rFonts w:ascii="Times New Roman" w:eastAsia="Times New Roman" w:hAnsi="Times New Roman" w:cs="Times New Roman"/>
                <w:i/>
                <w:sz w:val="20"/>
              </w:rPr>
            </w:pPr>
            <w:r w:rsidRPr="00F37CBA">
              <w:rPr>
                <w:rFonts w:ascii="Times New Roman" w:eastAsia="Times New Roman" w:hAnsi="Times New Roman" w:cs="Times New Roman"/>
                <w:i/>
                <w:sz w:val="20"/>
              </w:rPr>
              <w:t>На</w:t>
            </w:r>
            <w:r w:rsidRPr="00F37CBA">
              <w:rPr>
                <w:rFonts w:ascii="Times New Roman" w:eastAsia="Times New Roman" w:hAnsi="Times New Roman" w:cs="Times New Roman"/>
                <w:i/>
                <w:spacing w:val="-3"/>
                <w:sz w:val="20"/>
              </w:rPr>
              <w:t xml:space="preserve"> </w:t>
            </w:r>
            <w:r w:rsidRPr="00F37CBA">
              <w:rPr>
                <w:rFonts w:ascii="Times New Roman" w:eastAsia="Times New Roman" w:hAnsi="Times New Roman" w:cs="Times New Roman"/>
                <w:i/>
                <w:sz w:val="20"/>
              </w:rPr>
              <w:t>уровне</w:t>
            </w:r>
            <w:r w:rsidRPr="00F37CBA">
              <w:rPr>
                <w:rFonts w:ascii="Times New Roman" w:eastAsia="Times New Roman" w:hAnsi="Times New Roman" w:cs="Times New Roman"/>
                <w:i/>
                <w:spacing w:val="-4"/>
                <w:sz w:val="20"/>
              </w:rPr>
              <w:t xml:space="preserve"> </w:t>
            </w:r>
            <w:r w:rsidRPr="00F37CBA">
              <w:rPr>
                <w:rFonts w:ascii="Times New Roman" w:eastAsia="Times New Roman" w:hAnsi="Times New Roman" w:cs="Times New Roman"/>
                <w:i/>
                <w:sz w:val="20"/>
              </w:rPr>
              <w:t>класса</w:t>
            </w:r>
          </w:p>
        </w:tc>
        <w:tc>
          <w:tcPr>
            <w:tcW w:w="1712" w:type="dxa"/>
          </w:tcPr>
          <w:p w:rsidR="00A06920" w:rsidRPr="00F37CBA" w:rsidRDefault="00A06920" w:rsidP="00A06920">
            <w:pPr>
              <w:rPr>
                <w:rFonts w:ascii="Times New Roman" w:eastAsia="Times New Roman" w:hAnsi="Times New Roman" w:cs="Times New Roman"/>
                <w:sz w:val="18"/>
              </w:rPr>
            </w:pPr>
          </w:p>
        </w:tc>
        <w:tc>
          <w:tcPr>
            <w:tcW w:w="1391" w:type="dxa"/>
            <w:vMerge/>
            <w:tcBorders>
              <w:top w:val="nil"/>
              <w:bottom w:val="nil"/>
            </w:tcBorders>
          </w:tcPr>
          <w:p w:rsidR="00A06920" w:rsidRPr="00F37CBA" w:rsidRDefault="00A06920" w:rsidP="00A06920">
            <w:pPr>
              <w:rPr>
                <w:rFonts w:ascii="Times New Roman" w:eastAsia="Times New Roman" w:hAnsi="Times New Roman" w:cs="Times New Roman"/>
                <w:sz w:val="2"/>
                <w:szCs w:val="2"/>
              </w:rPr>
            </w:pPr>
          </w:p>
        </w:tc>
        <w:tc>
          <w:tcPr>
            <w:tcW w:w="1285" w:type="dxa"/>
          </w:tcPr>
          <w:p w:rsidR="00A06920" w:rsidRPr="00F37CBA" w:rsidRDefault="00A06920" w:rsidP="00A06920">
            <w:pPr>
              <w:ind w:left="405" w:right="254" w:hanging="137"/>
              <w:rPr>
                <w:rFonts w:ascii="Times New Roman" w:eastAsia="Times New Roman" w:hAnsi="Times New Roman" w:cs="Times New Roman"/>
                <w:sz w:val="20"/>
              </w:rPr>
            </w:pPr>
            <w:r w:rsidRPr="00F37CBA">
              <w:rPr>
                <w:rFonts w:ascii="Times New Roman" w:eastAsia="Times New Roman" w:hAnsi="Times New Roman" w:cs="Times New Roman"/>
                <w:spacing w:val="-1"/>
                <w:sz w:val="20"/>
              </w:rPr>
              <w:t>учебный</w:t>
            </w:r>
            <w:r w:rsidRPr="00F37CBA">
              <w:rPr>
                <w:rFonts w:ascii="Times New Roman" w:eastAsia="Times New Roman" w:hAnsi="Times New Roman" w:cs="Times New Roman"/>
                <w:spacing w:val="-47"/>
                <w:sz w:val="20"/>
              </w:rPr>
              <w:t xml:space="preserve"> </w:t>
            </w:r>
            <w:r w:rsidRPr="00F37CBA">
              <w:rPr>
                <w:rFonts w:ascii="Times New Roman" w:eastAsia="Times New Roman" w:hAnsi="Times New Roman" w:cs="Times New Roman"/>
                <w:sz w:val="20"/>
              </w:rPr>
              <w:t>класс</w:t>
            </w:r>
          </w:p>
        </w:tc>
        <w:tc>
          <w:tcPr>
            <w:tcW w:w="1943" w:type="dxa"/>
          </w:tcPr>
          <w:p w:rsidR="00A06920" w:rsidRPr="00F37CBA" w:rsidRDefault="00A06920" w:rsidP="00A06920">
            <w:pPr>
              <w:spacing w:line="223" w:lineRule="exact"/>
              <w:ind w:left="214"/>
              <w:rPr>
                <w:rFonts w:ascii="Times New Roman" w:eastAsia="Times New Roman" w:hAnsi="Times New Roman" w:cs="Times New Roman"/>
                <w:sz w:val="20"/>
              </w:rPr>
            </w:pPr>
            <w:r w:rsidRPr="00F37CBA">
              <w:rPr>
                <w:rFonts w:ascii="Times New Roman" w:eastAsia="Times New Roman" w:hAnsi="Times New Roman" w:cs="Times New Roman"/>
                <w:sz w:val="20"/>
              </w:rPr>
              <w:t>Кл.</w:t>
            </w:r>
            <w:r w:rsidRPr="00F37CBA">
              <w:rPr>
                <w:rFonts w:ascii="Times New Roman" w:eastAsia="Times New Roman" w:hAnsi="Times New Roman" w:cs="Times New Roman"/>
                <w:spacing w:val="-12"/>
                <w:sz w:val="20"/>
              </w:rPr>
              <w:t xml:space="preserve"> </w:t>
            </w:r>
            <w:r w:rsidRPr="00F37CBA">
              <w:rPr>
                <w:rFonts w:ascii="Times New Roman" w:eastAsia="Times New Roman" w:hAnsi="Times New Roman" w:cs="Times New Roman"/>
                <w:sz w:val="20"/>
              </w:rPr>
              <w:t>руководители</w:t>
            </w:r>
          </w:p>
        </w:tc>
      </w:tr>
      <w:tr w:rsidR="00A06920" w:rsidRPr="00F37CBA" w:rsidTr="00A06920">
        <w:trPr>
          <w:trHeight w:val="850"/>
        </w:trPr>
        <w:tc>
          <w:tcPr>
            <w:tcW w:w="610" w:type="dxa"/>
            <w:tcBorders>
              <w:top w:val="single" w:sz="4" w:space="0" w:color="auto"/>
              <w:bottom w:val="single" w:sz="4" w:space="0" w:color="auto"/>
            </w:tcBorders>
          </w:tcPr>
          <w:p w:rsidR="00A06920" w:rsidRPr="00D9148E" w:rsidRDefault="00A06920" w:rsidP="00A06920">
            <w:pPr>
              <w:rPr>
                <w:rFonts w:ascii="Times New Roman" w:eastAsia="Times New Roman" w:hAnsi="Times New Roman" w:cs="Times New Roman"/>
                <w:sz w:val="18"/>
                <w:lang w:val="ru-RU"/>
              </w:rPr>
            </w:pPr>
            <w:r>
              <w:rPr>
                <w:rFonts w:ascii="Times New Roman" w:eastAsia="Times New Roman" w:hAnsi="Times New Roman" w:cs="Times New Roman"/>
                <w:sz w:val="18"/>
                <w:lang w:val="ru-RU"/>
              </w:rPr>
              <w:t>104</w:t>
            </w:r>
          </w:p>
        </w:tc>
        <w:tc>
          <w:tcPr>
            <w:tcW w:w="1513" w:type="dxa"/>
            <w:tcBorders>
              <w:top w:val="single" w:sz="4" w:space="0" w:color="auto"/>
              <w:bottom w:val="single" w:sz="4" w:space="0" w:color="auto"/>
            </w:tcBorders>
          </w:tcPr>
          <w:p w:rsidR="00A06920" w:rsidRPr="00F37CBA" w:rsidRDefault="00A06920" w:rsidP="00A06920">
            <w:pPr>
              <w:rPr>
                <w:rFonts w:ascii="Times New Roman" w:eastAsia="Times New Roman" w:hAnsi="Times New Roman" w:cs="Times New Roman"/>
                <w:sz w:val="2"/>
                <w:szCs w:val="2"/>
              </w:rPr>
            </w:pPr>
          </w:p>
        </w:tc>
        <w:tc>
          <w:tcPr>
            <w:tcW w:w="3119" w:type="dxa"/>
            <w:tcBorders>
              <w:bottom w:val="single" w:sz="4" w:space="0" w:color="auto"/>
            </w:tcBorders>
          </w:tcPr>
          <w:p w:rsidR="00A06920" w:rsidRDefault="00A06920" w:rsidP="00A06920">
            <w:pPr>
              <w:tabs>
                <w:tab w:val="left" w:pos="227"/>
              </w:tabs>
              <w:ind w:left="109" w:right="691"/>
              <w:rPr>
                <w:rFonts w:ascii="Times New Roman" w:eastAsia="Times New Roman" w:hAnsi="Times New Roman" w:cs="Times New Roman"/>
                <w:b/>
                <w:sz w:val="20"/>
                <w:lang w:val="ru-RU"/>
              </w:rPr>
            </w:pPr>
            <w:r w:rsidRPr="00D9148E">
              <w:rPr>
                <w:rFonts w:ascii="Times New Roman" w:eastAsia="Times New Roman" w:hAnsi="Times New Roman" w:cs="Times New Roman"/>
                <w:b/>
                <w:sz w:val="20"/>
                <w:lang w:val="ru-RU"/>
              </w:rPr>
              <w:t>Модуль «Ценность жизни»</w:t>
            </w:r>
          </w:p>
          <w:p w:rsidR="00A06920" w:rsidRPr="00D9148E" w:rsidRDefault="00A06920" w:rsidP="00A06920">
            <w:pPr>
              <w:tabs>
                <w:tab w:val="left" w:pos="227"/>
              </w:tabs>
              <w:ind w:left="109" w:right="691"/>
              <w:rPr>
                <w:rFonts w:ascii="Times New Roman" w:hAnsi="Times New Roman" w:cs="Times New Roman"/>
                <w:color w:val="181818"/>
                <w:shd w:val="clear" w:color="auto" w:fill="FFFFFF"/>
                <w:lang w:val="ru-RU"/>
              </w:rPr>
            </w:pPr>
            <w:r w:rsidRPr="00D9148E">
              <w:rPr>
                <w:rFonts w:ascii="Times New Roman" w:hAnsi="Times New Roman" w:cs="Times New Roman"/>
                <w:color w:val="181818"/>
                <w:shd w:val="clear" w:color="auto" w:fill="FFFFFF"/>
                <w:lang w:val="ru-RU"/>
              </w:rPr>
              <w:t>Я и моё здоровье как ценность</w:t>
            </w:r>
          </w:p>
          <w:p w:rsidR="00A06920" w:rsidRPr="00402A81" w:rsidRDefault="00A06920" w:rsidP="00A06920">
            <w:pPr>
              <w:tabs>
                <w:tab w:val="left" w:pos="227"/>
              </w:tabs>
              <w:ind w:left="109" w:right="691"/>
              <w:rPr>
                <w:rFonts w:ascii="Times New Roman" w:hAnsi="Times New Roman" w:cs="Times New Roman"/>
                <w:color w:val="181818"/>
                <w:shd w:val="clear" w:color="auto" w:fill="FFFFFF"/>
                <w:lang w:val="ru-RU"/>
              </w:rPr>
            </w:pPr>
            <w:r w:rsidRPr="00402A81">
              <w:rPr>
                <w:rFonts w:ascii="Times New Roman" w:hAnsi="Times New Roman" w:cs="Times New Roman"/>
                <w:color w:val="181818"/>
                <w:shd w:val="clear" w:color="auto" w:fill="FFFFFF"/>
                <w:lang w:val="ru-RU"/>
              </w:rPr>
              <w:t>О ценностях ума и образования</w:t>
            </w:r>
          </w:p>
          <w:p w:rsidR="00A06920" w:rsidRPr="00402A81" w:rsidRDefault="00A06920" w:rsidP="00A06920">
            <w:pPr>
              <w:tabs>
                <w:tab w:val="left" w:pos="227"/>
              </w:tabs>
              <w:ind w:left="109" w:right="691"/>
              <w:rPr>
                <w:rFonts w:ascii="Times New Roman" w:hAnsi="Times New Roman" w:cs="Times New Roman"/>
                <w:color w:val="181818"/>
                <w:shd w:val="clear" w:color="auto" w:fill="FFFFFF"/>
                <w:lang w:val="ru-RU"/>
              </w:rPr>
            </w:pPr>
            <w:r w:rsidRPr="00402A81">
              <w:rPr>
                <w:rFonts w:ascii="Times New Roman" w:hAnsi="Times New Roman" w:cs="Times New Roman"/>
                <w:color w:val="181818"/>
                <w:shd w:val="clear" w:color="auto" w:fill="FFFFFF"/>
                <w:lang w:val="ru-RU"/>
              </w:rPr>
              <w:t>Творчество как ценность</w:t>
            </w:r>
          </w:p>
          <w:p w:rsidR="00A06920" w:rsidRPr="00402A81" w:rsidRDefault="00A06920" w:rsidP="00A06920">
            <w:pPr>
              <w:tabs>
                <w:tab w:val="left" w:pos="227"/>
              </w:tabs>
              <w:ind w:left="109" w:right="691"/>
              <w:rPr>
                <w:rFonts w:ascii="Times New Roman" w:hAnsi="Times New Roman" w:cs="Times New Roman"/>
                <w:color w:val="181818"/>
                <w:shd w:val="clear" w:color="auto" w:fill="FFFFFF"/>
                <w:lang w:val="ru-RU"/>
              </w:rPr>
            </w:pPr>
            <w:r w:rsidRPr="00402A81">
              <w:rPr>
                <w:rFonts w:ascii="Times New Roman" w:hAnsi="Times New Roman" w:cs="Times New Roman"/>
                <w:color w:val="181818"/>
                <w:shd w:val="clear" w:color="auto" w:fill="FFFFFF"/>
                <w:lang w:val="ru-RU"/>
              </w:rPr>
              <w:t>Профессия как ценность</w:t>
            </w:r>
          </w:p>
          <w:p w:rsidR="00A06920" w:rsidRPr="00402A81" w:rsidRDefault="00A06920" w:rsidP="00A06920">
            <w:pPr>
              <w:tabs>
                <w:tab w:val="left" w:pos="227"/>
              </w:tabs>
              <w:ind w:left="109" w:right="691"/>
              <w:rPr>
                <w:rFonts w:ascii="Times New Roman" w:hAnsi="Times New Roman" w:cs="Times New Roman"/>
                <w:color w:val="181818"/>
                <w:shd w:val="clear" w:color="auto" w:fill="FFFFFF"/>
                <w:lang w:val="ru-RU"/>
              </w:rPr>
            </w:pPr>
            <w:r w:rsidRPr="00402A81">
              <w:rPr>
                <w:rFonts w:ascii="Times New Roman" w:hAnsi="Times New Roman" w:cs="Times New Roman"/>
                <w:color w:val="181818"/>
                <w:shd w:val="clear" w:color="auto" w:fill="FFFFFF"/>
                <w:lang w:val="ru-RU"/>
              </w:rPr>
              <w:t>Успех как ценность</w:t>
            </w:r>
          </w:p>
          <w:p w:rsidR="00A06920" w:rsidRPr="00402A81" w:rsidRDefault="00A06920" w:rsidP="00A06920">
            <w:pPr>
              <w:tabs>
                <w:tab w:val="left" w:pos="227"/>
              </w:tabs>
              <w:ind w:left="109" w:right="691"/>
              <w:rPr>
                <w:rFonts w:ascii="Times New Roman" w:hAnsi="Times New Roman" w:cs="Times New Roman"/>
                <w:color w:val="000000"/>
                <w:spacing w:val="4"/>
                <w:shd w:val="clear" w:color="auto" w:fill="FFFFFF"/>
                <w:lang w:val="ru-RU"/>
              </w:rPr>
            </w:pPr>
            <w:r w:rsidRPr="00402A81">
              <w:rPr>
                <w:rFonts w:ascii="Times New Roman" w:hAnsi="Times New Roman" w:cs="Times New Roman"/>
                <w:color w:val="000000"/>
                <w:spacing w:val="4"/>
                <w:shd w:val="clear" w:color="auto" w:fill="FFFFFF"/>
                <w:lang w:val="ru-RU"/>
              </w:rPr>
              <w:t>«Разбираемся в конфликтах»</w:t>
            </w:r>
          </w:p>
          <w:p w:rsidR="00A06920" w:rsidRPr="00D9148E" w:rsidRDefault="00A06920" w:rsidP="00A06920">
            <w:pPr>
              <w:tabs>
                <w:tab w:val="left" w:pos="227"/>
              </w:tabs>
              <w:ind w:left="109" w:right="691"/>
              <w:rPr>
                <w:rFonts w:ascii="Times New Roman" w:eastAsia="Times New Roman" w:hAnsi="Times New Roman" w:cs="Times New Roman"/>
                <w:b/>
                <w:lang w:val="ru-RU"/>
              </w:rPr>
            </w:pPr>
            <w:r w:rsidRPr="00402A81">
              <w:rPr>
                <w:rFonts w:ascii="Times New Roman" w:hAnsi="Times New Roman" w:cs="Times New Roman"/>
                <w:color w:val="181818"/>
                <w:shd w:val="clear" w:color="auto" w:fill="FFFFFF"/>
                <w:lang w:val="ru-RU"/>
              </w:rPr>
              <w:t>Дружба как ценность</w:t>
            </w:r>
          </w:p>
          <w:p w:rsidR="00A06920" w:rsidRPr="00D9148E" w:rsidRDefault="00A06920" w:rsidP="00A06920">
            <w:pPr>
              <w:tabs>
                <w:tab w:val="left" w:pos="227"/>
              </w:tabs>
              <w:ind w:left="109" w:right="691"/>
              <w:rPr>
                <w:rFonts w:ascii="Times New Roman" w:eastAsia="Times New Roman" w:hAnsi="Times New Roman" w:cs="Times New Roman"/>
                <w:b/>
                <w:sz w:val="20"/>
                <w:lang w:val="ru-RU"/>
              </w:rPr>
            </w:pPr>
          </w:p>
        </w:tc>
        <w:tc>
          <w:tcPr>
            <w:tcW w:w="1136" w:type="dxa"/>
            <w:tcBorders>
              <w:bottom w:val="single" w:sz="4" w:space="0" w:color="auto"/>
            </w:tcBorders>
          </w:tcPr>
          <w:p w:rsidR="00A06920" w:rsidRPr="00D9148E" w:rsidRDefault="00A06920" w:rsidP="00A06920">
            <w:pPr>
              <w:spacing w:line="223" w:lineRule="exact"/>
              <w:ind w:left="89" w:right="83"/>
              <w:jc w:val="center"/>
              <w:rPr>
                <w:rFonts w:ascii="Times New Roman" w:eastAsia="Times New Roman" w:hAnsi="Times New Roman" w:cs="Times New Roman"/>
                <w:sz w:val="20"/>
                <w:lang w:val="ru-RU"/>
              </w:rPr>
            </w:pPr>
            <w:r>
              <w:rPr>
                <w:rFonts w:ascii="Times New Roman" w:eastAsia="Times New Roman" w:hAnsi="Times New Roman" w:cs="Times New Roman"/>
                <w:sz w:val="20"/>
                <w:lang w:val="ru-RU"/>
              </w:rPr>
              <w:t>5-9 классы</w:t>
            </w:r>
          </w:p>
        </w:tc>
        <w:tc>
          <w:tcPr>
            <w:tcW w:w="1861" w:type="dxa"/>
            <w:tcBorders>
              <w:bottom w:val="single" w:sz="4" w:space="0" w:color="auto"/>
            </w:tcBorders>
          </w:tcPr>
          <w:p w:rsidR="00A06920" w:rsidRPr="00F37CBA" w:rsidRDefault="00A06920" w:rsidP="00A06920">
            <w:pPr>
              <w:spacing w:line="223" w:lineRule="exact"/>
              <w:ind w:left="196"/>
              <w:rPr>
                <w:rFonts w:ascii="Times New Roman" w:eastAsia="Times New Roman" w:hAnsi="Times New Roman" w:cs="Times New Roman"/>
                <w:i/>
                <w:sz w:val="20"/>
              </w:rPr>
            </w:pPr>
            <w:r w:rsidRPr="00F37CBA">
              <w:rPr>
                <w:rFonts w:ascii="Times New Roman" w:eastAsia="Times New Roman" w:hAnsi="Times New Roman" w:cs="Times New Roman"/>
                <w:i/>
                <w:sz w:val="20"/>
              </w:rPr>
              <w:t>На</w:t>
            </w:r>
            <w:r w:rsidRPr="00F37CBA">
              <w:rPr>
                <w:rFonts w:ascii="Times New Roman" w:eastAsia="Times New Roman" w:hAnsi="Times New Roman" w:cs="Times New Roman"/>
                <w:i/>
                <w:spacing w:val="-3"/>
                <w:sz w:val="20"/>
              </w:rPr>
              <w:t xml:space="preserve"> </w:t>
            </w:r>
            <w:r w:rsidRPr="00F37CBA">
              <w:rPr>
                <w:rFonts w:ascii="Times New Roman" w:eastAsia="Times New Roman" w:hAnsi="Times New Roman" w:cs="Times New Roman"/>
                <w:i/>
                <w:sz w:val="20"/>
              </w:rPr>
              <w:t>уровне</w:t>
            </w:r>
            <w:r w:rsidRPr="00F37CBA">
              <w:rPr>
                <w:rFonts w:ascii="Times New Roman" w:eastAsia="Times New Roman" w:hAnsi="Times New Roman" w:cs="Times New Roman"/>
                <w:i/>
                <w:spacing w:val="-4"/>
                <w:sz w:val="20"/>
              </w:rPr>
              <w:t xml:space="preserve"> </w:t>
            </w:r>
            <w:r w:rsidRPr="00F37CBA">
              <w:rPr>
                <w:rFonts w:ascii="Times New Roman" w:eastAsia="Times New Roman" w:hAnsi="Times New Roman" w:cs="Times New Roman"/>
                <w:i/>
                <w:sz w:val="20"/>
              </w:rPr>
              <w:t>класса</w:t>
            </w:r>
          </w:p>
        </w:tc>
        <w:tc>
          <w:tcPr>
            <w:tcW w:w="1712" w:type="dxa"/>
            <w:tcBorders>
              <w:bottom w:val="single" w:sz="4" w:space="0" w:color="auto"/>
            </w:tcBorders>
          </w:tcPr>
          <w:p w:rsidR="00A06920" w:rsidRPr="00F37CBA" w:rsidRDefault="00A06920" w:rsidP="00A06920">
            <w:pPr>
              <w:rPr>
                <w:rFonts w:ascii="Times New Roman" w:eastAsia="Times New Roman" w:hAnsi="Times New Roman" w:cs="Times New Roman"/>
                <w:sz w:val="18"/>
              </w:rPr>
            </w:pPr>
          </w:p>
        </w:tc>
        <w:tc>
          <w:tcPr>
            <w:tcW w:w="1391" w:type="dxa"/>
            <w:tcBorders>
              <w:top w:val="nil"/>
              <w:bottom w:val="single" w:sz="4" w:space="0" w:color="auto"/>
            </w:tcBorders>
          </w:tcPr>
          <w:p w:rsidR="00A06920" w:rsidRPr="00F37CBA" w:rsidRDefault="00A06920" w:rsidP="00A06920">
            <w:pPr>
              <w:rPr>
                <w:rFonts w:ascii="Times New Roman" w:eastAsia="Times New Roman" w:hAnsi="Times New Roman" w:cs="Times New Roman"/>
                <w:sz w:val="2"/>
                <w:szCs w:val="2"/>
              </w:rPr>
            </w:pPr>
          </w:p>
        </w:tc>
        <w:tc>
          <w:tcPr>
            <w:tcW w:w="1285" w:type="dxa"/>
            <w:tcBorders>
              <w:bottom w:val="single" w:sz="4" w:space="0" w:color="auto"/>
            </w:tcBorders>
          </w:tcPr>
          <w:p w:rsidR="00A06920" w:rsidRPr="00F37CBA" w:rsidRDefault="00A06920" w:rsidP="00A06920">
            <w:pPr>
              <w:ind w:left="405" w:right="254" w:hanging="137"/>
              <w:rPr>
                <w:rFonts w:ascii="Times New Roman" w:eastAsia="Times New Roman" w:hAnsi="Times New Roman" w:cs="Times New Roman"/>
                <w:spacing w:val="-1"/>
                <w:sz w:val="20"/>
              </w:rPr>
            </w:pPr>
            <w:r w:rsidRPr="00F37CBA">
              <w:rPr>
                <w:rFonts w:ascii="Times New Roman" w:eastAsia="Times New Roman" w:hAnsi="Times New Roman" w:cs="Times New Roman"/>
                <w:spacing w:val="-1"/>
                <w:sz w:val="20"/>
              </w:rPr>
              <w:t>учебный</w:t>
            </w:r>
            <w:r w:rsidRPr="00F37CBA">
              <w:rPr>
                <w:rFonts w:ascii="Times New Roman" w:eastAsia="Times New Roman" w:hAnsi="Times New Roman" w:cs="Times New Roman"/>
                <w:spacing w:val="-47"/>
                <w:sz w:val="20"/>
              </w:rPr>
              <w:t xml:space="preserve"> </w:t>
            </w:r>
            <w:r w:rsidRPr="00F37CBA">
              <w:rPr>
                <w:rFonts w:ascii="Times New Roman" w:eastAsia="Times New Roman" w:hAnsi="Times New Roman" w:cs="Times New Roman"/>
                <w:sz w:val="20"/>
              </w:rPr>
              <w:t>класс</w:t>
            </w:r>
          </w:p>
        </w:tc>
        <w:tc>
          <w:tcPr>
            <w:tcW w:w="1943" w:type="dxa"/>
            <w:tcBorders>
              <w:bottom w:val="single" w:sz="4" w:space="0" w:color="auto"/>
            </w:tcBorders>
          </w:tcPr>
          <w:p w:rsidR="00A06920" w:rsidRPr="00F37CBA" w:rsidRDefault="00A06920" w:rsidP="00A06920">
            <w:pPr>
              <w:spacing w:line="223" w:lineRule="exact"/>
              <w:ind w:left="214"/>
              <w:rPr>
                <w:rFonts w:ascii="Times New Roman" w:eastAsia="Times New Roman" w:hAnsi="Times New Roman" w:cs="Times New Roman"/>
                <w:sz w:val="20"/>
              </w:rPr>
            </w:pPr>
            <w:r w:rsidRPr="00F37CBA">
              <w:rPr>
                <w:rFonts w:ascii="Times New Roman" w:eastAsia="Times New Roman" w:hAnsi="Times New Roman" w:cs="Times New Roman"/>
                <w:sz w:val="20"/>
              </w:rPr>
              <w:t>Кл.</w:t>
            </w:r>
            <w:r w:rsidRPr="00F37CBA">
              <w:rPr>
                <w:rFonts w:ascii="Times New Roman" w:eastAsia="Times New Roman" w:hAnsi="Times New Roman" w:cs="Times New Roman"/>
                <w:spacing w:val="-12"/>
                <w:sz w:val="20"/>
              </w:rPr>
              <w:t xml:space="preserve"> </w:t>
            </w:r>
            <w:r w:rsidRPr="00F37CBA">
              <w:rPr>
                <w:rFonts w:ascii="Times New Roman" w:eastAsia="Times New Roman" w:hAnsi="Times New Roman" w:cs="Times New Roman"/>
                <w:sz w:val="20"/>
              </w:rPr>
              <w:t>руководители</w:t>
            </w:r>
          </w:p>
        </w:tc>
      </w:tr>
    </w:tbl>
    <w:p w:rsidR="00A06920" w:rsidRDefault="00A06920" w:rsidP="00A06920">
      <w:pPr>
        <w:widowControl w:val="0"/>
        <w:autoSpaceDE w:val="0"/>
        <w:autoSpaceDN w:val="0"/>
        <w:spacing w:after="0" w:line="240" w:lineRule="auto"/>
        <w:ind w:left="428" w:right="693"/>
        <w:jc w:val="center"/>
        <w:rPr>
          <w:rFonts w:ascii="Times New Roman" w:eastAsia="Times New Roman" w:hAnsi="Times New Roman" w:cs="Times New Roman"/>
          <w:sz w:val="20"/>
          <w:szCs w:val="20"/>
        </w:rPr>
      </w:pPr>
    </w:p>
    <w:p w:rsidR="00A06920" w:rsidRDefault="00A06920" w:rsidP="00A06920">
      <w:pPr>
        <w:widowControl w:val="0"/>
        <w:autoSpaceDE w:val="0"/>
        <w:autoSpaceDN w:val="0"/>
        <w:spacing w:after="0" w:line="240" w:lineRule="auto"/>
        <w:ind w:left="428" w:right="693"/>
        <w:jc w:val="center"/>
        <w:rPr>
          <w:rFonts w:ascii="Times New Roman" w:eastAsia="Times New Roman" w:hAnsi="Times New Roman" w:cs="Times New Roman"/>
          <w:sz w:val="20"/>
          <w:szCs w:val="20"/>
        </w:rPr>
      </w:pPr>
    </w:p>
    <w:p w:rsidR="00A06920" w:rsidRPr="000546AE" w:rsidRDefault="00A06920" w:rsidP="00A06920">
      <w:pPr>
        <w:widowControl w:val="0"/>
        <w:autoSpaceDE w:val="0"/>
        <w:autoSpaceDN w:val="0"/>
        <w:spacing w:after="0" w:line="240" w:lineRule="auto"/>
        <w:ind w:left="428" w:right="693"/>
        <w:jc w:val="center"/>
        <w:rPr>
          <w:rFonts w:ascii="Times New Roman" w:eastAsia="Times New Roman" w:hAnsi="Times New Roman" w:cs="Times New Roman"/>
          <w:sz w:val="20"/>
          <w:szCs w:val="20"/>
        </w:rPr>
      </w:pPr>
    </w:p>
    <w:p w:rsidR="002D3481" w:rsidRPr="00661BD8" w:rsidRDefault="002D3481" w:rsidP="002D3481">
      <w:pPr>
        <w:pStyle w:val="Standard"/>
        <w:spacing w:after="0" w:line="240" w:lineRule="auto"/>
        <w:jc w:val="center"/>
        <w:rPr>
          <w:sz w:val="24"/>
          <w:szCs w:val="24"/>
        </w:rPr>
      </w:pPr>
    </w:p>
    <w:p w:rsidR="002D3481" w:rsidRDefault="002D3481" w:rsidP="002D3481">
      <w:pPr>
        <w:jc w:val="both"/>
        <w:sectPr w:rsidR="002D3481" w:rsidSect="00A06920">
          <w:pgSz w:w="16838" w:h="11906" w:orient="landscape"/>
          <w:pgMar w:top="426" w:right="851" w:bottom="142" w:left="709" w:header="720" w:footer="720" w:gutter="0"/>
          <w:cols w:space="720"/>
          <w:docGrid w:linePitch="360"/>
        </w:sectPr>
      </w:pPr>
    </w:p>
    <w:p w:rsidR="00BF03B9" w:rsidRPr="001C6D90" w:rsidRDefault="001C6D90" w:rsidP="001C6D90">
      <w:pPr>
        <w:pStyle w:val="2"/>
        <w:keepNext w:val="0"/>
        <w:keepLines w:val="0"/>
        <w:spacing w:before="0" w:line="240" w:lineRule="auto"/>
        <w:jc w:val="both"/>
        <w:rPr>
          <w:color w:val="auto"/>
          <w:sz w:val="24"/>
          <w:szCs w:val="24"/>
        </w:rPr>
      </w:pPr>
      <w:bookmarkStart w:id="246" w:name="_Toc406059071"/>
      <w:bookmarkStart w:id="247" w:name="_Toc409691735"/>
      <w:bookmarkStart w:id="248" w:name="_Toc410654075"/>
      <w:bookmarkStart w:id="249" w:name="_Toc414553285"/>
      <w:r>
        <w:rPr>
          <w:color w:val="auto"/>
          <w:sz w:val="24"/>
          <w:szCs w:val="24"/>
        </w:rPr>
        <w:t>3.5</w:t>
      </w:r>
      <w:r w:rsidR="00BF03B9" w:rsidRPr="001C6D90">
        <w:rPr>
          <w:color w:val="auto"/>
          <w:sz w:val="24"/>
          <w:szCs w:val="24"/>
        </w:rPr>
        <w:t>Система условий</w:t>
      </w:r>
      <w:bookmarkEnd w:id="246"/>
      <w:r w:rsidR="00BF03B9" w:rsidRPr="001C6D90">
        <w:rPr>
          <w:color w:val="auto"/>
          <w:sz w:val="24"/>
          <w:szCs w:val="24"/>
        </w:rPr>
        <w:t xml:space="preserve"> реализации основной образовательной программы</w:t>
      </w:r>
      <w:bookmarkEnd w:id="247"/>
      <w:bookmarkEnd w:id="248"/>
      <w:bookmarkEnd w:id="249"/>
    </w:p>
    <w:p w:rsidR="00BF03B9" w:rsidRPr="001C6D90" w:rsidRDefault="00BF03B9" w:rsidP="00BF03B9">
      <w:pPr>
        <w:spacing w:after="0" w:line="240" w:lineRule="auto"/>
        <w:ind w:firstLine="709"/>
        <w:jc w:val="both"/>
        <w:rPr>
          <w:rStyle w:val="30"/>
          <w:rFonts w:eastAsia="Calibri"/>
          <w:color w:val="auto"/>
          <w:sz w:val="24"/>
          <w:szCs w:val="24"/>
        </w:rPr>
      </w:pPr>
      <w:bookmarkStart w:id="250" w:name="_Toc409691736"/>
    </w:p>
    <w:p w:rsidR="00BF03B9" w:rsidRPr="001C6D90" w:rsidRDefault="001C6D90" w:rsidP="00BF03B9">
      <w:pPr>
        <w:pStyle w:val="2"/>
        <w:spacing w:line="240" w:lineRule="auto"/>
        <w:jc w:val="both"/>
        <w:rPr>
          <w:color w:val="auto"/>
          <w:sz w:val="24"/>
          <w:szCs w:val="24"/>
        </w:rPr>
      </w:pPr>
      <w:bookmarkStart w:id="251" w:name="_Toc414553286"/>
      <w:bookmarkEnd w:id="250"/>
      <w:r>
        <w:rPr>
          <w:color w:val="auto"/>
          <w:sz w:val="24"/>
          <w:szCs w:val="24"/>
        </w:rPr>
        <w:t>3.5</w:t>
      </w:r>
      <w:r w:rsidR="00BF03B9" w:rsidRPr="001C6D90">
        <w:rPr>
          <w:color w:val="auto"/>
          <w:sz w:val="24"/>
          <w:szCs w:val="24"/>
        </w:rPr>
        <w:t xml:space="preserve">.1. Описание кадровых условий реализации основной образовательной программы основного общего образования </w:t>
      </w:r>
      <w:bookmarkEnd w:id="251"/>
    </w:p>
    <w:tbl>
      <w:tblPr>
        <w:tblW w:w="537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7"/>
        <w:gridCol w:w="2328"/>
        <w:gridCol w:w="1564"/>
        <w:gridCol w:w="3256"/>
        <w:gridCol w:w="2250"/>
      </w:tblGrid>
      <w:tr w:rsidR="00BF03B9" w:rsidRPr="00B7095D" w:rsidTr="00BF03B9">
        <w:trPr>
          <w:trHeight w:val="830"/>
        </w:trPr>
        <w:tc>
          <w:tcPr>
            <w:tcW w:w="769" w:type="pct"/>
            <w:vMerge w:val="restart"/>
          </w:tcPr>
          <w:p w:rsidR="00BF03B9" w:rsidRPr="00B7095D" w:rsidRDefault="00BF03B9" w:rsidP="00BF03B9">
            <w:pPr>
              <w:tabs>
                <w:tab w:val="left" w:pos="720"/>
              </w:tabs>
              <w:spacing w:after="0" w:line="240" w:lineRule="auto"/>
              <w:jc w:val="both"/>
              <w:rPr>
                <w:rFonts w:ascii="Times New Roman" w:hAnsi="Times New Roman" w:cs="Times New Roman"/>
                <w:b/>
                <w:bCs/>
                <w:sz w:val="24"/>
                <w:szCs w:val="24"/>
              </w:rPr>
            </w:pPr>
            <w:r w:rsidRPr="00B7095D">
              <w:rPr>
                <w:rFonts w:ascii="Times New Roman" w:hAnsi="Times New Roman" w:cs="Times New Roman"/>
                <w:b/>
                <w:bCs/>
                <w:sz w:val="24"/>
                <w:szCs w:val="24"/>
              </w:rPr>
              <w:t>Должность</w:t>
            </w:r>
          </w:p>
        </w:tc>
        <w:tc>
          <w:tcPr>
            <w:tcW w:w="1048" w:type="pct"/>
            <w:vMerge w:val="restart"/>
          </w:tcPr>
          <w:p w:rsidR="00BF03B9" w:rsidRPr="00B7095D" w:rsidRDefault="00BF03B9" w:rsidP="00BF03B9">
            <w:pPr>
              <w:tabs>
                <w:tab w:val="left" w:pos="720"/>
              </w:tabs>
              <w:spacing w:after="0" w:line="240" w:lineRule="auto"/>
              <w:jc w:val="both"/>
              <w:rPr>
                <w:rFonts w:ascii="Times New Roman" w:hAnsi="Times New Roman" w:cs="Times New Roman"/>
                <w:b/>
                <w:bCs/>
                <w:sz w:val="24"/>
                <w:szCs w:val="24"/>
              </w:rPr>
            </w:pPr>
            <w:r w:rsidRPr="00B7095D">
              <w:rPr>
                <w:rFonts w:ascii="Times New Roman" w:hAnsi="Times New Roman" w:cs="Times New Roman"/>
                <w:b/>
                <w:bCs/>
                <w:sz w:val="24"/>
                <w:szCs w:val="24"/>
              </w:rPr>
              <w:t>Должностные обязанности</w:t>
            </w:r>
          </w:p>
        </w:tc>
        <w:tc>
          <w:tcPr>
            <w:tcW w:w="704" w:type="pct"/>
            <w:vMerge w:val="restart"/>
          </w:tcPr>
          <w:p w:rsidR="00BF03B9" w:rsidRPr="00B7095D" w:rsidRDefault="00BF03B9" w:rsidP="00BF03B9">
            <w:pPr>
              <w:tabs>
                <w:tab w:val="left" w:pos="720"/>
              </w:tabs>
              <w:spacing w:after="0" w:line="240" w:lineRule="auto"/>
              <w:jc w:val="both"/>
              <w:rPr>
                <w:rFonts w:ascii="Times New Roman" w:hAnsi="Times New Roman" w:cs="Times New Roman"/>
                <w:b/>
                <w:bCs/>
                <w:sz w:val="24"/>
                <w:szCs w:val="24"/>
              </w:rPr>
            </w:pPr>
            <w:r w:rsidRPr="00B7095D">
              <w:rPr>
                <w:rFonts w:ascii="Times New Roman" w:hAnsi="Times New Roman" w:cs="Times New Roman"/>
                <w:b/>
                <w:bCs/>
                <w:sz w:val="24"/>
                <w:szCs w:val="24"/>
              </w:rPr>
              <w:t>Количество работников в ОУ (требуется/ имеется)</w:t>
            </w:r>
          </w:p>
        </w:tc>
        <w:tc>
          <w:tcPr>
            <w:tcW w:w="2479" w:type="pct"/>
            <w:gridSpan w:val="2"/>
          </w:tcPr>
          <w:p w:rsidR="00BF03B9" w:rsidRPr="00B7095D" w:rsidRDefault="00BF03B9" w:rsidP="00BF03B9">
            <w:pPr>
              <w:tabs>
                <w:tab w:val="left" w:pos="720"/>
              </w:tabs>
              <w:spacing w:after="0" w:line="240" w:lineRule="auto"/>
              <w:jc w:val="both"/>
              <w:rPr>
                <w:rFonts w:ascii="Times New Roman" w:hAnsi="Times New Roman" w:cs="Times New Roman"/>
                <w:b/>
                <w:bCs/>
                <w:sz w:val="24"/>
                <w:szCs w:val="24"/>
              </w:rPr>
            </w:pPr>
            <w:r w:rsidRPr="00B7095D">
              <w:rPr>
                <w:rFonts w:ascii="Times New Roman" w:hAnsi="Times New Roman" w:cs="Times New Roman"/>
                <w:b/>
                <w:bCs/>
                <w:sz w:val="24"/>
                <w:szCs w:val="24"/>
              </w:rPr>
              <w:t>Уровень квалификации работников ОУ</w:t>
            </w:r>
          </w:p>
        </w:tc>
      </w:tr>
      <w:tr w:rsidR="00BF03B9" w:rsidRPr="00B7095D" w:rsidTr="00BF03B9">
        <w:tc>
          <w:tcPr>
            <w:tcW w:w="769" w:type="pct"/>
            <w:vMerge/>
          </w:tcPr>
          <w:p w:rsidR="00BF03B9" w:rsidRPr="00B7095D" w:rsidRDefault="00BF03B9" w:rsidP="00BF03B9">
            <w:pPr>
              <w:tabs>
                <w:tab w:val="left" w:pos="720"/>
              </w:tabs>
              <w:spacing w:after="0" w:line="240" w:lineRule="auto"/>
              <w:jc w:val="both"/>
              <w:rPr>
                <w:rFonts w:ascii="Times New Roman" w:hAnsi="Times New Roman" w:cs="Times New Roman"/>
                <w:b/>
                <w:bCs/>
                <w:sz w:val="24"/>
                <w:szCs w:val="24"/>
              </w:rPr>
            </w:pPr>
          </w:p>
        </w:tc>
        <w:tc>
          <w:tcPr>
            <w:tcW w:w="1048" w:type="pct"/>
            <w:vMerge/>
          </w:tcPr>
          <w:p w:rsidR="00BF03B9" w:rsidRPr="00B7095D" w:rsidRDefault="00BF03B9" w:rsidP="00BF03B9">
            <w:pPr>
              <w:tabs>
                <w:tab w:val="left" w:pos="720"/>
              </w:tabs>
              <w:spacing w:after="0" w:line="240" w:lineRule="auto"/>
              <w:jc w:val="both"/>
              <w:rPr>
                <w:rFonts w:ascii="Times New Roman" w:hAnsi="Times New Roman" w:cs="Times New Roman"/>
                <w:b/>
                <w:bCs/>
                <w:sz w:val="24"/>
                <w:szCs w:val="24"/>
              </w:rPr>
            </w:pPr>
          </w:p>
        </w:tc>
        <w:tc>
          <w:tcPr>
            <w:tcW w:w="704" w:type="pct"/>
            <w:vMerge/>
          </w:tcPr>
          <w:p w:rsidR="00BF03B9" w:rsidRPr="00B7095D" w:rsidRDefault="00BF03B9" w:rsidP="00BF03B9">
            <w:pPr>
              <w:tabs>
                <w:tab w:val="left" w:pos="720"/>
              </w:tabs>
              <w:spacing w:after="0" w:line="240" w:lineRule="auto"/>
              <w:jc w:val="both"/>
              <w:rPr>
                <w:rFonts w:ascii="Times New Roman" w:hAnsi="Times New Roman" w:cs="Times New Roman"/>
                <w:b/>
                <w:bCs/>
                <w:sz w:val="24"/>
                <w:szCs w:val="24"/>
              </w:rPr>
            </w:pPr>
          </w:p>
        </w:tc>
        <w:tc>
          <w:tcPr>
            <w:tcW w:w="1466" w:type="pct"/>
          </w:tcPr>
          <w:p w:rsidR="00BF03B9" w:rsidRPr="00B7095D" w:rsidRDefault="00BF03B9" w:rsidP="00BF03B9">
            <w:pPr>
              <w:tabs>
                <w:tab w:val="left" w:pos="720"/>
              </w:tabs>
              <w:spacing w:after="0" w:line="240" w:lineRule="auto"/>
              <w:jc w:val="both"/>
              <w:rPr>
                <w:rFonts w:ascii="Times New Roman" w:hAnsi="Times New Roman" w:cs="Times New Roman"/>
                <w:b/>
                <w:bCs/>
                <w:sz w:val="24"/>
                <w:szCs w:val="24"/>
              </w:rPr>
            </w:pPr>
            <w:r w:rsidRPr="00B7095D">
              <w:rPr>
                <w:rFonts w:ascii="Times New Roman" w:hAnsi="Times New Roman" w:cs="Times New Roman"/>
                <w:b/>
                <w:bCs/>
                <w:sz w:val="24"/>
                <w:szCs w:val="24"/>
              </w:rPr>
              <w:t>Требования к уровню квалификации</w:t>
            </w:r>
          </w:p>
        </w:tc>
        <w:tc>
          <w:tcPr>
            <w:tcW w:w="1013" w:type="pct"/>
          </w:tcPr>
          <w:p w:rsidR="00BF03B9" w:rsidRPr="00B7095D" w:rsidRDefault="00BF03B9" w:rsidP="00BF03B9">
            <w:pPr>
              <w:tabs>
                <w:tab w:val="left" w:pos="720"/>
              </w:tabs>
              <w:spacing w:after="0" w:line="240" w:lineRule="auto"/>
              <w:jc w:val="both"/>
              <w:rPr>
                <w:rFonts w:ascii="Times New Roman" w:hAnsi="Times New Roman" w:cs="Times New Roman"/>
                <w:b/>
                <w:bCs/>
                <w:sz w:val="24"/>
                <w:szCs w:val="24"/>
              </w:rPr>
            </w:pPr>
            <w:r w:rsidRPr="00B7095D">
              <w:rPr>
                <w:rFonts w:ascii="Times New Roman" w:hAnsi="Times New Roman" w:cs="Times New Roman"/>
                <w:b/>
                <w:bCs/>
                <w:sz w:val="24"/>
                <w:szCs w:val="24"/>
              </w:rPr>
              <w:t>Фактический</w:t>
            </w:r>
          </w:p>
        </w:tc>
      </w:tr>
      <w:tr w:rsidR="00BF03B9" w:rsidRPr="00B7095D" w:rsidTr="00BF03B9">
        <w:tc>
          <w:tcPr>
            <w:tcW w:w="769" w:type="pct"/>
          </w:tcPr>
          <w:p w:rsidR="00BF03B9" w:rsidRPr="00B7095D" w:rsidRDefault="00BF03B9" w:rsidP="00BF03B9">
            <w:pPr>
              <w:tabs>
                <w:tab w:val="left" w:pos="720"/>
              </w:tabs>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Директор</w:t>
            </w:r>
          </w:p>
        </w:tc>
        <w:tc>
          <w:tcPr>
            <w:tcW w:w="1048" w:type="pct"/>
          </w:tcPr>
          <w:p w:rsidR="00BF03B9" w:rsidRPr="00B7095D" w:rsidRDefault="00BF03B9" w:rsidP="00BF03B9">
            <w:pPr>
              <w:tabs>
                <w:tab w:val="left" w:pos="720"/>
              </w:tabs>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Обеспечивает системную образовательную и административно-хозяйственную работу образовательного учреждения</w:t>
            </w:r>
          </w:p>
        </w:tc>
        <w:tc>
          <w:tcPr>
            <w:tcW w:w="704" w:type="pct"/>
          </w:tcPr>
          <w:p w:rsidR="00BF03B9" w:rsidRPr="00B7095D" w:rsidRDefault="00BF03B9" w:rsidP="00BF03B9">
            <w:pPr>
              <w:tabs>
                <w:tab w:val="left" w:pos="720"/>
              </w:tabs>
              <w:spacing w:after="0" w:line="240" w:lineRule="auto"/>
              <w:ind w:firstLine="720"/>
              <w:jc w:val="both"/>
              <w:rPr>
                <w:rFonts w:ascii="Times New Roman" w:hAnsi="Times New Roman" w:cs="Times New Roman"/>
                <w:sz w:val="24"/>
                <w:szCs w:val="24"/>
              </w:rPr>
            </w:pPr>
            <w:r w:rsidRPr="00B7095D">
              <w:rPr>
                <w:rFonts w:ascii="Times New Roman" w:hAnsi="Times New Roman" w:cs="Times New Roman"/>
                <w:sz w:val="24"/>
                <w:szCs w:val="24"/>
              </w:rPr>
              <w:t>1</w:t>
            </w:r>
          </w:p>
        </w:tc>
        <w:tc>
          <w:tcPr>
            <w:tcW w:w="1466" w:type="pct"/>
          </w:tcPr>
          <w:p w:rsidR="00BF03B9" w:rsidRPr="00B7095D" w:rsidRDefault="00BF03B9" w:rsidP="00BF03B9">
            <w:pPr>
              <w:spacing w:after="0" w:line="240" w:lineRule="auto"/>
              <w:jc w:val="both"/>
              <w:rPr>
                <w:rFonts w:ascii="Times New Roman" w:hAnsi="Times New Roman" w:cs="Times New Roman"/>
                <w:sz w:val="24"/>
                <w:szCs w:val="24"/>
                <w:lang w:eastAsia="ru-RU"/>
              </w:rPr>
            </w:pPr>
            <w:r w:rsidRPr="00B7095D">
              <w:rPr>
                <w:rFonts w:ascii="Times New Roman" w:hAnsi="Times New Roman" w:cs="Times New Roman"/>
                <w:sz w:val="24"/>
                <w:szCs w:val="24"/>
                <w:lang w:eastAsia="ru-RU"/>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BF03B9" w:rsidRPr="00B7095D" w:rsidRDefault="00BF03B9" w:rsidP="00BF03B9">
            <w:pPr>
              <w:tabs>
                <w:tab w:val="left" w:pos="720"/>
              </w:tabs>
              <w:spacing w:after="0" w:line="240" w:lineRule="auto"/>
              <w:jc w:val="both"/>
              <w:rPr>
                <w:rFonts w:ascii="Times New Roman" w:hAnsi="Times New Roman" w:cs="Times New Roman"/>
                <w:sz w:val="24"/>
                <w:szCs w:val="24"/>
              </w:rPr>
            </w:pPr>
          </w:p>
        </w:tc>
        <w:tc>
          <w:tcPr>
            <w:tcW w:w="1013" w:type="pct"/>
          </w:tcPr>
          <w:p w:rsidR="00BF03B9" w:rsidRPr="00B7095D" w:rsidRDefault="00BF03B9" w:rsidP="00BF03B9">
            <w:pPr>
              <w:tabs>
                <w:tab w:val="left" w:pos="720"/>
              </w:tabs>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lang w:eastAsia="ru-RU"/>
              </w:rPr>
              <w:t xml:space="preserve">Соответствует </w:t>
            </w:r>
          </w:p>
        </w:tc>
      </w:tr>
      <w:tr w:rsidR="00BF03B9" w:rsidRPr="00B7095D" w:rsidTr="00BF03B9">
        <w:tc>
          <w:tcPr>
            <w:tcW w:w="769" w:type="pct"/>
          </w:tcPr>
          <w:p w:rsidR="00BF03B9" w:rsidRPr="00B7095D" w:rsidRDefault="00BF03B9" w:rsidP="00BF03B9">
            <w:pPr>
              <w:tabs>
                <w:tab w:val="left" w:pos="720"/>
              </w:tabs>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 xml:space="preserve">Заместитель директора </w:t>
            </w:r>
          </w:p>
        </w:tc>
        <w:tc>
          <w:tcPr>
            <w:tcW w:w="1048" w:type="pct"/>
          </w:tcPr>
          <w:p w:rsidR="00BF03B9" w:rsidRPr="00B7095D" w:rsidRDefault="00BF03B9" w:rsidP="00BF03B9">
            <w:pPr>
              <w:spacing w:after="0" w:line="240" w:lineRule="auto"/>
              <w:jc w:val="both"/>
              <w:rPr>
                <w:rFonts w:ascii="Times New Roman" w:hAnsi="Times New Roman" w:cs="Times New Roman"/>
                <w:sz w:val="24"/>
                <w:szCs w:val="24"/>
                <w:lang w:eastAsia="ru-RU"/>
              </w:rPr>
            </w:pPr>
            <w:r w:rsidRPr="00B7095D">
              <w:rPr>
                <w:rFonts w:ascii="Times New Roman" w:hAnsi="Times New Roman" w:cs="Times New Roman"/>
                <w:sz w:val="24"/>
                <w:szCs w:val="24"/>
                <w:lang w:eastAsia="ru-RU"/>
              </w:rPr>
              <w:t>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p w:rsidR="00BF03B9" w:rsidRPr="00B7095D" w:rsidRDefault="00BF03B9" w:rsidP="00BF03B9">
            <w:pPr>
              <w:tabs>
                <w:tab w:val="left" w:pos="720"/>
              </w:tabs>
              <w:spacing w:after="0" w:line="240" w:lineRule="auto"/>
              <w:jc w:val="both"/>
              <w:rPr>
                <w:rFonts w:ascii="Times New Roman" w:hAnsi="Times New Roman" w:cs="Times New Roman"/>
                <w:sz w:val="24"/>
                <w:szCs w:val="24"/>
              </w:rPr>
            </w:pPr>
          </w:p>
        </w:tc>
        <w:tc>
          <w:tcPr>
            <w:tcW w:w="704" w:type="pct"/>
          </w:tcPr>
          <w:p w:rsidR="00BF03B9" w:rsidRPr="00B7095D" w:rsidRDefault="00BF03B9" w:rsidP="00BF03B9">
            <w:pPr>
              <w:tabs>
                <w:tab w:val="left" w:pos="720"/>
              </w:tabs>
              <w:spacing w:after="0" w:line="240" w:lineRule="auto"/>
              <w:ind w:firstLine="720"/>
              <w:jc w:val="both"/>
              <w:rPr>
                <w:rFonts w:ascii="Times New Roman" w:hAnsi="Times New Roman" w:cs="Times New Roman"/>
                <w:sz w:val="24"/>
                <w:szCs w:val="24"/>
              </w:rPr>
            </w:pPr>
            <w:r w:rsidRPr="00B7095D">
              <w:rPr>
                <w:rFonts w:ascii="Times New Roman" w:hAnsi="Times New Roman" w:cs="Times New Roman"/>
                <w:sz w:val="24"/>
                <w:szCs w:val="24"/>
              </w:rPr>
              <w:t>1</w:t>
            </w:r>
          </w:p>
        </w:tc>
        <w:tc>
          <w:tcPr>
            <w:tcW w:w="1466" w:type="pct"/>
          </w:tcPr>
          <w:p w:rsidR="00BF03B9" w:rsidRPr="00B7095D" w:rsidRDefault="00BF03B9" w:rsidP="00BF03B9">
            <w:pPr>
              <w:tabs>
                <w:tab w:val="left" w:pos="720"/>
              </w:tabs>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lang w:eastAsia="ru-RU"/>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013" w:type="pct"/>
          </w:tcPr>
          <w:p w:rsidR="00BF03B9" w:rsidRPr="00B7095D" w:rsidRDefault="00BF03B9" w:rsidP="00BF03B9">
            <w:pPr>
              <w:tabs>
                <w:tab w:val="left" w:pos="720"/>
              </w:tabs>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lang w:eastAsia="ru-RU"/>
              </w:rPr>
              <w:t xml:space="preserve">Соответствует </w:t>
            </w:r>
          </w:p>
        </w:tc>
      </w:tr>
      <w:tr w:rsidR="00BF03B9" w:rsidRPr="00B7095D" w:rsidTr="00BF03B9">
        <w:tc>
          <w:tcPr>
            <w:tcW w:w="769" w:type="pct"/>
          </w:tcPr>
          <w:p w:rsidR="00BF03B9" w:rsidRPr="00B7095D" w:rsidRDefault="00BF03B9" w:rsidP="00BF03B9">
            <w:pPr>
              <w:tabs>
                <w:tab w:val="left" w:pos="720"/>
              </w:tabs>
              <w:spacing w:after="0" w:line="240" w:lineRule="auto"/>
              <w:jc w:val="both"/>
              <w:rPr>
                <w:rFonts w:ascii="Times New Roman" w:hAnsi="Times New Roman" w:cs="Times New Roman"/>
                <w:sz w:val="24"/>
                <w:szCs w:val="24"/>
              </w:rPr>
            </w:pPr>
            <w:r w:rsidRPr="00B7095D">
              <w:rPr>
                <w:rFonts w:ascii="Times New Roman" w:hAnsi="Times New Roman" w:cs="Times New Roman"/>
                <w:sz w:val="24"/>
                <w:szCs w:val="24"/>
              </w:rPr>
              <w:t xml:space="preserve">Учитель </w:t>
            </w:r>
          </w:p>
        </w:tc>
        <w:tc>
          <w:tcPr>
            <w:tcW w:w="1048" w:type="pct"/>
          </w:tcPr>
          <w:p w:rsidR="00BF03B9" w:rsidRPr="00B7095D" w:rsidRDefault="00BF03B9" w:rsidP="00BF03B9">
            <w:pPr>
              <w:spacing w:after="0" w:line="240" w:lineRule="auto"/>
              <w:jc w:val="both"/>
              <w:rPr>
                <w:rFonts w:ascii="Times New Roman" w:hAnsi="Times New Roman" w:cs="Times New Roman"/>
                <w:sz w:val="24"/>
                <w:szCs w:val="24"/>
                <w:lang w:eastAsia="ru-RU"/>
              </w:rPr>
            </w:pPr>
            <w:r w:rsidRPr="00B7095D">
              <w:rPr>
                <w:rFonts w:ascii="Times New Roman" w:hAnsi="Times New Roman" w:cs="Times New Roman"/>
                <w:sz w:val="24"/>
                <w:szCs w:val="24"/>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704" w:type="pct"/>
          </w:tcPr>
          <w:p w:rsidR="00BF03B9" w:rsidRPr="00B7095D" w:rsidRDefault="00BF03B9" w:rsidP="00BF03B9">
            <w:pPr>
              <w:tabs>
                <w:tab w:val="left" w:pos="720"/>
              </w:tabs>
              <w:spacing w:after="0" w:line="240" w:lineRule="auto"/>
              <w:ind w:firstLine="720"/>
              <w:jc w:val="both"/>
              <w:rPr>
                <w:rFonts w:ascii="Times New Roman" w:hAnsi="Times New Roman" w:cs="Times New Roman"/>
                <w:sz w:val="24"/>
                <w:szCs w:val="24"/>
              </w:rPr>
            </w:pPr>
            <w:r w:rsidRPr="00B7095D">
              <w:rPr>
                <w:rFonts w:ascii="Times New Roman" w:hAnsi="Times New Roman" w:cs="Times New Roman"/>
                <w:sz w:val="24"/>
                <w:szCs w:val="24"/>
              </w:rPr>
              <w:t>9</w:t>
            </w:r>
          </w:p>
        </w:tc>
        <w:tc>
          <w:tcPr>
            <w:tcW w:w="1466" w:type="pct"/>
          </w:tcPr>
          <w:p w:rsidR="00BF03B9" w:rsidRPr="00B7095D" w:rsidRDefault="00BF03B9" w:rsidP="00BF03B9">
            <w:pPr>
              <w:spacing w:after="0" w:line="240" w:lineRule="auto"/>
              <w:ind w:firstLine="454"/>
              <w:jc w:val="both"/>
              <w:rPr>
                <w:rFonts w:ascii="Times New Roman" w:hAnsi="Times New Roman" w:cs="Times New Roman"/>
                <w:sz w:val="24"/>
                <w:szCs w:val="24"/>
                <w:lang w:eastAsia="ru-RU"/>
              </w:rPr>
            </w:pPr>
            <w:r w:rsidRPr="00B7095D">
              <w:rPr>
                <w:rFonts w:ascii="Times New Roman" w:hAnsi="Times New Roman" w:cs="Times New Roman"/>
                <w:sz w:val="24"/>
                <w:szCs w:val="24"/>
                <w:lang w:eastAsia="ru-RU"/>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BF03B9" w:rsidRPr="00B7095D" w:rsidRDefault="00BF03B9" w:rsidP="00BF03B9">
            <w:pPr>
              <w:tabs>
                <w:tab w:val="left" w:pos="720"/>
              </w:tabs>
              <w:spacing w:after="0" w:line="240" w:lineRule="auto"/>
              <w:jc w:val="both"/>
              <w:rPr>
                <w:rFonts w:ascii="Times New Roman" w:hAnsi="Times New Roman" w:cs="Times New Roman"/>
                <w:sz w:val="24"/>
                <w:szCs w:val="24"/>
                <w:lang w:eastAsia="ru-RU"/>
              </w:rPr>
            </w:pPr>
          </w:p>
        </w:tc>
        <w:tc>
          <w:tcPr>
            <w:tcW w:w="1013" w:type="pct"/>
          </w:tcPr>
          <w:p w:rsidR="00BF03B9" w:rsidRPr="00B7095D" w:rsidRDefault="00BF03B9" w:rsidP="00BF03B9">
            <w:pPr>
              <w:tabs>
                <w:tab w:val="left" w:pos="720"/>
              </w:tabs>
              <w:spacing w:after="0" w:line="240" w:lineRule="auto"/>
              <w:jc w:val="both"/>
              <w:rPr>
                <w:rFonts w:ascii="Times New Roman" w:hAnsi="Times New Roman" w:cs="Times New Roman"/>
                <w:sz w:val="24"/>
                <w:szCs w:val="24"/>
                <w:lang w:eastAsia="ru-RU"/>
              </w:rPr>
            </w:pPr>
            <w:r w:rsidRPr="00B7095D">
              <w:rPr>
                <w:rFonts w:ascii="Times New Roman" w:hAnsi="Times New Roman" w:cs="Times New Roman"/>
                <w:sz w:val="24"/>
                <w:szCs w:val="24"/>
                <w:lang w:eastAsia="ru-RU"/>
              </w:rPr>
              <w:t xml:space="preserve">Соответствуют </w:t>
            </w:r>
          </w:p>
        </w:tc>
      </w:tr>
      <w:tr w:rsidR="00BF03B9" w:rsidRPr="00B7095D" w:rsidTr="00BF03B9">
        <w:tc>
          <w:tcPr>
            <w:tcW w:w="769" w:type="pct"/>
          </w:tcPr>
          <w:p w:rsidR="00BF03B9" w:rsidRDefault="00BF03B9" w:rsidP="00BF03B9">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1048" w:type="pct"/>
          </w:tcPr>
          <w:p w:rsidR="00BF03B9" w:rsidRPr="00674F31" w:rsidRDefault="00BF03B9" w:rsidP="00BF03B9">
            <w:pPr>
              <w:jc w:val="both"/>
              <w:rPr>
                <w:rFonts w:ascii="Times New Roman" w:eastAsia="Times New Roman" w:hAnsi="Times New Roman" w:cs="Times New Roman"/>
                <w:sz w:val="24"/>
                <w:szCs w:val="24"/>
              </w:rPr>
            </w:pPr>
            <w:r w:rsidRPr="00674F31">
              <w:rPr>
                <w:rFonts w:ascii="Times New Roman" w:eastAsia="Times New Roman" w:hAnsi="Times New Roman" w:cs="Times New Roman"/>
                <w:sz w:val="24"/>
                <w:szCs w:val="24"/>
              </w:rPr>
              <w:t>Осуществляет психолого-педагогическое сопровождение</w:t>
            </w:r>
          </w:p>
          <w:p w:rsidR="00BF03B9" w:rsidRPr="00674F31" w:rsidRDefault="00BF03B9" w:rsidP="00BF03B9">
            <w:pPr>
              <w:jc w:val="both"/>
              <w:rPr>
                <w:rFonts w:ascii="Times New Roman" w:eastAsia="Times New Roman" w:hAnsi="Times New Roman" w:cs="Times New Roman"/>
                <w:sz w:val="24"/>
                <w:szCs w:val="24"/>
              </w:rPr>
            </w:pPr>
            <w:r w:rsidRPr="00674F31">
              <w:rPr>
                <w:rFonts w:ascii="Times New Roman" w:eastAsia="Times New Roman" w:hAnsi="Times New Roman" w:cs="Times New Roman"/>
                <w:sz w:val="24"/>
                <w:szCs w:val="24"/>
              </w:rPr>
              <w:t>обучающихся</w:t>
            </w:r>
          </w:p>
        </w:tc>
        <w:tc>
          <w:tcPr>
            <w:tcW w:w="704" w:type="pct"/>
          </w:tcPr>
          <w:p w:rsidR="00BF03B9" w:rsidRPr="00674F31" w:rsidRDefault="00BF03B9" w:rsidP="00BF03B9">
            <w:pPr>
              <w:jc w:val="center"/>
              <w:rPr>
                <w:rFonts w:ascii="Times New Roman" w:eastAsia="Times New Roman" w:hAnsi="Times New Roman" w:cs="Times New Roman"/>
                <w:sz w:val="24"/>
                <w:szCs w:val="24"/>
              </w:rPr>
            </w:pPr>
          </w:p>
        </w:tc>
        <w:tc>
          <w:tcPr>
            <w:tcW w:w="1466" w:type="pct"/>
          </w:tcPr>
          <w:p w:rsidR="00BF03B9" w:rsidRPr="00674F31" w:rsidRDefault="00BF03B9" w:rsidP="00BF03B9">
            <w:pPr>
              <w:jc w:val="both"/>
              <w:rPr>
                <w:rFonts w:ascii="Times New Roman" w:eastAsia="Times New Roman" w:hAnsi="Times New Roman" w:cs="Times New Roman"/>
                <w:sz w:val="24"/>
                <w:szCs w:val="24"/>
              </w:rPr>
            </w:pPr>
            <w:r w:rsidRPr="00674F31">
              <w:rPr>
                <w:rFonts w:ascii="Times New Roman" w:eastAsia="Times New Roman" w:hAnsi="Times New Roman" w:cs="Times New Roman"/>
                <w:sz w:val="24"/>
                <w:szCs w:val="24"/>
              </w:rPr>
              <w:t>Высшее</w:t>
            </w:r>
            <w:r w:rsidR="009B0A92">
              <w:rPr>
                <w:rFonts w:ascii="Times New Roman" w:eastAsia="Times New Roman" w:hAnsi="Times New Roman" w:cs="Times New Roman"/>
                <w:sz w:val="24"/>
                <w:szCs w:val="24"/>
              </w:rPr>
              <w:t xml:space="preserve"> </w:t>
            </w:r>
            <w:r w:rsidRPr="00674F31">
              <w:rPr>
                <w:rFonts w:ascii="Times New Roman" w:eastAsia="Times New Roman" w:hAnsi="Times New Roman" w:cs="Times New Roman"/>
                <w:sz w:val="24"/>
                <w:szCs w:val="24"/>
              </w:rPr>
              <w:t>профессиональное образование или среднее профессиональное образование по направлениям подготовки «Педагогика и психология» без предъявления требований к стажу работы</w:t>
            </w:r>
          </w:p>
        </w:tc>
        <w:tc>
          <w:tcPr>
            <w:tcW w:w="1013" w:type="pct"/>
          </w:tcPr>
          <w:p w:rsidR="00BF03B9" w:rsidRPr="00B7095D" w:rsidRDefault="00BF03B9" w:rsidP="00BF03B9">
            <w:pPr>
              <w:pStyle w:val="Default"/>
              <w:jc w:val="both"/>
            </w:pPr>
            <w:r w:rsidRPr="00B7095D">
              <w:t>Соответствует</w:t>
            </w:r>
          </w:p>
        </w:tc>
      </w:tr>
      <w:tr w:rsidR="00BF03B9" w:rsidRPr="00B7095D" w:rsidTr="00BF03B9">
        <w:tc>
          <w:tcPr>
            <w:tcW w:w="769" w:type="pct"/>
          </w:tcPr>
          <w:p w:rsidR="00BF03B9" w:rsidRDefault="00BF03B9" w:rsidP="00BF03B9">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Учитель - логопед</w:t>
            </w:r>
          </w:p>
        </w:tc>
        <w:tc>
          <w:tcPr>
            <w:tcW w:w="1048" w:type="pct"/>
          </w:tcPr>
          <w:p w:rsidR="00BF03B9" w:rsidRPr="00674F31" w:rsidRDefault="00BF03B9" w:rsidP="00BF03B9">
            <w:pPr>
              <w:jc w:val="both"/>
              <w:rPr>
                <w:rFonts w:ascii="Times New Roman" w:eastAsia="Times New Roman" w:hAnsi="Times New Roman" w:cs="Times New Roman"/>
                <w:sz w:val="24"/>
                <w:szCs w:val="24"/>
              </w:rPr>
            </w:pPr>
            <w:r w:rsidRPr="00674F31">
              <w:rPr>
                <w:rFonts w:ascii="Times New Roman" w:eastAsia="Times New Roman" w:hAnsi="Times New Roman" w:cs="Times New Roman"/>
                <w:sz w:val="24"/>
                <w:szCs w:val="24"/>
              </w:rPr>
              <w:t>Оказывает логопедическую помощь обучающихся</w:t>
            </w:r>
          </w:p>
        </w:tc>
        <w:tc>
          <w:tcPr>
            <w:tcW w:w="704" w:type="pct"/>
          </w:tcPr>
          <w:p w:rsidR="00BF03B9" w:rsidRPr="00674F31" w:rsidRDefault="00BF03B9" w:rsidP="00BF03B9">
            <w:pPr>
              <w:jc w:val="center"/>
              <w:rPr>
                <w:rFonts w:ascii="Times New Roman" w:eastAsia="Times New Roman" w:hAnsi="Times New Roman" w:cs="Times New Roman"/>
                <w:sz w:val="24"/>
                <w:szCs w:val="24"/>
              </w:rPr>
            </w:pPr>
          </w:p>
        </w:tc>
        <w:tc>
          <w:tcPr>
            <w:tcW w:w="1466" w:type="pct"/>
          </w:tcPr>
          <w:p w:rsidR="00BF03B9" w:rsidRPr="00674F31" w:rsidRDefault="00BF03B9" w:rsidP="00BF03B9">
            <w:pPr>
              <w:jc w:val="both"/>
              <w:rPr>
                <w:rFonts w:ascii="Times New Roman" w:eastAsia="Times New Roman" w:hAnsi="Times New Roman" w:cs="Times New Roman"/>
                <w:sz w:val="24"/>
                <w:szCs w:val="24"/>
              </w:rPr>
            </w:pPr>
            <w:r w:rsidRPr="00674F31">
              <w:rPr>
                <w:rFonts w:ascii="Times New Roman" w:eastAsia="Times New Roman" w:hAnsi="Times New Roman" w:cs="Times New Roman"/>
                <w:sz w:val="24"/>
                <w:szCs w:val="24"/>
              </w:rPr>
              <w:t>Высшее профессиональное образование или среднее профессиональное образование по направлениям подготовки «Логопедия» без предъявления требований к стажу работы</w:t>
            </w:r>
          </w:p>
        </w:tc>
        <w:tc>
          <w:tcPr>
            <w:tcW w:w="1013" w:type="pct"/>
          </w:tcPr>
          <w:p w:rsidR="00BF03B9" w:rsidRPr="00B7095D" w:rsidRDefault="00BF03B9" w:rsidP="00BF03B9">
            <w:pPr>
              <w:pStyle w:val="Default"/>
              <w:jc w:val="both"/>
            </w:pPr>
            <w:r w:rsidRPr="00B7095D">
              <w:t>Соответствует</w:t>
            </w:r>
          </w:p>
        </w:tc>
      </w:tr>
      <w:tr w:rsidR="00BF03B9" w:rsidRPr="00B7095D" w:rsidTr="00BF03B9">
        <w:tc>
          <w:tcPr>
            <w:tcW w:w="769" w:type="pct"/>
          </w:tcPr>
          <w:p w:rsidR="00BF03B9" w:rsidRPr="00674F31" w:rsidRDefault="00BF03B9" w:rsidP="00BF03B9">
            <w:pPr>
              <w:tabs>
                <w:tab w:val="left" w:pos="720"/>
              </w:tabs>
              <w:spacing w:after="0" w:line="240" w:lineRule="auto"/>
              <w:jc w:val="both"/>
              <w:rPr>
                <w:rFonts w:ascii="Times New Roman" w:hAnsi="Times New Roman" w:cs="Times New Roman"/>
                <w:sz w:val="24"/>
                <w:szCs w:val="24"/>
              </w:rPr>
            </w:pPr>
            <w:r w:rsidRPr="00674F31">
              <w:rPr>
                <w:rFonts w:ascii="Times New Roman" w:hAnsi="Times New Roman" w:cs="Times New Roman"/>
                <w:sz w:val="24"/>
                <w:szCs w:val="24"/>
              </w:rPr>
              <w:t>Тьютор</w:t>
            </w:r>
          </w:p>
        </w:tc>
        <w:tc>
          <w:tcPr>
            <w:tcW w:w="1048" w:type="pct"/>
          </w:tcPr>
          <w:p w:rsidR="00BF03B9" w:rsidRPr="00674F31" w:rsidRDefault="00BF03B9" w:rsidP="00BF03B9">
            <w:pPr>
              <w:jc w:val="both"/>
              <w:rPr>
                <w:rFonts w:ascii="Times New Roman" w:eastAsia="Times New Roman" w:hAnsi="Times New Roman" w:cs="Times New Roman"/>
                <w:sz w:val="24"/>
                <w:szCs w:val="24"/>
              </w:rPr>
            </w:pPr>
            <w:r w:rsidRPr="00674F31">
              <w:rPr>
                <w:rFonts w:ascii="Times New Roman" w:eastAsia="Times New Roman" w:hAnsi="Times New Roman" w:cs="Times New Roman"/>
                <w:sz w:val="24"/>
                <w:szCs w:val="24"/>
              </w:rPr>
              <w:t>Осуществляет тьюторское сопровождение обучающихся с ОВЗ</w:t>
            </w:r>
          </w:p>
        </w:tc>
        <w:tc>
          <w:tcPr>
            <w:tcW w:w="704" w:type="pct"/>
          </w:tcPr>
          <w:p w:rsidR="00BF03B9" w:rsidRPr="00674F31" w:rsidRDefault="00BF03B9" w:rsidP="00BF03B9">
            <w:pPr>
              <w:jc w:val="center"/>
              <w:rPr>
                <w:rFonts w:ascii="Times New Roman" w:eastAsia="Times New Roman" w:hAnsi="Times New Roman" w:cs="Times New Roman"/>
                <w:sz w:val="24"/>
                <w:szCs w:val="24"/>
              </w:rPr>
            </w:pPr>
          </w:p>
        </w:tc>
        <w:tc>
          <w:tcPr>
            <w:tcW w:w="1466" w:type="pct"/>
          </w:tcPr>
          <w:p w:rsidR="00BF03B9" w:rsidRPr="00674F31" w:rsidRDefault="00BF03B9" w:rsidP="00BF03B9">
            <w:pPr>
              <w:jc w:val="both"/>
              <w:rPr>
                <w:rFonts w:ascii="Times New Roman" w:eastAsia="Times New Roman" w:hAnsi="Times New Roman" w:cs="Times New Roman"/>
                <w:sz w:val="24"/>
                <w:szCs w:val="24"/>
              </w:rPr>
            </w:pPr>
            <w:r w:rsidRPr="00674F31">
              <w:rPr>
                <w:rFonts w:ascii="Times New Roman" w:eastAsia="Times New Roman" w:hAnsi="Times New Roman" w:cs="Times New Roman"/>
                <w:sz w:val="24"/>
                <w:szCs w:val="24"/>
              </w:rPr>
              <w:t>Высшее профессиональное образование или среднее профессиональное образование по направлениям подготовки «Образование и педагогика», педагогический стаж не менее 2-х лет</w:t>
            </w:r>
          </w:p>
        </w:tc>
        <w:tc>
          <w:tcPr>
            <w:tcW w:w="1013" w:type="pct"/>
          </w:tcPr>
          <w:p w:rsidR="00BF03B9" w:rsidRPr="00674F31" w:rsidRDefault="00BF03B9" w:rsidP="00BF03B9">
            <w:pPr>
              <w:pStyle w:val="Default"/>
              <w:jc w:val="both"/>
            </w:pPr>
            <w:r w:rsidRPr="00674F31">
              <w:t>Соответствует</w:t>
            </w:r>
          </w:p>
        </w:tc>
      </w:tr>
    </w:tbl>
    <w:p w:rsidR="00BF03B9" w:rsidRPr="00B7095D" w:rsidRDefault="00BF03B9" w:rsidP="00BF03B9">
      <w:pPr>
        <w:pStyle w:val="af9"/>
        <w:spacing w:line="240" w:lineRule="auto"/>
        <w:ind w:firstLine="0"/>
        <w:jc w:val="center"/>
        <w:rPr>
          <w:rFonts w:ascii="Times New Roman" w:hAnsi="Times New Roman" w:cs="Times New Roman"/>
          <w:b/>
          <w:bCs/>
          <w:color w:val="auto"/>
          <w:sz w:val="24"/>
          <w:szCs w:val="24"/>
        </w:rPr>
      </w:pPr>
    </w:p>
    <w:p w:rsidR="00BF03B9" w:rsidRPr="0010728F" w:rsidRDefault="00BF03B9" w:rsidP="00BF03B9">
      <w:pPr>
        <w:spacing w:after="0" w:line="240" w:lineRule="auto"/>
        <w:ind w:firstLine="709"/>
        <w:jc w:val="both"/>
        <w:rPr>
          <w:rFonts w:ascii="Times New Roman" w:hAnsi="Times New Roman" w:cs="Times New Roman"/>
          <w:sz w:val="24"/>
          <w:szCs w:val="24"/>
        </w:rPr>
      </w:pPr>
      <w:r w:rsidRPr="0010728F">
        <w:rPr>
          <w:rFonts w:ascii="Times New Roman" w:hAnsi="Times New Roman" w:cs="Times New Roman"/>
          <w:sz w:val="24"/>
          <w:szCs w:val="24"/>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представленные в Едином квалификационном справочнике должностей руководителей, специалистов и служащих (ЕКС), раздел «Квалификационные характеристики должностей работников образования».</w:t>
      </w:r>
    </w:p>
    <w:p w:rsidR="00BF03B9" w:rsidRPr="0010728F" w:rsidRDefault="00BF03B9" w:rsidP="00BF03B9">
      <w:pPr>
        <w:spacing w:after="0" w:line="240" w:lineRule="auto"/>
        <w:ind w:firstLine="709"/>
        <w:jc w:val="both"/>
        <w:rPr>
          <w:rFonts w:ascii="Times New Roman" w:hAnsi="Times New Roman" w:cs="Times New Roman"/>
          <w:sz w:val="24"/>
          <w:szCs w:val="24"/>
        </w:rPr>
      </w:pPr>
      <w:r w:rsidRPr="0010728F">
        <w:rPr>
          <w:rFonts w:ascii="Times New Roman" w:hAnsi="Times New Roman" w:cs="Times New Roman"/>
          <w:sz w:val="24"/>
          <w:szCs w:val="24"/>
        </w:rPr>
        <w:t xml:space="preserve">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образовательными организациями. </w:t>
      </w:r>
    </w:p>
    <w:p w:rsidR="00BF03B9" w:rsidRPr="0010728F" w:rsidRDefault="00BF03B9" w:rsidP="00BF03B9">
      <w:pPr>
        <w:spacing w:after="0" w:line="240" w:lineRule="auto"/>
        <w:ind w:firstLine="709"/>
        <w:jc w:val="both"/>
        <w:rPr>
          <w:rFonts w:ascii="Times New Roman" w:hAnsi="Times New Roman" w:cs="Times New Roman"/>
          <w:sz w:val="24"/>
          <w:szCs w:val="24"/>
        </w:rPr>
      </w:pPr>
      <w:r w:rsidRPr="0010728F">
        <w:rPr>
          <w:rFonts w:ascii="Times New Roman" w:hAnsi="Times New Roman" w:cs="Times New Roman"/>
          <w:sz w:val="24"/>
          <w:szCs w:val="24"/>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Проведение аттестации в отношении педагогических работников образовательных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BF03B9" w:rsidRPr="0010728F" w:rsidRDefault="00BF03B9" w:rsidP="00BF03B9">
      <w:pPr>
        <w:spacing w:after="0" w:line="240" w:lineRule="auto"/>
        <w:ind w:firstLine="709"/>
        <w:jc w:val="both"/>
        <w:rPr>
          <w:rFonts w:ascii="Times New Roman" w:hAnsi="Times New Roman" w:cs="Times New Roman"/>
          <w:color w:val="C00000"/>
          <w:sz w:val="24"/>
          <w:szCs w:val="24"/>
        </w:rPr>
      </w:pPr>
      <w:r w:rsidRPr="0010728F">
        <w:rPr>
          <w:rFonts w:ascii="Times New Roman" w:hAnsi="Times New Roman" w:cs="Times New Roman"/>
          <w:b/>
          <w:sz w:val="24"/>
          <w:szCs w:val="24"/>
        </w:rPr>
        <w:t xml:space="preserve">Профессиональное развитие и повышение квалификации педагогических работников. </w:t>
      </w:r>
      <w:r w:rsidRPr="0010728F">
        <w:rPr>
          <w:rFonts w:ascii="Times New Roman" w:hAnsi="Times New Roman" w:cs="Times New Roman"/>
          <w:sz w:val="24"/>
          <w:szCs w:val="24"/>
        </w:rPr>
        <w:t>Основным условием формирования необходимого и достаточного кадр</w:t>
      </w:r>
      <w:r>
        <w:rPr>
          <w:rFonts w:ascii="Times New Roman" w:hAnsi="Times New Roman" w:cs="Times New Roman"/>
          <w:sz w:val="24"/>
          <w:szCs w:val="24"/>
        </w:rPr>
        <w:t>ового потенциала МБОУ «</w:t>
      </w:r>
      <w:r w:rsidR="00D4764C">
        <w:rPr>
          <w:rFonts w:ascii="Times New Roman" w:hAnsi="Times New Roman" w:cs="Times New Roman"/>
          <w:sz w:val="24"/>
          <w:szCs w:val="24"/>
        </w:rPr>
        <w:t xml:space="preserve">Ерёмовская </w:t>
      </w:r>
      <w:r w:rsidRPr="0010728F">
        <w:rPr>
          <w:rFonts w:ascii="Times New Roman" w:hAnsi="Times New Roman" w:cs="Times New Roman"/>
          <w:sz w:val="24"/>
          <w:szCs w:val="24"/>
        </w:rPr>
        <w:t xml:space="preserve">основная общеобразовательная школа»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Курсовую переподготовку все педагогические работники проходят 1 раз в три года. При этом могут быть использованы различные образовательные организации, имеющие соответствующую лицензию (БелИРО и др. учреждения, имеющие соответствующую лицензию). </w:t>
      </w:r>
    </w:p>
    <w:p w:rsidR="00BF03B9" w:rsidRDefault="00BF03B9" w:rsidP="00BF03B9">
      <w:pPr>
        <w:spacing w:after="0" w:line="240" w:lineRule="auto"/>
        <w:ind w:firstLine="709"/>
        <w:jc w:val="both"/>
        <w:rPr>
          <w:rFonts w:ascii="Times New Roman" w:hAnsi="Times New Roman" w:cs="Times New Roman"/>
          <w:sz w:val="24"/>
          <w:szCs w:val="24"/>
        </w:rPr>
      </w:pPr>
      <w:r w:rsidRPr="0010728F">
        <w:rPr>
          <w:rFonts w:ascii="Times New Roman" w:hAnsi="Times New Roman" w:cs="Times New Roman"/>
          <w:sz w:val="24"/>
          <w:szCs w:val="24"/>
        </w:rPr>
        <w:t xml:space="preserve">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 Критерии  оценки результативности деятельности педагогических работников разработаны и утверждены приказом по школе.  Показатели и индикаторы </w:t>
      </w:r>
      <w:r>
        <w:rPr>
          <w:rFonts w:ascii="Times New Roman" w:hAnsi="Times New Roman" w:cs="Times New Roman"/>
          <w:sz w:val="24"/>
          <w:szCs w:val="24"/>
        </w:rPr>
        <w:t>разработаны МБОУ «</w:t>
      </w:r>
      <w:r w:rsidR="00D4764C">
        <w:rPr>
          <w:rFonts w:ascii="Times New Roman" w:hAnsi="Times New Roman" w:cs="Times New Roman"/>
          <w:sz w:val="24"/>
          <w:szCs w:val="24"/>
        </w:rPr>
        <w:t xml:space="preserve">Ерёмовская </w:t>
      </w:r>
      <w:r w:rsidRPr="0010728F">
        <w:rPr>
          <w:rFonts w:ascii="Times New Roman" w:hAnsi="Times New Roman" w:cs="Times New Roman"/>
          <w:sz w:val="24"/>
          <w:szCs w:val="24"/>
        </w:rPr>
        <w:t>основная общеобразовательная школа»</w:t>
      </w:r>
      <w:r w:rsidRPr="0010728F">
        <w:rPr>
          <w:rFonts w:ascii="Times New Roman" w:hAnsi="Times New Roman" w:cs="Times New Roman"/>
          <w:color w:val="FF0000"/>
          <w:sz w:val="24"/>
          <w:szCs w:val="24"/>
        </w:rPr>
        <w:t xml:space="preserve"> </w:t>
      </w:r>
      <w:r w:rsidRPr="0010728F">
        <w:rPr>
          <w:rFonts w:ascii="Times New Roman" w:hAnsi="Times New Roman" w:cs="Times New Roman"/>
          <w:sz w:val="24"/>
          <w:szCs w:val="24"/>
        </w:rPr>
        <w:t xml:space="preserve"> на основе планируемых результатов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w:t>
      </w:r>
    </w:p>
    <w:p w:rsidR="00BF03B9" w:rsidRPr="0010728F" w:rsidRDefault="00BF03B9" w:rsidP="00BF03B9">
      <w:pPr>
        <w:spacing w:after="0" w:line="240" w:lineRule="auto"/>
        <w:ind w:firstLine="709"/>
        <w:jc w:val="both"/>
        <w:rPr>
          <w:rFonts w:ascii="Times New Roman" w:hAnsi="Times New Roman" w:cs="Times New Roman"/>
          <w:sz w:val="24"/>
          <w:szCs w:val="24"/>
        </w:rPr>
      </w:pPr>
      <w:r w:rsidRPr="0010728F">
        <w:rPr>
          <w:rFonts w:ascii="Times New Roman" w:hAnsi="Times New Roman" w:cs="Times New Roman"/>
          <w:sz w:val="24"/>
          <w:szCs w:val="24"/>
        </w:rPr>
        <w:t xml:space="preserve"> При оценке качества деятельности педагогических работников учитывается  использование учителями современных педагогических технологий, в том числе ИКТ и здоровьесберегающих; участие в методической работе; распространение актуального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образовательного процесса и др. </w:t>
      </w:r>
    </w:p>
    <w:p w:rsidR="00BF03B9" w:rsidRPr="0010728F" w:rsidRDefault="00BF03B9" w:rsidP="00BF03B9">
      <w:pPr>
        <w:spacing w:after="0" w:line="240" w:lineRule="auto"/>
        <w:ind w:firstLine="709"/>
        <w:jc w:val="both"/>
        <w:rPr>
          <w:rFonts w:ascii="Times New Roman" w:hAnsi="Times New Roman" w:cs="Times New Roman"/>
          <w:sz w:val="24"/>
          <w:szCs w:val="24"/>
        </w:rPr>
      </w:pPr>
      <w:r w:rsidRPr="0010728F">
        <w:rPr>
          <w:rFonts w:ascii="Times New Roman" w:hAnsi="Times New Roman" w:cs="Times New Roman"/>
          <w:b/>
          <w:sz w:val="24"/>
          <w:szCs w:val="24"/>
        </w:rPr>
        <w:t>Ожидаемый результат повышения квалификации</w:t>
      </w:r>
      <w:r w:rsidRPr="0010728F">
        <w:rPr>
          <w:rFonts w:ascii="Times New Roman" w:hAnsi="Times New Roman" w:cs="Times New Roman"/>
          <w:sz w:val="24"/>
          <w:szCs w:val="24"/>
        </w:rPr>
        <w:t xml:space="preserve"> – профессиональная готовность работников образования к реализации ФГОС ООО:</w:t>
      </w:r>
    </w:p>
    <w:p w:rsidR="00BF03B9" w:rsidRPr="0010728F" w:rsidRDefault="00BF03B9" w:rsidP="00D33092">
      <w:pPr>
        <w:numPr>
          <w:ilvl w:val="0"/>
          <w:numId w:val="81"/>
        </w:numPr>
        <w:tabs>
          <w:tab w:val="left" w:pos="993"/>
        </w:tabs>
        <w:spacing w:after="0" w:line="240" w:lineRule="auto"/>
        <w:contextualSpacing/>
        <w:jc w:val="both"/>
        <w:rPr>
          <w:rFonts w:ascii="Times New Roman" w:hAnsi="Times New Roman" w:cs="Times New Roman"/>
          <w:sz w:val="24"/>
          <w:szCs w:val="24"/>
        </w:rPr>
      </w:pPr>
      <w:r w:rsidRPr="0010728F">
        <w:rPr>
          <w:rFonts w:ascii="Times New Roman" w:hAnsi="Times New Roman" w:cs="Times New Roman"/>
          <w:sz w:val="24"/>
          <w:szCs w:val="24"/>
        </w:rPr>
        <w:t>обеспечение оптимального вхождения работников образования в систему ценностей современного образования;</w:t>
      </w:r>
    </w:p>
    <w:p w:rsidR="00BF03B9" w:rsidRPr="0010728F" w:rsidRDefault="00BF03B9" w:rsidP="00D33092">
      <w:pPr>
        <w:numPr>
          <w:ilvl w:val="0"/>
          <w:numId w:val="81"/>
        </w:numPr>
        <w:tabs>
          <w:tab w:val="left" w:pos="993"/>
        </w:tabs>
        <w:spacing w:after="0" w:line="240" w:lineRule="auto"/>
        <w:contextualSpacing/>
        <w:jc w:val="both"/>
        <w:rPr>
          <w:rFonts w:ascii="Times New Roman" w:hAnsi="Times New Roman" w:cs="Times New Roman"/>
          <w:sz w:val="24"/>
          <w:szCs w:val="24"/>
        </w:rPr>
      </w:pPr>
      <w:r w:rsidRPr="0010728F">
        <w:rPr>
          <w:rFonts w:ascii="Times New Roman" w:hAnsi="Times New Roman" w:cs="Times New Roman"/>
          <w:sz w:val="24"/>
          <w:szCs w:val="24"/>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BF03B9" w:rsidRPr="0010728F" w:rsidRDefault="00BF03B9" w:rsidP="00D33092">
      <w:pPr>
        <w:numPr>
          <w:ilvl w:val="0"/>
          <w:numId w:val="81"/>
        </w:numPr>
        <w:tabs>
          <w:tab w:val="left" w:pos="993"/>
        </w:tabs>
        <w:spacing w:after="0" w:line="240" w:lineRule="auto"/>
        <w:contextualSpacing/>
        <w:jc w:val="both"/>
        <w:rPr>
          <w:rFonts w:ascii="Times New Roman" w:hAnsi="Times New Roman" w:cs="Times New Roman"/>
          <w:sz w:val="24"/>
          <w:szCs w:val="24"/>
        </w:rPr>
      </w:pPr>
      <w:r w:rsidRPr="0010728F">
        <w:rPr>
          <w:rFonts w:ascii="Times New Roman" w:hAnsi="Times New Roman" w:cs="Times New Roman"/>
          <w:sz w:val="24"/>
          <w:szCs w:val="24"/>
        </w:rPr>
        <w:t>овладение учебно-методическими и информационно-методическими ресурсами, необходимыми для успешного решения задач ФГОС ООО.</w:t>
      </w:r>
    </w:p>
    <w:p w:rsidR="00BF03B9" w:rsidRPr="0010728F" w:rsidRDefault="00BF03B9" w:rsidP="00BF03B9">
      <w:pPr>
        <w:spacing w:after="0" w:line="240" w:lineRule="auto"/>
        <w:ind w:firstLine="709"/>
        <w:jc w:val="both"/>
        <w:rPr>
          <w:rFonts w:ascii="Times New Roman" w:hAnsi="Times New Roman" w:cs="Times New Roman"/>
          <w:sz w:val="24"/>
          <w:szCs w:val="24"/>
        </w:rPr>
      </w:pPr>
      <w:r w:rsidRPr="0010728F">
        <w:rPr>
          <w:rFonts w:ascii="Times New Roman" w:hAnsi="Times New Roman" w:cs="Times New Roman"/>
          <w:sz w:val="24"/>
          <w:szCs w:val="24"/>
        </w:rPr>
        <w:t>Одно  из условий готовности образовательной организации к введению ФГОС ООО - создание системы методической работы, обеспечивающей сопровождение деятельности педагогов на всех этапах реализации требований ФГОС ООО. Методическ</w:t>
      </w:r>
      <w:r>
        <w:rPr>
          <w:rFonts w:ascii="Times New Roman" w:hAnsi="Times New Roman" w:cs="Times New Roman"/>
          <w:sz w:val="24"/>
          <w:szCs w:val="24"/>
        </w:rPr>
        <w:t>ая работа в МБОУ «</w:t>
      </w:r>
      <w:r w:rsidR="00D4764C">
        <w:rPr>
          <w:rFonts w:ascii="Times New Roman" w:hAnsi="Times New Roman" w:cs="Times New Roman"/>
          <w:sz w:val="24"/>
          <w:szCs w:val="24"/>
        </w:rPr>
        <w:t xml:space="preserve">Ерёмовская </w:t>
      </w:r>
      <w:r w:rsidRPr="0010728F">
        <w:rPr>
          <w:rFonts w:ascii="Times New Roman" w:hAnsi="Times New Roman" w:cs="Times New Roman"/>
          <w:sz w:val="24"/>
          <w:szCs w:val="24"/>
        </w:rPr>
        <w:t>основная общеобразовательная школа»  планируется по следующей форме: мероприятия, сроки исполнения, ответственные, подведение итогов, обсуждение результатов (справки, приказы).</w:t>
      </w:r>
    </w:p>
    <w:p w:rsidR="00BF03B9" w:rsidRPr="0010728F" w:rsidRDefault="00BF03B9" w:rsidP="00BF03B9">
      <w:pPr>
        <w:spacing w:after="0" w:line="240" w:lineRule="auto"/>
        <w:ind w:firstLine="709"/>
        <w:jc w:val="both"/>
        <w:rPr>
          <w:rFonts w:ascii="Times New Roman" w:hAnsi="Times New Roman" w:cs="Times New Roman"/>
          <w:i/>
          <w:sz w:val="24"/>
          <w:szCs w:val="24"/>
        </w:rPr>
      </w:pPr>
      <w:r w:rsidRPr="0010728F">
        <w:rPr>
          <w:rFonts w:ascii="Times New Roman" w:hAnsi="Times New Roman" w:cs="Times New Roman"/>
          <w:i/>
          <w:sz w:val="24"/>
          <w:szCs w:val="24"/>
        </w:rPr>
        <w:t>Проводятся такие мероприятия, как:</w:t>
      </w:r>
    </w:p>
    <w:p w:rsidR="00BF03B9" w:rsidRPr="0010728F" w:rsidRDefault="00BF03B9" w:rsidP="00BF03B9">
      <w:pPr>
        <w:spacing w:after="0" w:line="240" w:lineRule="auto"/>
        <w:ind w:firstLine="709"/>
        <w:jc w:val="both"/>
        <w:rPr>
          <w:rFonts w:ascii="Times New Roman" w:hAnsi="Times New Roman" w:cs="Times New Roman"/>
          <w:sz w:val="24"/>
          <w:szCs w:val="24"/>
        </w:rPr>
      </w:pPr>
      <w:r w:rsidRPr="0010728F">
        <w:rPr>
          <w:rFonts w:ascii="Times New Roman" w:hAnsi="Times New Roman" w:cs="Times New Roman"/>
          <w:sz w:val="24"/>
          <w:szCs w:val="24"/>
        </w:rPr>
        <w:t>1. Семинары, посвященные содержанию и ключевым особенностям ФГОС ООО.</w:t>
      </w:r>
    </w:p>
    <w:p w:rsidR="00BF03B9" w:rsidRPr="0010728F" w:rsidRDefault="00BF03B9" w:rsidP="00BF03B9">
      <w:pPr>
        <w:spacing w:after="0" w:line="240" w:lineRule="auto"/>
        <w:ind w:firstLine="709"/>
        <w:jc w:val="both"/>
        <w:rPr>
          <w:rFonts w:ascii="Times New Roman" w:hAnsi="Times New Roman" w:cs="Times New Roman"/>
          <w:sz w:val="24"/>
          <w:szCs w:val="24"/>
        </w:rPr>
      </w:pPr>
      <w:r w:rsidRPr="0010728F">
        <w:rPr>
          <w:rFonts w:ascii="Times New Roman" w:hAnsi="Times New Roman" w:cs="Times New Roman"/>
          <w:sz w:val="24"/>
          <w:szCs w:val="24"/>
        </w:rPr>
        <w:t>2. Тренинги для педагогов с целью выявления и соотнесения собственной профессиональной позиции с целями и задачами ФГОС ООО.</w:t>
      </w:r>
    </w:p>
    <w:p w:rsidR="00BF03B9" w:rsidRPr="0010728F" w:rsidRDefault="00BF03B9" w:rsidP="00BF03B9">
      <w:pPr>
        <w:spacing w:after="0" w:line="240" w:lineRule="auto"/>
        <w:ind w:firstLine="709"/>
        <w:jc w:val="both"/>
        <w:rPr>
          <w:rFonts w:ascii="Times New Roman" w:hAnsi="Times New Roman" w:cs="Times New Roman"/>
          <w:sz w:val="24"/>
          <w:szCs w:val="24"/>
        </w:rPr>
      </w:pPr>
      <w:r w:rsidRPr="0010728F">
        <w:rPr>
          <w:rFonts w:ascii="Times New Roman" w:hAnsi="Times New Roman" w:cs="Times New Roman"/>
          <w:sz w:val="24"/>
          <w:szCs w:val="24"/>
        </w:rPr>
        <w:t>3. Заседания методических объединений учителей по проблемам введения ФГОС ООО.</w:t>
      </w:r>
    </w:p>
    <w:p w:rsidR="00BF03B9" w:rsidRPr="0010728F" w:rsidRDefault="00BF03B9" w:rsidP="00BF03B9">
      <w:pPr>
        <w:spacing w:after="0" w:line="240" w:lineRule="auto"/>
        <w:ind w:firstLine="709"/>
        <w:jc w:val="both"/>
        <w:rPr>
          <w:rFonts w:ascii="Times New Roman" w:hAnsi="Times New Roman" w:cs="Times New Roman"/>
          <w:sz w:val="24"/>
          <w:szCs w:val="24"/>
        </w:rPr>
      </w:pPr>
      <w:r w:rsidRPr="0010728F">
        <w:rPr>
          <w:rFonts w:ascii="Times New Roman" w:hAnsi="Times New Roman" w:cs="Times New Roman"/>
          <w:sz w:val="24"/>
          <w:szCs w:val="24"/>
        </w:rPr>
        <w:t>4. Участие педагогов в разработке разделов и компонентов основной образовательной программы МБОУ «</w:t>
      </w:r>
      <w:r w:rsidR="00D4764C">
        <w:rPr>
          <w:rFonts w:ascii="Times New Roman" w:hAnsi="Times New Roman" w:cs="Times New Roman"/>
          <w:sz w:val="24"/>
          <w:szCs w:val="24"/>
        </w:rPr>
        <w:t xml:space="preserve">Ерёмовская </w:t>
      </w:r>
      <w:r w:rsidRPr="0010728F">
        <w:rPr>
          <w:rFonts w:ascii="Times New Roman" w:hAnsi="Times New Roman" w:cs="Times New Roman"/>
          <w:sz w:val="24"/>
          <w:szCs w:val="24"/>
        </w:rPr>
        <w:t>основная общеобразовательная школа».</w:t>
      </w:r>
    </w:p>
    <w:p w:rsidR="00BF03B9" w:rsidRPr="0010728F" w:rsidRDefault="00BF03B9" w:rsidP="00BF03B9">
      <w:pPr>
        <w:spacing w:after="0" w:line="240" w:lineRule="auto"/>
        <w:ind w:firstLine="709"/>
        <w:jc w:val="both"/>
        <w:rPr>
          <w:rFonts w:ascii="Times New Roman" w:hAnsi="Times New Roman" w:cs="Times New Roman"/>
          <w:sz w:val="24"/>
          <w:szCs w:val="24"/>
        </w:rPr>
      </w:pPr>
      <w:r w:rsidRPr="0010728F">
        <w:rPr>
          <w:rFonts w:ascii="Times New Roman" w:hAnsi="Times New Roman" w:cs="Times New Roman"/>
          <w:sz w:val="24"/>
          <w:szCs w:val="24"/>
        </w:rPr>
        <w:t xml:space="preserve">5.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ООО. </w:t>
      </w:r>
    </w:p>
    <w:p w:rsidR="00BF03B9" w:rsidRPr="003E091C" w:rsidRDefault="00BF03B9" w:rsidP="00BF03B9">
      <w:pPr>
        <w:spacing w:after="0" w:line="240" w:lineRule="auto"/>
        <w:ind w:firstLine="709"/>
        <w:jc w:val="both"/>
        <w:rPr>
          <w:rFonts w:ascii="Times New Roman" w:hAnsi="Times New Roman" w:cs="Times New Roman"/>
          <w:sz w:val="24"/>
          <w:szCs w:val="24"/>
        </w:rPr>
      </w:pPr>
      <w:r w:rsidRPr="0010728F">
        <w:rPr>
          <w:rFonts w:ascii="Times New Roman" w:hAnsi="Times New Roman" w:cs="Times New Roman"/>
          <w:sz w:val="24"/>
          <w:szCs w:val="24"/>
        </w:rPr>
        <w:t xml:space="preserve">Подведение итогов и обсуждение результатов мероприятий осуществляется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и т. д. </w:t>
      </w:r>
    </w:p>
    <w:p w:rsidR="00BF03B9" w:rsidRPr="00B7095D" w:rsidRDefault="00BF03B9" w:rsidP="00BF03B9">
      <w:pPr>
        <w:spacing w:after="0" w:line="240" w:lineRule="auto"/>
        <w:jc w:val="both"/>
        <w:rPr>
          <w:rFonts w:ascii="Times New Roman" w:hAnsi="Times New Roman" w:cs="Times New Roman"/>
          <w:b/>
          <w:bCs/>
          <w:sz w:val="24"/>
          <w:szCs w:val="24"/>
          <w:lang w:eastAsia="ru-RU"/>
        </w:rPr>
      </w:pP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ООП основного  общего образования, прежде всего, учитывает возрастные особенности  подросткового  возраста  и обеспечивает  достижение образовательных результатов основной школы через  два ее последовательных этапа  реализации: </w:t>
      </w: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b/>
          <w:sz w:val="24"/>
          <w:szCs w:val="24"/>
        </w:rPr>
        <w:t>Этап 5-6 классы</w:t>
      </w:r>
      <w:r w:rsidRPr="00B7095D">
        <w:rPr>
          <w:rFonts w:ascii="Times New Roman" w:hAnsi="Times New Roman" w:cs="Times New Roman"/>
          <w:sz w:val="24"/>
          <w:szCs w:val="24"/>
        </w:rPr>
        <w:t xml:space="preserve"> – образовательный переход из младшего  школьного  возрастав подростковый. На данном этапе образования ООП ООО   обеспечивает: </w:t>
      </w: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организацию сотрудничества между младшими подростками и младшими школьниками</w:t>
      </w: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(разновозрастное  сотрудничество), что позволяет  решить проблему  подросткового негативизма в его школьных проявлениях (дисциплинарных, учебных, мотивационных);  </w:t>
      </w: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  разворачивание содержания учебного материала отдельных учебных дисциплин как </w:t>
      </w: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возможность рассмотрения его другими глазами, что позволяет педагогам организовать  </w:t>
      </w: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изучение учебного материала на переходном этапе таким образом, что обучающиеся 5-6-х</w:t>
      </w: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классов смогли работать над обобщением  своих  способов действий, знаний и умений в </w:t>
      </w: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новых условиях с другой  позиции  –  учителя, а также выстроить пробно-поисковые</w:t>
      </w: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действия по определению их индивидуальных возможностей (индивидуальной  образовательной  траектории); </w:t>
      </w: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  формирование учебной самостоятельности обучающихся через работу  в позиции  «учителя», основанной на способности, удерживая точку зрения  незнающего, помочь ему занять новую точку  зрения, но уже не с позиции  сверстника, а учителя; </w:t>
      </w: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  учебное  сотрудничество  между младшими  и старшими  подростками, что дает возможность педагогам организовать образовательный процесс так, чтобы младшие подростки, выстраивая свои  учебные отношения со старшими подростками, могли бы сами определять  границы  своих знаний-незнаний и  пробовать строить собственные маршруты в учебном материале; </w:t>
      </w: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  организацию образовательного процесса через возможность разнообразия выбора </w:t>
      </w: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образовательных пространств (учения, тренировки, экспериментирования) обучающихся; </w:t>
      </w: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организацию взаимодействия между учащимися, между учащимися  и учителем в образовательном процессе через письменные дискуссии при работе с культурными текстами, в которых должны  содержаться  разные точки зрения, существующие в той илидругой  области знания, предмете рассмотрения.</w:t>
      </w: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b/>
          <w:sz w:val="24"/>
          <w:szCs w:val="24"/>
        </w:rPr>
        <w:t>Этап 7-9 классы</w:t>
      </w:r>
      <w:r w:rsidRPr="00B7095D">
        <w:rPr>
          <w:rFonts w:ascii="Times New Roman" w:hAnsi="Times New Roman" w:cs="Times New Roman"/>
          <w:sz w:val="24"/>
          <w:szCs w:val="24"/>
        </w:rPr>
        <w:t xml:space="preserve"> – этап  самоопределения и индивидуализации.      На данном этапе образования содержание  ООП  основного  общего  образования обеспечивает: </w:t>
      </w: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  наличие разнообразных организационно-учебных форм (уроки, занятия, тренинги, проекты, практики, конференции, выездные сессии и пр.) с постепенным расширением возможностей обучающихся осуществлять выбор уровня и характера самостоятельной </w:t>
      </w: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работы; </w:t>
      </w: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  места социального экспериментирования, позволяющего ощутить границы собственных возможностей обучающихся; </w:t>
      </w: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  выбор  и реализацию индивидуальных образовательных траекторий в заданной учебной </w:t>
      </w: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предметной программой области самостоятельности; </w:t>
      </w: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  организацию системы социальной жизнедеятельности и группового  проектирования </w:t>
      </w: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социальных событий, предоставление обучающимся поля  для самопрезентации и самовыражения в группах сверстников и разновозрастных группах; </w:t>
      </w: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  создание пространств для реализации разнообразных  творческих  замыслов обучающихся, проявление инициативных  действий. </w:t>
      </w: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Результатом реализации указанных требований является комфортная развивающая образовательная  среда основного общего образования как базового  условия: </w:t>
      </w: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  обеспечивающего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 </w:t>
      </w: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  гарантирующего  охрану и  укрепление  физического,  психологического и социального здоровья обучающихся; </w:t>
      </w: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  преемственного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на данной ступени общего образования. </w:t>
      </w: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Для достижения запланированных образовательных результатов основная образовательная программа обеспечивает  ряд необходимых условий (психолого-педагогических, кадровых, материально-технических и иных) прежде всего через занятия определенными деятельностями: </w:t>
      </w: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   совместной распределенной учебной деятельностью  в личностно ориентированных </w:t>
      </w: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формах (включающих возможность  самостоятельного  планирования и целеполагания, </w:t>
      </w: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возможность проявить  свою индивидуальность, выполнять «взрослые» функции  – контроля, оценки, дидактической организации  материала и пр.); </w:t>
      </w: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 совместной распределенной проектной  деятельностью, ориентированной на получение  </w:t>
      </w: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социально значимого  продукта; </w:t>
      </w: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   исследовательской деятельностью   в ее  разных формах, в том числе осмысленное экспериментирование с природными объектами, социальное экспериментирование, направленное на выстраивание отношений  с окружающими людьми, тактики собственного  поведения; </w:t>
      </w: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деятельностью управления   системными объектами (техническими объектами, группами  людьми);</w:t>
      </w: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    творческой деятельностью  (художественное, техническое и другое творчество), направленной на самореализацию и самопознание; </w:t>
      </w: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  спортивной  деятельностью, направленной на построение  образа себя и самоизменение; </w:t>
      </w: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 трудовой  деятельностью, направленной на пробу и поиск  подростком  себя  в сфере  современных профессий  и рынка  труда. </w:t>
      </w: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Уч</w:t>
      </w:r>
      <w:r w:rsidRPr="00B7095D">
        <w:rPr>
          <w:rFonts w:cs="Times New Roman"/>
          <w:sz w:val="24"/>
          <w:szCs w:val="24"/>
        </w:rPr>
        <w:t>ѐ</w:t>
      </w:r>
      <w:r w:rsidRPr="00B7095D">
        <w:rPr>
          <w:rFonts w:ascii="Times New Roman" w:hAnsi="Times New Roman" w:cs="Times New Roman"/>
          <w:sz w:val="24"/>
          <w:szCs w:val="24"/>
        </w:rPr>
        <w:t xml:space="preserve">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 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 </w:t>
      </w: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p>
    <w:p w:rsidR="00BF03B9" w:rsidRPr="00B7095D" w:rsidRDefault="00BF03B9" w:rsidP="00BF03B9">
      <w:pPr>
        <w:spacing w:after="0" w:line="240" w:lineRule="auto"/>
        <w:ind w:firstLine="709"/>
        <w:contextualSpacing/>
        <w:jc w:val="center"/>
        <w:rPr>
          <w:rFonts w:ascii="Times New Roman" w:hAnsi="Times New Roman" w:cs="Times New Roman"/>
          <w:b/>
          <w:sz w:val="24"/>
          <w:szCs w:val="24"/>
        </w:rPr>
      </w:pPr>
      <w:r w:rsidRPr="00B7095D">
        <w:rPr>
          <w:rFonts w:ascii="Times New Roman" w:hAnsi="Times New Roman" w:cs="Times New Roman"/>
          <w:b/>
          <w:sz w:val="24"/>
          <w:szCs w:val="24"/>
        </w:rPr>
        <w:t>Модель психолого-педагогического сопровождения ФГОС ООО</w:t>
      </w:r>
    </w:p>
    <w:p w:rsidR="00BF03B9" w:rsidRPr="00B7095D" w:rsidRDefault="00BF03B9" w:rsidP="00BF03B9">
      <w:pPr>
        <w:spacing w:after="0" w:line="240" w:lineRule="auto"/>
        <w:ind w:firstLine="709"/>
        <w:contextualSpacing/>
        <w:jc w:val="center"/>
        <w:rPr>
          <w:rFonts w:ascii="Times New Roman" w:hAnsi="Times New Roman" w:cs="Times New Roman"/>
          <w:b/>
          <w:sz w:val="24"/>
          <w:szCs w:val="24"/>
        </w:rPr>
      </w:pP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Актуальность  проблемы психолого-педагогического сопровождения ФГОС. </w:t>
      </w: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Приоритетным направлением новых образовательных стандартов является реализация развивающего потенциала общего среднего образования, актуальной задачей становится обеспечение развития универсальных учебных действий как собственно психологической составляющей ядра образования. Изменение парадигмы педагогического образования и превращение его по существу в образование психолого-педагогическое, означает необходимость такого содержания, которое позволит учителю осуществлять в процессе своей профессиональной деятельности обучение, ориентированное на развитие учащихся, учет их особенностей и всестороннее раскрытие их интеллектуального и личностного потенциала.  Целью образования становится общекультурное, личностное и познавательное развитие учащихся. </w:t>
      </w: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Новый стандарт выделяет в качестве основных образовательных результатов </w:t>
      </w: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компетенции: предметные, метапредметные и личностные. Необходимость измерения </w:t>
      </w: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метапредметных компетенций и личностных качеств потребует создания национальной </w:t>
      </w: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системы диагностики результатов образовательного процесса, а технологии </w:t>
      </w: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формирования и измерения  указанных компетенций должны стать основным предметом </w:t>
      </w: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деятельности образовательного учреждения. </w:t>
      </w: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Обязательные составляющие, которым уделяется внимание при организации </w:t>
      </w: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психолого-педагогического сопровождения ФГОС ООО: </w:t>
      </w: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p>
    <w:p w:rsidR="00BF03B9" w:rsidRPr="00B7095D" w:rsidRDefault="00BF03B9" w:rsidP="00D33092">
      <w:pPr>
        <w:pStyle w:val="a8"/>
        <w:numPr>
          <w:ilvl w:val="0"/>
          <w:numId w:val="78"/>
        </w:numPr>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sz w:val="24"/>
          <w:szCs w:val="24"/>
        </w:rPr>
        <w:t>Методологические и содержательные  основы сформулированных в Стандарте требований к программе духовно-нравственного развития и воспитания (на основе концепции духовно-нравственного развития и воспитания личности гражданина России и Фундаментального ядра содержания общего образования) .</w:t>
      </w:r>
    </w:p>
    <w:p w:rsidR="00BF03B9" w:rsidRPr="00B7095D" w:rsidRDefault="00BF03B9" w:rsidP="00D33092">
      <w:pPr>
        <w:pStyle w:val="a8"/>
        <w:numPr>
          <w:ilvl w:val="0"/>
          <w:numId w:val="78"/>
        </w:numPr>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sz w:val="24"/>
          <w:szCs w:val="24"/>
        </w:rPr>
        <w:t xml:space="preserve">Ценностно-нравственное и системообразующее значение образования в социо-культурной модернизации общества, удовлетворение актуальных потребностей личности и общества. </w:t>
      </w:r>
    </w:p>
    <w:p w:rsidR="00BF03B9" w:rsidRPr="00B7095D" w:rsidRDefault="00BF03B9" w:rsidP="00D33092">
      <w:pPr>
        <w:pStyle w:val="a8"/>
        <w:numPr>
          <w:ilvl w:val="0"/>
          <w:numId w:val="78"/>
        </w:numPr>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sz w:val="24"/>
          <w:szCs w:val="24"/>
        </w:rPr>
        <w:t xml:space="preserve">Системно-деятельностный подход (воспитание и развитие качеств личности, отвечающей тенденциям современной жизни; стратегия проектирования и конструирования, определяющая пути достижения желаемого результата; ориентация на результаты, где развитие личности происходит на основе усвоения универсальных учебных действий; решающая роль содержания и способов организации деятельности, направленной на личностное, социальное, познавательное развитие; учет индивидуальных особенностей и разнообразие видов деятельности и форм общения для достижения воспитательных результатов). </w:t>
      </w:r>
    </w:p>
    <w:p w:rsidR="00BF03B9" w:rsidRPr="00B7095D" w:rsidRDefault="00BF03B9" w:rsidP="00D33092">
      <w:pPr>
        <w:pStyle w:val="a8"/>
        <w:numPr>
          <w:ilvl w:val="0"/>
          <w:numId w:val="78"/>
        </w:numPr>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sz w:val="24"/>
          <w:szCs w:val="24"/>
        </w:rPr>
        <w:t xml:space="preserve">Обеспечение преемственности на всех ступенях. </w:t>
      </w:r>
    </w:p>
    <w:p w:rsidR="00BF03B9" w:rsidRPr="00B7095D" w:rsidRDefault="00BF03B9" w:rsidP="00D33092">
      <w:pPr>
        <w:pStyle w:val="a8"/>
        <w:numPr>
          <w:ilvl w:val="0"/>
          <w:numId w:val="78"/>
        </w:numPr>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sz w:val="24"/>
          <w:szCs w:val="24"/>
        </w:rPr>
        <w:t xml:space="preserve">Развитие  индивидуальных образовательных траекторий и индивидуального развития обучающихся, обеспечивающих рост творческого потенциала, познавательных мотивов, обогащение форм сотрудничества и расширение зоны ближайшего развития. </w:t>
      </w: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Концепция  образования дополняет традиционное содержание и обеспечивает преемственность образовательного процесса, что  обеспечивает сформированность универсальных учебных действий на каждом возрастном этапе.</w:t>
      </w: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Цель психолого-педагогического сопровождения обусловлена  государственным </w:t>
      </w: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заказом на результаты учебно-воспитательной работы в школе в условиях внедрения ФГОС и потребностями всех субъектов учебно-воспитательного процесса. Потребности </w:t>
      </w: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личности в процессе психолого-педагогического сопровождения изучаются методами психолого-педагогической диагностики. На основе полученных данных уточняются цель </w:t>
      </w: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и задачи психолого-педагогического сопровождения. </w:t>
      </w: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b/>
          <w:sz w:val="24"/>
          <w:szCs w:val="24"/>
        </w:rPr>
        <w:t>Цель психолого-педагогического сопровождения:</w:t>
      </w:r>
      <w:r w:rsidRPr="00B7095D">
        <w:rPr>
          <w:rFonts w:ascii="Times New Roman" w:hAnsi="Times New Roman" w:cs="Times New Roman"/>
          <w:sz w:val="24"/>
          <w:szCs w:val="24"/>
        </w:rPr>
        <w:t xml:space="preserve"> ориентировать участников </w:t>
      </w: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образовательного пространства на достижение качественно новых результатов </w:t>
      </w: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образования посредством парадигмы деятельностного развития. </w:t>
      </w: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p>
    <w:p w:rsidR="00BF03B9" w:rsidRPr="00B7095D" w:rsidRDefault="00BF03B9" w:rsidP="00BF03B9">
      <w:pPr>
        <w:spacing w:after="0" w:line="240" w:lineRule="auto"/>
        <w:ind w:firstLine="709"/>
        <w:contextualSpacing/>
        <w:jc w:val="both"/>
        <w:rPr>
          <w:rFonts w:ascii="Times New Roman" w:hAnsi="Times New Roman" w:cs="Times New Roman"/>
          <w:b/>
          <w:sz w:val="24"/>
          <w:szCs w:val="24"/>
        </w:rPr>
      </w:pPr>
      <w:r w:rsidRPr="00B7095D">
        <w:rPr>
          <w:rFonts w:ascii="Times New Roman" w:hAnsi="Times New Roman" w:cs="Times New Roman"/>
          <w:b/>
          <w:sz w:val="24"/>
          <w:szCs w:val="24"/>
        </w:rPr>
        <w:t xml:space="preserve">Задачи психолого-педагогического сопровождения: </w:t>
      </w: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1.  Проводить профилактику  возникновения проблем развития ребенка (психолого-педагогическое сопровождение процесса адаптации учащихся в переходные периоды); </w:t>
      </w: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2.  Содействовать  ребенку в решении актуальных задач развития, обучения, социализации (учебные трудности, трудности с выбором образовательного маршрута, нарушения эмоционально-волевой сферы, проблемы взаимоотношений со сверстниками, учителями, родителями); </w:t>
      </w: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3.  Развивать  психолого-педагогическую компетентность  учащихся, родителей, учителей; </w:t>
      </w: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4.  Отслеживать систематически психолого-педагогический статус ребенка и динамику </w:t>
      </w: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его психологического развития в процессе школьного обучения в соответствии с </w:t>
      </w: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требованиями ФГОС ООО; </w:t>
      </w: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5.  Разрабатывать  индивидуальные  образовательные траектории развития  ребенка на </w:t>
      </w: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основе формирования устойчивой мотивации познания  в соответствии с требованиями ФГОС; </w:t>
      </w: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6.  Оказывать  психолого-педагогическую поддержку  педагогам, реализующим требования ФГОС;  </w:t>
      </w: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7.  Оказывать  психолого-педагогическую помощь  родителям  детей  обучающихся в </w:t>
      </w: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соответствии с требованиями ФГОС.  </w:t>
      </w: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b/>
          <w:sz w:val="24"/>
          <w:szCs w:val="24"/>
        </w:rPr>
        <w:t>Принципы модели психолого-педагогического сопровождения</w:t>
      </w:r>
      <w:r w:rsidRPr="00B7095D">
        <w:rPr>
          <w:rFonts w:ascii="Times New Roman" w:hAnsi="Times New Roman" w:cs="Times New Roman"/>
          <w:sz w:val="24"/>
          <w:szCs w:val="24"/>
        </w:rPr>
        <w:t xml:space="preserve">: </w:t>
      </w: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1. Принцип системного целеполагания, который направлен на развитие психолого-педагогического сопровождения процесса образования. </w:t>
      </w: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2. Принцип целостности предполагает охват  психолого-педагогическим сопровождением всех участников образовательного процесса. </w:t>
      </w: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3. Принцип профессионально-педагогической активности состоит в утверждении активной роли участников образовательного пространства. </w:t>
      </w: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4. Принцип достаточной ограниченности, который предполагает выбор единых и достаточно экономичных диагностических методик, для полного психолого-педагогического исследования. </w:t>
      </w: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5. Принцип взаимодействия всех участников образовательного процесса, для достижения фокусированного результата. </w:t>
      </w: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6. Принцип развития участников образовательного процесса как личности и как субъекта деятельности. </w:t>
      </w: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p>
    <w:p w:rsidR="00BF03B9" w:rsidRPr="00B7095D" w:rsidRDefault="00BF03B9" w:rsidP="00BF03B9">
      <w:pPr>
        <w:spacing w:after="0" w:line="240" w:lineRule="auto"/>
        <w:ind w:firstLine="709"/>
        <w:contextualSpacing/>
        <w:jc w:val="both"/>
        <w:rPr>
          <w:rFonts w:ascii="Times New Roman" w:hAnsi="Times New Roman" w:cs="Times New Roman"/>
          <w:b/>
          <w:sz w:val="24"/>
          <w:szCs w:val="24"/>
        </w:rPr>
      </w:pPr>
      <w:r w:rsidRPr="00B7095D">
        <w:rPr>
          <w:rFonts w:ascii="Times New Roman" w:hAnsi="Times New Roman" w:cs="Times New Roman"/>
          <w:b/>
          <w:sz w:val="24"/>
          <w:szCs w:val="24"/>
        </w:rPr>
        <w:t xml:space="preserve">Уровни психолого-педагогического сопровождения: </w:t>
      </w: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  индивидуальное; </w:t>
      </w: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  групповое; </w:t>
      </w: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  на уровне класса; </w:t>
      </w: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  на уровне школы.</w:t>
      </w: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p>
    <w:p w:rsidR="00BF03B9" w:rsidRPr="00B7095D" w:rsidRDefault="00BF03B9" w:rsidP="00BF03B9">
      <w:pPr>
        <w:spacing w:after="0" w:line="240" w:lineRule="auto"/>
        <w:ind w:firstLine="709"/>
        <w:contextualSpacing/>
        <w:jc w:val="both"/>
        <w:rPr>
          <w:rFonts w:ascii="Times New Roman" w:hAnsi="Times New Roman" w:cs="Times New Roman"/>
          <w:b/>
          <w:sz w:val="24"/>
          <w:szCs w:val="24"/>
        </w:rPr>
      </w:pPr>
      <w:r w:rsidRPr="00B7095D">
        <w:rPr>
          <w:rFonts w:ascii="Times New Roman" w:hAnsi="Times New Roman" w:cs="Times New Roman"/>
          <w:b/>
          <w:sz w:val="24"/>
          <w:szCs w:val="24"/>
        </w:rPr>
        <w:t xml:space="preserve">Формы сопровождения: </w:t>
      </w: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  диагностика  </w:t>
      </w: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  консультирование; </w:t>
      </w: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  коррекционно-развивающая работа; </w:t>
      </w: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  профилактика; </w:t>
      </w: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  просвещение. </w:t>
      </w: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p>
    <w:p w:rsidR="00BF03B9" w:rsidRPr="00B7095D" w:rsidRDefault="00BF03B9" w:rsidP="00BF03B9">
      <w:pPr>
        <w:spacing w:after="0" w:line="240" w:lineRule="auto"/>
        <w:ind w:firstLine="709"/>
        <w:contextualSpacing/>
        <w:jc w:val="both"/>
        <w:rPr>
          <w:rFonts w:ascii="Times New Roman" w:hAnsi="Times New Roman" w:cs="Times New Roman"/>
          <w:b/>
          <w:sz w:val="24"/>
          <w:szCs w:val="24"/>
        </w:rPr>
      </w:pPr>
      <w:r w:rsidRPr="00B7095D">
        <w:rPr>
          <w:rFonts w:ascii="Times New Roman" w:hAnsi="Times New Roman" w:cs="Times New Roman"/>
          <w:b/>
          <w:sz w:val="24"/>
          <w:szCs w:val="24"/>
        </w:rPr>
        <w:t xml:space="preserve">Направления психолого-педагогического сопровождения: </w:t>
      </w: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1.  Работа с учащимися: </w:t>
      </w:r>
    </w:p>
    <w:p w:rsidR="00BF03B9" w:rsidRPr="00B7095D" w:rsidRDefault="00BF03B9" w:rsidP="00D33092">
      <w:pPr>
        <w:pStyle w:val="a8"/>
        <w:numPr>
          <w:ilvl w:val="0"/>
          <w:numId w:val="79"/>
        </w:numPr>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sz w:val="24"/>
          <w:szCs w:val="24"/>
        </w:rPr>
        <w:t xml:space="preserve">Психолого-педагогическое сопровождение процесса адаптации учащихся в переходный период. </w:t>
      </w:r>
    </w:p>
    <w:p w:rsidR="00BF03B9" w:rsidRPr="00B7095D" w:rsidRDefault="00BF03B9" w:rsidP="00D33092">
      <w:pPr>
        <w:pStyle w:val="a8"/>
        <w:numPr>
          <w:ilvl w:val="0"/>
          <w:numId w:val="79"/>
        </w:numPr>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sz w:val="24"/>
          <w:szCs w:val="24"/>
        </w:rPr>
        <w:t>Выявление и поддержка одар</w:t>
      </w:r>
      <w:r w:rsidRPr="00B7095D">
        <w:rPr>
          <w:rFonts w:cs="Times New Roman"/>
          <w:sz w:val="24"/>
          <w:szCs w:val="24"/>
        </w:rPr>
        <w:t>ѐ</w:t>
      </w:r>
      <w:r w:rsidRPr="00B7095D">
        <w:rPr>
          <w:rFonts w:ascii="Times New Roman" w:hAnsi="Times New Roman" w:cs="Times New Roman"/>
          <w:sz w:val="24"/>
          <w:szCs w:val="24"/>
        </w:rPr>
        <w:t>нных детей.</w:t>
      </w:r>
    </w:p>
    <w:p w:rsidR="00BF03B9" w:rsidRPr="00B7095D" w:rsidRDefault="00BF03B9" w:rsidP="00D33092">
      <w:pPr>
        <w:pStyle w:val="a8"/>
        <w:numPr>
          <w:ilvl w:val="0"/>
          <w:numId w:val="79"/>
        </w:numPr>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sz w:val="24"/>
          <w:szCs w:val="24"/>
        </w:rPr>
        <w:t xml:space="preserve">Психолого-педагогическое сопровождение учащихся «группы риска». </w:t>
      </w:r>
    </w:p>
    <w:p w:rsidR="00BF03B9" w:rsidRPr="00B7095D" w:rsidRDefault="00BF03B9" w:rsidP="00D33092">
      <w:pPr>
        <w:pStyle w:val="a8"/>
        <w:numPr>
          <w:ilvl w:val="0"/>
          <w:numId w:val="79"/>
        </w:numPr>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sz w:val="24"/>
          <w:szCs w:val="24"/>
        </w:rPr>
        <w:t xml:space="preserve">Психологическое просвещение всех учащихся. </w:t>
      </w:r>
    </w:p>
    <w:p w:rsidR="00BF03B9" w:rsidRPr="00B7095D" w:rsidRDefault="00BF03B9" w:rsidP="00D33092">
      <w:pPr>
        <w:pStyle w:val="a8"/>
        <w:numPr>
          <w:ilvl w:val="0"/>
          <w:numId w:val="79"/>
        </w:numPr>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sz w:val="24"/>
          <w:szCs w:val="24"/>
        </w:rPr>
        <w:t xml:space="preserve">Формирование умения учиться как самой значимой компетенции через развитие  универсальных учебных действий у обучающихся. </w:t>
      </w:r>
    </w:p>
    <w:p w:rsidR="00BF03B9" w:rsidRPr="00B7095D" w:rsidRDefault="00BF03B9" w:rsidP="00D33092">
      <w:pPr>
        <w:pStyle w:val="a8"/>
        <w:numPr>
          <w:ilvl w:val="0"/>
          <w:numId w:val="79"/>
        </w:numPr>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sz w:val="24"/>
          <w:szCs w:val="24"/>
        </w:rPr>
        <w:t xml:space="preserve"> Мониторинг возможностей и способностей обучающихся. </w:t>
      </w:r>
    </w:p>
    <w:p w:rsidR="00BF03B9" w:rsidRPr="00B7095D" w:rsidRDefault="00BF03B9" w:rsidP="00D33092">
      <w:pPr>
        <w:pStyle w:val="a8"/>
        <w:numPr>
          <w:ilvl w:val="0"/>
          <w:numId w:val="79"/>
        </w:numPr>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sz w:val="24"/>
          <w:szCs w:val="24"/>
        </w:rPr>
        <w:t>Выявление и поддержка детей с особыми образовательными потребностями.</w:t>
      </w:r>
    </w:p>
    <w:p w:rsidR="00BF03B9" w:rsidRPr="00B7095D" w:rsidRDefault="00BF03B9" w:rsidP="00D33092">
      <w:pPr>
        <w:pStyle w:val="a8"/>
        <w:numPr>
          <w:ilvl w:val="0"/>
          <w:numId w:val="79"/>
        </w:numPr>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sz w:val="24"/>
          <w:szCs w:val="24"/>
        </w:rPr>
        <w:t xml:space="preserve"> Дифференциация и индивидуализация обучения. </w:t>
      </w:r>
    </w:p>
    <w:p w:rsidR="00BF03B9" w:rsidRPr="00B7095D" w:rsidRDefault="00BF03B9" w:rsidP="00D33092">
      <w:pPr>
        <w:pStyle w:val="a8"/>
        <w:numPr>
          <w:ilvl w:val="0"/>
          <w:numId w:val="79"/>
        </w:numPr>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sz w:val="24"/>
          <w:szCs w:val="24"/>
        </w:rPr>
        <w:t xml:space="preserve">Сохранение и укрепление психологического здоровья. </w:t>
      </w:r>
    </w:p>
    <w:p w:rsidR="00BF03B9" w:rsidRPr="00B7095D" w:rsidRDefault="00BF03B9" w:rsidP="00D33092">
      <w:pPr>
        <w:pStyle w:val="a8"/>
        <w:numPr>
          <w:ilvl w:val="0"/>
          <w:numId w:val="79"/>
        </w:numPr>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sz w:val="24"/>
          <w:szCs w:val="24"/>
        </w:rPr>
        <w:t xml:space="preserve">Обеспечение осознанного и ответственного выбора дальнейшей профессиональной сферы деятельности. </w:t>
      </w: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2.  Работа с педагогическим коллективом: </w:t>
      </w:r>
    </w:p>
    <w:p w:rsidR="00BF03B9" w:rsidRPr="00B7095D" w:rsidRDefault="00BF03B9" w:rsidP="00D33092">
      <w:pPr>
        <w:pStyle w:val="a8"/>
        <w:numPr>
          <w:ilvl w:val="0"/>
          <w:numId w:val="80"/>
        </w:numPr>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sz w:val="24"/>
          <w:szCs w:val="24"/>
        </w:rPr>
        <w:t xml:space="preserve">Психологическое просвещение,  развитие психолого-педагогической компетентности учителей  через консультирование, выступления на педсоветах, методсовещаниях. </w:t>
      </w: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3.  Работа с родителями: </w:t>
      </w:r>
    </w:p>
    <w:p w:rsidR="00BF03B9" w:rsidRPr="00B7095D" w:rsidRDefault="00BF03B9" w:rsidP="00D33092">
      <w:pPr>
        <w:pStyle w:val="a8"/>
        <w:numPr>
          <w:ilvl w:val="0"/>
          <w:numId w:val="80"/>
        </w:numPr>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sz w:val="24"/>
          <w:szCs w:val="24"/>
        </w:rPr>
        <w:t xml:space="preserve">Психологическое просвещение,  развитие психолого-педагогической компетентности; </w:t>
      </w:r>
    </w:p>
    <w:p w:rsidR="00BF03B9" w:rsidRPr="00B7095D" w:rsidRDefault="00BF03B9" w:rsidP="00D33092">
      <w:pPr>
        <w:pStyle w:val="a8"/>
        <w:numPr>
          <w:ilvl w:val="0"/>
          <w:numId w:val="80"/>
        </w:numPr>
        <w:spacing w:after="0" w:line="240" w:lineRule="auto"/>
        <w:ind w:firstLine="709"/>
        <w:jc w:val="both"/>
        <w:rPr>
          <w:rFonts w:ascii="Times New Roman" w:hAnsi="Times New Roman" w:cs="Times New Roman"/>
          <w:sz w:val="24"/>
          <w:szCs w:val="24"/>
        </w:rPr>
      </w:pPr>
      <w:r w:rsidRPr="00B7095D">
        <w:rPr>
          <w:rFonts w:ascii="Times New Roman" w:hAnsi="Times New Roman" w:cs="Times New Roman"/>
          <w:sz w:val="24"/>
          <w:szCs w:val="24"/>
        </w:rPr>
        <w:t xml:space="preserve"> Консультирование.</w:t>
      </w: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p>
    <w:p w:rsidR="00BF03B9" w:rsidRPr="00B7095D" w:rsidRDefault="00BF03B9" w:rsidP="00BF03B9">
      <w:pPr>
        <w:spacing w:after="0" w:line="240" w:lineRule="auto"/>
        <w:ind w:firstLine="709"/>
        <w:contextualSpacing/>
        <w:jc w:val="both"/>
        <w:rPr>
          <w:rFonts w:ascii="Times New Roman" w:hAnsi="Times New Roman" w:cs="Times New Roman"/>
          <w:b/>
          <w:sz w:val="24"/>
          <w:szCs w:val="24"/>
        </w:rPr>
      </w:pPr>
      <w:r w:rsidRPr="00B7095D">
        <w:rPr>
          <w:rFonts w:ascii="Times New Roman" w:hAnsi="Times New Roman" w:cs="Times New Roman"/>
          <w:b/>
          <w:sz w:val="24"/>
          <w:szCs w:val="24"/>
        </w:rPr>
        <w:t xml:space="preserve">Реализация цели психолого-педагогического сопровождения достигается </w:t>
      </w:r>
    </w:p>
    <w:p w:rsidR="00BF03B9" w:rsidRPr="00B7095D" w:rsidRDefault="00BF03B9" w:rsidP="00BF03B9">
      <w:pPr>
        <w:spacing w:after="0" w:line="240" w:lineRule="auto"/>
        <w:ind w:firstLine="709"/>
        <w:contextualSpacing/>
        <w:jc w:val="both"/>
        <w:rPr>
          <w:rFonts w:ascii="Times New Roman" w:hAnsi="Times New Roman" w:cs="Times New Roman"/>
          <w:b/>
          <w:sz w:val="24"/>
          <w:szCs w:val="24"/>
        </w:rPr>
      </w:pPr>
      <w:r w:rsidRPr="00B7095D">
        <w:rPr>
          <w:rFonts w:ascii="Times New Roman" w:hAnsi="Times New Roman" w:cs="Times New Roman"/>
          <w:b/>
          <w:sz w:val="24"/>
          <w:szCs w:val="24"/>
        </w:rPr>
        <w:t xml:space="preserve">основными функциями: </w:t>
      </w:r>
      <w:r w:rsidRPr="00B7095D">
        <w:rPr>
          <w:rFonts w:ascii="Times New Roman" w:hAnsi="Times New Roman" w:cs="Times New Roman"/>
          <w:sz w:val="24"/>
          <w:szCs w:val="24"/>
        </w:rPr>
        <w:t xml:space="preserve">информационной, направляющей и развивающей. </w:t>
      </w: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Информационная функция сопровождения состоит в широком оповещении всех </w:t>
      </w: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заинтересованных лиц о формах и методах сопровождения. В первую очередь это касается </w:t>
      </w: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учителей, администрацию школы и родителей учащихся, принимающих участие в программе психологического сопровождения. Информационная функция обеспечивает открытость процесса сопровождения, что согласуется с принципами открытого образования, а также, в свою очередь делает всех заинтересованных лиц активными участниками (сотрудниками). </w:t>
      </w: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Направляющая функция сопровождения  обеспечивает согласование всех заинтересованных в сопровождении субъектов учебно-воспитательного процесса с целью обеспечения координации их действий в интересах ребенка. </w:t>
      </w: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Развивающая функция сопровождения задает основной вектор действиям всех       участвующих в системе сопровождения службам, которые становятся службами развития личности ребенка. Развивающая функция обеспечивается деятельностью учителей, при этом учителя и педагогические работники используют в практике работы развивающие технологии обучения и воспитания, а педагоги-психологи – развивающие дополнительные занятия с учащимися, проходящие, как правило, после уроков.</w:t>
      </w: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Функции психолого-педагогического сопровождения  обеспечиваются организационно-просветительским компонентом.</w:t>
      </w: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w:t>
      </w: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Организационно-просветительский компонент  обеспечивает единое информационное поле для всех участников психологического сопровождения, а также ее анализ и актуальную оценку. Данный компонент реализуется через осуществление просветительской работы с родителями, педагогами, при этом используются разнообразные формы активного </w:t>
      </w: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полисубъектного взаимодействия всех участников. Анализ и оценка существующей системы сопровождения делает возможным развитие и совершенствование системы, обеспечивая ее важнейшие характеристики  –  открытость и развивающийся характер.</w:t>
      </w: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Психолого-педагогическое обеспечение включает: </w:t>
      </w: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 дифференцированные условия (оптимальный режим учебных нагрузок); </w:t>
      </w: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психолого-педагогические условия (коррекционно-развивающая направленность учебно-воспитательного процесса; уч</w:t>
      </w:r>
      <w:r w:rsidRPr="00B7095D">
        <w:rPr>
          <w:rFonts w:cs="Times New Roman"/>
          <w:sz w:val="24"/>
          <w:szCs w:val="24"/>
        </w:rPr>
        <w:t>ѐ</w:t>
      </w:r>
      <w:r w:rsidRPr="00B7095D">
        <w:rPr>
          <w:rFonts w:ascii="Times New Roman" w:hAnsi="Times New Roman" w:cs="Times New Roman"/>
          <w:sz w:val="24"/>
          <w:szCs w:val="24"/>
        </w:rPr>
        <w:t>т индивидуальных особенностей реб</w:t>
      </w:r>
      <w:r w:rsidRPr="00B7095D">
        <w:rPr>
          <w:rFonts w:cs="Times New Roman"/>
          <w:sz w:val="24"/>
          <w:szCs w:val="24"/>
        </w:rPr>
        <w:t>ѐ</w:t>
      </w:r>
      <w:r w:rsidRPr="00B7095D">
        <w:rPr>
          <w:rFonts w:ascii="Times New Roman" w:hAnsi="Times New Roman" w:cs="Times New Roman"/>
          <w:sz w:val="24"/>
          <w:szCs w:val="24"/>
        </w:rPr>
        <w:t xml:space="preserve">нка; </w:t>
      </w: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-соблюдение комфортного психоэмоционального режима; </w:t>
      </w: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 </w:t>
      </w: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специализированные условия,    т.е.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дифференцированное и индивидуализированное обучение с уч</w:t>
      </w:r>
      <w:r w:rsidRPr="00B7095D">
        <w:rPr>
          <w:rFonts w:cs="Times New Roman"/>
          <w:sz w:val="24"/>
          <w:szCs w:val="24"/>
        </w:rPr>
        <w:t>ѐ</w:t>
      </w:r>
      <w:r w:rsidRPr="00B7095D">
        <w:rPr>
          <w:rFonts w:ascii="Times New Roman" w:hAnsi="Times New Roman" w:cs="Times New Roman"/>
          <w:sz w:val="24"/>
          <w:szCs w:val="24"/>
        </w:rPr>
        <w:t>том специфики развития реб</w:t>
      </w:r>
      <w:r w:rsidRPr="00B7095D">
        <w:rPr>
          <w:rFonts w:cs="Times New Roman"/>
          <w:sz w:val="24"/>
          <w:szCs w:val="24"/>
        </w:rPr>
        <w:t>ѐ</w:t>
      </w:r>
      <w:r w:rsidRPr="00B7095D">
        <w:rPr>
          <w:rFonts w:ascii="Times New Roman" w:hAnsi="Times New Roman" w:cs="Times New Roman"/>
          <w:sz w:val="24"/>
          <w:szCs w:val="24"/>
        </w:rPr>
        <w:t xml:space="preserve">нка; </w:t>
      </w: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-комплексное воздействие на обучающегося, осуществляемое на индивидуальных и групповых коррекционно-развивающих занятиях;</w:t>
      </w: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-воздействие на обучающегося, осуществляемое на индивидуальных и групповых коррекционно-развивающих занятиях; </w:t>
      </w: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  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w:t>
      </w: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Готовность  детей к обучению в  среднем звене  школы  при переходе от начального к  общему образованию необходимо рассматривать как комплексное образование, включающее в себя физическую и психологическую готовности.  </w:t>
      </w: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Физическая готовность определятся состоянием здоровья, в том числе развитием двигательных навыков и качеств (тонкая моторная координация), физической и умственной работоспособности.  </w:t>
      </w: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Психологическая готовность  включает в себя эмоционально-личностную, интеллектуальную и коммуникативную готовность.  </w:t>
      </w: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Преемственность формирования универсальных учебных действий по ступеням общего образования обеспечивается за счет: </w:t>
      </w: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ориентации на ключевой стратегический приоритет непрерывного образования – формирование умения учиться;</w:t>
      </w: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 четкого представления о планируемых результатах обучения на каждой ступени обучения; </w:t>
      </w: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целенаправленной деятельности по реализации условий, обеспечивающих развитие УУД  в образовательном процессе.</w:t>
      </w: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Субъекты системы психологического сопровождения  </w:t>
      </w: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 xml:space="preserve">Под субъектами психологического сопровождения понимаются специалисты, различные службы и сами школьники, активно взаимодействующие в процессе реализации функций психологического сопровождения в рамках достижения общей цели деятельности. Учитывая активную позицию школьников в процессе сопровождения, им </w:t>
      </w:r>
    </w:p>
    <w:p w:rsidR="00BF03B9" w:rsidRPr="00B7095D" w:rsidRDefault="00BF03B9" w:rsidP="00BF03B9">
      <w:pPr>
        <w:spacing w:after="0" w:line="240" w:lineRule="auto"/>
        <w:ind w:firstLine="709"/>
        <w:contextualSpacing/>
        <w:jc w:val="both"/>
        <w:rPr>
          <w:rFonts w:ascii="Times New Roman" w:hAnsi="Times New Roman" w:cs="Times New Roman"/>
          <w:sz w:val="24"/>
          <w:szCs w:val="24"/>
        </w:rPr>
      </w:pPr>
      <w:r w:rsidRPr="00B7095D">
        <w:rPr>
          <w:rFonts w:ascii="Times New Roman" w:hAnsi="Times New Roman" w:cs="Times New Roman"/>
          <w:sz w:val="24"/>
          <w:szCs w:val="24"/>
        </w:rPr>
        <w:t>также придается субъектная функция.</w:t>
      </w:r>
    </w:p>
    <w:p w:rsidR="00BF03B9" w:rsidRPr="00B7095D" w:rsidRDefault="00BF03B9" w:rsidP="00BF03B9">
      <w:pPr>
        <w:spacing w:after="0" w:line="240" w:lineRule="auto"/>
        <w:jc w:val="both"/>
        <w:rPr>
          <w:rFonts w:ascii="Times New Roman" w:hAnsi="Times New Roman" w:cs="Times New Roman"/>
          <w:sz w:val="24"/>
          <w:szCs w:val="24"/>
          <w:lang w:eastAsia="ru-RU"/>
        </w:rPr>
      </w:pPr>
    </w:p>
    <w:p w:rsidR="00BF03B9" w:rsidRPr="00B7095D" w:rsidRDefault="00BF03B9" w:rsidP="00BF03B9">
      <w:pPr>
        <w:widowControl w:val="0"/>
        <w:autoSpaceDE w:val="0"/>
        <w:autoSpaceDN w:val="0"/>
        <w:adjustRightInd w:val="0"/>
        <w:spacing w:after="0" w:line="240" w:lineRule="auto"/>
        <w:ind w:firstLine="454"/>
        <w:jc w:val="both"/>
        <w:rPr>
          <w:rFonts w:ascii="Times New Roman" w:hAnsi="Times New Roman" w:cs="Times New Roman"/>
          <w:sz w:val="24"/>
          <w:szCs w:val="24"/>
          <w:lang w:eastAsia="ru-RU"/>
        </w:rPr>
      </w:pPr>
      <w:r w:rsidRPr="00B7095D">
        <w:rPr>
          <w:rFonts w:ascii="Times New Roman" w:hAnsi="Times New Roman" w:cs="Times New Roman"/>
          <w:b/>
          <w:bCs/>
          <w:sz w:val="24"/>
          <w:szCs w:val="24"/>
          <w:lang w:eastAsia="ru-RU"/>
        </w:rPr>
        <w:t>Финансовое обеспечение</w:t>
      </w:r>
      <w:r w:rsidRPr="00B7095D">
        <w:rPr>
          <w:rFonts w:ascii="Times New Roman" w:hAnsi="Times New Roman" w:cs="Times New Roman"/>
          <w:sz w:val="24"/>
          <w:szCs w:val="24"/>
          <w:lang w:eastAsia="ru-RU"/>
        </w:rPr>
        <w:t xml:space="preserve">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BF03B9" w:rsidRPr="00B7095D" w:rsidRDefault="00BF03B9" w:rsidP="00BF03B9">
      <w:pPr>
        <w:widowControl w:val="0"/>
        <w:autoSpaceDE w:val="0"/>
        <w:autoSpaceDN w:val="0"/>
        <w:adjustRightInd w:val="0"/>
        <w:spacing w:after="0" w:line="240" w:lineRule="auto"/>
        <w:ind w:firstLine="454"/>
        <w:jc w:val="both"/>
        <w:rPr>
          <w:rFonts w:ascii="Times New Roman" w:hAnsi="Times New Roman" w:cs="Times New Roman"/>
          <w:sz w:val="24"/>
          <w:szCs w:val="24"/>
          <w:lang w:eastAsia="ru-RU"/>
        </w:rPr>
      </w:pPr>
      <w:r w:rsidRPr="00B7095D">
        <w:rPr>
          <w:rFonts w:ascii="Times New Roman" w:hAnsi="Times New Roman" w:cs="Times New Roman"/>
          <w:sz w:val="24"/>
          <w:szCs w:val="24"/>
          <w:lang w:eastAsia="ru-RU"/>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BF03B9" w:rsidRPr="00B7095D" w:rsidRDefault="00BF03B9" w:rsidP="00BF03B9">
      <w:pPr>
        <w:autoSpaceDE w:val="0"/>
        <w:autoSpaceDN w:val="0"/>
        <w:adjustRightInd w:val="0"/>
        <w:spacing w:after="0" w:line="240" w:lineRule="auto"/>
        <w:ind w:firstLine="454"/>
        <w:jc w:val="both"/>
        <w:rPr>
          <w:rFonts w:ascii="Times New Roman" w:hAnsi="Times New Roman" w:cs="Times New Roman"/>
          <w:sz w:val="24"/>
          <w:szCs w:val="24"/>
          <w:lang w:eastAsia="ru-RU"/>
        </w:rPr>
      </w:pPr>
      <w:r w:rsidRPr="00B7095D">
        <w:rPr>
          <w:rFonts w:ascii="Times New Roman" w:hAnsi="Times New Roman" w:cs="Times New Roman"/>
          <w:sz w:val="24"/>
          <w:szCs w:val="24"/>
          <w:lang w:eastAsia="ru-RU"/>
        </w:rPr>
        <w:t>Финансовое обеспечение задания учредителя по реализации основной образовательной программы основного общего образования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BF03B9" w:rsidRPr="00B7095D" w:rsidRDefault="00BF03B9" w:rsidP="00BF03B9">
      <w:pPr>
        <w:widowControl w:val="0"/>
        <w:autoSpaceDE w:val="0"/>
        <w:autoSpaceDN w:val="0"/>
        <w:adjustRightInd w:val="0"/>
        <w:spacing w:after="0" w:line="240" w:lineRule="auto"/>
        <w:ind w:firstLine="454"/>
        <w:jc w:val="both"/>
        <w:rPr>
          <w:rFonts w:ascii="Times New Roman" w:hAnsi="Times New Roman" w:cs="Times New Roman"/>
          <w:sz w:val="24"/>
          <w:szCs w:val="24"/>
          <w:lang w:eastAsia="ru-RU"/>
        </w:rPr>
      </w:pPr>
      <w:r w:rsidRPr="00B7095D">
        <w:rPr>
          <w:rFonts w:ascii="Times New Roman" w:hAnsi="Times New Roman" w:cs="Times New Roman"/>
          <w:sz w:val="24"/>
          <w:szCs w:val="24"/>
          <w:lang w:eastAsia="ru-RU"/>
        </w:rPr>
        <w:t>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BF03B9" w:rsidRPr="00B7095D" w:rsidRDefault="00BF03B9" w:rsidP="00BF03B9">
      <w:pPr>
        <w:widowControl w:val="0"/>
        <w:autoSpaceDE w:val="0"/>
        <w:autoSpaceDN w:val="0"/>
        <w:adjustRightInd w:val="0"/>
        <w:spacing w:after="0" w:line="240" w:lineRule="auto"/>
        <w:ind w:firstLine="454"/>
        <w:jc w:val="both"/>
        <w:rPr>
          <w:rFonts w:ascii="Times New Roman" w:hAnsi="Times New Roman" w:cs="Times New Roman"/>
          <w:sz w:val="24"/>
          <w:szCs w:val="24"/>
          <w:lang w:eastAsia="ru-RU"/>
        </w:rPr>
      </w:pPr>
      <w:r w:rsidRPr="00B7095D">
        <w:rPr>
          <w:rFonts w:ascii="Times New Roman" w:hAnsi="Times New Roman" w:cs="Times New Roman"/>
          <w:sz w:val="24"/>
          <w:szCs w:val="24"/>
          <w:lang w:eastAsia="ru-RU"/>
        </w:rPr>
        <w:t>Региональный расчётный подушевой норматив —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 определяемый раздельно для образовательных учреждений, расположенных в городской и сельской местности.</w:t>
      </w:r>
    </w:p>
    <w:p w:rsidR="00BF03B9" w:rsidRPr="00B7095D" w:rsidRDefault="00BF03B9" w:rsidP="00BF03B9">
      <w:pPr>
        <w:widowControl w:val="0"/>
        <w:autoSpaceDE w:val="0"/>
        <w:autoSpaceDN w:val="0"/>
        <w:adjustRightInd w:val="0"/>
        <w:spacing w:after="0" w:line="240" w:lineRule="auto"/>
        <w:ind w:firstLine="454"/>
        <w:jc w:val="both"/>
        <w:rPr>
          <w:rFonts w:ascii="Times New Roman" w:hAnsi="Times New Roman" w:cs="Times New Roman"/>
          <w:sz w:val="24"/>
          <w:szCs w:val="24"/>
          <w:lang w:eastAsia="ru-RU"/>
        </w:rPr>
      </w:pPr>
      <w:r w:rsidRPr="00B7095D">
        <w:rPr>
          <w:rFonts w:ascii="Times New Roman" w:hAnsi="Times New Roman" w:cs="Times New Roman"/>
          <w:sz w:val="24"/>
          <w:szCs w:val="24"/>
          <w:lang w:eastAsia="ru-RU"/>
        </w:rPr>
        <w:t>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подушевого норматива.</w:t>
      </w:r>
    </w:p>
    <w:p w:rsidR="00BF03B9" w:rsidRPr="00B7095D" w:rsidRDefault="00BF03B9" w:rsidP="00BF03B9">
      <w:pPr>
        <w:spacing w:after="0" w:line="240" w:lineRule="auto"/>
        <w:ind w:firstLine="454"/>
        <w:jc w:val="both"/>
        <w:rPr>
          <w:rFonts w:ascii="Times New Roman" w:hAnsi="Times New Roman" w:cs="Times New Roman"/>
          <w:sz w:val="24"/>
          <w:szCs w:val="24"/>
          <w:lang w:eastAsia="ru-RU"/>
        </w:rPr>
      </w:pPr>
      <w:r w:rsidRPr="00B7095D">
        <w:rPr>
          <w:rFonts w:ascii="Times New Roman" w:hAnsi="Times New Roman" w:cs="Times New Roman"/>
          <w:b/>
          <w:bCs/>
          <w:sz w:val="24"/>
          <w:szCs w:val="24"/>
          <w:lang w:eastAsia="ru-RU"/>
        </w:rPr>
        <w:t>Региональный расчётный подушевой норматив должен покрывать следующие расходы на год</w:t>
      </w:r>
      <w:r w:rsidRPr="00B7095D">
        <w:rPr>
          <w:rFonts w:ascii="Times New Roman" w:hAnsi="Times New Roman" w:cs="Times New Roman"/>
          <w:sz w:val="24"/>
          <w:szCs w:val="24"/>
          <w:lang w:eastAsia="ru-RU"/>
        </w:rPr>
        <w:t>:</w:t>
      </w:r>
    </w:p>
    <w:p w:rsidR="00BF03B9" w:rsidRPr="00B7095D" w:rsidRDefault="00BF03B9" w:rsidP="00BF03B9">
      <w:pPr>
        <w:spacing w:after="0" w:line="240" w:lineRule="auto"/>
        <w:ind w:firstLine="454"/>
        <w:jc w:val="both"/>
        <w:rPr>
          <w:rFonts w:ascii="Times New Roman" w:hAnsi="Times New Roman" w:cs="Times New Roman"/>
          <w:sz w:val="24"/>
          <w:szCs w:val="24"/>
          <w:lang w:eastAsia="ru-RU"/>
        </w:rPr>
      </w:pPr>
      <w:r w:rsidRPr="00B7095D">
        <w:rPr>
          <w:rFonts w:ascii="Times New Roman" w:hAnsi="Times New Roman" w:cs="Times New Roman"/>
          <w:sz w:val="24"/>
          <w:szCs w:val="24"/>
          <w:lang w:eastAsia="ru-RU"/>
        </w:rPr>
        <w:t>• оплату труда работников образовательных учреждений с учётом районных коэффициентов к заработной плате, а также отчисления;</w:t>
      </w:r>
    </w:p>
    <w:p w:rsidR="00BF03B9" w:rsidRPr="00B7095D" w:rsidRDefault="00BF03B9" w:rsidP="00BF03B9">
      <w:pPr>
        <w:spacing w:after="0" w:line="240" w:lineRule="auto"/>
        <w:ind w:firstLine="454"/>
        <w:jc w:val="both"/>
        <w:rPr>
          <w:rFonts w:ascii="Times New Roman" w:hAnsi="Times New Roman" w:cs="Times New Roman"/>
          <w:sz w:val="24"/>
          <w:szCs w:val="24"/>
          <w:lang w:eastAsia="ru-RU"/>
        </w:rPr>
      </w:pPr>
      <w:r w:rsidRPr="00B7095D">
        <w:rPr>
          <w:rFonts w:ascii="Times New Roman" w:hAnsi="Times New Roman" w:cs="Times New Roman"/>
          <w:sz w:val="24"/>
          <w:szCs w:val="24"/>
          <w:lang w:eastAsia="ru-RU"/>
        </w:rPr>
        <w:t>•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BF03B9" w:rsidRPr="00B7095D" w:rsidRDefault="00BF03B9" w:rsidP="00BF03B9">
      <w:pPr>
        <w:spacing w:after="0" w:line="240" w:lineRule="auto"/>
        <w:ind w:firstLine="454"/>
        <w:jc w:val="both"/>
        <w:rPr>
          <w:rFonts w:ascii="Times New Roman" w:hAnsi="Times New Roman" w:cs="Times New Roman"/>
          <w:sz w:val="24"/>
          <w:szCs w:val="24"/>
          <w:lang w:eastAsia="ru-RU"/>
        </w:rPr>
      </w:pPr>
      <w:r w:rsidRPr="00B7095D">
        <w:rPr>
          <w:rFonts w:ascii="Times New Roman" w:hAnsi="Times New Roman" w:cs="Times New Roman"/>
          <w:sz w:val="24"/>
          <w:szCs w:val="24"/>
          <w:lang w:eastAsia="ru-RU"/>
        </w:rPr>
        <w:t>• 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BF03B9" w:rsidRPr="00B7095D" w:rsidRDefault="00BF03B9" w:rsidP="00BF03B9">
      <w:pPr>
        <w:widowControl w:val="0"/>
        <w:tabs>
          <w:tab w:val="left" w:pos="360"/>
        </w:tabs>
        <w:autoSpaceDE w:val="0"/>
        <w:autoSpaceDN w:val="0"/>
        <w:adjustRightInd w:val="0"/>
        <w:spacing w:after="0" w:line="240" w:lineRule="auto"/>
        <w:ind w:firstLine="454"/>
        <w:jc w:val="both"/>
        <w:rPr>
          <w:rFonts w:ascii="Times New Roman" w:hAnsi="Times New Roman" w:cs="Times New Roman"/>
          <w:sz w:val="24"/>
          <w:szCs w:val="24"/>
          <w:lang w:eastAsia="ru-RU"/>
        </w:rPr>
      </w:pPr>
      <w:r w:rsidRPr="00B7095D">
        <w:rPr>
          <w:rFonts w:ascii="Times New Roman" w:hAnsi="Times New Roman" w:cs="Times New Roman"/>
          <w:sz w:val="24"/>
          <w:szCs w:val="24"/>
          <w:lang w:eastAsia="ru-RU"/>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учреждениям и развитием сетевого взаимодействия для реализации основной образовательной программы общего образования.</w:t>
      </w:r>
    </w:p>
    <w:p w:rsidR="00BF03B9" w:rsidRPr="00B7095D" w:rsidRDefault="00BF03B9" w:rsidP="00BF03B9">
      <w:pPr>
        <w:widowControl w:val="0"/>
        <w:tabs>
          <w:tab w:val="left" w:pos="360"/>
        </w:tabs>
        <w:autoSpaceDE w:val="0"/>
        <w:autoSpaceDN w:val="0"/>
        <w:adjustRightInd w:val="0"/>
        <w:spacing w:after="0" w:line="240" w:lineRule="auto"/>
        <w:ind w:firstLine="454"/>
        <w:jc w:val="both"/>
        <w:rPr>
          <w:rFonts w:ascii="Times New Roman" w:hAnsi="Times New Roman" w:cs="Times New Roman"/>
          <w:sz w:val="24"/>
          <w:szCs w:val="24"/>
          <w:lang w:eastAsia="ru-RU"/>
        </w:rPr>
      </w:pPr>
      <w:r w:rsidRPr="00B7095D">
        <w:rPr>
          <w:rFonts w:ascii="Times New Roman" w:hAnsi="Times New Roman" w:cs="Times New Roman"/>
          <w:sz w:val="24"/>
          <w:szCs w:val="24"/>
          <w:lang w:eastAsia="ru-RU"/>
        </w:rPr>
        <w:t>Реализация принципа нормативного подушевого финансирования осуществляется на трёх следующих уровнях:</w:t>
      </w:r>
    </w:p>
    <w:p w:rsidR="00BF03B9" w:rsidRPr="00B7095D" w:rsidRDefault="00BF03B9" w:rsidP="00BF03B9">
      <w:pPr>
        <w:spacing w:after="0" w:line="240" w:lineRule="auto"/>
        <w:ind w:firstLine="454"/>
        <w:jc w:val="both"/>
        <w:rPr>
          <w:rFonts w:ascii="Times New Roman" w:hAnsi="Times New Roman" w:cs="Times New Roman"/>
          <w:sz w:val="24"/>
          <w:szCs w:val="24"/>
          <w:lang w:eastAsia="ru-RU"/>
        </w:rPr>
      </w:pPr>
      <w:r w:rsidRPr="00B7095D">
        <w:rPr>
          <w:rFonts w:ascii="Times New Roman" w:hAnsi="Times New Roman" w:cs="Times New Roman"/>
          <w:sz w:val="24"/>
          <w:szCs w:val="24"/>
          <w:lang w:eastAsia="ru-RU"/>
        </w:rPr>
        <w:t>• межбюджетных отношений (бюджет субъекта РФ — муниципальный бюджет);</w:t>
      </w:r>
    </w:p>
    <w:p w:rsidR="00BF03B9" w:rsidRPr="00B7095D" w:rsidRDefault="00BF03B9" w:rsidP="00BF03B9">
      <w:pPr>
        <w:spacing w:after="0" w:line="240" w:lineRule="auto"/>
        <w:ind w:firstLine="454"/>
        <w:jc w:val="both"/>
        <w:rPr>
          <w:rFonts w:ascii="Times New Roman" w:hAnsi="Times New Roman" w:cs="Times New Roman"/>
          <w:sz w:val="24"/>
          <w:szCs w:val="24"/>
          <w:lang w:eastAsia="ru-RU"/>
        </w:rPr>
      </w:pPr>
      <w:r w:rsidRPr="00B7095D">
        <w:rPr>
          <w:rFonts w:ascii="Times New Roman" w:hAnsi="Times New Roman" w:cs="Times New Roman"/>
          <w:sz w:val="24"/>
          <w:szCs w:val="24"/>
          <w:lang w:eastAsia="ru-RU"/>
        </w:rPr>
        <w:t>• внутрибюджетных отношений (муниципальный бюджет — образовательное учреждение);</w:t>
      </w:r>
    </w:p>
    <w:p w:rsidR="00BF03B9" w:rsidRPr="00B7095D" w:rsidRDefault="00BF03B9" w:rsidP="00BF03B9">
      <w:pPr>
        <w:spacing w:after="0" w:line="240" w:lineRule="auto"/>
        <w:ind w:firstLine="454"/>
        <w:jc w:val="both"/>
        <w:rPr>
          <w:rFonts w:ascii="Times New Roman" w:hAnsi="Times New Roman" w:cs="Times New Roman"/>
          <w:sz w:val="24"/>
          <w:szCs w:val="24"/>
          <w:lang w:eastAsia="ru-RU"/>
        </w:rPr>
      </w:pPr>
      <w:r w:rsidRPr="00B7095D">
        <w:rPr>
          <w:rFonts w:ascii="Times New Roman" w:hAnsi="Times New Roman" w:cs="Times New Roman"/>
          <w:sz w:val="24"/>
          <w:szCs w:val="24"/>
          <w:lang w:eastAsia="ru-RU"/>
        </w:rPr>
        <w:t>• образовательного учреждения.</w:t>
      </w:r>
    </w:p>
    <w:p w:rsidR="00BF03B9" w:rsidRPr="00B7095D" w:rsidRDefault="00BF03B9" w:rsidP="00BF03B9">
      <w:pPr>
        <w:widowControl w:val="0"/>
        <w:autoSpaceDE w:val="0"/>
        <w:autoSpaceDN w:val="0"/>
        <w:adjustRightInd w:val="0"/>
        <w:spacing w:after="0" w:line="240" w:lineRule="auto"/>
        <w:ind w:firstLine="454"/>
        <w:jc w:val="both"/>
        <w:rPr>
          <w:rFonts w:ascii="Times New Roman" w:hAnsi="Times New Roman" w:cs="Times New Roman"/>
          <w:sz w:val="24"/>
          <w:szCs w:val="24"/>
          <w:lang w:eastAsia="ru-RU"/>
        </w:rPr>
      </w:pPr>
      <w:r w:rsidRPr="00B7095D">
        <w:rPr>
          <w:rFonts w:ascii="Times New Roman" w:hAnsi="Times New Roman" w:cs="Times New Roman"/>
          <w:sz w:val="24"/>
          <w:szCs w:val="24"/>
          <w:lang w:eastAsia="ru-RU"/>
        </w:rPr>
        <w:t>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BF03B9" w:rsidRPr="00B7095D" w:rsidRDefault="00BF03B9" w:rsidP="00BF03B9">
      <w:pPr>
        <w:widowControl w:val="0"/>
        <w:autoSpaceDE w:val="0"/>
        <w:autoSpaceDN w:val="0"/>
        <w:adjustRightInd w:val="0"/>
        <w:spacing w:after="0" w:line="240" w:lineRule="auto"/>
        <w:ind w:firstLine="454"/>
        <w:jc w:val="both"/>
        <w:rPr>
          <w:rFonts w:ascii="Times New Roman" w:hAnsi="Times New Roman" w:cs="Times New Roman"/>
          <w:sz w:val="24"/>
          <w:szCs w:val="24"/>
          <w:lang w:eastAsia="ru-RU"/>
        </w:rPr>
      </w:pPr>
      <w:r w:rsidRPr="00B7095D">
        <w:rPr>
          <w:rFonts w:ascii="Times New Roman" w:hAnsi="Times New Roman" w:cs="Times New Roman"/>
          <w:sz w:val="24"/>
          <w:szCs w:val="24"/>
          <w:lang w:eastAsia="ru-RU"/>
        </w:rPr>
        <w:t>— 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BF03B9" w:rsidRPr="00B7095D" w:rsidRDefault="00BF03B9" w:rsidP="00BF03B9">
      <w:pPr>
        <w:widowControl w:val="0"/>
        <w:autoSpaceDE w:val="0"/>
        <w:autoSpaceDN w:val="0"/>
        <w:adjustRightInd w:val="0"/>
        <w:spacing w:after="0" w:line="240" w:lineRule="auto"/>
        <w:ind w:firstLine="454"/>
        <w:jc w:val="both"/>
        <w:rPr>
          <w:rFonts w:ascii="Times New Roman" w:hAnsi="Times New Roman" w:cs="Times New Roman"/>
          <w:sz w:val="24"/>
          <w:szCs w:val="24"/>
          <w:lang w:eastAsia="ru-RU"/>
        </w:rPr>
      </w:pPr>
      <w:r w:rsidRPr="00B7095D">
        <w:rPr>
          <w:rFonts w:ascii="Times New Roman" w:hAnsi="Times New Roman" w:cs="Times New Roman"/>
          <w:sz w:val="24"/>
          <w:szCs w:val="24"/>
          <w:lang w:eastAsia="ru-RU"/>
        </w:rPr>
        <w:t>— 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общеобразовательное учреждение) и образовательного учреждения.</w:t>
      </w:r>
    </w:p>
    <w:p w:rsidR="00BF03B9" w:rsidRPr="00B7095D" w:rsidRDefault="00BF03B9" w:rsidP="00BF03B9">
      <w:pPr>
        <w:widowControl w:val="0"/>
        <w:shd w:val="clear" w:color="auto" w:fill="FFFFFF"/>
        <w:autoSpaceDE w:val="0"/>
        <w:autoSpaceDN w:val="0"/>
        <w:adjustRightInd w:val="0"/>
        <w:spacing w:after="0" w:line="240" w:lineRule="auto"/>
        <w:ind w:firstLine="454"/>
        <w:jc w:val="both"/>
        <w:rPr>
          <w:rFonts w:ascii="Times New Roman" w:hAnsi="Times New Roman" w:cs="Times New Roman"/>
          <w:sz w:val="24"/>
          <w:szCs w:val="24"/>
          <w:lang w:eastAsia="ru-RU"/>
        </w:rPr>
      </w:pPr>
      <w:r w:rsidRPr="00B7095D">
        <w:rPr>
          <w:rFonts w:ascii="Times New Roman" w:hAnsi="Times New Roman" w:cs="Times New Roman"/>
          <w:sz w:val="24"/>
          <w:szCs w:val="24"/>
          <w:lang w:eastAsia="ru-RU"/>
        </w:rPr>
        <w:t>В связи с требованиями Стандарта при расчёте регионального подушевого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BF03B9" w:rsidRPr="00B7095D" w:rsidRDefault="00BF03B9" w:rsidP="00BF03B9">
      <w:pPr>
        <w:spacing w:after="0" w:line="240" w:lineRule="auto"/>
        <w:ind w:firstLine="454"/>
        <w:jc w:val="both"/>
        <w:rPr>
          <w:rFonts w:ascii="Times New Roman" w:hAnsi="Times New Roman" w:cs="Times New Roman"/>
          <w:sz w:val="24"/>
          <w:szCs w:val="24"/>
          <w:lang w:eastAsia="ru-RU"/>
        </w:rPr>
      </w:pPr>
      <w:r w:rsidRPr="00B7095D">
        <w:rPr>
          <w:rFonts w:ascii="Times New Roman" w:hAnsi="Times New Roman" w:cs="Times New Roman"/>
          <w:b/>
          <w:bCs/>
          <w:sz w:val="24"/>
          <w:szCs w:val="24"/>
          <w:lang w:eastAsia="ru-RU"/>
        </w:rPr>
        <w:t>Формирование фонда оплаты труда</w:t>
      </w:r>
      <w:r w:rsidRPr="00B7095D">
        <w:rPr>
          <w:rFonts w:ascii="Times New Roman" w:hAnsi="Times New Roman" w:cs="Times New Roman"/>
          <w:sz w:val="24"/>
          <w:szCs w:val="24"/>
          <w:lang w:eastAsia="ru-RU"/>
        </w:rPr>
        <w:t xml:space="preserve">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BF03B9" w:rsidRPr="00B7095D" w:rsidRDefault="00BF03B9" w:rsidP="00BF03B9">
      <w:pPr>
        <w:spacing w:after="0" w:line="240" w:lineRule="auto"/>
        <w:ind w:firstLine="454"/>
        <w:jc w:val="both"/>
        <w:rPr>
          <w:rFonts w:ascii="Times New Roman" w:hAnsi="Times New Roman" w:cs="Times New Roman"/>
          <w:sz w:val="24"/>
          <w:szCs w:val="24"/>
          <w:lang w:eastAsia="ru-RU"/>
        </w:rPr>
      </w:pPr>
      <w:r w:rsidRPr="00B7095D">
        <w:rPr>
          <w:rFonts w:ascii="Times New Roman" w:hAnsi="Times New Roman" w:cs="Times New Roman"/>
          <w:b/>
          <w:bCs/>
          <w:sz w:val="24"/>
          <w:szCs w:val="24"/>
          <w:lang w:eastAsia="ru-RU"/>
        </w:rPr>
        <w:t>Справочно:</w:t>
      </w:r>
      <w:r w:rsidRPr="00B7095D">
        <w:rPr>
          <w:rFonts w:ascii="Times New Roman" w:hAnsi="Times New Roman" w:cs="Times New Roman"/>
          <w:sz w:val="24"/>
          <w:szCs w:val="24"/>
          <w:lang w:eastAsia="ru-RU"/>
        </w:rPr>
        <w:t xml:space="preserve"> в соответствии с установленным порядком финансирования оплаты труда работников образовательных учреждений:</w:t>
      </w:r>
    </w:p>
    <w:p w:rsidR="00BF03B9" w:rsidRPr="00B7095D" w:rsidRDefault="00BF03B9" w:rsidP="00BF03B9">
      <w:pPr>
        <w:spacing w:after="0" w:line="240" w:lineRule="auto"/>
        <w:ind w:firstLine="454"/>
        <w:jc w:val="both"/>
        <w:rPr>
          <w:rFonts w:ascii="Times New Roman" w:hAnsi="Times New Roman" w:cs="Times New Roman"/>
          <w:sz w:val="24"/>
          <w:szCs w:val="24"/>
          <w:lang w:eastAsia="ru-RU"/>
        </w:rPr>
      </w:pPr>
      <w:r w:rsidRPr="00B7095D">
        <w:rPr>
          <w:rFonts w:ascii="Times New Roman" w:hAnsi="Times New Roman" w:cs="Times New Roman"/>
          <w:sz w:val="24"/>
          <w:szCs w:val="24"/>
          <w:lang w:eastAsia="ru-RU"/>
        </w:rPr>
        <w:t>• фонд оплаты труда образовательного учреждения состоит из базовой части и стимулирующей части. Рекомендуемый диапазон стимулирущей доли фонда оплаты труда — от 20 до 40%. Значение стимулирущей доли определяется общеобразовательным учреждением самостоятельно;</w:t>
      </w:r>
    </w:p>
    <w:p w:rsidR="00BF03B9" w:rsidRPr="00B7095D" w:rsidRDefault="00BF03B9" w:rsidP="00BF03B9">
      <w:pPr>
        <w:spacing w:after="0" w:line="240" w:lineRule="auto"/>
        <w:ind w:firstLine="454"/>
        <w:jc w:val="both"/>
        <w:rPr>
          <w:rFonts w:ascii="Times New Roman" w:hAnsi="Times New Roman" w:cs="Times New Roman"/>
          <w:sz w:val="24"/>
          <w:szCs w:val="24"/>
          <w:lang w:eastAsia="ru-RU"/>
        </w:rPr>
      </w:pPr>
      <w:r w:rsidRPr="00B7095D">
        <w:rPr>
          <w:rFonts w:ascii="Times New Roman" w:hAnsi="Times New Roman" w:cs="Times New Roman"/>
          <w:sz w:val="24"/>
          <w:szCs w:val="24"/>
          <w:lang w:eastAsia="ru-RU"/>
        </w:rPr>
        <w:t>•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w:t>
      </w:r>
    </w:p>
    <w:p w:rsidR="00BF03B9" w:rsidRPr="00B7095D" w:rsidRDefault="00BF03B9" w:rsidP="00BF03B9">
      <w:pPr>
        <w:widowControl w:val="0"/>
        <w:autoSpaceDE w:val="0"/>
        <w:autoSpaceDN w:val="0"/>
        <w:adjustRightInd w:val="0"/>
        <w:spacing w:after="0" w:line="240" w:lineRule="auto"/>
        <w:ind w:firstLine="454"/>
        <w:jc w:val="both"/>
        <w:rPr>
          <w:rFonts w:ascii="Times New Roman" w:hAnsi="Times New Roman" w:cs="Times New Roman"/>
          <w:sz w:val="24"/>
          <w:szCs w:val="24"/>
          <w:lang w:eastAsia="ru-RU"/>
        </w:rPr>
      </w:pPr>
      <w:r w:rsidRPr="00B7095D">
        <w:rPr>
          <w:rFonts w:ascii="Times New Roman" w:hAnsi="Times New Roman" w:cs="Times New Roman"/>
          <w:sz w:val="24"/>
          <w:szCs w:val="24"/>
          <w:lang w:eastAsia="ru-RU"/>
        </w:rPr>
        <w:t>•</w:t>
      </w:r>
      <w:r w:rsidRPr="00B7095D">
        <w:rPr>
          <w:rFonts w:ascii="Times New Roman" w:hAnsi="Times New Roman" w:cs="Times New Roman"/>
          <w:sz w:val="24"/>
          <w:szCs w:val="24"/>
          <w:lang w:val="en-US" w:eastAsia="ru-RU"/>
        </w:rPr>
        <w:t> </w:t>
      </w:r>
      <w:r w:rsidRPr="00B7095D">
        <w:rPr>
          <w:rFonts w:ascii="Times New Roman" w:hAnsi="Times New Roman" w:cs="Times New Roman"/>
          <w:sz w:val="24"/>
          <w:szCs w:val="24"/>
          <w:lang w:eastAsia="ru-RU"/>
        </w:rPr>
        <w:t>рекомендуемое оптимальное значение объёма фонда оплаты труда педагогического персонала — 70% от общего объёма фонда оплаты труда. Значение или диапазон фонда оплаты труда педагогического персонала определяется самостоятельно общеобразовательным учреждением;</w:t>
      </w:r>
    </w:p>
    <w:p w:rsidR="00BF03B9" w:rsidRPr="00B7095D" w:rsidRDefault="00BF03B9" w:rsidP="00BF03B9">
      <w:pPr>
        <w:spacing w:after="0" w:line="240" w:lineRule="auto"/>
        <w:ind w:firstLine="454"/>
        <w:jc w:val="both"/>
        <w:rPr>
          <w:rFonts w:ascii="Times New Roman" w:hAnsi="Times New Roman" w:cs="Times New Roman"/>
          <w:sz w:val="24"/>
          <w:szCs w:val="24"/>
          <w:lang w:eastAsia="ru-RU"/>
        </w:rPr>
      </w:pPr>
      <w:r w:rsidRPr="00B7095D">
        <w:rPr>
          <w:rFonts w:ascii="Times New Roman" w:hAnsi="Times New Roman" w:cs="Times New Roman"/>
          <w:sz w:val="24"/>
          <w:szCs w:val="24"/>
          <w:lang w:eastAsia="ru-RU"/>
        </w:rPr>
        <w:t>• базовая часть фонда оплаты труда для педагогического персонала, осуществляющего учебный процесс, состоит из общей части и специальной части;</w:t>
      </w:r>
    </w:p>
    <w:p w:rsidR="00BF03B9" w:rsidRPr="00B7095D" w:rsidRDefault="00BF03B9" w:rsidP="00BF03B9">
      <w:pPr>
        <w:spacing w:after="0" w:line="240" w:lineRule="auto"/>
        <w:ind w:firstLine="454"/>
        <w:jc w:val="both"/>
        <w:rPr>
          <w:rFonts w:ascii="Times New Roman" w:hAnsi="Times New Roman" w:cs="Times New Roman"/>
          <w:sz w:val="24"/>
          <w:szCs w:val="24"/>
          <w:lang w:eastAsia="ru-RU"/>
        </w:rPr>
      </w:pPr>
      <w:r w:rsidRPr="00B7095D">
        <w:rPr>
          <w:rFonts w:ascii="Times New Roman" w:hAnsi="Times New Roman" w:cs="Times New Roman"/>
          <w:sz w:val="24"/>
          <w:szCs w:val="24"/>
          <w:lang w:eastAsia="ru-RU"/>
        </w:rPr>
        <w:t>• 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w:t>
      </w:r>
    </w:p>
    <w:p w:rsidR="00BF03B9" w:rsidRPr="00B7095D" w:rsidRDefault="00BF03B9" w:rsidP="00BF03B9">
      <w:pPr>
        <w:spacing w:after="0" w:line="240" w:lineRule="auto"/>
        <w:ind w:firstLine="454"/>
        <w:jc w:val="both"/>
        <w:rPr>
          <w:rFonts w:ascii="Times New Roman" w:hAnsi="Times New Roman" w:cs="Times New Roman"/>
          <w:sz w:val="24"/>
          <w:szCs w:val="24"/>
          <w:lang w:eastAsia="ru-RU"/>
        </w:rPr>
      </w:pPr>
      <w:r w:rsidRPr="00B7095D">
        <w:rPr>
          <w:rFonts w:ascii="Times New Roman" w:hAnsi="Times New Roman" w:cs="Times New Roman"/>
          <w:sz w:val="24"/>
          <w:szCs w:val="24"/>
          <w:lang w:eastAsia="ru-RU"/>
        </w:rPr>
        <w:t>Размеры, порядок и условия осуществления стимулирующих выплат определяются в локальных правовых актах образовательного учреждения и (или) в коллективных договорах. В локальных правовых актах о стимулирующих выплатах должны быть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BF03B9" w:rsidRPr="00B7095D" w:rsidRDefault="00BF03B9" w:rsidP="00BF03B9">
      <w:pPr>
        <w:spacing w:after="0" w:line="240" w:lineRule="auto"/>
        <w:ind w:firstLine="454"/>
        <w:jc w:val="both"/>
        <w:rPr>
          <w:rFonts w:ascii="Times New Roman" w:hAnsi="Times New Roman" w:cs="Times New Roman"/>
          <w:b/>
          <w:bCs/>
          <w:sz w:val="24"/>
          <w:szCs w:val="24"/>
          <w:lang w:eastAsia="ru-RU"/>
        </w:rPr>
      </w:pPr>
      <w:r w:rsidRPr="00B7095D">
        <w:rPr>
          <w:rFonts w:ascii="Times New Roman" w:hAnsi="Times New Roman" w:cs="Times New Roman"/>
          <w:b/>
          <w:bCs/>
          <w:sz w:val="24"/>
          <w:szCs w:val="24"/>
          <w:lang w:eastAsia="ru-RU"/>
        </w:rPr>
        <w:t>Образовательное учреждение самостоятельно определяет:</w:t>
      </w:r>
    </w:p>
    <w:p w:rsidR="00BF03B9" w:rsidRPr="00B7095D" w:rsidRDefault="00BF03B9" w:rsidP="00BF03B9">
      <w:pPr>
        <w:spacing w:after="0" w:line="240" w:lineRule="auto"/>
        <w:ind w:firstLine="454"/>
        <w:jc w:val="both"/>
        <w:rPr>
          <w:rFonts w:ascii="Times New Roman" w:hAnsi="Times New Roman" w:cs="Times New Roman"/>
          <w:sz w:val="24"/>
          <w:szCs w:val="24"/>
          <w:lang w:eastAsia="ru-RU"/>
        </w:rPr>
      </w:pPr>
      <w:r w:rsidRPr="00B7095D">
        <w:rPr>
          <w:rFonts w:ascii="Times New Roman" w:hAnsi="Times New Roman" w:cs="Times New Roman"/>
          <w:sz w:val="24"/>
          <w:szCs w:val="24"/>
          <w:lang w:eastAsia="ru-RU"/>
        </w:rPr>
        <w:t>• соотношение базовой и стимулирующей части фонда оплаты труда;</w:t>
      </w:r>
    </w:p>
    <w:p w:rsidR="00BF03B9" w:rsidRPr="00B7095D" w:rsidRDefault="00BF03B9" w:rsidP="00BF03B9">
      <w:pPr>
        <w:spacing w:after="0" w:line="240" w:lineRule="auto"/>
        <w:ind w:firstLine="454"/>
        <w:jc w:val="both"/>
        <w:rPr>
          <w:rFonts w:ascii="Times New Roman" w:hAnsi="Times New Roman" w:cs="Times New Roman"/>
          <w:sz w:val="24"/>
          <w:szCs w:val="24"/>
          <w:lang w:eastAsia="ru-RU"/>
        </w:rPr>
      </w:pPr>
      <w:r w:rsidRPr="00B7095D">
        <w:rPr>
          <w:rFonts w:ascii="Times New Roman" w:hAnsi="Times New Roman" w:cs="Times New Roman"/>
          <w:sz w:val="24"/>
          <w:szCs w:val="24"/>
          <w:lang w:eastAsia="ru-RU"/>
        </w:rPr>
        <w:t>• соотношение фонда оплаты труда педагогического, административно-управленческого и учебно-вспомогательного персонала;</w:t>
      </w:r>
    </w:p>
    <w:p w:rsidR="00BF03B9" w:rsidRPr="00B7095D" w:rsidRDefault="00BF03B9" w:rsidP="00BF03B9">
      <w:pPr>
        <w:spacing w:after="0" w:line="240" w:lineRule="auto"/>
        <w:ind w:firstLine="454"/>
        <w:jc w:val="both"/>
        <w:rPr>
          <w:rFonts w:ascii="Times New Roman" w:hAnsi="Times New Roman" w:cs="Times New Roman"/>
          <w:sz w:val="24"/>
          <w:szCs w:val="24"/>
          <w:lang w:eastAsia="ru-RU"/>
        </w:rPr>
      </w:pPr>
      <w:r w:rsidRPr="00B7095D">
        <w:rPr>
          <w:rFonts w:ascii="Times New Roman" w:hAnsi="Times New Roman" w:cs="Times New Roman"/>
          <w:sz w:val="24"/>
          <w:szCs w:val="24"/>
          <w:lang w:eastAsia="ru-RU"/>
        </w:rPr>
        <w:t>•  соотношение общей и специальной частей внутри базовой части фонда оплаты труда;</w:t>
      </w:r>
    </w:p>
    <w:p w:rsidR="00BF03B9" w:rsidRPr="00B7095D" w:rsidRDefault="00BF03B9" w:rsidP="00BF03B9">
      <w:pPr>
        <w:spacing w:after="0" w:line="240" w:lineRule="auto"/>
        <w:ind w:firstLine="454"/>
        <w:jc w:val="both"/>
        <w:rPr>
          <w:rFonts w:ascii="Times New Roman" w:hAnsi="Times New Roman" w:cs="Times New Roman"/>
          <w:sz w:val="24"/>
          <w:szCs w:val="24"/>
          <w:lang w:eastAsia="ru-RU"/>
        </w:rPr>
      </w:pPr>
      <w:r w:rsidRPr="00B7095D">
        <w:rPr>
          <w:rFonts w:ascii="Times New Roman" w:hAnsi="Times New Roman" w:cs="Times New Roman"/>
          <w:sz w:val="24"/>
          <w:szCs w:val="24"/>
          <w:lang w:eastAsia="ru-RU"/>
        </w:rPr>
        <w:t>• порядок распределения стимулирующей части фонда оплаты труда в соответствии с региональными и муниципальными нормативными актами.</w:t>
      </w:r>
    </w:p>
    <w:p w:rsidR="00BF03B9" w:rsidRPr="00B7095D" w:rsidRDefault="00BF03B9" w:rsidP="00BF03B9">
      <w:pPr>
        <w:widowControl w:val="0"/>
        <w:tabs>
          <w:tab w:val="left" w:pos="0"/>
        </w:tabs>
        <w:autoSpaceDE w:val="0"/>
        <w:autoSpaceDN w:val="0"/>
        <w:adjustRightInd w:val="0"/>
        <w:spacing w:after="0" w:line="240" w:lineRule="auto"/>
        <w:ind w:firstLine="454"/>
        <w:jc w:val="both"/>
        <w:rPr>
          <w:rFonts w:ascii="Times New Roman" w:hAnsi="Times New Roman" w:cs="Times New Roman"/>
          <w:sz w:val="24"/>
          <w:szCs w:val="24"/>
          <w:lang w:eastAsia="ru-RU"/>
        </w:rPr>
      </w:pPr>
      <w:r w:rsidRPr="00B7095D">
        <w:rPr>
          <w:rFonts w:ascii="Times New Roman" w:hAnsi="Times New Roman" w:cs="Times New Roman"/>
          <w:sz w:val="24"/>
          <w:szCs w:val="24"/>
          <w:lang w:eastAsia="ru-RU"/>
        </w:rPr>
        <w:t>В распределении стимулирующей части фонда оплаты труда предусматривается участие органов самоуправления (общественного Совета ОУ).</w:t>
      </w:r>
    </w:p>
    <w:p w:rsidR="00BF03B9" w:rsidRPr="00B7095D" w:rsidRDefault="00BF03B9" w:rsidP="00BF03B9">
      <w:pPr>
        <w:widowControl w:val="0"/>
        <w:tabs>
          <w:tab w:val="left" w:pos="720"/>
        </w:tabs>
        <w:autoSpaceDE w:val="0"/>
        <w:autoSpaceDN w:val="0"/>
        <w:adjustRightInd w:val="0"/>
        <w:spacing w:after="0" w:line="240" w:lineRule="auto"/>
        <w:ind w:firstLine="454"/>
        <w:jc w:val="both"/>
        <w:rPr>
          <w:rFonts w:ascii="Times New Roman" w:hAnsi="Times New Roman" w:cs="Times New Roman"/>
          <w:b/>
          <w:bCs/>
          <w:sz w:val="24"/>
          <w:szCs w:val="24"/>
          <w:lang w:eastAsia="ru-RU"/>
        </w:rPr>
      </w:pPr>
      <w:r w:rsidRPr="00B7095D">
        <w:rPr>
          <w:rFonts w:ascii="Times New Roman" w:hAnsi="Times New Roman" w:cs="Times New Roman"/>
          <w:sz w:val="24"/>
          <w:szCs w:val="24"/>
          <w:lang w:eastAsia="ru-RU"/>
        </w:rPr>
        <w:t xml:space="preserve">Для обеспечения требований Стандарта на основе проведённого анализа материально-технических условий реализации основной образовательной программы основного общего образования </w:t>
      </w:r>
      <w:r w:rsidRPr="00B7095D">
        <w:rPr>
          <w:rFonts w:ascii="Times New Roman" w:hAnsi="Times New Roman" w:cs="Times New Roman"/>
          <w:b/>
          <w:bCs/>
          <w:sz w:val="24"/>
          <w:szCs w:val="24"/>
          <w:lang w:eastAsia="ru-RU"/>
        </w:rPr>
        <w:t>образовательное учреждение:</w:t>
      </w:r>
    </w:p>
    <w:p w:rsidR="00BF03B9" w:rsidRPr="00B7095D" w:rsidRDefault="00BF03B9" w:rsidP="00BF03B9">
      <w:pPr>
        <w:spacing w:after="0" w:line="240" w:lineRule="auto"/>
        <w:ind w:firstLine="454"/>
        <w:jc w:val="both"/>
        <w:rPr>
          <w:rFonts w:ascii="Times New Roman" w:hAnsi="Times New Roman" w:cs="Times New Roman"/>
          <w:sz w:val="24"/>
          <w:szCs w:val="24"/>
          <w:lang w:eastAsia="ru-RU"/>
        </w:rPr>
      </w:pPr>
      <w:r w:rsidRPr="00B7095D">
        <w:rPr>
          <w:rFonts w:ascii="Times New Roman" w:hAnsi="Times New Roman" w:cs="Times New Roman"/>
          <w:sz w:val="24"/>
          <w:szCs w:val="24"/>
          <w:lang w:eastAsia="ru-RU"/>
        </w:rPr>
        <w:t>1) проводит экономический расчёт стоимости обеспечения требований Стандарта по каждой позиции;</w:t>
      </w:r>
    </w:p>
    <w:p w:rsidR="00BF03B9" w:rsidRPr="00B7095D" w:rsidRDefault="00BF03B9" w:rsidP="00BF03B9">
      <w:pPr>
        <w:spacing w:after="0" w:line="240" w:lineRule="auto"/>
        <w:ind w:firstLine="454"/>
        <w:jc w:val="both"/>
        <w:rPr>
          <w:rFonts w:ascii="Times New Roman" w:hAnsi="Times New Roman" w:cs="Times New Roman"/>
          <w:sz w:val="24"/>
          <w:szCs w:val="24"/>
          <w:lang w:eastAsia="ru-RU"/>
        </w:rPr>
      </w:pPr>
      <w:r w:rsidRPr="00B7095D">
        <w:rPr>
          <w:rFonts w:ascii="Times New Roman" w:hAnsi="Times New Roman" w:cs="Times New Roman"/>
          <w:sz w:val="24"/>
          <w:szCs w:val="24"/>
          <w:lang w:eastAsia="ru-RU"/>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BF03B9" w:rsidRPr="00B7095D" w:rsidRDefault="00BF03B9" w:rsidP="00BF03B9">
      <w:pPr>
        <w:spacing w:after="0" w:line="240" w:lineRule="auto"/>
        <w:ind w:firstLine="454"/>
        <w:jc w:val="both"/>
        <w:rPr>
          <w:rFonts w:ascii="Times New Roman" w:hAnsi="Times New Roman" w:cs="Times New Roman"/>
          <w:sz w:val="24"/>
          <w:szCs w:val="24"/>
          <w:lang w:eastAsia="ru-RU"/>
        </w:rPr>
      </w:pPr>
      <w:r w:rsidRPr="00B7095D">
        <w:rPr>
          <w:rFonts w:ascii="Times New Roman" w:hAnsi="Times New Roman" w:cs="Times New Roman"/>
          <w:sz w:val="24"/>
          <w:szCs w:val="24"/>
          <w:lang w:eastAsia="ru-RU"/>
        </w:rPr>
        <w:t>3) определяет величину затрат на обеспечение требований к условиям реализации ООП;</w:t>
      </w:r>
    </w:p>
    <w:p w:rsidR="00BF03B9" w:rsidRPr="00B7095D" w:rsidRDefault="00BF03B9" w:rsidP="00BF03B9">
      <w:pPr>
        <w:spacing w:after="0" w:line="240" w:lineRule="auto"/>
        <w:ind w:firstLine="454"/>
        <w:jc w:val="both"/>
        <w:rPr>
          <w:rFonts w:ascii="Times New Roman" w:hAnsi="Times New Roman" w:cs="Times New Roman"/>
          <w:sz w:val="24"/>
          <w:szCs w:val="24"/>
          <w:lang w:eastAsia="ru-RU"/>
        </w:rPr>
      </w:pPr>
      <w:r w:rsidRPr="00B7095D">
        <w:rPr>
          <w:rFonts w:ascii="Times New Roman" w:hAnsi="Times New Roman" w:cs="Times New Roman"/>
          <w:sz w:val="24"/>
          <w:szCs w:val="24"/>
          <w:lang w:eastAsia="ru-RU"/>
        </w:rPr>
        <w:t>4) 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w:t>
      </w:r>
    </w:p>
    <w:p w:rsidR="00BF03B9" w:rsidRPr="00B7095D" w:rsidRDefault="00BF03B9" w:rsidP="00BF03B9">
      <w:pPr>
        <w:widowControl w:val="0"/>
        <w:autoSpaceDE w:val="0"/>
        <w:autoSpaceDN w:val="0"/>
        <w:adjustRightInd w:val="0"/>
        <w:spacing w:after="0" w:line="240" w:lineRule="auto"/>
        <w:ind w:firstLine="454"/>
        <w:jc w:val="both"/>
        <w:rPr>
          <w:rFonts w:ascii="Times New Roman" w:hAnsi="Times New Roman" w:cs="Times New Roman"/>
          <w:sz w:val="24"/>
          <w:szCs w:val="24"/>
          <w:lang w:eastAsia="ru-RU"/>
        </w:rPr>
      </w:pPr>
      <w:r w:rsidRPr="00B7095D">
        <w:rPr>
          <w:rFonts w:ascii="Times New Roman" w:hAnsi="Times New Roman" w:cs="Times New Roman"/>
          <w:sz w:val="24"/>
          <w:szCs w:val="24"/>
          <w:lang w:eastAsia="ru-RU"/>
        </w:rPr>
        <w:t>5)</w:t>
      </w:r>
      <w:r w:rsidRPr="00B7095D">
        <w:rPr>
          <w:rFonts w:ascii="Times New Roman" w:hAnsi="Times New Roman" w:cs="Times New Roman"/>
          <w:sz w:val="24"/>
          <w:szCs w:val="24"/>
          <w:lang w:val="en-US" w:eastAsia="ru-RU"/>
        </w:rPr>
        <w:t> </w:t>
      </w:r>
      <w:r w:rsidRPr="00B7095D">
        <w:rPr>
          <w:rFonts w:ascii="Times New Roman" w:hAnsi="Times New Roman" w:cs="Times New Roman"/>
          <w:sz w:val="24"/>
          <w:szCs w:val="24"/>
          <w:lang w:eastAsia="ru-RU"/>
        </w:rPr>
        <w:t>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 (механизмы расчёта необходимого финансирования представлены в материалах Минобрнауки «Модельная методика введения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 (утверждена Минобрнауки 22 ноября 2007 г.), «Новая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 ноября 2007 г.), а также в письме Департамента общего образования «Финансовое обеспечение внедрения ФГОС. Вопросы-ответы», которым предложены дополнения к модельным методикам в соответствии с требованиями ФГОС);</w:t>
      </w:r>
    </w:p>
    <w:p w:rsidR="00BF03B9" w:rsidRPr="00B7095D" w:rsidRDefault="00BF03B9" w:rsidP="00BF03B9">
      <w:pPr>
        <w:widowControl w:val="0"/>
        <w:autoSpaceDE w:val="0"/>
        <w:autoSpaceDN w:val="0"/>
        <w:adjustRightInd w:val="0"/>
        <w:spacing w:after="0" w:line="240" w:lineRule="auto"/>
        <w:ind w:firstLine="454"/>
        <w:jc w:val="both"/>
        <w:rPr>
          <w:rFonts w:ascii="Times New Roman" w:hAnsi="Times New Roman" w:cs="Times New Roman"/>
          <w:sz w:val="24"/>
          <w:szCs w:val="24"/>
          <w:lang w:eastAsia="ru-RU"/>
        </w:rPr>
      </w:pPr>
      <w:r w:rsidRPr="00B7095D">
        <w:rPr>
          <w:rFonts w:ascii="Times New Roman" w:hAnsi="Times New Roman" w:cs="Times New Roman"/>
          <w:sz w:val="24"/>
          <w:szCs w:val="24"/>
          <w:lang w:eastAsia="ru-RU"/>
        </w:rPr>
        <w:t>6)</w:t>
      </w:r>
      <w:r w:rsidRPr="00B7095D">
        <w:rPr>
          <w:rFonts w:ascii="Times New Roman" w:hAnsi="Times New Roman" w:cs="Times New Roman"/>
          <w:sz w:val="24"/>
          <w:szCs w:val="24"/>
          <w:lang w:val="en-US" w:eastAsia="ru-RU"/>
        </w:rPr>
        <w:t> </w:t>
      </w:r>
      <w:r w:rsidRPr="00B7095D">
        <w:rPr>
          <w:rFonts w:ascii="Times New Roman" w:hAnsi="Times New Roman" w:cs="Times New Roman"/>
          <w:sz w:val="24"/>
          <w:szCs w:val="24"/>
          <w:lang w:eastAsia="ru-RU"/>
        </w:rPr>
        <w:t>разрабатывает финансовый механизминтеграциимежду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BF03B9" w:rsidRPr="00B7095D" w:rsidRDefault="00BF03B9" w:rsidP="00BF03B9">
      <w:pPr>
        <w:widowControl w:val="0"/>
        <w:autoSpaceDE w:val="0"/>
        <w:autoSpaceDN w:val="0"/>
        <w:adjustRightInd w:val="0"/>
        <w:spacing w:after="0" w:line="240" w:lineRule="auto"/>
        <w:ind w:firstLine="454"/>
        <w:jc w:val="both"/>
        <w:rPr>
          <w:rFonts w:ascii="Times New Roman" w:hAnsi="Times New Roman" w:cs="Times New Roman"/>
          <w:sz w:val="24"/>
          <w:szCs w:val="24"/>
          <w:lang w:eastAsia="ru-RU"/>
        </w:rPr>
      </w:pPr>
      <w:r w:rsidRPr="00B7095D">
        <w:rPr>
          <w:rFonts w:ascii="Times New Roman" w:hAnsi="Times New Roman" w:cs="Times New Roman"/>
          <w:sz w:val="24"/>
          <w:szCs w:val="24"/>
          <w:lang w:eastAsia="ru-RU"/>
        </w:rPr>
        <w:t>— на основе договоров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w:t>
      </w:r>
    </w:p>
    <w:p w:rsidR="00BF03B9" w:rsidRPr="00B7095D" w:rsidRDefault="00BF03B9" w:rsidP="00BF03B9">
      <w:pPr>
        <w:spacing w:after="0" w:line="240" w:lineRule="auto"/>
        <w:ind w:firstLine="454"/>
        <w:jc w:val="both"/>
        <w:rPr>
          <w:rFonts w:ascii="Times New Roman" w:hAnsi="Times New Roman" w:cs="Times New Roman"/>
          <w:sz w:val="24"/>
          <w:szCs w:val="24"/>
          <w:lang w:eastAsia="ru-RU"/>
        </w:rPr>
      </w:pPr>
    </w:p>
    <w:p w:rsidR="00BF03B9" w:rsidRPr="00B7095D" w:rsidRDefault="00BF03B9" w:rsidP="00BF03B9">
      <w:pPr>
        <w:spacing w:after="0" w:line="240" w:lineRule="auto"/>
        <w:ind w:firstLine="454"/>
        <w:jc w:val="both"/>
        <w:rPr>
          <w:rFonts w:ascii="Times New Roman" w:hAnsi="Times New Roman" w:cs="Times New Roman"/>
          <w:sz w:val="24"/>
          <w:szCs w:val="24"/>
          <w:lang w:eastAsia="ru-RU"/>
        </w:rPr>
      </w:pPr>
    </w:p>
    <w:p w:rsidR="00BF03B9" w:rsidRPr="00D4764C" w:rsidRDefault="00D4764C" w:rsidP="00D4764C">
      <w:pPr>
        <w:pStyle w:val="3"/>
        <w:keepNext w:val="0"/>
        <w:keepLines w:val="0"/>
        <w:spacing w:before="0" w:line="240" w:lineRule="auto"/>
        <w:ind w:left="993"/>
        <w:jc w:val="both"/>
        <w:rPr>
          <w:rFonts w:ascii="Times New Roman" w:hAnsi="Times New Roman" w:cs="Times New Roman"/>
          <w:color w:val="auto"/>
          <w:sz w:val="24"/>
          <w:szCs w:val="24"/>
        </w:rPr>
      </w:pPr>
      <w:bookmarkStart w:id="252" w:name="_Toc410654081"/>
      <w:bookmarkStart w:id="253" w:name="_Toc409691739"/>
      <w:bookmarkStart w:id="254" w:name="_Toc414553289"/>
      <w:r w:rsidRPr="00D4764C">
        <w:rPr>
          <w:rFonts w:ascii="Times New Roman" w:hAnsi="Times New Roman" w:cs="Times New Roman"/>
          <w:color w:val="auto"/>
          <w:sz w:val="24"/>
          <w:szCs w:val="24"/>
        </w:rPr>
        <w:t>3.5.3</w:t>
      </w:r>
      <w:r w:rsidR="00BF03B9" w:rsidRPr="00D4764C">
        <w:rPr>
          <w:rFonts w:ascii="Times New Roman" w:hAnsi="Times New Roman" w:cs="Times New Roman"/>
          <w:color w:val="auto"/>
          <w:sz w:val="24"/>
          <w:szCs w:val="24"/>
        </w:rPr>
        <w:t>Материально-технические условия реализации основной</w:t>
      </w:r>
      <w:bookmarkStart w:id="255" w:name="_Toc410654082"/>
      <w:bookmarkEnd w:id="252"/>
      <w:r w:rsidR="00BF03B9" w:rsidRPr="00D4764C">
        <w:rPr>
          <w:rFonts w:ascii="Times New Roman" w:hAnsi="Times New Roman" w:cs="Times New Roman"/>
          <w:color w:val="auto"/>
          <w:sz w:val="24"/>
          <w:szCs w:val="24"/>
        </w:rPr>
        <w:t xml:space="preserve"> образовательной программы</w:t>
      </w:r>
      <w:bookmarkEnd w:id="253"/>
      <w:bookmarkEnd w:id="254"/>
      <w:bookmarkEnd w:id="255"/>
    </w:p>
    <w:p w:rsidR="00BF03B9" w:rsidRPr="003E091C" w:rsidRDefault="00BF03B9" w:rsidP="00BF03B9">
      <w:pPr>
        <w:spacing w:after="0" w:line="240" w:lineRule="auto"/>
        <w:ind w:firstLine="708"/>
        <w:jc w:val="both"/>
        <w:rPr>
          <w:rFonts w:ascii="Times New Roman" w:eastAsia="Times New Roman" w:hAnsi="Times New Roman" w:cs="Times New Roman"/>
          <w:color w:val="000000"/>
          <w:sz w:val="24"/>
          <w:szCs w:val="24"/>
          <w:lang w:eastAsia="ru-RU"/>
        </w:rPr>
      </w:pPr>
      <w:r w:rsidRPr="003E091C">
        <w:rPr>
          <w:rFonts w:ascii="Times New Roman" w:eastAsia="Times New Roman" w:hAnsi="Times New Roman" w:cs="Times New Roman"/>
          <w:sz w:val="24"/>
          <w:szCs w:val="24"/>
          <w:lang w:eastAsia="ru-RU"/>
        </w:rPr>
        <w:t xml:space="preserve">Организация образовательного процесса осуществляется в условиях классно-кабинетной системы в соответствии с основными нормами техники безопасности и санитарно-гигиеническими правилами. </w:t>
      </w:r>
      <w:r w:rsidRPr="003E091C">
        <w:rPr>
          <w:rFonts w:ascii="Times New Roman" w:eastAsia="Times New Roman" w:hAnsi="Times New Roman" w:cs="Times New Roman"/>
          <w:color w:val="000000"/>
          <w:sz w:val="24"/>
          <w:szCs w:val="24"/>
          <w:lang w:eastAsia="ru-RU"/>
        </w:rPr>
        <w:t>Материально-технические условия  </w:t>
      </w:r>
      <w:r w:rsidRPr="003E091C">
        <w:rPr>
          <w:rFonts w:ascii="Times New Roman" w:eastAsia="Times New Roman" w:hAnsi="Times New Roman" w:cs="Times New Roman"/>
          <w:bCs/>
          <w:color w:val="000000"/>
          <w:sz w:val="24"/>
          <w:szCs w:val="24"/>
          <w:lang w:eastAsia="ru-RU"/>
        </w:rPr>
        <w:t>соответствуют возрастным особенностям</w:t>
      </w:r>
      <w:r w:rsidRPr="003E091C">
        <w:rPr>
          <w:rFonts w:ascii="Times New Roman" w:eastAsia="Times New Roman" w:hAnsi="Times New Roman" w:cs="Times New Roman"/>
          <w:color w:val="000000"/>
          <w:sz w:val="24"/>
          <w:szCs w:val="24"/>
          <w:lang w:eastAsia="ru-RU"/>
        </w:rPr>
        <w:t> и возможностям обучающихся, позволяют   обеспечить   реализацию  образовательных   и   иных потребностей   и возможностей обучающихся (по жизнеобеспечению и безопасности, сохранению и укреплению здоровья, развитию профессионального, социального и творческого опыта обучающихся и др.).</w:t>
      </w:r>
    </w:p>
    <w:p w:rsidR="00BF03B9" w:rsidRPr="003E091C" w:rsidRDefault="00BF03B9" w:rsidP="00BF03B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E091C">
        <w:rPr>
          <w:rFonts w:ascii="Times New Roman" w:hAnsi="Times New Roman" w:cs="Times New Roman"/>
          <w:sz w:val="24"/>
          <w:szCs w:val="24"/>
          <w:lang w:eastAsia="ru-RU"/>
        </w:rPr>
        <w:t>М</w:t>
      </w:r>
      <w:r>
        <w:rPr>
          <w:rFonts w:ascii="Times New Roman" w:hAnsi="Times New Roman" w:cs="Times New Roman"/>
          <w:sz w:val="24"/>
          <w:szCs w:val="24"/>
          <w:lang w:eastAsia="ru-RU"/>
        </w:rPr>
        <w:t>БОУ «</w:t>
      </w:r>
      <w:r w:rsidR="00D4764C">
        <w:rPr>
          <w:rFonts w:ascii="Times New Roman" w:hAnsi="Times New Roman" w:cs="Times New Roman"/>
          <w:sz w:val="24"/>
          <w:szCs w:val="24"/>
        </w:rPr>
        <w:t xml:space="preserve">Ерёмовская </w:t>
      </w:r>
      <w:r>
        <w:rPr>
          <w:rFonts w:ascii="Times New Roman" w:hAnsi="Times New Roman" w:cs="Times New Roman"/>
          <w:sz w:val="24"/>
          <w:szCs w:val="24"/>
          <w:lang w:eastAsia="ru-RU"/>
        </w:rPr>
        <w:t>основная</w:t>
      </w:r>
      <w:r w:rsidRPr="003E091C">
        <w:rPr>
          <w:rFonts w:ascii="Times New Roman" w:hAnsi="Times New Roman" w:cs="Times New Roman"/>
          <w:sz w:val="24"/>
          <w:szCs w:val="24"/>
          <w:lang w:eastAsia="ru-RU"/>
        </w:rPr>
        <w:t xml:space="preserve"> общеобразовательная школа» расположена в </w:t>
      </w:r>
      <w:r w:rsidR="00D4764C">
        <w:rPr>
          <w:rFonts w:ascii="Times New Roman" w:hAnsi="Times New Roman" w:cs="Times New Roman"/>
          <w:sz w:val="24"/>
          <w:szCs w:val="24"/>
          <w:lang w:eastAsia="ru-RU"/>
        </w:rPr>
        <w:t>одноэ</w:t>
      </w:r>
      <w:r w:rsidRPr="003E091C">
        <w:rPr>
          <w:rFonts w:ascii="Times New Roman" w:hAnsi="Times New Roman" w:cs="Times New Roman"/>
          <w:sz w:val="24"/>
          <w:szCs w:val="24"/>
          <w:lang w:eastAsia="ru-RU"/>
        </w:rPr>
        <w:t>тажном здании. В школе и</w:t>
      </w:r>
      <w:r w:rsidR="00D4764C">
        <w:rPr>
          <w:rFonts w:ascii="Times New Roman" w:hAnsi="Times New Roman" w:cs="Times New Roman"/>
          <w:sz w:val="24"/>
          <w:szCs w:val="24"/>
          <w:lang w:eastAsia="ru-RU"/>
        </w:rPr>
        <w:t>меются: столовая, спортивный комната</w:t>
      </w:r>
      <w:r w:rsidRPr="003E091C">
        <w:rPr>
          <w:rFonts w:ascii="Times New Roman" w:hAnsi="Times New Roman" w:cs="Times New Roman"/>
          <w:sz w:val="24"/>
          <w:szCs w:val="24"/>
          <w:lang w:eastAsia="ru-RU"/>
        </w:rPr>
        <w:t>, библиотека, компьютерный класс.</w:t>
      </w:r>
    </w:p>
    <w:p w:rsidR="00BF03B9" w:rsidRPr="003E091C" w:rsidRDefault="00BF03B9" w:rsidP="00BF03B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E091C">
        <w:rPr>
          <w:rFonts w:ascii="Times New Roman" w:hAnsi="Times New Roman" w:cs="Times New Roman"/>
          <w:sz w:val="24"/>
          <w:szCs w:val="24"/>
          <w:lang w:eastAsia="ru-RU"/>
        </w:rPr>
        <w:t xml:space="preserve">В  соответствии  с  требованиями  ФГОС  в  </w:t>
      </w:r>
      <w:r>
        <w:rPr>
          <w:rFonts w:ascii="Times New Roman" w:hAnsi="Times New Roman" w:cs="Times New Roman"/>
          <w:sz w:val="24"/>
          <w:szCs w:val="24"/>
          <w:lang w:eastAsia="ru-RU"/>
        </w:rPr>
        <w:t>МБОУ «</w:t>
      </w:r>
      <w:r w:rsidR="00D4764C">
        <w:rPr>
          <w:rFonts w:ascii="Times New Roman" w:hAnsi="Times New Roman" w:cs="Times New Roman"/>
          <w:sz w:val="24"/>
          <w:szCs w:val="24"/>
        </w:rPr>
        <w:t xml:space="preserve">Ерёмовская </w:t>
      </w:r>
      <w:r>
        <w:rPr>
          <w:rFonts w:ascii="Times New Roman" w:hAnsi="Times New Roman" w:cs="Times New Roman"/>
          <w:sz w:val="24"/>
          <w:szCs w:val="24"/>
          <w:lang w:eastAsia="ru-RU"/>
        </w:rPr>
        <w:t>ООШ</w:t>
      </w:r>
      <w:r w:rsidRPr="003E091C">
        <w:rPr>
          <w:rFonts w:ascii="Times New Roman" w:hAnsi="Times New Roman" w:cs="Times New Roman"/>
          <w:sz w:val="24"/>
          <w:szCs w:val="24"/>
          <w:lang w:eastAsia="ru-RU"/>
        </w:rPr>
        <w:t>» оборудованы:</w:t>
      </w:r>
    </w:p>
    <w:p w:rsidR="00BF03B9" w:rsidRPr="003E091C" w:rsidRDefault="00BF03B9" w:rsidP="00BF03B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E091C">
        <w:rPr>
          <w:rFonts w:ascii="Times New Roman" w:hAnsi="Times New Roman" w:cs="Times New Roman"/>
          <w:sz w:val="24"/>
          <w:szCs w:val="24"/>
          <w:lang w:eastAsia="ru-RU"/>
        </w:rPr>
        <w:t xml:space="preserve">• учебные  кабинеты  с  автоматизированными  рабочими  местами обучающихся и педагогических работников; </w:t>
      </w:r>
    </w:p>
    <w:p w:rsidR="00BF03B9" w:rsidRPr="003E091C" w:rsidRDefault="00BF03B9" w:rsidP="00BF03B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E091C">
        <w:rPr>
          <w:rFonts w:ascii="Times New Roman" w:hAnsi="Times New Roman" w:cs="Times New Roman"/>
          <w:sz w:val="24"/>
          <w:szCs w:val="24"/>
          <w:lang w:eastAsia="ru-RU"/>
        </w:rPr>
        <w:t xml:space="preserve">• мастерская  для  занятий  моделированием и техническим творчеством; </w:t>
      </w:r>
    </w:p>
    <w:p w:rsidR="00BF03B9" w:rsidRPr="003E091C" w:rsidRDefault="00D4764C" w:rsidP="00BF03B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спортивный комната</w:t>
      </w:r>
      <w:r w:rsidR="00BF03B9" w:rsidRPr="003E091C">
        <w:rPr>
          <w:rFonts w:ascii="Times New Roman" w:hAnsi="Times New Roman" w:cs="Times New Roman"/>
          <w:sz w:val="24"/>
          <w:szCs w:val="24"/>
          <w:lang w:eastAsia="ru-RU"/>
        </w:rPr>
        <w:t xml:space="preserve">,  стадион,  спортивная площадка,  оснащённые  игровым,  спортивным  оборудованием  и инвентарём; </w:t>
      </w:r>
    </w:p>
    <w:p w:rsidR="00BF03B9" w:rsidRPr="003E091C" w:rsidRDefault="00BF03B9" w:rsidP="00BF03B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E091C">
        <w:rPr>
          <w:rFonts w:ascii="Times New Roman" w:hAnsi="Times New Roman" w:cs="Times New Roman"/>
          <w:sz w:val="24"/>
          <w:szCs w:val="24"/>
          <w:lang w:eastAsia="ru-RU"/>
        </w:rPr>
        <w:t xml:space="preserve">Педагоги имеют коллекции электронных образовательных ресурсов (ЭОР). </w:t>
      </w:r>
    </w:p>
    <w:p w:rsidR="00D4764C" w:rsidRDefault="00BF03B9" w:rsidP="00BF03B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E091C">
        <w:rPr>
          <w:rFonts w:ascii="Times New Roman" w:hAnsi="Times New Roman" w:cs="Times New Roman"/>
          <w:sz w:val="24"/>
          <w:szCs w:val="24"/>
          <w:lang w:eastAsia="ru-RU"/>
        </w:rPr>
        <w:t xml:space="preserve">На пришкольной территории имеется игровая площадка, зоны отдыха. Стадион расположен в непосредственной близости от школы. На нём имеется футбольное поле, баскетбольная </w:t>
      </w:r>
      <w:r w:rsidR="00D4764C">
        <w:rPr>
          <w:rFonts w:ascii="Times New Roman" w:hAnsi="Times New Roman" w:cs="Times New Roman"/>
          <w:sz w:val="24"/>
          <w:szCs w:val="24"/>
          <w:lang w:eastAsia="ru-RU"/>
        </w:rPr>
        <w:t>площадки.</w:t>
      </w:r>
    </w:p>
    <w:p w:rsidR="00BF03B9" w:rsidRPr="003E091C" w:rsidRDefault="00BF03B9" w:rsidP="00BF03B9">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3E091C">
        <w:rPr>
          <w:rFonts w:ascii="Times New Roman" w:hAnsi="Times New Roman" w:cs="Times New Roman"/>
          <w:color w:val="000000"/>
          <w:sz w:val="24"/>
          <w:szCs w:val="24"/>
          <w:lang w:eastAsia="ru-RU"/>
        </w:rPr>
        <w:t>Материально- технические</w:t>
      </w:r>
      <w:r w:rsidRPr="003E091C">
        <w:rPr>
          <w:rFonts w:ascii="Times New Roman" w:hAnsi="Times New Roman" w:cs="Times New Roman"/>
          <w:color w:val="000000"/>
          <w:sz w:val="24"/>
          <w:szCs w:val="24"/>
          <w:lang w:val="en-US" w:eastAsia="ru-RU"/>
        </w:rPr>
        <w:t> </w:t>
      </w:r>
      <w:r w:rsidRPr="003E091C">
        <w:rPr>
          <w:rFonts w:ascii="Times New Roman" w:hAnsi="Times New Roman" w:cs="Times New Roman"/>
          <w:bCs/>
          <w:color w:val="000000"/>
          <w:sz w:val="24"/>
          <w:szCs w:val="24"/>
          <w:lang w:eastAsia="ru-RU"/>
        </w:rPr>
        <w:t>условия обеспечивают:</w:t>
      </w:r>
    </w:p>
    <w:p w:rsidR="00BF03B9" w:rsidRPr="003E091C" w:rsidRDefault="00BF03B9" w:rsidP="00D33092">
      <w:pPr>
        <w:widowControl w:val="0"/>
        <w:numPr>
          <w:ilvl w:val="0"/>
          <w:numId w:val="83"/>
        </w:numPr>
        <w:autoSpaceDE w:val="0"/>
        <w:autoSpaceDN w:val="0"/>
        <w:adjustRightInd w:val="0"/>
        <w:spacing w:after="0" w:line="240" w:lineRule="auto"/>
        <w:jc w:val="both"/>
        <w:rPr>
          <w:rFonts w:ascii="Times New Roman" w:hAnsi="Times New Roman" w:cs="Times New Roman"/>
          <w:color w:val="000000"/>
          <w:sz w:val="24"/>
          <w:szCs w:val="24"/>
          <w:lang w:eastAsia="ru-RU"/>
        </w:rPr>
      </w:pPr>
      <w:r w:rsidRPr="003E091C">
        <w:rPr>
          <w:rFonts w:ascii="Times New Roman" w:hAnsi="Times New Roman" w:cs="Times New Roman"/>
          <w:color w:val="000000"/>
          <w:sz w:val="24"/>
          <w:szCs w:val="24"/>
          <w:lang w:eastAsia="ru-RU"/>
        </w:rPr>
        <w:t xml:space="preserve">возможность достижения обучающимися установленных Стандартом требований к </w:t>
      </w:r>
    </w:p>
    <w:p w:rsidR="00BF03B9" w:rsidRPr="003E091C" w:rsidRDefault="00BF03B9" w:rsidP="00BF03B9">
      <w:pPr>
        <w:widowControl w:val="0"/>
        <w:autoSpaceDE w:val="0"/>
        <w:autoSpaceDN w:val="0"/>
        <w:adjustRightInd w:val="0"/>
        <w:spacing w:after="0" w:line="240" w:lineRule="auto"/>
        <w:jc w:val="both"/>
        <w:rPr>
          <w:rFonts w:ascii="Times New Roman" w:hAnsi="Times New Roman" w:cs="Times New Roman"/>
          <w:color w:val="000000"/>
          <w:sz w:val="24"/>
          <w:szCs w:val="24"/>
          <w:lang w:eastAsia="ru-RU"/>
        </w:rPr>
      </w:pPr>
      <w:r w:rsidRPr="003E091C">
        <w:rPr>
          <w:rFonts w:ascii="Times New Roman" w:hAnsi="Times New Roman" w:cs="Times New Roman"/>
          <w:color w:val="000000"/>
          <w:sz w:val="24"/>
          <w:szCs w:val="24"/>
          <w:lang w:eastAsia="ru-RU"/>
        </w:rPr>
        <w:t>результатам освоения ООП;</w:t>
      </w:r>
    </w:p>
    <w:p w:rsidR="00BF03B9" w:rsidRPr="003E091C" w:rsidRDefault="00BF03B9" w:rsidP="00D33092">
      <w:pPr>
        <w:widowControl w:val="0"/>
        <w:numPr>
          <w:ilvl w:val="0"/>
          <w:numId w:val="83"/>
        </w:numPr>
        <w:autoSpaceDE w:val="0"/>
        <w:autoSpaceDN w:val="0"/>
        <w:adjustRightInd w:val="0"/>
        <w:spacing w:after="0" w:line="240" w:lineRule="auto"/>
        <w:jc w:val="both"/>
        <w:rPr>
          <w:rFonts w:ascii="Times New Roman" w:hAnsi="Times New Roman" w:cs="Times New Roman"/>
          <w:color w:val="000000"/>
          <w:sz w:val="24"/>
          <w:szCs w:val="24"/>
          <w:lang w:eastAsia="ru-RU"/>
        </w:rPr>
      </w:pPr>
      <w:r w:rsidRPr="003E091C">
        <w:rPr>
          <w:rFonts w:ascii="Times New Roman" w:hAnsi="Times New Roman" w:cs="Times New Roman"/>
          <w:color w:val="000000"/>
          <w:sz w:val="24"/>
          <w:szCs w:val="24"/>
          <w:lang w:eastAsia="ru-RU"/>
        </w:rPr>
        <w:t>соблюдение:</w:t>
      </w:r>
    </w:p>
    <w:p w:rsidR="00BF03B9" w:rsidRPr="003E091C" w:rsidRDefault="00BF03B9" w:rsidP="00D33092">
      <w:pPr>
        <w:widowControl w:val="0"/>
        <w:numPr>
          <w:ilvl w:val="0"/>
          <w:numId w:val="82"/>
        </w:numPr>
        <w:suppressAutoHyphens/>
        <w:autoSpaceDE w:val="0"/>
        <w:autoSpaceDN w:val="0"/>
        <w:adjustRightInd w:val="0"/>
        <w:spacing w:after="0" w:line="240" w:lineRule="auto"/>
        <w:ind w:left="0" w:firstLine="709"/>
        <w:jc w:val="both"/>
        <w:rPr>
          <w:rFonts w:ascii="Times New Roman" w:hAnsi="Times New Roman" w:cs="Times New Roman"/>
          <w:color w:val="000000"/>
          <w:sz w:val="24"/>
          <w:szCs w:val="24"/>
          <w:lang w:eastAsia="ru-RU"/>
        </w:rPr>
      </w:pPr>
      <w:r w:rsidRPr="003E091C">
        <w:rPr>
          <w:rFonts w:ascii="Times New Roman" w:hAnsi="Times New Roman" w:cs="Times New Roman"/>
          <w:color w:val="000000"/>
          <w:sz w:val="24"/>
          <w:szCs w:val="24"/>
          <w:lang w:eastAsia="ru-RU"/>
        </w:rPr>
        <w:t>санитарно-гигиенических норм образовательного процесса</w:t>
      </w:r>
      <w:r w:rsidRPr="003E091C">
        <w:rPr>
          <w:rFonts w:ascii="Times New Roman" w:hAnsi="Times New Roman" w:cs="Times New Roman"/>
          <w:color w:val="000000"/>
          <w:sz w:val="24"/>
          <w:szCs w:val="24"/>
          <w:lang w:val="en-US" w:eastAsia="ru-RU"/>
        </w:rPr>
        <w:t> </w:t>
      </w:r>
      <w:r w:rsidRPr="003E091C">
        <w:rPr>
          <w:rFonts w:ascii="Times New Roman" w:hAnsi="Times New Roman" w:cs="Times New Roman"/>
          <w:color w:val="000000"/>
          <w:sz w:val="24"/>
          <w:szCs w:val="24"/>
          <w:lang w:eastAsia="ru-RU"/>
        </w:rPr>
        <w:t xml:space="preserve"> (требования к</w:t>
      </w:r>
      <w:r w:rsidRPr="003E091C">
        <w:rPr>
          <w:rFonts w:ascii="Times New Roman" w:hAnsi="Times New Roman" w:cs="Times New Roman"/>
          <w:color w:val="000000"/>
          <w:sz w:val="24"/>
          <w:szCs w:val="24"/>
          <w:lang w:val="en-US" w:eastAsia="ru-RU"/>
        </w:rPr>
        <w:t> </w:t>
      </w:r>
      <w:r w:rsidRPr="003E091C">
        <w:rPr>
          <w:rFonts w:ascii="Times New Roman" w:hAnsi="Times New Roman" w:cs="Times New Roman"/>
          <w:color w:val="000000"/>
          <w:sz w:val="24"/>
          <w:szCs w:val="24"/>
          <w:lang w:eastAsia="ru-RU"/>
        </w:rPr>
        <w:t xml:space="preserve"> водоснабжению, воздушно-тепловому режиму, канализации, освещению);</w:t>
      </w:r>
    </w:p>
    <w:p w:rsidR="00BF03B9" w:rsidRPr="003E091C" w:rsidRDefault="00BF03B9" w:rsidP="00D33092">
      <w:pPr>
        <w:widowControl w:val="0"/>
        <w:numPr>
          <w:ilvl w:val="0"/>
          <w:numId w:val="82"/>
        </w:numPr>
        <w:suppressAutoHyphens/>
        <w:autoSpaceDE w:val="0"/>
        <w:autoSpaceDN w:val="0"/>
        <w:adjustRightInd w:val="0"/>
        <w:spacing w:after="0" w:line="240" w:lineRule="auto"/>
        <w:ind w:left="0" w:firstLine="709"/>
        <w:jc w:val="both"/>
        <w:rPr>
          <w:rFonts w:ascii="Times New Roman" w:hAnsi="Times New Roman" w:cs="Times New Roman"/>
          <w:color w:val="000000"/>
          <w:sz w:val="24"/>
          <w:szCs w:val="24"/>
          <w:lang w:eastAsia="ru-RU"/>
        </w:rPr>
      </w:pPr>
      <w:r w:rsidRPr="003E091C">
        <w:rPr>
          <w:rFonts w:ascii="Times New Roman" w:hAnsi="Times New Roman" w:cs="Times New Roman"/>
          <w:color w:val="000000"/>
          <w:sz w:val="24"/>
          <w:szCs w:val="24"/>
          <w:lang w:eastAsia="ru-RU"/>
        </w:rPr>
        <w:t>санитарно-бытовых условий (наличие оборудованных</w:t>
      </w:r>
      <w:r w:rsidRPr="003E091C">
        <w:rPr>
          <w:rFonts w:ascii="Times New Roman" w:hAnsi="Times New Roman" w:cs="Times New Roman"/>
          <w:color w:val="000000"/>
          <w:sz w:val="24"/>
          <w:szCs w:val="24"/>
          <w:lang w:val="en-US" w:eastAsia="ru-RU"/>
        </w:rPr>
        <w:t> </w:t>
      </w:r>
      <w:r w:rsidRPr="003E091C">
        <w:rPr>
          <w:rFonts w:ascii="Times New Roman" w:hAnsi="Times New Roman" w:cs="Times New Roman"/>
          <w:color w:val="000000"/>
          <w:sz w:val="24"/>
          <w:szCs w:val="24"/>
          <w:lang w:eastAsia="ru-RU"/>
        </w:rPr>
        <w:t xml:space="preserve"> гардеробов, санузлов);</w:t>
      </w:r>
    </w:p>
    <w:p w:rsidR="00BF03B9" w:rsidRPr="003E091C" w:rsidRDefault="00BF03B9" w:rsidP="00D33092">
      <w:pPr>
        <w:widowControl w:val="0"/>
        <w:numPr>
          <w:ilvl w:val="0"/>
          <w:numId w:val="82"/>
        </w:numPr>
        <w:suppressAutoHyphens/>
        <w:autoSpaceDE w:val="0"/>
        <w:autoSpaceDN w:val="0"/>
        <w:adjustRightInd w:val="0"/>
        <w:spacing w:after="0" w:line="240" w:lineRule="auto"/>
        <w:ind w:left="0" w:firstLine="709"/>
        <w:jc w:val="both"/>
        <w:rPr>
          <w:rFonts w:ascii="Times New Roman" w:hAnsi="Times New Roman" w:cs="Times New Roman"/>
          <w:color w:val="000000"/>
          <w:sz w:val="24"/>
          <w:szCs w:val="24"/>
          <w:lang w:eastAsia="ru-RU"/>
        </w:rPr>
      </w:pPr>
      <w:r w:rsidRPr="003E091C">
        <w:rPr>
          <w:rFonts w:ascii="Times New Roman" w:hAnsi="Times New Roman" w:cs="Times New Roman"/>
          <w:color w:val="000000"/>
          <w:sz w:val="24"/>
          <w:szCs w:val="24"/>
          <w:lang w:eastAsia="ru-RU"/>
        </w:rPr>
        <w:t>социально-бытовых условий (наличие оборудованного рабочего места, учительской);</w:t>
      </w:r>
    </w:p>
    <w:p w:rsidR="00BF03B9" w:rsidRPr="003E091C" w:rsidRDefault="00BF03B9" w:rsidP="00D33092">
      <w:pPr>
        <w:widowControl w:val="0"/>
        <w:numPr>
          <w:ilvl w:val="0"/>
          <w:numId w:val="82"/>
        </w:numPr>
        <w:suppressAutoHyphens/>
        <w:autoSpaceDE w:val="0"/>
        <w:autoSpaceDN w:val="0"/>
        <w:adjustRightInd w:val="0"/>
        <w:spacing w:after="0" w:line="240" w:lineRule="auto"/>
        <w:ind w:left="0" w:firstLine="709"/>
        <w:jc w:val="both"/>
        <w:rPr>
          <w:rFonts w:ascii="Times New Roman" w:hAnsi="Times New Roman" w:cs="Times New Roman"/>
          <w:color w:val="000000"/>
          <w:sz w:val="24"/>
          <w:szCs w:val="24"/>
          <w:lang w:val="en-US" w:eastAsia="ru-RU"/>
        </w:rPr>
      </w:pPr>
      <w:r w:rsidRPr="003E091C">
        <w:rPr>
          <w:rFonts w:ascii="Times New Roman" w:hAnsi="Times New Roman" w:cs="Times New Roman"/>
          <w:color w:val="000000"/>
          <w:sz w:val="24"/>
          <w:szCs w:val="24"/>
          <w:lang w:val="en-US" w:eastAsia="ru-RU"/>
        </w:rPr>
        <w:t>пожарной и электробезопасности;</w:t>
      </w:r>
    </w:p>
    <w:p w:rsidR="00BF03B9" w:rsidRPr="003E091C" w:rsidRDefault="00BF03B9" w:rsidP="00D33092">
      <w:pPr>
        <w:widowControl w:val="0"/>
        <w:numPr>
          <w:ilvl w:val="0"/>
          <w:numId w:val="82"/>
        </w:numPr>
        <w:suppressAutoHyphens/>
        <w:autoSpaceDE w:val="0"/>
        <w:autoSpaceDN w:val="0"/>
        <w:adjustRightInd w:val="0"/>
        <w:spacing w:after="0" w:line="240" w:lineRule="auto"/>
        <w:ind w:left="0" w:firstLine="709"/>
        <w:jc w:val="both"/>
        <w:rPr>
          <w:rFonts w:ascii="Times New Roman" w:hAnsi="Times New Roman" w:cs="Times New Roman"/>
          <w:color w:val="000000"/>
          <w:sz w:val="24"/>
          <w:szCs w:val="24"/>
          <w:lang w:val="en-US" w:eastAsia="ru-RU"/>
        </w:rPr>
      </w:pPr>
      <w:r w:rsidRPr="003E091C">
        <w:rPr>
          <w:rFonts w:ascii="Times New Roman" w:hAnsi="Times New Roman" w:cs="Times New Roman"/>
          <w:color w:val="000000"/>
          <w:sz w:val="24"/>
          <w:szCs w:val="24"/>
          <w:lang w:val="en-US" w:eastAsia="ru-RU"/>
        </w:rPr>
        <w:t>требований охраны труда;</w:t>
      </w:r>
    </w:p>
    <w:p w:rsidR="00BF03B9" w:rsidRPr="003E091C" w:rsidRDefault="00BF03B9" w:rsidP="00D33092">
      <w:pPr>
        <w:widowControl w:val="0"/>
        <w:numPr>
          <w:ilvl w:val="0"/>
          <w:numId w:val="82"/>
        </w:numPr>
        <w:autoSpaceDE w:val="0"/>
        <w:autoSpaceDN w:val="0"/>
        <w:adjustRightInd w:val="0"/>
        <w:spacing w:after="0" w:line="240" w:lineRule="auto"/>
        <w:ind w:left="1070"/>
        <w:jc w:val="both"/>
        <w:rPr>
          <w:rFonts w:ascii="Times New Roman" w:hAnsi="Times New Roman" w:cs="Times New Roman"/>
          <w:sz w:val="24"/>
          <w:szCs w:val="24"/>
          <w:lang w:eastAsia="ru-RU"/>
        </w:rPr>
      </w:pPr>
      <w:r w:rsidRPr="003E091C">
        <w:rPr>
          <w:rFonts w:ascii="Times New Roman" w:hAnsi="Times New Roman" w:cs="Times New Roman"/>
          <w:color w:val="000000"/>
          <w:sz w:val="24"/>
          <w:szCs w:val="24"/>
          <w:lang w:eastAsia="ru-RU"/>
        </w:rPr>
        <w:t>своевременных сроков и</w:t>
      </w:r>
      <w:r w:rsidRPr="003E091C">
        <w:rPr>
          <w:rFonts w:ascii="Times New Roman" w:hAnsi="Times New Roman" w:cs="Times New Roman"/>
          <w:color w:val="000000"/>
          <w:sz w:val="24"/>
          <w:szCs w:val="24"/>
          <w:lang w:val="en-US" w:eastAsia="ru-RU"/>
        </w:rPr>
        <w:t> </w:t>
      </w:r>
      <w:r w:rsidRPr="003E091C">
        <w:rPr>
          <w:rFonts w:ascii="Times New Roman" w:hAnsi="Times New Roman" w:cs="Times New Roman"/>
          <w:color w:val="000000"/>
          <w:sz w:val="24"/>
          <w:szCs w:val="24"/>
          <w:lang w:eastAsia="ru-RU"/>
        </w:rPr>
        <w:t xml:space="preserve"> необходимых объемов текущего и капитального ремонта.</w:t>
      </w:r>
    </w:p>
    <w:p w:rsidR="00BF03B9" w:rsidRPr="003E091C" w:rsidRDefault="00BF03B9" w:rsidP="00BF03B9">
      <w:pPr>
        <w:widowControl w:val="0"/>
        <w:autoSpaceDE w:val="0"/>
        <w:autoSpaceDN w:val="0"/>
        <w:adjustRightInd w:val="0"/>
        <w:spacing w:after="0" w:line="240" w:lineRule="auto"/>
        <w:ind w:firstLine="709"/>
        <w:jc w:val="both"/>
        <w:rPr>
          <w:rFonts w:ascii="Times New Roman" w:hAnsi="Times New Roman" w:cs="Times New Roman"/>
          <w:i/>
          <w:sz w:val="24"/>
          <w:szCs w:val="24"/>
          <w:lang w:eastAsia="ru-RU"/>
        </w:rPr>
      </w:pPr>
      <w:r w:rsidRPr="003E091C">
        <w:rPr>
          <w:rFonts w:ascii="Times New Roman" w:hAnsi="Times New Roman" w:cs="Times New Roman"/>
          <w:i/>
          <w:sz w:val="24"/>
          <w:szCs w:val="24"/>
          <w:lang w:eastAsia="ru-RU"/>
        </w:rPr>
        <w:t>Материально-техническое оснащение образовательного процесса описано в Приложении в Образова</w:t>
      </w:r>
      <w:r>
        <w:rPr>
          <w:rFonts w:ascii="Times New Roman" w:hAnsi="Times New Roman" w:cs="Times New Roman"/>
          <w:i/>
          <w:sz w:val="24"/>
          <w:szCs w:val="24"/>
          <w:lang w:eastAsia="ru-RU"/>
        </w:rPr>
        <w:t>тельной программе основного общ</w:t>
      </w:r>
      <w:r w:rsidRPr="003E091C">
        <w:rPr>
          <w:rFonts w:ascii="Times New Roman" w:hAnsi="Times New Roman" w:cs="Times New Roman"/>
          <w:i/>
          <w:sz w:val="24"/>
          <w:szCs w:val="24"/>
          <w:lang w:eastAsia="ru-RU"/>
        </w:rPr>
        <w:t xml:space="preserve">его образования - рабочих программах по предметам. </w:t>
      </w:r>
    </w:p>
    <w:p w:rsidR="00BF03B9" w:rsidRDefault="00BF03B9" w:rsidP="00BF03B9">
      <w:pPr>
        <w:spacing w:after="0" w:line="240" w:lineRule="auto"/>
        <w:ind w:firstLine="709"/>
        <w:jc w:val="both"/>
        <w:rPr>
          <w:rFonts w:ascii="Times New Roman" w:hAnsi="Times New Roman" w:cs="Times New Roman"/>
          <w:sz w:val="24"/>
          <w:szCs w:val="24"/>
        </w:rPr>
      </w:pPr>
    </w:p>
    <w:p w:rsidR="00BF03B9" w:rsidRPr="00B7095D" w:rsidRDefault="00BF03B9" w:rsidP="00BF03B9">
      <w:pPr>
        <w:spacing w:after="0" w:line="240" w:lineRule="auto"/>
        <w:ind w:firstLine="709"/>
        <w:jc w:val="both"/>
        <w:rPr>
          <w:rFonts w:ascii="Times New Roman" w:hAnsi="Times New Roman" w:cs="Times New Roman"/>
          <w:sz w:val="24"/>
          <w:szCs w:val="24"/>
          <w:lang w:eastAsia="ru-RU"/>
        </w:rPr>
      </w:pPr>
    </w:p>
    <w:p w:rsidR="00BF03B9" w:rsidRPr="00D4764C" w:rsidRDefault="00D4764C" w:rsidP="00D4764C">
      <w:pPr>
        <w:spacing w:after="0" w:line="240" w:lineRule="auto"/>
        <w:ind w:left="993"/>
        <w:jc w:val="both"/>
        <w:rPr>
          <w:rFonts w:ascii="Times New Roman" w:hAnsi="Times New Roman" w:cs="Times New Roman"/>
          <w:b/>
          <w:sz w:val="24"/>
          <w:szCs w:val="24"/>
        </w:rPr>
      </w:pPr>
      <w:bookmarkStart w:id="256" w:name="_Toc410654083"/>
      <w:bookmarkStart w:id="257" w:name="_Toc409691740"/>
      <w:bookmarkStart w:id="258" w:name="_Toc414553290"/>
      <w:r>
        <w:rPr>
          <w:rFonts w:ascii="Times New Roman" w:hAnsi="Times New Roman" w:cs="Times New Roman"/>
          <w:b/>
          <w:sz w:val="24"/>
          <w:szCs w:val="24"/>
        </w:rPr>
        <w:t>3.5.4</w:t>
      </w:r>
      <w:r w:rsidR="00BF03B9" w:rsidRPr="00D4764C">
        <w:rPr>
          <w:rFonts w:ascii="Times New Roman" w:hAnsi="Times New Roman" w:cs="Times New Roman"/>
          <w:b/>
          <w:sz w:val="24"/>
          <w:szCs w:val="24"/>
        </w:rPr>
        <w:t>Информационно-методические условия реализации основной</w:t>
      </w:r>
      <w:bookmarkStart w:id="259" w:name="_Toc410654084"/>
      <w:bookmarkEnd w:id="256"/>
      <w:r w:rsidR="00BF03B9" w:rsidRPr="00D4764C">
        <w:rPr>
          <w:rFonts w:ascii="Times New Roman" w:hAnsi="Times New Roman" w:cs="Times New Roman"/>
          <w:b/>
          <w:sz w:val="24"/>
          <w:szCs w:val="24"/>
        </w:rPr>
        <w:t xml:space="preserve"> образовательной программы основного общего образования</w:t>
      </w:r>
      <w:bookmarkEnd w:id="257"/>
      <w:bookmarkEnd w:id="258"/>
      <w:bookmarkEnd w:id="259"/>
    </w:p>
    <w:p w:rsidR="00BF03B9" w:rsidRPr="00B7095D" w:rsidRDefault="00BF03B9" w:rsidP="00BF03B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BF03B9" w:rsidRPr="00B7095D" w:rsidRDefault="00BF03B9" w:rsidP="00BF03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095D">
        <w:rPr>
          <w:rFonts w:ascii="Times New Roman" w:eastAsia="Times New Roman" w:hAnsi="Times New Roman" w:cs="Times New Roman"/>
          <w:b/>
          <w:bCs/>
          <w:sz w:val="24"/>
          <w:szCs w:val="24"/>
          <w:lang w:eastAsia="ru-RU"/>
        </w:rPr>
        <w:t>Под информационно-образовательной средой (или ИОС)</w:t>
      </w:r>
      <w:r w:rsidRPr="00B7095D">
        <w:rPr>
          <w:rFonts w:ascii="Times New Roman" w:eastAsia="Times New Roman" w:hAnsi="Times New Roman" w:cs="Times New Roman"/>
          <w:sz w:val="24"/>
          <w:szCs w:val="24"/>
          <w:lang w:eastAsia="ru-RU"/>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BF03B9" w:rsidRPr="00B7095D" w:rsidRDefault="00BF03B9" w:rsidP="00BF03B9">
      <w:pPr>
        <w:spacing w:after="0" w:line="240" w:lineRule="auto"/>
        <w:jc w:val="both"/>
        <w:rPr>
          <w:rFonts w:ascii="Times New Roman" w:eastAsia="Times New Roman" w:hAnsi="Times New Roman" w:cs="Times New Roman"/>
          <w:sz w:val="24"/>
          <w:szCs w:val="24"/>
          <w:lang w:eastAsia="ru-RU"/>
        </w:rPr>
      </w:pPr>
      <w:r w:rsidRPr="00B7095D">
        <w:rPr>
          <w:rFonts w:ascii="Times New Roman" w:eastAsia="Times New Roman" w:hAnsi="Times New Roman" w:cs="Times New Roman"/>
          <w:b/>
          <w:bCs/>
          <w:i/>
          <w:iCs/>
          <w:sz w:val="24"/>
          <w:szCs w:val="24"/>
          <w:lang w:eastAsia="ru-RU"/>
        </w:rPr>
        <w:t>Создаваемая в образовательном учреждении ИОС строится в соответствии со следующей иерархией:</w:t>
      </w:r>
    </w:p>
    <w:p w:rsidR="00BF03B9" w:rsidRPr="00B7095D" w:rsidRDefault="00BF03B9" w:rsidP="00BF03B9">
      <w:pPr>
        <w:spacing w:after="0" w:line="240" w:lineRule="auto"/>
        <w:jc w:val="both"/>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 единая информационно-образовательная среда страны;</w:t>
      </w:r>
    </w:p>
    <w:p w:rsidR="00BF03B9" w:rsidRPr="00B7095D" w:rsidRDefault="00BF03B9" w:rsidP="00BF03B9">
      <w:pPr>
        <w:spacing w:after="0" w:line="240" w:lineRule="auto"/>
        <w:jc w:val="both"/>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 единая информационно-образовательная среда региона;</w:t>
      </w:r>
    </w:p>
    <w:p w:rsidR="00BF03B9" w:rsidRPr="00B7095D" w:rsidRDefault="00BF03B9" w:rsidP="00BF03B9">
      <w:pPr>
        <w:spacing w:after="0" w:line="240" w:lineRule="auto"/>
        <w:jc w:val="both"/>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 информационно-образовательная среда образовательного учреждения;</w:t>
      </w:r>
    </w:p>
    <w:p w:rsidR="00BF03B9" w:rsidRPr="00B7095D" w:rsidRDefault="00BF03B9" w:rsidP="00BF03B9">
      <w:pPr>
        <w:spacing w:after="0" w:line="240" w:lineRule="auto"/>
        <w:jc w:val="both"/>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 предметная информационно-образовательная среда;</w:t>
      </w:r>
    </w:p>
    <w:p w:rsidR="00BF03B9" w:rsidRPr="00B7095D" w:rsidRDefault="00BF03B9" w:rsidP="00BF03B9">
      <w:pPr>
        <w:spacing w:after="0" w:line="240" w:lineRule="auto"/>
        <w:jc w:val="both"/>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 информационно-образовательная среда УМК;</w:t>
      </w:r>
    </w:p>
    <w:p w:rsidR="00BF03B9" w:rsidRPr="00B7095D" w:rsidRDefault="00BF03B9" w:rsidP="00BF03B9">
      <w:pPr>
        <w:spacing w:after="0" w:line="240" w:lineRule="auto"/>
        <w:jc w:val="both"/>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 информационно-образовательная среда компонентов УМК;</w:t>
      </w:r>
    </w:p>
    <w:p w:rsidR="00BF03B9" w:rsidRPr="00B7095D" w:rsidRDefault="00BF03B9" w:rsidP="00BF03B9">
      <w:pPr>
        <w:spacing w:after="0" w:line="240" w:lineRule="auto"/>
        <w:jc w:val="both"/>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 информационно-образовательная среда элементов УМК.</w:t>
      </w:r>
    </w:p>
    <w:p w:rsidR="00BF03B9" w:rsidRPr="00B7095D" w:rsidRDefault="00BF03B9" w:rsidP="00BF03B9">
      <w:pPr>
        <w:spacing w:after="0" w:line="240" w:lineRule="auto"/>
        <w:jc w:val="both"/>
        <w:rPr>
          <w:rFonts w:ascii="Times New Roman" w:eastAsia="Times New Roman" w:hAnsi="Times New Roman" w:cs="Times New Roman"/>
          <w:sz w:val="24"/>
          <w:szCs w:val="24"/>
          <w:lang w:eastAsia="ru-RU"/>
        </w:rPr>
      </w:pPr>
      <w:r w:rsidRPr="00B7095D">
        <w:rPr>
          <w:rFonts w:ascii="Times New Roman" w:eastAsia="Times New Roman" w:hAnsi="Times New Roman" w:cs="Times New Roman"/>
          <w:b/>
          <w:bCs/>
          <w:i/>
          <w:iCs/>
          <w:sz w:val="24"/>
          <w:szCs w:val="24"/>
          <w:lang w:eastAsia="ru-RU"/>
        </w:rPr>
        <w:t>Основными элементами ИОС являются:</w:t>
      </w:r>
    </w:p>
    <w:p w:rsidR="00BF03B9" w:rsidRPr="00B7095D" w:rsidRDefault="00BF03B9" w:rsidP="00BF03B9">
      <w:pPr>
        <w:spacing w:after="0" w:line="240" w:lineRule="auto"/>
        <w:jc w:val="both"/>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 информационно-образовательные ресурсы в виде печатной продукции;</w:t>
      </w:r>
    </w:p>
    <w:p w:rsidR="00BF03B9" w:rsidRPr="00B7095D" w:rsidRDefault="00BF03B9" w:rsidP="00BF03B9">
      <w:pPr>
        <w:spacing w:after="0" w:line="240" w:lineRule="auto"/>
        <w:jc w:val="both"/>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 информационно-образовательные ресурсы на сменных оптических носителях;</w:t>
      </w:r>
    </w:p>
    <w:p w:rsidR="00BF03B9" w:rsidRPr="00B7095D" w:rsidRDefault="00BF03B9" w:rsidP="00BF03B9">
      <w:pPr>
        <w:spacing w:after="0" w:line="240" w:lineRule="auto"/>
        <w:jc w:val="both"/>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 информационно-образовательные ресурсы Интернета;</w:t>
      </w:r>
    </w:p>
    <w:p w:rsidR="00BF03B9" w:rsidRPr="00B7095D" w:rsidRDefault="00BF03B9" w:rsidP="00BF03B9">
      <w:pPr>
        <w:spacing w:after="0" w:line="240" w:lineRule="auto"/>
        <w:jc w:val="both"/>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 вычислительная и информационно-телекоммуникационная инфра-структура;</w:t>
      </w:r>
    </w:p>
    <w:p w:rsidR="00BF03B9" w:rsidRPr="00B7095D" w:rsidRDefault="00BF03B9" w:rsidP="00BF03B9">
      <w:pPr>
        <w:spacing w:after="0" w:line="240" w:lineRule="auto"/>
        <w:jc w:val="both"/>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 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BF03B9" w:rsidRPr="00B7095D" w:rsidRDefault="00BF03B9" w:rsidP="00BF03B9">
      <w:pPr>
        <w:spacing w:after="0" w:line="240" w:lineRule="auto"/>
        <w:jc w:val="both"/>
        <w:rPr>
          <w:rFonts w:ascii="Times New Roman" w:eastAsia="Times New Roman" w:hAnsi="Times New Roman" w:cs="Times New Roman"/>
          <w:sz w:val="24"/>
          <w:szCs w:val="24"/>
          <w:lang w:eastAsia="ru-RU"/>
        </w:rPr>
      </w:pPr>
      <w:r w:rsidRPr="00B7095D">
        <w:rPr>
          <w:rFonts w:ascii="Times New Roman" w:eastAsia="Times New Roman" w:hAnsi="Times New Roman" w:cs="Times New Roman"/>
          <w:b/>
          <w:bCs/>
          <w:i/>
          <w:iCs/>
          <w:sz w:val="24"/>
          <w:szCs w:val="24"/>
          <w:lang w:eastAsia="ru-RU"/>
        </w:rPr>
        <w:t>Необходимое для использования ИКТ оборудование</w:t>
      </w:r>
      <w:r w:rsidRPr="00B7095D">
        <w:rPr>
          <w:rFonts w:ascii="Times New Roman" w:eastAsia="Times New Roman" w:hAnsi="Times New Roman" w:cs="Times New Roman"/>
          <w:sz w:val="24"/>
          <w:szCs w:val="24"/>
          <w:lang w:eastAsia="ru-RU"/>
        </w:rPr>
        <w:t xml:space="preserve"> должно отвечать современным требованиям и обеспечивать использование ИКТ:</w:t>
      </w:r>
    </w:p>
    <w:p w:rsidR="00BF03B9" w:rsidRPr="00B7095D" w:rsidRDefault="00BF03B9" w:rsidP="00BF03B9">
      <w:pPr>
        <w:spacing w:after="0" w:line="240" w:lineRule="auto"/>
        <w:jc w:val="both"/>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 в учебной деятельности;</w:t>
      </w:r>
    </w:p>
    <w:p w:rsidR="00BF03B9" w:rsidRPr="00B7095D" w:rsidRDefault="00BF03B9" w:rsidP="00BF03B9">
      <w:pPr>
        <w:spacing w:after="0" w:line="240" w:lineRule="auto"/>
        <w:jc w:val="both"/>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 во внеурочной деятельности;</w:t>
      </w:r>
    </w:p>
    <w:p w:rsidR="00BF03B9" w:rsidRPr="00B7095D" w:rsidRDefault="00BF03B9" w:rsidP="00BF03B9">
      <w:pPr>
        <w:spacing w:after="0" w:line="240" w:lineRule="auto"/>
        <w:jc w:val="both"/>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 в исследовательской и проектной деятельности;</w:t>
      </w:r>
    </w:p>
    <w:p w:rsidR="00BF03B9" w:rsidRPr="00B7095D" w:rsidRDefault="00BF03B9" w:rsidP="00BF03B9">
      <w:pPr>
        <w:spacing w:after="0" w:line="240" w:lineRule="auto"/>
        <w:jc w:val="both"/>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 при измерении, контроле и оценке результатов образования;</w:t>
      </w:r>
    </w:p>
    <w:p w:rsidR="00BF03B9" w:rsidRPr="00B7095D" w:rsidRDefault="00BF03B9" w:rsidP="00BF03B9">
      <w:pPr>
        <w:spacing w:after="0" w:line="240" w:lineRule="auto"/>
        <w:jc w:val="both"/>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 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w:t>
      </w:r>
    </w:p>
    <w:p w:rsidR="00BF03B9" w:rsidRPr="00B7095D" w:rsidRDefault="00BF03B9" w:rsidP="00BF03B9">
      <w:pPr>
        <w:spacing w:after="0" w:line="240" w:lineRule="auto"/>
        <w:jc w:val="both"/>
        <w:rPr>
          <w:rFonts w:ascii="Times New Roman" w:eastAsia="Times New Roman" w:hAnsi="Times New Roman" w:cs="Times New Roman"/>
          <w:sz w:val="24"/>
          <w:szCs w:val="24"/>
          <w:lang w:eastAsia="ru-RU"/>
        </w:rPr>
      </w:pPr>
      <w:r w:rsidRPr="00B7095D">
        <w:rPr>
          <w:rFonts w:ascii="Times New Roman" w:eastAsia="Times New Roman" w:hAnsi="Times New Roman" w:cs="Times New Roman"/>
          <w:b/>
          <w:bCs/>
          <w:i/>
          <w:iCs/>
          <w:sz w:val="24"/>
          <w:szCs w:val="24"/>
          <w:lang w:eastAsia="ru-RU"/>
        </w:rPr>
        <w:t>Учебно-методическое и информационное оснащение образовательного процесса</w:t>
      </w:r>
      <w:r w:rsidRPr="00B7095D">
        <w:rPr>
          <w:rFonts w:ascii="Times New Roman" w:eastAsia="Times New Roman" w:hAnsi="Times New Roman" w:cs="Times New Roman"/>
          <w:sz w:val="24"/>
          <w:szCs w:val="24"/>
          <w:lang w:eastAsia="ru-RU"/>
        </w:rPr>
        <w:t xml:space="preserve"> обеспечивает возможность:</w:t>
      </w:r>
    </w:p>
    <w:p w:rsidR="00BF03B9" w:rsidRPr="00B7095D" w:rsidRDefault="00BF03B9" w:rsidP="00BF03B9">
      <w:pPr>
        <w:spacing w:after="0" w:line="240" w:lineRule="auto"/>
        <w:jc w:val="both"/>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 реализации индивидуальных образовательных планов обучающихся, осуществления их самостоятельной образовательной деятельности;</w:t>
      </w:r>
    </w:p>
    <w:p w:rsidR="00BF03B9" w:rsidRPr="00B7095D" w:rsidRDefault="00BF03B9" w:rsidP="00BF03B9">
      <w:pPr>
        <w:spacing w:after="0" w:line="240" w:lineRule="auto"/>
        <w:jc w:val="both"/>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BF03B9" w:rsidRPr="00B7095D" w:rsidRDefault="00BF03B9" w:rsidP="00BF03B9">
      <w:pPr>
        <w:spacing w:after="0" w:line="240" w:lineRule="auto"/>
        <w:jc w:val="both"/>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 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BF03B9" w:rsidRPr="00B7095D" w:rsidRDefault="00BF03B9" w:rsidP="00BF03B9">
      <w:pPr>
        <w:spacing w:after="0" w:line="240" w:lineRule="auto"/>
        <w:jc w:val="both"/>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 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BF03B9" w:rsidRPr="00B7095D" w:rsidRDefault="00BF03B9" w:rsidP="00BF03B9">
      <w:pPr>
        <w:spacing w:after="0" w:line="240" w:lineRule="auto"/>
        <w:jc w:val="both"/>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BF03B9" w:rsidRPr="00B7095D" w:rsidRDefault="00BF03B9" w:rsidP="00BF03B9">
      <w:pPr>
        <w:spacing w:after="0" w:line="240" w:lineRule="auto"/>
        <w:jc w:val="both"/>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 выступления с аудио-, видео- и графическим экранным сопровождением;</w:t>
      </w:r>
    </w:p>
    <w:p w:rsidR="00BF03B9" w:rsidRPr="00B7095D" w:rsidRDefault="00BF03B9" w:rsidP="00BF03B9">
      <w:pPr>
        <w:spacing w:after="0" w:line="240" w:lineRule="auto"/>
        <w:jc w:val="both"/>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 вывода информации на бумагу и т. п. и в трёхмерную материальную среду (печать);</w:t>
      </w:r>
    </w:p>
    <w:p w:rsidR="00BF03B9" w:rsidRPr="00B7095D" w:rsidRDefault="00BF03B9" w:rsidP="00BF03B9">
      <w:pPr>
        <w:spacing w:after="0" w:line="240" w:lineRule="auto"/>
        <w:jc w:val="both"/>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 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образовательного учреждения;</w:t>
      </w:r>
    </w:p>
    <w:p w:rsidR="00BF03B9" w:rsidRPr="00B7095D" w:rsidRDefault="00BF03B9" w:rsidP="00BF03B9">
      <w:pPr>
        <w:spacing w:after="0" w:line="240" w:lineRule="auto"/>
        <w:jc w:val="both"/>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 поиска и получения информации;</w:t>
      </w:r>
    </w:p>
    <w:p w:rsidR="00BF03B9" w:rsidRPr="00B7095D" w:rsidRDefault="00BF03B9" w:rsidP="00BF03B9">
      <w:pPr>
        <w:spacing w:after="0" w:line="240" w:lineRule="auto"/>
        <w:jc w:val="both"/>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 использования источников информации на бумажных и цифровых носителях (в том числе в справочниках, словарях, поисковых системах);</w:t>
      </w:r>
    </w:p>
    <w:p w:rsidR="00BF03B9" w:rsidRPr="00B7095D" w:rsidRDefault="00BF03B9" w:rsidP="00BF03B9">
      <w:pPr>
        <w:spacing w:after="0" w:line="240" w:lineRule="auto"/>
        <w:jc w:val="both"/>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 вещания (подкастинга), использования носимых аудиовидеоустройств для учебной деятельности на уроке и вне урока;</w:t>
      </w:r>
    </w:p>
    <w:p w:rsidR="00BF03B9" w:rsidRPr="00B7095D" w:rsidRDefault="00BF03B9" w:rsidP="00BF03B9">
      <w:pPr>
        <w:spacing w:after="0" w:line="240" w:lineRule="auto"/>
        <w:jc w:val="both"/>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 общения в Интернете, взаимодействия в социальных группах и сетях, участия в форумах, групповой работы над сообщениями (вики);</w:t>
      </w:r>
    </w:p>
    <w:p w:rsidR="00BF03B9" w:rsidRPr="00B7095D" w:rsidRDefault="00BF03B9" w:rsidP="00BF03B9">
      <w:pPr>
        <w:spacing w:after="0" w:line="240" w:lineRule="auto"/>
        <w:jc w:val="both"/>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 создания и заполнения баз данных, в том числе определителей; наглядного представления и анализа данных;</w:t>
      </w:r>
    </w:p>
    <w:p w:rsidR="00BF03B9" w:rsidRPr="00B7095D" w:rsidRDefault="00BF03B9" w:rsidP="00BF03B9">
      <w:pPr>
        <w:spacing w:after="0" w:line="240" w:lineRule="auto"/>
        <w:jc w:val="both"/>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BF03B9" w:rsidRPr="00B7095D" w:rsidRDefault="00BF03B9" w:rsidP="00BF03B9">
      <w:pPr>
        <w:spacing w:after="0" w:line="240" w:lineRule="auto"/>
        <w:jc w:val="both"/>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 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BF03B9" w:rsidRPr="00B7095D" w:rsidRDefault="00BF03B9" w:rsidP="00BF03B9">
      <w:pPr>
        <w:spacing w:after="0" w:line="240" w:lineRule="auto"/>
        <w:jc w:val="both"/>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 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BF03B9" w:rsidRPr="00B7095D" w:rsidRDefault="00BF03B9" w:rsidP="00BF03B9">
      <w:pPr>
        <w:spacing w:after="0" w:line="240" w:lineRule="auto"/>
        <w:jc w:val="both"/>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 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BF03B9" w:rsidRPr="00B7095D" w:rsidRDefault="00BF03B9" w:rsidP="00BF03B9">
      <w:pPr>
        <w:spacing w:after="0" w:line="240" w:lineRule="auto"/>
        <w:jc w:val="both"/>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 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BF03B9" w:rsidRPr="00B7095D" w:rsidRDefault="00BF03B9" w:rsidP="00BF03B9">
      <w:pPr>
        <w:spacing w:after="0" w:line="240" w:lineRule="auto"/>
        <w:jc w:val="both"/>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 занятий по изучению правил дорожного движения с использованием игр, оборудования, а также компьютерных тренажёров;</w:t>
      </w:r>
    </w:p>
    <w:p w:rsidR="00BF03B9" w:rsidRPr="00B7095D" w:rsidRDefault="00BF03B9" w:rsidP="00BF03B9">
      <w:pPr>
        <w:spacing w:after="0" w:line="240" w:lineRule="auto"/>
        <w:jc w:val="both"/>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 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BF03B9" w:rsidRPr="00B7095D" w:rsidRDefault="00BF03B9" w:rsidP="00BF03B9">
      <w:pPr>
        <w:spacing w:after="0" w:line="240" w:lineRule="auto"/>
        <w:jc w:val="both"/>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BF03B9" w:rsidRPr="00B7095D" w:rsidRDefault="00BF03B9" w:rsidP="00BF03B9">
      <w:pPr>
        <w:spacing w:after="0" w:line="240" w:lineRule="auto"/>
        <w:jc w:val="both"/>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BF03B9" w:rsidRPr="00B7095D" w:rsidRDefault="00BF03B9" w:rsidP="00BF03B9">
      <w:pPr>
        <w:spacing w:after="0" w:line="240" w:lineRule="auto"/>
        <w:jc w:val="both"/>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 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BF03B9" w:rsidRPr="00B7095D" w:rsidRDefault="00BF03B9" w:rsidP="00BF03B9">
      <w:pPr>
        <w:spacing w:after="0" w:line="240" w:lineRule="auto"/>
        <w:jc w:val="both"/>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 выпуска школьных печатных изданий, работы школьного телевидения.</w:t>
      </w:r>
    </w:p>
    <w:p w:rsidR="00BF03B9" w:rsidRPr="00B7095D" w:rsidRDefault="00BF03B9" w:rsidP="00BF03B9">
      <w:pPr>
        <w:spacing w:after="0" w:line="240" w:lineRule="auto"/>
        <w:jc w:val="both"/>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Все указанные виды деятельности должны быть обеспечены расходными материалами.</w:t>
      </w:r>
    </w:p>
    <w:p w:rsidR="00BF03B9" w:rsidRPr="00B7095D" w:rsidRDefault="00BF03B9" w:rsidP="00BF03B9">
      <w:pPr>
        <w:spacing w:after="0" w:line="240" w:lineRule="auto"/>
        <w:jc w:val="both"/>
        <w:rPr>
          <w:rFonts w:ascii="Times New Roman" w:eastAsia="Times New Roman" w:hAnsi="Times New Roman" w:cs="Times New Roman"/>
          <w:b/>
          <w:bCs/>
          <w:sz w:val="24"/>
          <w:szCs w:val="24"/>
          <w:lang w:eastAsia="ru-RU"/>
        </w:rPr>
      </w:pPr>
    </w:p>
    <w:p w:rsidR="00BF03B9" w:rsidRPr="00B7095D" w:rsidRDefault="00BF03B9" w:rsidP="00BF03B9">
      <w:pPr>
        <w:spacing w:after="0" w:line="240" w:lineRule="auto"/>
        <w:jc w:val="both"/>
        <w:rPr>
          <w:rFonts w:ascii="Times New Roman" w:eastAsia="Times New Roman" w:hAnsi="Times New Roman" w:cs="Times New Roman"/>
          <w:sz w:val="24"/>
          <w:szCs w:val="24"/>
          <w:lang w:eastAsia="ru-RU"/>
        </w:rPr>
      </w:pPr>
      <w:r w:rsidRPr="00B7095D">
        <w:rPr>
          <w:rFonts w:ascii="Times New Roman" w:eastAsia="Times New Roman" w:hAnsi="Times New Roman" w:cs="Times New Roman"/>
          <w:b/>
          <w:bCs/>
          <w:sz w:val="24"/>
          <w:szCs w:val="24"/>
          <w:lang w:eastAsia="ru-RU"/>
        </w:rPr>
        <w:t>Технические средства:</w:t>
      </w:r>
      <w:r w:rsidRPr="00B7095D">
        <w:rPr>
          <w:rFonts w:ascii="Times New Roman" w:eastAsia="Times New Roman" w:hAnsi="Times New Roman" w:cs="Times New Roman"/>
          <w:sz w:val="24"/>
          <w:szCs w:val="24"/>
          <w:lang w:eastAsia="ru-RU"/>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BF03B9" w:rsidRPr="00B7095D" w:rsidRDefault="00BF03B9" w:rsidP="00BF03B9">
      <w:pPr>
        <w:spacing w:after="0" w:line="240" w:lineRule="auto"/>
        <w:jc w:val="both"/>
        <w:rPr>
          <w:rFonts w:ascii="Times New Roman" w:eastAsia="Times New Roman" w:hAnsi="Times New Roman" w:cs="Times New Roman"/>
          <w:sz w:val="24"/>
          <w:szCs w:val="24"/>
          <w:lang w:eastAsia="ru-RU"/>
        </w:rPr>
      </w:pPr>
      <w:r w:rsidRPr="00B7095D">
        <w:rPr>
          <w:rFonts w:ascii="Times New Roman" w:eastAsia="Times New Roman" w:hAnsi="Times New Roman" w:cs="Times New Roman"/>
          <w:b/>
          <w:bCs/>
          <w:sz w:val="24"/>
          <w:szCs w:val="24"/>
          <w:lang w:eastAsia="ru-RU"/>
        </w:rPr>
        <w:t>Программные инструменты:</w:t>
      </w:r>
      <w:r w:rsidRPr="00B7095D">
        <w:rPr>
          <w:rFonts w:ascii="Times New Roman" w:eastAsia="Times New Roman" w:hAnsi="Times New Roman" w:cs="Times New Roman"/>
          <w:sz w:val="24"/>
          <w:szCs w:val="24"/>
          <w:lang w:eastAsia="ru-RU"/>
        </w:rPr>
        <w:t xml:space="preserve"> 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удалённого редактирования сообщений.</w:t>
      </w:r>
    </w:p>
    <w:p w:rsidR="00BF03B9" w:rsidRPr="00B7095D" w:rsidRDefault="00BF03B9" w:rsidP="00BF03B9">
      <w:pPr>
        <w:spacing w:after="0" w:line="240" w:lineRule="auto"/>
        <w:jc w:val="both"/>
        <w:rPr>
          <w:rFonts w:ascii="Times New Roman" w:eastAsia="Times New Roman" w:hAnsi="Times New Roman" w:cs="Times New Roman"/>
          <w:sz w:val="24"/>
          <w:szCs w:val="24"/>
          <w:lang w:eastAsia="ru-RU"/>
        </w:rPr>
      </w:pPr>
      <w:r w:rsidRPr="00B7095D">
        <w:rPr>
          <w:rFonts w:ascii="Times New Roman" w:eastAsia="Times New Roman" w:hAnsi="Times New Roman" w:cs="Times New Roman"/>
          <w:b/>
          <w:bCs/>
          <w:sz w:val="24"/>
          <w:szCs w:val="24"/>
          <w:lang w:eastAsia="ru-RU"/>
        </w:rPr>
        <w:t xml:space="preserve">Обеспечение технической, методической и организационной поддержки: </w:t>
      </w:r>
      <w:r w:rsidRPr="00B7095D">
        <w:rPr>
          <w:rFonts w:ascii="Times New Roman" w:eastAsia="Times New Roman" w:hAnsi="Times New Roman" w:cs="Times New Roman"/>
          <w:sz w:val="24"/>
          <w:szCs w:val="24"/>
          <w:lang w:eastAsia="ru-RU"/>
        </w:rPr>
        <w:t>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ИКТ-компетентности работников ОУ (индивидуальных программ для каждого работника).</w:t>
      </w:r>
    </w:p>
    <w:p w:rsidR="00BF03B9" w:rsidRPr="00B7095D" w:rsidRDefault="00BF03B9" w:rsidP="00BF03B9">
      <w:pPr>
        <w:spacing w:after="0" w:line="240" w:lineRule="auto"/>
        <w:jc w:val="both"/>
        <w:rPr>
          <w:rFonts w:ascii="Times New Roman" w:eastAsia="Times New Roman" w:hAnsi="Times New Roman" w:cs="Times New Roman"/>
          <w:sz w:val="24"/>
          <w:szCs w:val="24"/>
          <w:lang w:eastAsia="ru-RU"/>
        </w:rPr>
      </w:pPr>
      <w:r w:rsidRPr="00B7095D">
        <w:rPr>
          <w:rFonts w:ascii="Times New Roman" w:eastAsia="Times New Roman" w:hAnsi="Times New Roman" w:cs="Times New Roman"/>
          <w:b/>
          <w:bCs/>
          <w:sz w:val="24"/>
          <w:szCs w:val="24"/>
          <w:lang w:eastAsia="ru-RU"/>
        </w:rPr>
        <w:t xml:space="preserve">Отображение образовательного процесса в информационной среде: </w:t>
      </w:r>
      <w:r w:rsidRPr="00B7095D">
        <w:rPr>
          <w:rFonts w:ascii="Times New Roman" w:eastAsia="Times New Roman" w:hAnsi="Times New Roman" w:cs="Times New Roman"/>
          <w:sz w:val="24"/>
          <w:szCs w:val="24"/>
          <w:lang w:eastAsia="ru-RU"/>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w:t>
      </w:r>
    </w:p>
    <w:p w:rsidR="00BF03B9" w:rsidRPr="00B7095D" w:rsidRDefault="00BF03B9" w:rsidP="00BF03B9">
      <w:pPr>
        <w:spacing w:after="0" w:line="240" w:lineRule="auto"/>
        <w:jc w:val="both"/>
        <w:rPr>
          <w:rFonts w:ascii="Times New Roman" w:eastAsia="Times New Roman" w:hAnsi="Times New Roman" w:cs="Times New Roman"/>
          <w:sz w:val="24"/>
          <w:szCs w:val="24"/>
          <w:lang w:eastAsia="ru-RU"/>
        </w:rPr>
      </w:pPr>
      <w:r w:rsidRPr="00B7095D">
        <w:rPr>
          <w:rFonts w:ascii="Times New Roman" w:eastAsia="Times New Roman" w:hAnsi="Times New Roman" w:cs="Times New Roman"/>
          <w:b/>
          <w:bCs/>
          <w:sz w:val="24"/>
          <w:szCs w:val="24"/>
          <w:lang w:eastAsia="ru-RU"/>
        </w:rPr>
        <w:t xml:space="preserve">Компоненты на CD и DVD: </w:t>
      </w:r>
      <w:r w:rsidRPr="00B7095D">
        <w:rPr>
          <w:rFonts w:ascii="Times New Roman" w:eastAsia="Times New Roman" w:hAnsi="Times New Roman" w:cs="Times New Roman"/>
          <w:sz w:val="24"/>
          <w:szCs w:val="24"/>
          <w:lang w:eastAsia="ru-RU"/>
        </w:rPr>
        <w:t>электронные приложения к учебникам; электронные наглядные пособия; электронные тренажёры; электронные практикумы.</w:t>
      </w:r>
    </w:p>
    <w:p w:rsidR="00BF03B9" w:rsidRPr="00B7095D" w:rsidRDefault="00BF03B9" w:rsidP="00BF03B9">
      <w:pPr>
        <w:spacing w:after="0" w:line="240" w:lineRule="auto"/>
        <w:jc w:val="both"/>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Образовательным учреждением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Стандарта.</w:t>
      </w:r>
    </w:p>
    <w:p w:rsidR="00BF03B9" w:rsidRPr="00B7095D" w:rsidRDefault="00BF03B9" w:rsidP="00BF03B9">
      <w:pPr>
        <w:spacing w:after="0" w:line="240" w:lineRule="auto"/>
        <w:jc w:val="both"/>
        <w:rPr>
          <w:rFonts w:ascii="Times New Roman" w:hAnsi="Times New Roman" w:cs="Times New Roman"/>
          <w:b/>
          <w:bCs/>
          <w:sz w:val="24"/>
          <w:szCs w:val="24"/>
        </w:rPr>
      </w:pPr>
    </w:p>
    <w:p w:rsidR="00BF03B9" w:rsidRPr="00B7095D" w:rsidRDefault="00BF03B9" w:rsidP="00BF03B9">
      <w:pPr>
        <w:spacing w:after="0" w:line="240" w:lineRule="auto"/>
        <w:jc w:val="both"/>
        <w:rPr>
          <w:rFonts w:ascii="Times New Roman" w:hAnsi="Times New Roman" w:cs="Times New Roman"/>
          <w:sz w:val="24"/>
          <w:szCs w:val="24"/>
        </w:rPr>
      </w:pPr>
    </w:p>
    <w:p w:rsidR="00BF03B9" w:rsidRPr="00D4764C" w:rsidRDefault="00D4764C" w:rsidP="00D4764C">
      <w:pPr>
        <w:pStyle w:val="3"/>
        <w:keepNext w:val="0"/>
        <w:keepLines w:val="0"/>
        <w:spacing w:before="0" w:line="360" w:lineRule="auto"/>
        <w:ind w:left="993"/>
        <w:jc w:val="center"/>
        <w:rPr>
          <w:rFonts w:ascii="Times New Roman" w:hAnsi="Times New Roman" w:cs="Times New Roman"/>
          <w:color w:val="auto"/>
          <w:sz w:val="24"/>
          <w:szCs w:val="24"/>
        </w:rPr>
      </w:pPr>
      <w:bookmarkStart w:id="260" w:name="_Toc414553291"/>
      <w:r w:rsidRPr="00D4764C">
        <w:rPr>
          <w:rFonts w:ascii="Times New Roman" w:hAnsi="Times New Roman" w:cs="Times New Roman"/>
          <w:color w:val="auto"/>
          <w:sz w:val="24"/>
          <w:szCs w:val="24"/>
        </w:rPr>
        <w:t>3.5.5.</w:t>
      </w:r>
      <w:r w:rsidR="00BF03B9" w:rsidRPr="00D4764C">
        <w:rPr>
          <w:rFonts w:ascii="Times New Roman" w:hAnsi="Times New Roman" w:cs="Times New Roman"/>
          <w:color w:val="auto"/>
          <w:sz w:val="24"/>
          <w:szCs w:val="24"/>
        </w:rPr>
        <w:t>Механизмы достижения целевых ориентиров в системе условий</w:t>
      </w:r>
      <w:bookmarkEnd w:id="260"/>
      <w:r w:rsidR="00BF03B9" w:rsidRPr="00D4764C">
        <w:rPr>
          <w:rFonts w:ascii="Times New Roman" w:hAnsi="Times New Roman" w:cs="Times New Roman"/>
          <w:color w:val="auto"/>
          <w:sz w:val="24"/>
          <w:szCs w:val="24"/>
        </w:rPr>
        <w:t xml:space="preserve"> реализации  основной образовательной программы основного общего образования</w:t>
      </w:r>
    </w:p>
    <w:p w:rsidR="00BF03B9" w:rsidRPr="00B7095D" w:rsidRDefault="00BF03B9" w:rsidP="00BF03B9">
      <w:pPr>
        <w:spacing w:after="0" w:line="240" w:lineRule="auto"/>
        <w:jc w:val="both"/>
        <w:rPr>
          <w:rFonts w:ascii="Times New Roman" w:hAnsi="Times New Roman" w:cs="Times New Roman"/>
          <w:sz w:val="24"/>
          <w:szCs w:val="24"/>
          <w:lang w:eastAsia="ru-RU"/>
        </w:rPr>
      </w:pPr>
    </w:p>
    <w:tbl>
      <w:tblPr>
        <w:tblW w:w="4785" w:type="pct"/>
        <w:tblCellSpacing w:w="0"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5"/>
        <w:gridCol w:w="3261"/>
        <w:gridCol w:w="5162"/>
      </w:tblGrid>
      <w:tr w:rsidR="00BF03B9" w:rsidRPr="00B7095D" w:rsidTr="00D4764C">
        <w:trPr>
          <w:tblCellSpacing w:w="0" w:type="dxa"/>
        </w:trPr>
        <w:tc>
          <w:tcPr>
            <w:tcW w:w="1275" w:type="dxa"/>
            <w:vAlign w:val="center"/>
            <w:hideMark/>
          </w:tcPr>
          <w:p w:rsidR="00BF03B9" w:rsidRPr="00B7095D" w:rsidRDefault="00BF03B9" w:rsidP="00BF03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 п/п</w:t>
            </w:r>
          </w:p>
        </w:tc>
        <w:tc>
          <w:tcPr>
            <w:tcW w:w="3261" w:type="dxa"/>
            <w:vAlign w:val="center"/>
            <w:hideMark/>
          </w:tcPr>
          <w:p w:rsidR="00BF03B9" w:rsidRPr="00B7095D" w:rsidRDefault="00BF03B9" w:rsidP="00BF03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Целевой ориентир</w:t>
            </w:r>
          </w:p>
          <w:p w:rsidR="00BF03B9" w:rsidRPr="00B7095D" w:rsidRDefault="00BF03B9" w:rsidP="00BF03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в системе условий</w:t>
            </w:r>
          </w:p>
        </w:tc>
        <w:tc>
          <w:tcPr>
            <w:tcW w:w="5162" w:type="dxa"/>
            <w:vAlign w:val="center"/>
            <w:hideMark/>
          </w:tcPr>
          <w:p w:rsidR="00BF03B9" w:rsidRPr="00B7095D" w:rsidRDefault="00BF03B9" w:rsidP="00BF03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Механизмы достижения целевых ориентиров в системе</w:t>
            </w:r>
          </w:p>
          <w:p w:rsidR="00BF03B9" w:rsidRPr="00B7095D" w:rsidRDefault="00BF03B9" w:rsidP="00BF03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условий (мероприятия)</w:t>
            </w:r>
          </w:p>
        </w:tc>
      </w:tr>
      <w:tr w:rsidR="00BF03B9" w:rsidRPr="00B7095D" w:rsidTr="00D4764C">
        <w:trPr>
          <w:tblCellSpacing w:w="0" w:type="dxa"/>
        </w:trPr>
        <w:tc>
          <w:tcPr>
            <w:tcW w:w="1275" w:type="dxa"/>
            <w:hideMark/>
          </w:tcPr>
          <w:p w:rsidR="00BF03B9" w:rsidRPr="00B7095D" w:rsidRDefault="00BF03B9" w:rsidP="00BF03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1</w:t>
            </w:r>
          </w:p>
        </w:tc>
        <w:tc>
          <w:tcPr>
            <w:tcW w:w="3261" w:type="dxa"/>
            <w:hideMark/>
          </w:tcPr>
          <w:p w:rsidR="00BF03B9" w:rsidRPr="00B7095D" w:rsidRDefault="00BF03B9" w:rsidP="00BF03B9">
            <w:pPr>
              <w:spacing w:before="100" w:beforeAutospacing="1" w:after="100" w:afterAutospacing="1" w:line="240" w:lineRule="auto"/>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Наличие локальных нормативных правовых актов и их использование всеми субъектами образовательного процесса</w:t>
            </w:r>
          </w:p>
        </w:tc>
        <w:tc>
          <w:tcPr>
            <w:tcW w:w="5162" w:type="dxa"/>
            <w:hideMark/>
          </w:tcPr>
          <w:p w:rsidR="00BF03B9" w:rsidRPr="00B7095D" w:rsidRDefault="00BF03B9" w:rsidP="00BF03B9">
            <w:pPr>
              <w:spacing w:before="100" w:beforeAutospacing="1" w:after="100" w:afterAutospacing="1" w:line="240" w:lineRule="auto"/>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       разработка и утверждение локальных нормативных правовых актов в соответствии с Уставом школы;</w:t>
            </w:r>
          </w:p>
          <w:p w:rsidR="00BF03B9" w:rsidRPr="00B7095D" w:rsidRDefault="00BF03B9" w:rsidP="00BF03B9">
            <w:pPr>
              <w:spacing w:before="100" w:beforeAutospacing="1" w:after="100" w:afterAutospacing="1" w:line="240" w:lineRule="auto"/>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       внесение изменений в локальные нормативные правовые акты в соответствии с изменением действующего законодательства;</w:t>
            </w:r>
          </w:p>
          <w:p w:rsidR="00BF03B9" w:rsidRPr="00B7095D" w:rsidRDefault="00BF03B9" w:rsidP="00BF03B9">
            <w:pPr>
              <w:spacing w:before="100" w:beforeAutospacing="1" w:after="100" w:afterAutospacing="1" w:line="240" w:lineRule="auto"/>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       качественное правовое обеспечение всех направлений деятельности основной школы в соответствии с ООП.</w:t>
            </w:r>
          </w:p>
        </w:tc>
      </w:tr>
      <w:tr w:rsidR="00BF03B9" w:rsidRPr="00B7095D" w:rsidTr="00D4764C">
        <w:trPr>
          <w:tblCellSpacing w:w="0" w:type="dxa"/>
        </w:trPr>
        <w:tc>
          <w:tcPr>
            <w:tcW w:w="1275" w:type="dxa"/>
            <w:hideMark/>
          </w:tcPr>
          <w:p w:rsidR="00BF03B9" w:rsidRPr="00B7095D" w:rsidRDefault="00BF03B9" w:rsidP="00BF03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2</w:t>
            </w:r>
          </w:p>
        </w:tc>
        <w:tc>
          <w:tcPr>
            <w:tcW w:w="3261" w:type="dxa"/>
            <w:hideMark/>
          </w:tcPr>
          <w:p w:rsidR="00BF03B9" w:rsidRPr="00B7095D" w:rsidRDefault="00BF03B9" w:rsidP="00BF03B9">
            <w:pPr>
              <w:spacing w:before="100" w:beforeAutospacing="1" w:after="100" w:afterAutospacing="1" w:line="240" w:lineRule="auto"/>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Наличие учебного плана, учитывающего разные формы учебной деятельности, динамического расписания учебных занятий</w:t>
            </w:r>
          </w:p>
        </w:tc>
        <w:tc>
          <w:tcPr>
            <w:tcW w:w="5162" w:type="dxa"/>
            <w:hideMark/>
          </w:tcPr>
          <w:p w:rsidR="00BF03B9" w:rsidRPr="00B7095D" w:rsidRDefault="00BF03B9" w:rsidP="00BF03B9">
            <w:pPr>
              <w:spacing w:before="100" w:beforeAutospacing="1" w:after="100" w:afterAutospacing="1" w:line="240" w:lineRule="auto"/>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       реализация планов работы методических объединений;</w:t>
            </w:r>
          </w:p>
          <w:p w:rsidR="00BF03B9" w:rsidRPr="00B7095D" w:rsidRDefault="00BF03B9" w:rsidP="00BF03B9">
            <w:pPr>
              <w:spacing w:before="100" w:beforeAutospacing="1" w:after="100" w:afterAutospacing="1" w:line="240" w:lineRule="auto"/>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       реализация плана внутришкольного контроля.</w:t>
            </w:r>
          </w:p>
        </w:tc>
      </w:tr>
      <w:tr w:rsidR="00BF03B9" w:rsidRPr="00B7095D" w:rsidTr="00D4764C">
        <w:trPr>
          <w:tblCellSpacing w:w="0" w:type="dxa"/>
        </w:trPr>
        <w:tc>
          <w:tcPr>
            <w:tcW w:w="1275" w:type="dxa"/>
            <w:hideMark/>
          </w:tcPr>
          <w:p w:rsidR="00BF03B9" w:rsidRPr="00B7095D" w:rsidRDefault="00BF03B9" w:rsidP="00BF03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3</w:t>
            </w:r>
          </w:p>
        </w:tc>
        <w:tc>
          <w:tcPr>
            <w:tcW w:w="3261" w:type="dxa"/>
            <w:hideMark/>
          </w:tcPr>
          <w:p w:rsidR="00BF03B9" w:rsidRPr="00B7095D" w:rsidRDefault="00BF03B9" w:rsidP="00BF03B9">
            <w:pPr>
              <w:spacing w:before="100" w:beforeAutospacing="1" w:after="100" w:afterAutospacing="1" w:line="240" w:lineRule="auto"/>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Наличие педагогов, способных реализовать ООП в соответствии с ФГОС ООО (по квалификации, по опыту, наличию званий)</w:t>
            </w:r>
          </w:p>
        </w:tc>
        <w:tc>
          <w:tcPr>
            <w:tcW w:w="5162" w:type="dxa"/>
            <w:hideMark/>
          </w:tcPr>
          <w:p w:rsidR="00BF03B9" w:rsidRPr="00B7095D" w:rsidRDefault="00BF03B9" w:rsidP="00BF03B9">
            <w:pPr>
              <w:spacing w:before="100" w:beforeAutospacing="1" w:after="100" w:afterAutospacing="1" w:line="240" w:lineRule="auto"/>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       подбор квалифицированных кадров для работы в школе;</w:t>
            </w:r>
          </w:p>
          <w:p w:rsidR="00BF03B9" w:rsidRPr="00B7095D" w:rsidRDefault="00BF03B9" w:rsidP="00BF03B9">
            <w:pPr>
              <w:spacing w:before="100" w:beforeAutospacing="1" w:after="100" w:afterAutospacing="1" w:line="240" w:lineRule="auto"/>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       повышение квалификации педагогических работников;</w:t>
            </w:r>
          </w:p>
          <w:p w:rsidR="00BF03B9" w:rsidRPr="00B7095D" w:rsidRDefault="00BF03B9" w:rsidP="00BF03B9">
            <w:pPr>
              <w:spacing w:before="100" w:beforeAutospacing="1" w:after="100" w:afterAutospacing="1" w:line="240" w:lineRule="auto"/>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       аттестация педагогических работников;</w:t>
            </w:r>
          </w:p>
          <w:p w:rsidR="00BF03B9" w:rsidRPr="00B7095D" w:rsidRDefault="00BF03B9" w:rsidP="00BF03B9">
            <w:pPr>
              <w:spacing w:before="100" w:beforeAutospacing="1" w:after="100" w:afterAutospacing="1" w:line="240" w:lineRule="auto"/>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       мониторинг инновационной готовности и профессиональной компетентности педагогических работников;</w:t>
            </w:r>
          </w:p>
          <w:p w:rsidR="00BF03B9" w:rsidRPr="00B7095D" w:rsidRDefault="00BF03B9" w:rsidP="00BF03B9">
            <w:pPr>
              <w:spacing w:before="100" w:beforeAutospacing="1" w:after="100" w:afterAutospacing="1" w:line="240" w:lineRule="auto"/>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       эффективное методическое сопровождение деятельности педагогических работников.</w:t>
            </w:r>
          </w:p>
        </w:tc>
      </w:tr>
      <w:tr w:rsidR="00BF03B9" w:rsidRPr="00B7095D" w:rsidTr="00D4764C">
        <w:trPr>
          <w:tblCellSpacing w:w="0" w:type="dxa"/>
        </w:trPr>
        <w:tc>
          <w:tcPr>
            <w:tcW w:w="1275" w:type="dxa"/>
            <w:hideMark/>
          </w:tcPr>
          <w:p w:rsidR="00BF03B9" w:rsidRPr="00B7095D" w:rsidRDefault="00BF03B9" w:rsidP="00BF03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4</w:t>
            </w:r>
          </w:p>
        </w:tc>
        <w:tc>
          <w:tcPr>
            <w:tcW w:w="3261" w:type="dxa"/>
            <w:hideMark/>
          </w:tcPr>
          <w:p w:rsidR="00BF03B9" w:rsidRPr="00B7095D" w:rsidRDefault="00BF03B9" w:rsidP="00BF03B9">
            <w:pPr>
              <w:spacing w:before="100" w:beforeAutospacing="1" w:after="100" w:afterAutospacing="1" w:line="240" w:lineRule="auto"/>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Обоснованное и эффективное использование информационной среды (локальной среды, сайта, цифровых образовательных ресурсов, владение ИКТ-технологиями педагогами) в образовательном процессе</w:t>
            </w:r>
          </w:p>
        </w:tc>
        <w:tc>
          <w:tcPr>
            <w:tcW w:w="5162" w:type="dxa"/>
            <w:hideMark/>
          </w:tcPr>
          <w:p w:rsidR="00BF03B9" w:rsidRPr="00B7095D" w:rsidRDefault="00BF03B9" w:rsidP="00BF03B9">
            <w:pPr>
              <w:spacing w:before="100" w:beforeAutospacing="1" w:after="100" w:afterAutospacing="1" w:line="240" w:lineRule="auto"/>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       приобретение цифровых образовательных ресурсов;</w:t>
            </w:r>
          </w:p>
          <w:p w:rsidR="00BF03B9" w:rsidRPr="00B7095D" w:rsidRDefault="00BF03B9" w:rsidP="00BF03B9">
            <w:pPr>
              <w:spacing w:before="100" w:beforeAutospacing="1" w:after="100" w:afterAutospacing="1" w:line="240" w:lineRule="auto"/>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       повышение профессиональной компетентности педагогических работников по программам информатизации образовательного пространства;</w:t>
            </w:r>
          </w:p>
          <w:p w:rsidR="00BF03B9" w:rsidRPr="00B7095D" w:rsidRDefault="00BF03B9" w:rsidP="00BF03B9">
            <w:pPr>
              <w:spacing w:before="100" w:beforeAutospacing="1" w:after="100" w:afterAutospacing="1" w:line="240" w:lineRule="auto"/>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       качественная организация работы официального сайта школы.</w:t>
            </w:r>
          </w:p>
        </w:tc>
      </w:tr>
      <w:tr w:rsidR="00BF03B9" w:rsidRPr="00B7095D" w:rsidTr="00D4764C">
        <w:trPr>
          <w:tblCellSpacing w:w="0" w:type="dxa"/>
        </w:trPr>
        <w:tc>
          <w:tcPr>
            <w:tcW w:w="1275" w:type="dxa"/>
            <w:hideMark/>
          </w:tcPr>
          <w:p w:rsidR="00BF03B9" w:rsidRPr="00B7095D" w:rsidRDefault="00BF03B9" w:rsidP="00BF03B9">
            <w:pPr>
              <w:spacing w:before="100" w:beforeAutospacing="1" w:after="100" w:afterAutospacing="1" w:line="240" w:lineRule="auto"/>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5</w:t>
            </w:r>
          </w:p>
        </w:tc>
        <w:tc>
          <w:tcPr>
            <w:tcW w:w="3261" w:type="dxa"/>
            <w:hideMark/>
          </w:tcPr>
          <w:p w:rsidR="00BF03B9" w:rsidRPr="00B7095D" w:rsidRDefault="00BF03B9" w:rsidP="00BF03B9">
            <w:pPr>
              <w:spacing w:before="100" w:beforeAutospacing="1" w:after="100" w:afterAutospacing="1" w:line="240" w:lineRule="auto"/>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Обоснование использования списка учебников для реализации задач ООП основной школы; наличие и оптимальность других учебных и дидактических материалов, включая цифровые образовательные ресурсы, частота их использования учащимися на индивидуальном уровне</w:t>
            </w:r>
          </w:p>
        </w:tc>
        <w:tc>
          <w:tcPr>
            <w:tcW w:w="5162" w:type="dxa"/>
            <w:hideMark/>
          </w:tcPr>
          <w:p w:rsidR="00BF03B9" w:rsidRPr="00B7095D" w:rsidRDefault="00BF03B9" w:rsidP="00BF03B9">
            <w:pPr>
              <w:spacing w:before="100" w:beforeAutospacing="1" w:after="100" w:afterAutospacing="1" w:line="240" w:lineRule="auto"/>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       приобретение учебников, учебных пособий, цифровых образовательных ресурсов для основной школы;</w:t>
            </w:r>
          </w:p>
          <w:p w:rsidR="00BF03B9" w:rsidRPr="00B7095D" w:rsidRDefault="00BF03B9" w:rsidP="00BF03B9">
            <w:pPr>
              <w:spacing w:before="100" w:beforeAutospacing="1" w:after="100" w:afterAutospacing="1" w:line="240" w:lineRule="auto"/>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       аттестация учебных кабинетов через проведение смотра учебных кабинетов школы;</w:t>
            </w:r>
          </w:p>
          <w:p w:rsidR="00BF03B9" w:rsidRPr="00B7095D" w:rsidRDefault="00BF03B9" w:rsidP="00BF03B9">
            <w:pPr>
              <w:spacing w:before="100" w:beforeAutospacing="1" w:after="100" w:afterAutospacing="1" w:line="240" w:lineRule="auto"/>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       эффективное методическое сопровождение деятельности педагогических работников основной  школы;</w:t>
            </w:r>
          </w:p>
        </w:tc>
      </w:tr>
      <w:tr w:rsidR="00BF03B9" w:rsidRPr="00B7095D" w:rsidTr="00D4764C">
        <w:trPr>
          <w:tblCellSpacing w:w="0" w:type="dxa"/>
        </w:trPr>
        <w:tc>
          <w:tcPr>
            <w:tcW w:w="1275" w:type="dxa"/>
            <w:hideMark/>
          </w:tcPr>
          <w:p w:rsidR="00BF03B9" w:rsidRPr="00B7095D" w:rsidRDefault="00BF03B9" w:rsidP="00BF03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6</w:t>
            </w:r>
          </w:p>
        </w:tc>
        <w:tc>
          <w:tcPr>
            <w:tcW w:w="3261" w:type="dxa"/>
            <w:hideMark/>
          </w:tcPr>
          <w:p w:rsidR="00BF03B9" w:rsidRPr="00B7095D" w:rsidRDefault="00BF03B9" w:rsidP="00BF03B9">
            <w:pPr>
              <w:spacing w:before="100" w:beforeAutospacing="1" w:after="100" w:afterAutospacing="1" w:line="240" w:lineRule="auto"/>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Соответствие условий физического воспитания гигиеническим требованиям; обеспеченность горячим питанием</w:t>
            </w:r>
          </w:p>
        </w:tc>
        <w:tc>
          <w:tcPr>
            <w:tcW w:w="5162" w:type="dxa"/>
            <w:hideMark/>
          </w:tcPr>
          <w:p w:rsidR="00BF03B9" w:rsidRPr="00B7095D" w:rsidRDefault="00BF03B9" w:rsidP="00BF03B9">
            <w:pPr>
              <w:spacing w:before="100" w:beforeAutospacing="1" w:after="100" w:afterAutospacing="1" w:line="240" w:lineRule="auto"/>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       эффективная работа спортивно-оздоровительного комплекса;</w:t>
            </w:r>
          </w:p>
          <w:p w:rsidR="00BF03B9" w:rsidRPr="00B7095D" w:rsidRDefault="00BF03B9" w:rsidP="00BF03B9">
            <w:pPr>
              <w:spacing w:before="100" w:beforeAutospacing="1" w:after="100" w:afterAutospacing="1" w:line="240" w:lineRule="auto"/>
              <w:rPr>
                <w:rFonts w:ascii="Times New Roman" w:eastAsia="Times New Roman" w:hAnsi="Times New Roman" w:cs="Times New Roman"/>
                <w:sz w:val="24"/>
                <w:szCs w:val="24"/>
                <w:lang w:eastAsia="ru-RU"/>
              </w:rPr>
            </w:pPr>
            <w:r w:rsidRPr="00B7095D">
              <w:rPr>
                <w:rFonts w:ascii="Times New Roman" w:eastAsia="Times New Roman" w:hAnsi="Times New Roman" w:cs="Times New Roman"/>
                <w:sz w:val="24"/>
                <w:szCs w:val="24"/>
                <w:lang w:eastAsia="ru-RU"/>
              </w:rPr>
              <w:t>-       эффективная работа столовой школы.</w:t>
            </w:r>
          </w:p>
          <w:p w:rsidR="00BF03B9" w:rsidRPr="00B7095D" w:rsidRDefault="00BF03B9" w:rsidP="00BF03B9">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BF03B9" w:rsidRPr="00B7095D" w:rsidRDefault="00BF03B9" w:rsidP="00BF03B9">
      <w:pPr>
        <w:pStyle w:val="3"/>
        <w:keepNext w:val="0"/>
        <w:spacing w:before="0" w:line="360" w:lineRule="auto"/>
        <w:rPr>
          <w:szCs w:val="28"/>
        </w:rPr>
      </w:pPr>
      <w:bookmarkStart w:id="261" w:name="_Toc414553292"/>
    </w:p>
    <w:p w:rsidR="00BF03B9" w:rsidRPr="00D4764C" w:rsidRDefault="00D4764C" w:rsidP="00BF03B9">
      <w:pPr>
        <w:pStyle w:val="3"/>
        <w:keepNext w:val="0"/>
        <w:spacing w:before="0" w:line="360" w:lineRule="auto"/>
        <w:rPr>
          <w:rFonts w:ascii="Times New Roman" w:hAnsi="Times New Roman" w:cs="Times New Roman"/>
          <w:color w:val="auto"/>
          <w:sz w:val="24"/>
          <w:szCs w:val="24"/>
        </w:rPr>
      </w:pPr>
      <w:r w:rsidRPr="00D4764C">
        <w:rPr>
          <w:rFonts w:ascii="Times New Roman" w:hAnsi="Times New Roman" w:cs="Times New Roman"/>
          <w:color w:val="auto"/>
          <w:sz w:val="24"/>
          <w:szCs w:val="24"/>
        </w:rPr>
        <w:t>3.5.6.</w:t>
      </w:r>
      <w:r w:rsidR="00BF03B9" w:rsidRPr="00D4764C">
        <w:rPr>
          <w:rFonts w:ascii="Times New Roman" w:hAnsi="Times New Roman" w:cs="Times New Roman"/>
          <w:color w:val="auto"/>
          <w:sz w:val="24"/>
          <w:szCs w:val="24"/>
        </w:rPr>
        <w:t>Сетевой график (дорожная карта) по формированию необходимой</w:t>
      </w:r>
      <w:bookmarkStart w:id="262" w:name="_Toc410654087"/>
      <w:r w:rsidR="00BF03B9" w:rsidRPr="00D4764C">
        <w:rPr>
          <w:rFonts w:ascii="Times New Roman" w:hAnsi="Times New Roman" w:cs="Times New Roman"/>
          <w:color w:val="auto"/>
          <w:sz w:val="24"/>
          <w:szCs w:val="24"/>
        </w:rPr>
        <w:t xml:space="preserve"> системы условий</w:t>
      </w:r>
      <w:bookmarkEnd w:id="261"/>
      <w:bookmarkEnd w:id="262"/>
    </w:p>
    <w:tbl>
      <w:tblPr>
        <w:tblW w:w="10580" w:type="dxa"/>
        <w:tblInd w:w="-5" w:type="dxa"/>
        <w:tblLayout w:type="fixed"/>
        <w:tblCellMar>
          <w:left w:w="0" w:type="dxa"/>
          <w:right w:w="0" w:type="dxa"/>
        </w:tblCellMar>
        <w:tblLook w:val="0000" w:firstRow="0" w:lastRow="0" w:firstColumn="0" w:lastColumn="0" w:noHBand="0" w:noVBand="0"/>
      </w:tblPr>
      <w:tblGrid>
        <w:gridCol w:w="2835"/>
        <w:gridCol w:w="5477"/>
        <w:gridCol w:w="2268"/>
      </w:tblGrid>
      <w:tr w:rsidR="00BF03B9" w:rsidRPr="00B7095D" w:rsidTr="00BF03B9">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F03B9" w:rsidRPr="00B7095D" w:rsidRDefault="00BF03B9" w:rsidP="00BF03B9">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4"/>
                <w:szCs w:val="24"/>
                <w:lang w:eastAsia="ru-RU"/>
              </w:rPr>
            </w:pPr>
            <w:r w:rsidRPr="00B7095D">
              <w:rPr>
                <w:rFonts w:ascii="Times New Roman" w:eastAsia="MS Mincho" w:hAnsi="Times New Roman"/>
                <w:b/>
                <w:bCs/>
                <w:sz w:val="24"/>
                <w:szCs w:val="24"/>
                <w:lang w:eastAsia="ru-RU"/>
              </w:rPr>
              <w:t>Направление мероприятий</w:t>
            </w:r>
          </w:p>
        </w:tc>
        <w:tc>
          <w:tcPr>
            <w:tcW w:w="547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F03B9" w:rsidRPr="00B7095D" w:rsidRDefault="00BF03B9" w:rsidP="00BF03B9">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4"/>
                <w:szCs w:val="24"/>
                <w:lang w:eastAsia="ru-RU"/>
              </w:rPr>
            </w:pPr>
            <w:r w:rsidRPr="00B7095D">
              <w:rPr>
                <w:rFonts w:ascii="Times New Roman" w:eastAsia="MS Mincho" w:hAnsi="Times New Roman"/>
                <w:b/>
                <w:bCs/>
                <w:sz w:val="24"/>
                <w:szCs w:val="24"/>
                <w:lang w:eastAsia="ru-RU"/>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F03B9" w:rsidRPr="00B7095D" w:rsidRDefault="00BF03B9" w:rsidP="00BF03B9">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4"/>
                <w:szCs w:val="24"/>
                <w:lang w:eastAsia="ru-RU"/>
              </w:rPr>
            </w:pPr>
            <w:r w:rsidRPr="00B7095D">
              <w:rPr>
                <w:rFonts w:ascii="Times New Roman" w:eastAsia="MS Mincho" w:hAnsi="Times New Roman"/>
                <w:b/>
                <w:bCs/>
                <w:sz w:val="24"/>
                <w:szCs w:val="24"/>
                <w:lang w:eastAsia="ru-RU"/>
              </w:rPr>
              <w:t>Сроки реализации</w:t>
            </w:r>
          </w:p>
        </w:tc>
      </w:tr>
      <w:tr w:rsidR="00BF03B9" w:rsidRPr="00B7095D" w:rsidTr="00BF03B9">
        <w:trPr>
          <w:trHeight w:val="1008"/>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F03B9" w:rsidRPr="00B7095D" w:rsidRDefault="00BF03B9" w:rsidP="00BF03B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B7095D">
              <w:rPr>
                <w:rFonts w:ascii="Times New Roman" w:eastAsia="MS Mincho" w:hAnsi="Times New Roman"/>
                <w:sz w:val="24"/>
                <w:szCs w:val="24"/>
                <w:lang w:eastAsia="ru-RU"/>
              </w:rPr>
              <w:t>I.</w:t>
            </w:r>
            <w:r w:rsidRPr="00B7095D">
              <w:rPr>
                <w:rFonts w:ascii="Cambria Math" w:eastAsia="MS Mincho" w:hAnsi="Cambria Math" w:cs="Cambria Math"/>
                <w:sz w:val="24"/>
                <w:szCs w:val="24"/>
                <w:lang w:eastAsia="ru-RU"/>
              </w:rPr>
              <w:t> </w:t>
            </w:r>
            <w:r w:rsidRPr="00B7095D">
              <w:rPr>
                <w:rFonts w:ascii="Times New Roman" w:eastAsia="MS Mincho" w:hAnsi="Times New Roman"/>
                <w:sz w:val="24"/>
                <w:szCs w:val="24"/>
                <w:lang w:eastAsia="ru-RU"/>
              </w:rPr>
              <w:t>Нормативное обеспечение введения ФГОС ООО</w:t>
            </w:r>
          </w:p>
        </w:tc>
        <w:tc>
          <w:tcPr>
            <w:tcW w:w="5477" w:type="dxa"/>
            <w:tcBorders>
              <w:top w:val="single" w:sz="4" w:space="0" w:color="000000"/>
              <w:left w:val="single" w:sz="4" w:space="0" w:color="000000"/>
              <w:right w:val="single" w:sz="4" w:space="0" w:color="000000"/>
            </w:tcBorders>
            <w:tcMar>
              <w:top w:w="68" w:type="dxa"/>
              <w:left w:w="85" w:type="dxa"/>
              <w:bottom w:w="85" w:type="dxa"/>
              <w:right w:w="85" w:type="dxa"/>
            </w:tcMar>
          </w:tcPr>
          <w:p w:rsidR="00BF03B9" w:rsidRPr="00B7095D" w:rsidRDefault="00BF03B9" w:rsidP="00BF03B9">
            <w:pPr>
              <w:autoSpaceDE w:val="0"/>
              <w:autoSpaceDN w:val="0"/>
              <w:adjustRightInd w:val="0"/>
              <w:spacing w:after="0" w:line="288" w:lineRule="auto"/>
              <w:ind w:firstLine="52"/>
              <w:rPr>
                <w:rFonts w:ascii="Times New Roman" w:eastAsia="MS Mincho" w:hAnsi="Times New Roman"/>
                <w:sz w:val="24"/>
                <w:szCs w:val="24"/>
                <w:lang w:eastAsia="ru-RU"/>
              </w:rPr>
            </w:pPr>
            <w:r w:rsidRPr="00B7095D">
              <w:rPr>
                <w:rFonts w:ascii="Times New Roman" w:eastAsia="MS Mincho" w:hAnsi="Times New Roman"/>
                <w:sz w:val="24"/>
                <w:szCs w:val="24"/>
                <w:lang w:eastAsia="ru-RU"/>
              </w:rPr>
              <w:t>2. Разработка и утверждение плана-графика введения ФГОС ООО</w:t>
            </w:r>
          </w:p>
        </w:tc>
        <w:tc>
          <w:tcPr>
            <w:tcW w:w="2268" w:type="dxa"/>
            <w:tcBorders>
              <w:top w:val="single" w:sz="4" w:space="0" w:color="000000"/>
              <w:left w:val="single" w:sz="4" w:space="0" w:color="000000"/>
              <w:right w:val="single" w:sz="4" w:space="0" w:color="000000"/>
            </w:tcBorders>
            <w:tcMar>
              <w:top w:w="68" w:type="dxa"/>
              <w:left w:w="85" w:type="dxa"/>
              <w:bottom w:w="85" w:type="dxa"/>
              <w:right w:w="85" w:type="dxa"/>
            </w:tcMar>
          </w:tcPr>
          <w:p w:rsidR="00BF03B9" w:rsidRPr="00B7095D" w:rsidRDefault="00BF03B9" w:rsidP="00BF03B9">
            <w:pPr>
              <w:autoSpaceDE w:val="0"/>
              <w:autoSpaceDN w:val="0"/>
              <w:adjustRightInd w:val="0"/>
              <w:spacing w:after="0" w:line="288" w:lineRule="auto"/>
              <w:ind w:firstLine="52"/>
              <w:rPr>
                <w:rFonts w:ascii="Times New Roman" w:eastAsia="MS Mincho" w:hAnsi="Times New Roman"/>
                <w:sz w:val="24"/>
                <w:szCs w:val="24"/>
                <w:lang w:eastAsia="ru-RU"/>
              </w:rPr>
            </w:pPr>
            <w:r w:rsidRPr="00B7095D">
              <w:rPr>
                <w:rFonts w:ascii="Times New Roman" w:eastAsia="MS Mincho" w:hAnsi="Times New Roman"/>
                <w:sz w:val="24"/>
                <w:szCs w:val="24"/>
                <w:lang w:eastAsia="ru-RU"/>
              </w:rPr>
              <w:t>.</w:t>
            </w:r>
          </w:p>
          <w:p w:rsidR="00BF03B9" w:rsidRPr="00B7095D" w:rsidRDefault="00BF03B9" w:rsidP="00BF03B9">
            <w:pPr>
              <w:autoSpaceDE w:val="0"/>
              <w:autoSpaceDN w:val="0"/>
              <w:adjustRightInd w:val="0"/>
              <w:spacing w:after="0" w:line="288" w:lineRule="auto"/>
              <w:rPr>
                <w:rFonts w:ascii="Times New Roman" w:eastAsia="MS Mincho" w:hAnsi="Times New Roman"/>
                <w:sz w:val="24"/>
                <w:szCs w:val="24"/>
                <w:lang w:eastAsia="ru-RU"/>
              </w:rPr>
            </w:pPr>
            <w:r>
              <w:rPr>
                <w:rFonts w:ascii="Times New Roman" w:eastAsia="MS Mincho" w:hAnsi="Times New Roman"/>
                <w:sz w:val="24"/>
                <w:szCs w:val="24"/>
                <w:lang w:eastAsia="ru-RU"/>
              </w:rPr>
              <w:t>август</w:t>
            </w:r>
          </w:p>
        </w:tc>
      </w:tr>
      <w:tr w:rsidR="00BF03B9" w:rsidRPr="00B7095D" w:rsidTr="00BF03B9">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F03B9" w:rsidRPr="00B7095D" w:rsidRDefault="00BF03B9" w:rsidP="00BF03B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p>
        </w:tc>
        <w:tc>
          <w:tcPr>
            <w:tcW w:w="547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F03B9" w:rsidRPr="00B7095D" w:rsidRDefault="00BF03B9" w:rsidP="00BF03B9">
            <w:pPr>
              <w:autoSpaceDE w:val="0"/>
              <w:autoSpaceDN w:val="0"/>
              <w:adjustRightInd w:val="0"/>
              <w:spacing w:after="0" w:line="288" w:lineRule="auto"/>
              <w:ind w:firstLine="52"/>
              <w:rPr>
                <w:rFonts w:ascii="Times New Roman" w:eastAsia="MS Mincho" w:hAnsi="Times New Roman"/>
                <w:sz w:val="24"/>
                <w:szCs w:val="24"/>
                <w:lang w:eastAsia="ru-RU"/>
              </w:rPr>
            </w:pPr>
            <w:r w:rsidRPr="00B7095D">
              <w:rPr>
                <w:rFonts w:ascii="Times New Roman" w:eastAsia="MS Mincho" w:hAnsi="Times New Roman"/>
                <w:sz w:val="24"/>
                <w:szCs w:val="24"/>
                <w:lang w:eastAsia="ru-RU"/>
              </w:rPr>
              <w:t>3. 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F03B9" w:rsidRPr="00B7095D" w:rsidRDefault="00BF03B9" w:rsidP="00BF03B9">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Август-сентябрь</w:t>
            </w:r>
          </w:p>
        </w:tc>
      </w:tr>
      <w:tr w:rsidR="00BF03B9" w:rsidRPr="00B7095D" w:rsidTr="00BF03B9">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F03B9" w:rsidRPr="00B7095D" w:rsidRDefault="00BF03B9" w:rsidP="00BF03B9">
            <w:pPr>
              <w:autoSpaceDE w:val="0"/>
              <w:autoSpaceDN w:val="0"/>
              <w:adjustRightInd w:val="0"/>
              <w:spacing w:after="0" w:line="288" w:lineRule="auto"/>
              <w:ind w:firstLine="52"/>
              <w:rPr>
                <w:rFonts w:ascii="Times New Roman" w:eastAsia="MS Mincho" w:hAnsi="Times New Roman"/>
                <w:sz w:val="24"/>
                <w:szCs w:val="24"/>
                <w:lang w:eastAsia="ru-RU"/>
              </w:rPr>
            </w:pPr>
          </w:p>
        </w:tc>
        <w:tc>
          <w:tcPr>
            <w:tcW w:w="547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F03B9" w:rsidRPr="00B7095D" w:rsidRDefault="00BF03B9" w:rsidP="00BF03B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4"/>
                <w:szCs w:val="24"/>
                <w:lang w:eastAsia="ru-RU"/>
              </w:rPr>
            </w:pPr>
            <w:r w:rsidRPr="00B7095D">
              <w:rPr>
                <w:rFonts w:ascii="Times New Roman" w:eastAsia="MS Mincho" w:hAnsi="Times New Roman"/>
                <w:sz w:val="24"/>
                <w:szCs w:val="24"/>
                <w:lang w:eastAsia="ru-RU"/>
              </w:rPr>
              <w:t>4.</w:t>
            </w:r>
            <w:r w:rsidRPr="00B7095D">
              <w:rPr>
                <w:rFonts w:ascii="Cambria Math" w:eastAsia="MS Mincho" w:hAnsi="Cambria Math" w:cs="Cambria Math"/>
                <w:sz w:val="24"/>
                <w:szCs w:val="24"/>
                <w:lang w:eastAsia="ru-RU"/>
              </w:rPr>
              <w:t> </w:t>
            </w:r>
            <w:r w:rsidRPr="00B7095D">
              <w:rPr>
                <w:rFonts w:ascii="Times New Roman" w:eastAsia="MS Mincho" w:hAnsi="Times New Roman"/>
                <w:sz w:val="24"/>
                <w:szCs w:val="24"/>
                <w:lang w:eastAsia="ru-RU"/>
              </w:rPr>
              <w:t xml:space="preserve">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F03B9" w:rsidRPr="00B7095D" w:rsidRDefault="00BF03B9" w:rsidP="00BF03B9">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август</w:t>
            </w:r>
          </w:p>
        </w:tc>
      </w:tr>
      <w:tr w:rsidR="00BF03B9" w:rsidRPr="00B7095D" w:rsidTr="00BF03B9">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F03B9" w:rsidRPr="00B7095D" w:rsidRDefault="00BF03B9" w:rsidP="00BF03B9">
            <w:pPr>
              <w:autoSpaceDE w:val="0"/>
              <w:autoSpaceDN w:val="0"/>
              <w:adjustRightInd w:val="0"/>
              <w:spacing w:after="0" w:line="288" w:lineRule="auto"/>
              <w:ind w:firstLine="52"/>
              <w:rPr>
                <w:rFonts w:ascii="Times New Roman" w:eastAsia="MS Mincho" w:hAnsi="Times New Roman"/>
                <w:sz w:val="24"/>
                <w:szCs w:val="24"/>
                <w:lang w:eastAsia="ru-RU"/>
              </w:rPr>
            </w:pPr>
          </w:p>
        </w:tc>
        <w:tc>
          <w:tcPr>
            <w:tcW w:w="547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F03B9" w:rsidRPr="00B7095D" w:rsidRDefault="00BF03B9" w:rsidP="00BF03B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B7095D">
              <w:rPr>
                <w:rFonts w:ascii="Times New Roman" w:eastAsia="MS Mincho" w:hAnsi="Times New Roman"/>
                <w:sz w:val="24"/>
                <w:szCs w:val="24"/>
                <w:lang w:eastAsia="ru-RU"/>
              </w:rPr>
              <w:t>5.</w:t>
            </w:r>
            <w:r w:rsidRPr="00B7095D">
              <w:rPr>
                <w:rFonts w:ascii="Cambria Math" w:eastAsia="MS Mincho" w:hAnsi="Cambria Math" w:cs="Cambria Math"/>
                <w:sz w:val="24"/>
                <w:szCs w:val="24"/>
                <w:lang w:eastAsia="ru-RU"/>
              </w:rPr>
              <w:t> </w:t>
            </w:r>
            <w:r w:rsidRPr="00B7095D">
              <w:rPr>
                <w:rFonts w:ascii="Times New Roman" w:eastAsia="MS Mincho" w:hAnsi="Times New Roman"/>
                <w:sz w:val="24"/>
                <w:szCs w:val="24"/>
                <w:lang w:eastAsia="ru-RU"/>
              </w:rPr>
              <w:t xml:space="preserve"> Утверждение основной образовательной программы образовательной организации</w:t>
            </w:r>
            <w:r>
              <w:rPr>
                <w:rFonts w:ascii="Times New Roman" w:eastAsia="MS Mincho" w:hAnsi="Times New Roman"/>
                <w:sz w:val="24"/>
                <w:szCs w:val="24"/>
                <w:lang w:eastAsia="ru-RU"/>
              </w:rPr>
              <w:t>, утверждение изменений, вносимых в ООП)</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F03B9" w:rsidRPr="00B7095D" w:rsidRDefault="00BF03B9" w:rsidP="00BF03B9">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август</w:t>
            </w:r>
          </w:p>
        </w:tc>
      </w:tr>
      <w:tr w:rsidR="00BF03B9" w:rsidRPr="00B7095D" w:rsidTr="00BF03B9">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F03B9" w:rsidRPr="00B7095D" w:rsidRDefault="00BF03B9" w:rsidP="00BF03B9">
            <w:pPr>
              <w:autoSpaceDE w:val="0"/>
              <w:autoSpaceDN w:val="0"/>
              <w:adjustRightInd w:val="0"/>
              <w:spacing w:after="0" w:line="288" w:lineRule="auto"/>
              <w:ind w:firstLine="52"/>
              <w:rPr>
                <w:rFonts w:ascii="Times New Roman" w:eastAsia="MS Mincho" w:hAnsi="Times New Roman"/>
                <w:sz w:val="24"/>
                <w:szCs w:val="24"/>
                <w:lang w:eastAsia="ru-RU"/>
              </w:rPr>
            </w:pPr>
          </w:p>
        </w:tc>
        <w:tc>
          <w:tcPr>
            <w:tcW w:w="5477" w:type="dxa"/>
            <w:tcBorders>
              <w:top w:val="single" w:sz="4" w:space="0" w:color="000000"/>
              <w:left w:val="single" w:sz="4" w:space="0" w:color="000000"/>
              <w:right w:val="single" w:sz="4" w:space="0" w:color="000000"/>
            </w:tcBorders>
            <w:tcMar>
              <w:top w:w="71" w:type="dxa"/>
              <w:left w:w="85" w:type="dxa"/>
              <w:bottom w:w="85" w:type="dxa"/>
              <w:right w:w="85" w:type="dxa"/>
            </w:tcMar>
          </w:tcPr>
          <w:p w:rsidR="00BF03B9" w:rsidRPr="00B7095D" w:rsidRDefault="00BF03B9" w:rsidP="00BF03B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B7095D">
              <w:rPr>
                <w:rFonts w:ascii="Times New Roman" w:eastAsia="MS Mincho" w:hAnsi="Times New Roman"/>
                <w:sz w:val="24"/>
                <w:szCs w:val="24"/>
                <w:lang w:eastAsia="ru-RU"/>
              </w:rPr>
              <w:t>6.</w:t>
            </w:r>
            <w:r w:rsidRPr="00B7095D">
              <w:rPr>
                <w:rFonts w:ascii="Cambria Math" w:eastAsia="MS Mincho" w:hAnsi="Cambria Math" w:cs="Cambria Math"/>
                <w:sz w:val="24"/>
                <w:szCs w:val="24"/>
                <w:lang w:eastAsia="ru-RU"/>
              </w:rPr>
              <w:t> </w:t>
            </w:r>
            <w:r w:rsidRPr="00B7095D">
              <w:rPr>
                <w:rFonts w:ascii="Times New Roman" w:eastAsia="MS Mincho" w:hAnsi="Times New Roman"/>
                <w:sz w:val="24"/>
                <w:szCs w:val="24"/>
                <w:lang w:eastAsia="ru-RU"/>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 характеристиками и профессиональным стандартом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F03B9" w:rsidRPr="00B7095D" w:rsidRDefault="00BF03B9" w:rsidP="00BF03B9">
            <w:pPr>
              <w:autoSpaceDE w:val="0"/>
              <w:autoSpaceDN w:val="0"/>
              <w:adjustRightInd w:val="0"/>
              <w:spacing w:after="0" w:line="288" w:lineRule="auto"/>
              <w:ind w:firstLine="52"/>
              <w:rPr>
                <w:rFonts w:ascii="Times New Roman" w:eastAsia="MS Mincho" w:hAnsi="Times New Roman"/>
                <w:sz w:val="24"/>
                <w:szCs w:val="24"/>
                <w:lang w:eastAsia="ru-RU"/>
              </w:rPr>
            </w:pPr>
            <w:r w:rsidRPr="00B7095D">
              <w:rPr>
                <w:rFonts w:ascii="Times New Roman" w:eastAsia="MS Mincho" w:hAnsi="Times New Roman"/>
                <w:sz w:val="24"/>
                <w:szCs w:val="24"/>
                <w:lang w:eastAsia="ru-RU"/>
              </w:rPr>
              <w:t>ию</w:t>
            </w:r>
            <w:r>
              <w:rPr>
                <w:rFonts w:ascii="Times New Roman" w:eastAsia="MS Mincho" w:hAnsi="Times New Roman"/>
                <w:sz w:val="24"/>
                <w:szCs w:val="24"/>
                <w:lang w:eastAsia="ru-RU"/>
              </w:rPr>
              <w:t xml:space="preserve">нь-август </w:t>
            </w:r>
            <w:r w:rsidRPr="00B7095D">
              <w:rPr>
                <w:rFonts w:ascii="Times New Roman" w:eastAsia="MS Mincho" w:hAnsi="Times New Roman"/>
                <w:sz w:val="24"/>
                <w:szCs w:val="24"/>
                <w:lang w:eastAsia="ru-RU"/>
              </w:rPr>
              <w:t>.</w:t>
            </w:r>
          </w:p>
        </w:tc>
      </w:tr>
      <w:tr w:rsidR="00BF03B9" w:rsidRPr="00B7095D" w:rsidTr="00BF03B9">
        <w:trPr>
          <w:trHeight w:val="1297"/>
        </w:trPr>
        <w:tc>
          <w:tcPr>
            <w:tcW w:w="2835" w:type="dxa"/>
            <w:vMerge/>
            <w:tcBorders>
              <w:top w:val="single" w:sz="4" w:space="0" w:color="000000"/>
              <w:left w:val="single" w:sz="4" w:space="0" w:color="000000"/>
              <w:bottom w:val="single" w:sz="4" w:space="0" w:color="000000"/>
              <w:right w:val="single" w:sz="4" w:space="0" w:color="000000"/>
            </w:tcBorders>
          </w:tcPr>
          <w:p w:rsidR="00BF03B9" w:rsidRPr="00B7095D" w:rsidRDefault="00BF03B9" w:rsidP="00BF03B9">
            <w:pPr>
              <w:autoSpaceDE w:val="0"/>
              <w:autoSpaceDN w:val="0"/>
              <w:adjustRightInd w:val="0"/>
              <w:spacing w:after="0" w:line="288" w:lineRule="auto"/>
              <w:ind w:firstLine="52"/>
              <w:rPr>
                <w:rFonts w:ascii="Times New Roman" w:eastAsia="MS Mincho" w:hAnsi="Times New Roman"/>
                <w:sz w:val="24"/>
                <w:szCs w:val="24"/>
                <w:lang w:eastAsia="ru-RU"/>
              </w:rPr>
            </w:pPr>
          </w:p>
        </w:tc>
        <w:tc>
          <w:tcPr>
            <w:tcW w:w="5477" w:type="dxa"/>
            <w:tcBorders>
              <w:top w:val="single" w:sz="4" w:space="0" w:color="000000"/>
              <w:left w:val="single" w:sz="4" w:space="0" w:color="000000"/>
              <w:right w:val="single" w:sz="4" w:space="0" w:color="000000"/>
            </w:tcBorders>
            <w:tcMar>
              <w:top w:w="71" w:type="dxa"/>
              <w:left w:w="85" w:type="dxa"/>
              <w:bottom w:w="85" w:type="dxa"/>
              <w:right w:w="85" w:type="dxa"/>
            </w:tcMar>
          </w:tcPr>
          <w:p w:rsidR="00BF03B9" w:rsidRPr="00B7095D" w:rsidRDefault="00BF03B9" w:rsidP="00BF03B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B7095D">
              <w:rPr>
                <w:rFonts w:ascii="Times New Roman" w:eastAsia="MS Mincho" w:hAnsi="Times New Roman"/>
                <w:sz w:val="24"/>
                <w:szCs w:val="24"/>
                <w:lang w:eastAsia="ru-RU"/>
              </w:rPr>
              <w:t>7.</w:t>
            </w:r>
            <w:r w:rsidRPr="00B7095D">
              <w:rPr>
                <w:rFonts w:ascii="Cambria Math" w:eastAsia="MS Mincho" w:hAnsi="Cambria Math" w:cs="Cambria Math"/>
                <w:sz w:val="24"/>
                <w:szCs w:val="24"/>
                <w:lang w:eastAsia="ru-RU"/>
              </w:rPr>
              <w:t> </w:t>
            </w:r>
            <w:r w:rsidRPr="00B7095D">
              <w:rPr>
                <w:rFonts w:ascii="Times New Roman" w:eastAsia="MS Mincho" w:hAnsi="Times New Roman"/>
                <w:sz w:val="24"/>
                <w:szCs w:val="24"/>
                <w:lang w:eastAsia="ru-RU"/>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F03B9" w:rsidRPr="00B7095D" w:rsidRDefault="00BF03B9" w:rsidP="00BF03B9">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 xml:space="preserve">март </w:t>
            </w:r>
          </w:p>
        </w:tc>
      </w:tr>
      <w:tr w:rsidR="00BF03B9" w:rsidRPr="00B7095D" w:rsidTr="00BF03B9">
        <w:trPr>
          <w:trHeight w:val="688"/>
        </w:trPr>
        <w:tc>
          <w:tcPr>
            <w:tcW w:w="2835" w:type="dxa"/>
            <w:vMerge/>
            <w:tcBorders>
              <w:top w:val="single" w:sz="4" w:space="0" w:color="000000"/>
              <w:left w:val="single" w:sz="4" w:space="0" w:color="000000"/>
              <w:bottom w:val="single" w:sz="4" w:space="0" w:color="000000"/>
              <w:right w:val="single" w:sz="4" w:space="0" w:color="000000"/>
            </w:tcBorders>
          </w:tcPr>
          <w:p w:rsidR="00BF03B9" w:rsidRPr="00B7095D" w:rsidRDefault="00BF03B9" w:rsidP="00BF03B9">
            <w:pPr>
              <w:autoSpaceDE w:val="0"/>
              <w:autoSpaceDN w:val="0"/>
              <w:adjustRightInd w:val="0"/>
              <w:spacing w:after="0" w:line="288" w:lineRule="auto"/>
              <w:ind w:firstLine="52"/>
              <w:rPr>
                <w:rFonts w:ascii="Times New Roman" w:eastAsia="MS Mincho" w:hAnsi="Times New Roman"/>
                <w:sz w:val="24"/>
                <w:szCs w:val="24"/>
                <w:lang w:eastAsia="ru-RU"/>
              </w:rPr>
            </w:pPr>
          </w:p>
        </w:tc>
        <w:tc>
          <w:tcPr>
            <w:tcW w:w="5477"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F03B9" w:rsidRPr="00B7095D" w:rsidRDefault="00BF03B9" w:rsidP="00BF03B9">
            <w:pPr>
              <w:snapToGrid w:val="0"/>
              <w:spacing w:after="0" w:line="288" w:lineRule="auto"/>
              <w:ind w:firstLine="52"/>
              <w:rPr>
                <w:rFonts w:ascii="Times New Roman" w:eastAsia="MS Mincho" w:hAnsi="Times New Roman"/>
                <w:strike/>
                <w:sz w:val="24"/>
                <w:szCs w:val="24"/>
                <w:lang w:eastAsia="ru-RU"/>
              </w:rPr>
            </w:pPr>
            <w:r w:rsidRPr="00B7095D">
              <w:rPr>
                <w:rFonts w:ascii="Times New Roman" w:hAnsi="Times New Roman"/>
                <w:sz w:val="24"/>
                <w:szCs w:val="24"/>
              </w:rPr>
              <w:t>8.</w:t>
            </w:r>
            <w:r w:rsidRPr="00B7095D">
              <w:rPr>
                <w:rFonts w:ascii="Cambria Math" w:hAnsi="Cambria Math" w:cs="Cambria Math"/>
                <w:sz w:val="24"/>
                <w:szCs w:val="24"/>
              </w:rPr>
              <w:t> </w:t>
            </w:r>
            <w:r w:rsidRPr="00B7095D">
              <w:rPr>
                <w:rFonts w:ascii="Times New Roman" w:eastAsia="MS Mincho" w:hAnsi="Times New Roman"/>
                <w:sz w:val="24"/>
                <w:szCs w:val="24"/>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F03B9" w:rsidRPr="00B7095D" w:rsidRDefault="00BF03B9" w:rsidP="00BF03B9">
            <w:pPr>
              <w:autoSpaceDE w:val="0"/>
              <w:autoSpaceDN w:val="0"/>
              <w:adjustRightInd w:val="0"/>
              <w:spacing w:after="0" w:line="288" w:lineRule="auto"/>
              <w:ind w:firstLine="52"/>
              <w:rPr>
                <w:rFonts w:ascii="Times New Roman" w:eastAsia="MS Mincho" w:hAnsi="Times New Roman"/>
                <w:sz w:val="24"/>
                <w:szCs w:val="24"/>
                <w:lang w:eastAsia="ru-RU"/>
              </w:rPr>
            </w:pPr>
            <w:r w:rsidRPr="00B7095D">
              <w:rPr>
                <w:rFonts w:ascii="Times New Roman" w:eastAsia="MS Mincho" w:hAnsi="Times New Roman"/>
                <w:sz w:val="24"/>
                <w:szCs w:val="24"/>
                <w:lang w:eastAsia="ru-RU"/>
              </w:rPr>
              <w:t xml:space="preserve">июнь-август </w:t>
            </w:r>
          </w:p>
        </w:tc>
      </w:tr>
      <w:tr w:rsidR="00BF03B9" w:rsidRPr="00B7095D" w:rsidTr="00BF03B9">
        <w:trPr>
          <w:trHeight w:val="4478"/>
        </w:trPr>
        <w:tc>
          <w:tcPr>
            <w:tcW w:w="2835" w:type="dxa"/>
            <w:vMerge/>
            <w:tcBorders>
              <w:top w:val="single" w:sz="4" w:space="0" w:color="000000"/>
              <w:left w:val="single" w:sz="4" w:space="0" w:color="000000"/>
              <w:bottom w:val="single" w:sz="4" w:space="0" w:color="000000"/>
              <w:right w:val="single" w:sz="4" w:space="0" w:color="000000"/>
            </w:tcBorders>
          </w:tcPr>
          <w:p w:rsidR="00BF03B9" w:rsidRPr="00B7095D" w:rsidRDefault="00BF03B9" w:rsidP="00BF03B9">
            <w:pPr>
              <w:autoSpaceDE w:val="0"/>
              <w:autoSpaceDN w:val="0"/>
              <w:adjustRightInd w:val="0"/>
              <w:spacing w:after="0" w:line="288" w:lineRule="auto"/>
              <w:ind w:firstLine="52"/>
              <w:rPr>
                <w:rFonts w:ascii="Times New Roman" w:eastAsia="MS Mincho" w:hAnsi="Times New Roman"/>
                <w:sz w:val="24"/>
                <w:szCs w:val="24"/>
                <w:lang w:eastAsia="ru-RU"/>
              </w:rPr>
            </w:pPr>
          </w:p>
        </w:tc>
        <w:tc>
          <w:tcPr>
            <w:tcW w:w="5477" w:type="dxa"/>
            <w:tcBorders>
              <w:top w:val="single" w:sz="4" w:space="0" w:color="000000"/>
              <w:left w:val="single" w:sz="4" w:space="0" w:color="000000"/>
              <w:right w:val="single" w:sz="4" w:space="0" w:color="000000"/>
            </w:tcBorders>
            <w:tcMar>
              <w:top w:w="71" w:type="dxa"/>
              <w:left w:w="85" w:type="dxa"/>
              <w:bottom w:w="85" w:type="dxa"/>
              <w:right w:w="85" w:type="dxa"/>
            </w:tcMar>
          </w:tcPr>
          <w:p w:rsidR="00BF03B9" w:rsidRPr="00B7095D" w:rsidRDefault="00BF03B9" w:rsidP="00BF03B9">
            <w:pPr>
              <w:tabs>
                <w:tab w:val="left" w:pos="4500"/>
                <w:tab w:val="left" w:pos="9180"/>
                <w:tab w:val="left" w:pos="9360"/>
              </w:tabs>
              <w:autoSpaceDE w:val="0"/>
              <w:autoSpaceDN w:val="0"/>
              <w:adjustRightInd w:val="0"/>
              <w:spacing w:after="0" w:line="288" w:lineRule="auto"/>
              <w:textAlignment w:val="center"/>
              <w:rPr>
                <w:rFonts w:ascii="Times New Roman" w:eastAsia="MS Mincho" w:hAnsi="Times New Roman"/>
                <w:strike/>
                <w:sz w:val="24"/>
                <w:szCs w:val="24"/>
                <w:lang w:eastAsia="ru-RU"/>
              </w:rPr>
            </w:pPr>
            <w:r w:rsidRPr="00B7095D">
              <w:rPr>
                <w:rFonts w:ascii="Times New Roman" w:eastAsia="MS Mincho" w:hAnsi="Times New Roman"/>
                <w:sz w:val="24"/>
                <w:szCs w:val="24"/>
                <w:lang w:eastAsia="ru-RU"/>
              </w:rPr>
              <w:t>9.</w:t>
            </w:r>
            <w:r w:rsidRPr="00B7095D">
              <w:rPr>
                <w:rFonts w:ascii="Cambria Math" w:eastAsia="MS Mincho" w:hAnsi="Cambria Math" w:cs="Cambria Math"/>
                <w:sz w:val="24"/>
                <w:szCs w:val="24"/>
                <w:lang w:eastAsia="ru-RU"/>
              </w:rPr>
              <w:t> </w:t>
            </w:r>
            <w:r w:rsidRPr="00B7095D">
              <w:rPr>
                <w:rFonts w:ascii="Times New Roman" w:eastAsia="MS Mincho" w:hAnsi="Times New Roman"/>
                <w:sz w:val="24"/>
                <w:szCs w:val="24"/>
                <w:lang w:eastAsia="ru-RU"/>
              </w:rPr>
              <w:t xml:space="preserve"> Доработка:</w:t>
            </w:r>
          </w:p>
          <w:p w:rsidR="00BF03B9" w:rsidRPr="00B7095D" w:rsidRDefault="00BF03B9" w:rsidP="00BF03B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B7095D">
              <w:rPr>
                <w:rFonts w:ascii="Times New Roman" w:hAnsi="Times New Roman"/>
                <w:b/>
                <w:bCs/>
                <w:sz w:val="24"/>
                <w:szCs w:val="24"/>
              </w:rPr>
              <w:t>–</w:t>
            </w:r>
            <w:r w:rsidRPr="00B7095D">
              <w:rPr>
                <w:rFonts w:ascii="Cambria Math" w:eastAsia="MS Mincho" w:hAnsi="Cambria Math" w:cs="Cambria Math"/>
                <w:sz w:val="24"/>
                <w:szCs w:val="24"/>
                <w:lang w:eastAsia="ru-RU"/>
              </w:rPr>
              <w:t> </w:t>
            </w:r>
            <w:r w:rsidRPr="00B7095D">
              <w:rPr>
                <w:rFonts w:ascii="Times New Roman" w:eastAsia="MS Mincho" w:hAnsi="Times New Roman"/>
                <w:sz w:val="24"/>
                <w:szCs w:val="24"/>
                <w:lang w:eastAsia="ru-RU"/>
              </w:rPr>
              <w:t>образовательных программ;</w:t>
            </w:r>
          </w:p>
          <w:p w:rsidR="00BF03B9" w:rsidRPr="00B7095D" w:rsidRDefault="00BF03B9" w:rsidP="00BF03B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B7095D">
              <w:rPr>
                <w:rFonts w:ascii="Times New Roman" w:hAnsi="Times New Roman"/>
                <w:b/>
                <w:bCs/>
                <w:sz w:val="24"/>
                <w:szCs w:val="24"/>
              </w:rPr>
              <w:t>–</w:t>
            </w:r>
            <w:r w:rsidRPr="00B7095D">
              <w:rPr>
                <w:rFonts w:ascii="Cambria Math" w:eastAsia="MS Mincho" w:hAnsi="Cambria Math" w:cs="Cambria Math"/>
                <w:sz w:val="24"/>
                <w:szCs w:val="24"/>
                <w:lang w:eastAsia="ru-RU"/>
              </w:rPr>
              <w:t> </w:t>
            </w:r>
            <w:r w:rsidRPr="00B7095D">
              <w:rPr>
                <w:rFonts w:ascii="Times New Roman" w:eastAsia="MS Mincho" w:hAnsi="Times New Roman"/>
                <w:sz w:val="24"/>
                <w:szCs w:val="24"/>
                <w:lang w:eastAsia="ru-RU"/>
              </w:rPr>
              <w:t>учебного плана;</w:t>
            </w:r>
          </w:p>
          <w:p w:rsidR="00BF03B9" w:rsidRPr="00B7095D" w:rsidRDefault="00BF03B9" w:rsidP="00BF03B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B7095D">
              <w:rPr>
                <w:rFonts w:ascii="Times New Roman" w:hAnsi="Times New Roman"/>
                <w:b/>
                <w:bCs/>
                <w:sz w:val="24"/>
                <w:szCs w:val="24"/>
              </w:rPr>
              <w:t>–</w:t>
            </w:r>
            <w:r w:rsidRPr="00B7095D">
              <w:rPr>
                <w:rFonts w:ascii="Cambria Math" w:eastAsia="MS Mincho" w:hAnsi="Cambria Math" w:cs="Cambria Math"/>
                <w:sz w:val="24"/>
                <w:szCs w:val="24"/>
                <w:lang w:eastAsia="ru-RU"/>
              </w:rPr>
              <w:t> </w:t>
            </w:r>
            <w:r w:rsidRPr="00B7095D">
              <w:rPr>
                <w:rFonts w:ascii="Times New Roman" w:eastAsia="MS Mincho" w:hAnsi="Times New Roman"/>
                <w:sz w:val="24"/>
                <w:szCs w:val="24"/>
                <w:lang w:eastAsia="ru-RU"/>
              </w:rPr>
              <w:t>рабочих программ учебных предметов, курсов, дисциплин, модулей;</w:t>
            </w:r>
          </w:p>
          <w:p w:rsidR="00BF03B9" w:rsidRPr="00B7095D" w:rsidRDefault="00BF03B9" w:rsidP="00BF03B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B7095D">
              <w:rPr>
                <w:rFonts w:ascii="Times New Roman" w:hAnsi="Times New Roman"/>
                <w:b/>
                <w:bCs/>
                <w:sz w:val="24"/>
                <w:szCs w:val="24"/>
              </w:rPr>
              <w:t>–</w:t>
            </w:r>
            <w:r w:rsidRPr="00B7095D">
              <w:rPr>
                <w:rFonts w:ascii="Cambria Math" w:eastAsia="MS Mincho" w:hAnsi="Cambria Math" w:cs="Cambria Math"/>
                <w:sz w:val="24"/>
                <w:szCs w:val="24"/>
                <w:lang w:eastAsia="ru-RU"/>
              </w:rPr>
              <w:t> </w:t>
            </w:r>
            <w:r w:rsidRPr="00B7095D">
              <w:rPr>
                <w:rFonts w:ascii="Times New Roman" w:eastAsia="MS Mincho" w:hAnsi="Times New Roman"/>
                <w:sz w:val="24"/>
                <w:szCs w:val="24"/>
                <w:lang w:eastAsia="ru-RU"/>
              </w:rPr>
              <w:t>годового календарного учебного графика;</w:t>
            </w:r>
          </w:p>
          <w:p w:rsidR="00BF03B9" w:rsidRPr="00B7095D" w:rsidRDefault="00BF03B9" w:rsidP="00BF03B9">
            <w:pPr>
              <w:spacing w:after="0" w:line="288" w:lineRule="auto"/>
              <w:ind w:firstLine="52"/>
              <w:rPr>
                <w:rFonts w:ascii="Times New Roman" w:eastAsia="Times New Roman" w:hAnsi="Times New Roman"/>
                <w:sz w:val="24"/>
                <w:szCs w:val="24"/>
                <w:lang w:eastAsia="ru-RU"/>
              </w:rPr>
            </w:pPr>
            <w:r w:rsidRPr="00B7095D">
              <w:rPr>
                <w:rFonts w:ascii="Times New Roman" w:hAnsi="Times New Roman"/>
                <w:b/>
                <w:bCs/>
                <w:sz w:val="24"/>
                <w:szCs w:val="24"/>
              </w:rPr>
              <w:t>–</w:t>
            </w:r>
            <w:r w:rsidRPr="00B7095D">
              <w:rPr>
                <w:rFonts w:ascii="Times New Roman" w:eastAsia="Times New Roman" w:hAnsi="Times New Roman"/>
                <w:sz w:val="24"/>
                <w:szCs w:val="24"/>
                <w:lang w:eastAsia="ru-RU"/>
              </w:rPr>
              <w:t> положений о внеурочной деятельности обучающихся;</w:t>
            </w:r>
          </w:p>
          <w:p w:rsidR="00BF03B9" w:rsidRPr="00B7095D" w:rsidRDefault="00BF03B9" w:rsidP="00BF03B9">
            <w:pPr>
              <w:spacing w:after="0" w:line="288" w:lineRule="auto"/>
              <w:ind w:firstLine="52"/>
              <w:rPr>
                <w:rFonts w:ascii="Times New Roman" w:eastAsia="Times New Roman" w:hAnsi="Times New Roman"/>
                <w:sz w:val="24"/>
                <w:szCs w:val="24"/>
                <w:lang w:eastAsia="ru-RU"/>
              </w:rPr>
            </w:pPr>
            <w:r w:rsidRPr="00B7095D">
              <w:rPr>
                <w:rFonts w:ascii="Times New Roman" w:hAnsi="Times New Roman"/>
                <w:b/>
                <w:bCs/>
                <w:sz w:val="24"/>
                <w:szCs w:val="24"/>
              </w:rPr>
              <w:t>–</w:t>
            </w:r>
            <w:r w:rsidRPr="00B7095D">
              <w:rPr>
                <w:rFonts w:ascii="Times New Roman" w:eastAsia="Times New Roman" w:hAnsi="Times New Roman"/>
                <w:sz w:val="24"/>
                <w:szCs w:val="24"/>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BF03B9" w:rsidRPr="00B7095D" w:rsidRDefault="00BF03B9" w:rsidP="00BF03B9">
            <w:pPr>
              <w:tabs>
                <w:tab w:val="left" w:pos="4500"/>
                <w:tab w:val="left" w:pos="9180"/>
                <w:tab w:val="left" w:pos="9360"/>
              </w:tabs>
              <w:autoSpaceDE w:val="0"/>
              <w:autoSpaceDN w:val="0"/>
              <w:adjustRightInd w:val="0"/>
              <w:spacing w:after="0" w:line="288" w:lineRule="auto"/>
              <w:textAlignment w:val="center"/>
              <w:rPr>
                <w:rFonts w:ascii="Times New Roman" w:eastAsia="MS Mincho" w:hAnsi="Times New Roman"/>
                <w:sz w:val="24"/>
                <w:szCs w:val="24"/>
                <w:lang w:eastAsia="ru-RU"/>
              </w:rPr>
            </w:pPr>
            <w:r w:rsidRPr="00B7095D">
              <w:rPr>
                <w:rFonts w:ascii="Times New Roman" w:hAnsi="Times New Roman"/>
                <w:b/>
                <w:bCs/>
                <w:sz w:val="24"/>
                <w:szCs w:val="24"/>
              </w:rPr>
              <w:t>–</w:t>
            </w:r>
            <w:r w:rsidRPr="00B7095D">
              <w:rPr>
                <w:rFonts w:ascii="Times New Roman" w:eastAsia="Times New Roman" w:hAnsi="Times New Roman"/>
                <w:sz w:val="24"/>
                <w:szCs w:val="24"/>
                <w:lang w:eastAsia="ru-RU"/>
              </w:rPr>
              <w:t> положения о формах получения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F03B9" w:rsidRPr="00B7095D" w:rsidRDefault="00BF03B9" w:rsidP="00BF03B9">
            <w:pPr>
              <w:autoSpaceDE w:val="0"/>
              <w:autoSpaceDN w:val="0"/>
              <w:adjustRightInd w:val="0"/>
              <w:spacing w:after="0" w:line="288" w:lineRule="auto"/>
              <w:ind w:firstLine="52"/>
              <w:rPr>
                <w:rFonts w:ascii="Times New Roman" w:eastAsia="MS Mincho" w:hAnsi="Times New Roman"/>
                <w:sz w:val="24"/>
                <w:szCs w:val="24"/>
                <w:lang w:eastAsia="ru-RU"/>
              </w:rPr>
            </w:pPr>
          </w:p>
          <w:p w:rsidR="00BF03B9" w:rsidRPr="00B7095D" w:rsidRDefault="00BF03B9" w:rsidP="00BF03B9">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 xml:space="preserve">июнь-август </w:t>
            </w:r>
          </w:p>
          <w:p w:rsidR="00BF03B9" w:rsidRPr="00B7095D" w:rsidRDefault="00BF03B9" w:rsidP="00BF03B9">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 xml:space="preserve">июнь-август </w:t>
            </w:r>
          </w:p>
          <w:p w:rsidR="00BF03B9" w:rsidRPr="00B7095D" w:rsidRDefault="00BF03B9" w:rsidP="00BF03B9">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 xml:space="preserve">июнь-август </w:t>
            </w:r>
          </w:p>
          <w:p w:rsidR="00BF03B9" w:rsidRPr="00B7095D" w:rsidRDefault="00BF03B9" w:rsidP="00BF03B9">
            <w:pPr>
              <w:autoSpaceDE w:val="0"/>
              <w:autoSpaceDN w:val="0"/>
              <w:adjustRightInd w:val="0"/>
              <w:spacing w:after="0" w:line="288" w:lineRule="auto"/>
              <w:ind w:firstLine="52"/>
              <w:rPr>
                <w:rFonts w:ascii="Times New Roman" w:eastAsia="MS Mincho" w:hAnsi="Times New Roman"/>
                <w:sz w:val="24"/>
                <w:szCs w:val="24"/>
                <w:lang w:eastAsia="ru-RU"/>
              </w:rPr>
            </w:pPr>
          </w:p>
          <w:p w:rsidR="00BF03B9" w:rsidRPr="00B7095D" w:rsidRDefault="00BF03B9" w:rsidP="00BF03B9">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 xml:space="preserve">июнь-август </w:t>
            </w:r>
          </w:p>
          <w:p w:rsidR="00BF03B9" w:rsidRPr="00B7095D" w:rsidRDefault="00BF03B9" w:rsidP="00BF03B9">
            <w:pPr>
              <w:autoSpaceDE w:val="0"/>
              <w:autoSpaceDN w:val="0"/>
              <w:adjustRightInd w:val="0"/>
              <w:spacing w:after="0" w:line="288" w:lineRule="auto"/>
              <w:rPr>
                <w:rFonts w:ascii="Times New Roman" w:eastAsia="MS Mincho" w:hAnsi="Times New Roman"/>
                <w:sz w:val="24"/>
                <w:szCs w:val="24"/>
                <w:lang w:eastAsia="ru-RU"/>
              </w:rPr>
            </w:pPr>
            <w:r>
              <w:rPr>
                <w:rFonts w:ascii="Times New Roman" w:eastAsia="MS Mincho" w:hAnsi="Times New Roman"/>
                <w:sz w:val="24"/>
                <w:szCs w:val="24"/>
                <w:lang w:eastAsia="ru-RU"/>
              </w:rPr>
              <w:t xml:space="preserve">июнь-август </w:t>
            </w:r>
          </w:p>
          <w:p w:rsidR="00BF03B9" w:rsidRPr="00B7095D" w:rsidRDefault="00BF03B9" w:rsidP="00BF03B9">
            <w:pPr>
              <w:autoSpaceDE w:val="0"/>
              <w:autoSpaceDN w:val="0"/>
              <w:adjustRightInd w:val="0"/>
              <w:spacing w:after="0" w:line="288" w:lineRule="auto"/>
              <w:ind w:firstLine="52"/>
              <w:rPr>
                <w:rFonts w:ascii="Times New Roman" w:eastAsia="MS Mincho" w:hAnsi="Times New Roman"/>
                <w:sz w:val="24"/>
                <w:szCs w:val="24"/>
                <w:lang w:eastAsia="ru-RU"/>
              </w:rPr>
            </w:pPr>
          </w:p>
          <w:p w:rsidR="00BF03B9" w:rsidRPr="00B7095D" w:rsidRDefault="00BF03B9" w:rsidP="00BF03B9">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 xml:space="preserve">июнь-август </w:t>
            </w:r>
          </w:p>
          <w:p w:rsidR="00BF03B9" w:rsidRPr="00B7095D" w:rsidRDefault="00BF03B9" w:rsidP="00BF03B9">
            <w:pPr>
              <w:autoSpaceDE w:val="0"/>
              <w:autoSpaceDN w:val="0"/>
              <w:adjustRightInd w:val="0"/>
              <w:spacing w:after="0" w:line="288" w:lineRule="auto"/>
              <w:ind w:firstLine="52"/>
              <w:rPr>
                <w:rFonts w:ascii="Times New Roman" w:eastAsia="MS Mincho" w:hAnsi="Times New Roman"/>
                <w:sz w:val="24"/>
                <w:szCs w:val="24"/>
                <w:lang w:eastAsia="ru-RU"/>
              </w:rPr>
            </w:pPr>
          </w:p>
          <w:p w:rsidR="00BF03B9" w:rsidRPr="00B7095D" w:rsidRDefault="00BF03B9" w:rsidP="00BF03B9">
            <w:pPr>
              <w:autoSpaceDE w:val="0"/>
              <w:autoSpaceDN w:val="0"/>
              <w:adjustRightInd w:val="0"/>
              <w:spacing w:after="0" w:line="288" w:lineRule="auto"/>
              <w:ind w:firstLine="52"/>
              <w:rPr>
                <w:rFonts w:ascii="Times New Roman" w:eastAsia="MS Mincho" w:hAnsi="Times New Roman"/>
                <w:sz w:val="24"/>
                <w:szCs w:val="24"/>
                <w:lang w:eastAsia="ru-RU"/>
              </w:rPr>
            </w:pPr>
          </w:p>
          <w:p w:rsidR="00BF03B9" w:rsidRPr="00B7095D" w:rsidRDefault="00BF03B9" w:rsidP="00BF03B9">
            <w:pPr>
              <w:autoSpaceDE w:val="0"/>
              <w:autoSpaceDN w:val="0"/>
              <w:adjustRightInd w:val="0"/>
              <w:spacing w:after="0" w:line="288" w:lineRule="auto"/>
              <w:ind w:firstLine="52"/>
              <w:rPr>
                <w:rFonts w:ascii="Times New Roman" w:eastAsia="MS Mincho" w:hAnsi="Times New Roman"/>
                <w:sz w:val="24"/>
                <w:szCs w:val="24"/>
                <w:lang w:eastAsia="ru-RU"/>
              </w:rPr>
            </w:pPr>
          </w:p>
          <w:p w:rsidR="00BF03B9" w:rsidRPr="00B7095D" w:rsidRDefault="00BF03B9" w:rsidP="00BF03B9">
            <w:pPr>
              <w:autoSpaceDE w:val="0"/>
              <w:autoSpaceDN w:val="0"/>
              <w:adjustRightInd w:val="0"/>
              <w:spacing w:after="0" w:line="288" w:lineRule="auto"/>
              <w:rPr>
                <w:rFonts w:ascii="Times New Roman" w:eastAsia="MS Mincho" w:hAnsi="Times New Roman"/>
                <w:sz w:val="24"/>
                <w:szCs w:val="24"/>
                <w:lang w:eastAsia="ru-RU"/>
              </w:rPr>
            </w:pPr>
            <w:r>
              <w:rPr>
                <w:rFonts w:ascii="Times New Roman" w:eastAsia="MS Mincho" w:hAnsi="Times New Roman"/>
                <w:sz w:val="24"/>
                <w:szCs w:val="24"/>
                <w:lang w:eastAsia="ru-RU"/>
              </w:rPr>
              <w:t xml:space="preserve">июнь-август </w:t>
            </w:r>
          </w:p>
        </w:tc>
      </w:tr>
      <w:tr w:rsidR="00BF03B9" w:rsidRPr="00B7095D" w:rsidTr="00BF03B9">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F03B9" w:rsidRPr="00B7095D" w:rsidRDefault="00BF03B9" w:rsidP="00BF03B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B7095D">
              <w:rPr>
                <w:rFonts w:ascii="Times New Roman" w:eastAsia="MS Mincho" w:hAnsi="Times New Roman"/>
                <w:sz w:val="24"/>
                <w:szCs w:val="24"/>
                <w:lang w:eastAsia="ru-RU"/>
              </w:rPr>
              <w:t>II. Финансовое обеспечение введения ФГОС основного общего образования</w:t>
            </w:r>
          </w:p>
        </w:tc>
        <w:tc>
          <w:tcPr>
            <w:tcW w:w="5477"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F03B9" w:rsidRPr="00B7095D" w:rsidRDefault="00BF03B9" w:rsidP="00BF03B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B7095D">
              <w:rPr>
                <w:rFonts w:ascii="Times New Roman" w:eastAsia="MS Mincho" w:hAnsi="Times New Roman"/>
                <w:sz w:val="24"/>
                <w:szCs w:val="24"/>
                <w:lang w:eastAsia="ru-RU"/>
              </w:rPr>
              <w:t>1.</w:t>
            </w:r>
            <w:r w:rsidRPr="00B7095D">
              <w:rPr>
                <w:rFonts w:ascii="Cambria Math" w:eastAsia="MS Mincho" w:hAnsi="Cambria Math" w:cs="Cambria Math"/>
                <w:sz w:val="24"/>
                <w:szCs w:val="24"/>
                <w:lang w:eastAsia="ru-RU"/>
              </w:rPr>
              <w:t> </w:t>
            </w:r>
            <w:r w:rsidRPr="00B7095D">
              <w:rPr>
                <w:rFonts w:ascii="Times New Roman" w:eastAsia="MS Mincho" w:hAnsi="Times New Roman"/>
                <w:sz w:val="24"/>
                <w:szCs w:val="24"/>
                <w:lang w:eastAsia="ru-RU"/>
              </w:rPr>
              <w:t>Определение объема расходов, необходимых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F03B9" w:rsidRPr="00B7095D" w:rsidRDefault="00BF03B9" w:rsidP="00BF03B9">
            <w:pPr>
              <w:autoSpaceDE w:val="0"/>
              <w:autoSpaceDN w:val="0"/>
              <w:adjustRightInd w:val="0"/>
              <w:spacing w:after="0" w:line="288" w:lineRule="auto"/>
              <w:rPr>
                <w:rFonts w:ascii="Times New Roman" w:eastAsia="MS Mincho" w:hAnsi="Times New Roman"/>
                <w:sz w:val="24"/>
                <w:szCs w:val="24"/>
                <w:lang w:eastAsia="ru-RU"/>
              </w:rPr>
            </w:pPr>
            <w:r>
              <w:rPr>
                <w:rFonts w:ascii="Times New Roman" w:eastAsia="MS Mincho" w:hAnsi="Times New Roman"/>
                <w:sz w:val="24"/>
                <w:szCs w:val="24"/>
                <w:lang w:eastAsia="ru-RU"/>
              </w:rPr>
              <w:t xml:space="preserve">июнь-август </w:t>
            </w:r>
          </w:p>
          <w:p w:rsidR="00BF03B9" w:rsidRPr="00B7095D" w:rsidRDefault="00BF03B9" w:rsidP="00BF03B9">
            <w:pPr>
              <w:autoSpaceDE w:val="0"/>
              <w:autoSpaceDN w:val="0"/>
              <w:adjustRightInd w:val="0"/>
              <w:spacing w:after="0" w:line="288" w:lineRule="auto"/>
              <w:ind w:firstLine="52"/>
              <w:rPr>
                <w:rFonts w:ascii="Times New Roman" w:eastAsia="MS Mincho" w:hAnsi="Times New Roman"/>
                <w:sz w:val="24"/>
                <w:szCs w:val="24"/>
                <w:lang w:eastAsia="ru-RU"/>
              </w:rPr>
            </w:pPr>
          </w:p>
        </w:tc>
      </w:tr>
      <w:tr w:rsidR="00BF03B9" w:rsidRPr="00B7095D" w:rsidTr="00BF03B9">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BF03B9" w:rsidRPr="00B7095D" w:rsidRDefault="00BF03B9" w:rsidP="00BF03B9">
            <w:pPr>
              <w:autoSpaceDE w:val="0"/>
              <w:autoSpaceDN w:val="0"/>
              <w:adjustRightInd w:val="0"/>
              <w:spacing w:after="0" w:line="288" w:lineRule="auto"/>
              <w:ind w:firstLine="52"/>
              <w:rPr>
                <w:rFonts w:ascii="Times New Roman" w:eastAsia="MS Mincho" w:hAnsi="Times New Roman"/>
                <w:sz w:val="24"/>
                <w:szCs w:val="24"/>
                <w:lang w:eastAsia="ru-RU"/>
              </w:rPr>
            </w:pPr>
          </w:p>
        </w:tc>
        <w:tc>
          <w:tcPr>
            <w:tcW w:w="5477"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F03B9" w:rsidRPr="00B7095D" w:rsidRDefault="00BF03B9" w:rsidP="00BF03B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B7095D">
              <w:rPr>
                <w:rFonts w:ascii="Times New Roman" w:eastAsia="MS Mincho" w:hAnsi="Times New Roman"/>
                <w:sz w:val="24"/>
                <w:szCs w:val="24"/>
                <w:lang w:eastAsia="ru-RU"/>
              </w:rPr>
              <w:t>2.</w:t>
            </w:r>
            <w:r w:rsidRPr="00B7095D">
              <w:rPr>
                <w:rFonts w:ascii="Cambria Math" w:eastAsia="MS Mincho" w:hAnsi="Cambria Math" w:cs="Cambria Math"/>
                <w:sz w:val="24"/>
                <w:szCs w:val="24"/>
                <w:lang w:eastAsia="ru-RU"/>
              </w:rPr>
              <w:t> </w:t>
            </w:r>
            <w:r w:rsidRPr="00B7095D">
              <w:rPr>
                <w:rFonts w:ascii="Times New Roman" w:eastAsia="MS Mincho" w:hAnsi="Times New Roman"/>
                <w:sz w:val="24"/>
                <w:szCs w:val="24"/>
                <w:lang w:eastAsia="ru-RU"/>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F03B9" w:rsidRPr="00B7095D" w:rsidRDefault="00BF03B9" w:rsidP="00BF03B9">
            <w:pPr>
              <w:autoSpaceDE w:val="0"/>
              <w:autoSpaceDN w:val="0"/>
              <w:adjustRightInd w:val="0"/>
              <w:spacing w:after="0" w:line="288" w:lineRule="auto"/>
              <w:rPr>
                <w:rFonts w:ascii="Times New Roman" w:eastAsia="MS Mincho" w:hAnsi="Times New Roman"/>
                <w:sz w:val="24"/>
                <w:szCs w:val="24"/>
                <w:lang w:eastAsia="ru-RU"/>
              </w:rPr>
            </w:pPr>
            <w:r>
              <w:rPr>
                <w:rFonts w:ascii="Times New Roman" w:eastAsia="MS Mincho" w:hAnsi="Times New Roman"/>
                <w:sz w:val="24"/>
                <w:szCs w:val="24"/>
                <w:lang w:eastAsia="ru-RU"/>
              </w:rPr>
              <w:t xml:space="preserve">июнь-август </w:t>
            </w:r>
          </w:p>
          <w:p w:rsidR="00BF03B9" w:rsidRPr="00B7095D" w:rsidRDefault="00BF03B9" w:rsidP="00BF03B9">
            <w:pPr>
              <w:autoSpaceDE w:val="0"/>
              <w:autoSpaceDN w:val="0"/>
              <w:adjustRightInd w:val="0"/>
              <w:spacing w:after="0" w:line="288" w:lineRule="auto"/>
              <w:ind w:firstLine="52"/>
              <w:rPr>
                <w:rFonts w:ascii="Times New Roman" w:eastAsia="MS Mincho" w:hAnsi="Times New Roman"/>
                <w:sz w:val="24"/>
                <w:szCs w:val="24"/>
                <w:lang w:eastAsia="ru-RU"/>
              </w:rPr>
            </w:pPr>
          </w:p>
        </w:tc>
      </w:tr>
      <w:tr w:rsidR="00BF03B9" w:rsidRPr="00B7095D" w:rsidTr="00BF03B9">
        <w:trPr>
          <w:trHeight w:val="1106"/>
        </w:trPr>
        <w:tc>
          <w:tcPr>
            <w:tcW w:w="2835" w:type="dxa"/>
            <w:vMerge/>
            <w:tcBorders>
              <w:top w:val="single" w:sz="4" w:space="0" w:color="000000"/>
              <w:left w:val="single" w:sz="4" w:space="0" w:color="000000"/>
              <w:bottom w:val="single" w:sz="4" w:space="0" w:color="000000"/>
              <w:right w:val="single" w:sz="4" w:space="0" w:color="000000"/>
            </w:tcBorders>
          </w:tcPr>
          <w:p w:rsidR="00BF03B9" w:rsidRPr="00B7095D" w:rsidRDefault="00BF03B9" w:rsidP="00BF03B9">
            <w:pPr>
              <w:autoSpaceDE w:val="0"/>
              <w:autoSpaceDN w:val="0"/>
              <w:adjustRightInd w:val="0"/>
              <w:spacing w:after="0" w:line="288" w:lineRule="auto"/>
              <w:ind w:firstLine="52"/>
              <w:rPr>
                <w:rFonts w:ascii="Times New Roman" w:eastAsia="MS Mincho" w:hAnsi="Times New Roman"/>
                <w:sz w:val="24"/>
                <w:szCs w:val="24"/>
                <w:lang w:eastAsia="ru-RU"/>
              </w:rPr>
            </w:pPr>
          </w:p>
        </w:tc>
        <w:tc>
          <w:tcPr>
            <w:tcW w:w="5477" w:type="dxa"/>
            <w:tcBorders>
              <w:top w:val="single" w:sz="4" w:space="0" w:color="000000"/>
              <w:left w:val="single" w:sz="4" w:space="0" w:color="000000"/>
              <w:right w:val="single" w:sz="4" w:space="0" w:color="000000"/>
            </w:tcBorders>
            <w:tcMar>
              <w:top w:w="68" w:type="dxa"/>
              <w:left w:w="85" w:type="dxa"/>
              <w:bottom w:w="82" w:type="dxa"/>
              <w:right w:w="85" w:type="dxa"/>
            </w:tcMar>
          </w:tcPr>
          <w:p w:rsidR="00BF03B9" w:rsidRPr="00B7095D" w:rsidRDefault="00BF03B9" w:rsidP="00BF03B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B7095D">
              <w:rPr>
                <w:rFonts w:ascii="Times New Roman" w:eastAsia="MS Mincho" w:hAnsi="Times New Roman"/>
                <w:sz w:val="24"/>
                <w:szCs w:val="24"/>
                <w:lang w:eastAsia="ru-RU"/>
              </w:rPr>
              <w:t>3.</w:t>
            </w:r>
            <w:r w:rsidRPr="00B7095D">
              <w:rPr>
                <w:rFonts w:ascii="Cambria Math" w:eastAsia="MS Mincho" w:hAnsi="Cambria Math" w:cs="Cambria Math"/>
                <w:sz w:val="24"/>
                <w:szCs w:val="24"/>
                <w:lang w:eastAsia="ru-RU"/>
              </w:rPr>
              <w:t> </w:t>
            </w:r>
            <w:r w:rsidRPr="00B7095D">
              <w:rPr>
                <w:rFonts w:ascii="Times New Roman" w:eastAsia="MS Mincho" w:hAnsi="Times New Roman"/>
                <w:sz w:val="24"/>
                <w:szCs w:val="24"/>
                <w:lang w:eastAsia="ru-RU"/>
              </w:rPr>
              <w:t>Заключение дополнительных соглашений к трудовому договору с педагогическими работниками</w:t>
            </w: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BF03B9" w:rsidRPr="00B7095D" w:rsidRDefault="00BF03B9" w:rsidP="00BF03B9">
            <w:pPr>
              <w:autoSpaceDE w:val="0"/>
              <w:autoSpaceDN w:val="0"/>
              <w:adjustRightInd w:val="0"/>
              <w:spacing w:after="0" w:line="288" w:lineRule="auto"/>
              <w:rPr>
                <w:rFonts w:ascii="Times New Roman" w:eastAsia="MS Mincho" w:hAnsi="Times New Roman"/>
                <w:sz w:val="24"/>
                <w:szCs w:val="24"/>
                <w:lang w:eastAsia="ru-RU"/>
              </w:rPr>
            </w:pPr>
            <w:r>
              <w:rPr>
                <w:rFonts w:ascii="Times New Roman" w:eastAsia="MS Mincho" w:hAnsi="Times New Roman"/>
                <w:sz w:val="24"/>
                <w:szCs w:val="24"/>
                <w:lang w:eastAsia="ru-RU"/>
              </w:rPr>
              <w:t xml:space="preserve">июнь-август </w:t>
            </w:r>
          </w:p>
          <w:p w:rsidR="00BF03B9" w:rsidRPr="00B7095D" w:rsidRDefault="00BF03B9" w:rsidP="00BF03B9">
            <w:pPr>
              <w:autoSpaceDE w:val="0"/>
              <w:autoSpaceDN w:val="0"/>
              <w:adjustRightInd w:val="0"/>
              <w:spacing w:after="0" w:line="288" w:lineRule="auto"/>
              <w:ind w:firstLine="52"/>
              <w:rPr>
                <w:rFonts w:ascii="Times New Roman" w:eastAsia="MS Mincho" w:hAnsi="Times New Roman"/>
                <w:sz w:val="24"/>
                <w:szCs w:val="24"/>
                <w:lang w:eastAsia="ru-RU"/>
              </w:rPr>
            </w:pPr>
          </w:p>
        </w:tc>
      </w:tr>
      <w:tr w:rsidR="00BF03B9" w:rsidRPr="00B7095D" w:rsidTr="00BF03B9">
        <w:trPr>
          <w:trHeight w:val="112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F03B9" w:rsidRPr="00B7095D" w:rsidRDefault="00BF03B9" w:rsidP="00BF03B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B7095D">
              <w:rPr>
                <w:rFonts w:ascii="Times New Roman" w:eastAsia="MS Mincho" w:hAnsi="Times New Roman"/>
                <w:sz w:val="24"/>
                <w:szCs w:val="24"/>
                <w:lang w:eastAsia="ru-RU"/>
              </w:rPr>
              <w:t>III.</w:t>
            </w:r>
            <w:r w:rsidRPr="00B7095D">
              <w:rPr>
                <w:rFonts w:ascii="Cambria Math" w:eastAsia="MS Mincho" w:hAnsi="Cambria Math" w:cs="Cambria Math"/>
                <w:sz w:val="24"/>
                <w:szCs w:val="24"/>
                <w:lang w:eastAsia="ru-RU"/>
              </w:rPr>
              <w:t> </w:t>
            </w:r>
            <w:r w:rsidRPr="00B7095D">
              <w:rPr>
                <w:rFonts w:ascii="Times New Roman" w:eastAsia="MS Mincho" w:hAnsi="Times New Roman"/>
                <w:sz w:val="24"/>
                <w:szCs w:val="24"/>
                <w:lang w:eastAsia="ru-RU"/>
              </w:rPr>
              <w:t>Организационное обеспечение введения ФГОС основного общего образования</w:t>
            </w:r>
          </w:p>
        </w:tc>
        <w:tc>
          <w:tcPr>
            <w:tcW w:w="5477" w:type="dxa"/>
            <w:tcBorders>
              <w:top w:val="single" w:sz="4" w:space="0" w:color="000000"/>
              <w:left w:val="single" w:sz="4" w:space="0" w:color="000000"/>
              <w:right w:val="single" w:sz="4" w:space="0" w:color="000000"/>
            </w:tcBorders>
            <w:tcMar>
              <w:top w:w="68" w:type="dxa"/>
              <w:left w:w="85" w:type="dxa"/>
              <w:bottom w:w="82" w:type="dxa"/>
              <w:right w:w="85" w:type="dxa"/>
            </w:tcMar>
          </w:tcPr>
          <w:p w:rsidR="00BF03B9" w:rsidRPr="00B7095D" w:rsidRDefault="00BF03B9" w:rsidP="00BF03B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B7095D">
              <w:rPr>
                <w:rFonts w:ascii="Times New Roman" w:eastAsia="MS Mincho" w:hAnsi="Times New Roman"/>
                <w:sz w:val="24"/>
                <w:szCs w:val="24"/>
                <w:lang w:eastAsia="ru-RU"/>
              </w:rPr>
              <w:t>1.</w:t>
            </w:r>
            <w:r w:rsidRPr="00B7095D">
              <w:rPr>
                <w:rFonts w:ascii="Cambria Math" w:eastAsia="MS Mincho" w:hAnsi="Cambria Math" w:cs="Cambria Math"/>
                <w:sz w:val="24"/>
                <w:szCs w:val="24"/>
                <w:lang w:eastAsia="ru-RU"/>
              </w:rPr>
              <w:t> </w:t>
            </w:r>
            <w:r w:rsidRPr="00B7095D">
              <w:rPr>
                <w:rFonts w:ascii="Times New Roman" w:eastAsia="MS Mincho" w:hAnsi="Times New Roman"/>
                <w:sz w:val="24"/>
                <w:szCs w:val="24"/>
                <w:lang w:eastAsia="ru-RU"/>
              </w:rPr>
              <w:t>Обеспечение координации взаимодействия участников образовательных отношений по  организации введения ФГОС ООО</w:t>
            </w:r>
          </w:p>
          <w:p w:rsidR="00BF03B9" w:rsidRPr="00B7095D" w:rsidRDefault="00BF03B9" w:rsidP="00BF03B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BF03B9" w:rsidRPr="00B7095D" w:rsidRDefault="00BF03B9" w:rsidP="00BF03B9">
            <w:pPr>
              <w:autoSpaceDE w:val="0"/>
              <w:autoSpaceDN w:val="0"/>
              <w:adjustRightInd w:val="0"/>
              <w:spacing w:after="0" w:line="288" w:lineRule="auto"/>
              <w:rPr>
                <w:rFonts w:ascii="Times New Roman" w:eastAsia="MS Mincho" w:hAnsi="Times New Roman"/>
                <w:sz w:val="24"/>
                <w:szCs w:val="24"/>
                <w:lang w:eastAsia="ru-RU"/>
              </w:rPr>
            </w:pPr>
            <w:r>
              <w:rPr>
                <w:rFonts w:ascii="Times New Roman" w:eastAsia="MS Mincho" w:hAnsi="Times New Roman"/>
                <w:sz w:val="24"/>
                <w:szCs w:val="24"/>
                <w:lang w:eastAsia="ru-RU"/>
              </w:rPr>
              <w:t xml:space="preserve">июнь-август </w:t>
            </w:r>
          </w:p>
          <w:p w:rsidR="00BF03B9" w:rsidRPr="00B7095D" w:rsidRDefault="00BF03B9" w:rsidP="00BF03B9">
            <w:pPr>
              <w:autoSpaceDE w:val="0"/>
              <w:autoSpaceDN w:val="0"/>
              <w:adjustRightInd w:val="0"/>
              <w:spacing w:after="0" w:line="288" w:lineRule="auto"/>
              <w:ind w:firstLine="52"/>
              <w:rPr>
                <w:rFonts w:ascii="Times New Roman" w:eastAsia="MS Mincho" w:hAnsi="Times New Roman"/>
                <w:sz w:val="24"/>
                <w:szCs w:val="24"/>
                <w:lang w:eastAsia="ru-RU"/>
              </w:rPr>
            </w:pPr>
          </w:p>
        </w:tc>
      </w:tr>
      <w:tr w:rsidR="00BF03B9" w:rsidRPr="00B7095D" w:rsidTr="00BF03B9">
        <w:trPr>
          <w:trHeight w:val="1485"/>
        </w:trPr>
        <w:tc>
          <w:tcPr>
            <w:tcW w:w="2835" w:type="dxa"/>
            <w:vMerge/>
            <w:tcBorders>
              <w:top w:val="single" w:sz="4" w:space="0" w:color="000000"/>
              <w:left w:val="single" w:sz="4" w:space="0" w:color="000000"/>
              <w:bottom w:val="single" w:sz="4" w:space="0" w:color="000000"/>
              <w:right w:val="single" w:sz="4" w:space="0" w:color="000000"/>
            </w:tcBorders>
          </w:tcPr>
          <w:p w:rsidR="00BF03B9" w:rsidRPr="00B7095D" w:rsidRDefault="00BF03B9" w:rsidP="00BF03B9">
            <w:pPr>
              <w:autoSpaceDE w:val="0"/>
              <w:autoSpaceDN w:val="0"/>
              <w:adjustRightInd w:val="0"/>
              <w:spacing w:after="0" w:line="288" w:lineRule="auto"/>
              <w:ind w:firstLine="52"/>
              <w:rPr>
                <w:rFonts w:ascii="Times New Roman" w:eastAsia="MS Mincho" w:hAnsi="Times New Roman"/>
                <w:sz w:val="24"/>
                <w:szCs w:val="24"/>
                <w:lang w:eastAsia="ru-RU"/>
              </w:rPr>
            </w:pPr>
          </w:p>
        </w:tc>
        <w:tc>
          <w:tcPr>
            <w:tcW w:w="5477" w:type="dxa"/>
            <w:tcBorders>
              <w:top w:val="single" w:sz="4" w:space="0" w:color="000000"/>
              <w:left w:val="single" w:sz="4" w:space="0" w:color="000000"/>
              <w:right w:val="single" w:sz="4" w:space="0" w:color="000000"/>
            </w:tcBorders>
            <w:tcMar>
              <w:top w:w="68" w:type="dxa"/>
              <w:left w:w="85" w:type="dxa"/>
              <w:bottom w:w="82" w:type="dxa"/>
              <w:right w:w="85" w:type="dxa"/>
            </w:tcMar>
          </w:tcPr>
          <w:p w:rsidR="00BF03B9" w:rsidRPr="00B7095D" w:rsidRDefault="00BF03B9" w:rsidP="00BF03B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B7095D">
              <w:rPr>
                <w:rFonts w:ascii="Times New Roman" w:eastAsia="MS Mincho" w:hAnsi="Times New Roman"/>
                <w:sz w:val="24"/>
                <w:szCs w:val="24"/>
                <w:lang w:eastAsia="ru-RU"/>
              </w:rPr>
              <w:t>2.</w:t>
            </w:r>
            <w:r w:rsidRPr="00B7095D">
              <w:rPr>
                <w:rFonts w:ascii="Cambria Math" w:eastAsia="MS Mincho" w:hAnsi="Cambria Math" w:cs="Cambria Math"/>
                <w:sz w:val="24"/>
                <w:szCs w:val="24"/>
                <w:lang w:eastAsia="ru-RU"/>
              </w:rPr>
              <w:t> </w:t>
            </w:r>
            <w:r w:rsidRPr="00B7095D">
              <w:rPr>
                <w:rFonts w:ascii="Times New Roman" w:eastAsia="MS Mincho" w:hAnsi="Times New Roman"/>
                <w:sz w:val="24"/>
                <w:szCs w:val="24"/>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BF03B9" w:rsidRPr="00B7095D" w:rsidRDefault="00BF03B9" w:rsidP="00BF03B9">
            <w:pPr>
              <w:autoSpaceDE w:val="0"/>
              <w:autoSpaceDN w:val="0"/>
              <w:adjustRightInd w:val="0"/>
              <w:spacing w:after="0" w:line="288" w:lineRule="auto"/>
              <w:rPr>
                <w:rFonts w:ascii="Times New Roman" w:eastAsia="MS Mincho" w:hAnsi="Times New Roman"/>
                <w:sz w:val="24"/>
                <w:szCs w:val="24"/>
                <w:lang w:eastAsia="ru-RU"/>
              </w:rPr>
            </w:pPr>
            <w:r>
              <w:rPr>
                <w:rFonts w:ascii="Times New Roman" w:eastAsia="MS Mincho" w:hAnsi="Times New Roman"/>
                <w:sz w:val="24"/>
                <w:szCs w:val="24"/>
                <w:lang w:eastAsia="ru-RU"/>
              </w:rPr>
              <w:t xml:space="preserve">Май-июнь </w:t>
            </w:r>
          </w:p>
          <w:p w:rsidR="00BF03B9" w:rsidRPr="00B7095D" w:rsidRDefault="00BF03B9" w:rsidP="00BF03B9">
            <w:pPr>
              <w:autoSpaceDE w:val="0"/>
              <w:autoSpaceDN w:val="0"/>
              <w:adjustRightInd w:val="0"/>
              <w:spacing w:after="0" w:line="288" w:lineRule="auto"/>
              <w:ind w:firstLine="52"/>
              <w:rPr>
                <w:rFonts w:ascii="Times New Roman" w:eastAsia="MS Mincho" w:hAnsi="Times New Roman"/>
                <w:sz w:val="24"/>
                <w:szCs w:val="24"/>
                <w:lang w:eastAsia="ru-RU"/>
              </w:rPr>
            </w:pPr>
          </w:p>
        </w:tc>
      </w:tr>
      <w:tr w:rsidR="00BF03B9" w:rsidRPr="00B7095D" w:rsidTr="00BF03B9">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F03B9" w:rsidRPr="00B7095D" w:rsidRDefault="00BF03B9" w:rsidP="00BF03B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B7095D">
              <w:rPr>
                <w:rFonts w:ascii="Times New Roman" w:eastAsia="MS Mincho" w:hAnsi="Times New Roman"/>
                <w:sz w:val="24"/>
                <w:szCs w:val="24"/>
                <w:lang w:eastAsia="ru-RU"/>
              </w:rPr>
              <w:t>IV.</w:t>
            </w:r>
            <w:r w:rsidRPr="00B7095D">
              <w:rPr>
                <w:rFonts w:ascii="Cambria Math" w:eastAsia="MS Mincho" w:hAnsi="Cambria Math" w:cs="Cambria Math"/>
                <w:sz w:val="24"/>
                <w:szCs w:val="24"/>
                <w:lang w:eastAsia="ru-RU"/>
              </w:rPr>
              <w:t> </w:t>
            </w:r>
            <w:r w:rsidRPr="00B7095D">
              <w:rPr>
                <w:rFonts w:ascii="Times New Roman" w:eastAsia="MS Mincho" w:hAnsi="Times New Roman"/>
                <w:sz w:val="24"/>
                <w:szCs w:val="24"/>
                <w:lang w:eastAsia="ru-RU"/>
              </w:rPr>
              <w:t>Кадровое обеспечение введения ФГОС основного общего образования</w:t>
            </w:r>
          </w:p>
        </w:tc>
        <w:tc>
          <w:tcPr>
            <w:tcW w:w="5477"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F03B9" w:rsidRPr="00B7095D" w:rsidRDefault="00BF03B9" w:rsidP="00BF03B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B7095D">
              <w:rPr>
                <w:rFonts w:ascii="Times New Roman" w:eastAsia="MS Mincho" w:hAnsi="Times New Roman"/>
                <w:sz w:val="24"/>
                <w:szCs w:val="24"/>
                <w:lang w:eastAsia="ru-RU"/>
              </w:rPr>
              <w:t>1. Анализ кадрового обеспечения введения и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F03B9" w:rsidRPr="00B7095D" w:rsidRDefault="00BF03B9" w:rsidP="00BF03B9">
            <w:pPr>
              <w:autoSpaceDE w:val="0"/>
              <w:autoSpaceDN w:val="0"/>
              <w:adjustRightInd w:val="0"/>
              <w:spacing w:after="0" w:line="288" w:lineRule="auto"/>
              <w:rPr>
                <w:rFonts w:ascii="Times New Roman" w:eastAsia="MS Mincho" w:hAnsi="Times New Roman"/>
                <w:sz w:val="24"/>
                <w:szCs w:val="24"/>
                <w:lang w:eastAsia="ru-RU"/>
              </w:rPr>
            </w:pPr>
            <w:r w:rsidRPr="00B7095D">
              <w:rPr>
                <w:rFonts w:ascii="Times New Roman" w:eastAsia="MS Mincho" w:hAnsi="Times New Roman"/>
                <w:sz w:val="24"/>
                <w:szCs w:val="24"/>
                <w:lang w:eastAsia="ru-RU"/>
              </w:rPr>
              <w:t>Май-ию</w:t>
            </w:r>
            <w:r>
              <w:rPr>
                <w:rFonts w:ascii="Times New Roman" w:eastAsia="MS Mincho" w:hAnsi="Times New Roman"/>
                <w:sz w:val="24"/>
                <w:szCs w:val="24"/>
                <w:lang w:eastAsia="ru-RU"/>
              </w:rPr>
              <w:t xml:space="preserve">нь </w:t>
            </w:r>
          </w:p>
          <w:p w:rsidR="00BF03B9" w:rsidRPr="00B7095D" w:rsidRDefault="00BF03B9" w:rsidP="00BF03B9">
            <w:pPr>
              <w:autoSpaceDE w:val="0"/>
              <w:autoSpaceDN w:val="0"/>
              <w:adjustRightInd w:val="0"/>
              <w:spacing w:after="0" w:line="288" w:lineRule="auto"/>
              <w:ind w:firstLine="52"/>
              <w:rPr>
                <w:rFonts w:ascii="Times New Roman" w:eastAsia="MS Mincho" w:hAnsi="Times New Roman"/>
                <w:sz w:val="24"/>
                <w:szCs w:val="24"/>
                <w:lang w:eastAsia="ru-RU"/>
              </w:rPr>
            </w:pPr>
          </w:p>
        </w:tc>
      </w:tr>
      <w:tr w:rsidR="00BF03B9" w:rsidRPr="00B7095D" w:rsidTr="00BF03B9">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BF03B9" w:rsidRPr="00B7095D" w:rsidRDefault="00BF03B9" w:rsidP="00BF03B9">
            <w:pPr>
              <w:autoSpaceDE w:val="0"/>
              <w:autoSpaceDN w:val="0"/>
              <w:adjustRightInd w:val="0"/>
              <w:spacing w:after="0" w:line="288" w:lineRule="auto"/>
              <w:ind w:firstLine="52"/>
              <w:rPr>
                <w:rFonts w:ascii="Times New Roman" w:eastAsia="MS Mincho" w:hAnsi="Times New Roman"/>
                <w:sz w:val="24"/>
                <w:szCs w:val="24"/>
                <w:lang w:eastAsia="ru-RU"/>
              </w:rPr>
            </w:pPr>
          </w:p>
        </w:tc>
        <w:tc>
          <w:tcPr>
            <w:tcW w:w="5477"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F03B9" w:rsidRPr="00B7095D" w:rsidRDefault="00BF03B9" w:rsidP="00BF03B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B7095D">
              <w:rPr>
                <w:rFonts w:ascii="Times New Roman" w:eastAsia="MS Mincho" w:hAnsi="Times New Roman"/>
                <w:sz w:val="24"/>
                <w:szCs w:val="24"/>
                <w:lang w:eastAsia="ru-RU"/>
              </w:rPr>
              <w:t>2.</w:t>
            </w:r>
            <w:r w:rsidRPr="00B7095D">
              <w:rPr>
                <w:rFonts w:ascii="Cambria Math" w:eastAsia="MS Mincho" w:hAnsi="Cambria Math" w:cs="Cambria Math"/>
                <w:sz w:val="24"/>
                <w:szCs w:val="24"/>
                <w:lang w:eastAsia="ru-RU"/>
              </w:rPr>
              <w:t> </w:t>
            </w:r>
            <w:r w:rsidRPr="00B7095D">
              <w:rPr>
                <w:rFonts w:ascii="Times New Roman" w:eastAsia="MS Mincho" w:hAnsi="Times New Roman"/>
                <w:sz w:val="24"/>
                <w:szCs w:val="24"/>
                <w:lang w:eastAsia="ru-RU"/>
              </w:rPr>
              <w:t>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F03B9" w:rsidRPr="00B7095D" w:rsidRDefault="00BF03B9" w:rsidP="00BF03B9">
            <w:pPr>
              <w:autoSpaceDE w:val="0"/>
              <w:autoSpaceDN w:val="0"/>
              <w:adjustRightInd w:val="0"/>
              <w:spacing w:after="0" w:line="288" w:lineRule="auto"/>
              <w:rPr>
                <w:rFonts w:ascii="Times New Roman" w:eastAsia="MS Mincho" w:hAnsi="Times New Roman"/>
                <w:sz w:val="24"/>
                <w:szCs w:val="24"/>
                <w:lang w:eastAsia="ru-RU"/>
              </w:rPr>
            </w:pPr>
            <w:r>
              <w:rPr>
                <w:rFonts w:ascii="Times New Roman" w:eastAsia="MS Mincho" w:hAnsi="Times New Roman"/>
                <w:sz w:val="24"/>
                <w:szCs w:val="24"/>
                <w:lang w:eastAsia="ru-RU"/>
              </w:rPr>
              <w:t xml:space="preserve">Май-июнь </w:t>
            </w:r>
          </w:p>
          <w:p w:rsidR="00BF03B9" w:rsidRPr="00B7095D" w:rsidRDefault="00BF03B9" w:rsidP="00BF03B9">
            <w:pPr>
              <w:autoSpaceDE w:val="0"/>
              <w:autoSpaceDN w:val="0"/>
              <w:adjustRightInd w:val="0"/>
              <w:spacing w:after="0" w:line="288" w:lineRule="auto"/>
              <w:ind w:firstLine="52"/>
              <w:rPr>
                <w:rFonts w:ascii="Times New Roman" w:eastAsia="MS Mincho" w:hAnsi="Times New Roman"/>
                <w:sz w:val="24"/>
                <w:szCs w:val="24"/>
                <w:lang w:eastAsia="ru-RU"/>
              </w:rPr>
            </w:pPr>
          </w:p>
        </w:tc>
      </w:tr>
      <w:tr w:rsidR="00BF03B9" w:rsidRPr="00B7095D" w:rsidTr="00BF03B9">
        <w:trPr>
          <w:trHeight w:val="1462"/>
        </w:trPr>
        <w:tc>
          <w:tcPr>
            <w:tcW w:w="2835" w:type="dxa"/>
            <w:vMerge/>
            <w:tcBorders>
              <w:top w:val="single" w:sz="4" w:space="0" w:color="000000"/>
              <w:left w:val="single" w:sz="4" w:space="0" w:color="000000"/>
              <w:bottom w:val="single" w:sz="4" w:space="0" w:color="000000"/>
              <w:right w:val="single" w:sz="4" w:space="0" w:color="000000"/>
            </w:tcBorders>
          </w:tcPr>
          <w:p w:rsidR="00BF03B9" w:rsidRPr="00B7095D" w:rsidRDefault="00BF03B9" w:rsidP="00BF03B9">
            <w:pPr>
              <w:autoSpaceDE w:val="0"/>
              <w:autoSpaceDN w:val="0"/>
              <w:adjustRightInd w:val="0"/>
              <w:spacing w:after="0" w:line="288" w:lineRule="auto"/>
              <w:ind w:firstLine="52"/>
              <w:rPr>
                <w:rFonts w:ascii="Times New Roman" w:eastAsia="MS Mincho" w:hAnsi="Times New Roman"/>
                <w:sz w:val="24"/>
                <w:szCs w:val="24"/>
                <w:lang w:eastAsia="ru-RU"/>
              </w:rPr>
            </w:pPr>
          </w:p>
        </w:tc>
        <w:tc>
          <w:tcPr>
            <w:tcW w:w="5477" w:type="dxa"/>
            <w:tcBorders>
              <w:top w:val="single" w:sz="4" w:space="0" w:color="000000"/>
              <w:left w:val="single" w:sz="4" w:space="0" w:color="000000"/>
              <w:right w:val="single" w:sz="4" w:space="0" w:color="000000"/>
            </w:tcBorders>
            <w:tcMar>
              <w:top w:w="68" w:type="dxa"/>
              <w:left w:w="85" w:type="dxa"/>
              <w:bottom w:w="79" w:type="dxa"/>
              <w:right w:w="85" w:type="dxa"/>
            </w:tcMar>
          </w:tcPr>
          <w:p w:rsidR="00BF03B9" w:rsidRPr="00B7095D" w:rsidRDefault="00BF03B9" w:rsidP="00BF03B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B7095D">
              <w:rPr>
                <w:rFonts w:ascii="Times New Roman" w:eastAsia="MS Mincho" w:hAnsi="Times New Roman"/>
                <w:sz w:val="24"/>
                <w:szCs w:val="24"/>
                <w:lang w:eastAsia="ru-RU"/>
              </w:rPr>
              <w:t>3.</w:t>
            </w:r>
            <w:r w:rsidRPr="00B7095D">
              <w:rPr>
                <w:rFonts w:ascii="Cambria Math" w:eastAsia="MS Mincho" w:hAnsi="Cambria Math" w:cs="Cambria Math"/>
                <w:sz w:val="24"/>
                <w:szCs w:val="24"/>
                <w:lang w:eastAsia="ru-RU"/>
              </w:rPr>
              <w:t> </w:t>
            </w:r>
            <w:r w:rsidRPr="00B7095D">
              <w:rPr>
                <w:rFonts w:ascii="Times New Roman" w:eastAsia="MS Mincho" w:hAnsi="Times New Roman"/>
                <w:sz w:val="24"/>
                <w:szCs w:val="24"/>
                <w:lang w:eastAsia="ru-RU"/>
              </w:rPr>
              <w:t>Корректировка плана методических семинаров (внутришкольного повышения квалификации) с ориентацией на проблемы введения ФГОС основного общего образования</w:t>
            </w:r>
          </w:p>
          <w:p w:rsidR="00BF03B9" w:rsidRPr="00B7095D" w:rsidRDefault="00BF03B9" w:rsidP="00BF03B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BF03B9" w:rsidRPr="00B7095D" w:rsidRDefault="00BF03B9" w:rsidP="00BF03B9">
            <w:pPr>
              <w:autoSpaceDE w:val="0"/>
              <w:autoSpaceDN w:val="0"/>
              <w:adjustRightInd w:val="0"/>
              <w:spacing w:after="0" w:line="288" w:lineRule="auto"/>
              <w:rPr>
                <w:rFonts w:ascii="Times New Roman" w:eastAsia="MS Mincho" w:hAnsi="Times New Roman"/>
                <w:sz w:val="24"/>
                <w:szCs w:val="24"/>
                <w:lang w:eastAsia="ru-RU"/>
              </w:rPr>
            </w:pPr>
            <w:r>
              <w:rPr>
                <w:rFonts w:ascii="Times New Roman" w:eastAsia="MS Mincho" w:hAnsi="Times New Roman"/>
                <w:sz w:val="24"/>
                <w:szCs w:val="24"/>
                <w:lang w:eastAsia="ru-RU"/>
              </w:rPr>
              <w:t xml:space="preserve">июнь-август </w:t>
            </w:r>
          </w:p>
          <w:p w:rsidR="00BF03B9" w:rsidRPr="00B7095D" w:rsidRDefault="00BF03B9" w:rsidP="00BF03B9">
            <w:pPr>
              <w:autoSpaceDE w:val="0"/>
              <w:autoSpaceDN w:val="0"/>
              <w:adjustRightInd w:val="0"/>
              <w:spacing w:after="0" w:line="288" w:lineRule="auto"/>
              <w:ind w:firstLine="52"/>
              <w:rPr>
                <w:rFonts w:ascii="Times New Roman" w:eastAsia="MS Mincho" w:hAnsi="Times New Roman"/>
                <w:sz w:val="24"/>
                <w:szCs w:val="24"/>
                <w:lang w:eastAsia="ru-RU"/>
              </w:rPr>
            </w:pPr>
          </w:p>
        </w:tc>
      </w:tr>
      <w:tr w:rsidR="00BF03B9" w:rsidRPr="00B7095D" w:rsidTr="00BF03B9">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F03B9" w:rsidRPr="00B7095D" w:rsidRDefault="00BF03B9" w:rsidP="00BF03B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B7095D">
              <w:rPr>
                <w:rFonts w:ascii="Times New Roman" w:eastAsia="MS Mincho" w:hAnsi="Times New Roman"/>
                <w:sz w:val="24"/>
                <w:szCs w:val="24"/>
                <w:lang w:eastAsia="ru-RU"/>
              </w:rPr>
              <w:t>V.</w:t>
            </w:r>
            <w:r w:rsidRPr="00B7095D">
              <w:rPr>
                <w:rFonts w:ascii="Cambria Math" w:eastAsia="MS Mincho" w:hAnsi="Cambria Math" w:cs="Cambria Math"/>
                <w:sz w:val="24"/>
                <w:szCs w:val="24"/>
                <w:lang w:eastAsia="ru-RU"/>
              </w:rPr>
              <w:t> </w:t>
            </w:r>
            <w:r w:rsidRPr="00B7095D">
              <w:rPr>
                <w:rFonts w:ascii="Times New Roman" w:eastAsia="MS Mincho" w:hAnsi="Times New Roman"/>
                <w:sz w:val="24"/>
                <w:szCs w:val="24"/>
                <w:lang w:eastAsia="ru-RU"/>
              </w:rPr>
              <w:t>Информационное обеспечение введения ФГОС основного общего образования</w:t>
            </w:r>
          </w:p>
        </w:tc>
        <w:tc>
          <w:tcPr>
            <w:tcW w:w="5477"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F03B9" w:rsidRPr="00B7095D" w:rsidRDefault="00BF03B9" w:rsidP="00BF03B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B7095D">
              <w:rPr>
                <w:rFonts w:ascii="Times New Roman" w:eastAsia="MS Mincho" w:hAnsi="Times New Roman"/>
                <w:sz w:val="24"/>
                <w:szCs w:val="24"/>
                <w:lang w:eastAsia="ru-RU"/>
              </w:rPr>
              <w:t>1.</w:t>
            </w:r>
            <w:r w:rsidRPr="00B7095D">
              <w:rPr>
                <w:rFonts w:ascii="Cambria Math" w:eastAsia="MS Mincho" w:hAnsi="Cambria Math" w:cs="Cambria Math"/>
                <w:sz w:val="24"/>
                <w:szCs w:val="24"/>
                <w:lang w:eastAsia="ru-RU"/>
              </w:rPr>
              <w:t> </w:t>
            </w:r>
            <w:r w:rsidRPr="00B7095D">
              <w:rPr>
                <w:rFonts w:ascii="Times New Roman" w:eastAsia="MS Mincho" w:hAnsi="Times New Roman"/>
                <w:sz w:val="24"/>
                <w:szCs w:val="24"/>
                <w:lang w:eastAsia="ru-RU"/>
              </w:rPr>
              <w:t>Размещение на сайте образовательной организации информационных материалов о реализации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F03B9" w:rsidRPr="00B7095D" w:rsidRDefault="00BF03B9" w:rsidP="00BF03B9">
            <w:pPr>
              <w:autoSpaceDE w:val="0"/>
              <w:autoSpaceDN w:val="0"/>
              <w:adjustRightInd w:val="0"/>
              <w:spacing w:after="0" w:line="288" w:lineRule="auto"/>
              <w:rPr>
                <w:rFonts w:ascii="Times New Roman" w:eastAsia="MS Mincho" w:hAnsi="Times New Roman"/>
                <w:sz w:val="24"/>
                <w:szCs w:val="24"/>
                <w:lang w:eastAsia="ru-RU"/>
              </w:rPr>
            </w:pPr>
            <w:r>
              <w:rPr>
                <w:rFonts w:ascii="Times New Roman" w:eastAsia="MS Mincho" w:hAnsi="Times New Roman"/>
                <w:sz w:val="24"/>
                <w:szCs w:val="24"/>
                <w:lang w:eastAsia="ru-RU"/>
              </w:rPr>
              <w:t>По мере необходимости</w:t>
            </w:r>
          </w:p>
        </w:tc>
      </w:tr>
      <w:tr w:rsidR="00BF03B9" w:rsidRPr="00B7095D" w:rsidTr="00BF03B9">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F03B9" w:rsidRPr="00B7095D" w:rsidRDefault="00BF03B9" w:rsidP="00BF03B9">
            <w:pPr>
              <w:autoSpaceDE w:val="0"/>
              <w:autoSpaceDN w:val="0"/>
              <w:adjustRightInd w:val="0"/>
              <w:spacing w:after="0" w:line="288" w:lineRule="auto"/>
              <w:ind w:firstLine="52"/>
              <w:rPr>
                <w:rFonts w:ascii="Times New Roman" w:eastAsia="MS Mincho" w:hAnsi="Times New Roman"/>
                <w:sz w:val="24"/>
                <w:szCs w:val="24"/>
                <w:lang w:eastAsia="ru-RU"/>
              </w:rPr>
            </w:pPr>
          </w:p>
        </w:tc>
        <w:tc>
          <w:tcPr>
            <w:tcW w:w="5477"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F03B9" w:rsidRPr="00B7095D" w:rsidRDefault="00BF03B9" w:rsidP="00BF03B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4"/>
                <w:szCs w:val="24"/>
                <w:lang w:eastAsia="ru-RU"/>
              </w:rPr>
            </w:pPr>
            <w:r w:rsidRPr="00B7095D">
              <w:rPr>
                <w:rFonts w:ascii="Times New Roman" w:eastAsia="MS Mincho" w:hAnsi="Times New Roman"/>
                <w:sz w:val="24"/>
                <w:szCs w:val="24"/>
                <w:lang w:eastAsia="ru-RU"/>
              </w:rPr>
              <w:t>2.</w:t>
            </w:r>
            <w:r w:rsidRPr="00B7095D">
              <w:rPr>
                <w:rFonts w:ascii="Cambria Math" w:eastAsia="MS Mincho" w:hAnsi="Cambria Math" w:cs="Cambria Math"/>
                <w:sz w:val="24"/>
                <w:szCs w:val="24"/>
                <w:lang w:eastAsia="ru-RU"/>
              </w:rPr>
              <w:t> </w:t>
            </w:r>
            <w:r w:rsidRPr="00B7095D">
              <w:rPr>
                <w:rFonts w:ascii="Times New Roman" w:eastAsia="MS Mincho" w:hAnsi="Times New Roman"/>
                <w:sz w:val="24"/>
                <w:szCs w:val="24"/>
                <w:lang w:eastAsia="ru-RU"/>
              </w:rPr>
              <w:t xml:space="preserve"> Широкое информирование родительской общественности о введении ФГОС  и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F03B9" w:rsidRPr="00B7095D" w:rsidRDefault="00BF03B9" w:rsidP="00BF03B9">
            <w:pPr>
              <w:autoSpaceDE w:val="0"/>
              <w:autoSpaceDN w:val="0"/>
              <w:adjustRightInd w:val="0"/>
              <w:spacing w:after="0" w:line="288" w:lineRule="auto"/>
              <w:rPr>
                <w:rFonts w:ascii="Times New Roman" w:eastAsia="MS Mincho" w:hAnsi="Times New Roman"/>
                <w:sz w:val="24"/>
                <w:szCs w:val="24"/>
                <w:lang w:eastAsia="ru-RU"/>
              </w:rPr>
            </w:pPr>
            <w:r>
              <w:rPr>
                <w:rFonts w:ascii="Times New Roman" w:eastAsia="MS Mincho" w:hAnsi="Times New Roman"/>
                <w:sz w:val="24"/>
                <w:szCs w:val="24"/>
                <w:lang w:eastAsia="ru-RU"/>
              </w:rPr>
              <w:t>Май-июнь</w:t>
            </w:r>
          </w:p>
          <w:p w:rsidR="00BF03B9" w:rsidRPr="00B7095D" w:rsidRDefault="00BF03B9" w:rsidP="00BF03B9">
            <w:pPr>
              <w:autoSpaceDE w:val="0"/>
              <w:autoSpaceDN w:val="0"/>
              <w:adjustRightInd w:val="0"/>
              <w:spacing w:after="0" w:line="288" w:lineRule="auto"/>
              <w:ind w:firstLine="52"/>
              <w:rPr>
                <w:rFonts w:ascii="Times New Roman" w:eastAsia="MS Mincho" w:hAnsi="Times New Roman"/>
                <w:sz w:val="24"/>
                <w:szCs w:val="24"/>
                <w:lang w:eastAsia="ru-RU"/>
              </w:rPr>
            </w:pPr>
          </w:p>
        </w:tc>
      </w:tr>
      <w:tr w:rsidR="00BF03B9" w:rsidRPr="00B7095D" w:rsidTr="00BF03B9">
        <w:trPr>
          <w:trHeight w:val="1119"/>
        </w:trPr>
        <w:tc>
          <w:tcPr>
            <w:tcW w:w="2835" w:type="dxa"/>
            <w:vMerge/>
            <w:tcBorders>
              <w:top w:val="single" w:sz="4" w:space="0" w:color="000000"/>
              <w:left w:val="single" w:sz="4" w:space="0" w:color="000000"/>
              <w:bottom w:val="single" w:sz="4" w:space="0" w:color="000000"/>
              <w:right w:val="single" w:sz="4" w:space="0" w:color="000000"/>
            </w:tcBorders>
          </w:tcPr>
          <w:p w:rsidR="00BF03B9" w:rsidRPr="00B7095D" w:rsidRDefault="00BF03B9" w:rsidP="00BF03B9">
            <w:pPr>
              <w:autoSpaceDE w:val="0"/>
              <w:autoSpaceDN w:val="0"/>
              <w:adjustRightInd w:val="0"/>
              <w:spacing w:after="0" w:line="288" w:lineRule="auto"/>
              <w:ind w:firstLine="52"/>
              <w:rPr>
                <w:rFonts w:ascii="Times New Roman" w:eastAsia="MS Mincho" w:hAnsi="Times New Roman"/>
                <w:sz w:val="24"/>
                <w:szCs w:val="24"/>
                <w:lang w:eastAsia="ru-RU"/>
              </w:rPr>
            </w:pPr>
          </w:p>
        </w:tc>
        <w:tc>
          <w:tcPr>
            <w:tcW w:w="5477" w:type="dxa"/>
            <w:tcBorders>
              <w:top w:val="single" w:sz="4" w:space="0" w:color="000000"/>
              <w:left w:val="single" w:sz="4" w:space="0" w:color="000000"/>
              <w:right w:val="single" w:sz="4" w:space="0" w:color="000000"/>
            </w:tcBorders>
            <w:tcMar>
              <w:top w:w="68" w:type="dxa"/>
              <w:left w:w="85" w:type="dxa"/>
              <w:bottom w:w="79" w:type="dxa"/>
              <w:right w:w="85" w:type="dxa"/>
            </w:tcMar>
          </w:tcPr>
          <w:p w:rsidR="00BF03B9" w:rsidRPr="00B7095D" w:rsidRDefault="00BF03B9" w:rsidP="00BF03B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B7095D">
              <w:rPr>
                <w:rFonts w:ascii="Times New Roman" w:eastAsia="MS Mincho" w:hAnsi="Times New Roman"/>
                <w:sz w:val="24"/>
                <w:szCs w:val="24"/>
                <w:lang w:eastAsia="ru-RU"/>
              </w:rPr>
              <w:t>3.</w:t>
            </w:r>
            <w:r w:rsidRPr="00B7095D">
              <w:rPr>
                <w:rFonts w:ascii="Cambria Math" w:eastAsia="MS Mincho" w:hAnsi="Cambria Math" w:cs="Cambria Math"/>
                <w:sz w:val="24"/>
                <w:szCs w:val="24"/>
                <w:lang w:eastAsia="ru-RU"/>
              </w:rPr>
              <w:t> </w:t>
            </w:r>
            <w:r w:rsidRPr="00B7095D">
              <w:rPr>
                <w:rFonts w:ascii="Times New Roman" w:eastAsia="MS Mincho" w:hAnsi="Times New Roman"/>
                <w:sz w:val="24"/>
                <w:szCs w:val="24"/>
                <w:lang w:eastAsia="ru-RU"/>
              </w:rPr>
              <w:t>Организация изучения общественного мнения по вопросам реализации ФГОС и внесения возможных дополнений в содержание ООП ОО</w:t>
            </w: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BF03B9" w:rsidRPr="00B7095D" w:rsidRDefault="00BF03B9" w:rsidP="00BF03B9">
            <w:pPr>
              <w:autoSpaceDE w:val="0"/>
              <w:autoSpaceDN w:val="0"/>
              <w:adjustRightInd w:val="0"/>
              <w:spacing w:after="0" w:line="288" w:lineRule="auto"/>
              <w:rPr>
                <w:rFonts w:ascii="Times New Roman" w:eastAsia="MS Mincho" w:hAnsi="Times New Roman"/>
                <w:sz w:val="24"/>
                <w:szCs w:val="24"/>
                <w:lang w:eastAsia="ru-RU"/>
              </w:rPr>
            </w:pPr>
            <w:r w:rsidRPr="00B7095D">
              <w:rPr>
                <w:rFonts w:ascii="Times New Roman" w:eastAsia="MS Mincho" w:hAnsi="Times New Roman"/>
                <w:sz w:val="24"/>
                <w:szCs w:val="24"/>
                <w:lang w:eastAsia="ru-RU"/>
              </w:rPr>
              <w:t xml:space="preserve">Май-июнь </w:t>
            </w:r>
          </w:p>
          <w:p w:rsidR="00BF03B9" w:rsidRPr="00B7095D" w:rsidRDefault="00BF03B9" w:rsidP="00BF03B9">
            <w:pPr>
              <w:autoSpaceDE w:val="0"/>
              <w:autoSpaceDN w:val="0"/>
              <w:adjustRightInd w:val="0"/>
              <w:spacing w:after="0" w:line="288" w:lineRule="auto"/>
              <w:ind w:firstLine="52"/>
              <w:rPr>
                <w:rFonts w:ascii="Times New Roman" w:eastAsia="MS Mincho" w:hAnsi="Times New Roman"/>
                <w:sz w:val="24"/>
                <w:szCs w:val="24"/>
                <w:lang w:eastAsia="ru-RU"/>
              </w:rPr>
            </w:pPr>
          </w:p>
        </w:tc>
      </w:tr>
      <w:tr w:rsidR="00BF03B9" w:rsidRPr="00B7095D" w:rsidTr="00BF03B9">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F03B9" w:rsidRPr="00B7095D" w:rsidRDefault="00BF03B9" w:rsidP="00BF03B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B7095D">
              <w:rPr>
                <w:rFonts w:ascii="Times New Roman" w:eastAsia="MS Mincho" w:hAnsi="Times New Roman"/>
                <w:sz w:val="24"/>
                <w:szCs w:val="24"/>
                <w:lang w:eastAsia="ru-RU"/>
              </w:rPr>
              <w:t>VI.</w:t>
            </w:r>
            <w:r w:rsidRPr="00B7095D">
              <w:rPr>
                <w:rFonts w:ascii="Cambria Math" w:eastAsia="MS Mincho" w:hAnsi="Cambria Math" w:cs="Cambria Math"/>
                <w:sz w:val="24"/>
                <w:szCs w:val="24"/>
                <w:lang w:eastAsia="ru-RU"/>
              </w:rPr>
              <w:t> </w:t>
            </w:r>
            <w:r w:rsidRPr="00B7095D">
              <w:rPr>
                <w:rFonts w:ascii="Times New Roman" w:eastAsia="MS Mincho" w:hAnsi="Times New Roman"/>
                <w:sz w:val="24"/>
                <w:szCs w:val="24"/>
                <w:lang w:eastAsia="ru-RU"/>
              </w:rPr>
              <w:t>Материально­</w:t>
            </w:r>
          </w:p>
          <w:p w:rsidR="00BF03B9" w:rsidRPr="00B7095D" w:rsidRDefault="00BF03B9" w:rsidP="00BF03B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B7095D">
              <w:rPr>
                <w:rFonts w:ascii="Times New Roman" w:eastAsia="MS Mincho" w:hAnsi="Times New Roman"/>
                <w:sz w:val="24"/>
                <w:szCs w:val="24"/>
                <w:lang w:eastAsia="ru-RU"/>
              </w:rPr>
              <w:t>техническое обеспечение введения ФГОС основного общего образования</w:t>
            </w:r>
          </w:p>
        </w:tc>
        <w:tc>
          <w:tcPr>
            <w:tcW w:w="5477"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F03B9" w:rsidRPr="00B7095D" w:rsidRDefault="00BF03B9" w:rsidP="00BF03B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B7095D">
              <w:rPr>
                <w:rFonts w:ascii="Times New Roman" w:eastAsia="MS Mincho" w:hAnsi="Times New Roman"/>
                <w:sz w:val="24"/>
                <w:szCs w:val="24"/>
                <w:lang w:eastAsia="ru-RU"/>
              </w:rPr>
              <w:t>1.</w:t>
            </w:r>
            <w:r w:rsidRPr="00B7095D">
              <w:rPr>
                <w:rFonts w:ascii="Cambria Math" w:eastAsia="MS Mincho" w:hAnsi="Cambria Math" w:cs="Cambria Math"/>
                <w:sz w:val="24"/>
                <w:szCs w:val="24"/>
                <w:lang w:eastAsia="ru-RU"/>
              </w:rPr>
              <w:t> </w:t>
            </w:r>
            <w:r w:rsidRPr="00B7095D">
              <w:rPr>
                <w:rFonts w:ascii="Times New Roman" w:eastAsia="MS Mincho" w:hAnsi="Times New Roman"/>
                <w:sz w:val="24"/>
                <w:szCs w:val="24"/>
                <w:lang w:eastAsia="ru-RU"/>
              </w:rPr>
              <w:t>Анализ материально­технического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F03B9" w:rsidRPr="00B7095D" w:rsidRDefault="00BF03B9" w:rsidP="00BF03B9">
            <w:pPr>
              <w:autoSpaceDE w:val="0"/>
              <w:autoSpaceDN w:val="0"/>
              <w:adjustRightInd w:val="0"/>
              <w:spacing w:after="0" w:line="288" w:lineRule="auto"/>
              <w:rPr>
                <w:rFonts w:ascii="Times New Roman" w:eastAsia="MS Mincho" w:hAnsi="Times New Roman"/>
                <w:sz w:val="24"/>
                <w:szCs w:val="24"/>
                <w:lang w:eastAsia="ru-RU"/>
              </w:rPr>
            </w:pPr>
            <w:r>
              <w:rPr>
                <w:rFonts w:ascii="Times New Roman" w:eastAsia="MS Mincho" w:hAnsi="Times New Roman"/>
                <w:sz w:val="24"/>
                <w:szCs w:val="24"/>
                <w:lang w:eastAsia="ru-RU"/>
              </w:rPr>
              <w:t>Июнь- август</w:t>
            </w:r>
          </w:p>
        </w:tc>
      </w:tr>
      <w:tr w:rsidR="00BF03B9" w:rsidRPr="00B7095D" w:rsidTr="00BF03B9">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F03B9" w:rsidRPr="00B7095D" w:rsidRDefault="00BF03B9" w:rsidP="00BF03B9">
            <w:pPr>
              <w:autoSpaceDE w:val="0"/>
              <w:autoSpaceDN w:val="0"/>
              <w:adjustRightInd w:val="0"/>
              <w:spacing w:after="0" w:line="288" w:lineRule="auto"/>
              <w:ind w:firstLine="52"/>
              <w:rPr>
                <w:rFonts w:ascii="Times New Roman" w:eastAsia="MS Mincho" w:hAnsi="Times New Roman"/>
                <w:sz w:val="24"/>
                <w:szCs w:val="24"/>
                <w:lang w:eastAsia="ru-RU"/>
              </w:rPr>
            </w:pPr>
          </w:p>
        </w:tc>
        <w:tc>
          <w:tcPr>
            <w:tcW w:w="5477"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F03B9" w:rsidRPr="00B7095D" w:rsidRDefault="00BF03B9" w:rsidP="00BF03B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B7095D">
              <w:rPr>
                <w:rFonts w:ascii="Times New Roman" w:eastAsia="MS Mincho" w:hAnsi="Times New Roman"/>
                <w:sz w:val="24"/>
                <w:szCs w:val="24"/>
                <w:lang w:eastAsia="ru-RU"/>
              </w:rPr>
              <w:t>2.</w:t>
            </w:r>
            <w:r w:rsidRPr="00B7095D">
              <w:rPr>
                <w:rFonts w:ascii="Cambria Math" w:eastAsia="MS Mincho" w:hAnsi="Cambria Math" w:cs="Cambria Math"/>
                <w:sz w:val="24"/>
                <w:szCs w:val="24"/>
                <w:lang w:eastAsia="ru-RU"/>
              </w:rPr>
              <w:t> </w:t>
            </w:r>
            <w:r w:rsidRPr="00B7095D">
              <w:rPr>
                <w:rFonts w:ascii="Times New Roman" w:eastAsia="MS Mincho" w:hAnsi="Times New Roman"/>
                <w:sz w:val="24"/>
                <w:szCs w:val="24"/>
                <w:lang w:eastAsia="ru-RU"/>
              </w:rPr>
              <w:t>Обеспечение соответствия материально­технической базы образовательной организации требованиям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F03B9" w:rsidRPr="00B7095D" w:rsidRDefault="00BF03B9" w:rsidP="00BF03B9">
            <w:pPr>
              <w:autoSpaceDE w:val="0"/>
              <w:autoSpaceDN w:val="0"/>
              <w:adjustRightInd w:val="0"/>
              <w:spacing w:after="0" w:line="288" w:lineRule="auto"/>
              <w:rPr>
                <w:rFonts w:ascii="Times New Roman" w:eastAsia="MS Mincho" w:hAnsi="Times New Roman"/>
                <w:sz w:val="24"/>
                <w:szCs w:val="24"/>
                <w:lang w:eastAsia="ru-RU"/>
              </w:rPr>
            </w:pPr>
            <w:r>
              <w:rPr>
                <w:rFonts w:ascii="Times New Roman" w:eastAsia="MS Mincho" w:hAnsi="Times New Roman"/>
                <w:sz w:val="24"/>
                <w:szCs w:val="24"/>
                <w:lang w:eastAsia="ru-RU"/>
              </w:rPr>
              <w:t xml:space="preserve">Май-июнь </w:t>
            </w:r>
          </w:p>
          <w:p w:rsidR="00BF03B9" w:rsidRPr="00B7095D" w:rsidRDefault="00BF03B9" w:rsidP="00BF03B9">
            <w:pPr>
              <w:autoSpaceDE w:val="0"/>
              <w:autoSpaceDN w:val="0"/>
              <w:adjustRightInd w:val="0"/>
              <w:spacing w:after="0" w:line="288" w:lineRule="auto"/>
              <w:ind w:firstLine="52"/>
              <w:rPr>
                <w:rFonts w:ascii="Times New Roman" w:eastAsia="MS Mincho" w:hAnsi="Times New Roman"/>
                <w:sz w:val="24"/>
                <w:szCs w:val="24"/>
                <w:lang w:eastAsia="ru-RU"/>
              </w:rPr>
            </w:pPr>
          </w:p>
        </w:tc>
      </w:tr>
      <w:tr w:rsidR="00BF03B9" w:rsidRPr="00B7095D" w:rsidTr="00BF03B9">
        <w:trPr>
          <w:trHeight w:val="99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F03B9" w:rsidRPr="00B7095D" w:rsidRDefault="00BF03B9" w:rsidP="00BF03B9">
            <w:pPr>
              <w:autoSpaceDE w:val="0"/>
              <w:autoSpaceDN w:val="0"/>
              <w:adjustRightInd w:val="0"/>
              <w:spacing w:after="0" w:line="288" w:lineRule="auto"/>
              <w:ind w:firstLine="52"/>
              <w:rPr>
                <w:rFonts w:ascii="Times New Roman" w:eastAsia="MS Mincho" w:hAnsi="Times New Roman"/>
                <w:sz w:val="24"/>
                <w:szCs w:val="24"/>
                <w:lang w:eastAsia="ru-RU"/>
              </w:rPr>
            </w:pPr>
          </w:p>
        </w:tc>
        <w:tc>
          <w:tcPr>
            <w:tcW w:w="547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F03B9" w:rsidRPr="00B7095D" w:rsidRDefault="00BF03B9" w:rsidP="00BF03B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B7095D">
              <w:rPr>
                <w:rFonts w:ascii="Times New Roman" w:eastAsia="MS Mincho" w:hAnsi="Times New Roman"/>
                <w:sz w:val="24"/>
                <w:szCs w:val="24"/>
                <w:lang w:eastAsia="ru-RU"/>
              </w:rPr>
              <w:t>3.</w:t>
            </w:r>
            <w:r w:rsidRPr="00B7095D">
              <w:rPr>
                <w:rFonts w:ascii="Cambria Math" w:eastAsia="MS Mincho" w:hAnsi="Cambria Math" w:cs="Cambria Math"/>
                <w:sz w:val="24"/>
                <w:szCs w:val="24"/>
                <w:lang w:eastAsia="ru-RU"/>
              </w:rPr>
              <w:t> </w:t>
            </w:r>
            <w:r w:rsidRPr="00B7095D">
              <w:rPr>
                <w:rFonts w:ascii="Times New Roman" w:eastAsia="MS Mincho" w:hAnsi="Times New Roman"/>
                <w:sz w:val="24"/>
                <w:szCs w:val="24"/>
                <w:lang w:eastAsia="ru-RU"/>
              </w:rPr>
              <w:t>Обеспечение соответствия санитарно­гигиенических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F03B9" w:rsidRPr="00B7095D" w:rsidRDefault="00BF03B9" w:rsidP="00BF03B9">
            <w:pPr>
              <w:autoSpaceDE w:val="0"/>
              <w:autoSpaceDN w:val="0"/>
              <w:adjustRightInd w:val="0"/>
              <w:spacing w:after="0" w:line="288" w:lineRule="auto"/>
              <w:ind w:firstLine="52"/>
              <w:rPr>
                <w:rFonts w:ascii="Times New Roman" w:eastAsia="MS Mincho" w:hAnsi="Times New Roman"/>
                <w:sz w:val="24"/>
                <w:szCs w:val="24"/>
                <w:lang w:eastAsia="ru-RU"/>
              </w:rPr>
            </w:pPr>
            <w:r w:rsidRPr="00B7095D">
              <w:rPr>
                <w:rFonts w:ascii="Times New Roman" w:eastAsia="MS Mincho" w:hAnsi="Times New Roman"/>
                <w:sz w:val="24"/>
                <w:szCs w:val="24"/>
                <w:lang w:eastAsia="ru-RU"/>
              </w:rPr>
              <w:t>Июнь-</w:t>
            </w:r>
            <w:r>
              <w:rPr>
                <w:rFonts w:ascii="Times New Roman" w:eastAsia="MS Mincho" w:hAnsi="Times New Roman"/>
                <w:sz w:val="24"/>
                <w:szCs w:val="24"/>
                <w:lang w:eastAsia="ru-RU"/>
              </w:rPr>
              <w:t>август</w:t>
            </w:r>
          </w:p>
        </w:tc>
      </w:tr>
      <w:tr w:rsidR="00BF03B9" w:rsidRPr="00B7095D" w:rsidTr="00BF03B9">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F03B9" w:rsidRPr="00B7095D" w:rsidRDefault="00BF03B9" w:rsidP="00BF03B9">
            <w:pPr>
              <w:autoSpaceDE w:val="0"/>
              <w:autoSpaceDN w:val="0"/>
              <w:adjustRightInd w:val="0"/>
              <w:spacing w:after="0" w:line="288" w:lineRule="auto"/>
              <w:ind w:firstLine="52"/>
              <w:rPr>
                <w:rFonts w:ascii="Times New Roman" w:eastAsia="MS Mincho" w:hAnsi="Times New Roman"/>
                <w:sz w:val="24"/>
                <w:szCs w:val="24"/>
                <w:lang w:eastAsia="ru-RU"/>
              </w:rPr>
            </w:pPr>
          </w:p>
        </w:tc>
        <w:tc>
          <w:tcPr>
            <w:tcW w:w="547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F03B9" w:rsidRPr="00B7095D" w:rsidRDefault="00BF03B9" w:rsidP="00BF03B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B7095D">
              <w:rPr>
                <w:rFonts w:ascii="Times New Roman" w:eastAsia="MS Mincho" w:hAnsi="Times New Roman"/>
                <w:sz w:val="24"/>
                <w:szCs w:val="24"/>
                <w:lang w:eastAsia="ru-RU"/>
              </w:rPr>
              <w:t>4.</w:t>
            </w:r>
            <w:r w:rsidRPr="00B7095D">
              <w:rPr>
                <w:rFonts w:ascii="Cambria Math" w:eastAsia="MS Mincho" w:hAnsi="Cambria Math" w:cs="Cambria Math"/>
                <w:sz w:val="24"/>
                <w:szCs w:val="24"/>
                <w:lang w:eastAsia="ru-RU"/>
              </w:rPr>
              <w:t> </w:t>
            </w:r>
            <w:r w:rsidRPr="00B7095D">
              <w:rPr>
                <w:rFonts w:ascii="Times New Roman" w:eastAsia="MS Mincho" w:hAnsi="Times New Roman"/>
                <w:sz w:val="24"/>
                <w:szCs w:val="24"/>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F03B9" w:rsidRPr="00B7095D" w:rsidRDefault="00BF03B9" w:rsidP="00BF03B9">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 xml:space="preserve">Июнь-август </w:t>
            </w:r>
          </w:p>
        </w:tc>
      </w:tr>
      <w:tr w:rsidR="00BF03B9" w:rsidRPr="00B7095D" w:rsidTr="00BF03B9">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BF03B9" w:rsidRPr="00B7095D" w:rsidRDefault="00BF03B9" w:rsidP="00BF03B9">
            <w:pPr>
              <w:autoSpaceDE w:val="0"/>
              <w:autoSpaceDN w:val="0"/>
              <w:adjustRightInd w:val="0"/>
              <w:spacing w:after="0" w:line="288" w:lineRule="auto"/>
              <w:ind w:firstLine="52"/>
              <w:rPr>
                <w:rFonts w:ascii="Times New Roman" w:eastAsia="MS Mincho" w:hAnsi="Times New Roman"/>
                <w:sz w:val="24"/>
                <w:szCs w:val="24"/>
                <w:lang w:eastAsia="ru-RU"/>
              </w:rPr>
            </w:pPr>
          </w:p>
        </w:tc>
        <w:tc>
          <w:tcPr>
            <w:tcW w:w="547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F03B9" w:rsidRPr="00B7095D" w:rsidRDefault="00BF03B9" w:rsidP="00BF03B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B7095D">
              <w:rPr>
                <w:rFonts w:ascii="Times New Roman" w:eastAsia="MS Mincho" w:hAnsi="Times New Roman"/>
                <w:sz w:val="24"/>
                <w:szCs w:val="24"/>
                <w:lang w:eastAsia="ru-RU"/>
              </w:rPr>
              <w:t>5.</w:t>
            </w:r>
            <w:r w:rsidRPr="00B7095D">
              <w:rPr>
                <w:rFonts w:ascii="Cambria Math" w:eastAsia="MS Mincho" w:hAnsi="Cambria Math" w:cs="Cambria Math"/>
                <w:sz w:val="24"/>
                <w:szCs w:val="24"/>
                <w:lang w:eastAsia="ru-RU"/>
              </w:rPr>
              <w:t> </w:t>
            </w:r>
            <w:r w:rsidRPr="00B7095D">
              <w:rPr>
                <w:rFonts w:ascii="Times New Roman" w:eastAsia="MS Mincho" w:hAnsi="Times New Roman"/>
                <w:sz w:val="24"/>
                <w:szCs w:val="24"/>
                <w:lang w:eastAsia="ru-RU"/>
              </w:rPr>
              <w:t>Обеспечение соответствия информационно­образовательной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F03B9" w:rsidRPr="00B7095D" w:rsidRDefault="00BF03B9" w:rsidP="00BF03B9">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 xml:space="preserve">Июнь-август </w:t>
            </w:r>
          </w:p>
        </w:tc>
      </w:tr>
      <w:tr w:rsidR="00BF03B9" w:rsidRPr="00B7095D" w:rsidTr="00BF03B9">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F03B9" w:rsidRPr="00B7095D" w:rsidRDefault="00BF03B9" w:rsidP="00BF03B9">
            <w:pPr>
              <w:autoSpaceDE w:val="0"/>
              <w:autoSpaceDN w:val="0"/>
              <w:adjustRightInd w:val="0"/>
              <w:spacing w:after="0" w:line="288" w:lineRule="auto"/>
              <w:ind w:firstLine="52"/>
              <w:rPr>
                <w:rFonts w:ascii="Times New Roman" w:eastAsia="MS Mincho" w:hAnsi="Times New Roman"/>
                <w:sz w:val="24"/>
                <w:szCs w:val="24"/>
                <w:lang w:eastAsia="ru-RU"/>
              </w:rPr>
            </w:pPr>
          </w:p>
        </w:tc>
        <w:tc>
          <w:tcPr>
            <w:tcW w:w="547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F03B9" w:rsidRPr="00B7095D" w:rsidRDefault="00BF03B9" w:rsidP="00BF03B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B7095D">
              <w:rPr>
                <w:rFonts w:ascii="Times New Roman" w:eastAsia="MS Mincho" w:hAnsi="Times New Roman"/>
                <w:sz w:val="24"/>
                <w:szCs w:val="24"/>
                <w:lang w:eastAsia="ru-RU"/>
              </w:rPr>
              <w:t>6.</w:t>
            </w:r>
            <w:r w:rsidRPr="00B7095D">
              <w:rPr>
                <w:rFonts w:ascii="Cambria Math" w:eastAsia="MS Mincho" w:hAnsi="Cambria Math" w:cs="Cambria Math"/>
                <w:sz w:val="24"/>
                <w:szCs w:val="24"/>
                <w:lang w:eastAsia="ru-RU"/>
              </w:rPr>
              <w:t> </w:t>
            </w:r>
            <w:r w:rsidRPr="00B7095D">
              <w:rPr>
                <w:rFonts w:ascii="Times New Roman" w:eastAsia="MS Mincho" w:hAnsi="Times New Roman"/>
                <w:sz w:val="24"/>
                <w:szCs w:val="24"/>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F03B9" w:rsidRPr="00B7095D" w:rsidRDefault="00BF03B9" w:rsidP="00BF03B9">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 xml:space="preserve">Июнь-август </w:t>
            </w:r>
          </w:p>
        </w:tc>
      </w:tr>
      <w:tr w:rsidR="00BF03B9" w:rsidRPr="00B7095D" w:rsidTr="00BF03B9">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F03B9" w:rsidRPr="00B7095D" w:rsidRDefault="00BF03B9" w:rsidP="00BF03B9">
            <w:pPr>
              <w:autoSpaceDE w:val="0"/>
              <w:autoSpaceDN w:val="0"/>
              <w:adjustRightInd w:val="0"/>
              <w:spacing w:after="0" w:line="288" w:lineRule="auto"/>
              <w:ind w:firstLine="52"/>
              <w:rPr>
                <w:rFonts w:ascii="Times New Roman" w:eastAsia="MS Mincho" w:hAnsi="Times New Roman"/>
                <w:sz w:val="24"/>
                <w:szCs w:val="24"/>
                <w:lang w:eastAsia="ru-RU"/>
              </w:rPr>
            </w:pPr>
          </w:p>
        </w:tc>
        <w:tc>
          <w:tcPr>
            <w:tcW w:w="547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F03B9" w:rsidRPr="00B7095D" w:rsidRDefault="00BF03B9" w:rsidP="00BF03B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B7095D">
              <w:rPr>
                <w:rFonts w:ascii="Times New Roman" w:eastAsia="MS Mincho" w:hAnsi="Times New Roman"/>
                <w:sz w:val="24"/>
                <w:szCs w:val="24"/>
                <w:lang w:eastAsia="ru-RU"/>
              </w:rPr>
              <w:t>7.</w:t>
            </w:r>
            <w:r w:rsidRPr="00B7095D">
              <w:rPr>
                <w:rFonts w:ascii="Cambria Math" w:eastAsia="MS Mincho" w:hAnsi="Cambria Math" w:cs="Cambria Math"/>
                <w:sz w:val="24"/>
                <w:szCs w:val="24"/>
                <w:lang w:eastAsia="ru-RU"/>
              </w:rPr>
              <w:t> </w:t>
            </w:r>
            <w:r w:rsidRPr="00B7095D">
              <w:rPr>
                <w:rFonts w:ascii="Times New Roman" w:eastAsia="MS Mincho" w:hAnsi="Times New Roman"/>
                <w:sz w:val="24"/>
                <w:szCs w:val="24"/>
                <w:lang w:eastAsia="ru-RU"/>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F03B9" w:rsidRPr="00B7095D" w:rsidRDefault="00BF03B9" w:rsidP="00BF03B9">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Постоянно</w:t>
            </w:r>
          </w:p>
        </w:tc>
      </w:tr>
      <w:tr w:rsidR="00BF03B9" w:rsidRPr="00B7095D" w:rsidTr="00BF03B9">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F03B9" w:rsidRPr="00B7095D" w:rsidRDefault="00BF03B9" w:rsidP="00BF03B9">
            <w:pPr>
              <w:autoSpaceDE w:val="0"/>
              <w:autoSpaceDN w:val="0"/>
              <w:adjustRightInd w:val="0"/>
              <w:spacing w:after="0" w:line="288" w:lineRule="auto"/>
              <w:ind w:firstLine="52"/>
              <w:rPr>
                <w:rFonts w:ascii="Times New Roman" w:eastAsia="MS Mincho" w:hAnsi="Times New Roman"/>
                <w:sz w:val="24"/>
                <w:szCs w:val="24"/>
                <w:lang w:eastAsia="ru-RU"/>
              </w:rPr>
            </w:pPr>
          </w:p>
        </w:tc>
        <w:tc>
          <w:tcPr>
            <w:tcW w:w="547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F03B9" w:rsidRPr="00B7095D" w:rsidRDefault="00BF03B9" w:rsidP="00BF03B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B7095D">
              <w:rPr>
                <w:rFonts w:ascii="Times New Roman" w:eastAsia="MS Mincho" w:hAnsi="Times New Roman"/>
                <w:sz w:val="24"/>
                <w:szCs w:val="24"/>
                <w:lang w:eastAsia="ru-RU"/>
              </w:rPr>
              <w:t>8.</w:t>
            </w:r>
            <w:r w:rsidRPr="00B7095D">
              <w:rPr>
                <w:rFonts w:ascii="Cambria Math" w:eastAsia="MS Mincho" w:hAnsi="Cambria Math" w:cs="Cambria Math"/>
                <w:sz w:val="24"/>
                <w:szCs w:val="24"/>
                <w:lang w:eastAsia="ru-RU"/>
              </w:rPr>
              <w:t> </w:t>
            </w:r>
            <w:r w:rsidRPr="00B7095D">
              <w:rPr>
                <w:rFonts w:ascii="Times New Roman" w:eastAsia="MS Mincho" w:hAnsi="Times New Roman"/>
                <w:sz w:val="24"/>
                <w:szCs w:val="24"/>
                <w:lang w:eastAsia="ru-RU"/>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F03B9" w:rsidRPr="00B7095D" w:rsidRDefault="00BF03B9" w:rsidP="00BF03B9">
            <w:pPr>
              <w:autoSpaceDE w:val="0"/>
              <w:autoSpaceDN w:val="0"/>
              <w:adjustRightInd w:val="0"/>
              <w:spacing w:after="0" w:line="288" w:lineRule="auto"/>
              <w:rPr>
                <w:rFonts w:ascii="Times New Roman" w:eastAsia="MS Mincho" w:hAnsi="Times New Roman"/>
                <w:sz w:val="24"/>
                <w:szCs w:val="24"/>
                <w:lang w:eastAsia="ru-RU"/>
              </w:rPr>
            </w:pPr>
            <w:r>
              <w:rPr>
                <w:rFonts w:ascii="Times New Roman" w:eastAsia="MS Mincho" w:hAnsi="Times New Roman"/>
                <w:sz w:val="24"/>
                <w:szCs w:val="24"/>
                <w:lang w:eastAsia="ru-RU"/>
              </w:rPr>
              <w:t>Постоянно</w:t>
            </w:r>
          </w:p>
        </w:tc>
      </w:tr>
    </w:tbl>
    <w:p w:rsidR="00BF03B9" w:rsidRPr="00B7095D" w:rsidRDefault="00BF03B9" w:rsidP="00BF03B9">
      <w:pPr>
        <w:spacing w:after="0" w:line="240" w:lineRule="auto"/>
        <w:jc w:val="both"/>
        <w:rPr>
          <w:rFonts w:ascii="Times New Roman" w:hAnsi="Times New Roman" w:cs="Times New Roman"/>
          <w:sz w:val="24"/>
          <w:szCs w:val="24"/>
          <w:lang w:eastAsia="ru-RU"/>
        </w:rPr>
        <w:sectPr w:rsidR="00BF03B9" w:rsidRPr="00B7095D" w:rsidSect="00BF03B9">
          <w:pgSz w:w="12240" w:h="15840"/>
          <w:pgMar w:top="1134" w:right="850" w:bottom="1134" w:left="1276" w:header="720" w:footer="720" w:gutter="0"/>
          <w:pgNumType w:start="324"/>
          <w:cols w:space="720"/>
        </w:sectPr>
      </w:pPr>
    </w:p>
    <w:p w:rsidR="00BF03B9" w:rsidRPr="00B7095D" w:rsidRDefault="00BF03B9" w:rsidP="00BF03B9">
      <w:pPr>
        <w:spacing w:after="0" w:line="240" w:lineRule="auto"/>
        <w:jc w:val="both"/>
        <w:rPr>
          <w:rFonts w:ascii="Times New Roman" w:hAnsi="Times New Roman" w:cs="Times New Roman"/>
          <w:sz w:val="24"/>
          <w:szCs w:val="24"/>
        </w:rPr>
        <w:sectPr w:rsidR="00BF03B9" w:rsidRPr="00B7095D" w:rsidSect="00BF03B9">
          <w:footerReference w:type="default" r:id="rId69"/>
          <w:footerReference w:type="first" r:id="rId70"/>
          <w:pgSz w:w="11906" w:h="16838"/>
          <w:pgMar w:top="709" w:right="707" w:bottom="851" w:left="567" w:header="709" w:footer="709" w:gutter="0"/>
          <w:cols w:space="708"/>
          <w:titlePg/>
          <w:docGrid w:linePitch="381"/>
        </w:sectPr>
      </w:pPr>
    </w:p>
    <w:p w:rsidR="00BF03B9" w:rsidRPr="00B7095D" w:rsidRDefault="00BF03B9" w:rsidP="00BF03B9">
      <w:pPr>
        <w:tabs>
          <w:tab w:val="left" w:pos="4020"/>
        </w:tabs>
        <w:spacing w:after="0" w:line="240" w:lineRule="auto"/>
        <w:jc w:val="both"/>
        <w:rPr>
          <w:rFonts w:ascii="Times New Roman" w:hAnsi="Times New Roman" w:cs="Times New Roman"/>
          <w:b/>
          <w:bCs/>
          <w:sz w:val="24"/>
          <w:szCs w:val="24"/>
        </w:rPr>
        <w:sectPr w:rsidR="00BF03B9" w:rsidRPr="00B7095D" w:rsidSect="00BF03B9">
          <w:footerReference w:type="default" r:id="rId71"/>
          <w:footerReference w:type="first" r:id="rId72"/>
          <w:pgSz w:w="11906" w:h="16838"/>
          <w:pgMar w:top="709" w:right="851" w:bottom="284" w:left="1276" w:header="709" w:footer="709" w:gutter="0"/>
          <w:cols w:space="708"/>
          <w:titlePg/>
          <w:docGrid w:linePitch="381"/>
        </w:sectPr>
      </w:pPr>
    </w:p>
    <w:p w:rsidR="00BF03B9" w:rsidRPr="00B7095D" w:rsidRDefault="00BF03B9" w:rsidP="00BF03B9">
      <w:pPr>
        <w:spacing w:after="0" w:line="240" w:lineRule="auto"/>
        <w:jc w:val="both"/>
        <w:rPr>
          <w:rFonts w:ascii="Times New Roman" w:hAnsi="Times New Roman" w:cs="Times New Roman"/>
          <w:sz w:val="24"/>
          <w:szCs w:val="24"/>
          <w:lang w:eastAsia="ru-RU"/>
        </w:rPr>
      </w:pPr>
    </w:p>
    <w:p w:rsidR="00BF03B9" w:rsidRPr="00B7095D" w:rsidRDefault="00BF03B9" w:rsidP="00BF03B9">
      <w:pPr>
        <w:spacing w:after="0" w:line="240" w:lineRule="auto"/>
        <w:jc w:val="both"/>
        <w:rPr>
          <w:rFonts w:ascii="Times New Roman" w:hAnsi="Times New Roman" w:cs="Times New Roman"/>
          <w:b/>
          <w:bCs/>
          <w:sz w:val="24"/>
          <w:szCs w:val="24"/>
          <w:lang w:eastAsia="ru-RU"/>
        </w:rPr>
      </w:pPr>
    </w:p>
    <w:p w:rsidR="00403942" w:rsidRPr="005F0445" w:rsidRDefault="00403942" w:rsidP="005F0445">
      <w:pPr>
        <w:spacing w:after="0" w:line="240" w:lineRule="auto"/>
        <w:ind w:left="720" w:firstLine="709"/>
        <w:jc w:val="center"/>
        <w:rPr>
          <w:rFonts w:ascii="Times New Roman" w:hAnsi="Times New Roman" w:cs="Times New Roman"/>
          <w:b/>
          <w:sz w:val="28"/>
          <w:szCs w:val="28"/>
        </w:rPr>
      </w:pPr>
    </w:p>
    <w:p w:rsidR="00403942" w:rsidRPr="005F0445" w:rsidRDefault="00403942" w:rsidP="005F0445">
      <w:pPr>
        <w:spacing w:after="0" w:line="240" w:lineRule="auto"/>
        <w:jc w:val="center"/>
        <w:rPr>
          <w:rFonts w:ascii="Times New Roman" w:hAnsi="Times New Roman" w:cs="Times New Roman"/>
          <w:sz w:val="28"/>
          <w:szCs w:val="28"/>
        </w:rPr>
      </w:pPr>
    </w:p>
    <w:p w:rsidR="00D66A65" w:rsidRPr="005F0445" w:rsidRDefault="00D66A65" w:rsidP="005F0445">
      <w:pPr>
        <w:autoSpaceDE w:val="0"/>
        <w:autoSpaceDN w:val="0"/>
        <w:adjustRightInd w:val="0"/>
        <w:spacing w:after="0" w:line="240" w:lineRule="auto"/>
        <w:ind w:firstLine="284"/>
        <w:jc w:val="both"/>
        <w:rPr>
          <w:rFonts w:ascii="Times New Roman" w:hAnsi="Times New Roman" w:cs="Times New Roman"/>
          <w:sz w:val="28"/>
          <w:szCs w:val="28"/>
        </w:rPr>
      </w:pPr>
    </w:p>
    <w:p w:rsidR="00D66A65" w:rsidRPr="005F0445" w:rsidRDefault="00D66A65" w:rsidP="005F0445">
      <w:pPr>
        <w:autoSpaceDE w:val="0"/>
        <w:autoSpaceDN w:val="0"/>
        <w:adjustRightInd w:val="0"/>
        <w:spacing w:after="0" w:line="240" w:lineRule="auto"/>
        <w:ind w:firstLine="284"/>
        <w:jc w:val="both"/>
        <w:rPr>
          <w:rFonts w:ascii="Times New Roman" w:hAnsi="Times New Roman" w:cs="Times New Roman"/>
          <w:sz w:val="28"/>
          <w:szCs w:val="28"/>
        </w:rPr>
      </w:pPr>
    </w:p>
    <w:p w:rsidR="00D66A65" w:rsidRPr="005F0445" w:rsidRDefault="00D66A65" w:rsidP="005F0445">
      <w:pPr>
        <w:autoSpaceDE w:val="0"/>
        <w:autoSpaceDN w:val="0"/>
        <w:adjustRightInd w:val="0"/>
        <w:spacing w:after="0" w:line="240" w:lineRule="auto"/>
        <w:ind w:firstLine="284"/>
        <w:jc w:val="both"/>
        <w:rPr>
          <w:rFonts w:ascii="Times New Roman" w:hAnsi="Times New Roman" w:cs="Times New Roman"/>
          <w:sz w:val="28"/>
          <w:szCs w:val="28"/>
        </w:rPr>
      </w:pPr>
    </w:p>
    <w:p w:rsidR="00D66A65" w:rsidRPr="005F0445" w:rsidRDefault="00D66A65" w:rsidP="005F0445">
      <w:pPr>
        <w:autoSpaceDE w:val="0"/>
        <w:autoSpaceDN w:val="0"/>
        <w:adjustRightInd w:val="0"/>
        <w:spacing w:after="0" w:line="240" w:lineRule="auto"/>
        <w:ind w:firstLine="284"/>
        <w:jc w:val="both"/>
        <w:rPr>
          <w:rFonts w:ascii="Times New Roman" w:hAnsi="Times New Roman" w:cs="Times New Roman"/>
          <w:sz w:val="28"/>
          <w:szCs w:val="28"/>
        </w:rPr>
      </w:pPr>
    </w:p>
    <w:p w:rsidR="00D66A65" w:rsidRPr="005F0445" w:rsidRDefault="00D66A65" w:rsidP="005F0445">
      <w:pPr>
        <w:autoSpaceDE w:val="0"/>
        <w:autoSpaceDN w:val="0"/>
        <w:adjustRightInd w:val="0"/>
        <w:spacing w:after="0" w:line="240" w:lineRule="auto"/>
        <w:ind w:firstLine="284"/>
        <w:jc w:val="both"/>
        <w:rPr>
          <w:rFonts w:ascii="Times New Roman" w:hAnsi="Times New Roman" w:cs="Times New Roman"/>
          <w:sz w:val="28"/>
          <w:szCs w:val="28"/>
        </w:rPr>
      </w:pPr>
    </w:p>
    <w:p w:rsidR="00D66A65" w:rsidRPr="005F0445" w:rsidRDefault="00D66A65" w:rsidP="005F0445">
      <w:pPr>
        <w:autoSpaceDE w:val="0"/>
        <w:autoSpaceDN w:val="0"/>
        <w:adjustRightInd w:val="0"/>
        <w:spacing w:after="0" w:line="240" w:lineRule="auto"/>
        <w:ind w:firstLine="284"/>
        <w:jc w:val="both"/>
        <w:rPr>
          <w:rFonts w:ascii="Times New Roman" w:hAnsi="Times New Roman" w:cs="Times New Roman"/>
          <w:sz w:val="28"/>
          <w:szCs w:val="28"/>
        </w:rPr>
      </w:pPr>
    </w:p>
    <w:p w:rsidR="00D66A65" w:rsidRPr="005F0445" w:rsidRDefault="00D66A65" w:rsidP="005F0445">
      <w:pPr>
        <w:autoSpaceDE w:val="0"/>
        <w:autoSpaceDN w:val="0"/>
        <w:adjustRightInd w:val="0"/>
        <w:spacing w:after="0" w:line="240" w:lineRule="auto"/>
        <w:ind w:firstLine="284"/>
        <w:jc w:val="both"/>
        <w:rPr>
          <w:rFonts w:ascii="Times New Roman" w:hAnsi="Times New Roman" w:cs="Times New Roman"/>
          <w:sz w:val="28"/>
          <w:szCs w:val="28"/>
        </w:rPr>
      </w:pPr>
    </w:p>
    <w:p w:rsidR="00D66A65" w:rsidRPr="005F0445" w:rsidRDefault="00D66A65" w:rsidP="005F0445">
      <w:pPr>
        <w:autoSpaceDE w:val="0"/>
        <w:autoSpaceDN w:val="0"/>
        <w:adjustRightInd w:val="0"/>
        <w:spacing w:after="0" w:line="240" w:lineRule="auto"/>
        <w:ind w:firstLine="284"/>
        <w:jc w:val="both"/>
        <w:rPr>
          <w:rFonts w:ascii="Times New Roman" w:hAnsi="Times New Roman" w:cs="Times New Roman"/>
          <w:sz w:val="28"/>
          <w:szCs w:val="28"/>
        </w:rPr>
      </w:pPr>
    </w:p>
    <w:p w:rsidR="00D66A65" w:rsidRPr="005F0445" w:rsidRDefault="00D66A65" w:rsidP="005F0445">
      <w:pPr>
        <w:autoSpaceDE w:val="0"/>
        <w:autoSpaceDN w:val="0"/>
        <w:adjustRightInd w:val="0"/>
        <w:spacing w:after="0" w:line="240" w:lineRule="auto"/>
        <w:ind w:firstLine="284"/>
        <w:jc w:val="both"/>
        <w:rPr>
          <w:rFonts w:ascii="Times New Roman" w:hAnsi="Times New Roman" w:cs="Times New Roman"/>
          <w:sz w:val="28"/>
          <w:szCs w:val="28"/>
        </w:rPr>
      </w:pPr>
    </w:p>
    <w:p w:rsidR="00D66A65" w:rsidRPr="005F0445" w:rsidRDefault="00D66A65" w:rsidP="005F0445">
      <w:pPr>
        <w:autoSpaceDE w:val="0"/>
        <w:autoSpaceDN w:val="0"/>
        <w:adjustRightInd w:val="0"/>
        <w:spacing w:after="0" w:line="240" w:lineRule="auto"/>
        <w:ind w:firstLine="284"/>
        <w:jc w:val="both"/>
        <w:rPr>
          <w:rFonts w:ascii="Times New Roman" w:hAnsi="Times New Roman" w:cs="Times New Roman"/>
          <w:sz w:val="28"/>
          <w:szCs w:val="28"/>
        </w:rPr>
      </w:pPr>
    </w:p>
    <w:p w:rsidR="00D66A65" w:rsidRPr="005F0445" w:rsidRDefault="00D66A65" w:rsidP="005F0445">
      <w:pPr>
        <w:autoSpaceDE w:val="0"/>
        <w:autoSpaceDN w:val="0"/>
        <w:adjustRightInd w:val="0"/>
        <w:spacing w:after="0" w:line="240" w:lineRule="auto"/>
        <w:ind w:firstLine="284"/>
        <w:jc w:val="both"/>
        <w:rPr>
          <w:rFonts w:ascii="Times New Roman" w:hAnsi="Times New Roman" w:cs="Times New Roman"/>
          <w:sz w:val="28"/>
          <w:szCs w:val="28"/>
        </w:rPr>
      </w:pPr>
    </w:p>
    <w:p w:rsidR="00D66A65" w:rsidRPr="005F0445" w:rsidRDefault="00D66A65" w:rsidP="005F0445">
      <w:pPr>
        <w:autoSpaceDE w:val="0"/>
        <w:autoSpaceDN w:val="0"/>
        <w:adjustRightInd w:val="0"/>
        <w:spacing w:after="0" w:line="240" w:lineRule="auto"/>
        <w:ind w:firstLine="284"/>
        <w:jc w:val="both"/>
        <w:rPr>
          <w:rFonts w:ascii="Times New Roman" w:hAnsi="Times New Roman" w:cs="Times New Roman"/>
          <w:sz w:val="28"/>
          <w:szCs w:val="28"/>
        </w:rPr>
      </w:pPr>
    </w:p>
    <w:p w:rsidR="00D66A65" w:rsidRPr="005F0445" w:rsidRDefault="00D66A65" w:rsidP="005F0445">
      <w:pPr>
        <w:autoSpaceDE w:val="0"/>
        <w:autoSpaceDN w:val="0"/>
        <w:adjustRightInd w:val="0"/>
        <w:spacing w:after="0" w:line="240" w:lineRule="auto"/>
        <w:ind w:firstLine="284"/>
        <w:jc w:val="both"/>
        <w:rPr>
          <w:rFonts w:ascii="Times New Roman" w:hAnsi="Times New Roman" w:cs="Times New Roman"/>
          <w:sz w:val="28"/>
          <w:szCs w:val="28"/>
        </w:rPr>
      </w:pPr>
    </w:p>
    <w:p w:rsidR="00D66A65" w:rsidRPr="005F0445" w:rsidRDefault="00D66A65" w:rsidP="005F0445">
      <w:pPr>
        <w:autoSpaceDE w:val="0"/>
        <w:autoSpaceDN w:val="0"/>
        <w:adjustRightInd w:val="0"/>
        <w:spacing w:after="0" w:line="240" w:lineRule="auto"/>
        <w:ind w:firstLine="284"/>
        <w:jc w:val="both"/>
        <w:rPr>
          <w:rFonts w:ascii="Times New Roman" w:hAnsi="Times New Roman" w:cs="Times New Roman"/>
          <w:sz w:val="28"/>
          <w:szCs w:val="28"/>
        </w:rPr>
      </w:pPr>
    </w:p>
    <w:p w:rsidR="00D66A65" w:rsidRPr="005F0445" w:rsidRDefault="00D66A65" w:rsidP="005F0445">
      <w:pPr>
        <w:autoSpaceDE w:val="0"/>
        <w:autoSpaceDN w:val="0"/>
        <w:adjustRightInd w:val="0"/>
        <w:spacing w:after="0" w:line="240" w:lineRule="auto"/>
        <w:ind w:firstLine="284"/>
        <w:jc w:val="both"/>
        <w:rPr>
          <w:rFonts w:ascii="Times New Roman" w:hAnsi="Times New Roman" w:cs="Times New Roman"/>
          <w:sz w:val="28"/>
          <w:szCs w:val="28"/>
        </w:rPr>
      </w:pPr>
    </w:p>
    <w:p w:rsidR="00D66A65" w:rsidRPr="005F0445" w:rsidRDefault="00D66A65" w:rsidP="005F0445">
      <w:pPr>
        <w:autoSpaceDE w:val="0"/>
        <w:autoSpaceDN w:val="0"/>
        <w:adjustRightInd w:val="0"/>
        <w:spacing w:after="0" w:line="240" w:lineRule="auto"/>
        <w:ind w:firstLine="284"/>
        <w:jc w:val="both"/>
        <w:rPr>
          <w:rFonts w:ascii="Times New Roman" w:hAnsi="Times New Roman" w:cs="Times New Roman"/>
          <w:sz w:val="28"/>
          <w:szCs w:val="28"/>
        </w:rPr>
      </w:pPr>
    </w:p>
    <w:p w:rsidR="00D66A65" w:rsidRPr="005F0445" w:rsidRDefault="00D66A65" w:rsidP="005F0445">
      <w:pPr>
        <w:autoSpaceDE w:val="0"/>
        <w:autoSpaceDN w:val="0"/>
        <w:adjustRightInd w:val="0"/>
        <w:spacing w:after="0" w:line="240" w:lineRule="auto"/>
        <w:ind w:firstLine="284"/>
        <w:jc w:val="both"/>
        <w:rPr>
          <w:rFonts w:ascii="Times New Roman" w:hAnsi="Times New Roman" w:cs="Times New Roman"/>
          <w:sz w:val="28"/>
          <w:szCs w:val="28"/>
        </w:rPr>
      </w:pPr>
    </w:p>
    <w:p w:rsidR="00D66A65" w:rsidRPr="005F0445" w:rsidRDefault="00D66A65" w:rsidP="005F0445">
      <w:pPr>
        <w:autoSpaceDE w:val="0"/>
        <w:autoSpaceDN w:val="0"/>
        <w:adjustRightInd w:val="0"/>
        <w:spacing w:after="0" w:line="240" w:lineRule="auto"/>
        <w:ind w:firstLine="284"/>
        <w:jc w:val="both"/>
        <w:rPr>
          <w:rFonts w:ascii="Times New Roman" w:hAnsi="Times New Roman" w:cs="Times New Roman"/>
          <w:sz w:val="28"/>
          <w:szCs w:val="28"/>
        </w:rPr>
      </w:pPr>
    </w:p>
    <w:p w:rsidR="00D66A65" w:rsidRPr="005F0445" w:rsidRDefault="00D66A65" w:rsidP="005F0445">
      <w:pPr>
        <w:autoSpaceDE w:val="0"/>
        <w:autoSpaceDN w:val="0"/>
        <w:adjustRightInd w:val="0"/>
        <w:spacing w:after="0" w:line="240" w:lineRule="auto"/>
        <w:ind w:firstLine="284"/>
        <w:jc w:val="both"/>
        <w:rPr>
          <w:rFonts w:ascii="Times New Roman" w:hAnsi="Times New Roman" w:cs="Times New Roman"/>
          <w:sz w:val="28"/>
          <w:szCs w:val="28"/>
        </w:rPr>
      </w:pPr>
    </w:p>
    <w:p w:rsidR="00D66A65" w:rsidRPr="005F0445" w:rsidRDefault="00D66A65" w:rsidP="005F0445">
      <w:pPr>
        <w:autoSpaceDE w:val="0"/>
        <w:autoSpaceDN w:val="0"/>
        <w:adjustRightInd w:val="0"/>
        <w:spacing w:after="0" w:line="240" w:lineRule="auto"/>
        <w:ind w:firstLine="284"/>
        <w:jc w:val="both"/>
        <w:rPr>
          <w:rFonts w:ascii="Times New Roman" w:hAnsi="Times New Roman" w:cs="Times New Roman"/>
          <w:sz w:val="28"/>
          <w:szCs w:val="28"/>
        </w:rPr>
      </w:pPr>
    </w:p>
    <w:p w:rsidR="00D66A65" w:rsidRPr="005F0445" w:rsidRDefault="00D66A65" w:rsidP="005F0445">
      <w:pPr>
        <w:autoSpaceDE w:val="0"/>
        <w:autoSpaceDN w:val="0"/>
        <w:adjustRightInd w:val="0"/>
        <w:spacing w:after="0" w:line="240" w:lineRule="auto"/>
        <w:ind w:firstLine="284"/>
        <w:jc w:val="both"/>
        <w:rPr>
          <w:rFonts w:ascii="Times New Roman" w:hAnsi="Times New Roman" w:cs="Times New Roman"/>
          <w:sz w:val="28"/>
          <w:szCs w:val="28"/>
        </w:rPr>
      </w:pPr>
    </w:p>
    <w:p w:rsidR="00D66A65" w:rsidRPr="005F0445" w:rsidRDefault="00D66A65" w:rsidP="005F0445">
      <w:pPr>
        <w:autoSpaceDE w:val="0"/>
        <w:autoSpaceDN w:val="0"/>
        <w:adjustRightInd w:val="0"/>
        <w:spacing w:after="0" w:line="240" w:lineRule="auto"/>
        <w:ind w:firstLine="284"/>
        <w:jc w:val="both"/>
        <w:rPr>
          <w:rFonts w:ascii="Times New Roman" w:hAnsi="Times New Roman" w:cs="Times New Roman"/>
          <w:sz w:val="28"/>
          <w:szCs w:val="28"/>
        </w:rPr>
      </w:pPr>
    </w:p>
    <w:p w:rsidR="00D66A65" w:rsidRPr="005F0445" w:rsidRDefault="00D66A65" w:rsidP="005F0445">
      <w:pPr>
        <w:autoSpaceDE w:val="0"/>
        <w:autoSpaceDN w:val="0"/>
        <w:adjustRightInd w:val="0"/>
        <w:spacing w:after="0" w:line="240" w:lineRule="auto"/>
        <w:ind w:firstLine="284"/>
        <w:jc w:val="both"/>
        <w:rPr>
          <w:rFonts w:ascii="Times New Roman" w:hAnsi="Times New Roman" w:cs="Times New Roman"/>
          <w:sz w:val="28"/>
          <w:szCs w:val="28"/>
        </w:rPr>
      </w:pPr>
    </w:p>
    <w:p w:rsidR="00D66A65" w:rsidRPr="005F0445" w:rsidRDefault="00D66A65" w:rsidP="005F0445">
      <w:pPr>
        <w:autoSpaceDE w:val="0"/>
        <w:autoSpaceDN w:val="0"/>
        <w:adjustRightInd w:val="0"/>
        <w:spacing w:after="0" w:line="240" w:lineRule="auto"/>
        <w:ind w:firstLine="284"/>
        <w:jc w:val="both"/>
        <w:rPr>
          <w:rFonts w:ascii="Times New Roman" w:hAnsi="Times New Roman" w:cs="Times New Roman"/>
          <w:sz w:val="28"/>
          <w:szCs w:val="28"/>
        </w:rPr>
      </w:pPr>
    </w:p>
    <w:p w:rsidR="00D66A65" w:rsidRPr="005F0445" w:rsidRDefault="00D66A65" w:rsidP="005F0445">
      <w:pPr>
        <w:autoSpaceDE w:val="0"/>
        <w:autoSpaceDN w:val="0"/>
        <w:adjustRightInd w:val="0"/>
        <w:spacing w:after="0" w:line="240" w:lineRule="auto"/>
        <w:ind w:firstLine="284"/>
        <w:jc w:val="both"/>
        <w:rPr>
          <w:rFonts w:ascii="Times New Roman" w:hAnsi="Times New Roman" w:cs="Times New Roman"/>
          <w:sz w:val="28"/>
          <w:szCs w:val="28"/>
        </w:rPr>
      </w:pPr>
    </w:p>
    <w:p w:rsidR="00D66A65" w:rsidRPr="005F0445" w:rsidRDefault="00D66A65" w:rsidP="005F0445">
      <w:pPr>
        <w:autoSpaceDE w:val="0"/>
        <w:autoSpaceDN w:val="0"/>
        <w:adjustRightInd w:val="0"/>
        <w:spacing w:after="0" w:line="240" w:lineRule="auto"/>
        <w:ind w:firstLine="284"/>
        <w:jc w:val="both"/>
        <w:rPr>
          <w:rFonts w:ascii="Times New Roman" w:hAnsi="Times New Roman" w:cs="Times New Roman"/>
          <w:sz w:val="28"/>
          <w:szCs w:val="28"/>
        </w:rPr>
      </w:pPr>
    </w:p>
    <w:p w:rsidR="00D66A65" w:rsidRPr="005F0445" w:rsidRDefault="00D66A65" w:rsidP="005F0445">
      <w:pPr>
        <w:autoSpaceDE w:val="0"/>
        <w:autoSpaceDN w:val="0"/>
        <w:adjustRightInd w:val="0"/>
        <w:spacing w:after="0" w:line="240" w:lineRule="auto"/>
        <w:ind w:firstLine="284"/>
        <w:jc w:val="both"/>
        <w:rPr>
          <w:rFonts w:ascii="Times New Roman" w:hAnsi="Times New Roman" w:cs="Times New Roman"/>
          <w:sz w:val="28"/>
          <w:szCs w:val="28"/>
        </w:rPr>
      </w:pPr>
    </w:p>
    <w:p w:rsidR="00D854BA" w:rsidRPr="005F0445" w:rsidRDefault="00D854BA" w:rsidP="005F0445">
      <w:pPr>
        <w:pStyle w:val="af0"/>
        <w:snapToGrid w:val="0"/>
        <w:rPr>
          <w:b/>
          <w:bCs/>
          <w:sz w:val="28"/>
          <w:szCs w:val="28"/>
        </w:rPr>
        <w:sectPr w:rsidR="00D854BA" w:rsidRPr="005F0445" w:rsidSect="00D854BA">
          <w:footerReference w:type="default" r:id="rId73"/>
          <w:pgSz w:w="11906" w:h="16838"/>
          <w:pgMar w:top="851" w:right="851" w:bottom="851" w:left="1418" w:header="709" w:footer="709" w:gutter="0"/>
          <w:cols w:space="708"/>
          <w:titlePg/>
          <w:docGrid w:linePitch="360"/>
        </w:sectPr>
      </w:pPr>
    </w:p>
    <w:p w:rsidR="00D5288C" w:rsidRPr="005F0445" w:rsidRDefault="00D5288C" w:rsidP="005F0445">
      <w:pPr>
        <w:autoSpaceDE w:val="0"/>
        <w:autoSpaceDN w:val="0"/>
        <w:adjustRightInd w:val="0"/>
        <w:spacing w:after="0" w:line="240" w:lineRule="auto"/>
        <w:jc w:val="both"/>
        <w:rPr>
          <w:rFonts w:ascii="Times New Roman" w:eastAsia="Calibri" w:hAnsi="Times New Roman" w:cs="Times New Roman"/>
          <w:sz w:val="28"/>
          <w:szCs w:val="28"/>
        </w:rPr>
      </w:pPr>
    </w:p>
    <w:p w:rsidR="00D5288C" w:rsidRPr="005F0445" w:rsidRDefault="00D5288C" w:rsidP="005F0445">
      <w:pPr>
        <w:spacing w:after="0" w:line="240" w:lineRule="auto"/>
        <w:rPr>
          <w:rFonts w:ascii="Times New Roman" w:hAnsi="Times New Roman" w:cs="Times New Roman"/>
          <w:b/>
          <w:bCs/>
          <w:sz w:val="28"/>
          <w:szCs w:val="28"/>
        </w:rPr>
      </w:pPr>
    </w:p>
    <w:p w:rsidR="00D5288C" w:rsidRPr="005F0445" w:rsidRDefault="00D5288C" w:rsidP="005F0445">
      <w:pPr>
        <w:spacing w:after="0" w:line="240" w:lineRule="auto"/>
        <w:rPr>
          <w:rFonts w:ascii="Times New Roman" w:hAnsi="Times New Roman" w:cs="Times New Roman"/>
          <w:b/>
          <w:bCs/>
          <w:sz w:val="28"/>
          <w:szCs w:val="28"/>
        </w:rPr>
      </w:pPr>
    </w:p>
    <w:p w:rsidR="001A6A24" w:rsidRPr="005F0445" w:rsidRDefault="000E0806" w:rsidP="005F0445">
      <w:pPr>
        <w:autoSpaceDE w:val="0"/>
        <w:autoSpaceDN w:val="0"/>
        <w:adjustRightInd w:val="0"/>
        <w:spacing w:after="0" w:line="240" w:lineRule="auto"/>
        <w:jc w:val="both"/>
        <w:rPr>
          <w:rFonts w:ascii="Times New Roman" w:hAnsi="Times New Roman" w:cs="Times New Roman"/>
          <w:sz w:val="28"/>
          <w:szCs w:val="28"/>
        </w:rPr>
      </w:pPr>
      <w:r w:rsidRPr="005F0445">
        <w:rPr>
          <w:rFonts w:ascii="Times New Roman" w:eastAsia="Calibri" w:hAnsi="Times New Roman" w:cs="Times New Roman"/>
          <w:sz w:val="28"/>
          <w:szCs w:val="28"/>
        </w:rPr>
        <w:br w:type="page"/>
      </w:r>
    </w:p>
    <w:sectPr w:rsidR="001A6A24" w:rsidRPr="005F0445" w:rsidSect="005B462B">
      <w:footerReference w:type="default" r:id="rId7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3B9" w:rsidRDefault="00BF03B9" w:rsidP="007B0FAA">
      <w:pPr>
        <w:spacing w:after="0" w:line="240" w:lineRule="auto"/>
      </w:pPr>
      <w:r>
        <w:separator/>
      </w:r>
    </w:p>
  </w:endnote>
  <w:endnote w:type="continuationSeparator" w:id="0">
    <w:p w:rsidR="00BF03B9" w:rsidRDefault="00BF03B9" w:rsidP="007B0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DejaVu Sans">
    <w:altName w:val="Arial"/>
    <w:charset w:val="CC"/>
    <w:family w:val="swiss"/>
    <w:pitch w:val="variable"/>
    <w:sig w:usb0="00000000" w:usb1="D200FDFF" w:usb2="0A04602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3B9" w:rsidRDefault="00BF03B9">
    <w:pPr>
      <w:pStyle w:val="ae"/>
      <w:jc w:val="right"/>
    </w:pPr>
    <w:r>
      <w:fldChar w:fldCharType="begin"/>
    </w:r>
    <w:r>
      <w:instrText xml:space="preserve"> PAGE   \* MERGEFORMAT </w:instrText>
    </w:r>
    <w:r>
      <w:fldChar w:fldCharType="separate"/>
    </w:r>
    <w:r>
      <w:rPr>
        <w:noProof/>
      </w:rPr>
      <w:t>189</w:t>
    </w:r>
    <w:r>
      <w:rPr>
        <w:noProof/>
      </w:rPr>
      <w:fldChar w:fldCharType="end"/>
    </w:r>
  </w:p>
  <w:p w:rsidR="00BF03B9" w:rsidRDefault="00BF03B9">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3B9" w:rsidRDefault="00BF03B9" w:rsidP="00BF03B9">
    <w:pPr>
      <w:pStyle w:val="ae"/>
    </w:pPr>
  </w:p>
  <w:p w:rsidR="00BF03B9" w:rsidRDefault="00BF03B9" w:rsidP="00BF03B9">
    <w:pPr>
      <w:pStyle w:val="ae"/>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19479"/>
      <w:docPartObj>
        <w:docPartGallery w:val="Page Numbers (Bottom of Page)"/>
        <w:docPartUnique/>
      </w:docPartObj>
    </w:sdtPr>
    <w:sdtContent>
      <w:p w:rsidR="00BF03B9" w:rsidRDefault="00BF03B9">
        <w:pPr>
          <w:pStyle w:val="ae"/>
          <w:jc w:val="right"/>
        </w:pPr>
        <w:r>
          <w:fldChar w:fldCharType="begin"/>
        </w:r>
        <w:r>
          <w:instrText xml:space="preserve"> PAGE   \* MERGEFORMAT </w:instrText>
        </w:r>
        <w:r>
          <w:fldChar w:fldCharType="separate"/>
        </w:r>
        <w:r>
          <w:rPr>
            <w:noProof/>
          </w:rPr>
          <w:t>187</w:t>
        </w:r>
        <w:r>
          <w:rPr>
            <w:noProof/>
          </w:rPr>
          <w:fldChar w:fldCharType="end"/>
        </w:r>
      </w:p>
    </w:sdtContent>
  </w:sdt>
  <w:p w:rsidR="00BF03B9" w:rsidRDefault="00BF03B9">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3B9" w:rsidRDefault="00BF03B9">
    <w:pPr>
      <w:pStyle w:val="ae"/>
      <w:jc w:val="right"/>
    </w:pPr>
  </w:p>
  <w:p w:rsidR="00BF03B9" w:rsidRDefault="00BF03B9">
    <w:pPr>
      <w:pStyle w:val="a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3B9" w:rsidRDefault="00BF03B9">
    <w:pPr>
      <w:pStyle w:val="ae"/>
      <w:jc w:val="right"/>
    </w:pPr>
    <w:r>
      <w:fldChar w:fldCharType="begin"/>
    </w:r>
    <w:r>
      <w:instrText>PAGE   \* MERGEFORMAT</w:instrText>
    </w:r>
    <w:r>
      <w:fldChar w:fldCharType="separate"/>
    </w:r>
    <w:r>
      <w:rPr>
        <w:noProof/>
      </w:rPr>
      <w:t>322</w:t>
    </w:r>
    <w:r>
      <w:rPr>
        <w:noProof/>
      </w:rPr>
      <w:fldChar w:fldCharType="end"/>
    </w:r>
  </w:p>
  <w:p w:rsidR="00BF03B9" w:rsidRDefault="00BF03B9">
    <w:pPr>
      <w:pStyle w:val="a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3B9" w:rsidRDefault="00BF03B9">
    <w:pPr>
      <w:pStyle w:val="ae"/>
      <w:jc w:val="right"/>
    </w:pPr>
    <w:r>
      <w:fldChar w:fldCharType="begin"/>
    </w:r>
    <w:r>
      <w:instrText>PAGE   \* MERGEFORMAT</w:instrText>
    </w:r>
    <w:r>
      <w:fldChar w:fldCharType="separate"/>
    </w:r>
    <w:r w:rsidR="00D33092">
      <w:rPr>
        <w:noProof/>
      </w:rPr>
      <w:t>350</w:t>
    </w:r>
    <w:r>
      <w:rPr>
        <w:noProof/>
      </w:rPr>
      <w:fldChar w:fldCharType="end"/>
    </w:r>
  </w:p>
  <w:p w:rsidR="00BF03B9" w:rsidRDefault="00BF03B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3B9" w:rsidRDefault="00BF03B9" w:rsidP="007B0FAA">
      <w:pPr>
        <w:spacing w:after="0" w:line="240" w:lineRule="auto"/>
      </w:pPr>
      <w:r>
        <w:separator/>
      </w:r>
    </w:p>
  </w:footnote>
  <w:footnote w:type="continuationSeparator" w:id="0">
    <w:p w:rsidR="00BF03B9" w:rsidRDefault="00BF03B9" w:rsidP="007B0FAA">
      <w:pPr>
        <w:spacing w:after="0" w:line="240" w:lineRule="auto"/>
      </w:pPr>
      <w:r>
        <w:continuationSeparator/>
      </w:r>
    </w:p>
  </w:footnote>
  <w:footnote w:id="1">
    <w:p w:rsidR="00BF03B9" w:rsidRPr="007B0FAA" w:rsidRDefault="00BF03B9" w:rsidP="007B0FAA"/>
  </w:footnote>
  <w:footnote w:id="2">
    <w:p w:rsidR="00BF03B9" w:rsidRPr="007B0FAA" w:rsidRDefault="00BF03B9" w:rsidP="007B0FAA"/>
  </w:footnote>
  <w:footnote w:id="3">
    <w:p w:rsidR="00BF03B9" w:rsidRPr="007B0FAA" w:rsidRDefault="00BF03B9" w:rsidP="007B0FAA"/>
  </w:footnote>
  <w:footnote w:id="4">
    <w:p w:rsidR="00BF03B9" w:rsidRDefault="00BF03B9" w:rsidP="000E0806">
      <w:pPr>
        <w:pStyle w:val="a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C847E22"/>
    <w:lvl w:ilvl="0">
      <w:numFmt w:val="bullet"/>
      <w:lvlText w:val="*"/>
      <w:lvlJc w:val="left"/>
      <w:pPr>
        <w:ind w:left="0" w:firstLine="0"/>
      </w:pPr>
    </w:lvl>
  </w:abstractNum>
  <w:abstractNum w:abstractNumId="1">
    <w:nsid w:val="00000002"/>
    <w:multiLevelType w:val="singleLevel"/>
    <w:tmpl w:val="E0DA96C8"/>
    <w:name w:val="WW8Num2"/>
    <w:lvl w:ilvl="0">
      <w:start w:val="1"/>
      <w:numFmt w:val="decimal"/>
      <w:lvlText w:val="%1."/>
      <w:lvlJc w:val="left"/>
      <w:pPr>
        <w:tabs>
          <w:tab w:val="num" w:pos="720"/>
        </w:tabs>
        <w:ind w:left="720" w:hanging="360"/>
      </w:pPr>
      <w:rPr>
        <w:b/>
      </w:rPr>
    </w:lvl>
  </w:abstractNum>
  <w:abstractNum w:abstractNumId="2">
    <w:nsid w:val="00000003"/>
    <w:multiLevelType w:val="singleLevel"/>
    <w:tmpl w:val="00000003"/>
    <w:name w:val="WW8Num3"/>
    <w:lvl w:ilvl="0">
      <w:start w:val="1"/>
      <w:numFmt w:val="bullet"/>
      <w:lvlText w:val=""/>
      <w:lvlJc w:val="left"/>
      <w:pPr>
        <w:tabs>
          <w:tab w:val="num" w:pos="-654"/>
        </w:tabs>
        <w:ind w:left="786" w:hanging="360"/>
      </w:pPr>
      <w:rPr>
        <w:rFonts w:ascii="Symbol" w:hAnsi="Symbol" w:cs="Times New Roman"/>
      </w:rPr>
    </w:lvl>
  </w:abstractNum>
  <w:abstractNum w:abstractNumId="3">
    <w:nsid w:val="00000004"/>
    <w:multiLevelType w:val="singleLevel"/>
    <w:tmpl w:val="00000004"/>
    <w:name w:val="WW8Num4"/>
    <w:lvl w:ilvl="0">
      <w:start w:val="1"/>
      <w:numFmt w:val="bullet"/>
      <w:lvlText w:val=""/>
      <w:lvlJc w:val="left"/>
      <w:pPr>
        <w:tabs>
          <w:tab w:val="num" w:pos="0"/>
        </w:tabs>
        <w:ind w:left="1146" w:hanging="360"/>
      </w:pPr>
      <w:rPr>
        <w:rFonts w:ascii="Symbol" w:hAnsi="Symbol" w:cs="OpenSymbol"/>
      </w:r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rPr>
    </w:lvl>
  </w:abstractNum>
  <w:abstractNum w:abstractNumId="6">
    <w:nsid w:val="00000008"/>
    <w:multiLevelType w:val="singleLevel"/>
    <w:tmpl w:val="00000008"/>
    <w:name w:val="WW8Num8"/>
    <w:lvl w:ilvl="0">
      <w:start w:val="1"/>
      <w:numFmt w:val="decimal"/>
      <w:lvlText w:val="%1."/>
      <w:lvlJc w:val="left"/>
      <w:pPr>
        <w:tabs>
          <w:tab w:val="num" w:pos="0"/>
        </w:tabs>
        <w:ind w:left="720" w:hanging="360"/>
      </w:pPr>
    </w:lvl>
  </w:abstractNum>
  <w:abstractNum w:abstractNumId="7">
    <w:nsid w:val="00000009"/>
    <w:multiLevelType w:val="singleLevel"/>
    <w:tmpl w:val="00000009"/>
    <w:name w:val="WW8Num9"/>
    <w:lvl w:ilvl="0">
      <w:start w:val="1"/>
      <w:numFmt w:val="bullet"/>
      <w:lvlText w:val=""/>
      <w:lvlJc w:val="left"/>
      <w:pPr>
        <w:tabs>
          <w:tab w:val="num" w:pos="1545"/>
        </w:tabs>
        <w:ind w:left="1545" w:hanging="360"/>
      </w:pPr>
      <w:rPr>
        <w:rFonts w:ascii="Symbol" w:hAnsi="Symbol" w:cs="Times New Roman"/>
      </w:rPr>
    </w:lvl>
  </w:abstractNum>
  <w:abstractNum w:abstractNumId="8">
    <w:nsid w:val="0000000D"/>
    <w:multiLevelType w:val="singleLevel"/>
    <w:tmpl w:val="0000000D"/>
    <w:name w:val="WW8Num13"/>
    <w:lvl w:ilvl="0">
      <w:start w:val="1"/>
      <w:numFmt w:val="decimal"/>
      <w:lvlText w:val="%1."/>
      <w:lvlJc w:val="left"/>
      <w:pPr>
        <w:tabs>
          <w:tab w:val="num" w:pos="0"/>
        </w:tabs>
        <w:ind w:left="720" w:hanging="360"/>
      </w:pPr>
      <w:rPr>
        <w:rFonts w:ascii="Times New Roman" w:hAnsi="Times New Roman" w:cs="Times New Roman"/>
      </w:rPr>
    </w:lvl>
  </w:abstractNum>
  <w:abstractNum w:abstractNumId="9">
    <w:nsid w:val="0000000F"/>
    <w:multiLevelType w:val="singleLevel"/>
    <w:tmpl w:val="0000000F"/>
    <w:name w:val="WW8Num15"/>
    <w:lvl w:ilvl="0">
      <w:start w:val="1"/>
      <w:numFmt w:val="bullet"/>
      <w:lvlText w:val=""/>
      <w:lvlJc w:val="left"/>
      <w:pPr>
        <w:tabs>
          <w:tab w:val="num" w:pos="1260"/>
        </w:tabs>
        <w:ind w:left="1260" w:hanging="360"/>
      </w:pPr>
      <w:rPr>
        <w:rFonts w:ascii="Symbol" w:hAnsi="Symbol" w:cs="Symbol"/>
      </w:rPr>
    </w:lvl>
  </w:abstractNum>
  <w:abstractNum w:abstractNumId="10">
    <w:nsid w:val="00000015"/>
    <w:multiLevelType w:val="singleLevel"/>
    <w:tmpl w:val="00000015"/>
    <w:name w:val="WW8Num21"/>
    <w:lvl w:ilvl="0">
      <w:start w:val="1"/>
      <w:numFmt w:val="bullet"/>
      <w:lvlText w:val=""/>
      <w:lvlJc w:val="left"/>
      <w:pPr>
        <w:tabs>
          <w:tab w:val="num" w:pos="1260"/>
        </w:tabs>
        <w:ind w:left="1260" w:hanging="360"/>
      </w:pPr>
      <w:rPr>
        <w:rFonts w:ascii="Symbol" w:hAnsi="Symbol" w:cs="Symbol"/>
      </w:rPr>
    </w:lvl>
  </w:abstractNum>
  <w:abstractNum w:abstractNumId="11">
    <w:nsid w:val="00000035"/>
    <w:multiLevelType w:val="multilevel"/>
    <w:tmpl w:val="00000035"/>
    <w:name w:val="WW8Num53"/>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2">
    <w:nsid w:val="00000039"/>
    <w:multiLevelType w:val="singleLevel"/>
    <w:tmpl w:val="00000039"/>
    <w:name w:val="WW8Num57"/>
    <w:lvl w:ilvl="0">
      <w:start w:val="1"/>
      <w:numFmt w:val="bullet"/>
      <w:lvlText w:val=""/>
      <w:lvlJc w:val="left"/>
      <w:pPr>
        <w:tabs>
          <w:tab w:val="num" w:pos="1260"/>
        </w:tabs>
        <w:ind w:left="1260" w:hanging="360"/>
      </w:pPr>
      <w:rPr>
        <w:rFonts w:ascii="Symbol" w:hAnsi="Symbol" w:cs="Symbol"/>
      </w:rPr>
    </w:lvl>
  </w:abstractNum>
  <w:abstractNum w:abstractNumId="13">
    <w:nsid w:val="00000048"/>
    <w:multiLevelType w:val="multilevel"/>
    <w:tmpl w:val="00000048"/>
    <w:name w:val="WW8Num7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4">
    <w:nsid w:val="00000049"/>
    <w:multiLevelType w:val="multilevel"/>
    <w:tmpl w:val="00000049"/>
    <w:name w:val="WW8Num73"/>
    <w:lvl w:ilvl="0">
      <w:start w:val="3"/>
      <w:numFmt w:val="decimal"/>
      <w:lvlText w:val="%1."/>
      <w:lvlJc w:val="left"/>
      <w:pPr>
        <w:tabs>
          <w:tab w:val="num" w:pos="900"/>
        </w:tabs>
        <w:ind w:left="90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3F9"/>
    <w:multiLevelType w:val="hybridMultilevel"/>
    <w:tmpl w:val="28802C5E"/>
    <w:lvl w:ilvl="0" w:tplc="59C67BAE">
      <w:start w:val="1"/>
      <w:numFmt w:val="decimal"/>
      <w:lvlText w:val="%1"/>
      <w:lvlJc w:val="left"/>
    </w:lvl>
    <w:lvl w:ilvl="1" w:tplc="217017EE">
      <w:numFmt w:val="decimal"/>
      <w:lvlText w:val=""/>
      <w:lvlJc w:val="left"/>
    </w:lvl>
    <w:lvl w:ilvl="2" w:tplc="85A0B3FA">
      <w:numFmt w:val="decimal"/>
      <w:lvlText w:val=""/>
      <w:lvlJc w:val="left"/>
    </w:lvl>
    <w:lvl w:ilvl="3" w:tplc="20221D7A">
      <w:numFmt w:val="decimal"/>
      <w:lvlText w:val=""/>
      <w:lvlJc w:val="left"/>
    </w:lvl>
    <w:lvl w:ilvl="4" w:tplc="4DEA6754">
      <w:numFmt w:val="decimal"/>
      <w:lvlText w:val=""/>
      <w:lvlJc w:val="left"/>
    </w:lvl>
    <w:lvl w:ilvl="5" w:tplc="807A6FC0">
      <w:numFmt w:val="decimal"/>
      <w:lvlText w:val=""/>
      <w:lvlJc w:val="left"/>
    </w:lvl>
    <w:lvl w:ilvl="6" w:tplc="9FDE9DD0">
      <w:numFmt w:val="decimal"/>
      <w:lvlText w:val=""/>
      <w:lvlJc w:val="left"/>
    </w:lvl>
    <w:lvl w:ilvl="7" w:tplc="CAF81732">
      <w:numFmt w:val="decimal"/>
      <w:lvlText w:val=""/>
      <w:lvlJc w:val="left"/>
    </w:lvl>
    <w:lvl w:ilvl="8" w:tplc="3432F48C">
      <w:numFmt w:val="decimal"/>
      <w:lvlText w:val=""/>
      <w:lvlJc w:val="left"/>
    </w:lvl>
  </w:abstractNum>
  <w:abstractNum w:abstractNumId="16">
    <w:nsid w:val="00003A54"/>
    <w:multiLevelType w:val="hybridMultilevel"/>
    <w:tmpl w:val="522A656A"/>
    <w:lvl w:ilvl="0" w:tplc="0AEC584C">
      <w:start w:val="2"/>
      <w:numFmt w:val="decimal"/>
      <w:lvlText w:val="%1"/>
      <w:lvlJc w:val="left"/>
    </w:lvl>
    <w:lvl w:ilvl="1" w:tplc="C2F011EE">
      <w:numFmt w:val="decimal"/>
      <w:lvlText w:val=""/>
      <w:lvlJc w:val="left"/>
    </w:lvl>
    <w:lvl w:ilvl="2" w:tplc="3B022BB4">
      <w:numFmt w:val="decimal"/>
      <w:lvlText w:val=""/>
      <w:lvlJc w:val="left"/>
    </w:lvl>
    <w:lvl w:ilvl="3" w:tplc="0D7CBF68">
      <w:numFmt w:val="decimal"/>
      <w:lvlText w:val=""/>
      <w:lvlJc w:val="left"/>
    </w:lvl>
    <w:lvl w:ilvl="4" w:tplc="781C3CF6">
      <w:numFmt w:val="decimal"/>
      <w:lvlText w:val=""/>
      <w:lvlJc w:val="left"/>
    </w:lvl>
    <w:lvl w:ilvl="5" w:tplc="0EECBE10">
      <w:numFmt w:val="decimal"/>
      <w:lvlText w:val=""/>
      <w:lvlJc w:val="left"/>
    </w:lvl>
    <w:lvl w:ilvl="6" w:tplc="0880828C">
      <w:numFmt w:val="decimal"/>
      <w:lvlText w:val=""/>
      <w:lvlJc w:val="left"/>
    </w:lvl>
    <w:lvl w:ilvl="7" w:tplc="B61E5374">
      <w:numFmt w:val="decimal"/>
      <w:lvlText w:val=""/>
      <w:lvlJc w:val="left"/>
    </w:lvl>
    <w:lvl w:ilvl="8" w:tplc="0DBE90EE">
      <w:numFmt w:val="decimal"/>
      <w:lvlText w:val=""/>
      <w:lvlJc w:val="left"/>
    </w:lvl>
  </w:abstractNum>
  <w:abstractNum w:abstractNumId="17">
    <w:nsid w:val="00006DD0"/>
    <w:multiLevelType w:val="hybridMultilevel"/>
    <w:tmpl w:val="7EBA3A1A"/>
    <w:lvl w:ilvl="0" w:tplc="696A96A6">
      <w:start w:val="3"/>
      <w:numFmt w:val="decimal"/>
      <w:lvlText w:val="%1"/>
      <w:lvlJc w:val="left"/>
    </w:lvl>
    <w:lvl w:ilvl="1" w:tplc="DBF4CF4E">
      <w:numFmt w:val="decimal"/>
      <w:lvlText w:val=""/>
      <w:lvlJc w:val="left"/>
    </w:lvl>
    <w:lvl w:ilvl="2" w:tplc="934411BA">
      <w:numFmt w:val="decimal"/>
      <w:lvlText w:val=""/>
      <w:lvlJc w:val="left"/>
    </w:lvl>
    <w:lvl w:ilvl="3" w:tplc="88C8D886">
      <w:numFmt w:val="decimal"/>
      <w:lvlText w:val=""/>
      <w:lvlJc w:val="left"/>
    </w:lvl>
    <w:lvl w:ilvl="4" w:tplc="4CFA6B7A">
      <w:numFmt w:val="decimal"/>
      <w:lvlText w:val=""/>
      <w:lvlJc w:val="left"/>
    </w:lvl>
    <w:lvl w:ilvl="5" w:tplc="B9D49FE0">
      <w:numFmt w:val="decimal"/>
      <w:lvlText w:val=""/>
      <w:lvlJc w:val="left"/>
    </w:lvl>
    <w:lvl w:ilvl="6" w:tplc="BC6E4146">
      <w:numFmt w:val="decimal"/>
      <w:lvlText w:val=""/>
      <w:lvlJc w:val="left"/>
    </w:lvl>
    <w:lvl w:ilvl="7" w:tplc="73F606D2">
      <w:numFmt w:val="decimal"/>
      <w:lvlText w:val=""/>
      <w:lvlJc w:val="left"/>
    </w:lvl>
    <w:lvl w:ilvl="8" w:tplc="F7565CFE">
      <w:numFmt w:val="decimal"/>
      <w:lvlText w:val=""/>
      <w:lvlJc w:val="left"/>
    </w:lvl>
  </w:abstractNum>
  <w:abstractNum w:abstractNumId="18">
    <w:nsid w:val="040E4F96"/>
    <w:multiLevelType w:val="hybridMultilevel"/>
    <w:tmpl w:val="E60E4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20">
    <w:nsid w:val="050E0F49"/>
    <w:multiLevelType w:val="hybridMultilevel"/>
    <w:tmpl w:val="34C853FE"/>
    <w:lvl w:ilvl="0" w:tplc="88BC2F02">
      <w:numFmt w:val="bullet"/>
      <w:lvlText w:val="-"/>
      <w:lvlJc w:val="left"/>
      <w:pPr>
        <w:ind w:left="109" w:hanging="118"/>
      </w:pPr>
      <w:rPr>
        <w:rFonts w:ascii="Times New Roman" w:eastAsia="Times New Roman" w:hAnsi="Times New Roman" w:cs="Times New Roman" w:hint="default"/>
        <w:b w:val="0"/>
        <w:bCs w:val="0"/>
        <w:i w:val="0"/>
        <w:iCs w:val="0"/>
        <w:w w:val="99"/>
        <w:sz w:val="20"/>
        <w:szCs w:val="20"/>
        <w:lang w:val="ru-RU" w:eastAsia="en-US" w:bidi="ar-SA"/>
      </w:rPr>
    </w:lvl>
    <w:lvl w:ilvl="1" w:tplc="B594A3E4">
      <w:numFmt w:val="bullet"/>
      <w:lvlText w:val="•"/>
      <w:lvlJc w:val="left"/>
      <w:pPr>
        <w:ind w:left="400" w:hanging="118"/>
      </w:pPr>
      <w:rPr>
        <w:rFonts w:hint="default"/>
        <w:lang w:val="ru-RU" w:eastAsia="en-US" w:bidi="ar-SA"/>
      </w:rPr>
    </w:lvl>
    <w:lvl w:ilvl="2" w:tplc="0FA2302E">
      <w:numFmt w:val="bullet"/>
      <w:lvlText w:val="•"/>
      <w:lvlJc w:val="left"/>
      <w:pPr>
        <w:ind w:left="701" w:hanging="118"/>
      </w:pPr>
      <w:rPr>
        <w:rFonts w:hint="default"/>
        <w:lang w:val="ru-RU" w:eastAsia="en-US" w:bidi="ar-SA"/>
      </w:rPr>
    </w:lvl>
    <w:lvl w:ilvl="3" w:tplc="AEB26740">
      <w:numFmt w:val="bullet"/>
      <w:lvlText w:val="•"/>
      <w:lvlJc w:val="left"/>
      <w:pPr>
        <w:ind w:left="1002" w:hanging="118"/>
      </w:pPr>
      <w:rPr>
        <w:rFonts w:hint="default"/>
        <w:lang w:val="ru-RU" w:eastAsia="en-US" w:bidi="ar-SA"/>
      </w:rPr>
    </w:lvl>
    <w:lvl w:ilvl="4" w:tplc="8CCCDCEA">
      <w:numFmt w:val="bullet"/>
      <w:lvlText w:val="•"/>
      <w:lvlJc w:val="left"/>
      <w:pPr>
        <w:ind w:left="1303" w:hanging="118"/>
      </w:pPr>
      <w:rPr>
        <w:rFonts w:hint="default"/>
        <w:lang w:val="ru-RU" w:eastAsia="en-US" w:bidi="ar-SA"/>
      </w:rPr>
    </w:lvl>
    <w:lvl w:ilvl="5" w:tplc="AA50312E">
      <w:numFmt w:val="bullet"/>
      <w:lvlText w:val="•"/>
      <w:lvlJc w:val="left"/>
      <w:pPr>
        <w:ind w:left="1604" w:hanging="118"/>
      </w:pPr>
      <w:rPr>
        <w:rFonts w:hint="default"/>
        <w:lang w:val="ru-RU" w:eastAsia="en-US" w:bidi="ar-SA"/>
      </w:rPr>
    </w:lvl>
    <w:lvl w:ilvl="6" w:tplc="FD0441DC">
      <w:numFmt w:val="bullet"/>
      <w:lvlText w:val="•"/>
      <w:lvlJc w:val="left"/>
      <w:pPr>
        <w:ind w:left="1905" w:hanging="118"/>
      </w:pPr>
      <w:rPr>
        <w:rFonts w:hint="default"/>
        <w:lang w:val="ru-RU" w:eastAsia="en-US" w:bidi="ar-SA"/>
      </w:rPr>
    </w:lvl>
    <w:lvl w:ilvl="7" w:tplc="F50A40D6">
      <w:numFmt w:val="bullet"/>
      <w:lvlText w:val="•"/>
      <w:lvlJc w:val="left"/>
      <w:pPr>
        <w:ind w:left="2206" w:hanging="118"/>
      </w:pPr>
      <w:rPr>
        <w:rFonts w:hint="default"/>
        <w:lang w:val="ru-RU" w:eastAsia="en-US" w:bidi="ar-SA"/>
      </w:rPr>
    </w:lvl>
    <w:lvl w:ilvl="8" w:tplc="DC7CFD5A">
      <w:numFmt w:val="bullet"/>
      <w:lvlText w:val="•"/>
      <w:lvlJc w:val="left"/>
      <w:pPr>
        <w:ind w:left="2507" w:hanging="118"/>
      </w:pPr>
      <w:rPr>
        <w:rFonts w:hint="default"/>
        <w:lang w:val="ru-RU" w:eastAsia="en-US" w:bidi="ar-SA"/>
      </w:rPr>
    </w:lvl>
  </w:abstractNum>
  <w:abstractNum w:abstractNumId="21">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2">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0A440C68"/>
    <w:multiLevelType w:val="hybridMultilevel"/>
    <w:tmpl w:val="145EE1B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0FF97671"/>
    <w:multiLevelType w:val="hybridMultilevel"/>
    <w:tmpl w:val="44A0FCD0"/>
    <w:lvl w:ilvl="0" w:tplc="594E6094">
      <w:numFmt w:val="bullet"/>
      <w:lvlText w:val="-"/>
      <w:lvlJc w:val="left"/>
      <w:pPr>
        <w:ind w:left="109" w:hanging="118"/>
      </w:pPr>
      <w:rPr>
        <w:rFonts w:ascii="Times New Roman" w:eastAsia="Times New Roman" w:hAnsi="Times New Roman" w:cs="Times New Roman" w:hint="default"/>
        <w:b w:val="0"/>
        <w:bCs w:val="0"/>
        <w:i w:val="0"/>
        <w:iCs w:val="0"/>
        <w:w w:val="99"/>
        <w:sz w:val="20"/>
        <w:szCs w:val="20"/>
        <w:lang w:val="ru-RU" w:eastAsia="en-US" w:bidi="ar-SA"/>
      </w:rPr>
    </w:lvl>
    <w:lvl w:ilvl="1" w:tplc="74ECE7FA">
      <w:numFmt w:val="bullet"/>
      <w:lvlText w:val="•"/>
      <w:lvlJc w:val="left"/>
      <w:pPr>
        <w:ind w:left="400" w:hanging="118"/>
      </w:pPr>
      <w:rPr>
        <w:rFonts w:hint="default"/>
        <w:lang w:val="ru-RU" w:eastAsia="en-US" w:bidi="ar-SA"/>
      </w:rPr>
    </w:lvl>
    <w:lvl w:ilvl="2" w:tplc="EEA00C34">
      <w:numFmt w:val="bullet"/>
      <w:lvlText w:val="•"/>
      <w:lvlJc w:val="left"/>
      <w:pPr>
        <w:ind w:left="701" w:hanging="118"/>
      </w:pPr>
      <w:rPr>
        <w:rFonts w:hint="default"/>
        <w:lang w:val="ru-RU" w:eastAsia="en-US" w:bidi="ar-SA"/>
      </w:rPr>
    </w:lvl>
    <w:lvl w:ilvl="3" w:tplc="647EBAB2">
      <w:numFmt w:val="bullet"/>
      <w:lvlText w:val="•"/>
      <w:lvlJc w:val="left"/>
      <w:pPr>
        <w:ind w:left="1002" w:hanging="118"/>
      </w:pPr>
      <w:rPr>
        <w:rFonts w:hint="default"/>
        <w:lang w:val="ru-RU" w:eastAsia="en-US" w:bidi="ar-SA"/>
      </w:rPr>
    </w:lvl>
    <w:lvl w:ilvl="4" w:tplc="DEF2A8C2">
      <w:numFmt w:val="bullet"/>
      <w:lvlText w:val="•"/>
      <w:lvlJc w:val="left"/>
      <w:pPr>
        <w:ind w:left="1303" w:hanging="118"/>
      </w:pPr>
      <w:rPr>
        <w:rFonts w:hint="default"/>
        <w:lang w:val="ru-RU" w:eastAsia="en-US" w:bidi="ar-SA"/>
      </w:rPr>
    </w:lvl>
    <w:lvl w:ilvl="5" w:tplc="8CC02780">
      <w:numFmt w:val="bullet"/>
      <w:lvlText w:val="•"/>
      <w:lvlJc w:val="left"/>
      <w:pPr>
        <w:ind w:left="1604" w:hanging="118"/>
      </w:pPr>
      <w:rPr>
        <w:rFonts w:hint="default"/>
        <w:lang w:val="ru-RU" w:eastAsia="en-US" w:bidi="ar-SA"/>
      </w:rPr>
    </w:lvl>
    <w:lvl w:ilvl="6" w:tplc="9F5644CC">
      <w:numFmt w:val="bullet"/>
      <w:lvlText w:val="•"/>
      <w:lvlJc w:val="left"/>
      <w:pPr>
        <w:ind w:left="1905" w:hanging="118"/>
      </w:pPr>
      <w:rPr>
        <w:rFonts w:hint="default"/>
        <w:lang w:val="ru-RU" w:eastAsia="en-US" w:bidi="ar-SA"/>
      </w:rPr>
    </w:lvl>
    <w:lvl w:ilvl="7" w:tplc="BE123770">
      <w:numFmt w:val="bullet"/>
      <w:lvlText w:val="•"/>
      <w:lvlJc w:val="left"/>
      <w:pPr>
        <w:ind w:left="2206" w:hanging="118"/>
      </w:pPr>
      <w:rPr>
        <w:rFonts w:hint="default"/>
        <w:lang w:val="ru-RU" w:eastAsia="en-US" w:bidi="ar-SA"/>
      </w:rPr>
    </w:lvl>
    <w:lvl w:ilvl="8" w:tplc="13783274">
      <w:numFmt w:val="bullet"/>
      <w:lvlText w:val="•"/>
      <w:lvlJc w:val="left"/>
      <w:pPr>
        <w:ind w:left="2507" w:hanging="118"/>
      </w:pPr>
      <w:rPr>
        <w:rFonts w:hint="default"/>
        <w:lang w:val="ru-RU" w:eastAsia="en-US" w:bidi="ar-SA"/>
      </w:rPr>
    </w:lvl>
  </w:abstractNum>
  <w:abstractNum w:abstractNumId="26">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6F14A0A"/>
    <w:multiLevelType w:val="hybridMultilevel"/>
    <w:tmpl w:val="610EB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05B0C80"/>
    <w:multiLevelType w:val="hybridMultilevel"/>
    <w:tmpl w:val="77743B24"/>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33">
    <w:nsid w:val="22414BDD"/>
    <w:multiLevelType w:val="hybridMultilevel"/>
    <w:tmpl w:val="217CF7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245A4DD3"/>
    <w:multiLevelType w:val="hybridMultilevel"/>
    <w:tmpl w:val="B6A6AD64"/>
    <w:lvl w:ilvl="0" w:tplc="4630079A">
      <w:numFmt w:val="bullet"/>
      <w:lvlText w:val="-"/>
      <w:lvlJc w:val="left"/>
      <w:pPr>
        <w:ind w:left="109" w:hanging="118"/>
      </w:pPr>
      <w:rPr>
        <w:rFonts w:ascii="Times New Roman" w:eastAsia="Times New Roman" w:hAnsi="Times New Roman" w:cs="Times New Roman" w:hint="default"/>
        <w:b w:val="0"/>
        <w:bCs w:val="0"/>
        <w:i w:val="0"/>
        <w:iCs w:val="0"/>
        <w:w w:val="99"/>
        <w:sz w:val="20"/>
        <w:szCs w:val="20"/>
        <w:lang w:val="ru-RU" w:eastAsia="en-US" w:bidi="ar-SA"/>
      </w:rPr>
    </w:lvl>
    <w:lvl w:ilvl="1" w:tplc="FD623A4A">
      <w:numFmt w:val="bullet"/>
      <w:lvlText w:val="•"/>
      <w:lvlJc w:val="left"/>
      <w:pPr>
        <w:ind w:left="400" w:hanging="118"/>
      </w:pPr>
      <w:rPr>
        <w:rFonts w:hint="default"/>
        <w:lang w:val="ru-RU" w:eastAsia="en-US" w:bidi="ar-SA"/>
      </w:rPr>
    </w:lvl>
    <w:lvl w:ilvl="2" w:tplc="A266A8F8">
      <w:numFmt w:val="bullet"/>
      <w:lvlText w:val="•"/>
      <w:lvlJc w:val="left"/>
      <w:pPr>
        <w:ind w:left="701" w:hanging="118"/>
      </w:pPr>
      <w:rPr>
        <w:rFonts w:hint="default"/>
        <w:lang w:val="ru-RU" w:eastAsia="en-US" w:bidi="ar-SA"/>
      </w:rPr>
    </w:lvl>
    <w:lvl w:ilvl="3" w:tplc="9E300778">
      <w:numFmt w:val="bullet"/>
      <w:lvlText w:val="•"/>
      <w:lvlJc w:val="left"/>
      <w:pPr>
        <w:ind w:left="1002" w:hanging="118"/>
      </w:pPr>
      <w:rPr>
        <w:rFonts w:hint="default"/>
        <w:lang w:val="ru-RU" w:eastAsia="en-US" w:bidi="ar-SA"/>
      </w:rPr>
    </w:lvl>
    <w:lvl w:ilvl="4" w:tplc="CC80C3E0">
      <w:numFmt w:val="bullet"/>
      <w:lvlText w:val="•"/>
      <w:lvlJc w:val="left"/>
      <w:pPr>
        <w:ind w:left="1303" w:hanging="118"/>
      </w:pPr>
      <w:rPr>
        <w:rFonts w:hint="default"/>
        <w:lang w:val="ru-RU" w:eastAsia="en-US" w:bidi="ar-SA"/>
      </w:rPr>
    </w:lvl>
    <w:lvl w:ilvl="5" w:tplc="0AB87EAC">
      <w:numFmt w:val="bullet"/>
      <w:lvlText w:val="•"/>
      <w:lvlJc w:val="left"/>
      <w:pPr>
        <w:ind w:left="1604" w:hanging="118"/>
      </w:pPr>
      <w:rPr>
        <w:rFonts w:hint="default"/>
        <w:lang w:val="ru-RU" w:eastAsia="en-US" w:bidi="ar-SA"/>
      </w:rPr>
    </w:lvl>
    <w:lvl w:ilvl="6" w:tplc="22C8BD5C">
      <w:numFmt w:val="bullet"/>
      <w:lvlText w:val="•"/>
      <w:lvlJc w:val="left"/>
      <w:pPr>
        <w:ind w:left="1905" w:hanging="118"/>
      </w:pPr>
      <w:rPr>
        <w:rFonts w:hint="default"/>
        <w:lang w:val="ru-RU" w:eastAsia="en-US" w:bidi="ar-SA"/>
      </w:rPr>
    </w:lvl>
    <w:lvl w:ilvl="7" w:tplc="E1FE6886">
      <w:numFmt w:val="bullet"/>
      <w:lvlText w:val="•"/>
      <w:lvlJc w:val="left"/>
      <w:pPr>
        <w:ind w:left="2206" w:hanging="118"/>
      </w:pPr>
      <w:rPr>
        <w:rFonts w:hint="default"/>
        <w:lang w:val="ru-RU" w:eastAsia="en-US" w:bidi="ar-SA"/>
      </w:rPr>
    </w:lvl>
    <w:lvl w:ilvl="8" w:tplc="6C382446">
      <w:numFmt w:val="bullet"/>
      <w:lvlText w:val="•"/>
      <w:lvlJc w:val="left"/>
      <w:pPr>
        <w:ind w:left="2507" w:hanging="118"/>
      </w:pPr>
      <w:rPr>
        <w:rFonts w:hint="default"/>
        <w:lang w:val="ru-RU" w:eastAsia="en-US" w:bidi="ar-SA"/>
      </w:rPr>
    </w:lvl>
  </w:abstractNum>
  <w:abstractNum w:abstractNumId="36">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37">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nsid w:val="2BB03328"/>
    <w:multiLevelType w:val="hybridMultilevel"/>
    <w:tmpl w:val="61322EFA"/>
    <w:lvl w:ilvl="0" w:tplc="9DE6FBA0">
      <w:numFmt w:val="bullet"/>
      <w:lvlText w:val="-"/>
      <w:lvlJc w:val="left"/>
      <w:pPr>
        <w:ind w:left="109" w:hanging="118"/>
      </w:pPr>
      <w:rPr>
        <w:rFonts w:ascii="Times New Roman" w:eastAsia="Times New Roman" w:hAnsi="Times New Roman" w:cs="Times New Roman" w:hint="default"/>
        <w:b w:val="0"/>
        <w:bCs w:val="0"/>
        <w:i w:val="0"/>
        <w:iCs w:val="0"/>
        <w:w w:val="99"/>
        <w:sz w:val="20"/>
        <w:szCs w:val="20"/>
        <w:lang w:val="ru-RU" w:eastAsia="en-US" w:bidi="ar-SA"/>
      </w:rPr>
    </w:lvl>
    <w:lvl w:ilvl="1" w:tplc="CA7202FE">
      <w:numFmt w:val="bullet"/>
      <w:lvlText w:val="•"/>
      <w:lvlJc w:val="left"/>
      <w:pPr>
        <w:ind w:left="400" w:hanging="118"/>
      </w:pPr>
      <w:rPr>
        <w:rFonts w:hint="default"/>
        <w:lang w:val="ru-RU" w:eastAsia="en-US" w:bidi="ar-SA"/>
      </w:rPr>
    </w:lvl>
    <w:lvl w:ilvl="2" w:tplc="3A5C46BC">
      <w:numFmt w:val="bullet"/>
      <w:lvlText w:val="•"/>
      <w:lvlJc w:val="left"/>
      <w:pPr>
        <w:ind w:left="701" w:hanging="118"/>
      </w:pPr>
      <w:rPr>
        <w:rFonts w:hint="default"/>
        <w:lang w:val="ru-RU" w:eastAsia="en-US" w:bidi="ar-SA"/>
      </w:rPr>
    </w:lvl>
    <w:lvl w:ilvl="3" w:tplc="2CBA6444">
      <w:numFmt w:val="bullet"/>
      <w:lvlText w:val="•"/>
      <w:lvlJc w:val="left"/>
      <w:pPr>
        <w:ind w:left="1002" w:hanging="118"/>
      </w:pPr>
      <w:rPr>
        <w:rFonts w:hint="default"/>
        <w:lang w:val="ru-RU" w:eastAsia="en-US" w:bidi="ar-SA"/>
      </w:rPr>
    </w:lvl>
    <w:lvl w:ilvl="4" w:tplc="1178854E">
      <w:numFmt w:val="bullet"/>
      <w:lvlText w:val="•"/>
      <w:lvlJc w:val="left"/>
      <w:pPr>
        <w:ind w:left="1303" w:hanging="118"/>
      </w:pPr>
      <w:rPr>
        <w:rFonts w:hint="default"/>
        <w:lang w:val="ru-RU" w:eastAsia="en-US" w:bidi="ar-SA"/>
      </w:rPr>
    </w:lvl>
    <w:lvl w:ilvl="5" w:tplc="6E589B12">
      <w:numFmt w:val="bullet"/>
      <w:lvlText w:val="•"/>
      <w:lvlJc w:val="left"/>
      <w:pPr>
        <w:ind w:left="1604" w:hanging="118"/>
      </w:pPr>
      <w:rPr>
        <w:rFonts w:hint="default"/>
        <w:lang w:val="ru-RU" w:eastAsia="en-US" w:bidi="ar-SA"/>
      </w:rPr>
    </w:lvl>
    <w:lvl w:ilvl="6" w:tplc="B1721114">
      <w:numFmt w:val="bullet"/>
      <w:lvlText w:val="•"/>
      <w:lvlJc w:val="left"/>
      <w:pPr>
        <w:ind w:left="1905" w:hanging="118"/>
      </w:pPr>
      <w:rPr>
        <w:rFonts w:hint="default"/>
        <w:lang w:val="ru-RU" w:eastAsia="en-US" w:bidi="ar-SA"/>
      </w:rPr>
    </w:lvl>
    <w:lvl w:ilvl="7" w:tplc="6E785A02">
      <w:numFmt w:val="bullet"/>
      <w:lvlText w:val="•"/>
      <w:lvlJc w:val="left"/>
      <w:pPr>
        <w:ind w:left="2206" w:hanging="118"/>
      </w:pPr>
      <w:rPr>
        <w:rFonts w:hint="default"/>
        <w:lang w:val="ru-RU" w:eastAsia="en-US" w:bidi="ar-SA"/>
      </w:rPr>
    </w:lvl>
    <w:lvl w:ilvl="8" w:tplc="7AF6C562">
      <w:numFmt w:val="bullet"/>
      <w:lvlText w:val="•"/>
      <w:lvlJc w:val="left"/>
      <w:pPr>
        <w:ind w:left="2507" w:hanging="118"/>
      </w:pPr>
      <w:rPr>
        <w:rFonts w:hint="default"/>
        <w:lang w:val="ru-RU" w:eastAsia="en-US" w:bidi="ar-SA"/>
      </w:rPr>
    </w:lvl>
  </w:abstractNum>
  <w:abstractNum w:abstractNumId="39">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1">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36C200DE"/>
    <w:multiLevelType w:val="hybridMultilevel"/>
    <w:tmpl w:val="DD1E78FC"/>
    <w:lvl w:ilvl="0" w:tplc="C5640D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98A21AB"/>
    <w:multiLevelType w:val="hybridMultilevel"/>
    <w:tmpl w:val="D0584744"/>
    <w:lvl w:ilvl="0" w:tplc="AEA22466">
      <w:start w:val="1"/>
      <w:numFmt w:val="decimal"/>
      <w:lvlText w:val="%1)"/>
      <w:lvlJc w:val="left"/>
      <w:pPr>
        <w:ind w:left="1019" w:hanging="73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4">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6">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9">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51">
    <w:nsid w:val="4FEE2E04"/>
    <w:multiLevelType w:val="hybridMultilevel"/>
    <w:tmpl w:val="2E480E3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2">
    <w:nsid w:val="5090618A"/>
    <w:multiLevelType w:val="hybridMultilevel"/>
    <w:tmpl w:val="8CDC7C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6">
    <w:nsid w:val="53C330F0"/>
    <w:multiLevelType w:val="hybridMultilevel"/>
    <w:tmpl w:val="8EB676FE"/>
    <w:lvl w:ilvl="0" w:tplc="04190001">
      <w:numFmt w:val="decimal"/>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4C710DA"/>
    <w:multiLevelType w:val="multilevel"/>
    <w:tmpl w:val="43F0B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0">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BEC2768"/>
    <w:multiLevelType w:val="hybridMultilevel"/>
    <w:tmpl w:val="D1286926"/>
    <w:lvl w:ilvl="0" w:tplc="04190001">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62">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nsid w:val="5DC1114E"/>
    <w:multiLevelType w:val="hybridMultilevel"/>
    <w:tmpl w:val="F74A8634"/>
    <w:lvl w:ilvl="0" w:tplc="04190001">
      <w:start w:val="1"/>
      <w:numFmt w:val="bullet"/>
      <w:lvlText w:val=""/>
      <w:lvlJc w:val="left"/>
      <w:pPr>
        <w:tabs>
          <w:tab w:val="num" w:pos="1211"/>
        </w:tabs>
        <w:ind w:left="1211" w:hanging="360"/>
      </w:pPr>
      <w:rPr>
        <w:rFonts w:ascii="Symbol" w:hAnsi="Symbol" w:hint="default"/>
      </w:rPr>
    </w:lvl>
    <w:lvl w:ilvl="1" w:tplc="04190003">
      <w:start w:val="1"/>
      <w:numFmt w:val="bullet"/>
      <w:lvlText w:val="o"/>
      <w:lvlJc w:val="left"/>
      <w:pPr>
        <w:tabs>
          <w:tab w:val="num" w:pos="1931"/>
        </w:tabs>
        <w:ind w:left="1931" w:hanging="360"/>
      </w:pPr>
      <w:rPr>
        <w:rFonts w:ascii="Courier New" w:hAnsi="Courier New" w:cs="Courier New" w:hint="default"/>
      </w:rPr>
    </w:lvl>
    <w:lvl w:ilvl="2" w:tplc="04190005">
      <w:start w:val="1"/>
      <w:numFmt w:val="bullet"/>
      <w:lvlText w:val=""/>
      <w:lvlJc w:val="left"/>
      <w:pPr>
        <w:tabs>
          <w:tab w:val="num" w:pos="2651"/>
        </w:tabs>
        <w:ind w:left="2651" w:hanging="360"/>
      </w:pPr>
      <w:rPr>
        <w:rFonts w:ascii="Wingdings" w:hAnsi="Wingdings" w:cs="Wingdings" w:hint="default"/>
      </w:rPr>
    </w:lvl>
    <w:lvl w:ilvl="3" w:tplc="04190001">
      <w:start w:val="1"/>
      <w:numFmt w:val="bullet"/>
      <w:lvlText w:val=""/>
      <w:lvlJc w:val="left"/>
      <w:pPr>
        <w:tabs>
          <w:tab w:val="num" w:pos="3371"/>
        </w:tabs>
        <w:ind w:left="3371" w:hanging="360"/>
      </w:pPr>
      <w:rPr>
        <w:rFonts w:ascii="Symbol" w:hAnsi="Symbol" w:cs="Symbol" w:hint="default"/>
      </w:rPr>
    </w:lvl>
    <w:lvl w:ilvl="4" w:tplc="04190003">
      <w:start w:val="1"/>
      <w:numFmt w:val="bullet"/>
      <w:lvlText w:val="o"/>
      <w:lvlJc w:val="left"/>
      <w:pPr>
        <w:tabs>
          <w:tab w:val="num" w:pos="4091"/>
        </w:tabs>
        <w:ind w:left="4091" w:hanging="360"/>
      </w:pPr>
      <w:rPr>
        <w:rFonts w:ascii="Courier New" w:hAnsi="Courier New" w:cs="Courier New" w:hint="default"/>
      </w:rPr>
    </w:lvl>
    <w:lvl w:ilvl="5" w:tplc="04190005">
      <w:start w:val="1"/>
      <w:numFmt w:val="bullet"/>
      <w:lvlText w:val=""/>
      <w:lvlJc w:val="left"/>
      <w:pPr>
        <w:tabs>
          <w:tab w:val="num" w:pos="4811"/>
        </w:tabs>
        <w:ind w:left="4811" w:hanging="360"/>
      </w:pPr>
      <w:rPr>
        <w:rFonts w:ascii="Wingdings" w:hAnsi="Wingdings" w:cs="Wingdings" w:hint="default"/>
      </w:rPr>
    </w:lvl>
    <w:lvl w:ilvl="6" w:tplc="04190001">
      <w:start w:val="1"/>
      <w:numFmt w:val="bullet"/>
      <w:lvlText w:val=""/>
      <w:lvlJc w:val="left"/>
      <w:pPr>
        <w:tabs>
          <w:tab w:val="num" w:pos="5531"/>
        </w:tabs>
        <w:ind w:left="5531" w:hanging="360"/>
      </w:pPr>
      <w:rPr>
        <w:rFonts w:ascii="Symbol" w:hAnsi="Symbol" w:cs="Symbol" w:hint="default"/>
      </w:rPr>
    </w:lvl>
    <w:lvl w:ilvl="7" w:tplc="04190003">
      <w:start w:val="1"/>
      <w:numFmt w:val="bullet"/>
      <w:lvlText w:val="o"/>
      <w:lvlJc w:val="left"/>
      <w:pPr>
        <w:tabs>
          <w:tab w:val="num" w:pos="6251"/>
        </w:tabs>
        <w:ind w:left="6251" w:hanging="360"/>
      </w:pPr>
      <w:rPr>
        <w:rFonts w:ascii="Courier New" w:hAnsi="Courier New" w:cs="Courier New" w:hint="default"/>
      </w:rPr>
    </w:lvl>
    <w:lvl w:ilvl="8" w:tplc="04190005">
      <w:start w:val="1"/>
      <w:numFmt w:val="bullet"/>
      <w:lvlText w:val=""/>
      <w:lvlJc w:val="left"/>
      <w:pPr>
        <w:tabs>
          <w:tab w:val="num" w:pos="6971"/>
        </w:tabs>
        <w:ind w:left="6971" w:hanging="360"/>
      </w:pPr>
      <w:rPr>
        <w:rFonts w:ascii="Wingdings" w:hAnsi="Wingdings" w:cs="Wingdings" w:hint="default"/>
      </w:rPr>
    </w:lvl>
  </w:abstractNum>
  <w:abstractNum w:abstractNumId="65">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5F9B0AB1"/>
    <w:multiLevelType w:val="hybridMultilevel"/>
    <w:tmpl w:val="CAA6FF64"/>
    <w:lvl w:ilvl="0" w:tplc="62F824E8">
      <w:numFmt w:val="bullet"/>
      <w:lvlText w:val="-"/>
      <w:lvlJc w:val="left"/>
      <w:pPr>
        <w:ind w:left="109" w:hanging="118"/>
      </w:pPr>
      <w:rPr>
        <w:rFonts w:ascii="Times New Roman" w:eastAsia="Times New Roman" w:hAnsi="Times New Roman" w:cs="Times New Roman" w:hint="default"/>
        <w:b w:val="0"/>
        <w:bCs w:val="0"/>
        <w:i w:val="0"/>
        <w:iCs w:val="0"/>
        <w:w w:val="99"/>
        <w:sz w:val="20"/>
        <w:szCs w:val="20"/>
        <w:lang w:val="ru-RU" w:eastAsia="en-US" w:bidi="ar-SA"/>
      </w:rPr>
    </w:lvl>
    <w:lvl w:ilvl="1" w:tplc="4B625C42">
      <w:numFmt w:val="bullet"/>
      <w:lvlText w:val="•"/>
      <w:lvlJc w:val="left"/>
      <w:pPr>
        <w:ind w:left="400" w:hanging="118"/>
      </w:pPr>
      <w:rPr>
        <w:rFonts w:hint="default"/>
        <w:lang w:val="ru-RU" w:eastAsia="en-US" w:bidi="ar-SA"/>
      </w:rPr>
    </w:lvl>
    <w:lvl w:ilvl="2" w:tplc="CC64D304">
      <w:numFmt w:val="bullet"/>
      <w:lvlText w:val="•"/>
      <w:lvlJc w:val="left"/>
      <w:pPr>
        <w:ind w:left="701" w:hanging="118"/>
      </w:pPr>
      <w:rPr>
        <w:rFonts w:hint="default"/>
        <w:lang w:val="ru-RU" w:eastAsia="en-US" w:bidi="ar-SA"/>
      </w:rPr>
    </w:lvl>
    <w:lvl w:ilvl="3" w:tplc="ED4285A0">
      <w:numFmt w:val="bullet"/>
      <w:lvlText w:val="•"/>
      <w:lvlJc w:val="left"/>
      <w:pPr>
        <w:ind w:left="1002" w:hanging="118"/>
      </w:pPr>
      <w:rPr>
        <w:rFonts w:hint="default"/>
        <w:lang w:val="ru-RU" w:eastAsia="en-US" w:bidi="ar-SA"/>
      </w:rPr>
    </w:lvl>
    <w:lvl w:ilvl="4" w:tplc="AFDE7CC8">
      <w:numFmt w:val="bullet"/>
      <w:lvlText w:val="•"/>
      <w:lvlJc w:val="left"/>
      <w:pPr>
        <w:ind w:left="1303" w:hanging="118"/>
      </w:pPr>
      <w:rPr>
        <w:rFonts w:hint="default"/>
        <w:lang w:val="ru-RU" w:eastAsia="en-US" w:bidi="ar-SA"/>
      </w:rPr>
    </w:lvl>
    <w:lvl w:ilvl="5" w:tplc="94C0EF40">
      <w:numFmt w:val="bullet"/>
      <w:lvlText w:val="•"/>
      <w:lvlJc w:val="left"/>
      <w:pPr>
        <w:ind w:left="1604" w:hanging="118"/>
      </w:pPr>
      <w:rPr>
        <w:rFonts w:hint="default"/>
        <w:lang w:val="ru-RU" w:eastAsia="en-US" w:bidi="ar-SA"/>
      </w:rPr>
    </w:lvl>
    <w:lvl w:ilvl="6" w:tplc="2AF09628">
      <w:numFmt w:val="bullet"/>
      <w:lvlText w:val="•"/>
      <w:lvlJc w:val="left"/>
      <w:pPr>
        <w:ind w:left="1905" w:hanging="118"/>
      </w:pPr>
      <w:rPr>
        <w:rFonts w:hint="default"/>
        <w:lang w:val="ru-RU" w:eastAsia="en-US" w:bidi="ar-SA"/>
      </w:rPr>
    </w:lvl>
    <w:lvl w:ilvl="7" w:tplc="03CAA2A0">
      <w:numFmt w:val="bullet"/>
      <w:lvlText w:val="•"/>
      <w:lvlJc w:val="left"/>
      <w:pPr>
        <w:ind w:left="2206" w:hanging="118"/>
      </w:pPr>
      <w:rPr>
        <w:rFonts w:hint="default"/>
        <w:lang w:val="ru-RU" w:eastAsia="en-US" w:bidi="ar-SA"/>
      </w:rPr>
    </w:lvl>
    <w:lvl w:ilvl="8" w:tplc="7C2C31CA">
      <w:numFmt w:val="bullet"/>
      <w:lvlText w:val="•"/>
      <w:lvlJc w:val="left"/>
      <w:pPr>
        <w:ind w:left="2507" w:hanging="118"/>
      </w:pPr>
      <w:rPr>
        <w:rFonts w:hint="default"/>
        <w:lang w:val="ru-RU" w:eastAsia="en-US" w:bidi="ar-SA"/>
      </w:rPr>
    </w:lvl>
  </w:abstractNum>
  <w:abstractNum w:abstractNumId="67">
    <w:nsid w:val="5FEA660E"/>
    <w:multiLevelType w:val="hybridMultilevel"/>
    <w:tmpl w:val="E2C09CC2"/>
    <w:lvl w:ilvl="0" w:tplc="04190001">
      <w:start w:val="1"/>
      <w:numFmt w:val="bullet"/>
      <w:lvlText w:val=""/>
      <w:lvlJc w:val="left"/>
      <w:pPr>
        <w:ind w:left="786"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8">
    <w:nsid w:val="60724740"/>
    <w:multiLevelType w:val="hybridMultilevel"/>
    <w:tmpl w:val="28687082"/>
    <w:lvl w:ilvl="0" w:tplc="847C2A8E">
      <w:numFmt w:val="bullet"/>
      <w:lvlText w:val="-"/>
      <w:lvlJc w:val="left"/>
      <w:pPr>
        <w:ind w:left="109" w:hanging="118"/>
      </w:pPr>
      <w:rPr>
        <w:rFonts w:ascii="Times New Roman" w:eastAsia="Times New Roman" w:hAnsi="Times New Roman" w:cs="Times New Roman" w:hint="default"/>
        <w:b w:val="0"/>
        <w:bCs w:val="0"/>
        <w:i w:val="0"/>
        <w:iCs w:val="0"/>
        <w:w w:val="99"/>
        <w:sz w:val="20"/>
        <w:szCs w:val="20"/>
        <w:lang w:val="ru-RU" w:eastAsia="en-US" w:bidi="ar-SA"/>
      </w:rPr>
    </w:lvl>
    <w:lvl w:ilvl="1" w:tplc="09EE3F32">
      <w:numFmt w:val="bullet"/>
      <w:lvlText w:val="•"/>
      <w:lvlJc w:val="left"/>
      <w:pPr>
        <w:ind w:left="400" w:hanging="118"/>
      </w:pPr>
      <w:rPr>
        <w:rFonts w:hint="default"/>
        <w:lang w:val="ru-RU" w:eastAsia="en-US" w:bidi="ar-SA"/>
      </w:rPr>
    </w:lvl>
    <w:lvl w:ilvl="2" w:tplc="B628A35A">
      <w:numFmt w:val="bullet"/>
      <w:lvlText w:val="•"/>
      <w:lvlJc w:val="left"/>
      <w:pPr>
        <w:ind w:left="701" w:hanging="118"/>
      </w:pPr>
      <w:rPr>
        <w:rFonts w:hint="default"/>
        <w:lang w:val="ru-RU" w:eastAsia="en-US" w:bidi="ar-SA"/>
      </w:rPr>
    </w:lvl>
    <w:lvl w:ilvl="3" w:tplc="59EAE772">
      <w:numFmt w:val="bullet"/>
      <w:lvlText w:val="•"/>
      <w:lvlJc w:val="left"/>
      <w:pPr>
        <w:ind w:left="1002" w:hanging="118"/>
      </w:pPr>
      <w:rPr>
        <w:rFonts w:hint="default"/>
        <w:lang w:val="ru-RU" w:eastAsia="en-US" w:bidi="ar-SA"/>
      </w:rPr>
    </w:lvl>
    <w:lvl w:ilvl="4" w:tplc="8F72AEDC">
      <w:numFmt w:val="bullet"/>
      <w:lvlText w:val="•"/>
      <w:lvlJc w:val="left"/>
      <w:pPr>
        <w:ind w:left="1303" w:hanging="118"/>
      </w:pPr>
      <w:rPr>
        <w:rFonts w:hint="default"/>
        <w:lang w:val="ru-RU" w:eastAsia="en-US" w:bidi="ar-SA"/>
      </w:rPr>
    </w:lvl>
    <w:lvl w:ilvl="5" w:tplc="A3C8E1B6">
      <w:numFmt w:val="bullet"/>
      <w:lvlText w:val="•"/>
      <w:lvlJc w:val="left"/>
      <w:pPr>
        <w:ind w:left="1604" w:hanging="118"/>
      </w:pPr>
      <w:rPr>
        <w:rFonts w:hint="default"/>
        <w:lang w:val="ru-RU" w:eastAsia="en-US" w:bidi="ar-SA"/>
      </w:rPr>
    </w:lvl>
    <w:lvl w:ilvl="6" w:tplc="C742ED4E">
      <w:numFmt w:val="bullet"/>
      <w:lvlText w:val="•"/>
      <w:lvlJc w:val="left"/>
      <w:pPr>
        <w:ind w:left="1905" w:hanging="118"/>
      </w:pPr>
      <w:rPr>
        <w:rFonts w:hint="default"/>
        <w:lang w:val="ru-RU" w:eastAsia="en-US" w:bidi="ar-SA"/>
      </w:rPr>
    </w:lvl>
    <w:lvl w:ilvl="7" w:tplc="8D986EAC">
      <w:numFmt w:val="bullet"/>
      <w:lvlText w:val="•"/>
      <w:lvlJc w:val="left"/>
      <w:pPr>
        <w:ind w:left="2206" w:hanging="118"/>
      </w:pPr>
      <w:rPr>
        <w:rFonts w:hint="default"/>
        <w:lang w:val="ru-RU" w:eastAsia="en-US" w:bidi="ar-SA"/>
      </w:rPr>
    </w:lvl>
    <w:lvl w:ilvl="8" w:tplc="533EE79E">
      <w:numFmt w:val="bullet"/>
      <w:lvlText w:val="•"/>
      <w:lvlJc w:val="left"/>
      <w:pPr>
        <w:ind w:left="2507" w:hanging="118"/>
      </w:pPr>
      <w:rPr>
        <w:rFonts w:hint="default"/>
        <w:lang w:val="ru-RU" w:eastAsia="en-US" w:bidi="ar-SA"/>
      </w:rPr>
    </w:lvl>
  </w:abstractNum>
  <w:abstractNum w:abstractNumId="69">
    <w:nsid w:val="60DC1F81"/>
    <w:multiLevelType w:val="hybridMultilevel"/>
    <w:tmpl w:val="AA1A4F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0">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1">
    <w:nsid w:val="64460FFA"/>
    <w:multiLevelType w:val="hybridMultilevel"/>
    <w:tmpl w:val="44D4E212"/>
    <w:lvl w:ilvl="0" w:tplc="1B1420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4">
    <w:nsid w:val="669A6A1F"/>
    <w:multiLevelType w:val="hybridMultilevel"/>
    <w:tmpl w:val="D436B95E"/>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6BB30201"/>
    <w:multiLevelType w:val="hybridMultilevel"/>
    <w:tmpl w:val="4262FE9C"/>
    <w:lvl w:ilvl="0" w:tplc="41CC8CEC">
      <w:numFmt w:val="bullet"/>
      <w:lvlText w:val="-"/>
      <w:lvlJc w:val="left"/>
      <w:pPr>
        <w:ind w:left="109" w:hanging="118"/>
      </w:pPr>
      <w:rPr>
        <w:rFonts w:ascii="Times New Roman" w:eastAsia="Times New Roman" w:hAnsi="Times New Roman" w:cs="Times New Roman" w:hint="default"/>
        <w:b w:val="0"/>
        <w:bCs w:val="0"/>
        <w:i w:val="0"/>
        <w:iCs w:val="0"/>
        <w:w w:val="99"/>
        <w:sz w:val="20"/>
        <w:szCs w:val="20"/>
        <w:lang w:val="ru-RU" w:eastAsia="en-US" w:bidi="ar-SA"/>
      </w:rPr>
    </w:lvl>
    <w:lvl w:ilvl="1" w:tplc="A94C5206">
      <w:numFmt w:val="bullet"/>
      <w:lvlText w:val="•"/>
      <w:lvlJc w:val="left"/>
      <w:pPr>
        <w:ind w:left="400" w:hanging="118"/>
      </w:pPr>
      <w:rPr>
        <w:rFonts w:hint="default"/>
        <w:lang w:val="ru-RU" w:eastAsia="en-US" w:bidi="ar-SA"/>
      </w:rPr>
    </w:lvl>
    <w:lvl w:ilvl="2" w:tplc="198A0840">
      <w:numFmt w:val="bullet"/>
      <w:lvlText w:val="•"/>
      <w:lvlJc w:val="left"/>
      <w:pPr>
        <w:ind w:left="701" w:hanging="118"/>
      </w:pPr>
      <w:rPr>
        <w:rFonts w:hint="default"/>
        <w:lang w:val="ru-RU" w:eastAsia="en-US" w:bidi="ar-SA"/>
      </w:rPr>
    </w:lvl>
    <w:lvl w:ilvl="3" w:tplc="D3A275EE">
      <w:numFmt w:val="bullet"/>
      <w:lvlText w:val="•"/>
      <w:lvlJc w:val="left"/>
      <w:pPr>
        <w:ind w:left="1002" w:hanging="118"/>
      </w:pPr>
      <w:rPr>
        <w:rFonts w:hint="default"/>
        <w:lang w:val="ru-RU" w:eastAsia="en-US" w:bidi="ar-SA"/>
      </w:rPr>
    </w:lvl>
    <w:lvl w:ilvl="4" w:tplc="A95A8196">
      <w:numFmt w:val="bullet"/>
      <w:lvlText w:val="•"/>
      <w:lvlJc w:val="left"/>
      <w:pPr>
        <w:ind w:left="1303" w:hanging="118"/>
      </w:pPr>
      <w:rPr>
        <w:rFonts w:hint="default"/>
        <w:lang w:val="ru-RU" w:eastAsia="en-US" w:bidi="ar-SA"/>
      </w:rPr>
    </w:lvl>
    <w:lvl w:ilvl="5" w:tplc="D57A42A0">
      <w:numFmt w:val="bullet"/>
      <w:lvlText w:val="•"/>
      <w:lvlJc w:val="left"/>
      <w:pPr>
        <w:ind w:left="1604" w:hanging="118"/>
      </w:pPr>
      <w:rPr>
        <w:rFonts w:hint="default"/>
        <w:lang w:val="ru-RU" w:eastAsia="en-US" w:bidi="ar-SA"/>
      </w:rPr>
    </w:lvl>
    <w:lvl w:ilvl="6" w:tplc="8066379A">
      <w:numFmt w:val="bullet"/>
      <w:lvlText w:val="•"/>
      <w:lvlJc w:val="left"/>
      <w:pPr>
        <w:ind w:left="1905" w:hanging="118"/>
      </w:pPr>
      <w:rPr>
        <w:rFonts w:hint="default"/>
        <w:lang w:val="ru-RU" w:eastAsia="en-US" w:bidi="ar-SA"/>
      </w:rPr>
    </w:lvl>
    <w:lvl w:ilvl="7" w:tplc="90F803B8">
      <w:numFmt w:val="bullet"/>
      <w:lvlText w:val="•"/>
      <w:lvlJc w:val="left"/>
      <w:pPr>
        <w:ind w:left="2206" w:hanging="118"/>
      </w:pPr>
      <w:rPr>
        <w:rFonts w:hint="default"/>
        <w:lang w:val="ru-RU" w:eastAsia="en-US" w:bidi="ar-SA"/>
      </w:rPr>
    </w:lvl>
    <w:lvl w:ilvl="8" w:tplc="10C6BD6C">
      <w:numFmt w:val="bullet"/>
      <w:lvlText w:val="•"/>
      <w:lvlJc w:val="left"/>
      <w:pPr>
        <w:ind w:left="2507" w:hanging="118"/>
      </w:pPr>
      <w:rPr>
        <w:rFonts w:hint="default"/>
        <w:lang w:val="ru-RU" w:eastAsia="en-US" w:bidi="ar-SA"/>
      </w:rPr>
    </w:lvl>
  </w:abstractNum>
  <w:abstractNum w:abstractNumId="78">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nsid w:val="6E4E6B38"/>
    <w:multiLevelType w:val="hybridMultilevel"/>
    <w:tmpl w:val="0F92D2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6F391A3E"/>
    <w:multiLevelType w:val="hybridMultilevel"/>
    <w:tmpl w:val="F0D0FD6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1">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4">
    <w:nsid w:val="781A409B"/>
    <w:multiLevelType w:val="hybridMultilevel"/>
    <w:tmpl w:val="8356DE58"/>
    <w:lvl w:ilvl="0" w:tplc="87D2F644">
      <w:numFmt w:val="bullet"/>
      <w:lvlText w:val="-"/>
      <w:lvlJc w:val="left"/>
      <w:pPr>
        <w:ind w:left="109" w:hanging="118"/>
      </w:pPr>
      <w:rPr>
        <w:rFonts w:ascii="Times New Roman" w:eastAsia="Times New Roman" w:hAnsi="Times New Roman" w:cs="Times New Roman" w:hint="default"/>
        <w:b w:val="0"/>
        <w:bCs w:val="0"/>
        <w:i w:val="0"/>
        <w:iCs w:val="0"/>
        <w:w w:val="99"/>
        <w:sz w:val="20"/>
        <w:szCs w:val="20"/>
        <w:lang w:val="ru-RU" w:eastAsia="en-US" w:bidi="ar-SA"/>
      </w:rPr>
    </w:lvl>
    <w:lvl w:ilvl="1" w:tplc="23002994">
      <w:numFmt w:val="bullet"/>
      <w:lvlText w:val="•"/>
      <w:lvlJc w:val="left"/>
      <w:pPr>
        <w:ind w:left="400" w:hanging="118"/>
      </w:pPr>
      <w:rPr>
        <w:rFonts w:hint="default"/>
        <w:lang w:val="ru-RU" w:eastAsia="en-US" w:bidi="ar-SA"/>
      </w:rPr>
    </w:lvl>
    <w:lvl w:ilvl="2" w:tplc="8660AAA8">
      <w:numFmt w:val="bullet"/>
      <w:lvlText w:val="•"/>
      <w:lvlJc w:val="left"/>
      <w:pPr>
        <w:ind w:left="701" w:hanging="118"/>
      </w:pPr>
      <w:rPr>
        <w:rFonts w:hint="default"/>
        <w:lang w:val="ru-RU" w:eastAsia="en-US" w:bidi="ar-SA"/>
      </w:rPr>
    </w:lvl>
    <w:lvl w:ilvl="3" w:tplc="83D2A5F0">
      <w:numFmt w:val="bullet"/>
      <w:lvlText w:val="•"/>
      <w:lvlJc w:val="left"/>
      <w:pPr>
        <w:ind w:left="1002" w:hanging="118"/>
      </w:pPr>
      <w:rPr>
        <w:rFonts w:hint="default"/>
        <w:lang w:val="ru-RU" w:eastAsia="en-US" w:bidi="ar-SA"/>
      </w:rPr>
    </w:lvl>
    <w:lvl w:ilvl="4" w:tplc="5808AAF0">
      <w:numFmt w:val="bullet"/>
      <w:lvlText w:val="•"/>
      <w:lvlJc w:val="left"/>
      <w:pPr>
        <w:ind w:left="1303" w:hanging="118"/>
      </w:pPr>
      <w:rPr>
        <w:rFonts w:hint="default"/>
        <w:lang w:val="ru-RU" w:eastAsia="en-US" w:bidi="ar-SA"/>
      </w:rPr>
    </w:lvl>
    <w:lvl w:ilvl="5" w:tplc="4EAC826A">
      <w:numFmt w:val="bullet"/>
      <w:lvlText w:val="•"/>
      <w:lvlJc w:val="left"/>
      <w:pPr>
        <w:ind w:left="1604" w:hanging="118"/>
      </w:pPr>
      <w:rPr>
        <w:rFonts w:hint="default"/>
        <w:lang w:val="ru-RU" w:eastAsia="en-US" w:bidi="ar-SA"/>
      </w:rPr>
    </w:lvl>
    <w:lvl w:ilvl="6" w:tplc="8B00F28A">
      <w:numFmt w:val="bullet"/>
      <w:lvlText w:val="•"/>
      <w:lvlJc w:val="left"/>
      <w:pPr>
        <w:ind w:left="1905" w:hanging="118"/>
      </w:pPr>
      <w:rPr>
        <w:rFonts w:hint="default"/>
        <w:lang w:val="ru-RU" w:eastAsia="en-US" w:bidi="ar-SA"/>
      </w:rPr>
    </w:lvl>
    <w:lvl w:ilvl="7" w:tplc="4AA278D2">
      <w:numFmt w:val="bullet"/>
      <w:lvlText w:val="•"/>
      <w:lvlJc w:val="left"/>
      <w:pPr>
        <w:ind w:left="2206" w:hanging="118"/>
      </w:pPr>
      <w:rPr>
        <w:rFonts w:hint="default"/>
        <w:lang w:val="ru-RU" w:eastAsia="en-US" w:bidi="ar-SA"/>
      </w:rPr>
    </w:lvl>
    <w:lvl w:ilvl="8" w:tplc="B07284E6">
      <w:numFmt w:val="bullet"/>
      <w:lvlText w:val="•"/>
      <w:lvlJc w:val="left"/>
      <w:pPr>
        <w:ind w:left="2507" w:hanging="118"/>
      </w:pPr>
      <w:rPr>
        <w:rFonts w:hint="default"/>
        <w:lang w:val="ru-RU" w:eastAsia="en-US" w:bidi="ar-SA"/>
      </w:rPr>
    </w:lvl>
  </w:abstractNum>
  <w:abstractNum w:abstractNumId="85">
    <w:nsid w:val="7887294A"/>
    <w:multiLevelType w:val="hybridMultilevel"/>
    <w:tmpl w:val="654EEE5A"/>
    <w:lvl w:ilvl="0" w:tplc="1B1420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88">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nsid w:val="7EE62157"/>
    <w:multiLevelType w:val="multilevel"/>
    <w:tmpl w:val="67605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73"/>
  </w:num>
  <w:num w:numId="3">
    <w:abstractNumId w:val="54"/>
  </w:num>
  <w:num w:numId="4">
    <w:abstractNumId w:val="21"/>
  </w:num>
  <w:num w:numId="5">
    <w:abstractNumId w:val="27"/>
  </w:num>
  <w:num w:numId="6">
    <w:abstractNumId w:val="48"/>
  </w:num>
  <w:num w:numId="7">
    <w:abstractNumId w:val="40"/>
  </w:num>
  <w:num w:numId="8">
    <w:abstractNumId w:val="59"/>
  </w:num>
  <w:num w:numId="9">
    <w:abstractNumId w:val="86"/>
  </w:num>
  <w:num w:numId="10">
    <w:abstractNumId w:val="89"/>
  </w:num>
  <w:num w:numId="11">
    <w:abstractNumId w:val="45"/>
  </w:num>
  <w:num w:numId="12">
    <w:abstractNumId w:val="55"/>
  </w:num>
  <w:num w:numId="13">
    <w:abstractNumId w:val="72"/>
  </w:num>
  <w:num w:numId="14">
    <w:abstractNumId w:val="67"/>
  </w:num>
  <w:num w:numId="15">
    <w:abstractNumId w:val="19"/>
  </w:num>
  <w:num w:numId="16">
    <w:abstractNumId w:val="63"/>
  </w:num>
  <w:num w:numId="17">
    <w:abstractNumId w:val="78"/>
  </w:num>
  <w:num w:numId="18">
    <w:abstractNumId w:val="49"/>
  </w:num>
  <w:num w:numId="19">
    <w:abstractNumId w:val="46"/>
  </w:num>
  <w:num w:numId="20">
    <w:abstractNumId w:val="57"/>
  </w:num>
  <w:num w:numId="21">
    <w:abstractNumId w:val="22"/>
  </w:num>
  <w:num w:numId="22">
    <w:abstractNumId w:val="30"/>
  </w:num>
  <w:num w:numId="23">
    <w:abstractNumId w:val="88"/>
  </w:num>
  <w:num w:numId="24">
    <w:abstractNumId w:val="81"/>
  </w:num>
  <w:num w:numId="25">
    <w:abstractNumId w:val="44"/>
  </w:num>
  <w:num w:numId="26">
    <w:abstractNumId w:val="90"/>
  </w:num>
  <w:num w:numId="27">
    <w:abstractNumId w:val="47"/>
  </w:num>
  <w:num w:numId="28">
    <w:abstractNumId w:val="65"/>
  </w:num>
  <w:num w:numId="29">
    <w:abstractNumId w:val="24"/>
  </w:num>
  <w:num w:numId="30">
    <w:abstractNumId w:val="28"/>
  </w:num>
  <w:num w:numId="31">
    <w:abstractNumId w:val="62"/>
  </w:num>
  <w:num w:numId="32">
    <w:abstractNumId w:val="31"/>
  </w:num>
  <w:num w:numId="33">
    <w:abstractNumId w:val="60"/>
  </w:num>
  <w:num w:numId="34">
    <w:abstractNumId w:val="36"/>
  </w:num>
  <w:num w:numId="35">
    <w:abstractNumId w:val="37"/>
  </w:num>
  <w:num w:numId="36">
    <w:abstractNumId w:val="0"/>
    <w:lvlOverride w:ilvl="0">
      <w:lvl w:ilvl="0">
        <w:numFmt w:val="bullet"/>
        <w:lvlText w:val="•"/>
        <w:legacy w:legacy="1" w:legacySpace="0" w:legacyIndent="149"/>
        <w:lvlJc w:val="left"/>
        <w:pPr>
          <w:ind w:left="0" w:firstLine="0"/>
        </w:pPr>
        <w:rPr>
          <w:rFonts w:ascii="Times New Roman" w:hAnsi="Times New Roman" w:cs="Times New Roman" w:hint="default"/>
        </w:rPr>
      </w:lvl>
    </w:lvlOverride>
  </w:num>
  <w:num w:numId="37">
    <w:abstractNumId w:val="0"/>
    <w:lvlOverride w:ilvl="0">
      <w:lvl w:ilvl="0">
        <w:numFmt w:val="bullet"/>
        <w:lvlText w:val="-"/>
        <w:legacy w:legacy="1" w:legacySpace="0" w:legacyIndent="187"/>
        <w:lvlJc w:val="left"/>
        <w:pPr>
          <w:ind w:left="0" w:firstLine="0"/>
        </w:pPr>
        <w:rPr>
          <w:rFonts w:ascii="Times New Roman" w:hAnsi="Times New Roman" w:cs="Times New Roman" w:hint="default"/>
        </w:rPr>
      </w:lvl>
    </w:lvlOverride>
  </w:num>
  <w:num w:numId="38">
    <w:abstractNumId w:val="70"/>
  </w:num>
  <w:num w:numId="39">
    <w:abstractNumId w:val="34"/>
  </w:num>
  <w:num w:numId="40">
    <w:abstractNumId w:val="50"/>
  </w:num>
  <w:num w:numId="41">
    <w:abstractNumId w:val="76"/>
  </w:num>
  <w:num w:numId="42">
    <w:abstractNumId w:val="39"/>
  </w:num>
  <w:num w:numId="43">
    <w:abstractNumId w:val="87"/>
  </w:num>
  <w:num w:numId="44">
    <w:abstractNumId w:val="75"/>
  </w:num>
  <w:num w:numId="45">
    <w:abstractNumId w:val="53"/>
  </w:num>
  <w:num w:numId="46">
    <w:abstractNumId w:val="58"/>
  </w:num>
  <w:num w:numId="47">
    <w:abstractNumId w:val="43"/>
  </w:num>
  <w:num w:numId="48">
    <w:abstractNumId w:val="74"/>
  </w:num>
  <w:num w:numId="49">
    <w:abstractNumId w:val="91"/>
  </w:num>
  <w:num w:numId="50">
    <w:abstractNumId w:val="9"/>
  </w:num>
  <w:num w:numId="51">
    <w:abstractNumId w:val="10"/>
  </w:num>
  <w:num w:numId="52">
    <w:abstractNumId w:val="12"/>
  </w:num>
  <w:num w:numId="53">
    <w:abstractNumId w:val="26"/>
  </w:num>
  <w:num w:numId="54">
    <w:abstractNumId w:val="41"/>
  </w:num>
  <w:num w:numId="55">
    <w:abstractNumId w:val="83"/>
  </w:num>
  <w:num w:numId="56">
    <w:abstractNumId w:val="80"/>
  </w:num>
  <w:num w:numId="57">
    <w:abstractNumId w:val="82"/>
  </w:num>
  <w:num w:numId="58">
    <w:abstractNumId w:val="51"/>
  </w:num>
  <w:num w:numId="59">
    <w:abstractNumId w:val="33"/>
  </w:num>
  <w:num w:numId="60">
    <w:abstractNumId w:val="71"/>
  </w:num>
  <w:num w:numId="61">
    <w:abstractNumId w:val="85"/>
  </w:num>
  <w:num w:numId="62">
    <w:abstractNumId w:val="42"/>
  </w:num>
  <w:num w:numId="63">
    <w:abstractNumId w:val="29"/>
  </w:num>
  <w:num w:numId="64">
    <w:abstractNumId w:val="69"/>
  </w:num>
  <w:num w:numId="65">
    <w:abstractNumId w:val="15"/>
  </w:num>
  <w:num w:numId="66">
    <w:abstractNumId w:val="16"/>
  </w:num>
  <w:num w:numId="67">
    <w:abstractNumId w:val="17"/>
  </w:num>
  <w:num w:numId="68">
    <w:abstractNumId w:val="23"/>
    <w:lvlOverride w:ilvl="0"/>
    <w:lvlOverride w:ilvl="1"/>
    <w:lvlOverride w:ilvl="2"/>
    <w:lvlOverride w:ilvl="3"/>
    <w:lvlOverride w:ilvl="4"/>
    <w:lvlOverride w:ilvl="5"/>
    <w:lvlOverride w:ilvl="6"/>
    <w:lvlOverride w:ilvl="7"/>
    <w:lvlOverride w:ilvl="8"/>
  </w:num>
  <w:num w:numId="69">
    <w:abstractNumId w:val="38"/>
  </w:num>
  <w:num w:numId="70">
    <w:abstractNumId w:val="66"/>
  </w:num>
  <w:num w:numId="71">
    <w:abstractNumId w:val="68"/>
  </w:num>
  <w:num w:numId="72">
    <w:abstractNumId w:val="25"/>
  </w:num>
  <w:num w:numId="73">
    <w:abstractNumId w:val="20"/>
  </w:num>
  <w:num w:numId="74">
    <w:abstractNumId w:val="84"/>
  </w:num>
  <w:num w:numId="75">
    <w:abstractNumId w:val="77"/>
  </w:num>
  <w:num w:numId="76">
    <w:abstractNumId w:val="35"/>
  </w:num>
  <w:num w:numId="77">
    <w:abstractNumId w:val="56"/>
  </w:num>
  <w:num w:numId="78">
    <w:abstractNumId w:val="18"/>
  </w:num>
  <w:num w:numId="79">
    <w:abstractNumId w:val="79"/>
  </w:num>
  <w:num w:numId="80">
    <w:abstractNumId w:val="32"/>
  </w:num>
  <w:num w:numId="81">
    <w:abstractNumId w:val="64"/>
  </w:num>
  <w:num w:numId="82">
    <w:abstractNumId w:val="61"/>
  </w:num>
  <w:num w:numId="83">
    <w:abstractNumId w:val="52"/>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B797D"/>
    <w:rsid w:val="00006FA9"/>
    <w:rsid w:val="00016634"/>
    <w:rsid w:val="00016EF0"/>
    <w:rsid w:val="0002314A"/>
    <w:rsid w:val="00030218"/>
    <w:rsid w:val="0003257E"/>
    <w:rsid w:val="0004348B"/>
    <w:rsid w:val="00047C49"/>
    <w:rsid w:val="00090335"/>
    <w:rsid w:val="000931D3"/>
    <w:rsid w:val="00096D91"/>
    <w:rsid w:val="000A5134"/>
    <w:rsid w:val="000A5BE5"/>
    <w:rsid w:val="000B4470"/>
    <w:rsid w:val="000B5BF2"/>
    <w:rsid w:val="000C24E9"/>
    <w:rsid w:val="000C63F5"/>
    <w:rsid w:val="000C763C"/>
    <w:rsid w:val="000D010F"/>
    <w:rsid w:val="000D7F3B"/>
    <w:rsid w:val="000E0806"/>
    <w:rsid w:val="000F3D59"/>
    <w:rsid w:val="000F4B47"/>
    <w:rsid w:val="00116BB7"/>
    <w:rsid w:val="0013385F"/>
    <w:rsid w:val="00154C1D"/>
    <w:rsid w:val="00155B22"/>
    <w:rsid w:val="001621F8"/>
    <w:rsid w:val="00163A8E"/>
    <w:rsid w:val="00182F83"/>
    <w:rsid w:val="0018377A"/>
    <w:rsid w:val="001874D2"/>
    <w:rsid w:val="00196181"/>
    <w:rsid w:val="001A4A67"/>
    <w:rsid w:val="001A69E4"/>
    <w:rsid w:val="001A6A24"/>
    <w:rsid w:val="001A7931"/>
    <w:rsid w:val="001B408A"/>
    <w:rsid w:val="001C1C08"/>
    <w:rsid w:val="001C6D90"/>
    <w:rsid w:val="001D42E1"/>
    <w:rsid w:val="001E21B2"/>
    <w:rsid w:val="001F2068"/>
    <w:rsid w:val="0020353A"/>
    <w:rsid w:val="00203EF1"/>
    <w:rsid w:val="0020507F"/>
    <w:rsid w:val="002051C0"/>
    <w:rsid w:val="00205C6A"/>
    <w:rsid w:val="002078EF"/>
    <w:rsid w:val="0021036C"/>
    <w:rsid w:val="00220AA3"/>
    <w:rsid w:val="0022315C"/>
    <w:rsid w:val="0022723B"/>
    <w:rsid w:val="00237A3F"/>
    <w:rsid w:val="00240F93"/>
    <w:rsid w:val="002528AF"/>
    <w:rsid w:val="002535F2"/>
    <w:rsid w:val="00261CD5"/>
    <w:rsid w:val="002834B2"/>
    <w:rsid w:val="00295B3A"/>
    <w:rsid w:val="002A6F75"/>
    <w:rsid w:val="002B32C3"/>
    <w:rsid w:val="002B4779"/>
    <w:rsid w:val="002B7CC8"/>
    <w:rsid w:val="002B7D0A"/>
    <w:rsid w:val="002C5254"/>
    <w:rsid w:val="002C612F"/>
    <w:rsid w:val="002D3481"/>
    <w:rsid w:val="002E182F"/>
    <w:rsid w:val="002E341F"/>
    <w:rsid w:val="002E3D78"/>
    <w:rsid w:val="002E595E"/>
    <w:rsid w:val="002F025C"/>
    <w:rsid w:val="002F2488"/>
    <w:rsid w:val="003007D6"/>
    <w:rsid w:val="00301400"/>
    <w:rsid w:val="003104EB"/>
    <w:rsid w:val="00312340"/>
    <w:rsid w:val="003135F7"/>
    <w:rsid w:val="00314D2B"/>
    <w:rsid w:val="00330B58"/>
    <w:rsid w:val="00330BFD"/>
    <w:rsid w:val="00333119"/>
    <w:rsid w:val="00333AA8"/>
    <w:rsid w:val="00343688"/>
    <w:rsid w:val="00352DD1"/>
    <w:rsid w:val="00360752"/>
    <w:rsid w:val="00360CD0"/>
    <w:rsid w:val="003712BB"/>
    <w:rsid w:val="00373A30"/>
    <w:rsid w:val="003772F1"/>
    <w:rsid w:val="003923FA"/>
    <w:rsid w:val="00395C20"/>
    <w:rsid w:val="003A1357"/>
    <w:rsid w:val="003A2291"/>
    <w:rsid w:val="003A4AB0"/>
    <w:rsid w:val="003A65EB"/>
    <w:rsid w:val="003B287E"/>
    <w:rsid w:val="003B3A97"/>
    <w:rsid w:val="003E1253"/>
    <w:rsid w:val="00403942"/>
    <w:rsid w:val="00417B51"/>
    <w:rsid w:val="00420BDA"/>
    <w:rsid w:val="00420D2E"/>
    <w:rsid w:val="0042384B"/>
    <w:rsid w:val="00424429"/>
    <w:rsid w:val="00432D76"/>
    <w:rsid w:val="004348C8"/>
    <w:rsid w:val="00457C11"/>
    <w:rsid w:val="004602A4"/>
    <w:rsid w:val="0048792C"/>
    <w:rsid w:val="004948F8"/>
    <w:rsid w:val="004A48A1"/>
    <w:rsid w:val="004B219D"/>
    <w:rsid w:val="004B5B7E"/>
    <w:rsid w:val="004C3B48"/>
    <w:rsid w:val="004C78AD"/>
    <w:rsid w:val="004E5ED6"/>
    <w:rsid w:val="004F5577"/>
    <w:rsid w:val="00501174"/>
    <w:rsid w:val="00506033"/>
    <w:rsid w:val="005150D9"/>
    <w:rsid w:val="0052102F"/>
    <w:rsid w:val="00527072"/>
    <w:rsid w:val="00532E1A"/>
    <w:rsid w:val="0053355D"/>
    <w:rsid w:val="00536390"/>
    <w:rsid w:val="00536722"/>
    <w:rsid w:val="00541445"/>
    <w:rsid w:val="00542DD5"/>
    <w:rsid w:val="0054429A"/>
    <w:rsid w:val="005602A5"/>
    <w:rsid w:val="00562109"/>
    <w:rsid w:val="00564371"/>
    <w:rsid w:val="00571CE2"/>
    <w:rsid w:val="00580118"/>
    <w:rsid w:val="00587447"/>
    <w:rsid w:val="00596954"/>
    <w:rsid w:val="00597CFC"/>
    <w:rsid w:val="00597F22"/>
    <w:rsid w:val="005A37DD"/>
    <w:rsid w:val="005A4467"/>
    <w:rsid w:val="005B26C6"/>
    <w:rsid w:val="005B462B"/>
    <w:rsid w:val="005C7ECD"/>
    <w:rsid w:val="005D1615"/>
    <w:rsid w:val="005D4F43"/>
    <w:rsid w:val="005E6F62"/>
    <w:rsid w:val="005F0445"/>
    <w:rsid w:val="005F3A3B"/>
    <w:rsid w:val="00601C2A"/>
    <w:rsid w:val="00604DA1"/>
    <w:rsid w:val="0061479A"/>
    <w:rsid w:val="00621982"/>
    <w:rsid w:val="00623AC5"/>
    <w:rsid w:val="006350A3"/>
    <w:rsid w:val="00641F9B"/>
    <w:rsid w:val="00645441"/>
    <w:rsid w:val="00652C40"/>
    <w:rsid w:val="00665973"/>
    <w:rsid w:val="00667C82"/>
    <w:rsid w:val="00672B6F"/>
    <w:rsid w:val="00680ED8"/>
    <w:rsid w:val="006840D2"/>
    <w:rsid w:val="00687DF7"/>
    <w:rsid w:val="006A0638"/>
    <w:rsid w:val="006A47E7"/>
    <w:rsid w:val="006B59EE"/>
    <w:rsid w:val="006D30B4"/>
    <w:rsid w:val="006D4E9E"/>
    <w:rsid w:val="006D5353"/>
    <w:rsid w:val="006E0E3B"/>
    <w:rsid w:val="006E3CE5"/>
    <w:rsid w:val="006E5771"/>
    <w:rsid w:val="006F1268"/>
    <w:rsid w:val="006F4067"/>
    <w:rsid w:val="006F6926"/>
    <w:rsid w:val="00706179"/>
    <w:rsid w:val="00710F67"/>
    <w:rsid w:val="007310FB"/>
    <w:rsid w:val="00737DCE"/>
    <w:rsid w:val="00746FCB"/>
    <w:rsid w:val="00750F10"/>
    <w:rsid w:val="00752E0A"/>
    <w:rsid w:val="0075666B"/>
    <w:rsid w:val="00766711"/>
    <w:rsid w:val="00767624"/>
    <w:rsid w:val="00773F47"/>
    <w:rsid w:val="00774A16"/>
    <w:rsid w:val="0077795E"/>
    <w:rsid w:val="00783921"/>
    <w:rsid w:val="007859EC"/>
    <w:rsid w:val="007945A9"/>
    <w:rsid w:val="007A1B54"/>
    <w:rsid w:val="007B045E"/>
    <w:rsid w:val="007B0FAA"/>
    <w:rsid w:val="007E6263"/>
    <w:rsid w:val="007F2F96"/>
    <w:rsid w:val="007F5BD0"/>
    <w:rsid w:val="007F7FDF"/>
    <w:rsid w:val="00801A6C"/>
    <w:rsid w:val="00807826"/>
    <w:rsid w:val="008117B6"/>
    <w:rsid w:val="00817921"/>
    <w:rsid w:val="00824695"/>
    <w:rsid w:val="00860457"/>
    <w:rsid w:val="00860521"/>
    <w:rsid w:val="0086238B"/>
    <w:rsid w:val="00870BE0"/>
    <w:rsid w:val="00870F97"/>
    <w:rsid w:val="008733DE"/>
    <w:rsid w:val="008812AC"/>
    <w:rsid w:val="00886461"/>
    <w:rsid w:val="0088776D"/>
    <w:rsid w:val="00890464"/>
    <w:rsid w:val="008A43D6"/>
    <w:rsid w:val="008B556E"/>
    <w:rsid w:val="008C522E"/>
    <w:rsid w:val="008D3DAB"/>
    <w:rsid w:val="008D7857"/>
    <w:rsid w:val="008E0A09"/>
    <w:rsid w:val="008E747A"/>
    <w:rsid w:val="008E7EF1"/>
    <w:rsid w:val="00904501"/>
    <w:rsid w:val="00905783"/>
    <w:rsid w:val="00912C9A"/>
    <w:rsid w:val="00921D48"/>
    <w:rsid w:val="00940C8A"/>
    <w:rsid w:val="00942E03"/>
    <w:rsid w:val="0094400F"/>
    <w:rsid w:val="00961A07"/>
    <w:rsid w:val="009705E8"/>
    <w:rsid w:val="00975294"/>
    <w:rsid w:val="00980F32"/>
    <w:rsid w:val="00982CA8"/>
    <w:rsid w:val="00992955"/>
    <w:rsid w:val="00997AFD"/>
    <w:rsid w:val="009A1107"/>
    <w:rsid w:val="009A137C"/>
    <w:rsid w:val="009A1583"/>
    <w:rsid w:val="009A47FE"/>
    <w:rsid w:val="009B0A92"/>
    <w:rsid w:val="009B1057"/>
    <w:rsid w:val="009C0932"/>
    <w:rsid w:val="009C358A"/>
    <w:rsid w:val="009C489A"/>
    <w:rsid w:val="009C6F77"/>
    <w:rsid w:val="009C7117"/>
    <w:rsid w:val="009D3C4B"/>
    <w:rsid w:val="009E6539"/>
    <w:rsid w:val="009F2E45"/>
    <w:rsid w:val="009F7BDB"/>
    <w:rsid w:val="00A06920"/>
    <w:rsid w:val="00A13735"/>
    <w:rsid w:val="00A21A84"/>
    <w:rsid w:val="00A2381C"/>
    <w:rsid w:val="00A31344"/>
    <w:rsid w:val="00A366B0"/>
    <w:rsid w:val="00A446F3"/>
    <w:rsid w:val="00A648B7"/>
    <w:rsid w:val="00A70EEB"/>
    <w:rsid w:val="00AA407B"/>
    <w:rsid w:val="00AA7A0E"/>
    <w:rsid w:val="00AB63DC"/>
    <w:rsid w:val="00AB797D"/>
    <w:rsid w:val="00AD5AAB"/>
    <w:rsid w:val="00AE2724"/>
    <w:rsid w:val="00AE2ECB"/>
    <w:rsid w:val="00AE4511"/>
    <w:rsid w:val="00AF21A1"/>
    <w:rsid w:val="00AF346E"/>
    <w:rsid w:val="00AF4A31"/>
    <w:rsid w:val="00AF5A8F"/>
    <w:rsid w:val="00AF65A0"/>
    <w:rsid w:val="00AF7074"/>
    <w:rsid w:val="00B079C1"/>
    <w:rsid w:val="00B10F40"/>
    <w:rsid w:val="00B12086"/>
    <w:rsid w:val="00B25047"/>
    <w:rsid w:val="00B25422"/>
    <w:rsid w:val="00B353FB"/>
    <w:rsid w:val="00B37C6D"/>
    <w:rsid w:val="00B50778"/>
    <w:rsid w:val="00B5082D"/>
    <w:rsid w:val="00B52437"/>
    <w:rsid w:val="00B532E7"/>
    <w:rsid w:val="00B55B8D"/>
    <w:rsid w:val="00B63D33"/>
    <w:rsid w:val="00B74975"/>
    <w:rsid w:val="00B803AF"/>
    <w:rsid w:val="00B84F23"/>
    <w:rsid w:val="00B87CC1"/>
    <w:rsid w:val="00B87EC6"/>
    <w:rsid w:val="00B93DFC"/>
    <w:rsid w:val="00B95CC3"/>
    <w:rsid w:val="00BA0304"/>
    <w:rsid w:val="00BA3316"/>
    <w:rsid w:val="00BB2446"/>
    <w:rsid w:val="00BC7FF9"/>
    <w:rsid w:val="00BD1282"/>
    <w:rsid w:val="00BD5311"/>
    <w:rsid w:val="00BD5388"/>
    <w:rsid w:val="00BE1540"/>
    <w:rsid w:val="00BE3050"/>
    <w:rsid w:val="00BF03B9"/>
    <w:rsid w:val="00BF11C7"/>
    <w:rsid w:val="00C01C7C"/>
    <w:rsid w:val="00C01F00"/>
    <w:rsid w:val="00C04B4D"/>
    <w:rsid w:val="00C0564A"/>
    <w:rsid w:val="00C15283"/>
    <w:rsid w:val="00C24CE1"/>
    <w:rsid w:val="00C42FAA"/>
    <w:rsid w:val="00C44DE5"/>
    <w:rsid w:val="00C54509"/>
    <w:rsid w:val="00C55E15"/>
    <w:rsid w:val="00C72061"/>
    <w:rsid w:val="00C7593E"/>
    <w:rsid w:val="00C85C1E"/>
    <w:rsid w:val="00C866AA"/>
    <w:rsid w:val="00CA2357"/>
    <w:rsid w:val="00CB2B7F"/>
    <w:rsid w:val="00CB572B"/>
    <w:rsid w:val="00CB574A"/>
    <w:rsid w:val="00CC4C08"/>
    <w:rsid w:val="00CC63B2"/>
    <w:rsid w:val="00CD10F6"/>
    <w:rsid w:val="00CD4720"/>
    <w:rsid w:val="00CD6B0A"/>
    <w:rsid w:val="00CD762C"/>
    <w:rsid w:val="00CF1EDA"/>
    <w:rsid w:val="00CF1EEC"/>
    <w:rsid w:val="00CF38C8"/>
    <w:rsid w:val="00CF5314"/>
    <w:rsid w:val="00D04B28"/>
    <w:rsid w:val="00D05565"/>
    <w:rsid w:val="00D0676D"/>
    <w:rsid w:val="00D22A6B"/>
    <w:rsid w:val="00D2689B"/>
    <w:rsid w:val="00D3230D"/>
    <w:rsid w:val="00D33092"/>
    <w:rsid w:val="00D456E0"/>
    <w:rsid w:val="00D4764C"/>
    <w:rsid w:val="00D51092"/>
    <w:rsid w:val="00D5288C"/>
    <w:rsid w:val="00D57A8C"/>
    <w:rsid w:val="00D63EDE"/>
    <w:rsid w:val="00D6414A"/>
    <w:rsid w:val="00D66A65"/>
    <w:rsid w:val="00D66D49"/>
    <w:rsid w:val="00D672CB"/>
    <w:rsid w:val="00D80A3F"/>
    <w:rsid w:val="00D82A75"/>
    <w:rsid w:val="00D854BA"/>
    <w:rsid w:val="00D86A61"/>
    <w:rsid w:val="00D87335"/>
    <w:rsid w:val="00D9110F"/>
    <w:rsid w:val="00DA2859"/>
    <w:rsid w:val="00DA2E13"/>
    <w:rsid w:val="00DA76A9"/>
    <w:rsid w:val="00DB03F9"/>
    <w:rsid w:val="00DB4044"/>
    <w:rsid w:val="00DB58D8"/>
    <w:rsid w:val="00DB6FE1"/>
    <w:rsid w:val="00DC07A0"/>
    <w:rsid w:val="00DC4F0D"/>
    <w:rsid w:val="00DC58E6"/>
    <w:rsid w:val="00DC6A1D"/>
    <w:rsid w:val="00DE3476"/>
    <w:rsid w:val="00DE3A3B"/>
    <w:rsid w:val="00DE40FC"/>
    <w:rsid w:val="00DE71BF"/>
    <w:rsid w:val="00DF010A"/>
    <w:rsid w:val="00DF092A"/>
    <w:rsid w:val="00DF3AC7"/>
    <w:rsid w:val="00DF3ACF"/>
    <w:rsid w:val="00DF778E"/>
    <w:rsid w:val="00E02230"/>
    <w:rsid w:val="00E073F0"/>
    <w:rsid w:val="00E0763F"/>
    <w:rsid w:val="00E15850"/>
    <w:rsid w:val="00E2039F"/>
    <w:rsid w:val="00E36A7B"/>
    <w:rsid w:val="00E40809"/>
    <w:rsid w:val="00E40B91"/>
    <w:rsid w:val="00E45E43"/>
    <w:rsid w:val="00E46B8D"/>
    <w:rsid w:val="00E502BF"/>
    <w:rsid w:val="00E505CB"/>
    <w:rsid w:val="00E56238"/>
    <w:rsid w:val="00E6775A"/>
    <w:rsid w:val="00E726B7"/>
    <w:rsid w:val="00E7639F"/>
    <w:rsid w:val="00E907FF"/>
    <w:rsid w:val="00EA26B6"/>
    <w:rsid w:val="00EB1A07"/>
    <w:rsid w:val="00EB46C1"/>
    <w:rsid w:val="00ED062F"/>
    <w:rsid w:val="00ED0805"/>
    <w:rsid w:val="00ED21B5"/>
    <w:rsid w:val="00ED472C"/>
    <w:rsid w:val="00EE2DDB"/>
    <w:rsid w:val="00F1503D"/>
    <w:rsid w:val="00F216BB"/>
    <w:rsid w:val="00F23943"/>
    <w:rsid w:val="00F32118"/>
    <w:rsid w:val="00F33A2D"/>
    <w:rsid w:val="00F364A1"/>
    <w:rsid w:val="00F4695E"/>
    <w:rsid w:val="00F47AA9"/>
    <w:rsid w:val="00F47B67"/>
    <w:rsid w:val="00F7740A"/>
    <w:rsid w:val="00F77B0C"/>
    <w:rsid w:val="00F873DC"/>
    <w:rsid w:val="00F9357E"/>
    <w:rsid w:val="00FA6307"/>
    <w:rsid w:val="00FB0B6A"/>
    <w:rsid w:val="00FB1751"/>
    <w:rsid w:val="00FB2B1A"/>
    <w:rsid w:val="00FB7680"/>
    <w:rsid w:val="00FE25F2"/>
    <w:rsid w:val="00FE5155"/>
    <w:rsid w:val="00FE7CAA"/>
    <w:rsid w:val="00FF18E9"/>
    <w:rsid w:val="00FF1DCF"/>
    <w:rsid w:val="00FF3A2C"/>
    <w:rsid w:val="00FF4B18"/>
    <w:rsid w:val="00FF55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15:docId w15:val="{6D5F845A-2570-45CF-83AA-42A3E71F2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593E"/>
  </w:style>
  <w:style w:type="paragraph" w:styleId="1">
    <w:name w:val="heading 1"/>
    <w:basedOn w:val="a"/>
    <w:next w:val="a"/>
    <w:link w:val="10"/>
    <w:qFormat/>
    <w:rsid w:val="00B95C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363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B0FA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B0FA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536390"/>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Обычный 2 Знак"/>
    <w:basedOn w:val="a0"/>
    <w:link w:val="3"/>
    <w:rsid w:val="007B0FA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7B0FAA"/>
    <w:rPr>
      <w:rFonts w:asciiTheme="majorHAnsi" w:eastAsiaTheme="majorEastAsia" w:hAnsiTheme="majorHAnsi" w:cstheme="majorBidi"/>
      <w:b/>
      <w:bCs/>
      <w:i/>
      <w:iCs/>
      <w:color w:val="4F81BD" w:themeColor="accent1"/>
    </w:rPr>
  </w:style>
  <w:style w:type="paragraph" w:styleId="a3">
    <w:name w:val="Balloon Text"/>
    <w:basedOn w:val="a"/>
    <w:link w:val="a4"/>
    <w:uiPriority w:val="99"/>
    <w:semiHidden/>
    <w:unhideWhenUsed/>
    <w:rsid w:val="007B0F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0FAA"/>
    <w:rPr>
      <w:rFonts w:ascii="Tahoma" w:hAnsi="Tahoma" w:cs="Tahoma"/>
      <w:sz w:val="16"/>
      <w:szCs w:val="16"/>
    </w:rPr>
  </w:style>
  <w:style w:type="character" w:styleId="a5">
    <w:name w:val="footnote reference"/>
    <w:uiPriority w:val="99"/>
    <w:rsid w:val="00D9110F"/>
    <w:rPr>
      <w:vertAlign w:val="superscript"/>
    </w:rPr>
  </w:style>
  <w:style w:type="paragraph" w:styleId="a6">
    <w:name w:val="footnote text"/>
    <w:aliases w:val="Знак6,F1"/>
    <w:basedOn w:val="a"/>
    <w:link w:val="a7"/>
    <w:uiPriority w:val="99"/>
    <w:rsid w:val="00D9110F"/>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Знак6 Знак,F1 Знак"/>
    <w:basedOn w:val="a0"/>
    <w:link w:val="a6"/>
    <w:uiPriority w:val="99"/>
    <w:rsid w:val="00D9110F"/>
    <w:rPr>
      <w:rFonts w:ascii="Times New Roman" w:eastAsia="Times New Roman" w:hAnsi="Times New Roman" w:cs="Times New Roman"/>
      <w:sz w:val="20"/>
      <w:szCs w:val="20"/>
      <w:lang w:eastAsia="ru-RU"/>
    </w:rPr>
  </w:style>
  <w:style w:type="paragraph" w:styleId="a8">
    <w:name w:val="List Paragraph"/>
    <w:aliases w:val="Use Case List Paragraph,Маркер,ТЗ список,Абзац списка литеральный,List Paragraph,Bullet List,FooterText,numbered,Абзац списка нумерованный,Маркированный список 1,Bullet 1,мой,it_List1,Paragraphe de liste1,lp1,Таблицы,Абзац основного текста"/>
    <w:basedOn w:val="a"/>
    <w:link w:val="a9"/>
    <w:qFormat/>
    <w:rsid w:val="00D9110F"/>
    <w:pPr>
      <w:ind w:left="720"/>
      <w:contextualSpacing/>
    </w:pPr>
  </w:style>
  <w:style w:type="paragraph" w:customStyle="1" w:styleId="aa">
    <w:name w:val="А_основной"/>
    <w:basedOn w:val="a"/>
    <w:link w:val="ab"/>
    <w:uiPriority w:val="99"/>
    <w:qFormat/>
    <w:rsid w:val="00360CD0"/>
    <w:pPr>
      <w:spacing w:after="0" w:line="360" w:lineRule="auto"/>
      <w:ind w:firstLine="454"/>
      <w:jc w:val="both"/>
    </w:pPr>
    <w:rPr>
      <w:rFonts w:ascii="Times New Roman" w:eastAsia="Calibri" w:hAnsi="Times New Roman" w:cs="Times New Roman"/>
      <w:sz w:val="28"/>
      <w:szCs w:val="28"/>
    </w:rPr>
  </w:style>
  <w:style w:type="character" w:customStyle="1" w:styleId="ab">
    <w:name w:val="А_основной Знак"/>
    <w:link w:val="aa"/>
    <w:uiPriority w:val="99"/>
    <w:rsid w:val="00360CD0"/>
    <w:rPr>
      <w:rFonts w:ascii="Times New Roman" w:eastAsia="Calibri" w:hAnsi="Times New Roman" w:cs="Times New Roman"/>
      <w:sz w:val="28"/>
      <w:szCs w:val="28"/>
    </w:rPr>
  </w:style>
  <w:style w:type="character" w:customStyle="1" w:styleId="10">
    <w:name w:val="Заголовок 1 Знак"/>
    <w:basedOn w:val="a0"/>
    <w:link w:val="1"/>
    <w:rsid w:val="00B95CC3"/>
    <w:rPr>
      <w:rFonts w:asciiTheme="majorHAnsi" w:eastAsiaTheme="majorEastAsia" w:hAnsiTheme="majorHAnsi" w:cstheme="majorBidi"/>
      <w:b/>
      <w:bCs/>
      <w:color w:val="365F91" w:themeColor="accent1" w:themeShade="BF"/>
      <w:sz w:val="28"/>
      <w:szCs w:val="28"/>
    </w:rPr>
  </w:style>
  <w:style w:type="paragraph" w:styleId="ac">
    <w:name w:val="Normal (Web)"/>
    <w:basedOn w:val="a"/>
    <w:unhideWhenUsed/>
    <w:rsid w:val="00CD762C"/>
    <w:rPr>
      <w:rFonts w:ascii="Times New Roman" w:hAnsi="Times New Roman" w:cs="Times New Roman"/>
      <w:sz w:val="24"/>
      <w:szCs w:val="24"/>
    </w:rPr>
  </w:style>
  <w:style w:type="table" w:styleId="ad">
    <w:name w:val="Table Grid"/>
    <w:basedOn w:val="a1"/>
    <w:uiPriority w:val="59"/>
    <w:rsid w:val="009752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87EC6"/>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footer"/>
    <w:basedOn w:val="a"/>
    <w:link w:val="af"/>
    <w:uiPriority w:val="99"/>
    <w:rsid w:val="004E5ED6"/>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f">
    <w:name w:val="Нижний колонтитул Знак"/>
    <w:basedOn w:val="a0"/>
    <w:link w:val="ae"/>
    <w:uiPriority w:val="99"/>
    <w:rsid w:val="004E5ED6"/>
    <w:rPr>
      <w:rFonts w:ascii="Times New Roman" w:eastAsia="Times New Roman" w:hAnsi="Times New Roman" w:cs="Times New Roman"/>
      <w:sz w:val="24"/>
      <w:szCs w:val="24"/>
      <w:lang w:eastAsia="zh-CN"/>
    </w:rPr>
  </w:style>
  <w:style w:type="character" w:customStyle="1" w:styleId="FontStyle64">
    <w:name w:val="Font Style64"/>
    <w:rsid w:val="00CB572B"/>
    <w:rPr>
      <w:rFonts w:ascii="Times New Roman" w:hAnsi="Times New Roman" w:cs="Times New Roman"/>
      <w:sz w:val="22"/>
      <w:szCs w:val="22"/>
    </w:rPr>
  </w:style>
  <w:style w:type="paragraph" w:customStyle="1" w:styleId="21">
    <w:name w:val="Основной текст 21"/>
    <w:basedOn w:val="a"/>
    <w:rsid w:val="00CB572B"/>
    <w:pPr>
      <w:suppressAutoHyphens/>
      <w:spacing w:after="120" w:line="480" w:lineRule="auto"/>
    </w:pPr>
    <w:rPr>
      <w:rFonts w:ascii="Times New Roman" w:eastAsia="Calibri" w:hAnsi="Times New Roman" w:cs="Times New Roman"/>
      <w:sz w:val="24"/>
      <w:szCs w:val="24"/>
      <w:lang w:eastAsia="zh-CN"/>
    </w:rPr>
  </w:style>
  <w:style w:type="paragraph" w:customStyle="1" w:styleId="af0">
    <w:name w:val="Содержимое таблицы"/>
    <w:basedOn w:val="a"/>
    <w:rsid w:val="00D5288C"/>
    <w:pPr>
      <w:suppressLineNumbers/>
      <w:suppressAutoHyphens/>
      <w:spacing w:after="0" w:line="240" w:lineRule="auto"/>
    </w:pPr>
    <w:rPr>
      <w:rFonts w:ascii="Times New Roman" w:eastAsia="Times New Roman" w:hAnsi="Times New Roman" w:cs="Times New Roman"/>
      <w:sz w:val="24"/>
      <w:szCs w:val="24"/>
      <w:lang w:eastAsia="zh-CN"/>
    </w:rPr>
  </w:style>
  <w:style w:type="table" w:customStyle="1" w:styleId="11">
    <w:name w:val="Сетка таблицы1"/>
    <w:basedOn w:val="a1"/>
    <w:next w:val="ad"/>
    <w:uiPriority w:val="59"/>
    <w:rsid w:val="0001663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0">
    <w:name w:val="c0"/>
    <w:basedOn w:val="a"/>
    <w:rsid w:val="00912C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912C9A"/>
  </w:style>
  <w:style w:type="character" w:customStyle="1" w:styleId="c4">
    <w:name w:val="c4"/>
    <w:basedOn w:val="a0"/>
    <w:rsid w:val="00912C9A"/>
  </w:style>
  <w:style w:type="character" w:customStyle="1" w:styleId="c8">
    <w:name w:val="c8"/>
    <w:basedOn w:val="a0"/>
    <w:rsid w:val="00912C9A"/>
  </w:style>
  <w:style w:type="paragraph" w:customStyle="1" w:styleId="c1">
    <w:name w:val="c1"/>
    <w:basedOn w:val="a"/>
    <w:rsid w:val="00912C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403942"/>
    <w:pPr>
      <w:widowControl w:val="0"/>
      <w:autoSpaceDE w:val="0"/>
      <w:spacing w:after="0" w:line="214" w:lineRule="exact"/>
      <w:ind w:firstLine="346"/>
      <w:jc w:val="both"/>
    </w:pPr>
    <w:rPr>
      <w:rFonts w:ascii="Tahoma" w:eastAsia="Times New Roman" w:hAnsi="Tahoma" w:cs="Tahoma"/>
      <w:kern w:val="1"/>
      <w:sz w:val="24"/>
      <w:szCs w:val="24"/>
      <w:lang w:eastAsia="ar-SA"/>
    </w:rPr>
  </w:style>
  <w:style w:type="paragraph" w:customStyle="1" w:styleId="Standard">
    <w:name w:val="Standard"/>
    <w:rsid w:val="00403942"/>
    <w:pPr>
      <w:suppressAutoHyphens/>
      <w:textAlignment w:val="baseline"/>
    </w:pPr>
    <w:rPr>
      <w:rFonts w:ascii="Calibri" w:eastAsia="Times New Roman" w:hAnsi="Calibri" w:cs="Calibri"/>
      <w:kern w:val="1"/>
      <w:lang w:eastAsia="ar-SA"/>
    </w:rPr>
  </w:style>
  <w:style w:type="character" w:customStyle="1" w:styleId="dash041e005f0431005f044b005f0447005f043d005f044b005f0439005f005fchar1char1">
    <w:name w:val="dash041e_005f0431_005f044b_005f0447_005f043d_005f044b_005f0439_005f_005fchar1__char1"/>
    <w:rsid w:val="00403942"/>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403942"/>
    <w:pPr>
      <w:spacing w:after="0" w:line="240" w:lineRule="auto"/>
    </w:pPr>
    <w:rPr>
      <w:rFonts w:ascii="Times New Roman" w:eastAsia="Times New Roman" w:hAnsi="Times New Roman" w:cs="Times New Roman"/>
      <w:sz w:val="24"/>
      <w:szCs w:val="24"/>
      <w:lang w:eastAsia="ru-RU"/>
    </w:rPr>
  </w:style>
  <w:style w:type="character" w:customStyle="1" w:styleId="41">
    <w:name w:val="Основной текст (4)_"/>
    <w:link w:val="42"/>
    <w:rsid w:val="00403942"/>
    <w:rPr>
      <w:shd w:val="clear" w:color="auto" w:fill="FFFFFF"/>
    </w:rPr>
  </w:style>
  <w:style w:type="character" w:customStyle="1" w:styleId="22">
    <w:name w:val="Основной текст (2)_"/>
    <w:link w:val="23"/>
    <w:rsid w:val="00403942"/>
    <w:rPr>
      <w:sz w:val="28"/>
      <w:szCs w:val="28"/>
      <w:shd w:val="clear" w:color="auto" w:fill="FFFFFF"/>
    </w:rPr>
  </w:style>
  <w:style w:type="character" w:customStyle="1" w:styleId="211pt">
    <w:name w:val="Основной текст (2) + 11 pt"/>
    <w:rsid w:val="00403942"/>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f1">
    <w:name w:val="Подпись к таблице_"/>
    <w:link w:val="af2"/>
    <w:rsid w:val="00403942"/>
    <w:rPr>
      <w:shd w:val="clear" w:color="auto" w:fill="FFFFFF"/>
    </w:rPr>
  </w:style>
  <w:style w:type="character" w:customStyle="1" w:styleId="af3">
    <w:name w:val="Подпись к таблице + Курсив"/>
    <w:rsid w:val="00403942"/>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211pt0">
    <w:name w:val="Основной текст (2) + 11 pt;Курсив"/>
    <w:rsid w:val="00403942"/>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24">
    <w:name w:val="Основной текст (2) + Полужирный"/>
    <w:rsid w:val="00403942"/>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105pt">
    <w:name w:val="Основной текст (2) + 10.5 pt"/>
    <w:rsid w:val="00403942"/>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4pt">
    <w:name w:val="Основной текст (2) + 4 pt"/>
    <w:rsid w:val="00403942"/>
    <w:rPr>
      <w:rFonts w:ascii="Times New Roman" w:eastAsia="Times New Roman" w:hAnsi="Times New Roman" w:cs="Times New Roman"/>
      <w:color w:val="000000"/>
      <w:spacing w:val="0"/>
      <w:w w:val="100"/>
      <w:position w:val="0"/>
      <w:sz w:val="8"/>
      <w:szCs w:val="8"/>
      <w:shd w:val="clear" w:color="auto" w:fill="FFFFFF"/>
      <w:lang w:val="ru-RU" w:eastAsia="ru-RU" w:bidi="ru-RU"/>
    </w:rPr>
  </w:style>
  <w:style w:type="character" w:customStyle="1" w:styleId="412pt">
    <w:name w:val="Основной текст (4) + 12 pt;Курсив"/>
    <w:rsid w:val="00403942"/>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PalatinoLinotype11pt">
    <w:name w:val="Основной текст (2) + Palatino Linotype;11 pt;Полужирный"/>
    <w:rsid w:val="00403942"/>
    <w:rPr>
      <w:rFonts w:ascii="Palatino Linotype" w:eastAsia="Palatino Linotype" w:hAnsi="Palatino Linotype" w:cs="Palatino Linotype"/>
      <w:b/>
      <w:bCs/>
      <w:color w:val="000000"/>
      <w:spacing w:val="0"/>
      <w:w w:val="100"/>
      <w:position w:val="0"/>
      <w:sz w:val="22"/>
      <w:szCs w:val="22"/>
      <w:shd w:val="clear" w:color="auto" w:fill="FFFFFF"/>
      <w:lang w:val="ru-RU" w:eastAsia="ru-RU" w:bidi="ru-RU"/>
    </w:rPr>
  </w:style>
  <w:style w:type="character" w:customStyle="1" w:styleId="27pt0pt">
    <w:name w:val="Основной текст (2) + 7 pt;Интервал 0 pt"/>
    <w:rsid w:val="00403942"/>
    <w:rPr>
      <w:rFonts w:ascii="Times New Roman" w:eastAsia="Times New Roman" w:hAnsi="Times New Roman" w:cs="Times New Roman"/>
      <w:color w:val="000000"/>
      <w:spacing w:val="10"/>
      <w:w w:val="100"/>
      <w:position w:val="0"/>
      <w:sz w:val="14"/>
      <w:szCs w:val="14"/>
      <w:shd w:val="clear" w:color="auto" w:fill="FFFFFF"/>
      <w:lang w:val="ru-RU" w:eastAsia="ru-RU" w:bidi="ru-RU"/>
    </w:rPr>
  </w:style>
  <w:style w:type="character" w:customStyle="1" w:styleId="27pt0pt0">
    <w:name w:val="Основной текст (2) + 7 pt;Малые прописные;Интервал 0 pt"/>
    <w:rsid w:val="00403942"/>
    <w:rPr>
      <w:rFonts w:ascii="Times New Roman" w:eastAsia="Times New Roman" w:hAnsi="Times New Roman" w:cs="Times New Roman"/>
      <w:smallCaps/>
      <w:color w:val="000000"/>
      <w:spacing w:val="10"/>
      <w:w w:val="100"/>
      <w:position w:val="0"/>
      <w:sz w:val="14"/>
      <w:szCs w:val="14"/>
      <w:shd w:val="clear" w:color="auto" w:fill="FFFFFF"/>
      <w:lang w:val="ru-RU" w:eastAsia="ru-RU" w:bidi="ru-RU"/>
    </w:rPr>
  </w:style>
  <w:style w:type="character" w:customStyle="1" w:styleId="2105pt0">
    <w:name w:val="Основной текст (2) + 10.5 pt;Курсив"/>
    <w:rsid w:val="00403942"/>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295pt">
    <w:name w:val="Основной текст (2) + 9.5 pt;Курсив"/>
    <w:rsid w:val="00403942"/>
    <w:rPr>
      <w:rFonts w:ascii="Times New Roman" w:eastAsia="Times New Roman" w:hAnsi="Times New Roman" w:cs="Times New Roman"/>
      <w:i/>
      <w:iCs/>
      <w:color w:val="000000"/>
      <w:spacing w:val="0"/>
      <w:w w:val="100"/>
      <w:position w:val="0"/>
      <w:sz w:val="19"/>
      <w:szCs w:val="19"/>
      <w:shd w:val="clear" w:color="auto" w:fill="FFFFFF"/>
      <w:lang w:val="ru-RU" w:eastAsia="ru-RU" w:bidi="ru-RU"/>
    </w:rPr>
  </w:style>
  <w:style w:type="paragraph" w:customStyle="1" w:styleId="42">
    <w:name w:val="Основной текст (4)"/>
    <w:basedOn w:val="a"/>
    <w:link w:val="41"/>
    <w:rsid w:val="00403942"/>
    <w:pPr>
      <w:widowControl w:val="0"/>
      <w:shd w:val="clear" w:color="auto" w:fill="FFFFFF"/>
      <w:spacing w:after="0" w:line="250" w:lineRule="exact"/>
    </w:pPr>
  </w:style>
  <w:style w:type="paragraph" w:customStyle="1" w:styleId="23">
    <w:name w:val="Основной текст (2)"/>
    <w:basedOn w:val="a"/>
    <w:link w:val="22"/>
    <w:rsid w:val="00403942"/>
    <w:pPr>
      <w:widowControl w:val="0"/>
      <w:shd w:val="clear" w:color="auto" w:fill="FFFFFF"/>
      <w:spacing w:before="60" w:after="300" w:line="322" w:lineRule="exact"/>
      <w:ind w:hanging="420"/>
      <w:jc w:val="center"/>
    </w:pPr>
    <w:rPr>
      <w:sz w:val="28"/>
      <w:szCs w:val="28"/>
    </w:rPr>
  </w:style>
  <w:style w:type="paragraph" w:customStyle="1" w:styleId="af2">
    <w:name w:val="Подпись к таблице"/>
    <w:basedOn w:val="a"/>
    <w:link w:val="af1"/>
    <w:rsid w:val="00403942"/>
    <w:pPr>
      <w:widowControl w:val="0"/>
      <w:shd w:val="clear" w:color="auto" w:fill="FFFFFF"/>
      <w:spacing w:after="0" w:line="269" w:lineRule="exact"/>
      <w:jc w:val="center"/>
    </w:pPr>
  </w:style>
  <w:style w:type="paragraph" w:styleId="af4">
    <w:name w:val="No Spacing"/>
    <w:link w:val="af5"/>
    <w:uiPriority w:val="1"/>
    <w:qFormat/>
    <w:rsid w:val="00F77B0C"/>
    <w:pPr>
      <w:suppressAutoHyphens/>
      <w:spacing w:after="0" w:line="240" w:lineRule="auto"/>
    </w:pPr>
    <w:rPr>
      <w:rFonts w:ascii="Calibri" w:eastAsia="Calibri" w:hAnsi="Calibri" w:cs="Times New Roman"/>
      <w:lang w:eastAsia="zh-CN"/>
    </w:rPr>
  </w:style>
  <w:style w:type="paragraph" w:styleId="af6">
    <w:name w:val="Body Text Indent"/>
    <w:basedOn w:val="a"/>
    <w:link w:val="12"/>
    <w:rsid w:val="00F77B0C"/>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af7">
    <w:name w:val="Основной текст с отступом Знак"/>
    <w:basedOn w:val="a0"/>
    <w:uiPriority w:val="99"/>
    <w:semiHidden/>
    <w:rsid w:val="00F77B0C"/>
  </w:style>
  <w:style w:type="character" w:customStyle="1" w:styleId="12">
    <w:name w:val="Основной текст с отступом Знак1"/>
    <w:basedOn w:val="a0"/>
    <w:link w:val="af6"/>
    <w:rsid w:val="00F77B0C"/>
    <w:rPr>
      <w:rFonts w:ascii="Times New Roman" w:eastAsia="Times New Roman" w:hAnsi="Times New Roman" w:cs="Times New Roman"/>
      <w:sz w:val="24"/>
      <w:szCs w:val="24"/>
      <w:lang w:eastAsia="zh-CN"/>
    </w:rPr>
  </w:style>
  <w:style w:type="character" w:customStyle="1" w:styleId="CharAttribute484">
    <w:name w:val="CharAttribute484"/>
    <w:uiPriority w:val="99"/>
    <w:rsid w:val="00F77B0C"/>
    <w:rPr>
      <w:rFonts w:ascii="Times New Roman" w:eastAsia="Times New Roman"/>
      <w:i/>
      <w:sz w:val="28"/>
    </w:rPr>
  </w:style>
  <w:style w:type="paragraph" w:customStyle="1" w:styleId="ParaAttribute38">
    <w:name w:val="ParaAttribute38"/>
    <w:rsid w:val="00F77B0C"/>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F77B0C"/>
    <w:rPr>
      <w:rFonts w:ascii="Times New Roman" w:eastAsia="Times New Roman"/>
      <w:i/>
      <w:sz w:val="28"/>
      <w:u w:val="single"/>
    </w:rPr>
  </w:style>
  <w:style w:type="character" w:customStyle="1" w:styleId="CharAttribute502">
    <w:name w:val="CharAttribute502"/>
    <w:rsid w:val="00F77B0C"/>
    <w:rPr>
      <w:rFonts w:ascii="Times New Roman" w:eastAsia="Times New Roman"/>
      <w:i/>
      <w:sz w:val="28"/>
    </w:rPr>
  </w:style>
  <w:style w:type="character" w:customStyle="1" w:styleId="af5">
    <w:name w:val="Без интервала Знак"/>
    <w:link w:val="af4"/>
    <w:uiPriority w:val="1"/>
    <w:rsid w:val="00F77B0C"/>
    <w:rPr>
      <w:rFonts w:ascii="Calibri" w:eastAsia="Calibri" w:hAnsi="Calibri" w:cs="Times New Roman"/>
      <w:lang w:eastAsia="zh-CN"/>
    </w:rPr>
  </w:style>
  <w:style w:type="character" w:customStyle="1" w:styleId="CharAttribute511">
    <w:name w:val="CharAttribute511"/>
    <w:uiPriority w:val="99"/>
    <w:rsid w:val="00F77B0C"/>
    <w:rPr>
      <w:rFonts w:ascii="Times New Roman" w:eastAsia="Times New Roman"/>
      <w:sz w:val="28"/>
    </w:rPr>
  </w:style>
  <w:style w:type="character" w:customStyle="1" w:styleId="CharAttribute512">
    <w:name w:val="CharAttribute512"/>
    <w:rsid w:val="00F77B0C"/>
    <w:rPr>
      <w:rFonts w:ascii="Times New Roman" w:eastAsia="Times New Roman"/>
      <w:sz w:val="28"/>
    </w:rPr>
  </w:style>
  <w:style w:type="character" w:customStyle="1" w:styleId="CharAttribute3">
    <w:name w:val="CharAttribute3"/>
    <w:rsid w:val="00F77B0C"/>
    <w:rPr>
      <w:rFonts w:ascii="Times New Roman" w:eastAsia="Batang" w:hAnsi="Batang"/>
      <w:sz w:val="28"/>
    </w:rPr>
  </w:style>
  <w:style w:type="character" w:customStyle="1" w:styleId="CharAttribute1">
    <w:name w:val="CharAttribute1"/>
    <w:rsid w:val="00F77B0C"/>
    <w:rPr>
      <w:rFonts w:ascii="Times New Roman" w:eastAsia="Gulim" w:hAnsi="Gulim"/>
      <w:sz w:val="28"/>
    </w:rPr>
  </w:style>
  <w:style w:type="character" w:customStyle="1" w:styleId="CharAttribute0">
    <w:name w:val="CharAttribute0"/>
    <w:rsid w:val="00F77B0C"/>
    <w:rPr>
      <w:rFonts w:ascii="Times New Roman" w:eastAsia="Times New Roman" w:hAnsi="Times New Roman"/>
      <w:sz w:val="28"/>
    </w:rPr>
  </w:style>
  <w:style w:type="character" w:customStyle="1" w:styleId="CharAttribute504">
    <w:name w:val="CharAttribute504"/>
    <w:rsid w:val="00F77B0C"/>
    <w:rPr>
      <w:rFonts w:ascii="Times New Roman" w:eastAsia="Times New Roman"/>
      <w:sz w:val="28"/>
    </w:rPr>
  </w:style>
  <w:style w:type="paragraph" w:customStyle="1" w:styleId="ParaAttribute10">
    <w:name w:val="ParaAttribute10"/>
    <w:uiPriority w:val="99"/>
    <w:rsid w:val="00F77B0C"/>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F77B0C"/>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526">
    <w:name w:val="CharAttribute526"/>
    <w:rsid w:val="00F77B0C"/>
    <w:rPr>
      <w:rFonts w:ascii="Times New Roman" w:eastAsia="Times New Roman"/>
      <w:sz w:val="28"/>
    </w:rPr>
  </w:style>
  <w:style w:type="character" w:customStyle="1" w:styleId="a9">
    <w:name w:val="Абзац списка Знак"/>
    <w:aliases w:val="Use Case List Paragraph Знак,Маркер Знак,ТЗ список Знак,Абзац списка литеральный Знак,List Paragraph Знак,Bullet List Знак,FooterText Знак,numbered Знак,Абзац списка нумерованный Знак,Маркированный список 1 Знак,Bullet 1 Знак,мой Знак"/>
    <w:link w:val="a8"/>
    <w:qFormat/>
    <w:locked/>
    <w:rsid w:val="00F77B0C"/>
  </w:style>
  <w:style w:type="table" w:customStyle="1" w:styleId="TableNormal">
    <w:name w:val="Table Normal"/>
    <w:uiPriority w:val="2"/>
    <w:semiHidden/>
    <w:unhideWhenUsed/>
    <w:qFormat/>
    <w:rsid w:val="00A0692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06920"/>
    <w:pPr>
      <w:widowControl w:val="0"/>
      <w:autoSpaceDE w:val="0"/>
      <w:autoSpaceDN w:val="0"/>
      <w:spacing w:after="0" w:line="240" w:lineRule="auto"/>
    </w:pPr>
    <w:rPr>
      <w:rFonts w:ascii="Times New Roman" w:eastAsia="Times New Roman" w:hAnsi="Times New Roman" w:cs="Times New Roman"/>
    </w:rPr>
  </w:style>
  <w:style w:type="character" w:customStyle="1" w:styleId="2Candara85pt">
    <w:name w:val="Основной текст (2) + Candara;8.5 pt;Малые прописные"/>
    <w:basedOn w:val="22"/>
    <w:rsid w:val="00A06920"/>
    <w:rPr>
      <w:rFonts w:ascii="Candara" w:eastAsia="Candara" w:hAnsi="Candara" w:cs="Candara"/>
      <w:b w:val="0"/>
      <w:bCs w:val="0"/>
      <w:i w:val="0"/>
      <w:iCs w:val="0"/>
      <w:smallCaps/>
      <w:strike w:val="0"/>
      <w:color w:val="000000"/>
      <w:spacing w:val="0"/>
      <w:w w:val="100"/>
      <w:position w:val="0"/>
      <w:sz w:val="17"/>
      <w:szCs w:val="17"/>
      <w:u w:val="none"/>
      <w:shd w:val="clear" w:color="auto" w:fill="FFFFFF"/>
      <w:lang w:val="ru-RU" w:eastAsia="ru-RU" w:bidi="ru-RU"/>
    </w:rPr>
  </w:style>
  <w:style w:type="character" w:customStyle="1" w:styleId="31">
    <w:name w:val="Основной текст (3)_"/>
    <w:basedOn w:val="a0"/>
    <w:link w:val="32"/>
    <w:rsid w:val="00A06920"/>
    <w:rPr>
      <w:rFonts w:ascii="Times New Roman" w:eastAsia="Times New Roman" w:hAnsi="Times New Roman" w:cs="Times New Roman"/>
      <w:b/>
      <w:bCs/>
      <w:shd w:val="clear" w:color="auto" w:fill="FFFFFF"/>
    </w:rPr>
  </w:style>
  <w:style w:type="character" w:customStyle="1" w:styleId="33">
    <w:name w:val="Основной текст (3) + Не полужирный"/>
    <w:basedOn w:val="31"/>
    <w:rsid w:val="00A06920"/>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32">
    <w:name w:val="Основной текст (3)"/>
    <w:basedOn w:val="a"/>
    <w:link w:val="31"/>
    <w:rsid w:val="00A06920"/>
    <w:pPr>
      <w:widowControl w:val="0"/>
      <w:shd w:val="clear" w:color="auto" w:fill="FFFFFF"/>
      <w:spacing w:before="2220" w:after="0" w:line="274" w:lineRule="exact"/>
      <w:jc w:val="center"/>
    </w:pPr>
    <w:rPr>
      <w:rFonts w:ascii="Times New Roman" w:eastAsia="Times New Roman" w:hAnsi="Times New Roman" w:cs="Times New Roman"/>
      <w:b/>
      <w:bCs/>
    </w:rPr>
  </w:style>
  <w:style w:type="character" w:customStyle="1" w:styleId="af8">
    <w:name w:val="А ОСН ТЕКСТ Знак"/>
    <w:basedOn w:val="a0"/>
    <w:link w:val="af9"/>
    <w:uiPriority w:val="99"/>
    <w:locked/>
    <w:rsid w:val="00BF03B9"/>
    <w:rPr>
      <w:rFonts w:ascii="Arial Unicode MS" w:eastAsia="Arial Unicode MS" w:hAnsi="Arial Unicode MS" w:cs="Arial Unicode MS"/>
      <w:color w:val="000000"/>
      <w:sz w:val="28"/>
      <w:szCs w:val="28"/>
    </w:rPr>
  </w:style>
  <w:style w:type="paragraph" w:customStyle="1" w:styleId="af9">
    <w:name w:val="А ОСН ТЕКСТ"/>
    <w:basedOn w:val="a"/>
    <w:link w:val="af8"/>
    <w:uiPriority w:val="99"/>
    <w:rsid w:val="00BF03B9"/>
    <w:pPr>
      <w:spacing w:after="0" w:line="360" w:lineRule="auto"/>
      <w:ind w:firstLine="454"/>
      <w:jc w:val="both"/>
    </w:pPr>
    <w:rPr>
      <w:rFonts w:ascii="Arial Unicode MS" w:eastAsia="Arial Unicode MS" w:hAnsi="Arial Unicode MS" w:cs="Arial Unicode M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10270">
      <w:bodyDiv w:val="1"/>
      <w:marLeft w:val="0"/>
      <w:marRight w:val="0"/>
      <w:marTop w:val="0"/>
      <w:marBottom w:val="0"/>
      <w:divBdr>
        <w:top w:val="none" w:sz="0" w:space="0" w:color="auto"/>
        <w:left w:val="none" w:sz="0" w:space="0" w:color="auto"/>
        <w:bottom w:val="none" w:sz="0" w:space="0" w:color="auto"/>
        <w:right w:val="none" w:sz="0" w:space="0" w:color="auto"/>
      </w:divBdr>
      <w:divsChild>
        <w:div w:id="552351617">
          <w:marLeft w:val="0"/>
          <w:marRight w:val="0"/>
          <w:marTop w:val="0"/>
          <w:marBottom w:val="0"/>
          <w:divBdr>
            <w:top w:val="none" w:sz="0" w:space="0" w:color="auto"/>
            <w:left w:val="none" w:sz="0" w:space="0" w:color="auto"/>
            <w:bottom w:val="none" w:sz="0" w:space="0" w:color="auto"/>
            <w:right w:val="none" w:sz="0" w:space="0" w:color="auto"/>
          </w:divBdr>
          <w:divsChild>
            <w:div w:id="2030256096">
              <w:marLeft w:val="0"/>
              <w:marRight w:val="0"/>
              <w:marTop w:val="0"/>
              <w:marBottom w:val="0"/>
              <w:divBdr>
                <w:top w:val="none" w:sz="0" w:space="0" w:color="auto"/>
                <w:left w:val="none" w:sz="0" w:space="0" w:color="auto"/>
                <w:bottom w:val="none" w:sz="0" w:space="0" w:color="auto"/>
                <w:right w:val="none" w:sz="0" w:space="0" w:color="auto"/>
              </w:divBdr>
              <w:divsChild>
                <w:div w:id="1293243049">
                  <w:marLeft w:val="0"/>
                  <w:marRight w:val="0"/>
                  <w:marTop w:val="0"/>
                  <w:marBottom w:val="0"/>
                  <w:divBdr>
                    <w:top w:val="none" w:sz="0" w:space="0" w:color="auto"/>
                    <w:left w:val="none" w:sz="0" w:space="0" w:color="auto"/>
                    <w:bottom w:val="none" w:sz="0" w:space="0" w:color="auto"/>
                    <w:right w:val="none" w:sz="0" w:space="0" w:color="auto"/>
                  </w:divBdr>
                </w:div>
                <w:div w:id="772016846">
                  <w:marLeft w:val="0"/>
                  <w:marRight w:val="0"/>
                  <w:marTop w:val="0"/>
                  <w:marBottom w:val="0"/>
                  <w:divBdr>
                    <w:top w:val="none" w:sz="0" w:space="0" w:color="auto"/>
                    <w:left w:val="none" w:sz="0" w:space="0" w:color="auto"/>
                    <w:bottom w:val="none" w:sz="0" w:space="0" w:color="auto"/>
                    <w:right w:val="none" w:sz="0" w:space="0" w:color="auto"/>
                  </w:divBdr>
                </w:div>
                <w:div w:id="269774757">
                  <w:marLeft w:val="0"/>
                  <w:marRight w:val="0"/>
                  <w:marTop w:val="0"/>
                  <w:marBottom w:val="0"/>
                  <w:divBdr>
                    <w:top w:val="none" w:sz="0" w:space="0" w:color="auto"/>
                    <w:left w:val="none" w:sz="0" w:space="0" w:color="auto"/>
                    <w:bottom w:val="none" w:sz="0" w:space="0" w:color="auto"/>
                    <w:right w:val="none" w:sz="0" w:space="0" w:color="auto"/>
                  </w:divBdr>
                </w:div>
                <w:div w:id="627199432">
                  <w:marLeft w:val="0"/>
                  <w:marRight w:val="0"/>
                  <w:marTop w:val="0"/>
                  <w:marBottom w:val="0"/>
                  <w:divBdr>
                    <w:top w:val="none" w:sz="0" w:space="0" w:color="auto"/>
                    <w:left w:val="none" w:sz="0" w:space="0" w:color="auto"/>
                    <w:bottom w:val="none" w:sz="0" w:space="0" w:color="auto"/>
                    <w:right w:val="none" w:sz="0" w:space="0" w:color="auto"/>
                  </w:divBdr>
                </w:div>
                <w:div w:id="462625699">
                  <w:marLeft w:val="0"/>
                  <w:marRight w:val="0"/>
                  <w:marTop w:val="0"/>
                  <w:marBottom w:val="0"/>
                  <w:divBdr>
                    <w:top w:val="none" w:sz="0" w:space="0" w:color="auto"/>
                    <w:left w:val="none" w:sz="0" w:space="0" w:color="auto"/>
                    <w:bottom w:val="none" w:sz="0" w:space="0" w:color="auto"/>
                    <w:right w:val="none" w:sz="0" w:space="0" w:color="auto"/>
                  </w:divBdr>
                </w:div>
                <w:div w:id="1272130726">
                  <w:marLeft w:val="0"/>
                  <w:marRight w:val="0"/>
                  <w:marTop w:val="0"/>
                  <w:marBottom w:val="0"/>
                  <w:divBdr>
                    <w:top w:val="none" w:sz="0" w:space="0" w:color="auto"/>
                    <w:left w:val="none" w:sz="0" w:space="0" w:color="auto"/>
                    <w:bottom w:val="none" w:sz="0" w:space="0" w:color="auto"/>
                    <w:right w:val="none" w:sz="0" w:space="0" w:color="auto"/>
                  </w:divBdr>
                </w:div>
                <w:div w:id="1739279819">
                  <w:marLeft w:val="0"/>
                  <w:marRight w:val="0"/>
                  <w:marTop w:val="0"/>
                  <w:marBottom w:val="0"/>
                  <w:divBdr>
                    <w:top w:val="none" w:sz="0" w:space="0" w:color="auto"/>
                    <w:left w:val="none" w:sz="0" w:space="0" w:color="auto"/>
                    <w:bottom w:val="none" w:sz="0" w:space="0" w:color="auto"/>
                    <w:right w:val="none" w:sz="0" w:space="0" w:color="auto"/>
                  </w:divBdr>
                </w:div>
                <w:div w:id="30347393">
                  <w:marLeft w:val="0"/>
                  <w:marRight w:val="0"/>
                  <w:marTop w:val="0"/>
                  <w:marBottom w:val="0"/>
                  <w:divBdr>
                    <w:top w:val="none" w:sz="0" w:space="0" w:color="auto"/>
                    <w:left w:val="none" w:sz="0" w:space="0" w:color="auto"/>
                    <w:bottom w:val="none" w:sz="0" w:space="0" w:color="auto"/>
                    <w:right w:val="none" w:sz="0" w:space="0" w:color="auto"/>
                  </w:divBdr>
                </w:div>
                <w:div w:id="579370231">
                  <w:marLeft w:val="0"/>
                  <w:marRight w:val="0"/>
                  <w:marTop w:val="0"/>
                  <w:marBottom w:val="0"/>
                  <w:divBdr>
                    <w:top w:val="none" w:sz="0" w:space="0" w:color="auto"/>
                    <w:left w:val="none" w:sz="0" w:space="0" w:color="auto"/>
                    <w:bottom w:val="none" w:sz="0" w:space="0" w:color="auto"/>
                    <w:right w:val="none" w:sz="0" w:space="0" w:color="auto"/>
                  </w:divBdr>
                </w:div>
                <w:div w:id="738359724">
                  <w:marLeft w:val="0"/>
                  <w:marRight w:val="0"/>
                  <w:marTop w:val="0"/>
                  <w:marBottom w:val="0"/>
                  <w:divBdr>
                    <w:top w:val="none" w:sz="0" w:space="0" w:color="auto"/>
                    <w:left w:val="none" w:sz="0" w:space="0" w:color="auto"/>
                    <w:bottom w:val="none" w:sz="0" w:space="0" w:color="auto"/>
                    <w:right w:val="none" w:sz="0" w:space="0" w:color="auto"/>
                  </w:divBdr>
                </w:div>
                <w:div w:id="1880051210">
                  <w:marLeft w:val="0"/>
                  <w:marRight w:val="0"/>
                  <w:marTop w:val="0"/>
                  <w:marBottom w:val="0"/>
                  <w:divBdr>
                    <w:top w:val="none" w:sz="0" w:space="0" w:color="auto"/>
                    <w:left w:val="none" w:sz="0" w:space="0" w:color="auto"/>
                    <w:bottom w:val="none" w:sz="0" w:space="0" w:color="auto"/>
                    <w:right w:val="none" w:sz="0" w:space="0" w:color="auto"/>
                  </w:divBdr>
                </w:div>
                <w:div w:id="1920359711">
                  <w:marLeft w:val="0"/>
                  <w:marRight w:val="0"/>
                  <w:marTop w:val="0"/>
                  <w:marBottom w:val="0"/>
                  <w:divBdr>
                    <w:top w:val="none" w:sz="0" w:space="0" w:color="auto"/>
                    <w:left w:val="none" w:sz="0" w:space="0" w:color="auto"/>
                    <w:bottom w:val="none" w:sz="0" w:space="0" w:color="auto"/>
                    <w:right w:val="none" w:sz="0" w:space="0" w:color="auto"/>
                  </w:divBdr>
                </w:div>
                <w:div w:id="112015397">
                  <w:marLeft w:val="0"/>
                  <w:marRight w:val="0"/>
                  <w:marTop w:val="0"/>
                  <w:marBottom w:val="0"/>
                  <w:divBdr>
                    <w:top w:val="none" w:sz="0" w:space="0" w:color="auto"/>
                    <w:left w:val="none" w:sz="0" w:space="0" w:color="auto"/>
                    <w:bottom w:val="none" w:sz="0" w:space="0" w:color="auto"/>
                    <w:right w:val="none" w:sz="0" w:space="0" w:color="auto"/>
                  </w:divBdr>
                </w:div>
                <w:div w:id="1838112140">
                  <w:marLeft w:val="0"/>
                  <w:marRight w:val="0"/>
                  <w:marTop w:val="0"/>
                  <w:marBottom w:val="0"/>
                  <w:divBdr>
                    <w:top w:val="none" w:sz="0" w:space="0" w:color="auto"/>
                    <w:left w:val="none" w:sz="0" w:space="0" w:color="auto"/>
                    <w:bottom w:val="none" w:sz="0" w:space="0" w:color="auto"/>
                    <w:right w:val="none" w:sz="0" w:space="0" w:color="auto"/>
                  </w:divBdr>
                </w:div>
                <w:div w:id="1510871456">
                  <w:marLeft w:val="0"/>
                  <w:marRight w:val="0"/>
                  <w:marTop w:val="0"/>
                  <w:marBottom w:val="0"/>
                  <w:divBdr>
                    <w:top w:val="none" w:sz="0" w:space="0" w:color="auto"/>
                    <w:left w:val="none" w:sz="0" w:space="0" w:color="auto"/>
                    <w:bottom w:val="none" w:sz="0" w:space="0" w:color="auto"/>
                    <w:right w:val="none" w:sz="0" w:space="0" w:color="auto"/>
                  </w:divBdr>
                </w:div>
                <w:div w:id="832528712">
                  <w:marLeft w:val="0"/>
                  <w:marRight w:val="0"/>
                  <w:marTop w:val="0"/>
                  <w:marBottom w:val="0"/>
                  <w:divBdr>
                    <w:top w:val="none" w:sz="0" w:space="0" w:color="auto"/>
                    <w:left w:val="none" w:sz="0" w:space="0" w:color="auto"/>
                    <w:bottom w:val="none" w:sz="0" w:space="0" w:color="auto"/>
                    <w:right w:val="none" w:sz="0" w:space="0" w:color="auto"/>
                  </w:divBdr>
                </w:div>
                <w:div w:id="538666726">
                  <w:marLeft w:val="0"/>
                  <w:marRight w:val="0"/>
                  <w:marTop w:val="0"/>
                  <w:marBottom w:val="0"/>
                  <w:divBdr>
                    <w:top w:val="none" w:sz="0" w:space="0" w:color="auto"/>
                    <w:left w:val="none" w:sz="0" w:space="0" w:color="auto"/>
                    <w:bottom w:val="none" w:sz="0" w:space="0" w:color="auto"/>
                    <w:right w:val="none" w:sz="0" w:space="0" w:color="auto"/>
                  </w:divBdr>
                </w:div>
                <w:div w:id="1034042744">
                  <w:marLeft w:val="0"/>
                  <w:marRight w:val="0"/>
                  <w:marTop w:val="0"/>
                  <w:marBottom w:val="0"/>
                  <w:divBdr>
                    <w:top w:val="none" w:sz="0" w:space="0" w:color="auto"/>
                    <w:left w:val="none" w:sz="0" w:space="0" w:color="auto"/>
                    <w:bottom w:val="none" w:sz="0" w:space="0" w:color="auto"/>
                    <w:right w:val="none" w:sz="0" w:space="0" w:color="auto"/>
                  </w:divBdr>
                </w:div>
                <w:div w:id="1207176675">
                  <w:marLeft w:val="0"/>
                  <w:marRight w:val="0"/>
                  <w:marTop w:val="0"/>
                  <w:marBottom w:val="0"/>
                  <w:divBdr>
                    <w:top w:val="none" w:sz="0" w:space="0" w:color="auto"/>
                    <w:left w:val="none" w:sz="0" w:space="0" w:color="auto"/>
                    <w:bottom w:val="none" w:sz="0" w:space="0" w:color="auto"/>
                    <w:right w:val="none" w:sz="0" w:space="0" w:color="auto"/>
                  </w:divBdr>
                </w:div>
                <w:div w:id="1406027481">
                  <w:marLeft w:val="0"/>
                  <w:marRight w:val="0"/>
                  <w:marTop w:val="0"/>
                  <w:marBottom w:val="0"/>
                  <w:divBdr>
                    <w:top w:val="none" w:sz="0" w:space="0" w:color="auto"/>
                    <w:left w:val="none" w:sz="0" w:space="0" w:color="auto"/>
                    <w:bottom w:val="none" w:sz="0" w:space="0" w:color="auto"/>
                    <w:right w:val="none" w:sz="0" w:space="0" w:color="auto"/>
                  </w:divBdr>
                </w:div>
                <w:div w:id="43262082">
                  <w:marLeft w:val="0"/>
                  <w:marRight w:val="0"/>
                  <w:marTop w:val="0"/>
                  <w:marBottom w:val="0"/>
                  <w:divBdr>
                    <w:top w:val="none" w:sz="0" w:space="0" w:color="auto"/>
                    <w:left w:val="none" w:sz="0" w:space="0" w:color="auto"/>
                    <w:bottom w:val="none" w:sz="0" w:space="0" w:color="auto"/>
                    <w:right w:val="none" w:sz="0" w:space="0" w:color="auto"/>
                  </w:divBdr>
                </w:div>
                <w:div w:id="464935936">
                  <w:marLeft w:val="0"/>
                  <w:marRight w:val="0"/>
                  <w:marTop w:val="0"/>
                  <w:marBottom w:val="0"/>
                  <w:divBdr>
                    <w:top w:val="none" w:sz="0" w:space="0" w:color="auto"/>
                    <w:left w:val="none" w:sz="0" w:space="0" w:color="auto"/>
                    <w:bottom w:val="none" w:sz="0" w:space="0" w:color="auto"/>
                    <w:right w:val="none" w:sz="0" w:space="0" w:color="auto"/>
                  </w:divBdr>
                </w:div>
                <w:div w:id="102113056">
                  <w:marLeft w:val="0"/>
                  <w:marRight w:val="0"/>
                  <w:marTop w:val="0"/>
                  <w:marBottom w:val="0"/>
                  <w:divBdr>
                    <w:top w:val="none" w:sz="0" w:space="0" w:color="auto"/>
                    <w:left w:val="none" w:sz="0" w:space="0" w:color="auto"/>
                    <w:bottom w:val="none" w:sz="0" w:space="0" w:color="auto"/>
                    <w:right w:val="none" w:sz="0" w:space="0" w:color="auto"/>
                  </w:divBdr>
                </w:div>
                <w:div w:id="766845612">
                  <w:marLeft w:val="0"/>
                  <w:marRight w:val="0"/>
                  <w:marTop w:val="0"/>
                  <w:marBottom w:val="0"/>
                  <w:divBdr>
                    <w:top w:val="none" w:sz="0" w:space="0" w:color="auto"/>
                    <w:left w:val="none" w:sz="0" w:space="0" w:color="auto"/>
                    <w:bottom w:val="none" w:sz="0" w:space="0" w:color="auto"/>
                    <w:right w:val="none" w:sz="0" w:space="0" w:color="auto"/>
                  </w:divBdr>
                </w:div>
                <w:div w:id="1057896051">
                  <w:marLeft w:val="0"/>
                  <w:marRight w:val="0"/>
                  <w:marTop w:val="0"/>
                  <w:marBottom w:val="0"/>
                  <w:divBdr>
                    <w:top w:val="none" w:sz="0" w:space="0" w:color="auto"/>
                    <w:left w:val="none" w:sz="0" w:space="0" w:color="auto"/>
                    <w:bottom w:val="none" w:sz="0" w:space="0" w:color="auto"/>
                    <w:right w:val="none" w:sz="0" w:space="0" w:color="auto"/>
                  </w:divBdr>
                </w:div>
                <w:div w:id="2093358309">
                  <w:marLeft w:val="0"/>
                  <w:marRight w:val="0"/>
                  <w:marTop w:val="0"/>
                  <w:marBottom w:val="0"/>
                  <w:divBdr>
                    <w:top w:val="none" w:sz="0" w:space="0" w:color="auto"/>
                    <w:left w:val="none" w:sz="0" w:space="0" w:color="auto"/>
                    <w:bottom w:val="none" w:sz="0" w:space="0" w:color="auto"/>
                    <w:right w:val="none" w:sz="0" w:space="0" w:color="auto"/>
                  </w:divBdr>
                </w:div>
                <w:div w:id="77212463">
                  <w:marLeft w:val="0"/>
                  <w:marRight w:val="0"/>
                  <w:marTop w:val="0"/>
                  <w:marBottom w:val="0"/>
                  <w:divBdr>
                    <w:top w:val="none" w:sz="0" w:space="0" w:color="auto"/>
                    <w:left w:val="none" w:sz="0" w:space="0" w:color="auto"/>
                    <w:bottom w:val="none" w:sz="0" w:space="0" w:color="auto"/>
                    <w:right w:val="none" w:sz="0" w:space="0" w:color="auto"/>
                  </w:divBdr>
                </w:div>
                <w:div w:id="1191185192">
                  <w:marLeft w:val="0"/>
                  <w:marRight w:val="0"/>
                  <w:marTop w:val="0"/>
                  <w:marBottom w:val="0"/>
                  <w:divBdr>
                    <w:top w:val="none" w:sz="0" w:space="0" w:color="auto"/>
                    <w:left w:val="none" w:sz="0" w:space="0" w:color="auto"/>
                    <w:bottom w:val="none" w:sz="0" w:space="0" w:color="auto"/>
                    <w:right w:val="none" w:sz="0" w:space="0" w:color="auto"/>
                  </w:divBdr>
                </w:div>
                <w:div w:id="229465505">
                  <w:marLeft w:val="0"/>
                  <w:marRight w:val="0"/>
                  <w:marTop w:val="0"/>
                  <w:marBottom w:val="0"/>
                  <w:divBdr>
                    <w:top w:val="none" w:sz="0" w:space="0" w:color="auto"/>
                    <w:left w:val="none" w:sz="0" w:space="0" w:color="auto"/>
                    <w:bottom w:val="none" w:sz="0" w:space="0" w:color="auto"/>
                    <w:right w:val="none" w:sz="0" w:space="0" w:color="auto"/>
                  </w:divBdr>
                </w:div>
                <w:div w:id="268633473">
                  <w:marLeft w:val="0"/>
                  <w:marRight w:val="0"/>
                  <w:marTop w:val="0"/>
                  <w:marBottom w:val="0"/>
                  <w:divBdr>
                    <w:top w:val="none" w:sz="0" w:space="0" w:color="auto"/>
                    <w:left w:val="none" w:sz="0" w:space="0" w:color="auto"/>
                    <w:bottom w:val="none" w:sz="0" w:space="0" w:color="auto"/>
                    <w:right w:val="none" w:sz="0" w:space="0" w:color="auto"/>
                  </w:divBdr>
                </w:div>
                <w:div w:id="666641128">
                  <w:marLeft w:val="0"/>
                  <w:marRight w:val="0"/>
                  <w:marTop w:val="0"/>
                  <w:marBottom w:val="0"/>
                  <w:divBdr>
                    <w:top w:val="none" w:sz="0" w:space="0" w:color="auto"/>
                    <w:left w:val="none" w:sz="0" w:space="0" w:color="auto"/>
                    <w:bottom w:val="none" w:sz="0" w:space="0" w:color="auto"/>
                    <w:right w:val="none" w:sz="0" w:space="0" w:color="auto"/>
                  </w:divBdr>
                </w:div>
                <w:div w:id="764955472">
                  <w:marLeft w:val="0"/>
                  <w:marRight w:val="0"/>
                  <w:marTop w:val="0"/>
                  <w:marBottom w:val="0"/>
                  <w:divBdr>
                    <w:top w:val="none" w:sz="0" w:space="0" w:color="auto"/>
                    <w:left w:val="none" w:sz="0" w:space="0" w:color="auto"/>
                    <w:bottom w:val="none" w:sz="0" w:space="0" w:color="auto"/>
                    <w:right w:val="none" w:sz="0" w:space="0" w:color="auto"/>
                  </w:divBdr>
                </w:div>
                <w:div w:id="1305086253">
                  <w:marLeft w:val="0"/>
                  <w:marRight w:val="0"/>
                  <w:marTop w:val="0"/>
                  <w:marBottom w:val="0"/>
                  <w:divBdr>
                    <w:top w:val="none" w:sz="0" w:space="0" w:color="auto"/>
                    <w:left w:val="none" w:sz="0" w:space="0" w:color="auto"/>
                    <w:bottom w:val="none" w:sz="0" w:space="0" w:color="auto"/>
                    <w:right w:val="none" w:sz="0" w:space="0" w:color="auto"/>
                  </w:divBdr>
                </w:div>
                <w:div w:id="134026497">
                  <w:marLeft w:val="0"/>
                  <w:marRight w:val="0"/>
                  <w:marTop w:val="0"/>
                  <w:marBottom w:val="0"/>
                  <w:divBdr>
                    <w:top w:val="none" w:sz="0" w:space="0" w:color="auto"/>
                    <w:left w:val="none" w:sz="0" w:space="0" w:color="auto"/>
                    <w:bottom w:val="none" w:sz="0" w:space="0" w:color="auto"/>
                    <w:right w:val="none" w:sz="0" w:space="0" w:color="auto"/>
                  </w:divBdr>
                </w:div>
                <w:div w:id="1117679330">
                  <w:marLeft w:val="0"/>
                  <w:marRight w:val="0"/>
                  <w:marTop w:val="0"/>
                  <w:marBottom w:val="0"/>
                  <w:divBdr>
                    <w:top w:val="none" w:sz="0" w:space="0" w:color="auto"/>
                    <w:left w:val="none" w:sz="0" w:space="0" w:color="auto"/>
                    <w:bottom w:val="none" w:sz="0" w:space="0" w:color="auto"/>
                    <w:right w:val="none" w:sz="0" w:space="0" w:color="auto"/>
                  </w:divBdr>
                </w:div>
                <w:div w:id="177888446">
                  <w:marLeft w:val="0"/>
                  <w:marRight w:val="0"/>
                  <w:marTop w:val="0"/>
                  <w:marBottom w:val="0"/>
                  <w:divBdr>
                    <w:top w:val="none" w:sz="0" w:space="0" w:color="auto"/>
                    <w:left w:val="none" w:sz="0" w:space="0" w:color="auto"/>
                    <w:bottom w:val="none" w:sz="0" w:space="0" w:color="auto"/>
                    <w:right w:val="none" w:sz="0" w:space="0" w:color="auto"/>
                  </w:divBdr>
                </w:div>
                <w:div w:id="1997805187">
                  <w:marLeft w:val="0"/>
                  <w:marRight w:val="0"/>
                  <w:marTop w:val="0"/>
                  <w:marBottom w:val="0"/>
                  <w:divBdr>
                    <w:top w:val="none" w:sz="0" w:space="0" w:color="auto"/>
                    <w:left w:val="none" w:sz="0" w:space="0" w:color="auto"/>
                    <w:bottom w:val="none" w:sz="0" w:space="0" w:color="auto"/>
                    <w:right w:val="none" w:sz="0" w:space="0" w:color="auto"/>
                  </w:divBdr>
                </w:div>
                <w:div w:id="997851374">
                  <w:marLeft w:val="0"/>
                  <w:marRight w:val="0"/>
                  <w:marTop w:val="0"/>
                  <w:marBottom w:val="0"/>
                  <w:divBdr>
                    <w:top w:val="none" w:sz="0" w:space="0" w:color="auto"/>
                    <w:left w:val="none" w:sz="0" w:space="0" w:color="auto"/>
                    <w:bottom w:val="none" w:sz="0" w:space="0" w:color="auto"/>
                    <w:right w:val="none" w:sz="0" w:space="0" w:color="auto"/>
                  </w:divBdr>
                </w:div>
                <w:div w:id="622538048">
                  <w:marLeft w:val="0"/>
                  <w:marRight w:val="0"/>
                  <w:marTop w:val="0"/>
                  <w:marBottom w:val="0"/>
                  <w:divBdr>
                    <w:top w:val="none" w:sz="0" w:space="0" w:color="auto"/>
                    <w:left w:val="none" w:sz="0" w:space="0" w:color="auto"/>
                    <w:bottom w:val="none" w:sz="0" w:space="0" w:color="auto"/>
                    <w:right w:val="none" w:sz="0" w:space="0" w:color="auto"/>
                  </w:divBdr>
                </w:div>
                <w:div w:id="355354772">
                  <w:marLeft w:val="0"/>
                  <w:marRight w:val="0"/>
                  <w:marTop w:val="0"/>
                  <w:marBottom w:val="0"/>
                  <w:divBdr>
                    <w:top w:val="none" w:sz="0" w:space="0" w:color="auto"/>
                    <w:left w:val="none" w:sz="0" w:space="0" w:color="auto"/>
                    <w:bottom w:val="none" w:sz="0" w:space="0" w:color="auto"/>
                    <w:right w:val="none" w:sz="0" w:space="0" w:color="auto"/>
                  </w:divBdr>
                </w:div>
                <w:div w:id="1630014877">
                  <w:marLeft w:val="0"/>
                  <w:marRight w:val="0"/>
                  <w:marTop w:val="0"/>
                  <w:marBottom w:val="0"/>
                  <w:divBdr>
                    <w:top w:val="none" w:sz="0" w:space="0" w:color="auto"/>
                    <w:left w:val="none" w:sz="0" w:space="0" w:color="auto"/>
                    <w:bottom w:val="none" w:sz="0" w:space="0" w:color="auto"/>
                    <w:right w:val="none" w:sz="0" w:space="0" w:color="auto"/>
                  </w:divBdr>
                </w:div>
                <w:div w:id="1344627434">
                  <w:marLeft w:val="0"/>
                  <w:marRight w:val="0"/>
                  <w:marTop w:val="0"/>
                  <w:marBottom w:val="0"/>
                  <w:divBdr>
                    <w:top w:val="none" w:sz="0" w:space="0" w:color="auto"/>
                    <w:left w:val="none" w:sz="0" w:space="0" w:color="auto"/>
                    <w:bottom w:val="none" w:sz="0" w:space="0" w:color="auto"/>
                    <w:right w:val="none" w:sz="0" w:space="0" w:color="auto"/>
                  </w:divBdr>
                </w:div>
                <w:div w:id="1257206841">
                  <w:marLeft w:val="0"/>
                  <w:marRight w:val="0"/>
                  <w:marTop w:val="0"/>
                  <w:marBottom w:val="0"/>
                  <w:divBdr>
                    <w:top w:val="none" w:sz="0" w:space="0" w:color="auto"/>
                    <w:left w:val="none" w:sz="0" w:space="0" w:color="auto"/>
                    <w:bottom w:val="none" w:sz="0" w:space="0" w:color="auto"/>
                    <w:right w:val="none" w:sz="0" w:space="0" w:color="auto"/>
                  </w:divBdr>
                </w:div>
                <w:div w:id="162059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327977">
          <w:marLeft w:val="0"/>
          <w:marRight w:val="0"/>
          <w:marTop w:val="0"/>
          <w:marBottom w:val="0"/>
          <w:divBdr>
            <w:top w:val="none" w:sz="0" w:space="0" w:color="auto"/>
            <w:left w:val="none" w:sz="0" w:space="0" w:color="auto"/>
            <w:bottom w:val="none" w:sz="0" w:space="0" w:color="auto"/>
            <w:right w:val="none" w:sz="0" w:space="0" w:color="auto"/>
          </w:divBdr>
        </w:div>
        <w:div w:id="2017688006">
          <w:marLeft w:val="0"/>
          <w:marRight w:val="0"/>
          <w:marTop w:val="0"/>
          <w:marBottom w:val="0"/>
          <w:divBdr>
            <w:top w:val="none" w:sz="0" w:space="0" w:color="auto"/>
            <w:left w:val="none" w:sz="0" w:space="0" w:color="auto"/>
            <w:bottom w:val="none" w:sz="0" w:space="0" w:color="auto"/>
            <w:right w:val="none" w:sz="0" w:space="0" w:color="auto"/>
          </w:divBdr>
        </w:div>
        <w:div w:id="1414550533">
          <w:marLeft w:val="0"/>
          <w:marRight w:val="0"/>
          <w:marTop w:val="0"/>
          <w:marBottom w:val="0"/>
          <w:divBdr>
            <w:top w:val="none" w:sz="0" w:space="0" w:color="auto"/>
            <w:left w:val="none" w:sz="0" w:space="0" w:color="auto"/>
            <w:bottom w:val="none" w:sz="0" w:space="0" w:color="auto"/>
            <w:right w:val="none" w:sz="0" w:space="0" w:color="auto"/>
          </w:divBdr>
        </w:div>
        <w:div w:id="1831601793">
          <w:marLeft w:val="0"/>
          <w:marRight w:val="0"/>
          <w:marTop w:val="0"/>
          <w:marBottom w:val="0"/>
          <w:divBdr>
            <w:top w:val="none" w:sz="0" w:space="0" w:color="auto"/>
            <w:left w:val="none" w:sz="0" w:space="0" w:color="auto"/>
            <w:bottom w:val="none" w:sz="0" w:space="0" w:color="auto"/>
            <w:right w:val="none" w:sz="0" w:space="0" w:color="auto"/>
          </w:divBdr>
        </w:div>
        <w:div w:id="509875732">
          <w:marLeft w:val="0"/>
          <w:marRight w:val="0"/>
          <w:marTop w:val="0"/>
          <w:marBottom w:val="0"/>
          <w:divBdr>
            <w:top w:val="none" w:sz="0" w:space="0" w:color="auto"/>
            <w:left w:val="none" w:sz="0" w:space="0" w:color="auto"/>
            <w:bottom w:val="none" w:sz="0" w:space="0" w:color="auto"/>
            <w:right w:val="none" w:sz="0" w:space="0" w:color="auto"/>
          </w:divBdr>
        </w:div>
        <w:div w:id="2027826872">
          <w:marLeft w:val="0"/>
          <w:marRight w:val="0"/>
          <w:marTop w:val="0"/>
          <w:marBottom w:val="0"/>
          <w:divBdr>
            <w:top w:val="none" w:sz="0" w:space="0" w:color="auto"/>
            <w:left w:val="none" w:sz="0" w:space="0" w:color="auto"/>
            <w:bottom w:val="none" w:sz="0" w:space="0" w:color="auto"/>
            <w:right w:val="none" w:sz="0" w:space="0" w:color="auto"/>
          </w:divBdr>
        </w:div>
        <w:div w:id="1756824671">
          <w:marLeft w:val="0"/>
          <w:marRight w:val="0"/>
          <w:marTop w:val="0"/>
          <w:marBottom w:val="0"/>
          <w:divBdr>
            <w:top w:val="none" w:sz="0" w:space="0" w:color="auto"/>
            <w:left w:val="none" w:sz="0" w:space="0" w:color="auto"/>
            <w:bottom w:val="none" w:sz="0" w:space="0" w:color="auto"/>
            <w:right w:val="none" w:sz="0" w:space="0" w:color="auto"/>
          </w:divBdr>
        </w:div>
        <w:div w:id="1175850111">
          <w:marLeft w:val="0"/>
          <w:marRight w:val="0"/>
          <w:marTop w:val="0"/>
          <w:marBottom w:val="0"/>
          <w:divBdr>
            <w:top w:val="none" w:sz="0" w:space="0" w:color="auto"/>
            <w:left w:val="none" w:sz="0" w:space="0" w:color="auto"/>
            <w:bottom w:val="none" w:sz="0" w:space="0" w:color="auto"/>
            <w:right w:val="none" w:sz="0" w:space="0" w:color="auto"/>
          </w:divBdr>
        </w:div>
        <w:div w:id="1627588897">
          <w:marLeft w:val="0"/>
          <w:marRight w:val="0"/>
          <w:marTop w:val="0"/>
          <w:marBottom w:val="0"/>
          <w:divBdr>
            <w:top w:val="none" w:sz="0" w:space="0" w:color="auto"/>
            <w:left w:val="none" w:sz="0" w:space="0" w:color="auto"/>
            <w:bottom w:val="none" w:sz="0" w:space="0" w:color="auto"/>
            <w:right w:val="none" w:sz="0" w:space="0" w:color="auto"/>
          </w:divBdr>
        </w:div>
        <w:div w:id="821506443">
          <w:marLeft w:val="0"/>
          <w:marRight w:val="0"/>
          <w:marTop w:val="0"/>
          <w:marBottom w:val="0"/>
          <w:divBdr>
            <w:top w:val="none" w:sz="0" w:space="0" w:color="auto"/>
            <w:left w:val="none" w:sz="0" w:space="0" w:color="auto"/>
            <w:bottom w:val="none" w:sz="0" w:space="0" w:color="auto"/>
            <w:right w:val="none" w:sz="0" w:space="0" w:color="auto"/>
          </w:divBdr>
        </w:div>
        <w:div w:id="887912341">
          <w:marLeft w:val="0"/>
          <w:marRight w:val="0"/>
          <w:marTop w:val="0"/>
          <w:marBottom w:val="0"/>
          <w:divBdr>
            <w:top w:val="none" w:sz="0" w:space="0" w:color="auto"/>
            <w:left w:val="none" w:sz="0" w:space="0" w:color="auto"/>
            <w:bottom w:val="none" w:sz="0" w:space="0" w:color="auto"/>
            <w:right w:val="none" w:sz="0" w:space="0" w:color="auto"/>
          </w:divBdr>
        </w:div>
        <w:div w:id="739838185">
          <w:marLeft w:val="0"/>
          <w:marRight w:val="0"/>
          <w:marTop w:val="0"/>
          <w:marBottom w:val="0"/>
          <w:divBdr>
            <w:top w:val="none" w:sz="0" w:space="0" w:color="auto"/>
            <w:left w:val="none" w:sz="0" w:space="0" w:color="auto"/>
            <w:bottom w:val="none" w:sz="0" w:space="0" w:color="auto"/>
            <w:right w:val="none" w:sz="0" w:space="0" w:color="auto"/>
          </w:divBdr>
        </w:div>
        <w:div w:id="1270813546">
          <w:marLeft w:val="0"/>
          <w:marRight w:val="0"/>
          <w:marTop w:val="0"/>
          <w:marBottom w:val="0"/>
          <w:divBdr>
            <w:top w:val="none" w:sz="0" w:space="0" w:color="auto"/>
            <w:left w:val="none" w:sz="0" w:space="0" w:color="auto"/>
            <w:bottom w:val="none" w:sz="0" w:space="0" w:color="auto"/>
            <w:right w:val="none" w:sz="0" w:space="0" w:color="auto"/>
          </w:divBdr>
        </w:div>
        <w:div w:id="1329556755">
          <w:marLeft w:val="0"/>
          <w:marRight w:val="0"/>
          <w:marTop w:val="0"/>
          <w:marBottom w:val="0"/>
          <w:divBdr>
            <w:top w:val="none" w:sz="0" w:space="0" w:color="auto"/>
            <w:left w:val="none" w:sz="0" w:space="0" w:color="auto"/>
            <w:bottom w:val="none" w:sz="0" w:space="0" w:color="auto"/>
            <w:right w:val="none" w:sz="0" w:space="0" w:color="auto"/>
          </w:divBdr>
        </w:div>
        <w:div w:id="662974963">
          <w:marLeft w:val="0"/>
          <w:marRight w:val="0"/>
          <w:marTop w:val="0"/>
          <w:marBottom w:val="0"/>
          <w:divBdr>
            <w:top w:val="none" w:sz="0" w:space="0" w:color="auto"/>
            <w:left w:val="none" w:sz="0" w:space="0" w:color="auto"/>
            <w:bottom w:val="none" w:sz="0" w:space="0" w:color="auto"/>
            <w:right w:val="none" w:sz="0" w:space="0" w:color="auto"/>
          </w:divBdr>
        </w:div>
        <w:div w:id="1447189697">
          <w:marLeft w:val="0"/>
          <w:marRight w:val="0"/>
          <w:marTop w:val="0"/>
          <w:marBottom w:val="0"/>
          <w:divBdr>
            <w:top w:val="none" w:sz="0" w:space="0" w:color="auto"/>
            <w:left w:val="none" w:sz="0" w:space="0" w:color="auto"/>
            <w:bottom w:val="none" w:sz="0" w:space="0" w:color="auto"/>
            <w:right w:val="none" w:sz="0" w:space="0" w:color="auto"/>
          </w:divBdr>
        </w:div>
      </w:divsChild>
    </w:div>
    <w:div w:id="86049415">
      <w:bodyDiv w:val="1"/>
      <w:marLeft w:val="0"/>
      <w:marRight w:val="0"/>
      <w:marTop w:val="0"/>
      <w:marBottom w:val="0"/>
      <w:divBdr>
        <w:top w:val="none" w:sz="0" w:space="0" w:color="auto"/>
        <w:left w:val="none" w:sz="0" w:space="0" w:color="auto"/>
        <w:bottom w:val="none" w:sz="0" w:space="0" w:color="auto"/>
        <w:right w:val="none" w:sz="0" w:space="0" w:color="auto"/>
      </w:divBdr>
      <w:divsChild>
        <w:div w:id="855845773">
          <w:marLeft w:val="0"/>
          <w:marRight w:val="0"/>
          <w:marTop w:val="0"/>
          <w:marBottom w:val="0"/>
          <w:divBdr>
            <w:top w:val="none" w:sz="0" w:space="0" w:color="auto"/>
            <w:left w:val="none" w:sz="0" w:space="0" w:color="auto"/>
            <w:bottom w:val="none" w:sz="0" w:space="0" w:color="auto"/>
            <w:right w:val="none" w:sz="0" w:space="0" w:color="auto"/>
          </w:divBdr>
        </w:div>
        <w:div w:id="1719864253">
          <w:marLeft w:val="0"/>
          <w:marRight w:val="0"/>
          <w:marTop w:val="0"/>
          <w:marBottom w:val="0"/>
          <w:divBdr>
            <w:top w:val="none" w:sz="0" w:space="0" w:color="auto"/>
            <w:left w:val="none" w:sz="0" w:space="0" w:color="auto"/>
            <w:bottom w:val="none" w:sz="0" w:space="0" w:color="auto"/>
            <w:right w:val="none" w:sz="0" w:space="0" w:color="auto"/>
          </w:divBdr>
        </w:div>
        <w:div w:id="1660041922">
          <w:marLeft w:val="0"/>
          <w:marRight w:val="0"/>
          <w:marTop w:val="0"/>
          <w:marBottom w:val="0"/>
          <w:divBdr>
            <w:top w:val="none" w:sz="0" w:space="0" w:color="auto"/>
            <w:left w:val="none" w:sz="0" w:space="0" w:color="auto"/>
            <w:bottom w:val="none" w:sz="0" w:space="0" w:color="auto"/>
            <w:right w:val="none" w:sz="0" w:space="0" w:color="auto"/>
          </w:divBdr>
        </w:div>
        <w:div w:id="1156602762">
          <w:marLeft w:val="0"/>
          <w:marRight w:val="0"/>
          <w:marTop w:val="0"/>
          <w:marBottom w:val="0"/>
          <w:divBdr>
            <w:top w:val="none" w:sz="0" w:space="0" w:color="auto"/>
            <w:left w:val="none" w:sz="0" w:space="0" w:color="auto"/>
            <w:bottom w:val="none" w:sz="0" w:space="0" w:color="auto"/>
            <w:right w:val="none" w:sz="0" w:space="0" w:color="auto"/>
          </w:divBdr>
        </w:div>
        <w:div w:id="1737506446">
          <w:marLeft w:val="0"/>
          <w:marRight w:val="0"/>
          <w:marTop w:val="0"/>
          <w:marBottom w:val="0"/>
          <w:divBdr>
            <w:top w:val="none" w:sz="0" w:space="0" w:color="auto"/>
            <w:left w:val="none" w:sz="0" w:space="0" w:color="auto"/>
            <w:bottom w:val="none" w:sz="0" w:space="0" w:color="auto"/>
            <w:right w:val="none" w:sz="0" w:space="0" w:color="auto"/>
          </w:divBdr>
        </w:div>
        <w:div w:id="1588807530">
          <w:marLeft w:val="0"/>
          <w:marRight w:val="0"/>
          <w:marTop w:val="0"/>
          <w:marBottom w:val="0"/>
          <w:divBdr>
            <w:top w:val="none" w:sz="0" w:space="0" w:color="auto"/>
            <w:left w:val="none" w:sz="0" w:space="0" w:color="auto"/>
            <w:bottom w:val="none" w:sz="0" w:space="0" w:color="auto"/>
            <w:right w:val="none" w:sz="0" w:space="0" w:color="auto"/>
          </w:divBdr>
        </w:div>
        <w:div w:id="1207835655">
          <w:marLeft w:val="0"/>
          <w:marRight w:val="0"/>
          <w:marTop w:val="0"/>
          <w:marBottom w:val="0"/>
          <w:divBdr>
            <w:top w:val="none" w:sz="0" w:space="0" w:color="auto"/>
            <w:left w:val="none" w:sz="0" w:space="0" w:color="auto"/>
            <w:bottom w:val="none" w:sz="0" w:space="0" w:color="auto"/>
            <w:right w:val="none" w:sz="0" w:space="0" w:color="auto"/>
          </w:divBdr>
        </w:div>
        <w:div w:id="1200316385">
          <w:marLeft w:val="0"/>
          <w:marRight w:val="0"/>
          <w:marTop w:val="0"/>
          <w:marBottom w:val="0"/>
          <w:divBdr>
            <w:top w:val="none" w:sz="0" w:space="0" w:color="auto"/>
            <w:left w:val="none" w:sz="0" w:space="0" w:color="auto"/>
            <w:bottom w:val="none" w:sz="0" w:space="0" w:color="auto"/>
            <w:right w:val="none" w:sz="0" w:space="0" w:color="auto"/>
          </w:divBdr>
        </w:div>
        <w:div w:id="1361279725">
          <w:marLeft w:val="0"/>
          <w:marRight w:val="0"/>
          <w:marTop w:val="0"/>
          <w:marBottom w:val="0"/>
          <w:divBdr>
            <w:top w:val="none" w:sz="0" w:space="0" w:color="auto"/>
            <w:left w:val="none" w:sz="0" w:space="0" w:color="auto"/>
            <w:bottom w:val="none" w:sz="0" w:space="0" w:color="auto"/>
            <w:right w:val="none" w:sz="0" w:space="0" w:color="auto"/>
          </w:divBdr>
        </w:div>
        <w:div w:id="347098939">
          <w:marLeft w:val="0"/>
          <w:marRight w:val="0"/>
          <w:marTop w:val="0"/>
          <w:marBottom w:val="0"/>
          <w:divBdr>
            <w:top w:val="none" w:sz="0" w:space="0" w:color="auto"/>
            <w:left w:val="none" w:sz="0" w:space="0" w:color="auto"/>
            <w:bottom w:val="none" w:sz="0" w:space="0" w:color="auto"/>
            <w:right w:val="none" w:sz="0" w:space="0" w:color="auto"/>
          </w:divBdr>
        </w:div>
        <w:div w:id="967978301">
          <w:marLeft w:val="0"/>
          <w:marRight w:val="0"/>
          <w:marTop w:val="0"/>
          <w:marBottom w:val="0"/>
          <w:divBdr>
            <w:top w:val="none" w:sz="0" w:space="0" w:color="auto"/>
            <w:left w:val="none" w:sz="0" w:space="0" w:color="auto"/>
            <w:bottom w:val="none" w:sz="0" w:space="0" w:color="auto"/>
            <w:right w:val="none" w:sz="0" w:space="0" w:color="auto"/>
          </w:divBdr>
        </w:div>
        <w:div w:id="409423260">
          <w:marLeft w:val="0"/>
          <w:marRight w:val="0"/>
          <w:marTop w:val="0"/>
          <w:marBottom w:val="0"/>
          <w:divBdr>
            <w:top w:val="none" w:sz="0" w:space="0" w:color="auto"/>
            <w:left w:val="none" w:sz="0" w:space="0" w:color="auto"/>
            <w:bottom w:val="none" w:sz="0" w:space="0" w:color="auto"/>
            <w:right w:val="none" w:sz="0" w:space="0" w:color="auto"/>
          </w:divBdr>
        </w:div>
        <w:div w:id="2063019003">
          <w:marLeft w:val="0"/>
          <w:marRight w:val="0"/>
          <w:marTop w:val="0"/>
          <w:marBottom w:val="0"/>
          <w:divBdr>
            <w:top w:val="none" w:sz="0" w:space="0" w:color="auto"/>
            <w:left w:val="none" w:sz="0" w:space="0" w:color="auto"/>
            <w:bottom w:val="none" w:sz="0" w:space="0" w:color="auto"/>
            <w:right w:val="none" w:sz="0" w:space="0" w:color="auto"/>
          </w:divBdr>
        </w:div>
        <w:div w:id="1581868250">
          <w:marLeft w:val="0"/>
          <w:marRight w:val="0"/>
          <w:marTop w:val="0"/>
          <w:marBottom w:val="0"/>
          <w:divBdr>
            <w:top w:val="none" w:sz="0" w:space="0" w:color="auto"/>
            <w:left w:val="none" w:sz="0" w:space="0" w:color="auto"/>
            <w:bottom w:val="none" w:sz="0" w:space="0" w:color="auto"/>
            <w:right w:val="none" w:sz="0" w:space="0" w:color="auto"/>
          </w:divBdr>
        </w:div>
        <w:div w:id="365759089">
          <w:marLeft w:val="0"/>
          <w:marRight w:val="0"/>
          <w:marTop w:val="0"/>
          <w:marBottom w:val="0"/>
          <w:divBdr>
            <w:top w:val="none" w:sz="0" w:space="0" w:color="auto"/>
            <w:left w:val="none" w:sz="0" w:space="0" w:color="auto"/>
            <w:bottom w:val="none" w:sz="0" w:space="0" w:color="auto"/>
            <w:right w:val="none" w:sz="0" w:space="0" w:color="auto"/>
          </w:divBdr>
        </w:div>
        <w:div w:id="456342571">
          <w:marLeft w:val="0"/>
          <w:marRight w:val="0"/>
          <w:marTop w:val="0"/>
          <w:marBottom w:val="0"/>
          <w:divBdr>
            <w:top w:val="none" w:sz="0" w:space="0" w:color="auto"/>
            <w:left w:val="none" w:sz="0" w:space="0" w:color="auto"/>
            <w:bottom w:val="none" w:sz="0" w:space="0" w:color="auto"/>
            <w:right w:val="none" w:sz="0" w:space="0" w:color="auto"/>
          </w:divBdr>
        </w:div>
        <w:div w:id="1773040913">
          <w:marLeft w:val="0"/>
          <w:marRight w:val="0"/>
          <w:marTop w:val="0"/>
          <w:marBottom w:val="0"/>
          <w:divBdr>
            <w:top w:val="none" w:sz="0" w:space="0" w:color="auto"/>
            <w:left w:val="none" w:sz="0" w:space="0" w:color="auto"/>
            <w:bottom w:val="none" w:sz="0" w:space="0" w:color="auto"/>
            <w:right w:val="none" w:sz="0" w:space="0" w:color="auto"/>
          </w:divBdr>
        </w:div>
        <w:div w:id="905457811">
          <w:marLeft w:val="0"/>
          <w:marRight w:val="0"/>
          <w:marTop w:val="0"/>
          <w:marBottom w:val="0"/>
          <w:divBdr>
            <w:top w:val="none" w:sz="0" w:space="0" w:color="auto"/>
            <w:left w:val="none" w:sz="0" w:space="0" w:color="auto"/>
            <w:bottom w:val="none" w:sz="0" w:space="0" w:color="auto"/>
            <w:right w:val="none" w:sz="0" w:space="0" w:color="auto"/>
          </w:divBdr>
        </w:div>
      </w:divsChild>
    </w:div>
    <w:div w:id="93402943">
      <w:bodyDiv w:val="1"/>
      <w:marLeft w:val="0"/>
      <w:marRight w:val="0"/>
      <w:marTop w:val="0"/>
      <w:marBottom w:val="0"/>
      <w:divBdr>
        <w:top w:val="none" w:sz="0" w:space="0" w:color="auto"/>
        <w:left w:val="none" w:sz="0" w:space="0" w:color="auto"/>
        <w:bottom w:val="none" w:sz="0" w:space="0" w:color="auto"/>
        <w:right w:val="none" w:sz="0" w:space="0" w:color="auto"/>
      </w:divBdr>
      <w:divsChild>
        <w:div w:id="2033726998">
          <w:marLeft w:val="0"/>
          <w:marRight w:val="0"/>
          <w:marTop w:val="0"/>
          <w:marBottom w:val="0"/>
          <w:divBdr>
            <w:top w:val="none" w:sz="0" w:space="0" w:color="auto"/>
            <w:left w:val="none" w:sz="0" w:space="0" w:color="auto"/>
            <w:bottom w:val="none" w:sz="0" w:space="0" w:color="auto"/>
            <w:right w:val="none" w:sz="0" w:space="0" w:color="auto"/>
          </w:divBdr>
        </w:div>
        <w:div w:id="2091196761">
          <w:marLeft w:val="0"/>
          <w:marRight w:val="0"/>
          <w:marTop w:val="0"/>
          <w:marBottom w:val="0"/>
          <w:divBdr>
            <w:top w:val="none" w:sz="0" w:space="0" w:color="auto"/>
            <w:left w:val="none" w:sz="0" w:space="0" w:color="auto"/>
            <w:bottom w:val="none" w:sz="0" w:space="0" w:color="auto"/>
            <w:right w:val="none" w:sz="0" w:space="0" w:color="auto"/>
          </w:divBdr>
        </w:div>
        <w:div w:id="1760129681">
          <w:marLeft w:val="0"/>
          <w:marRight w:val="0"/>
          <w:marTop w:val="0"/>
          <w:marBottom w:val="0"/>
          <w:divBdr>
            <w:top w:val="none" w:sz="0" w:space="0" w:color="auto"/>
            <w:left w:val="none" w:sz="0" w:space="0" w:color="auto"/>
            <w:bottom w:val="none" w:sz="0" w:space="0" w:color="auto"/>
            <w:right w:val="none" w:sz="0" w:space="0" w:color="auto"/>
          </w:divBdr>
        </w:div>
        <w:div w:id="1116371578">
          <w:marLeft w:val="0"/>
          <w:marRight w:val="0"/>
          <w:marTop w:val="0"/>
          <w:marBottom w:val="0"/>
          <w:divBdr>
            <w:top w:val="none" w:sz="0" w:space="0" w:color="auto"/>
            <w:left w:val="none" w:sz="0" w:space="0" w:color="auto"/>
            <w:bottom w:val="none" w:sz="0" w:space="0" w:color="auto"/>
            <w:right w:val="none" w:sz="0" w:space="0" w:color="auto"/>
          </w:divBdr>
        </w:div>
        <w:div w:id="997614611">
          <w:marLeft w:val="0"/>
          <w:marRight w:val="0"/>
          <w:marTop w:val="0"/>
          <w:marBottom w:val="0"/>
          <w:divBdr>
            <w:top w:val="none" w:sz="0" w:space="0" w:color="auto"/>
            <w:left w:val="none" w:sz="0" w:space="0" w:color="auto"/>
            <w:bottom w:val="none" w:sz="0" w:space="0" w:color="auto"/>
            <w:right w:val="none" w:sz="0" w:space="0" w:color="auto"/>
          </w:divBdr>
        </w:div>
        <w:div w:id="1670138196">
          <w:marLeft w:val="0"/>
          <w:marRight w:val="0"/>
          <w:marTop w:val="0"/>
          <w:marBottom w:val="0"/>
          <w:divBdr>
            <w:top w:val="none" w:sz="0" w:space="0" w:color="auto"/>
            <w:left w:val="none" w:sz="0" w:space="0" w:color="auto"/>
            <w:bottom w:val="none" w:sz="0" w:space="0" w:color="auto"/>
            <w:right w:val="none" w:sz="0" w:space="0" w:color="auto"/>
          </w:divBdr>
        </w:div>
        <w:div w:id="972489565">
          <w:marLeft w:val="0"/>
          <w:marRight w:val="0"/>
          <w:marTop w:val="0"/>
          <w:marBottom w:val="0"/>
          <w:divBdr>
            <w:top w:val="none" w:sz="0" w:space="0" w:color="auto"/>
            <w:left w:val="none" w:sz="0" w:space="0" w:color="auto"/>
            <w:bottom w:val="none" w:sz="0" w:space="0" w:color="auto"/>
            <w:right w:val="none" w:sz="0" w:space="0" w:color="auto"/>
          </w:divBdr>
        </w:div>
        <w:div w:id="72968412">
          <w:marLeft w:val="0"/>
          <w:marRight w:val="0"/>
          <w:marTop w:val="0"/>
          <w:marBottom w:val="0"/>
          <w:divBdr>
            <w:top w:val="none" w:sz="0" w:space="0" w:color="auto"/>
            <w:left w:val="none" w:sz="0" w:space="0" w:color="auto"/>
            <w:bottom w:val="none" w:sz="0" w:space="0" w:color="auto"/>
            <w:right w:val="none" w:sz="0" w:space="0" w:color="auto"/>
          </w:divBdr>
        </w:div>
        <w:div w:id="1603493825">
          <w:marLeft w:val="0"/>
          <w:marRight w:val="0"/>
          <w:marTop w:val="0"/>
          <w:marBottom w:val="0"/>
          <w:divBdr>
            <w:top w:val="none" w:sz="0" w:space="0" w:color="auto"/>
            <w:left w:val="none" w:sz="0" w:space="0" w:color="auto"/>
            <w:bottom w:val="none" w:sz="0" w:space="0" w:color="auto"/>
            <w:right w:val="none" w:sz="0" w:space="0" w:color="auto"/>
          </w:divBdr>
        </w:div>
        <w:div w:id="583881936">
          <w:marLeft w:val="0"/>
          <w:marRight w:val="0"/>
          <w:marTop w:val="0"/>
          <w:marBottom w:val="0"/>
          <w:divBdr>
            <w:top w:val="none" w:sz="0" w:space="0" w:color="auto"/>
            <w:left w:val="none" w:sz="0" w:space="0" w:color="auto"/>
            <w:bottom w:val="none" w:sz="0" w:space="0" w:color="auto"/>
            <w:right w:val="none" w:sz="0" w:space="0" w:color="auto"/>
          </w:divBdr>
        </w:div>
        <w:div w:id="1649284301">
          <w:marLeft w:val="0"/>
          <w:marRight w:val="0"/>
          <w:marTop w:val="0"/>
          <w:marBottom w:val="0"/>
          <w:divBdr>
            <w:top w:val="none" w:sz="0" w:space="0" w:color="auto"/>
            <w:left w:val="none" w:sz="0" w:space="0" w:color="auto"/>
            <w:bottom w:val="none" w:sz="0" w:space="0" w:color="auto"/>
            <w:right w:val="none" w:sz="0" w:space="0" w:color="auto"/>
          </w:divBdr>
        </w:div>
        <w:div w:id="197161835">
          <w:marLeft w:val="0"/>
          <w:marRight w:val="0"/>
          <w:marTop w:val="0"/>
          <w:marBottom w:val="0"/>
          <w:divBdr>
            <w:top w:val="none" w:sz="0" w:space="0" w:color="auto"/>
            <w:left w:val="none" w:sz="0" w:space="0" w:color="auto"/>
            <w:bottom w:val="none" w:sz="0" w:space="0" w:color="auto"/>
            <w:right w:val="none" w:sz="0" w:space="0" w:color="auto"/>
          </w:divBdr>
        </w:div>
        <w:div w:id="1797135280">
          <w:marLeft w:val="0"/>
          <w:marRight w:val="0"/>
          <w:marTop w:val="0"/>
          <w:marBottom w:val="0"/>
          <w:divBdr>
            <w:top w:val="none" w:sz="0" w:space="0" w:color="auto"/>
            <w:left w:val="none" w:sz="0" w:space="0" w:color="auto"/>
            <w:bottom w:val="none" w:sz="0" w:space="0" w:color="auto"/>
            <w:right w:val="none" w:sz="0" w:space="0" w:color="auto"/>
          </w:divBdr>
        </w:div>
        <w:div w:id="1000083573">
          <w:marLeft w:val="0"/>
          <w:marRight w:val="0"/>
          <w:marTop w:val="0"/>
          <w:marBottom w:val="0"/>
          <w:divBdr>
            <w:top w:val="none" w:sz="0" w:space="0" w:color="auto"/>
            <w:left w:val="none" w:sz="0" w:space="0" w:color="auto"/>
            <w:bottom w:val="none" w:sz="0" w:space="0" w:color="auto"/>
            <w:right w:val="none" w:sz="0" w:space="0" w:color="auto"/>
          </w:divBdr>
        </w:div>
        <w:div w:id="1812475608">
          <w:marLeft w:val="0"/>
          <w:marRight w:val="0"/>
          <w:marTop w:val="0"/>
          <w:marBottom w:val="0"/>
          <w:divBdr>
            <w:top w:val="none" w:sz="0" w:space="0" w:color="auto"/>
            <w:left w:val="none" w:sz="0" w:space="0" w:color="auto"/>
            <w:bottom w:val="none" w:sz="0" w:space="0" w:color="auto"/>
            <w:right w:val="none" w:sz="0" w:space="0" w:color="auto"/>
          </w:divBdr>
        </w:div>
        <w:div w:id="456339034">
          <w:marLeft w:val="0"/>
          <w:marRight w:val="0"/>
          <w:marTop w:val="0"/>
          <w:marBottom w:val="0"/>
          <w:divBdr>
            <w:top w:val="none" w:sz="0" w:space="0" w:color="auto"/>
            <w:left w:val="none" w:sz="0" w:space="0" w:color="auto"/>
            <w:bottom w:val="none" w:sz="0" w:space="0" w:color="auto"/>
            <w:right w:val="none" w:sz="0" w:space="0" w:color="auto"/>
          </w:divBdr>
        </w:div>
        <w:div w:id="1182670181">
          <w:marLeft w:val="0"/>
          <w:marRight w:val="0"/>
          <w:marTop w:val="0"/>
          <w:marBottom w:val="0"/>
          <w:divBdr>
            <w:top w:val="none" w:sz="0" w:space="0" w:color="auto"/>
            <w:left w:val="none" w:sz="0" w:space="0" w:color="auto"/>
            <w:bottom w:val="none" w:sz="0" w:space="0" w:color="auto"/>
            <w:right w:val="none" w:sz="0" w:space="0" w:color="auto"/>
          </w:divBdr>
        </w:div>
        <w:div w:id="711267326">
          <w:marLeft w:val="0"/>
          <w:marRight w:val="0"/>
          <w:marTop w:val="0"/>
          <w:marBottom w:val="0"/>
          <w:divBdr>
            <w:top w:val="none" w:sz="0" w:space="0" w:color="auto"/>
            <w:left w:val="none" w:sz="0" w:space="0" w:color="auto"/>
            <w:bottom w:val="none" w:sz="0" w:space="0" w:color="auto"/>
            <w:right w:val="none" w:sz="0" w:space="0" w:color="auto"/>
          </w:divBdr>
        </w:div>
        <w:div w:id="146438660">
          <w:marLeft w:val="0"/>
          <w:marRight w:val="0"/>
          <w:marTop w:val="0"/>
          <w:marBottom w:val="0"/>
          <w:divBdr>
            <w:top w:val="none" w:sz="0" w:space="0" w:color="auto"/>
            <w:left w:val="none" w:sz="0" w:space="0" w:color="auto"/>
            <w:bottom w:val="none" w:sz="0" w:space="0" w:color="auto"/>
            <w:right w:val="none" w:sz="0" w:space="0" w:color="auto"/>
          </w:divBdr>
        </w:div>
        <w:div w:id="482890463">
          <w:marLeft w:val="0"/>
          <w:marRight w:val="0"/>
          <w:marTop w:val="0"/>
          <w:marBottom w:val="0"/>
          <w:divBdr>
            <w:top w:val="none" w:sz="0" w:space="0" w:color="auto"/>
            <w:left w:val="none" w:sz="0" w:space="0" w:color="auto"/>
            <w:bottom w:val="none" w:sz="0" w:space="0" w:color="auto"/>
            <w:right w:val="none" w:sz="0" w:space="0" w:color="auto"/>
          </w:divBdr>
        </w:div>
        <w:div w:id="1600337115">
          <w:marLeft w:val="0"/>
          <w:marRight w:val="0"/>
          <w:marTop w:val="0"/>
          <w:marBottom w:val="0"/>
          <w:divBdr>
            <w:top w:val="none" w:sz="0" w:space="0" w:color="auto"/>
            <w:left w:val="none" w:sz="0" w:space="0" w:color="auto"/>
            <w:bottom w:val="none" w:sz="0" w:space="0" w:color="auto"/>
            <w:right w:val="none" w:sz="0" w:space="0" w:color="auto"/>
          </w:divBdr>
        </w:div>
        <w:div w:id="1185679769">
          <w:marLeft w:val="0"/>
          <w:marRight w:val="0"/>
          <w:marTop w:val="0"/>
          <w:marBottom w:val="0"/>
          <w:divBdr>
            <w:top w:val="none" w:sz="0" w:space="0" w:color="auto"/>
            <w:left w:val="none" w:sz="0" w:space="0" w:color="auto"/>
            <w:bottom w:val="none" w:sz="0" w:space="0" w:color="auto"/>
            <w:right w:val="none" w:sz="0" w:space="0" w:color="auto"/>
          </w:divBdr>
        </w:div>
        <w:div w:id="1178690419">
          <w:marLeft w:val="0"/>
          <w:marRight w:val="0"/>
          <w:marTop w:val="0"/>
          <w:marBottom w:val="0"/>
          <w:divBdr>
            <w:top w:val="none" w:sz="0" w:space="0" w:color="auto"/>
            <w:left w:val="none" w:sz="0" w:space="0" w:color="auto"/>
            <w:bottom w:val="none" w:sz="0" w:space="0" w:color="auto"/>
            <w:right w:val="none" w:sz="0" w:space="0" w:color="auto"/>
          </w:divBdr>
        </w:div>
        <w:div w:id="1529636012">
          <w:marLeft w:val="0"/>
          <w:marRight w:val="0"/>
          <w:marTop w:val="0"/>
          <w:marBottom w:val="0"/>
          <w:divBdr>
            <w:top w:val="none" w:sz="0" w:space="0" w:color="auto"/>
            <w:left w:val="none" w:sz="0" w:space="0" w:color="auto"/>
            <w:bottom w:val="none" w:sz="0" w:space="0" w:color="auto"/>
            <w:right w:val="none" w:sz="0" w:space="0" w:color="auto"/>
          </w:divBdr>
        </w:div>
        <w:div w:id="1174567688">
          <w:marLeft w:val="0"/>
          <w:marRight w:val="0"/>
          <w:marTop w:val="0"/>
          <w:marBottom w:val="0"/>
          <w:divBdr>
            <w:top w:val="none" w:sz="0" w:space="0" w:color="auto"/>
            <w:left w:val="none" w:sz="0" w:space="0" w:color="auto"/>
            <w:bottom w:val="none" w:sz="0" w:space="0" w:color="auto"/>
            <w:right w:val="none" w:sz="0" w:space="0" w:color="auto"/>
          </w:divBdr>
        </w:div>
        <w:div w:id="296112924">
          <w:marLeft w:val="0"/>
          <w:marRight w:val="0"/>
          <w:marTop w:val="0"/>
          <w:marBottom w:val="0"/>
          <w:divBdr>
            <w:top w:val="none" w:sz="0" w:space="0" w:color="auto"/>
            <w:left w:val="none" w:sz="0" w:space="0" w:color="auto"/>
            <w:bottom w:val="none" w:sz="0" w:space="0" w:color="auto"/>
            <w:right w:val="none" w:sz="0" w:space="0" w:color="auto"/>
          </w:divBdr>
        </w:div>
        <w:div w:id="1928690530">
          <w:marLeft w:val="0"/>
          <w:marRight w:val="0"/>
          <w:marTop w:val="0"/>
          <w:marBottom w:val="0"/>
          <w:divBdr>
            <w:top w:val="none" w:sz="0" w:space="0" w:color="auto"/>
            <w:left w:val="none" w:sz="0" w:space="0" w:color="auto"/>
            <w:bottom w:val="none" w:sz="0" w:space="0" w:color="auto"/>
            <w:right w:val="none" w:sz="0" w:space="0" w:color="auto"/>
          </w:divBdr>
        </w:div>
        <w:div w:id="286814948">
          <w:marLeft w:val="0"/>
          <w:marRight w:val="0"/>
          <w:marTop w:val="0"/>
          <w:marBottom w:val="0"/>
          <w:divBdr>
            <w:top w:val="none" w:sz="0" w:space="0" w:color="auto"/>
            <w:left w:val="none" w:sz="0" w:space="0" w:color="auto"/>
            <w:bottom w:val="none" w:sz="0" w:space="0" w:color="auto"/>
            <w:right w:val="none" w:sz="0" w:space="0" w:color="auto"/>
          </w:divBdr>
        </w:div>
        <w:div w:id="1028484933">
          <w:marLeft w:val="0"/>
          <w:marRight w:val="0"/>
          <w:marTop w:val="0"/>
          <w:marBottom w:val="0"/>
          <w:divBdr>
            <w:top w:val="none" w:sz="0" w:space="0" w:color="auto"/>
            <w:left w:val="none" w:sz="0" w:space="0" w:color="auto"/>
            <w:bottom w:val="none" w:sz="0" w:space="0" w:color="auto"/>
            <w:right w:val="none" w:sz="0" w:space="0" w:color="auto"/>
          </w:divBdr>
        </w:div>
        <w:div w:id="1141656066">
          <w:marLeft w:val="0"/>
          <w:marRight w:val="0"/>
          <w:marTop w:val="0"/>
          <w:marBottom w:val="0"/>
          <w:divBdr>
            <w:top w:val="none" w:sz="0" w:space="0" w:color="auto"/>
            <w:left w:val="none" w:sz="0" w:space="0" w:color="auto"/>
            <w:bottom w:val="none" w:sz="0" w:space="0" w:color="auto"/>
            <w:right w:val="none" w:sz="0" w:space="0" w:color="auto"/>
          </w:divBdr>
        </w:div>
        <w:div w:id="1601138676">
          <w:marLeft w:val="0"/>
          <w:marRight w:val="0"/>
          <w:marTop w:val="0"/>
          <w:marBottom w:val="0"/>
          <w:divBdr>
            <w:top w:val="none" w:sz="0" w:space="0" w:color="auto"/>
            <w:left w:val="none" w:sz="0" w:space="0" w:color="auto"/>
            <w:bottom w:val="none" w:sz="0" w:space="0" w:color="auto"/>
            <w:right w:val="none" w:sz="0" w:space="0" w:color="auto"/>
          </w:divBdr>
        </w:div>
      </w:divsChild>
    </w:div>
    <w:div w:id="98331780">
      <w:bodyDiv w:val="1"/>
      <w:marLeft w:val="0"/>
      <w:marRight w:val="0"/>
      <w:marTop w:val="0"/>
      <w:marBottom w:val="0"/>
      <w:divBdr>
        <w:top w:val="none" w:sz="0" w:space="0" w:color="auto"/>
        <w:left w:val="none" w:sz="0" w:space="0" w:color="auto"/>
        <w:bottom w:val="none" w:sz="0" w:space="0" w:color="auto"/>
        <w:right w:val="none" w:sz="0" w:space="0" w:color="auto"/>
      </w:divBdr>
      <w:divsChild>
        <w:div w:id="595138386">
          <w:marLeft w:val="0"/>
          <w:marRight w:val="0"/>
          <w:marTop w:val="0"/>
          <w:marBottom w:val="0"/>
          <w:divBdr>
            <w:top w:val="none" w:sz="0" w:space="0" w:color="auto"/>
            <w:left w:val="none" w:sz="0" w:space="0" w:color="auto"/>
            <w:bottom w:val="none" w:sz="0" w:space="0" w:color="auto"/>
            <w:right w:val="none" w:sz="0" w:space="0" w:color="auto"/>
          </w:divBdr>
        </w:div>
        <w:div w:id="875580880">
          <w:marLeft w:val="0"/>
          <w:marRight w:val="0"/>
          <w:marTop w:val="0"/>
          <w:marBottom w:val="0"/>
          <w:divBdr>
            <w:top w:val="none" w:sz="0" w:space="0" w:color="auto"/>
            <w:left w:val="none" w:sz="0" w:space="0" w:color="auto"/>
            <w:bottom w:val="none" w:sz="0" w:space="0" w:color="auto"/>
            <w:right w:val="none" w:sz="0" w:space="0" w:color="auto"/>
          </w:divBdr>
        </w:div>
        <w:div w:id="866211061">
          <w:marLeft w:val="0"/>
          <w:marRight w:val="0"/>
          <w:marTop w:val="0"/>
          <w:marBottom w:val="0"/>
          <w:divBdr>
            <w:top w:val="none" w:sz="0" w:space="0" w:color="auto"/>
            <w:left w:val="none" w:sz="0" w:space="0" w:color="auto"/>
            <w:bottom w:val="none" w:sz="0" w:space="0" w:color="auto"/>
            <w:right w:val="none" w:sz="0" w:space="0" w:color="auto"/>
          </w:divBdr>
        </w:div>
        <w:div w:id="1854149940">
          <w:marLeft w:val="0"/>
          <w:marRight w:val="0"/>
          <w:marTop w:val="0"/>
          <w:marBottom w:val="0"/>
          <w:divBdr>
            <w:top w:val="none" w:sz="0" w:space="0" w:color="auto"/>
            <w:left w:val="none" w:sz="0" w:space="0" w:color="auto"/>
            <w:bottom w:val="none" w:sz="0" w:space="0" w:color="auto"/>
            <w:right w:val="none" w:sz="0" w:space="0" w:color="auto"/>
          </w:divBdr>
        </w:div>
      </w:divsChild>
    </w:div>
    <w:div w:id="167869084">
      <w:bodyDiv w:val="1"/>
      <w:marLeft w:val="0"/>
      <w:marRight w:val="0"/>
      <w:marTop w:val="0"/>
      <w:marBottom w:val="0"/>
      <w:divBdr>
        <w:top w:val="none" w:sz="0" w:space="0" w:color="auto"/>
        <w:left w:val="none" w:sz="0" w:space="0" w:color="auto"/>
        <w:bottom w:val="none" w:sz="0" w:space="0" w:color="auto"/>
        <w:right w:val="none" w:sz="0" w:space="0" w:color="auto"/>
      </w:divBdr>
      <w:divsChild>
        <w:div w:id="1626082832">
          <w:marLeft w:val="0"/>
          <w:marRight w:val="0"/>
          <w:marTop w:val="0"/>
          <w:marBottom w:val="0"/>
          <w:divBdr>
            <w:top w:val="none" w:sz="0" w:space="0" w:color="auto"/>
            <w:left w:val="none" w:sz="0" w:space="0" w:color="auto"/>
            <w:bottom w:val="none" w:sz="0" w:space="0" w:color="auto"/>
            <w:right w:val="none" w:sz="0" w:space="0" w:color="auto"/>
          </w:divBdr>
        </w:div>
        <w:div w:id="2063677684">
          <w:marLeft w:val="0"/>
          <w:marRight w:val="0"/>
          <w:marTop w:val="0"/>
          <w:marBottom w:val="0"/>
          <w:divBdr>
            <w:top w:val="none" w:sz="0" w:space="0" w:color="auto"/>
            <w:left w:val="none" w:sz="0" w:space="0" w:color="auto"/>
            <w:bottom w:val="none" w:sz="0" w:space="0" w:color="auto"/>
            <w:right w:val="none" w:sz="0" w:space="0" w:color="auto"/>
          </w:divBdr>
        </w:div>
        <w:div w:id="157112687">
          <w:marLeft w:val="0"/>
          <w:marRight w:val="0"/>
          <w:marTop w:val="0"/>
          <w:marBottom w:val="0"/>
          <w:divBdr>
            <w:top w:val="none" w:sz="0" w:space="0" w:color="auto"/>
            <w:left w:val="none" w:sz="0" w:space="0" w:color="auto"/>
            <w:bottom w:val="none" w:sz="0" w:space="0" w:color="auto"/>
            <w:right w:val="none" w:sz="0" w:space="0" w:color="auto"/>
          </w:divBdr>
        </w:div>
        <w:div w:id="653071654">
          <w:marLeft w:val="0"/>
          <w:marRight w:val="0"/>
          <w:marTop w:val="0"/>
          <w:marBottom w:val="0"/>
          <w:divBdr>
            <w:top w:val="none" w:sz="0" w:space="0" w:color="auto"/>
            <w:left w:val="none" w:sz="0" w:space="0" w:color="auto"/>
            <w:bottom w:val="none" w:sz="0" w:space="0" w:color="auto"/>
            <w:right w:val="none" w:sz="0" w:space="0" w:color="auto"/>
          </w:divBdr>
        </w:div>
        <w:div w:id="1586838243">
          <w:marLeft w:val="0"/>
          <w:marRight w:val="0"/>
          <w:marTop w:val="0"/>
          <w:marBottom w:val="0"/>
          <w:divBdr>
            <w:top w:val="none" w:sz="0" w:space="0" w:color="auto"/>
            <w:left w:val="none" w:sz="0" w:space="0" w:color="auto"/>
            <w:bottom w:val="none" w:sz="0" w:space="0" w:color="auto"/>
            <w:right w:val="none" w:sz="0" w:space="0" w:color="auto"/>
          </w:divBdr>
        </w:div>
        <w:div w:id="546337916">
          <w:marLeft w:val="0"/>
          <w:marRight w:val="0"/>
          <w:marTop w:val="0"/>
          <w:marBottom w:val="0"/>
          <w:divBdr>
            <w:top w:val="none" w:sz="0" w:space="0" w:color="auto"/>
            <w:left w:val="none" w:sz="0" w:space="0" w:color="auto"/>
            <w:bottom w:val="none" w:sz="0" w:space="0" w:color="auto"/>
            <w:right w:val="none" w:sz="0" w:space="0" w:color="auto"/>
          </w:divBdr>
        </w:div>
        <w:div w:id="1740665092">
          <w:marLeft w:val="0"/>
          <w:marRight w:val="0"/>
          <w:marTop w:val="0"/>
          <w:marBottom w:val="0"/>
          <w:divBdr>
            <w:top w:val="none" w:sz="0" w:space="0" w:color="auto"/>
            <w:left w:val="none" w:sz="0" w:space="0" w:color="auto"/>
            <w:bottom w:val="none" w:sz="0" w:space="0" w:color="auto"/>
            <w:right w:val="none" w:sz="0" w:space="0" w:color="auto"/>
          </w:divBdr>
        </w:div>
        <w:div w:id="1070886513">
          <w:marLeft w:val="0"/>
          <w:marRight w:val="0"/>
          <w:marTop w:val="0"/>
          <w:marBottom w:val="0"/>
          <w:divBdr>
            <w:top w:val="none" w:sz="0" w:space="0" w:color="auto"/>
            <w:left w:val="none" w:sz="0" w:space="0" w:color="auto"/>
            <w:bottom w:val="none" w:sz="0" w:space="0" w:color="auto"/>
            <w:right w:val="none" w:sz="0" w:space="0" w:color="auto"/>
          </w:divBdr>
        </w:div>
        <w:div w:id="477260610">
          <w:marLeft w:val="0"/>
          <w:marRight w:val="0"/>
          <w:marTop w:val="0"/>
          <w:marBottom w:val="0"/>
          <w:divBdr>
            <w:top w:val="none" w:sz="0" w:space="0" w:color="auto"/>
            <w:left w:val="none" w:sz="0" w:space="0" w:color="auto"/>
            <w:bottom w:val="none" w:sz="0" w:space="0" w:color="auto"/>
            <w:right w:val="none" w:sz="0" w:space="0" w:color="auto"/>
          </w:divBdr>
        </w:div>
        <w:div w:id="1738933866">
          <w:marLeft w:val="0"/>
          <w:marRight w:val="0"/>
          <w:marTop w:val="0"/>
          <w:marBottom w:val="0"/>
          <w:divBdr>
            <w:top w:val="none" w:sz="0" w:space="0" w:color="auto"/>
            <w:left w:val="none" w:sz="0" w:space="0" w:color="auto"/>
            <w:bottom w:val="none" w:sz="0" w:space="0" w:color="auto"/>
            <w:right w:val="none" w:sz="0" w:space="0" w:color="auto"/>
          </w:divBdr>
        </w:div>
        <w:div w:id="518198879">
          <w:marLeft w:val="0"/>
          <w:marRight w:val="0"/>
          <w:marTop w:val="0"/>
          <w:marBottom w:val="0"/>
          <w:divBdr>
            <w:top w:val="none" w:sz="0" w:space="0" w:color="auto"/>
            <w:left w:val="none" w:sz="0" w:space="0" w:color="auto"/>
            <w:bottom w:val="none" w:sz="0" w:space="0" w:color="auto"/>
            <w:right w:val="none" w:sz="0" w:space="0" w:color="auto"/>
          </w:divBdr>
        </w:div>
        <w:div w:id="1505166113">
          <w:marLeft w:val="0"/>
          <w:marRight w:val="0"/>
          <w:marTop w:val="0"/>
          <w:marBottom w:val="0"/>
          <w:divBdr>
            <w:top w:val="none" w:sz="0" w:space="0" w:color="auto"/>
            <w:left w:val="none" w:sz="0" w:space="0" w:color="auto"/>
            <w:bottom w:val="none" w:sz="0" w:space="0" w:color="auto"/>
            <w:right w:val="none" w:sz="0" w:space="0" w:color="auto"/>
          </w:divBdr>
        </w:div>
        <w:div w:id="616376551">
          <w:marLeft w:val="0"/>
          <w:marRight w:val="0"/>
          <w:marTop w:val="0"/>
          <w:marBottom w:val="0"/>
          <w:divBdr>
            <w:top w:val="none" w:sz="0" w:space="0" w:color="auto"/>
            <w:left w:val="none" w:sz="0" w:space="0" w:color="auto"/>
            <w:bottom w:val="none" w:sz="0" w:space="0" w:color="auto"/>
            <w:right w:val="none" w:sz="0" w:space="0" w:color="auto"/>
          </w:divBdr>
        </w:div>
        <w:div w:id="782067247">
          <w:marLeft w:val="0"/>
          <w:marRight w:val="0"/>
          <w:marTop w:val="0"/>
          <w:marBottom w:val="0"/>
          <w:divBdr>
            <w:top w:val="none" w:sz="0" w:space="0" w:color="auto"/>
            <w:left w:val="none" w:sz="0" w:space="0" w:color="auto"/>
            <w:bottom w:val="none" w:sz="0" w:space="0" w:color="auto"/>
            <w:right w:val="none" w:sz="0" w:space="0" w:color="auto"/>
          </w:divBdr>
        </w:div>
        <w:div w:id="1151562014">
          <w:marLeft w:val="0"/>
          <w:marRight w:val="0"/>
          <w:marTop w:val="0"/>
          <w:marBottom w:val="0"/>
          <w:divBdr>
            <w:top w:val="none" w:sz="0" w:space="0" w:color="auto"/>
            <w:left w:val="none" w:sz="0" w:space="0" w:color="auto"/>
            <w:bottom w:val="none" w:sz="0" w:space="0" w:color="auto"/>
            <w:right w:val="none" w:sz="0" w:space="0" w:color="auto"/>
          </w:divBdr>
        </w:div>
        <w:div w:id="783963126">
          <w:marLeft w:val="0"/>
          <w:marRight w:val="0"/>
          <w:marTop w:val="0"/>
          <w:marBottom w:val="0"/>
          <w:divBdr>
            <w:top w:val="none" w:sz="0" w:space="0" w:color="auto"/>
            <w:left w:val="none" w:sz="0" w:space="0" w:color="auto"/>
            <w:bottom w:val="none" w:sz="0" w:space="0" w:color="auto"/>
            <w:right w:val="none" w:sz="0" w:space="0" w:color="auto"/>
          </w:divBdr>
        </w:div>
        <w:div w:id="569922098">
          <w:marLeft w:val="0"/>
          <w:marRight w:val="0"/>
          <w:marTop w:val="0"/>
          <w:marBottom w:val="0"/>
          <w:divBdr>
            <w:top w:val="none" w:sz="0" w:space="0" w:color="auto"/>
            <w:left w:val="none" w:sz="0" w:space="0" w:color="auto"/>
            <w:bottom w:val="none" w:sz="0" w:space="0" w:color="auto"/>
            <w:right w:val="none" w:sz="0" w:space="0" w:color="auto"/>
          </w:divBdr>
        </w:div>
        <w:div w:id="1948153603">
          <w:marLeft w:val="0"/>
          <w:marRight w:val="0"/>
          <w:marTop w:val="0"/>
          <w:marBottom w:val="0"/>
          <w:divBdr>
            <w:top w:val="none" w:sz="0" w:space="0" w:color="auto"/>
            <w:left w:val="none" w:sz="0" w:space="0" w:color="auto"/>
            <w:bottom w:val="none" w:sz="0" w:space="0" w:color="auto"/>
            <w:right w:val="none" w:sz="0" w:space="0" w:color="auto"/>
          </w:divBdr>
        </w:div>
        <w:div w:id="1252079781">
          <w:marLeft w:val="0"/>
          <w:marRight w:val="0"/>
          <w:marTop w:val="0"/>
          <w:marBottom w:val="0"/>
          <w:divBdr>
            <w:top w:val="none" w:sz="0" w:space="0" w:color="auto"/>
            <w:left w:val="none" w:sz="0" w:space="0" w:color="auto"/>
            <w:bottom w:val="none" w:sz="0" w:space="0" w:color="auto"/>
            <w:right w:val="none" w:sz="0" w:space="0" w:color="auto"/>
          </w:divBdr>
        </w:div>
        <w:div w:id="619339403">
          <w:marLeft w:val="0"/>
          <w:marRight w:val="0"/>
          <w:marTop w:val="0"/>
          <w:marBottom w:val="0"/>
          <w:divBdr>
            <w:top w:val="none" w:sz="0" w:space="0" w:color="auto"/>
            <w:left w:val="none" w:sz="0" w:space="0" w:color="auto"/>
            <w:bottom w:val="none" w:sz="0" w:space="0" w:color="auto"/>
            <w:right w:val="none" w:sz="0" w:space="0" w:color="auto"/>
          </w:divBdr>
        </w:div>
        <w:div w:id="827790824">
          <w:marLeft w:val="0"/>
          <w:marRight w:val="0"/>
          <w:marTop w:val="0"/>
          <w:marBottom w:val="0"/>
          <w:divBdr>
            <w:top w:val="none" w:sz="0" w:space="0" w:color="auto"/>
            <w:left w:val="none" w:sz="0" w:space="0" w:color="auto"/>
            <w:bottom w:val="none" w:sz="0" w:space="0" w:color="auto"/>
            <w:right w:val="none" w:sz="0" w:space="0" w:color="auto"/>
          </w:divBdr>
        </w:div>
        <w:div w:id="1767073368">
          <w:marLeft w:val="0"/>
          <w:marRight w:val="0"/>
          <w:marTop w:val="0"/>
          <w:marBottom w:val="0"/>
          <w:divBdr>
            <w:top w:val="none" w:sz="0" w:space="0" w:color="auto"/>
            <w:left w:val="none" w:sz="0" w:space="0" w:color="auto"/>
            <w:bottom w:val="none" w:sz="0" w:space="0" w:color="auto"/>
            <w:right w:val="none" w:sz="0" w:space="0" w:color="auto"/>
          </w:divBdr>
        </w:div>
        <w:div w:id="1438406393">
          <w:marLeft w:val="0"/>
          <w:marRight w:val="0"/>
          <w:marTop w:val="0"/>
          <w:marBottom w:val="0"/>
          <w:divBdr>
            <w:top w:val="none" w:sz="0" w:space="0" w:color="auto"/>
            <w:left w:val="none" w:sz="0" w:space="0" w:color="auto"/>
            <w:bottom w:val="none" w:sz="0" w:space="0" w:color="auto"/>
            <w:right w:val="none" w:sz="0" w:space="0" w:color="auto"/>
          </w:divBdr>
        </w:div>
        <w:div w:id="987396337">
          <w:marLeft w:val="0"/>
          <w:marRight w:val="0"/>
          <w:marTop w:val="0"/>
          <w:marBottom w:val="0"/>
          <w:divBdr>
            <w:top w:val="none" w:sz="0" w:space="0" w:color="auto"/>
            <w:left w:val="none" w:sz="0" w:space="0" w:color="auto"/>
            <w:bottom w:val="none" w:sz="0" w:space="0" w:color="auto"/>
            <w:right w:val="none" w:sz="0" w:space="0" w:color="auto"/>
          </w:divBdr>
        </w:div>
        <w:div w:id="1897668612">
          <w:marLeft w:val="0"/>
          <w:marRight w:val="0"/>
          <w:marTop w:val="0"/>
          <w:marBottom w:val="0"/>
          <w:divBdr>
            <w:top w:val="none" w:sz="0" w:space="0" w:color="auto"/>
            <w:left w:val="none" w:sz="0" w:space="0" w:color="auto"/>
            <w:bottom w:val="none" w:sz="0" w:space="0" w:color="auto"/>
            <w:right w:val="none" w:sz="0" w:space="0" w:color="auto"/>
          </w:divBdr>
        </w:div>
        <w:div w:id="1169829606">
          <w:marLeft w:val="0"/>
          <w:marRight w:val="0"/>
          <w:marTop w:val="0"/>
          <w:marBottom w:val="0"/>
          <w:divBdr>
            <w:top w:val="none" w:sz="0" w:space="0" w:color="auto"/>
            <w:left w:val="none" w:sz="0" w:space="0" w:color="auto"/>
            <w:bottom w:val="none" w:sz="0" w:space="0" w:color="auto"/>
            <w:right w:val="none" w:sz="0" w:space="0" w:color="auto"/>
          </w:divBdr>
        </w:div>
        <w:div w:id="1196195018">
          <w:marLeft w:val="0"/>
          <w:marRight w:val="0"/>
          <w:marTop w:val="0"/>
          <w:marBottom w:val="0"/>
          <w:divBdr>
            <w:top w:val="none" w:sz="0" w:space="0" w:color="auto"/>
            <w:left w:val="none" w:sz="0" w:space="0" w:color="auto"/>
            <w:bottom w:val="none" w:sz="0" w:space="0" w:color="auto"/>
            <w:right w:val="none" w:sz="0" w:space="0" w:color="auto"/>
          </w:divBdr>
        </w:div>
      </w:divsChild>
    </w:div>
    <w:div w:id="176310678">
      <w:bodyDiv w:val="1"/>
      <w:marLeft w:val="0"/>
      <w:marRight w:val="0"/>
      <w:marTop w:val="0"/>
      <w:marBottom w:val="0"/>
      <w:divBdr>
        <w:top w:val="none" w:sz="0" w:space="0" w:color="auto"/>
        <w:left w:val="none" w:sz="0" w:space="0" w:color="auto"/>
        <w:bottom w:val="none" w:sz="0" w:space="0" w:color="auto"/>
        <w:right w:val="none" w:sz="0" w:space="0" w:color="auto"/>
      </w:divBdr>
      <w:divsChild>
        <w:div w:id="1616860858">
          <w:marLeft w:val="0"/>
          <w:marRight w:val="0"/>
          <w:marTop w:val="0"/>
          <w:marBottom w:val="0"/>
          <w:divBdr>
            <w:top w:val="none" w:sz="0" w:space="0" w:color="auto"/>
            <w:left w:val="none" w:sz="0" w:space="0" w:color="auto"/>
            <w:bottom w:val="none" w:sz="0" w:space="0" w:color="auto"/>
            <w:right w:val="none" w:sz="0" w:space="0" w:color="auto"/>
          </w:divBdr>
          <w:divsChild>
            <w:div w:id="1255898820">
              <w:marLeft w:val="0"/>
              <w:marRight w:val="0"/>
              <w:marTop w:val="0"/>
              <w:marBottom w:val="0"/>
              <w:divBdr>
                <w:top w:val="none" w:sz="0" w:space="0" w:color="auto"/>
                <w:left w:val="none" w:sz="0" w:space="0" w:color="auto"/>
                <w:bottom w:val="none" w:sz="0" w:space="0" w:color="auto"/>
                <w:right w:val="none" w:sz="0" w:space="0" w:color="auto"/>
              </w:divBdr>
              <w:divsChild>
                <w:div w:id="775751845">
                  <w:marLeft w:val="0"/>
                  <w:marRight w:val="0"/>
                  <w:marTop w:val="0"/>
                  <w:marBottom w:val="0"/>
                  <w:divBdr>
                    <w:top w:val="none" w:sz="0" w:space="0" w:color="auto"/>
                    <w:left w:val="none" w:sz="0" w:space="0" w:color="auto"/>
                    <w:bottom w:val="none" w:sz="0" w:space="0" w:color="auto"/>
                    <w:right w:val="none" w:sz="0" w:space="0" w:color="auto"/>
                  </w:divBdr>
                </w:div>
                <w:div w:id="969358453">
                  <w:marLeft w:val="0"/>
                  <w:marRight w:val="0"/>
                  <w:marTop w:val="0"/>
                  <w:marBottom w:val="0"/>
                  <w:divBdr>
                    <w:top w:val="none" w:sz="0" w:space="0" w:color="auto"/>
                    <w:left w:val="none" w:sz="0" w:space="0" w:color="auto"/>
                    <w:bottom w:val="none" w:sz="0" w:space="0" w:color="auto"/>
                    <w:right w:val="none" w:sz="0" w:space="0" w:color="auto"/>
                  </w:divBdr>
                </w:div>
                <w:div w:id="2069182710">
                  <w:marLeft w:val="0"/>
                  <w:marRight w:val="0"/>
                  <w:marTop w:val="0"/>
                  <w:marBottom w:val="0"/>
                  <w:divBdr>
                    <w:top w:val="none" w:sz="0" w:space="0" w:color="auto"/>
                    <w:left w:val="none" w:sz="0" w:space="0" w:color="auto"/>
                    <w:bottom w:val="none" w:sz="0" w:space="0" w:color="auto"/>
                    <w:right w:val="none" w:sz="0" w:space="0" w:color="auto"/>
                  </w:divBdr>
                </w:div>
                <w:div w:id="1098868231">
                  <w:marLeft w:val="0"/>
                  <w:marRight w:val="0"/>
                  <w:marTop w:val="0"/>
                  <w:marBottom w:val="0"/>
                  <w:divBdr>
                    <w:top w:val="none" w:sz="0" w:space="0" w:color="auto"/>
                    <w:left w:val="none" w:sz="0" w:space="0" w:color="auto"/>
                    <w:bottom w:val="none" w:sz="0" w:space="0" w:color="auto"/>
                    <w:right w:val="none" w:sz="0" w:space="0" w:color="auto"/>
                  </w:divBdr>
                </w:div>
                <w:div w:id="874973816">
                  <w:marLeft w:val="0"/>
                  <w:marRight w:val="0"/>
                  <w:marTop w:val="0"/>
                  <w:marBottom w:val="0"/>
                  <w:divBdr>
                    <w:top w:val="none" w:sz="0" w:space="0" w:color="auto"/>
                    <w:left w:val="none" w:sz="0" w:space="0" w:color="auto"/>
                    <w:bottom w:val="none" w:sz="0" w:space="0" w:color="auto"/>
                    <w:right w:val="none" w:sz="0" w:space="0" w:color="auto"/>
                  </w:divBdr>
                </w:div>
                <w:div w:id="756831280">
                  <w:marLeft w:val="0"/>
                  <w:marRight w:val="0"/>
                  <w:marTop w:val="0"/>
                  <w:marBottom w:val="0"/>
                  <w:divBdr>
                    <w:top w:val="none" w:sz="0" w:space="0" w:color="auto"/>
                    <w:left w:val="none" w:sz="0" w:space="0" w:color="auto"/>
                    <w:bottom w:val="none" w:sz="0" w:space="0" w:color="auto"/>
                    <w:right w:val="none" w:sz="0" w:space="0" w:color="auto"/>
                  </w:divBdr>
                </w:div>
                <w:div w:id="1130903884">
                  <w:marLeft w:val="0"/>
                  <w:marRight w:val="0"/>
                  <w:marTop w:val="0"/>
                  <w:marBottom w:val="0"/>
                  <w:divBdr>
                    <w:top w:val="none" w:sz="0" w:space="0" w:color="auto"/>
                    <w:left w:val="none" w:sz="0" w:space="0" w:color="auto"/>
                    <w:bottom w:val="none" w:sz="0" w:space="0" w:color="auto"/>
                    <w:right w:val="none" w:sz="0" w:space="0" w:color="auto"/>
                  </w:divBdr>
                </w:div>
                <w:div w:id="703091609">
                  <w:marLeft w:val="0"/>
                  <w:marRight w:val="0"/>
                  <w:marTop w:val="0"/>
                  <w:marBottom w:val="0"/>
                  <w:divBdr>
                    <w:top w:val="none" w:sz="0" w:space="0" w:color="auto"/>
                    <w:left w:val="none" w:sz="0" w:space="0" w:color="auto"/>
                    <w:bottom w:val="none" w:sz="0" w:space="0" w:color="auto"/>
                    <w:right w:val="none" w:sz="0" w:space="0" w:color="auto"/>
                  </w:divBdr>
                </w:div>
                <w:div w:id="1112091227">
                  <w:marLeft w:val="0"/>
                  <w:marRight w:val="0"/>
                  <w:marTop w:val="0"/>
                  <w:marBottom w:val="0"/>
                  <w:divBdr>
                    <w:top w:val="none" w:sz="0" w:space="0" w:color="auto"/>
                    <w:left w:val="none" w:sz="0" w:space="0" w:color="auto"/>
                    <w:bottom w:val="none" w:sz="0" w:space="0" w:color="auto"/>
                    <w:right w:val="none" w:sz="0" w:space="0" w:color="auto"/>
                  </w:divBdr>
                </w:div>
                <w:div w:id="2040007272">
                  <w:marLeft w:val="0"/>
                  <w:marRight w:val="0"/>
                  <w:marTop w:val="0"/>
                  <w:marBottom w:val="0"/>
                  <w:divBdr>
                    <w:top w:val="none" w:sz="0" w:space="0" w:color="auto"/>
                    <w:left w:val="none" w:sz="0" w:space="0" w:color="auto"/>
                    <w:bottom w:val="none" w:sz="0" w:space="0" w:color="auto"/>
                    <w:right w:val="none" w:sz="0" w:space="0" w:color="auto"/>
                  </w:divBdr>
                </w:div>
                <w:div w:id="1082263663">
                  <w:marLeft w:val="0"/>
                  <w:marRight w:val="0"/>
                  <w:marTop w:val="0"/>
                  <w:marBottom w:val="0"/>
                  <w:divBdr>
                    <w:top w:val="none" w:sz="0" w:space="0" w:color="auto"/>
                    <w:left w:val="none" w:sz="0" w:space="0" w:color="auto"/>
                    <w:bottom w:val="none" w:sz="0" w:space="0" w:color="auto"/>
                    <w:right w:val="none" w:sz="0" w:space="0" w:color="auto"/>
                  </w:divBdr>
                </w:div>
                <w:div w:id="627274640">
                  <w:marLeft w:val="0"/>
                  <w:marRight w:val="0"/>
                  <w:marTop w:val="0"/>
                  <w:marBottom w:val="0"/>
                  <w:divBdr>
                    <w:top w:val="none" w:sz="0" w:space="0" w:color="auto"/>
                    <w:left w:val="none" w:sz="0" w:space="0" w:color="auto"/>
                    <w:bottom w:val="none" w:sz="0" w:space="0" w:color="auto"/>
                    <w:right w:val="none" w:sz="0" w:space="0" w:color="auto"/>
                  </w:divBdr>
                </w:div>
                <w:div w:id="92820126">
                  <w:marLeft w:val="0"/>
                  <w:marRight w:val="0"/>
                  <w:marTop w:val="0"/>
                  <w:marBottom w:val="0"/>
                  <w:divBdr>
                    <w:top w:val="none" w:sz="0" w:space="0" w:color="auto"/>
                    <w:left w:val="none" w:sz="0" w:space="0" w:color="auto"/>
                    <w:bottom w:val="none" w:sz="0" w:space="0" w:color="auto"/>
                    <w:right w:val="none" w:sz="0" w:space="0" w:color="auto"/>
                  </w:divBdr>
                </w:div>
                <w:div w:id="207305371">
                  <w:marLeft w:val="0"/>
                  <w:marRight w:val="0"/>
                  <w:marTop w:val="0"/>
                  <w:marBottom w:val="0"/>
                  <w:divBdr>
                    <w:top w:val="none" w:sz="0" w:space="0" w:color="auto"/>
                    <w:left w:val="none" w:sz="0" w:space="0" w:color="auto"/>
                    <w:bottom w:val="none" w:sz="0" w:space="0" w:color="auto"/>
                    <w:right w:val="none" w:sz="0" w:space="0" w:color="auto"/>
                  </w:divBdr>
                </w:div>
                <w:div w:id="1945454760">
                  <w:marLeft w:val="0"/>
                  <w:marRight w:val="0"/>
                  <w:marTop w:val="0"/>
                  <w:marBottom w:val="0"/>
                  <w:divBdr>
                    <w:top w:val="none" w:sz="0" w:space="0" w:color="auto"/>
                    <w:left w:val="none" w:sz="0" w:space="0" w:color="auto"/>
                    <w:bottom w:val="none" w:sz="0" w:space="0" w:color="auto"/>
                    <w:right w:val="none" w:sz="0" w:space="0" w:color="auto"/>
                  </w:divBdr>
                </w:div>
                <w:div w:id="62023776">
                  <w:marLeft w:val="0"/>
                  <w:marRight w:val="0"/>
                  <w:marTop w:val="0"/>
                  <w:marBottom w:val="0"/>
                  <w:divBdr>
                    <w:top w:val="none" w:sz="0" w:space="0" w:color="auto"/>
                    <w:left w:val="none" w:sz="0" w:space="0" w:color="auto"/>
                    <w:bottom w:val="none" w:sz="0" w:space="0" w:color="auto"/>
                    <w:right w:val="none" w:sz="0" w:space="0" w:color="auto"/>
                  </w:divBdr>
                </w:div>
                <w:div w:id="1144660919">
                  <w:marLeft w:val="0"/>
                  <w:marRight w:val="0"/>
                  <w:marTop w:val="0"/>
                  <w:marBottom w:val="0"/>
                  <w:divBdr>
                    <w:top w:val="none" w:sz="0" w:space="0" w:color="auto"/>
                    <w:left w:val="none" w:sz="0" w:space="0" w:color="auto"/>
                    <w:bottom w:val="none" w:sz="0" w:space="0" w:color="auto"/>
                    <w:right w:val="none" w:sz="0" w:space="0" w:color="auto"/>
                  </w:divBdr>
                </w:div>
                <w:div w:id="772045877">
                  <w:marLeft w:val="0"/>
                  <w:marRight w:val="0"/>
                  <w:marTop w:val="0"/>
                  <w:marBottom w:val="0"/>
                  <w:divBdr>
                    <w:top w:val="none" w:sz="0" w:space="0" w:color="auto"/>
                    <w:left w:val="none" w:sz="0" w:space="0" w:color="auto"/>
                    <w:bottom w:val="none" w:sz="0" w:space="0" w:color="auto"/>
                    <w:right w:val="none" w:sz="0" w:space="0" w:color="auto"/>
                  </w:divBdr>
                </w:div>
                <w:div w:id="938371806">
                  <w:marLeft w:val="0"/>
                  <w:marRight w:val="0"/>
                  <w:marTop w:val="0"/>
                  <w:marBottom w:val="0"/>
                  <w:divBdr>
                    <w:top w:val="none" w:sz="0" w:space="0" w:color="auto"/>
                    <w:left w:val="none" w:sz="0" w:space="0" w:color="auto"/>
                    <w:bottom w:val="none" w:sz="0" w:space="0" w:color="auto"/>
                    <w:right w:val="none" w:sz="0" w:space="0" w:color="auto"/>
                  </w:divBdr>
                </w:div>
                <w:div w:id="1831821527">
                  <w:marLeft w:val="0"/>
                  <w:marRight w:val="0"/>
                  <w:marTop w:val="0"/>
                  <w:marBottom w:val="0"/>
                  <w:divBdr>
                    <w:top w:val="none" w:sz="0" w:space="0" w:color="auto"/>
                    <w:left w:val="none" w:sz="0" w:space="0" w:color="auto"/>
                    <w:bottom w:val="none" w:sz="0" w:space="0" w:color="auto"/>
                    <w:right w:val="none" w:sz="0" w:space="0" w:color="auto"/>
                  </w:divBdr>
                </w:div>
                <w:div w:id="887033674">
                  <w:marLeft w:val="0"/>
                  <w:marRight w:val="0"/>
                  <w:marTop w:val="0"/>
                  <w:marBottom w:val="0"/>
                  <w:divBdr>
                    <w:top w:val="none" w:sz="0" w:space="0" w:color="auto"/>
                    <w:left w:val="none" w:sz="0" w:space="0" w:color="auto"/>
                    <w:bottom w:val="none" w:sz="0" w:space="0" w:color="auto"/>
                    <w:right w:val="none" w:sz="0" w:space="0" w:color="auto"/>
                  </w:divBdr>
                </w:div>
                <w:div w:id="121583383">
                  <w:marLeft w:val="0"/>
                  <w:marRight w:val="0"/>
                  <w:marTop w:val="0"/>
                  <w:marBottom w:val="0"/>
                  <w:divBdr>
                    <w:top w:val="none" w:sz="0" w:space="0" w:color="auto"/>
                    <w:left w:val="none" w:sz="0" w:space="0" w:color="auto"/>
                    <w:bottom w:val="none" w:sz="0" w:space="0" w:color="auto"/>
                    <w:right w:val="none" w:sz="0" w:space="0" w:color="auto"/>
                  </w:divBdr>
                </w:div>
                <w:div w:id="195428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946497">
          <w:marLeft w:val="0"/>
          <w:marRight w:val="0"/>
          <w:marTop w:val="0"/>
          <w:marBottom w:val="0"/>
          <w:divBdr>
            <w:top w:val="none" w:sz="0" w:space="0" w:color="auto"/>
            <w:left w:val="none" w:sz="0" w:space="0" w:color="auto"/>
            <w:bottom w:val="none" w:sz="0" w:space="0" w:color="auto"/>
            <w:right w:val="none" w:sz="0" w:space="0" w:color="auto"/>
          </w:divBdr>
        </w:div>
        <w:div w:id="1942298113">
          <w:marLeft w:val="0"/>
          <w:marRight w:val="0"/>
          <w:marTop w:val="0"/>
          <w:marBottom w:val="0"/>
          <w:divBdr>
            <w:top w:val="none" w:sz="0" w:space="0" w:color="auto"/>
            <w:left w:val="none" w:sz="0" w:space="0" w:color="auto"/>
            <w:bottom w:val="none" w:sz="0" w:space="0" w:color="auto"/>
            <w:right w:val="none" w:sz="0" w:space="0" w:color="auto"/>
          </w:divBdr>
        </w:div>
        <w:div w:id="300307620">
          <w:marLeft w:val="0"/>
          <w:marRight w:val="0"/>
          <w:marTop w:val="0"/>
          <w:marBottom w:val="0"/>
          <w:divBdr>
            <w:top w:val="none" w:sz="0" w:space="0" w:color="auto"/>
            <w:left w:val="none" w:sz="0" w:space="0" w:color="auto"/>
            <w:bottom w:val="none" w:sz="0" w:space="0" w:color="auto"/>
            <w:right w:val="none" w:sz="0" w:space="0" w:color="auto"/>
          </w:divBdr>
        </w:div>
        <w:div w:id="816343949">
          <w:marLeft w:val="0"/>
          <w:marRight w:val="0"/>
          <w:marTop w:val="0"/>
          <w:marBottom w:val="0"/>
          <w:divBdr>
            <w:top w:val="none" w:sz="0" w:space="0" w:color="auto"/>
            <w:left w:val="none" w:sz="0" w:space="0" w:color="auto"/>
            <w:bottom w:val="none" w:sz="0" w:space="0" w:color="auto"/>
            <w:right w:val="none" w:sz="0" w:space="0" w:color="auto"/>
          </w:divBdr>
        </w:div>
        <w:div w:id="570115925">
          <w:marLeft w:val="0"/>
          <w:marRight w:val="0"/>
          <w:marTop w:val="0"/>
          <w:marBottom w:val="0"/>
          <w:divBdr>
            <w:top w:val="none" w:sz="0" w:space="0" w:color="auto"/>
            <w:left w:val="none" w:sz="0" w:space="0" w:color="auto"/>
            <w:bottom w:val="none" w:sz="0" w:space="0" w:color="auto"/>
            <w:right w:val="none" w:sz="0" w:space="0" w:color="auto"/>
          </w:divBdr>
        </w:div>
        <w:div w:id="756486489">
          <w:marLeft w:val="0"/>
          <w:marRight w:val="0"/>
          <w:marTop w:val="0"/>
          <w:marBottom w:val="0"/>
          <w:divBdr>
            <w:top w:val="none" w:sz="0" w:space="0" w:color="auto"/>
            <w:left w:val="none" w:sz="0" w:space="0" w:color="auto"/>
            <w:bottom w:val="none" w:sz="0" w:space="0" w:color="auto"/>
            <w:right w:val="none" w:sz="0" w:space="0" w:color="auto"/>
          </w:divBdr>
        </w:div>
        <w:div w:id="182867479">
          <w:marLeft w:val="0"/>
          <w:marRight w:val="0"/>
          <w:marTop w:val="0"/>
          <w:marBottom w:val="0"/>
          <w:divBdr>
            <w:top w:val="none" w:sz="0" w:space="0" w:color="auto"/>
            <w:left w:val="none" w:sz="0" w:space="0" w:color="auto"/>
            <w:bottom w:val="none" w:sz="0" w:space="0" w:color="auto"/>
            <w:right w:val="none" w:sz="0" w:space="0" w:color="auto"/>
          </w:divBdr>
        </w:div>
        <w:div w:id="1423408089">
          <w:marLeft w:val="0"/>
          <w:marRight w:val="0"/>
          <w:marTop w:val="0"/>
          <w:marBottom w:val="0"/>
          <w:divBdr>
            <w:top w:val="none" w:sz="0" w:space="0" w:color="auto"/>
            <w:left w:val="none" w:sz="0" w:space="0" w:color="auto"/>
            <w:bottom w:val="none" w:sz="0" w:space="0" w:color="auto"/>
            <w:right w:val="none" w:sz="0" w:space="0" w:color="auto"/>
          </w:divBdr>
        </w:div>
        <w:div w:id="1521821830">
          <w:marLeft w:val="0"/>
          <w:marRight w:val="0"/>
          <w:marTop w:val="0"/>
          <w:marBottom w:val="0"/>
          <w:divBdr>
            <w:top w:val="none" w:sz="0" w:space="0" w:color="auto"/>
            <w:left w:val="none" w:sz="0" w:space="0" w:color="auto"/>
            <w:bottom w:val="none" w:sz="0" w:space="0" w:color="auto"/>
            <w:right w:val="none" w:sz="0" w:space="0" w:color="auto"/>
          </w:divBdr>
        </w:div>
        <w:div w:id="750465963">
          <w:marLeft w:val="0"/>
          <w:marRight w:val="0"/>
          <w:marTop w:val="0"/>
          <w:marBottom w:val="0"/>
          <w:divBdr>
            <w:top w:val="none" w:sz="0" w:space="0" w:color="auto"/>
            <w:left w:val="none" w:sz="0" w:space="0" w:color="auto"/>
            <w:bottom w:val="none" w:sz="0" w:space="0" w:color="auto"/>
            <w:right w:val="none" w:sz="0" w:space="0" w:color="auto"/>
          </w:divBdr>
        </w:div>
        <w:div w:id="1187478032">
          <w:marLeft w:val="0"/>
          <w:marRight w:val="0"/>
          <w:marTop w:val="0"/>
          <w:marBottom w:val="0"/>
          <w:divBdr>
            <w:top w:val="none" w:sz="0" w:space="0" w:color="auto"/>
            <w:left w:val="none" w:sz="0" w:space="0" w:color="auto"/>
            <w:bottom w:val="none" w:sz="0" w:space="0" w:color="auto"/>
            <w:right w:val="none" w:sz="0" w:space="0" w:color="auto"/>
          </w:divBdr>
        </w:div>
        <w:div w:id="1491406589">
          <w:marLeft w:val="0"/>
          <w:marRight w:val="0"/>
          <w:marTop w:val="0"/>
          <w:marBottom w:val="0"/>
          <w:divBdr>
            <w:top w:val="none" w:sz="0" w:space="0" w:color="auto"/>
            <w:left w:val="none" w:sz="0" w:space="0" w:color="auto"/>
            <w:bottom w:val="none" w:sz="0" w:space="0" w:color="auto"/>
            <w:right w:val="none" w:sz="0" w:space="0" w:color="auto"/>
          </w:divBdr>
        </w:div>
        <w:div w:id="52391691">
          <w:marLeft w:val="0"/>
          <w:marRight w:val="0"/>
          <w:marTop w:val="0"/>
          <w:marBottom w:val="0"/>
          <w:divBdr>
            <w:top w:val="none" w:sz="0" w:space="0" w:color="auto"/>
            <w:left w:val="none" w:sz="0" w:space="0" w:color="auto"/>
            <w:bottom w:val="none" w:sz="0" w:space="0" w:color="auto"/>
            <w:right w:val="none" w:sz="0" w:space="0" w:color="auto"/>
          </w:divBdr>
        </w:div>
        <w:div w:id="606351268">
          <w:marLeft w:val="0"/>
          <w:marRight w:val="0"/>
          <w:marTop w:val="0"/>
          <w:marBottom w:val="0"/>
          <w:divBdr>
            <w:top w:val="none" w:sz="0" w:space="0" w:color="auto"/>
            <w:left w:val="none" w:sz="0" w:space="0" w:color="auto"/>
            <w:bottom w:val="none" w:sz="0" w:space="0" w:color="auto"/>
            <w:right w:val="none" w:sz="0" w:space="0" w:color="auto"/>
          </w:divBdr>
        </w:div>
        <w:div w:id="1255170742">
          <w:marLeft w:val="0"/>
          <w:marRight w:val="0"/>
          <w:marTop w:val="0"/>
          <w:marBottom w:val="0"/>
          <w:divBdr>
            <w:top w:val="none" w:sz="0" w:space="0" w:color="auto"/>
            <w:left w:val="none" w:sz="0" w:space="0" w:color="auto"/>
            <w:bottom w:val="none" w:sz="0" w:space="0" w:color="auto"/>
            <w:right w:val="none" w:sz="0" w:space="0" w:color="auto"/>
          </w:divBdr>
        </w:div>
        <w:div w:id="117800174">
          <w:marLeft w:val="0"/>
          <w:marRight w:val="0"/>
          <w:marTop w:val="0"/>
          <w:marBottom w:val="0"/>
          <w:divBdr>
            <w:top w:val="none" w:sz="0" w:space="0" w:color="auto"/>
            <w:left w:val="none" w:sz="0" w:space="0" w:color="auto"/>
            <w:bottom w:val="none" w:sz="0" w:space="0" w:color="auto"/>
            <w:right w:val="none" w:sz="0" w:space="0" w:color="auto"/>
          </w:divBdr>
        </w:div>
        <w:div w:id="1869752686">
          <w:marLeft w:val="0"/>
          <w:marRight w:val="0"/>
          <w:marTop w:val="0"/>
          <w:marBottom w:val="0"/>
          <w:divBdr>
            <w:top w:val="none" w:sz="0" w:space="0" w:color="auto"/>
            <w:left w:val="none" w:sz="0" w:space="0" w:color="auto"/>
            <w:bottom w:val="none" w:sz="0" w:space="0" w:color="auto"/>
            <w:right w:val="none" w:sz="0" w:space="0" w:color="auto"/>
          </w:divBdr>
        </w:div>
        <w:div w:id="79956947">
          <w:marLeft w:val="0"/>
          <w:marRight w:val="0"/>
          <w:marTop w:val="0"/>
          <w:marBottom w:val="0"/>
          <w:divBdr>
            <w:top w:val="none" w:sz="0" w:space="0" w:color="auto"/>
            <w:left w:val="none" w:sz="0" w:space="0" w:color="auto"/>
            <w:bottom w:val="none" w:sz="0" w:space="0" w:color="auto"/>
            <w:right w:val="none" w:sz="0" w:space="0" w:color="auto"/>
          </w:divBdr>
        </w:div>
        <w:div w:id="518200602">
          <w:marLeft w:val="0"/>
          <w:marRight w:val="0"/>
          <w:marTop w:val="0"/>
          <w:marBottom w:val="0"/>
          <w:divBdr>
            <w:top w:val="none" w:sz="0" w:space="0" w:color="auto"/>
            <w:left w:val="none" w:sz="0" w:space="0" w:color="auto"/>
            <w:bottom w:val="none" w:sz="0" w:space="0" w:color="auto"/>
            <w:right w:val="none" w:sz="0" w:space="0" w:color="auto"/>
          </w:divBdr>
        </w:div>
        <w:div w:id="1923682375">
          <w:marLeft w:val="0"/>
          <w:marRight w:val="0"/>
          <w:marTop w:val="0"/>
          <w:marBottom w:val="0"/>
          <w:divBdr>
            <w:top w:val="none" w:sz="0" w:space="0" w:color="auto"/>
            <w:left w:val="none" w:sz="0" w:space="0" w:color="auto"/>
            <w:bottom w:val="none" w:sz="0" w:space="0" w:color="auto"/>
            <w:right w:val="none" w:sz="0" w:space="0" w:color="auto"/>
          </w:divBdr>
        </w:div>
        <w:div w:id="100729350">
          <w:marLeft w:val="0"/>
          <w:marRight w:val="0"/>
          <w:marTop w:val="0"/>
          <w:marBottom w:val="0"/>
          <w:divBdr>
            <w:top w:val="none" w:sz="0" w:space="0" w:color="auto"/>
            <w:left w:val="none" w:sz="0" w:space="0" w:color="auto"/>
            <w:bottom w:val="none" w:sz="0" w:space="0" w:color="auto"/>
            <w:right w:val="none" w:sz="0" w:space="0" w:color="auto"/>
          </w:divBdr>
        </w:div>
        <w:div w:id="802581075">
          <w:marLeft w:val="0"/>
          <w:marRight w:val="0"/>
          <w:marTop w:val="0"/>
          <w:marBottom w:val="0"/>
          <w:divBdr>
            <w:top w:val="none" w:sz="0" w:space="0" w:color="auto"/>
            <w:left w:val="none" w:sz="0" w:space="0" w:color="auto"/>
            <w:bottom w:val="none" w:sz="0" w:space="0" w:color="auto"/>
            <w:right w:val="none" w:sz="0" w:space="0" w:color="auto"/>
          </w:divBdr>
        </w:div>
        <w:div w:id="335815683">
          <w:marLeft w:val="0"/>
          <w:marRight w:val="0"/>
          <w:marTop w:val="0"/>
          <w:marBottom w:val="0"/>
          <w:divBdr>
            <w:top w:val="none" w:sz="0" w:space="0" w:color="auto"/>
            <w:left w:val="none" w:sz="0" w:space="0" w:color="auto"/>
            <w:bottom w:val="none" w:sz="0" w:space="0" w:color="auto"/>
            <w:right w:val="none" w:sz="0" w:space="0" w:color="auto"/>
          </w:divBdr>
        </w:div>
        <w:div w:id="344090453">
          <w:marLeft w:val="0"/>
          <w:marRight w:val="0"/>
          <w:marTop w:val="0"/>
          <w:marBottom w:val="0"/>
          <w:divBdr>
            <w:top w:val="none" w:sz="0" w:space="0" w:color="auto"/>
            <w:left w:val="none" w:sz="0" w:space="0" w:color="auto"/>
            <w:bottom w:val="none" w:sz="0" w:space="0" w:color="auto"/>
            <w:right w:val="none" w:sz="0" w:space="0" w:color="auto"/>
          </w:divBdr>
        </w:div>
        <w:div w:id="1524515331">
          <w:marLeft w:val="0"/>
          <w:marRight w:val="0"/>
          <w:marTop w:val="0"/>
          <w:marBottom w:val="0"/>
          <w:divBdr>
            <w:top w:val="none" w:sz="0" w:space="0" w:color="auto"/>
            <w:left w:val="none" w:sz="0" w:space="0" w:color="auto"/>
            <w:bottom w:val="none" w:sz="0" w:space="0" w:color="auto"/>
            <w:right w:val="none" w:sz="0" w:space="0" w:color="auto"/>
          </w:divBdr>
        </w:div>
        <w:div w:id="242690924">
          <w:marLeft w:val="0"/>
          <w:marRight w:val="0"/>
          <w:marTop w:val="0"/>
          <w:marBottom w:val="0"/>
          <w:divBdr>
            <w:top w:val="none" w:sz="0" w:space="0" w:color="auto"/>
            <w:left w:val="none" w:sz="0" w:space="0" w:color="auto"/>
            <w:bottom w:val="none" w:sz="0" w:space="0" w:color="auto"/>
            <w:right w:val="none" w:sz="0" w:space="0" w:color="auto"/>
          </w:divBdr>
        </w:div>
        <w:div w:id="1721591924">
          <w:marLeft w:val="0"/>
          <w:marRight w:val="0"/>
          <w:marTop w:val="0"/>
          <w:marBottom w:val="0"/>
          <w:divBdr>
            <w:top w:val="none" w:sz="0" w:space="0" w:color="auto"/>
            <w:left w:val="none" w:sz="0" w:space="0" w:color="auto"/>
            <w:bottom w:val="none" w:sz="0" w:space="0" w:color="auto"/>
            <w:right w:val="none" w:sz="0" w:space="0" w:color="auto"/>
          </w:divBdr>
        </w:div>
        <w:div w:id="1664432386">
          <w:marLeft w:val="0"/>
          <w:marRight w:val="0"/>
          <w:marTop w:val="0"/>
          <w:marBottom w:val="0"/>
          <w:divBdr>
            <w:top w:val="none" w:sz="0" w:space="0" w:color="auto"/>
            <w:left w:val="none" w:sz="0" w:space="0" w:color="auto"/>
            <w:bottom w:val="none" w:sz="0" w:space="0" w:color="auto"/>
            <w:right w:val="none" w:sz="0" w:space="0" w:color="auto"/>
          </w:divBdr>
        </w:div>
      </w:divsChild>
    </w:div>
    <w:div w:id="178082874">
      <w:bodyDiv w:val="1"/>
      <w:marLeft w:val="0"/>
      <w:marRight w:val="0"/>
      <w:marTop w:val="0"/>
      <w:marBottom w:val="0"/>
      <w:divBdr>
        <w:top w:val="none" w:sz="0" w:space="0" w:color="auto"/>
        <w:left w:val="none" w:sz="0" w:space="0" w:color="auto"/>
        <w:bottom w:val="none" w:sz="0" w:space="0" w:color="auto"/>
        <w:right w:val="none" w:sz="0" w:space="0" w:color="auto"/>
      </w:divBdr>
      <w:divsChild>
        <w:div w:id="507908153">
          <w:marLeft w:val="0"/>
          <w:marRight w:val="0"/>
          <w:marTop w:val="0"/>
          <w:marBottom w:val="0"/>
          <w:divBdr>
            <w:top w:val="none" w:sz="0" w:space="0" w:color="auto"/>
            <w:left w:val="none" w:sz="0" w:space="0" w:color="auto"/>
            <w:bottom w:val="none" w:sz="0" w:space="0" w:color="auto"/>
            <w:right w:val="none" w:sz="0" w:space="0" w:color="auto"/>
          </w:divBdr>
          <w:divsChild>
            <w:div w:id="539052214">
              <w:marLeft w:val="0"/>
              <w:marRight w:val="0"/>
              <w:marTop w:val="0"/>
              <w:marBottom w:val="0"/>
              <w:divBdr>
                <w:top w:val="none" w:sz="0" w:space="0" w:color="auto"/>
                <w:left w:val="none" w:sz="0" w:space="0" w:color="auto"/>
                <w:bottom w:val="none" w:sz="0" w:space="0" w:color="auto"/>
                <w:right w:val="none" w:sz="0" w:space="0" w:color="auto"/>
              </w:divBdr>
              <w:divsChild>
                <w:div w:id="297419493">
                  <w:marLeft w:val="0"/>
                  <w:marRight w:val="0"/>
                  <w:marTop w:val="0"/>
                  <w:marBottom w:val="0"/>
                  <w:divBdr>
                    <w:top w:val="none" w:sz="0" w:space="0" w:color="auto"/>
                    <w:left w:val="none" w:sz="0" w:space="0" w:color="auto"/>
                    <w:bottom w:val="none" w:sz="0" w:space="0" w:color="auto"/>
                    <w:right w:val="none" w:sz="0" w:space="0" w:color="auto"/>
                  </w:divBdr>
                </w:div>
                <w:div w:id="1729957998">
                  <w:marLeft w:val="0"/>
                  <w:marRight w:val="0"/>
                  <w:marTop w:val="0"/>
                  <w:marBottom w:val="0"/>
                  <w:divBdr>
                    <w:top w:val="none" w:sz="0" w:space="0" w:color="auto"/>
                    <w:left w:val="none" w:sz="0" w:space="0" w:color="auto"/>
                    <w:bottom w:val="none" w:sz="0" w:space="0" w:color="auto"/>
                    <w:right w:val="none" w:sz="0" w:space="0" w:color="auto"/>
                  </w:divBdr>
                </w:div>
                <w:div w:id="1228489431">
                  <w:marLeft w:val="0"/>
                  <w:marRight w:val="0"/>
                  <w:marTop w:val="0"/>
                  <w:marBottom w:val="0"/>
                  <w:divBdr>
                    <w:top w:val="none" w:sz="0" w:space="0" w:color="auto"/>
                    <w:left w:val="none" w:sz="0" w:space="0" w:color="auto"/>
                    <w:bottom w:val="none" w:sz="0" w:space="0" w:color="auto"/>
                    <w:right w:val="none" w:sz="0" w:space="0" w:color="auto"/>
                  </w:divBdr>
                </w:div>
                <w:div w:id="1596669033">
                  <w:marLeft w:val="0"/>
                  <w:marRight w:val="0"/>
                  <w:marTop w:val="0"/>
                  <w:marBottom w:val="0"/>
                  <w:divBdr>
                    <w:top w:val="none" w:sz="0" w:space="0" w:color="auto"/>
                    <w:left w:val="none" w:sz="0" w:space="0" w:color="auto"/>
                    <w:bottom w:val="none" w:sz="0" w:space="0" w:color="auto"/>
                    <w:right w:val="none" w:sz="0" w:space="0" w:color="auto"/>
                  </w:divBdr>
                </w:div>
                <w:div w:id="774254531">
                  <w:marLeft w:val="0"/>
                  <w:marRight w:val="0"/>
                  <w:marTop w:val="0"/>
                  <w:marBottom w:val="0"/>
                  <w:divBdr>
                    <w:top w:val="none" w:sz="0" w:space="0" w:color="auto"/>
                    <w:left w:val="none" w:sz="0" w:space="0" w:color="auto"/>
                    <w:bottom w:val="none" w:sz="0" w:space="0" w:color="auto"/>
                    <w:right w:val="none" w:sz="0" w:space="0" w:color="auto"/>
                  </w:divBdr>
                </w:div>
                <w:div w:id="1662852856">
                  <w:marLeft w:val="0"/>
                  <w:marRight w:val="0"/>
                  <w:marTop w:val="0"/>
                  <w:marBottom w:val="0"/>
                  <w:divBdr>
                    <w:top w:val="none" w:sz="0" w:space="0" w:color="auto"/>
                    <w:left w:val="none" w:sz="0" w:space="0" w:color="auto"/>
                    <w:bottom w:val="none" w:sz="0" w:space="0" w:color="auto"/>
                    <w:right w:val="none" w:sz="0" w:space="0" w:color="auto"/>
                  </w:divBdr>
                </w:div>
                <w:div w:id="751858963">
                  <w:marLeft w:val="0"/>
                  <w:marRight w:val="0"/>
                  <w:marTop w:val="0"/>
                  <w:marBottom w:val="0"/>
                  <w:divBdr>
                    <w:top w:val="none" w:sz="0" w:space="0" w:color="auto"/>
                    <w:left w:val="none" w:sz="0" w:space="0" w:color="auto"/>
                    <w:bottom w:val="none" w:sz="0" w:space="0" w:color="auto"/>
                    <w:right w:val="none" w:sz="0" w:space="0" w:color="auto"/>
                  </w:divBdr>
                </w:div>
                <w:div w:id="356857020">
                  <w:marLeft w:val="0"/>
                  <w:marRight w:val="0"/>
                  <w:marTop w:val="0"/>
                  <w:marBottom w:val="0"/>
                  <w:divBdr>
                    <w:top w:val="none" w:sz="0" w:space="0" w:color="auto"/>
                    <w:left w:val="none" w:sz="0" w:space="0" w:color="auto"/>
                    <w:bottom w:val="none" w:sz="0" w:space="0" w:color="auto"/>
                    <w:right w:val="none" w:sz="0" w:space="0" w:color="auto"/>
                  </w:divBdr>
                </w:div>
                <w:div w:id="850415573">
                  <w:marLeft w:val="0"/>
                  <w:marRight w:val="0"/>
                  <w:marTop w:val="0"/>
                  <w:marBottom w:val="0"/>
                  <w:divBdr>
                    <w:top w:val="none" w:sz="0" w:space="0" w:color="auto"/>
                    <w:left w:val="none" w:sz="0" w:space="0" w:color="auto"/>
                    <w:bottom w:val="none" w:sz="0" w:space="0" w:color="auto"/>
                    <w:right w:val="none" w:sz="0" w:space="0" w:color="auto"/>
                  </w:divBdr>
                </w:div>
                <w:div w:id="908879323">
                  <w:marLeft w:val="0"/>
                  <w:marRight w:val="0"/>
                  <w:marTop w:val="0"/>
                  <w:marBottom w:val="0"/>
                  <w:divBdr>
                    <w:top w:val="none" w:sz="0" w:space="0" w:color="auto"/>
                    <w:left w:val="none" w:sz="0" w:space="0" w:color="auto"/>
                    <w:bottom w:val="none" w:sz="0" w:space="0" w:color="auto"/>
                    <w:right w:val="none" w:sz="0" w:space="0" w:color="auto"/>
                  </w:divBdr>
                </w:div>
                <w:div w:id="67773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203121">
          <w:marLeft w:val="0"/>
          <w:marRight w:val="0"/>
          <w:marTop w:val="0"/>
          <w:marBottom w:val="0"/>
          <w:divBdr>
            <w:top w:val="none" w:sz="0" w:space="0" w:color="auto"/>
            <w:left w:val="none" w:sz="0" w:space="0" w:color="auto"/>
            <w:bottom w:val="none" w:sz="0" w:space="0" w:color="auto"/>
            <w:right w:val="none" w:sz="0" w:space="0" w:color="auto"/>
          </w:divBdr>
          <w:divsChild>
            <w:div w:id="492838603">
              <w:marLeft w:val="0"/>
              <w:marRight w:val="0"/>
              <w:marTop w:val="0"/>
              <w:marBottom w:val="0"/>
              <w:divBdr>
                <w:top w:val="none" w:sz="0" w:space="0" w:color="auto"/>
                <w:left w:val="none" w:sz="0" w:space="0" w:color="auto"/>
                <w:bottom w:val="none" w:sz="0" w:space="0" w:color="auto"/>
                <w:right w:val="none" w:sz="0" w:space="0" w:color="auto"/>
              </w:divBdr>
              <w:divsChild>
                <w:div w:id="1741978556">
                  <w:marLeft w:val="0"/>
                  <w:marRight w:val="0"/>
                  <w:marTop w:val="0"/>
                  <w:marBottom w:val="0"/>
                  <w:divBdr>
                    <w:top w:val="none" w:sz="0" w:space="0" w:color="auto"/>
                    <w:left w:val="none" w:sz="0" w:space="0" w:color="auto"/>
                    <w:bottom w:val="none" w:sz="0" w:space="0" w:color="auto"/>
                    <w:right w:val="none" w:sz="0" w:space="0" w:color="auto"/>
                  </w:divBdr>
                </w:div>
                <w:div w:id="126053053">
                  <w:marLeft w:val="0"/>
                  <w:marRight w:val="0"/>
                  <w:marTop w:val="0"/>
                  <w:marBottom w:val="0"/>
                  <w:divBdr>
                    <w:top w:val="none" w:sz="0" w:space="0" w:color="auto"/>
                    <w:left w:val="none" w:sz="0" w:space="0" w:color="auto"/>
                    <w:bottom w:val="none" w:sz="0" w:space="0" w:color="auto"/>
                    <w:right w:val="none" w:sz="0" w:space="0" w:color="auto"/>
                  </w:divBdr>
                </w:div>
                <w:div w:id="1800344476">
                  <w:marLeft w:val="0"/>
                  <w:marRight w:val="0"/>
                  <w:marTop w:val="0"/>
                  <w:marBottom w:val="0"/>
                  <w:divBdr>
                    <w:top w:val="none" w:sz="0" w:space="0" w:color="auto"/>
                    <w:left w:val="none" w:sz="0" w:space="0" w:color="auto"/>
                    <w:bottom w:val="none" w:sz="0" w:space="0" w:color="auto"/>
                    <w:right w:val="none" w:sz="0" w:space="0" w:color="auto"/>
                  </w:divBdr>
                </w:div>
                <w:div w:id="1287200498">
                  <w:marLeft w:val="0"/>
                  <w:marRight w:val="0"/>
                  <w:marTop w:val="0"/>
                  <w:marBottom w:val="0"/>
                  <w:divBdr>
                    <w:top w:val="none" w:sz="0" w:space="0" w:color="auto"/>
                    <w:left w:val="none" w:sz="0" w:space="0" w:color="auto"/>
                    <w:bottom w:val="none" w:sz="0" w:space="0" w:color="auto"/>
                    <w:right w:val="none" w:sz="0" w:space="0" w:color="auto"/>
                  </w:divBdr>
                </w:div>
                <w:div w:id="878978819">
                  <w:marLeft w:val="0"/>
                  <w:marRight w:val="0"/>
                  <w:marTop w:val="0"/>
                  <w:marBottom w:val="0"/>
                  <w:divBdr>
                    <w:top w:val="none" w:sz="0" w:space="0" w:color="auto"/>
                    <w:left w:val="none" w:sz="0" w:space="0" w:color="auto"/>
                    <w:bottom w:val="none" w:sz="0" w:space="0" w:color="auto"/>
                    <w:right w:val="none" w:sz="0" w:space="0" w:color="auto"/>
                  </w:divBdr>
                </w:div>
                <w:div w:id="989479445">
                  <w:marLeft w:val="0"/>
                  <w:marRight w:val="0"/>
                  <w:marTop w:val="0"/>
                  <w:marBottom w:val="0"/>
                  <w:divBdr>
                    <w:top w:val="none" w:sz="0" w:space="0" w:color="auto"/>
                    <w:left w:val="none" w:sz="0" w:space="0" w:color="auto"/>
                    <w:bottom w:val="none" w:sz="0" w:space="0" w:color="auto"/>
                    <w:right w:val="none" w:sz="0" w:space="0" w:color="auto"/>
                  </w:divBdr>
                </w:div>
                <w:div w:id="846671317">
                  <w:marLeft w:val="0"/>
                  <w:marRight w:val="0"/>
                  <w:marTop w:val="0"/>
                  <w:marBottom w:val="0"/>
                  <w:divBdr>
                    <w:top w:val="none" w:sz="0" w:space="0" w:color="auto"/>
                    <w:left w:val="none" w:sz="0" w:space="0" w:color="auto"/>
                    <w:bottom w:val="none" w:sz="0" w:space="0" w:color="auto"/>
                    <w:right w:val="none" w:sz="0" w:space="0" w:color="auto"/>
                  </w:divBdr>
                </w:div>
                <w:div w:id="1601910795">
                  <w:marLeft w:val="0"/>
                  <w:marRight w:val="0"/>
                  <w:marTop w:val="0"/>
                  <w:marBottom w:val="0"/>
                  <w:divBdr>
                    <w:top w:val="none" w:sz="0" w:space="0" w:color="auto"/>
                    <w:left w:val="none" w:sz="0" w:space="0" w:color="auto"/>
                    <w:bottom w:val="none" w:sz="0" w:space="0" w:color="auto"/>
                    <w:right w:val="none" w:sz="0" w:space="0" w:color="auto"/>
                  </w:divBdr>
                </w:div>
                <w:div w:id="83303827">
                  <w:marLeft w:val="0"/>
                  <w:marRight w:val="0"/>
                  <w:marTop w:val="0"/>
                  <w:marBottom w:val="0"/>
                  <w:divBdr>
                    <w:top w:val="none" w:sz="0" w:space="0" w:color="auto"/>
                    <w:left w:val="none" w:sz="0" w:space="0" w:color="auto"/>
                    <w:bottom w:val="none" w:sz="0" w:space="0" w:color="auto"/>
                    <w:right w:val="none" w:sz="0" w:space="0" w:color="auto"/>
                  </w:divBdr>
                </w:div>
                <w:div w:id="387454860">
                  <w:marLeft w:val="0"/>
                  <w:marRight w:val="0"/>
                  <w:marTop w:val="0"/>
                  <w:marBottom w:val="0"/>
                  <w:divBdr>
                    <w:top w:val="none" w:sz="0" w:space="0" w:color="auto"/>
                    <w:left w:val="none" w:sz="0" w:space="0" w:color="auto"/>
                    <w:bottom w:val="none" w:sz="0" w:space="0" w:color="auto"/>
                    <w:right w:val="none" w:sz="0" w:space="0" w:color="auto"/>
                  </w:divBdr>
                </w:div>
                <w:div w:id="1801335734">
                  <w:marLeft w:val="0"/>
                  <w:marRight w:val="0"/>
                  <w:marTop w:val="0"/>
                  <w:marBottom w:val="0"/>
                  <w:divBdr>
                    <w:top w:val="none" w:sz="0" w:space="0" w:color="auto"/>
                    <w:left w:val="none" w:sz="0" w:space="0" w:color="auto"/>
                    <w:bottom w:val="none" w:sz="0" w:space="0" w:color="auto"/>
                    <w:right w:val="none" w:sz="0" w:space="0" w:color="auto"/>
                  </w:divBdr>
                </w:div>
                <w:div w:id="1556161098">
                  <w:marLeft w:val="0"/>
                  <w:marRight w:val="0"/>
                  <w:marTop w:val="0"/>
                  <w:marBottom w:val="0"/>
                  <w:divBdr>
                    <w:top w:val="none" w:sz="0" w:space="0" w:color="auto"/>
                    <w:left w:val="none" w:sz="0" w:space="0" w:color="auto"/>
                    <w:bottom w:val="none" w:sz="0" w:space="0" w:color="auto"/>
                    <w:right w:val="none" w:sz="0" w:space="0" w:color="auto"/>
                  </w:divBdr>
                </w:div>
                <w:div w:id="104345792">
                  <w:marLeft w:val="0"/>
                  <w:marRight w:val="0"/>
                  <w:marTop w:val="0"/>
                  <w:marBottom w:val="0"/>
                  <w:divBdr>
                    <w:top w:val="none" w:sz="0" w:space="0" w:color="auto"/>
                    <w:left w:val="none" w:sz="0" w:space="0" w:color="auto"/>
                    <w:bottom w:val="none" w:sz="0" w:space="0" w:color="auto"/>
                    <w:right w:val="none" w:sz="0" w:space="0" w:color="auto"/>
                  </w:divBdr>
                </w:div>
                <w:div w:id="1576351856">
                  <w:marLeft w:val="0"/>
                  <w:marRight w:val="0"/>
                  <w:marTop w:val="0"/>
                  <w:marBottom w:val="0"/>
                  <w:divBdr>
                    <w:top w:val="none" w:sz="0" w:space="0" w:color="auto"/>
                    <w:left w:val="none" w:sz="0" w:space="0" w:color="auto"/>
                    <w:bottom w:val="none" w:sz="0" w:space="0" w:color="auto"/>
                    <w:right w:val="none" w:sz="0" w:space="0" w:color="auto"/>
                  </w:divBdr>
                </w:div>
                <w:div w:id="769735700">
                  <w:marLeft w:val="0"/>
                  <w:marRight w:val="0"/>
                  <w:marTop w:val="0"/>
                  <w:marBottom w:val="0"/>
                  <w:divBdr>
                    <w:top w:val="none" w:sz="0" w:space="0" w:color="auto"/>
                    <w:left w:val="none" w:sz="0" w:space="0" w:color="auto"/>
                    <w:bottom w:val="none" w:sz="0" w:space="0" w:color="auto"/>
                    <w:right w:val="none" w:sz="0" w:space="0" w:color="auto"/>
                  </w:divBdr>
                </w:div>
                <w:div w:id="1691682484">
                  <w:marLeft w:val="0"/>
                  <w:marRight w:val="0"/>
                  <w:marTop w:val="0"/>
                  <w:marBottom w:val="0"/>
                  <w:divBdr>
                    <w:top w:val="none" w:sz="0" w:space="0" w:color="auto"/>
                    <w:left w:val="none" w:sz="0" w:space="0" w:color="auto"/>
                    <w:bottom w:val="none" w:sz="0" w:space="0" w:color="auto"/>
                    <w:right w:val="none" w:sz="0" w:space="0" w:color="auto"/>
                  </w:divBdr>
                </w:div>
                <w:div w:id="792403772">
                  <w:marLeft w:val="0"/>
                  <w:marRight w:val="0"/>
                  <w:marTop w:val="0"/>
                  <w:marBottom w:val="0"/>
                  <w:divBdr>
                    <w:top w:val="none" w:sz="0" w:space="0" w:color="auto"/>
                    <w:left w:val="none" w:sz="0" w:space="0" w:color="auto"/>
                    <w:bottom w:val="none" w:sz="0" w:space="0" w:color="auto"/>
                    <w:right w:val="none" w:sz="0" w:space="0" w:color="auto"/>
                  </w:divBdr>
                </w:div>
                <w:div w:id="1315255208">
                  <w:marLeft w:val="0"/>
                  <w:marRight w:val="0"/>
                  <w:marTop w:val="0"/>
                  <w:marBottom w:val="0"/>
                  <w:divBdr>
                    <w:top w:val="none" w:sz="0" w:space="0" w:color="auto"/>
                    <w:left w:val="none" w:sz="0" w:space="0" w:color="auto"/>
                    <w:bottom w:val="none" w:sz="0" w:space="0" w:color="auto"/>
                    <w:right w:val="none" w:sz="0" w:space="0" w:color="auto"/>
                  </w:divBdr>
                </w:div>
                <w:div w:id="1329869429">
                  <w:marLeft w:val="0"/>
                  <w:marRight w:val="0"/>
                  <w:marTop w:val="0"/>
                  <w:marBottom w:val="0"/>
                  <w:divBdr>
                    <w:top w:val="none" w:sz="0" w:space="0" w:color="auto"/>
                    <w:left w:val="none" w:sz="0" w:space="0" w:color="auto"/>
                    <w:bottom w:val="none" w:sz="0" w:space="0" w:color="auto"/>
                    <w:right w:val="none" w:sz="0" w:space="0" w:color="auto"/>
                  </w:divBdr>
                </w:div>
                <w:div w:id="924612393">
                  <w:marLeft w:val="0"/>
                  <w:marRight w:val="0"/>
                  <w:marTop w:val="0"/>
                  <w:marBottom w:val="0"/>
                  <w:divBdr>
                    <w:top w:val="none" w:sz="0" w:space="0" w:color="auto"/>
                    <w:left w:val="none" w:sz="0" w:space="0" w:color="auto"/>
                    <w:bottom w:val="none" w:sz="0" w:space="0" w:color="auto"/>
                    <w:right w:val="none" w:sz="0" w:space="0" w:color="auto"/>
                  </w:divBdr>
                </w:div>
                <w:div w:id="2107770531">
                  <w:marLeft w:val="0"/>
                  <w:marRight w:val="0"/>
                  <w:marTop w:val="0"/>
                  <w:marBottom w:val="0"/>
                  <w:divBdr>
                    <w:top w:val="none" w:sz="0" w:space="0" w:color="auto"/>
                    <w:left w:val="none" w:sz="0" w:space="0" w:color="auto"/>
                    <w:bottom w:val="none" w:sz="0" w:space="0" w:color="auto"/>
                    <w:right w:val="none" w:sz="0" w:space="0" w:color="auto"/>
                  </w:divBdr>
                </w:div>
                <w:div w:id="389765758">
                  <w:marLeft w:val="0"/>
                  <w:marRight w:val="0"/>
                  <w:marTop w:val="0"/>
                  <w:marBottom w:val="0"/>
                  <w:divBdr>
                    <w:top w:val="none" w:sz="0" w:space="0" w:color="auto"/>
                    <w:left w:val="none" w:sz="0" w:space="0" w:color="auto"/>
                    <w:bottom w:val="none" w:sz="0" w:space="0" w:color="auto"/>
                    <w:right w:val="none" w:sz="0" w:space="0" w:color="auto"/>
                  </w:divBdr>
                </w:div>
                <w:div w:id="663553042">
                  <w:marLeft w:val="0"/>
                  <w:marRight w:val="0"/>
                  <w:marTop w:val="0"/>
                  <w:marBottom w:val="0"/>
                  <w:divBdr>
                    <w:top w:val="none" w:sz="0" w:space="0" w:color="auto"/>
                    <w:left w:val="none" w:sz="0" w:space="0" w:color="auto"/>
                    <w:bottom w:val="none" w:sz="0" w:space="0" w:color="auto"/>
                    <w:right w:val="none" w:sz="0" w:space="0" w:color="auto"/>
                  </w:divBdr>
                </w:div>
                <w:div w:id="856164595">
                  <w:marLeft w:val="0"/>
                  <w:marRight w:val="0"/>
                  <w:marTop w:val="0"/>
                  <w:marBottom w:val="0"/>
                  <w:divBdr>
                    <w:top w:val="none" w:sz="0" w:space="0" w:color="auto"/>
                    <w:left w:val="none" w:sz="0" w:space="0" w:color="auto"/>
                    <w:bottom w:val="none" w:sz="0" w:space="0" w:color="auto"/>
                    <w:right w:val="none" w:sz="0" w:space="0" w:color="auto"/>
                  </w:divBdr>
                </w:div>
                <w:div w:id="1389062921">
                  <w:marLeft w:val="0"/>
                  <w:marRight w:val="0"/>
                  <w:marTop w:val="0"/>
                  <w:marBottom w:val="0"/>
                  <w:divBdr>
                    <w:top w:val="none" w:sz="0" w:space="0" w:color="auto"/>
                    <w:left w:val="none" w:sz="0" w:space="0" w:color="auto"/>
                    <w:bottom w:val="none" w:sz="0" w:space="0" w:color="auto"/>
                    <w:right w:val="none" w:sz="0" w:space="0" w:color="auto"/>
                  </w:divBdr>
                </w:div>
                <w:div w:id="1474105025">
                  <w:marLeft w:val="0"/>
                  <w:marRight w:val="0"/>
                  <w:marTop w:val="0"/>
                  <w:marBottom w:val="0"/>
                  <w:divBdr>
                    <w:top w:val="none" w:sz="0" w:space="0" w:color="auto"/>
                    <w:left w:val="none" w:sz="0" w:space="0" w:color="auto"/>
                    <w:bottom w:val="none" w:sz="0" w:space="0" w:color="auto"/>
                    <w:right w:val="none" w:sz="0" w:space="0" w:color="auto"/>
                  </w:divBdr>
                </w:div>
                <w:div w:id="104662412">
                  <w:marLeft w:val="0"/>
                  <w:marRight w:val="0"/>
                  <w:marTop w:val="0"/>
                  <w:marBottom w:val="0"/>
                  <w:divBdr>
                    <w:top w:val="none" w:sz="0" w:space="0" w:color="auto"/>
                    <w:left w:val="none" w:sz="0" w:space="0" w:color="auto"/>
                    <w:bottom w:val="none" w:sz="0" w:space="0" w:color="auto"/>
                    <w:right w:val="none" w:sz="0" w:space="0" w:color="auto"/>
                  </w:divBdr>
                </w:div>
                <w:div w:id="1249998329">
                  <w:marLeft w:val="0"/>
                  <w:marRight w:val="0"/>
                  <w:marTop w:val="0"/>
                  <w:marBottom w:val="0"/>
                  <w:divBdr>
                    <w:top w:val="none" w:sz="0" w:space="0" w:color="auto"/>
                    <w:left w:val="none" w:sz="0" w:space="0" w:color="auto"/>
                    <w:bottom w:val="none" w:sz="0" w:space="0" w:color="auto"/>
                    <w:right w:val="none" w:sz="0" w:space="0" w:color="auto"/>
                  </w:divBdr>
                </w:div>
                <w:div w:id="1854805585">
                  <w:marLeft w:val="0"/>
                  <w:marRight w:val="0"/>
                  <w:marTop w:val="0"/>
                  <w:marBottom w:val="0"/>
                  <w:divBdr>
                    <w:top w:val="none" w:sz="0" w:space="0" w:color="auto"/>
                    <w:left w:val="none" w:sz="0" w:space="0" w:color="auto"/>
                    <w:bottom w:val="none" w:sz="0" w:space="0" w:color="auto"/>
                    <w:right w:val="none" w:sz="0" w:space="0" w:color="auto"/>
                  </w:divBdr>
                </w:div>
                <w:div w:id="880288073">
                  <w:marLeft w:val="0"/>
                  <w:marRight w:val="0"/>
                  <w:marTop w:val="0"/>
                  <w:marBottom w:val="0"/>
                  <w:divBdr>
                    <w:top w:val="none" w:sz="0" w:space="0" w:color="auto"/>
                    <w:left w:val="none" w:sz="0" w:space="0" w:color="auto"/>
                    <w:bottom w:val="none" w:sz="0" w:space="0" w:color="auto"/>
                    <w:right w:val="none" w:sz="0" w:space="0" w:color="auto"/>
                  </w:divBdr>
                </w:div>
                <w:div w:id="249850758">
                  <w:marLeft w:val="0"/>
                  <w:marRight w:val="0"/>
                  <w:marTop w:val="0"/>
                  <w:marBottom w:val="0"/>
                  <w:divBdr>
                    <w:top w:val="none" w:sz="0" w:space="0" w:color="auto"/>
                    <w:left w:val="none" w:sz="0" w:space="0" w:color="auto"/>
                    <w:bottom w:val="none" w:sz="0" w:space="0" w:color="auto"/>
                    <w:right w:val="none" w:sz="0" w:space="0" w:color="auto"/>
                  </w:divBdr>
                </w:div>
                <w:div w:id="246230129">
                  <w:marLeft w:val="0"/>
                  <w:marRight w:val="0"/>
                  <w:marTop w:val="0"/>
                  <w:marBottom w:val="0"/>
                  <w:divBdr>
                    <w:top w:val="none" w:sz="0" w:space="0" w:color="auto"/>
                    <w:left w:val="none" w:sz="0" w:space="0" w:color="auto"/>
                    <w:bottom w:val="none" w:sz="0" w:space="0" w:color="auto"/>
                    <w:right w:val="none" w:sz="0" w:space="0" w:color="auto"/>
                  </w:divBdr>
                </w:div>
                <w:div w:id="2007051163">
                  <w:marLeft w:val="0"/>
                  <w:marRight w:val="0"/>
                  <w:marTop w:val="0"/>
                  <w:marBottom w:val="0"/>
                  <w:divBdr>
                    <w:top w:val="none" w:sz="0" w:space="0" w:color="auto"/>
                    <w:left w:val="none" w:sz="0" w:space="0" w:color="auto"/>
                    <w:bottom w:val="none" w:sz="0" w:space="0" w:color="auto"/>
                    <w:right w:val="none" w:sz="0" w:space="0" w:color="auto"/>
                  </w:divBdr>
                </w:div>
                <w:div w:id="1735275474">
                  <w:marLeft w:val="0"/>
                  <w:marRight w:val="0"/>
                  <w:marTop w:val="0"/>
                  <w:marBottom w:val="0"/>
                  <w:divBdr>
                    <w:top w:val="none" w:sz="0" w:space="0" w:color="auto"/>
                    <w:left w:val="none" w:sz="0" w:space="0" w:color="auto"/>
                    <w:bottom w:val="none" w:sz="0" w:space="0" w:color="auto"/>
                    <w:right w:val="none" w:sz="0" w:space="0" w:color="auto"/>
                  </w:divBdr>
                </w:div>
                <w:div w:id="227232503">
                  <w:marLeft w:val="0"/>
                  <w:marRight w:val="0"/>
                  <w:marTop w:val="0"/>
                  <w:marBottom w:val="0"/>
                  <w:divBdr>
                    <w:top w:val="none" w:sz="0" w:space="0" w:color="auto"/>
                    <w:left w:val="none" w:sz="0" w:space="0" w:color="auto"/>
                    <w:bottom w:val="none" w:sz="0" w:space="0" w:color="auto"/>
                    <w:right w:val="none" w:sz="0" w:space="0" w:color="auto"/>
                  </w:divBdr>
                </w:div>
                <w:div w:id="286591699">
                  <w:marLeft w:val="0"/>
                  <w:marRight w:val="0"/>
                  <w:marTop w:val="0"/>
                  <w:marBottom w:val="0"/>
                  <w:divBdr>
                    <w:top w:val="none" w:sz="0" w:space="0" w:color="auto"/>
                    <w:left w:val="none" w:sz="0" w:space="0" w:color="auto"/>
                    <w:bottom w:val="none" w:sz="0" w:space="0" w:color="auto"/>
                    <w:right w:val="none" w:sz="0" w:space="0" w:color="auto"/>
                  </w:divBdr>
                </w:div>
                <w:div w:id="1199470495">
                  <w:marLeft w:val="0"/>
                  <w:marRight w:val="0"/>
                  <w:marTop w:val="0"/>
                  <w:marBottom w:val="0"/>
                  <w:divBdr>
                    <w:top w:val="none" w:sz="0" w:space="0" w:color="auto"/>
                    <w:left w:val="none" w:sz="0" w:space="0" w:color="auto"/>
                    <w:bottom w:val="none" w:sz="0" w:space="0" w:color="auto"/>
                    <w:right w:val="none" w:sz="0" w:space="0" w:color="auto"/>
                  </w:divBdr>
                </w:div>
                <w:div w:id="870190418">
                  <w:marLeft w:val="0"/>
                  <w:marRight w:val="0"/>
                  <w:marTop w:val="0"/>
                  <w:marBottom w:val="0"/>
                  <w:divBdr>
                    <w:top w:val="none" w:sz="0" w:space="0" w:color="auto"/>
                    <w:left w:val="none" w:sz="0" w:space="0" w:color="auto"/>
                    <w:bottom w:val="none" w:sz="0" w:space="0" w:color="auto"/>
                    <w:right w:val="none" w:sz="0" w:space="0" w:color="auto"/>
                  </w:divBdr>
                </w:div>
                <w:div w:id="123276799">
                  <w:marLeft w:val="0"/>
                  <w:marRight w:val="0"/>
                  <w:marTop w:val="0"/>
                  <w:marBottom w:val="0"/>
                  <w:divBdr>
                    <w:top w:val="none" w:sz="0" w:space="0" w:color="auto"/>
                    <w:left w:val="none" w:sz="0" w:space="0" w:color="auto"/>
                    <w:bottom w:val="none" w:sz="0" w:space="0" w:color="auto"/>
                    <w:right w:val="none" w:sz="0" w:space="0" w:color="auto"/>
                  </w:divBdr>
                </w:div>
                <w:div w:id="1989822124">
                  <w:marLeft w:val="0"/>
                  <w:marRight w:val="0"/>
                  <w:marTop w:val="0"/>
                  <w:marBottom w:val="0"/>
                  <w:divBdr>
                    <w:top w:val="none" w:sz="0" w:space="0" w:color="auto"/>
                    <w:left w:val="none" w:sz="0" w:space="0" w:color="auto"/>
                    <w:bottom w:val="none" w:sz="0" w:space="0" w:color="auto"/>
                    <w:right w:val="none" w:sz="0" w:space="0" w:color="auto"/>
                  </w:divBdr>
                </w:div>
                <w:div w:id="1470052101">
                  <w:marLeft w:val="0"/>
                  <w:marRight w:val="0"/>
                  <w:marTop w:val="0"/>
                  <w:marBottom w:val="0"/>
                  <w:divBdr>
                    <w:top w:val="none" w:sz="0" w:space="0" w:color="auto"/>
                    <w:left w:val="none" w:sz="0" w:space="0" w:color="auto"/>
                    <w:bottom w:val="none" w:sz="0" w:space="0" w:color="auto"/>
                    <w:right w:val="none" w:sz="0" w:space="0" w:color="auto"/>
                  </w:divBdr>
                </w:div>
                <w:div w:id="1130824455">
                  <w:marLeft w:val="0"/>
                  <w:marRight w:val="0"/>
                  <w:marTop w:val="0"/>
                  <w:marBottom w:val="0"/>
                  <w:divBdr>
                    <w:top w:val="none" w:sz="0" w:space="0" w:color="auto"/>
                    <w:left w:val="none" w:sz="0" w:space="0" w:color="auto"/>
                    <w:bottom w:val="none" w:sz="0" w:space="0" w:color="auto"/>
                    <w:right w:val="none" w:sz="0" w:space="0" w:color="auto"/>
                  </w:divBdr>
                </w:div>
                <w:div w:id="653026456">
                  <w:marLeft w:val="0"/>
                  <w:marRight w:val="0"/>
                  <w:marTop w:val="0"/>
                  <w:marBottom w:val="0"/>
                  <w:divBdr>
                    <w:top w:val="none" w:sz="0" w:space="0" w:color="auto"/>
                    <w:left w:val="none" w:sz="0" w:space="0" w:color="auto"/>
                    <w:bottom w:val="none" w:sz="0" w:space="0" w:color="auto"/>
                    <w:right w:val="none" w:sz="0" w:space="0" w:color="auto"/>
                  </w:divBdr>
                </w:div>
                <w:div w:id="944776809">
                  <w:marLeft w:val="0"/>
                  <w:marRight w:val="0"/>
                  <w:marTop w:val="0"/>
                  <w:marBottom w:val="0"/>
                  <w:divBdr>
                    <w:top w:val="none" w:sz="0" w:space="0" w:color="auto"/>
                    <w:left w:val="none" w:sz="0" w:space="0" w:color="auto"/>
                    <w:bottom w:val="none" w:sz="0" w:space="0" w:color="auto"/>
                    <w:right w:val="none" w:sz="0" w:space="0" w:color="auto"/>
                  </w:divBdr>
                </w:div>
                <w:div w:id="688024993">
                  <w:marLeft w:val="0"/>
                  <w:marRight w:val="0"/>
                  <w:marTop w:val="0"/>
                  <w:marBottom w:val="0"/>
                  <w:divBdr>
                    <w:top w:val="none" w:sz="0" w:space="0" w:color="auto"/>
                    <w:left w:val="none" w:sz="0" w:space="0" w:color="auto"/>
                    <w:bottom w:val="none" w:sz="0" w:space="0" w:color="auto"/>
                    <w:right w:val="none" w:sz="0" w:space="0" w:color="auto"/>
                  </w:divBdr>
                </w:div>
                <w:div w:id="1378630236">
                  <w:marLeft w:val="0"/>
                  <w:marRight w:val="0"/>
                  <w:marTop w:val="0"/>
                  <w:marBottom w:val="0"/>
                  <w:divBdr>
                    <w:top w:val="none" w:sz="0" w:space="0" w:color="auto"/>
                    <w:left w:val="none" w:sz="0" w:space="0" w:color="auto"/>
                    <w:bottom w:val="none" w:sz="0" w:space="0" w:color="auto"/>
                    <w:right w:val="none" w:sz="0" w:space="0" w:color="auto"/>
                  </w:divBdr>
                </w:div>
                <w:div w:id="1944220448">
                  <w:marLeft w:val="0"/>
                  <w:marRight w:val="0"/>
                  <w:marTop w:val="0"/>
                  <w:marBottom w:val="0"/>
                  <w:divBdr>
                    <w:top w:val="none" w:sz="0" w:space="0" w:color="auto"/>
                    <w:left w:val="none" w:sz="0" w:space="0" w:color="auto"/>
                    <w:bottom w:val="none" w:sz="0" w:space="0" w:color="auto"/>
                    <w:right w:val="none" w:sz="0" w:space="0" w:color="auto"/>
                  </w:divBdr>
                </w:div>
                <w:div w:id="946086876">
                  <w:marLeft w:val="0"/>
                  <w:marRight w:val="0"/>
                  <w:marTop w:val="0"/>
                  <w:marBottom w:val="0"/>
                  <w:divBdr>
                    <w:top w:val="none" w:sz="0" w:space="0" w:color="auto"/>
                    <w:left w:val="none" w:sz="0" w:space="0" w:color="auto"/>
                    <w:bottom w:val="none" w:sz="0" w:space="0" w:color="auto"/>
                    <w:right w:val="none" w:sz="0" w:space="0" w:color="auto"/>
                  </w:divBdr>
                </w:div>
                <w:div w:id="1303315763">
                  <w:marLeft w:val="0"/>
                  <w:marRight w:val="0"/>
                  <w:marTop w:val="0"/>
                  <w:marBottom w:val="0"/>
                  <w:divBdr>
                    <w:top w:val="none" w:sz="0" w:space="0" w:color="auto"/>
                    <w:left w:val="none" w:sz="0" w:space="0" w:color="auto"/>
                    <w:bottom w:val="none" w:sz="0" w:space="0" w:color="auto"/>
                    <w:right w:val="none" w:sz="0" w:space="0" w:color="auto"/>
                  </w:divBdr>
                </w:div>
                <w:div w:id="144248035">
                  <w:marLeft w:val="0"/>
                  <w:marRight w:val="0"/>
                  <w:marTop w:val="0"/>
                  <w:marBottom w:val="0"/>
                  <w:divBdr>
                    <w:top w:val="none" w:sz="0" w:space="0" w:color="auto"/>
                    <w:left w:val="none" w:sz="0" w:space="0" w:color="auto"/>
                    <w:bottom w:val="none" w:sz="0" w:space="0" w:color="auto"/>
                    <w:right w:val="none" w:sz="0" w:space="0" w:color="auto"/>
                  </w:divBdr>
                </w:div>
                <w:div w:id="1863127711">
                  <w:marLeft w:val="0"/>
                  <w:marRight w:val="0"/>
                  <w:marTop w:val="0"/>
                  <w:marBottom w:val="0"/>
                  <w:divBdr>
                    <w:top w:val="none" w:sz="0" w:space="0" w:color="auto"/>
                    <w:left w:val="none" w:sz="0" w:space="0" w:color="auto"/>
                    <w:bottom w:val="none" w:sz="0" w:space="0" w:color="auto"/>
                    <w:right w:val="none" w:sz="0" w:space="0" w:color="auto"/>
                  </w:divBdr>
                </w:div>
                <w:div w:id="1960065144">
                  <w:marLeft w:val="0"/>
                  <w:marRight w:val="0"/>
                  <w:marTop w:val="0"/>
                  <w:marBottom w:val="0"/>
                  <w:divBdr>
                    <w:top w:val="none" w:sz="0" w:space="0" w:color="auto"/>
                    <w:left w:val="none" w:sz="0" w:space="0" w:color="auto"/>
                    <w:bottom w:val="none" w:sz="0" w:space="0" w:color="auto"/>
                    <w:right w:val="none" w:sz="0" w:space="0" w:color="auto"/>
                  </w:divBdr>
                </w:div>
                <w:div w:id="2030326163">
                  <w:marLeft w:val="0"/>
                  <w:marRight w:val="0"/>
                  <w:marTop w:val="0"/>
                  <w:marBottom w:val="0"/>
                  <w:divBdr>
                    <w:top w:val="none" w:sz="0" w:space="0" w:color="auto"/>
                    <w:left w:val="none" w:sz="0" w:space="0" w:color="auto"/>
                    <w:bottom w:val="none" w:sz="0" w:space="0" w:color="auto"/>
                    <w:right w:val="none" w:sz="0" w:space="0" w:color="auto"/>
                  </w:divBdr>
                </w:div>
                <w:div w:id="447505845">
                  <w:marLeft w:val="0"/>
                  <w:marRight w:val="0"/>
                  <w:marTop w:val="0"/>
                  <w:marBottom w:val="0"/>
                  <w:divBdr>
                    <w:top w:val="none" w:sz="0" w:space="0" w:color="auto"/>
                    <w:left w:val="none" w:sz="0" w:space="0" w:color="auto"/>
                    <w:bottom w:val="none" w:sz="0" w:space="0" w:color="auto"/>
                    <w:right w:val="none" w:sz="0" w:space="0" w:color="auto"/>
                  </w:divBdr>
                </w:div>
                <w:div w:id="1960985467">
                  <w:marLeft w:val="0"/>
                  <w:marRight w:val="0"/>
                  <w:marTop w:val="0"/>
                  <w:marBottom w:val="0"/>
                  <w:divBdr>
                    <w:top w:val="none" w:sz="0" w:space="0" w:color="auto"/>
                    <w:left w:val="none" w:sz="0" w:space="0" w:color="auto"/>
                    <w:bottom w:val="none" w:sz="0" w:space="0" w:color="auto"/>
                    <w:right w:val="none" w:sz="0" w:space="0" w:color="auto"/>
                  </w:divBdr>
                </w:div>
                <w:div w:id="1574851799">
                  <w:marLeft w:val="0"/>
                  <w:marRight w:val="0"/>
                  <w:marTop w:val="0"/>
                  <w:marBottom w:val="0"/>
                  <w:divBdr>
                    <w:top w:val="none" w:sz="0" w:space="0" w:color="auto"/>
                    <w:left w:val="none" w:sz="0" w:space="0" w:color="auto"/>
                    <w:bottom w:val="none" w:sz="0" w:space="0" w:color="auto"/>
                    <w:right w:val="none" w:sz="0" w:space="0" w:color="auto"/>
                  </w:divBdr>
                </w:div>
                <w:div w:id="1788741736">
                  <w:marLeft w:val="0"/>
                  <w:marRight w:val="0"/>
                  <w:marTop w:val="0"/>
                  <w:marBottom w:val="0"/>
                  <w:divBdr>
                    <w:top w:val="none" w:sz="0" w:space="0" w:color="auto"/>
                    <w:left w:val="none" w:sz="0" w:space="0" w:color="auto"/>
                    <w:bottom w:val="none" w:sz="0" w:space="0" w:color="auto"/>
                    <w:right w:val="none" w:sz="0" w:space="0" w:color="auto"/>
                  </w:divBdr>
                </w:div>
                <w:div w:id="202135695">
                  <w:marLeft w:val="0"/>
                  <w:marRight w:val="0"/>
                  <w:marTop w:val="0"/>
                  <w:marBottom w:val="0"/>
                  <w:divBdr>
                    <w:top w:val="none" w:sz="0" w:space="0" w:color="auto"/>
                    <w:left w:val="none" w:sz="0" w:space="0" w:color="auto"/>
                    <w:bottom w:val="none" w:sz="0" w:space="0" w:color="auto"/>
                    <w:right w:val="none" w:sz="0" w:space="0" w:color="auto"/>
                  </w:divBdr>
                </w:div>
                <w:div w:id="238175857">
                  <w:marLeft w:val="0"/>
                  <w:marRight w:val="0"/>
                  <w:marTop w:val="0"/>
                  <w:marBottom w:val="0"/>
                  <w:divBdr>
                    <w:top w:val="none" w:sz="0" w:space="0" w:color="auto"/>
                    <w:left w:val="none" w:sz="0" w:space="0" w:color="auto"/>
                    <w:bottom w:val="none" w:sz="0" w:space="0" w:color="auto"/>
                    <w:right w:val="none" w:sz="0" w:space="0" w:color="auto"/>
                  </w:divBdr>
                </w:div>
                <w:div w:id="128524431">
                  <w:marLeft w:val="0"/>
                  <w:marRight w:val="0"/>
                  <w:marTop w:val="0"/>
                  <w:marBottom w:val="0"/>
                  <w:divBdr>
                    <w:top w:val="none" w:sz="0" w:space="0" w:color="auto"/>
                    <w:left w:val="none" w:sz="0" w:space="0" w:color="auto"/>
                    <w:bottom w:val="none" w:sz="0" w:space="0" w:color="auto"/>
                    <w:right w:val="none" w:sz="0" w:space="0" w:color="auto"/>
                  </w:divBdr>
                </w:div>
                <w:div w:id="825433833">
                  <w:marLeft w:val="0"/>
                  <w:marRight w:val="0"/>
                  <w:marTop w:val="0"/>
                  <w:marBottom w:val="0"/>
                  <w:divBdr>
                    <w:top w:val="none" w:sz="0" w:space="0" w:color="auto"/>
                    <w:left w:val="none" w:sz="0" w:space="0" w:color="auto"/>
                    <w:bottom w:val="none" w:sz="0" w:space="0" w:color="auto"/>
                    <w:right w:val="none" w:sz="0" w:space="0" w:color="auto"/>
                  </w:divBdr>
                </w:div>
                <w:div w:id="1596940525">
                  <w:marLeft w:val="0"/>
                  <w:marRight w:val="0"/>
                  <w:marTop w:val="0"/>
                  <w:marBottom w:val="0"/>
                  <w:divBdr>
                    <w:top w:val="none" w:sz="0" w:space="0" w:color="auto"/>
                    <w:left w:val="none" w:sz="0" w:space="0" w:color="auto"/>
                    <w:bottom w:val="none" w:sz="0" w:space="0" w:color="auto"/>
                    <w:right w:val="none" w:sz="0" w:space="0" w:color="auto"/>
                  </w:divBdr>
                </w:div>
                <w:div w:id="2110814872">
                  <w:marLeft w:val="0"/>
                  <w:marRight w:val="0"/>
                  <w:marTop w:val="0"/>
                  <w:marBottom w:val="0"/>
                  <w:divBdr>
                    <w:top w:val="none" w:sz="0" w:space="0" w:color="auto"/>
                    <w:left w:val="none" w:sz="0" w:space="0" w:color="auto"/>
                    <w:bottom w:val="none" w:sz="0" w:space="0" w:color="auto"/>
                    <w:right w:val="none" w:sz="0" w:space="0" w:color="auto"/>
                  </w:divBdr>
                </w:div>
                <w:div w:id="1378771752">
                  <w:marLeft w:val="0"/>
                  <w:marRight w:val="0"/>
                  <w:marTop w:val="0"/>
                  <w:marBottom w:val="0"/>
                  <w:divBdr>
                    <w:top w:val="none" w:sz="0" w:space="0" w:color="auto"/>
                    <w:left w:val="none" w:sz="0" w:space="0" w:color="auto"/>
                    <w:bottom w:val="none" w:sz="0" w:space="0" w:color="auto"/>
                    <w:right w:val="none" w:sz="0" w:space="0" w:color="auto"/>
                  </w:divBdr>
                </w:div>
                <w:div w:id="615716282">
                  <w:marLeft w:val="0"/>
                  <w:marRight w:val="0"/>
                  <w:marTop w:val="0"/>
                  <w:marBottom w:val="0"/>
                  <w:divBdr>
                    <w:top w:val="none" w:sz="0" w:space="0" w:color="auto"/>
                    <w:left w:val="none" w:sz="0" w:space="0" w:color="auto"/>
                    <w:bottom w:val="none" w:sz="0" w:space="0" w:color="auto"/>
                    <w:right w:val="none" w:sz="0" w:space="0" w:color="auto"/>
                  </w:divBdr>
                </w:div>
                <w:div w:id="449209570">
                  <w:marLeft w:val="0"/>
                  <w:marRight w:val="0"/>
                  <w:marTop w:val="0"/>
                  <w:marBottom w:val="0"/>
                  <w:divBdr>
                    <w:top w:val="none" w:sz="0" w:space="0" w:color="auto"/>
                    <w:left w:val="none" w:sz="0" w:space="0" w:color="auto"/>
                    <w:bottom w:val="none" w:sz="0" w:space="0" w:color="auto"/>
                    <w:right w:val="none" w:sz="0" w:space="0" w:color="auto"/>
                  </w:divBdr>
                </w:div>
                <w:div w:id="1328900077">
                  <w:marLeft w:val="0"/>
                  <w:marRight w:val="0"/>
                  <w:marTop w:val="0"/>
                  <w:marBottom w:val="0"/>
                  <w:divBdr>
                    <w:top w:val="none" w:sz="0" w:space="0" w:color="auto"/>
                    <w:left w:val="none" w:sz="0" w:space="0" w:color="auto"/>
                    <w:bottom w:val="none" w:sz="0" w:space="0" w:color="auto"/>
                    <w:right w:val="none" w:sz="0" w:space="0" w:color="auto"/>
                  </w:divBdr>
                </w:div>
                <w:div w:id="515656824">
                  <w:marLeft w:val="0"/>
                  <w:marRight w:val="0"/>
                  <w:marTop w:val="0"/>
                  <w:marBottom w:val="0"/>
                  <w:divBdr>
                    <w:top w:val="none" w:sz="0" w:space="0" w:color="auto"/>
                    <w:left w:val="none" w:sz="0" w:space="0" w:color="auto"/>
                    <w:bottom w:val="none" w:sz="0" w:space="0" w:color="auto"/>
                    <w:right w:val="none" w:sz="0" w:space="0" w:color="auto"/>
                  </w:divBdr>
                </w:div>
                <w:div w:id="1230846335">
                  <w:marLeft w:val="0"/>
                  <w:marRight w:val="0"/>
                  <w:marTop w:val="0"/>
                  <w:marBottom w:val="0"/>
                  <w:divBdr>
                    <w:top w:val="none" w:sz="0" w:space="0" w:color="auto"/>
                    <w:left w:val="none" w:sz="0" w:space="0" w:color="auto"/>
                    <w:bottom w:val="none" w:sz="0" w:space="0" w:color="auto"/>
                    <w:right w:val="none" w:sz="0" w:space="0" w:color="auto"/>
                  </w:divBdr>
                </w:div>
                <w:div w:id="1141536298">
                  <w:marLeft w:val="0"/>
                  <w:marRight w:val="0"/>
                  <w:marTop w:val="0"/>
                  <w:marBottom w:val="0"/>
                  <w:divBdr>
                    <w:top w:val="none" w:sz="0" w:space="0" w:color="auto"/>
                    <w:left w:val="none" w:sz="0" w:space="0" w:color="auto"/>
                    <w:bottom w:val="none" w:sz="0" w:space="0" w:color="auto"/>
                    <w:right w:val="none" w:sz="0" w:space="0" w:color="auto"/>
                  </w:divBdr>
                </w:div>
                <w:div w:id="1400444344">
                  <w:marLeft w:val="0"/>
                  <w:marRight w:val="0"/>
                  <w:marTop w:val="0"/>
                  <w:marBottom w:val="0"/>
                  <w:divBdr>
                    <w:top w:val="none" w:sz="0" w:space="0" w:color="auto"/>
                    <w:left w:val="none" w:sz="0" w:space="0" w:color="auto"/>
                    <w:bottom w:val="none" w:sz="0" w:space="0" w:color="auto"/>
                    <w:right w:val="none" w:sz="0" w:space="0" w:color="auto"/>
                  </w:divBdr>
                </w:div>
                <w:div w:id="1122916316">
                  <w:marLeft w:val="0"/>
                  <w:marRight w:val="0"/>
                  <w:marTop w:val="0"/>
                  <w:marBottom w:val="0"/>
                  <w:divBdr>
                    <w:top w:val="none" w:sz="0" w:space="0" w:color="auto"/>
                    <w:left w:val="none" w:sz="0" w:space="0" w:color="auto"/>
                    <w:bottom w:val="none" w:sz="0" w:space="0" w:color="auto"/>
                    <w:right w:val="none" w:sz="0" w:space="0" w:color="auto"/>
                  </w:divBdr>
                </w:div>
                <w:div w:id="1006830702">
                  <w:marLeft w:val="0"/>
                  <w:marRight w:val="0"/>
                  <w:marTop w:val="0"/>
                  <w:marBottom w:val="0"/>
                  <w:divBdr>
                    <w:top w:val="none" w:sz="0" w:space="0" w:color="auto"/>
                    <w:left w:val="none" w:sz="0" w:space="0" w:color="auto"/>
                    <w:bottom w:val="none" w:sz="0" w:space="0" w:color="auto"/>
                    <w:right w:val="none" w:sz="0" w:space="0" w:color="auto"/>
                  </w:divBdr>
                </w:div>
                <w:div w:id="1919091977">
                  <w:marLeft w:val="0"/>
                  <w:marRight w:val="0"/>
                  <w:marTop w:val="0"/>
                  <w:marBottom w:val="0"/>
                  <w:divBdr>
                    <w:top w:val="none" w:sz="0" w:space="0" w:color="auto"/>
                    <w:left w:val="none" w:sz="0" w:space="0" w:color="auto"/>
                    <w:bottom w:val="none" w:sz="0" w:space="0" w:color="auto"/>
                    <w:right w:val="none" w:sz="0" w:space="0" w:color="auto"/>
                  </w:divBdr>
                </w:div>
                <w:div w:id="1177036297">
                  <w:marLeft w:val="0"/>
                  <w:marRight w:val="0"/>
                  <w:marTop w:val="0"/>
                  <w:marBottom w:val="0"/>
                  <w:divBdr>
                    <w:top w:val="none" w:sz="0" w:space="0" w:color="auto"/>
                    <w:left w:val="none" w:sz="0" w:space="0" w:color="auto"/>
                    <w:bottom w:val="none" w:sz="0" w:space="0" w:color="auto"/>
                    <w:right w:val="none" w:sz="0" w:space="0" w:color="auto"/>
                  </w:divBdr>
                </w:div>
                <w:div w:id="1196120365">
                  <w:marLeft w:val="0"/>
                  <w:marRight w:val="0"/>
                  <w:marTop w:val="0"/>
                  <w:marBottom w:val="0"/>
                  <w:divBdr>
                    <w:top w:val="none" w:sz="0" w:space="0" w:color="auto"/>
                    <w:left w:val="none" w:sz="0" w:space="0" w:color="auto"/>
                    <w:bottom w:val="none" w:sz="0" w:space="0" w:color="auto"/>
                    <w:right w:val="none" w:sz="0" w:space="0" w:color="auto"/>
                  </w:divBdr>
                </w:div>
                <w:div w:id="776365341">
                  <w:marLeft w:val="0"/>
                  <w:marRight w:val="0"/>
                  <w:marTop w:val="0"/>
                  <w:marBottom w:val="0"/>
                  <w:divBdr>
                    <w:top w:val="none" w:sz="0" w:space="0" w:color="auto"/>
                    <w:left w:val="none" w:sz="0" w:space="0" w:color="auto"/>
                    <w:bottom w:val="none" w:sz="0" w:space="0" w:color="auto"/>
                    <w:right w:val="none" w:sz="0" w:space="0" w:color="auto"/>
                  </w:divBdr>
                </w:div>
                <w:div w:id="984772562">
                  <w:marLeft w:val="0"/>
                  <w:marRight w:val="0"/>
                  <w:marTop w:val="0"/>
                  <w:marBottom w:val="0"/>
                  <w:divBdr>
                    <w:top w:val="none" w:sz="0" w:space="0" w:color="auto"/>
                    <w:left w:val="none" w:sz="0" w:space="0" w:color="auto"/>
                    <w:bottom w:val="none" w:sz="0" w:space="0" w:color="auto"/>
                    <w:right w:val="none" w:sz="0" w:space="0" w:color="auto"/>
                  </w:divBdr>
                </w:div>
                <w:div w:id="1707174964">
                  <w:marLeft w:val="0"/>
                  <w:marRight w:val="0"/>
                  <w:marTop w:val="0"/>
                  <w:marBottom w:val="0"/>
                  <w:divBdr>
                    <w:top w:val="none" w:sz="0" w:space="0" w:color="auto"/>
                    <w:left w:val="none" w:sz="0" w:space="0" w:color="auto"/>
                    <w:bottom w:val="none" w:sz="0" w:space="0" w:color="auto"/>
                    <w:right w:val="none" w:sz="0" w:space="0" w:color="auto"/>
                  </w:divBdr>
                </w:div>
                <w:div w:id="840434000">
                  <w:marLeft w:val="0"/>
                  <w:marRight w:val="0"/>
                  <w:marTop w:val="0"/>
                  <w:marBottom w:val="0"/>
                  <w:divBdr>
                    <w:top w:val="none" w:sz="0" w:space="0" w:color="auto"/>
                    <w:left w:val="none" w:sz="0" w:space="0" w:color="auto"/>
                    <w:bottom w:val="none" w:sz="0" w:space="0" w:color="auto"/>
                    <w:right w:val="none" w:sz="0" w:space="0" w:color="auto"/>
                  </w:divBdr>
                </w:div>
                <w:div w:id="1577474528">
                  <w:marLeft w:val="0"/>
                  <w:marRight w:val="0"/>
                  <w:marTop w:val="0"/>
                  <w:marBottom w:val="0"/>
                  <w:divBdr>
                    <w:top w:val="none" w:sz="0" w:space="0" w:color="auto"/>
                    <w:left w:val="none" w:sz="0" w:space="0" w:color="auto"/>
                    <w:bottom w:val="none" w:sz="0" w:space="0" w:color="auto"/>
                    <w:right w:val="none" w:sz="0" w:space="0" w:color="auto"/>
                  </w:divBdr>
                </w:div>
                <w:div w:id="2053964698">
                  <w:marLeft w:val="0"/>
                  <w:marRight w:val="0"/>
                  <w:marTop w:val="0"/>
                  <w:marBottom w:val="0"/>
                  <w:divBdr>
                    <w:top w:val="none" w:sz="0" w:space="0" w:color="auto"/>
                    <w:left w:val="none" w:sz="0" w:space="0" w:color="auto"/>
                    <w:bottom w:val="none" w:sz="0" w:space="0" w:color="auto"/>
                    <w:right w:val="none" w:sz="0" w:space="0" w:color="auto"/>
                  </w:divBdr>
                </w:div>
                <w:div w:id="803741117">
                  <w:marLeft w:val="0"/>
                  <w:marRight w:val="0"/>
                  <w:marTop w:val="0"/>
                  <w:marBottom w:val="0"/>
                  <w:divBdr>
                    <w:top w:val="none" w:sz="0" w:space="0" w:color="auto"/>
                    <w:left w:val="none" w:sz="0" w:space="0" w:color="auto"/>
                    <w:bottom w:val="none" w:sz="0" w:space="0" w:color="auto"/>
                    <w:right w:val="none" w:sz="0" w:space="0" w:color="auto"/>
                  </w:divBdr>
                </w:div>
                <w:div w:id="1775051043">
                  <w:marLeft w:val="0"/>
                  <w:marRight w:val="0"/>
                  <w:marTop w:val="0"/>
                  <w:marBottom w:val="0"/>
                  <w:divBdr>
                    <w:top w:val="none" w:sz="0" w:space="0" w:color="auto"/>
                    <w:left w:val="none" w:sz="0" w:space="0" w:color="auto"/>
                    <w:bottom w:val="none" w:sz="0" w:space="0" w:color="auto"/>
                    <w:right w:val="none" w:sz="0" w:space="0" w:color="auto"/>
                  </w:divBdr>
                </w:div>
                <w:div w:id="1101803265">
                  <w:marLeft w:val="0"/>
                  <w:marRight w:val="0"/>
                  <w:marTop w:val="0"/>
                  <w:marBottom w:val="0"/>
                  <w:divBdr>
                    <w:top w:val="none" w:sz="0" w:space="0" w:color="auto"/>
                    <w:left w:val="none" w:sz="0" w:space="0" w:color="auto"/>
                    <w:bottom w:val="none" w:sz="0" w:space="0" w:color="auto"/>
                    <w:right w:val="none" w:sz="0" w:space="0" w:color="auto"/>
                  </w:divBdr>
                </w:div>
                <w:div w:id="1291940079">
                  <w:marLeft w:val="0"/>
                  <w:marRight w:val="0"/>
                  <w:marTop w:val="0"/>
                  <w:marBottom w:val="0"/>
                  <w:divBdr>
                    <w:top w:val="none" w:sz="0" w:space="0" w:color="auto"/>
                    <w:left w:val="none" w:sz="0" w:space="0" w:color="auto"/>
                    <w:bottom w:val="none" w:sz="0" w:space="0" w:color="auto"/>
                    <w:right w:val="none" w:sz="0" w:space="0" w:color="auto"/>
                  </w:divBdr>
                </w:div>
                <w:div w:id="546843363">
                  <w:marLeft w:val="0"/>
                  <w:marRight w:val="0"/>
                  <w:marTop w:val="0"/>
                  <w:marBottom w:val="0"/>
                  <w:divBdr>
                    <w:top w:val="none" w:sz="0" w:space="0" w:color="auto"/>
                    <w:left w:val="none" w:sz="0" w:space="0" w:color="auto"/>
                    <w:bottom w:val="none" w:sz="0" w:space="0" w:color="auto"/>
                    <w:right w:val="none" w:sz="0" w:space="0" w:color="auto"/>
                  </w:divBdr>
                </w:div>
                <w:div w:id="1818375584">
                  <w:marLeft w:val="0"/>
                  <w:marRight w:val="0"/>
                  <w:marTop w:val="0"/>
                  <w:marBottom w:val="0"/>
                  <w:divBdr>
                    <w:top w:val="none" w:sz="0" w:space="0" w:color="auto"/>
                    <w:left w:val="none" w:sz="0" w:space="0" w:color="auto"/>
                    <w:bottom w:val="none" w:sz="0" w:space="0" w:color="auto"/>
                    <w:right w:val="none" w:sz="0" w:space="0" w:color="auto"/>
                  </w:divBdr>
                </w:div>
                <w:div w:id="1706715094">
                  <w:marLeft w:val="0"/>
                  <w:marRight w:val="0"/>
                  <w:marTop w:val="0"/>
                  <w:marBottom w:val="0"/>
                  <w:divBdr>
                    <w:top w:val="none" w:sz="0" w:space="0" w:color="auto"/>
                    <w:left w:val="none" w:sz="0" w:space="0" w:color="auto"/>
                    <w:bottom w:val="none" w:sz="0" w:space="0" w:color="auto"/>
                    <w:right w:val="none" w:sz="0" w:space="0" w:color="auto"/>
                  </w:divBdr>
                </w:div>
                <w:div w:id="377584255">
                  <w:marLeft w:val="0"/>
                  <w:marRight w:val="0"/>
                  <w:marTop w:val="0"/>
                  <w:marBottom w:val="0"/>
                  <w:divBdr>
                    <w:top w:val="none" w:sz="0" w:space="0" w:color="auto"/>
                    <w:left w:val="none" w:sz="0" w:space="0" w:color="auto"/>
                    <w:bottom w:val="none" w:sz="0" w:space="0" w:color="auto"/>
                    <w:right w:val="none" w:sz="0" w:space="0" w:color="auto"/>
                  </w:divBdr>
                </w:div>
                <w:div w:id="220946841">
                  <w:marLeft w:val="0"/>
                  <w:marRight w:val="0"/>
                  <w:marTop w:val="0"/>
                  <w:marBottom w:val="0"/>
                  <w:divBdr>
                    <w:top w:val="none" w:sz="0" w:space="0" w:color="auto"/>
                    <w:left w:val="none" w:sz="0" w:space="0" w:color="auto"/>
                    <w:bottom w:val="none" w:sz="0" w:space="0" w:color="auto"/>
                    <w:right w:val="none" w:sz="0" w:space="0" w:color="auto"/>
                  </w:divBdr>
                </w:div>
                <w:div w:id="1310748693">
                  <w:marLeft w:val="0"/>
                  <w:marRight w:val="0"/>
                  <w:marTop w:val="0"/>
                  <w:marBottom w:val="0"/>
                  <w:divBdr>
                    <w:top w:val="none" w:sz="0" w:space="0" w:color="auto"/>
                    <w:left w:val="none" w:sz="0" w:space="0" w:color="auto"/>
                    <w:bottom w:val="none" w:sz="0" w:space="0" w:color="auto"/>
                    <w:right w:val="none" w:sz="0" w:space="0" w:color="auto"/>
                  </w:divBdr>
                </w:div>
                <w:div w:id="297153950">
                  <w:marLeft w:val="0"/>
                  <w:marRight w:val="0"/>
                  <w:marTop w:val="0"/>
                  <w:marBottom w:val="0"/>
                  <w:divBdr>
                    <w:top w:val="none" w:sz="0" w:space="0" w:color="auto"/>
                    <w:left w:val="none" w:sz="0" w:space="0" w:color="auto"/>
                    <w:bottom w:val="none" w:sz="0" w:space="0" w:color="auto"/>
                    <w:right w:val="none" w:sz="0" w:space="0" w:color="auto"/>
                  </w:divBdr>
                </w:div>
                <w:div w:id="1950234918">
                  <w:marLeft w:val="0"/>
                  <w:marRight w:val="0"/>
                  <w:marTop w:val="0"/>
                  <w:marBottom w:val="0"/>
                  <w:divBdr>
                    <w:top w:val="none" w:sz="0" w:space="0" w:color="auto"/>
                    <w:left w:val="none" w:sz="0" w:space="0" w:color="auto"/>
                    <w:bottom w:val="none" w:sz="0" w:space="0" w:color="auto"/>
                    <w:right w:val="none" w:sz="0" w:space="0" w:color="auto"/>
                  </w:divBdr>
                </w:div>
                <w:div w:id="47850391">
                  <w:marLeft w:val="0"/>
                  <w:marRight w:val="0"/>
                  <w:marTop w:val="0"/>
                  <w:marBottom w:val="0"/>
                  <w:divBdr>
                    <w:top w:val="none" w:sz="0" w:space="0" w:color="auto"/>
                    <w:left w:val="none" w:sz="0" w:space="0" w:color="auto"/>
                    <w:bottom w:val="none" w:sz="0" w:space="0" w:color="auto"/>
                    <w:right w:val="none" w:sz="0" w:space="0" w:color="auto"/>
                  </w:divBdr>
                </w:div>
                <w:div w:id="1698651008">
                  <w:marLeft w:val="0"/>
                  <w:marRight w:val="0"/>
                  <w:marTop w:val="0"/>
                  <w:marBottom w:val="0"/>
                  <w:divBdr>
                    <w:top w:val="none" w:sz="0" w:space="0" w:color="auto"/>
                    <w:left w:val="none" w:sz="0" w:space="0" w:color="auto"/>
                    <w:bottom w:val="none" w:sz="0" w:space="0" w:color="auto"/>
                    <w:right w:val="none" w:sz="0" w:space="0" w:color="auto"/>
                  </w:divBdr>
                </w:div>
                <w:div w:id="1893149872">
                  <w:marLeft w:val="0"/>
                  <w:marRight w:val="0"/>
                  <w:marTop w:val="0"/>
                  <w:marBottom w:val="0"/>
                  <w:divBdr>
                    <w:top w:val="none" w:sz="0" w:space="0" w:color="auto"/>
                    <w:left w:val="none" w:sz="0" w:space="0" w:color="auto"/>
                    <w:bottom w:val="none" w:sz="0" w:space="0" w:color="auto"/>
                    <w:right w:val="none" w:sz="0" w:space="0" w:color="auto"/>
                  </w:divBdr>
                </w:div>
                <w:div w:id="1919289620">
                  <w:marLeft w:val="0"/>
                  <w:marRight w:val="0"/>
                  <w:marTop w:val="0"/>
                  <w:marBottom w:val="0"/>
                  <w:divBdr>
                    <w:top w:val="none" w:sz="0" w:space="0" w:color="auto"/>
                    <w:left w:val="none" w:sz="0" w:space="0" w:color="auto"/>
                    <w:bottom w:val="none" w:sz="0" w:space="0" w:color="auto"/>
                    <w:right w:val="none" w:sz="0" w:space="0" w:color="auto"/>
                  </w:divBdr>
                </w:div>
                <w:div w:id="1601790404">
                  <w:marLeft w:val="0"/>
                  <w:marRight w:val="0"/>
                  <w:marTop w:val="0"/>
                  <w:marBottom w:val="0"/>
                  <w:divBdr>
                    <w:top w:val="none" w:sz="0" w:space="0" w:color="auto"/>
                    <w:left w:val="none" w:sz="0" w:space="0" w:color="auto"/>
                    <w:bottom w:val="none" w:sz="0" w:space="0" w:color="auto"/>
                    <w:right w:val="none" w:sz="0" w:space="0" w:color="auto"/>
                  </w:divBdr>
                </w:div>
                <w:div w:id="1283683491">
                  <w:marLeft w:val="0"/>
                  <w:marRight w:val="0"/>
                  <w:marTop w:val="0"/>
                  <w:marBottom w:val="0"/>
                  <w:divBdr>
                    <w:top w:val="none" w:sz="0" w:space="0" w:color="auto"/>
                    <w:left w:val="none" w:sz="0" w:space="0" w:color="auto"/>
                    <w:bottom w:val="none" w:sz="0" w:space="0" w:color="auto"/>
                    <w:right w:val="none" w:sz="0" w:space="0" w:color="auto"/>
                  </w:divBdr>
                </w:div>
                <w:div w:id="1216773734">
                  <w:marLeft w:val="0"/>
                  <w:marRight w:val="0"/>
                  <w:marTop w:val="0"/>
                  <w:marBottom w:val="0"/>
                  <w:divBdr>
                    <w:top w:val="none" w:sz="0" w:space="0" w:color="auto"/>
                    <w:left w:val="none" w:sz="0" w:space="0" w:color="auto"/>
                    <w:bottom w:val="none" w:sz="0" w:space="0" w:color="auto"/>
                    <w:right w:val="none" w:sz="0" w:space="0" w:color="auto"/>
                  </w:divBdr>
                </w:div>
                <w:div w:id="721439519">
                  <w:marLeft w:val="0"/>
                  <w:marRight w:val="0"/>
                  <w:marTop w:val="0"/>
                  <w:marBottom w:val="0"/>
                  <w:divBdr>
                    <w:top w:val="none" w:sz="0" w:space="0" w:color="auto"/>
                    <w:left w:val="none" w:sz="0" w:space="0" w:color="auto"/>
                    <w:bottom w:val="none" w:sz="0" w:space="0" w:color="auto"/>
                    <w:right w:val="none" w:sz="0" w:space="0" w:color="auto"/>
                  </w:divBdr>
                </w:div>
                <w:div w:id="1954093718">
                  <w:marLeft w:val="0"/>
                  <w:marRight w:val="0"/>
                  <w:marTop w:val="0"/>
                  <w:marBottom w:val="0"/>
                  <w:divBdr>
                    <w:top w:val="none" w:sz="0" w:space="0" w:color="auto"/>
                    <w:left w:val="none" w:sz="0" w:space="0" w:color="auto"/>
                    <w:bottom w:val="none" w:sz="0" w:space="0" w:color="auto"/>
                    <w:right w:val="none" w:sz="0" w:space="0" w:color="auto"/>
                  </w:divBdr>
                </w:div>
                <w:div w:id="1813446696">
                  <w:marLeft w:val="0"/>
                  <w:marRight w:val="0"/>
                  <w:marTop w:val="0"/>
                  <w:marBottom w:val="0"/>
                  <w:divBdr>
                    <w:top w:val="none" w:sz="0" w:space="0" w:color="auto"/>
                    <w:left w:val="none" w:sz="0" w:space="0" w:color="auto"/>
                    <w:bottom w:val="none" w:sz="0" w:space="0" w:color="auto"/>
                    <w:right w:val="none" w:sz="0" w:space="0" w:color="auto"/>
                  </w:divBdr>
                </w:div>
                <w:div w:id="232739040">
                  <w:marLeft w:val="0"/>
                  <w:marRight w:val="0"/>
                  <w:marTop w:val="0"/>
                  <w:marBottom w:val="0"/>
                  <w:divBdr>
                    <w:top w:val="none" w:sz="0" w:space="0" w:color="auto"/>
                    <w:left w:val="none" w:sz="0" w:space="0" w:color="auto"/>
                    <w:bottom w:val="none" w:sz="0" w:space="0" w:color="auto"/>
                    <w:right w:val="none" w:sz="0" w:space="0" w:color="auto"/>
                  </w:divBdr>
                </w:div>
                <w:div w:id="1236013826">
                  <w:marLeft w:val="0"/>
                  <w:marRight w:val="0"/>
                  <w:marTop w:val="0"/>
                  <w:marBottom w:val="0"/>
                  <w:divBdr>
                    <w:top w:val="none" w:sz="0" w:space="0" w:color="auto"/>
                    <w:left w:val="none" w:sz="0" w:space="0" w:color="auto"/>
                    <w:bottom w:val="none" w:sz="0" w:space="0" w:color="auto"/>
                    <w:right w:val="none" w:sz="0" w:space="0" w:color="auto"/>
                  </w:divBdr>
                </w:div>
                <w:div w:id="1188562123">
                  <w:marLeft w:val="0"/>
                  <w:marRight w:val="0"/>
                  <w:marTop w:val="0"/>
                  <w:marBottom w:val="0"/>
                  <w:divBdr>
                    <w:top w:val="none" w:sz="0" w:space="0" w:color="auto"/>
                    <w:left w:val="none" w:sz="0" w:space="0" w:color="auto"/>
                    <w:bottom w:val="none" w:sz="0" w:space="0" w:color="auto"/>
                    <w:right w:val="none" w:sz="0" w:space="0" w:color="auto"/>
                  </w:divBdr>
                </w:div>
                <w:div w:id="1846018176">
                  <w:marLeft w:val="0"/>
                  <w:marRight w:val="0"/>
                  <w:marTop w:val="0"/>
                  <w:marBottom w:val="0"/>
                  <w:divBdr>
                    <w:top w:val="none" w:sz="0" w:space="0" w:color="auto"/>
                    <w:left w:val="none" w:sz="0" w:space="0" w:color="auto"/>
                    <w:bottom w:val="none" w:sz="0" w:space="0" w:color="auto"/>
                    <w:right w:val="none" w:sz="0" w:space="0" w:color="auto"/>
                  </w:divBdr>
                </w:div>
                <w:div w:id="633368430">
                  <w:marLeft w:val="0"/>
                  <w:marRight w:val="0"/>
                  <w:marTop w:val="0"/>
                  <w:marBottom w:val="0"/>
                  <w:divBdr>
                    <w:top w:val="none" w:sz="0" w:space="0" w:color="auto"/>
                    <w:left w:val="none" w:sz="0" w:space="0" w:color="auto"/>
                    <w:bottom w:val="none" w:sz="0" w:space="0" w:color="auto"/>
                    <w:right w:val="none" w:sz="0" w:space="0" w:color="auto"/>
                  </w:divBdr>
                </w:div>
                <w:div w:id="1956713600">
                  <w:marLeft w:val="0"/>
                  <w:marRight w:val="0"/>
                  <w:marTop w:val="0"/>
                  <w:marBottom w:val="0"/>
                  <w:divBdr>
                    <w:top w:val="none" w:sz="0" w:space="0" w:color="auto"/>
                    <w:left w:val="none" w:sz="0" w:space="0" w:color="auto"/>
                    <w:bottom w:val="none" w:sz="0" w:space="0" w:color="auto"/>
                    <w:right w:val="none" w:sz="0" w:space="0" w:color="auto"/>
                  </w:divBdr>
                </w:div>
                <w:div w:id="1916435222">
                  <w:marLeft w:val="0"/>
                  <w:marRight w:val="0"/>
                  <w:marTop w:val="0"/>
                  <w:marBottom w:val="0"/>
                  <w:divBdr>
                    <w:top w:val="none" w:sz="0" w:space="0" w:color="auto"/>
                    <w:left w:val="none" w:sz="0" w:space="0" w:color="auto"/>
                    <w:bottom w:val="none" w:sz="0" w:space="0" w:color="auto"/>
                    <w:right w:val="none" w:sz="0" w:space="0" w:color="auto"/>
                  </w:divBdr>
                </w:div>
                <w:div w:id="593321056">
                  <w:marLeft w:val="0"/>
                  <w:marRight w:val="0"/>
                  <w:marTop w:val="0"/>
                  <w:marBottom w:val="0"/>
                  <w:divBdr>
                    <w:top w:val="none" w:sz="0" w:space="0" w:color="auto"/>
                    <w:left w:val="none" w:sz="0" w:space="0" w:color="auto"/>
                    <w:bottom w:val="none" w:sz="0" w:space="0" w:color="auto"/>
                    <w:right w:val="none" w:sz="0" w:space="0" w:color="auto"/>
                  </w:divBdr>
                </w:div>
                <w:div w:id="1632396653">
                  <w:marLeft w:val="0"/>
                  <w:marRight w:val="0"/>
                  <w:marTop w:val="0"/>
                  <w:marBottom w:val="0"/>
                  <w:divBdr>
                    <w:top w:val="none" w:sz="0" w:space="0" w:color="auto"/>
                    <w:left w:val="none" w:sz="0" w:space="0" w:color="auto"/>
                    <w:bottom w:val="none" w:sz="0" w:space="0" w:color="auto"/>
                    <w:right w:val="none" w:sz="0" w:space="0" w:color="auto"/>
                  </w:divBdr>
                </w:div>
                <w:div w:id="939332544">
                  <w:marLeft w:val="0"/>
                  <w:marRight w:val="0"/>
                  <w:marTop w:val="0"/>
                  <w:marBottom w:val="0"/>
                  <w:divBdr>
                    <w:top w:val="none" w:sz="0" w:space="0" w:color="auto"/>
                    <w:left w:val="none" w:sz="0" w:space="0" w:color="auto"/>
                    <w:bottom w:val="none" w:sz="0" w:space="0" w:color="auto"/>
                    <w:right w:val="none" w:sz="0" w:space="0" w:color="auto"/>
                  </w:divBdr>
                </w:div>
                <w:div w:id="966668689">
                  <w:marLeft w:val="0"/>
                  <w:marRight w:val="0"/>
                  <w:marTop w:val="0"/>
                  <w:marBottom w:val="0"/>
                  <w:divBdr>
                    <w:top w:val="none" w:sz="0" w:space="0" w:color="auto"/>
                    <w:left w:val="none" w:sz="0" w:space="0" w:color="auto"/>
                    <w:bottom w:val="none" w:sz="0" w:space="0" w:color="auto"/>
                    <w:right w:val="none" w:sz="0" w:space="0" w:color="auto"/>
                  </w:divBdr>
                </w:div>
                <w:div w:id="571046652">
                  <w:marLeft w:val="0"/>
                  <w:marRight w:val="0"/>
                  <w:marTop w:val="0"/>
                  <w:marBottom w:val="0"/>
                  <w:divBdr>
                    <w:top w:val="none" w:sz="0" w:space="0" w:color="auto"/>
                    <w:left w:val="none" w:sz="0" w:space="0" w:color="auto"/>
                    <w:bottom w:val="none" w:sz="0" w:space="0" w:color="auto"/>
                    <w:right w:val="none" w:sz="0" w:space="0" w:color="auto"/>
                  </w:divBdr>
                </w:div>
                <w:div w:id="1123888922">
                  <w:marLeft w:val="0"/>
                  <w:marRight w:val="0"/>
                  <w:marTop w:val="0"/>
                  <w:marBottom w:val="0"/>
                  <w:divBdr>
                    <w:top w:val="none" w:sz="0" w:space="0" w:color="auto"/>
                    <w:left w:val="none" w:sz="0" w:space="0" w:color="auto"/>
                    <w:bottom w:val="none" w:sz="0" w:space="0" w:color="auto"/>
                    <w:right w:val="none" w:sz="0" w:space="0" w:color="auto"/>
                  </w:divBdr>
                </w:div>
                <w:div w:id="61098948">
                  <w:marLeft w:val="0"/>
                  <w:marRight w:val="0"/>
                  <w:marTop w:val="0"/>
                  <w:marBottom w:val="0"/>
                  <w:divBdr>
                    <w:top w:val="none" w:sz="0" w:space="0" w:color="auto"/>
                    <w:left w:val="none" w:sz="0" w:space="0" w:color="auto"/>
                    <w:bottom w:val="none" w:sz="0" w:space="0" w:color="auto"/>
                    <w:right w:val="none" w:sz="0" w:space="0" w:color="auto"/>
                  </w:divBdr>
                </w:div>
                <w:div w:id="816847203">
                  <w:marLeft w:val="0"/>
                  <w:marRight w:val="0"/>
                  <w:marTop w:val="0"/>
                  <w:marBottom w:val="0"/>
                  <w:divBdr>
                    <w:top w:val="none" w:sz="0" w:space="0" w:color="auto"/>
                    <w:left w:val="none" w:sz="0" w:space="0" w:color="auto"/>
                    <w:bottom w:val="none" w:sz="0" w:space="0" w:color="auto"/>
                    <w:right w:val="none" w:sz="0" w:space="0" w:color="auto"/>
                  </w:divBdr>
                </w:div>
                <w:div w:id="106124563">
                  <w:marLeft w:val="0"/>
                  <w:marRight w:val="0"/>
                  <w:marTop w:val="0"/>
                  <w:marBottom w:val="0"/>
                  <w:divBdr>
                    <w:top w:val="none" w:sz="0" w:space="0" w:color="auto"/>
                    <w:left w:val="none" w:sz="0" w:space="0" w:color="auto"/>
                    <w:bottom w:val="none" w:sz="0" w:space="0" w:color="auto"/>
                    <w:right w:val="none" w:sz="0" w:space="0" w:color="auto"/>
                  </w:divBdr>
                </w:div>
                <w:div w:id="1509061555">
                  <w:marLeft w:val="0"/>
                  <w:marRight w:val="0"/>
                  <w:marTop w:val="0"/>
                  <w:marBottom w:val="0"/>
                  <w:divBdr>
                    <w:top w:val="none" w:sz="0" w:space="0" w:color="auto"/>
                    <w:left w:val="none" w:sz="0" w:space="0" w:color="auto"/>
                    <w:bottom w:val="none" w:sz="0" w:space="0" w:color="auto"/>
                    <w:right w:val="none" w:sz="0" w:space="0" w:color="auto"/>
                  </w:divBdr>
                </w:div>
                <w:div w:id="1404254063">
                  <w:marLeft w:val="0"/>
                  <w:marRight w:val="0"/>
                  <w:marTop w:val="0"/>
                  <w:marBottom w:val="0"/>
                  <w:divBdr>
                    <w:top w:val="none" w:sz="0" w:space="0" w:color="auto"/>
                    <w:left w:val="none" w:sz="0" w:space="0" w:color="auto"/>
                    <w:bottom w:val="none" w:sz="0" w:space="0" w:color="auto"/>
                    <w:right w:val="none" w:sz="0" w:space="0" w:color="auto"/>
                  </w:divBdr>
                </w:div>
                <w:div w:id="698356485">
                  <w:marLeft w:val="0"/>
                  <w:marRight w:val="0"/>
                  <w:marTop w:val="0"/>
                  <w:marBottom w:val="0"/>
                  <w:divBdr>
                    <w:top w:val="none" w:sz="0" w:space="0" w:color="auto"/>
                    <w:left w:val="none" w:sz="0" w:space="0" w:color="auto"/>
                    <w:bottom w:val="none" w:sz="0" w:space="0" w:color="auto"/>
                    <w:right w:val="none" w:sz="0" w:space="0" w:color="auto"/>
                  </w:divBdr>
                </w:div>
                <w:div w:id="1091194251">
                  <w:marLeft w:val="0"/>
                  <w:marRight w:val="0"/>
                  <w:marTop w:val="0"/>
                  <w:marBottom w:val="0"/>
                  <w:divBdr>
                    <w:top w:val="none" w:sz="0" w:space="0" w:color="auto"/>
                    <w:left w:val="none" w:sz="0" w:space="0" w:color="auto"/>
                    <w:bottom w:val="none" w:sz="0" w:space="0" w:color="auto"/>
                    <w:right w:val="none" w:sz="0" w:space="0" w:color="auto"/>
                  </w:divBdr>
                </w:div>
                <w:div w:id="2021272170">
                  <w:marLeft w:val="0"/>
                  <w:marRight w:val="0"/>
                  <w:marTop w:val="0"/>
                  <w:marBottom w:val="0"/>
                  <w:divBdr>
                    <w:top w:val="none" w:sz="0" w:space="0" w:color="auto"/>
                    <w:left w:val="none" w:sz="0" w:space="0" w:color="auto"/>
                    <w:bottom w:val="none" w:sz="0" w:space="0" w:color="auto"/>
                    <w:right w:val="none" w:sz="0" w:space="0" w:color="auto"/>
                  </w:divBdr>
                </w:div>
                <w:div w:id="75255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11226">
          <w:marLeft w:val="0"/>
          <w:marRight w:val="0"/>
          <w:marTop w:val="0"/>
          <w:marBottom w:val="0"/>
          <w:divBdr>
            <w:top w:val="none" w:sz="0" w:space="0" w:color="auto"/>
            <w:left w:val="none" w:sz="0" w:space="0" w:color="auto"/>
            <w:bottom w:val="none" w:sz="0" w:space="0" w:color="auto"/>
            <w:right w:val="none" w:sz="0" w:space="0" w:color="auto"/>
          </w:divBdr>
        </w:div>
        <w:div w:id="1125003718">
          <w:marLeft w:val="0"/>
          <w:marRight w:val="0"/>
          <w:marTop w:val="0"/>
          <w:marBottom w:val="0"/>
          <w:divBdr>
            <w:top w:val="none" w:sz="0" w:space="0" w:color="auto"/>
            <w:left w:val="none" w:sz="0" w:space="0" w:color="auto"/>
            <w:bottom w:val="none" w:sz="0" w:space="0" w:color="auto"/>
            <w:right w:val="none" w:sz="0" w:space="0" w:color="auto"/>
          </w:divBdr>
        </w:div>
        <w:div w:id="219446350">
          <w:marLeft w:val="0"/>
          <w:marRight w:val="0"/>
          <w:marTop w:val="0"/>
          <w:marBottom w:val="0"/>
          <w:divBdr>
            <w:top w:val="none" w:sz="0" w:space="0" w:color="auto"/>
            <w:left w:val="none" w:sz="0" w:space="0" w:color="auto"/>
            <w:bottom w:val="none" w:sz="0" w:space="0" w:color="auto"/>
            <w:right w:val="none" w:sz="0" w:space="0" w:color="auto"/>
          </w:divBdr>
        </w:div>
        <w:div w:id="1612470138">
          <w:marLeft w:val="0"/>
          <w:marRight w:val="0"/>
          <w:marTop w:val="0"/>
          <w:marBottom w:val="0"/>
          <w:divBdr>
            <w:top w:val="none" w:sz="0" w:space="0" w:color="auto"/>
            <w:left w:val="none" w:sz="0" w:space="0" w:color="auto"/>
            <w:bottom w:val="none" w:sz="0" w:space="0" w:color="auto"/>
            <w:right w:val="none" w:sz="0" w:space="0" w:color="auto"/>
          </w:divBdr>
        </w:div>
        <w:div w:id="2081051108">
          <w:marLeft w:val="0"/>
          <w:marRight w:val="0"/>
          <w:marTop w:val="0"/>
          <w:marBottom w:val="0"/>
          <w:divBdr>
            <w:top w:val="none" w:sz="0" w:space="0" w:color="auto"/>
            <w:left w:val="none" w:sz="0" w:space="0" w:color="auto"/>
            <w:bottom w:val="none" w:sz="0" w:space="0" w:color="auto"/>
            <w:right w:val="none" w:sz="0" w:space="0" w:color="auto"/>
          </w:divBdr>
        </w:div>
        <w:div w:id="990719272">
          <w:marLeft w:val="0"/>
          <w:marRight w:val="0"/>
          <w:marTop w:val="0"/>
          <w:marBottom w:val="0"/>
          <w:divBdr>
            <w:top w:val="none" w:sz="0" w:space="0" w:color="auto"/>
            <w:left w:val="none" w:sz="0" w:space="0" w:color="auto"/>
            <w:bottom w:val="none" w:sz="0" w:space="0" w:color="auto"/>
            <w:right w:val="none" w:sz="0" w:space="0" w:color="auto"/>
          </w:divBdr>
        </w:div>
        <w:div w:id="1538733748">
          <w:marLeft w:val="0"/>
          <w:marRight w:val="0"/>
          <w:marTop w:val="0"/>
          <w:marBottom w:val="0"/>
          <w:divBdr>
            <w:top w:val="none" w:sz="0" w:space="0" w:color="auto"/>
            <w:left w:val="none" w:sz="0" w:space="0" w:color="auto"/>
            <w:bottom w:val="none" w:sz="0" w:space="0" w:color="auto"/>
            <w:right w:val="none" w:sz="0" w:space="0" w:color="auto"/>
          </w:divBdr>
        </w:div>
        <w:div w:id="615872358">
          <w:marLeft w:val="0"/>
          <w:marRight w:val="0"/>
          <w:marTop w:val="0"/>
          <w:marBottom w:val="0"/>
          <w:divBdr>
            <w:top w:val="none" w:sz="0" w:space="0" w:color="auto"/>
            <w:left w:val="none" w:sz="0" w:space="0" w:color="auto"/>
            <w:bottom w:val="none" w:sz="0" w:space="0" w:color="auto"/>
            <w:right w:val="none" w:sz="0" w:space="0" w:color="auto"/>
          </w:divBdr>
        </w:div>
        <w:div w:id="931161354">
          <w:marLeft w:val="0"/>
          <w:marRight w:val="0"/>
          <w:marTop w:val="0"/>
          <w:marBottom w:val="0"/>
          <w:divBdr>
            <w:top w:val="none" w:sz="0" w:space="0" w:color="auto"/>
            <w:left w:val="none" w:sz="0" w:space="0" w:color="auto"/>
            <w:bottom w:val="none" w:sz="0" w:space="0" w:color="auto"/>
            <w:right w:val="none" w:sz="0" w:space="0" w:color="auto"/>
          </w:divBdr>
        </w:div>
        <w:div w:id="1469668394">
          <w:marLeft w:val="0"/>
          <w:marRight w:val="0"/>
          <w:marTop w:val="0"/>
          <w:marBottom w:val="0"/>
          <w:divBdr>
            <w:top w:val="none" w:sz="0" w:space="0" w:color="auto"/>
            <w:left w:val="none" w:sz="0" w:space="0" w:color="auto"/>
            <w:bottom w:val="none" w:sz="0" w:space="0" w:color="auto"/>
            <w:right w:val="none" w:sz="0" w:space="0" w:color="auto"/>
          </w:divBdr>
        </w:div>
        <w:div w:id="1322124855">
          <w:marLeft w:val="0"/>
          <w:marRight w:val="0"/>
          <w:marTop w:val="0"/>
          <w:marBottom w:val="0"/>
          <w:divBdr>
            <w:top w:val="none" w:sz="0" w:space="0" w:color="auto"/>
            <w:left w:val="none" w:sz="0" w:space="0" w:color="auto"/>
            <w:bottom w:val="none" w:sz="0" w:space="0" w:color="auto"/>
            <w:right w:val="none" w:sz="0" w:space="0" w:color="auto"/>
          </w:divBdr>
        </w:div>
        <w:div w:id="1790053541">
          <w:marLeft w:val="0"/>
          <w:marRight w:val="0"/>
          <w:marTop w:val="0"/>
          <w:marBottom w:val="0"/>
          <w:divBdr>
            <w:top w:val="none" w:sz="0" w:space="0" w:color="auto"/>
            <w:left w:val="none" w:sz="0" w:space="0" w:color="auto"/>
            <w:bottom w:val="none" w:sz="0" w:space="0" w:color="auto"/>
            <w:right w:val="none" w:sz="0" w:space="0" w:color="auto"/>
          </w:divBdr>
        </w:div>
        <w:div w:id="562374444">
          <w:marLeft w:val="0"/>
          <w:marRight w:val="0"/>
          <w:marTop w:val="0"/>
          <w:marBottom w:val="0"/>
          <w:divBdr>
            <w:top w:val="none" w:sz="0" w:space="0" w:color="auto"/>
            <w:left w:val="none" w:sz="0" w:space="0" w:color="auto"/>
            <w:bottom w:val="none" w:sz="0" w:space="0" w:color="auto"/>
            <w:right w:val="none" w:sz="0" w:space="0" w:color="auto"/>
          </w:divBdr>
        </w:div>
        <w:div w:id="1693065825">
          <w:marLeft w:val="0"/>
          <w:marRight w:val="0"/>
          <w:marTop w:val="0"/>
          <w:marBottom w:val="0"/>
          <w:divBdr>
            <w:top w:val="none" w:sz="0" w:space="0" w:color="auto"/>
            <w:left w:val="none" w:sz="0" w:space="0" w:color="auto"/>
            <w:bottom w:val="none" w:sz="0" w:space="0" w:color="auto"/>
            <w:right w:val="none" w:sz="0" w:space="0" w:color="auto"/>
          </w:divBdr>
        </w:div>
        <w:div w:id="1935942099">
          <w:marLeft w:val="0"/>
          <w:marRight w:val="0"/>
          <w:marTop w:val="0"/>
          <w:marBottom w:val="0"/>
          <w:divBdr>
            <w:top w:val="none" w:sz="0" w:space="0" w:color="auto"/>
            <w:left w:val="none" w:sz="0" w:space="0" w:color="auto"/>
            <w:bottom w:val="none" w:sz="0" w:space="0" w:color="auto"/>
            <w:right w:val="none" w:sz="0" w:space="0" w:color="auto"/>
          </w:divBdr>
        </w:div>
        <w:div w:id="905141709">
          <w:marLeft w:val="0"/>
          <w:marRight w:val="0"/>
          <w:marTop w:val="0"/>
          <w:marBottom w:val="0"/>
          <w:divBdr>
            <w:top w:val="none" w:sz="0" w:space="0" w:color="auto"/>
            <w:left w:val="none" w:sz="0" w:space="0" w:color="auto"/>
            <w:bottom w:val="none" w:sz="0" w:space="0" w:color="auto"/>
            <w:right w:val="none" w:sz="0" w:space="0" w:color="auto"/>
          </w:divBdr>
        </w:div>
        <w:div w:id="590433690">
          <w:marLeft w:val="0"/>
          <w:marRight w:val="0"/>
          <w:marTop w:val="0"/>
          <w:marBottom w:val="0"/>
          <w:divBdr>
            <w:top w:val="none" w:sz="0" w:space="0" w:color="auto"/>
            <w:left w:val="none" w:sz="0" w:space="0" w:color="auto"/>
            <w:bottom w:val="none" w:sz="0" w:space="0" w:color="auto"/>
            <w:right w:val="none" w:sz="0" w:space="0" w:color="auto"/>
          </w:divBdr>
        </w:div>
        <w:div w:id="658390807">
          <w:marLeft w:val="0"/>
          <w:marRight w:val="0"/>
          <w:marTop w:val="0"/>
          <w:marBottom w:val="0"/>
          <w:divBdr>
            <w:top w:val="none" w:sz="0" w:space="0" w:color="auto"/>
            <w:left w:val="none" w:sz="0" w:space="0" w:color="auto"/>
            <w:bottom w:val="none" w:sz="0" w:space="0" w:color="auto"/>
            <w:right w:val="none" w:sz="0" w:space="0" w:color="auto"/>
          </w:divBdr>
        </w:div>
        <w:div w:id="1652296644">
          <w:marLeft w:val="0"/>
          <w:marRight w:val="0"/>
          <w:marTop w:val="0"/>
          <w:marBottom w:val="0"/>
          <w:divBdr>
            <w:top w:val="none" w:sz="0" w:space="0" w:color="auto"/>
            <w:left w:val="none" w:sz="0" w:space="0" w:color="auto"/>
            <w:bottom w:val="none" w:sz="0" w:space="0" w:color="auto"/>
            <w:right w:val="none" w:sz="0" w:space="0" w:color="auto"/>
          </w:divBdr>
        </w:div>
        <w:div w:id="1941375286">
          <w:marLeft w:val="0"/>
          <w:marRight w:val="0"/>
          <w:marTop w:val="0"/>
          <w:marBottom w:val="0"/>
          <w:divBdr>
            <w:top w:val="none" w:sz="0" w:space="0" w:color="auto"/>
            <w:left w:val="none" w:sz="0" w:space="0" w:color="auto"/>
            <w:bottom w:val="none" w:sz="0" w:space="0" w:color="auto"/>
            <w:right w:val="none" w:sz="0" w:space="0" w:color="auto"/>
          </w:divBdr>
        </w:div>
        <w:div w:id="1965303191">
          <w:marLeft w:val="0"/>
          <w:marRight w:val="0"/>
          <w:marTop w:val="0"/>
          <w:marBottom w:val="0"/>
          <w:divBdr>
            <w:top w:val="none" w:sz="0" w:space="0" w:color="auto"/>
            <w:left w:val="none" w:sz="0" w:space="0" w:color="auto"/>
            <w:bottom w:val="none" w:sz="0" w:space="0" w:color="auto"/>
            <w:right w:val="none" w:sz="0" w:space="0" w:color="auto"/>
          </w:divBdr>
        </w:div>
        <w:div w:id="554850118">
          <w:marLeft w:val="0"/>
          <w:marRight w:val="0"/>
          <w:marTop w:val="0"/>
          <w:marBottom w:val="0"/>
          <w:divBdr>
            <w:top w:val="none" w:sz="0" w:space="0" w:color="auto"/>
            <w:left w:val="none" w:sz="0" w:space="0" w:color="auto"/>
            <w:bottom w:val="none" w:sz="0" w:space="0" w:color="auto"/>
            <w:right w:val="none" w:sz="0" w:space="0" w:color="auto"/>
          </w:divBdr>
        </w:div>
        <w:div w:id="1061903822">
          <w:marLeft w:val="0"/>
          <w:marRight w:val="0"/>
          <w:marTop w:val="0"/>
          <w:marBottom w:val="0"/>
          <w:divBdr>
            <w:top w:val="none" w:sz="0" w:space="0" w:color="auto"/>
            <w:left w:val="none" w:sz="0" w:space="0" w:color="auto"/>
            <w:bottom w:val="none" w:sz="0" w:space="0" w:color="auto"/>
            <w:right w:val="none" w:sz="0" w:space="0" w:color="auto"/>
          </w:divBdr>
        </w:div>
        <w:div w:id="1058093290">
          <w:marLeft w:val="0"/>
          <w:marRight w:val="0"/>
          <w:marTop w:val="0"/>
          <w:marBottom w:val="0"/>
          <w:divBdr>
            <w:top w:val="none" w:sz="0" w:space="0" w:color="auto"/>
            <w:left w:val="none" w:sz="0" w:space="0" w:color="auto"/>
            <w:bottom w:val="none" w:sz="0" w:space="0" w:color="auto"/>
            <w:right w:val="none" w:sz="0" w:space="0" w:color="auto"/>
          </w:divBdr>
        </w:div>
        <w:div w:id="1916813434">
          <w:marLeft w:val="0"/>
          <w:marRight w:val="0"/>
          <w:marTop w:val="0"/>
          <w:marBottom w:val="0"/>
          <w:divBdr>
            <w:top w:val="none" w:sz="0" w:space="0" w:color="auto"/>
            <w:left w:val="none" w:sz="0" w:space="0" w:color="auto"/>
            <w:bottom w:val="none" w:sz="0" w:space="0" w:color="auto"/>
            <w:right w:val="none" w:sz="0" w:space="0" w:color="auto"/>
          </w:divBdr>
        </w:div>
        <w:div w:id="302539888">
          <w:marLeft w:val="0"/>
          <w:marRight w:val="0"/>
          <w:marTop w:val="0"/>
          <w:marBottom w:val="0"/>
          <w:divBdr>
            <w:top w:val="none" w:sz="0" w:space="0" w:color="auto"/>
            <w:left w:val="none" w:sz="0" w:space="0" w:color="auto"/>
            <w:bottom w:val="none" w:sz="0" w:space="0" w:color="auto"/>
            <w:right w:val="none" w:sz="0" w:space="0" w:color="auto"/>
          </w:divBdr>
        </w:div>
        <w:div w:id="1092506658">
          <w:marLeft w:val="0"/>
          <w:marRight w:val="0"/>
          <w:marTop w:val="0"/>
          <w:marBottom w:val="0"/>
          <w:divBdr>
            <w:top w:val="none" w:sz="0" w:space="0" w:color="auto"/>
            <w:left w:val="none" w:sz="0" w:space="0" w:color="auto"/>
            <w:bottom w:val="none" w:sz="0" w:space="0" w:color="auto"/>
            <w:right w:val="none" w:sz="0" w:space="0" w:color="auto"/>
          </w:divBdr>
        </w:div>
        <w:div w:id="1209488664">
          <w:marLeft w:val="0"/>
          <w:marRight w:val="0"/>
          <w:marTop w:val="0"/>
          <w:marBottom w:val="0"/>
          <w:divBdr>
            <w:top w:val="none" w:sz="0" w:space="0" w:color="auto"/>
            <w:left w:val="none" w:sz="0" w:space="0" w:color="auto"/>
            <w:bottom w:val="none" w:sz="0" w:space="0" w:color="auto"/>
            <w:right w:val="none" w:sz="0" w:space="0" w:color="auto"/>
          </w:divBdr>
        </w:div>
      </w:divsChild>
    </w:div>
    <w:div w:id="223569886">
      <w:bodyDiv w:val="1"/>
      <w:marLeft w:val="0"/>
      <w:marRight w:val="0"/>
      <w:marTop w:val="0"/>
      <w:marBottom w:val="0"/>
      <w:divBdr>
        <w:top w:val="none" w:sz="0" w:space="0" w:color="auto"/>
        <w:left w:val="none" w:sz="0" w:space="0" w:color="auto"/>
        <w:bottom w:val="none" w:sz="0" w:space="0" w:color="auto"/>
        <w:right w:val="none" w:sz="0" w:space="0" w:color="auto"/>
      </w:divBdr>
      <w:divsChild>
        <w:div w:id="1209419247">
          <w:marLeft w:val="0"/>
          <w:marRight w:val="0"/>
          <w:marTop w:val="0"/>
          <w:marBottom w:val="0"/>
          <w:divBdr>
            <w:top w:val="none" w:sz="0" w:space="0" w:color="auto"/>
            <w:left w:val="none" w:sz="0" w:space="0" w:color="auto"/>
            <w:bottom w:val="none" w:sz="0" w:space="0" w:color="auto"/>
            <w:right w:val="none" w:sz="0" w:space="0" w:color="auto"/>
          </w:divBdr>
        </w:div>
        <w:div w:id="208957500">
          <w:marLeft w:val="0"/>
          <w:marRight w:val="0"/>
          <w:marTop w:val="0"/>
          <w:marBottom w:val="0"/>
          <w:divBdr>
            <w:top w:val="none" w:sz="0" w:space="0" w:color="auto"/>
            <w:left w:val="none" w:sz="0" w:space="0" w:color="auto"/>
            <w:bottom w:val="none" w:sz="0" w:space="0" w:color="auto"/>
            <w:right w:val="none" w:sz="0" w:space="0" w:color="auto"/>
          </w:divBdr>
        </w:div>
        <w:div w:id="1741294751">
          <w:marLeft w:val="0"/>
          <w:marRight w:val="0"/>
          <w:marTop w:val="0"/>
          <w:marBottom w:val="0"/>
          <w:divBdr>
            <w:top w:val="none" w:sz="0" w:space="0" w:color="auto"/>
            <w:left w:val="none" w:sz="0" w:space="0" w:color="auto"/>
            <w:bottom w:val="none" w:sz="0" w:space="0" w:color="auto"/>
            <w:right w:val="none" w:sz="0" w:space="0" w:color="auto"/>
          </w:divBdr>
        </w:div>
        <w:div w:id="818425556">
          <w:marLeft w:val="0"/>
          <w:marRight w:val="0"/>
          <w:marTop w:val="0"/>
          <w:marBottom w:val="0"/>
          <w:divBdr>
            <w:top w:val="none" w:sz="0" w:space="0" w:color="auto"/>
            <w:left w:val="none" w:sz="0" w:space="0" w:color="auto"/>
            <w:bottom w:val="none" w:sz="0" w:space="0" w:color="auto"/>
            <w:right w:val="none" w:sz="0" w:space="0" w:color="auto"/>
          </w:divBdr>
        </w:div>
        <w:div w:id="422070752">
          <w:marLeft w:val="0"/>
          <w:marRight w:val="0"/>
          <w:marTop w:val="0"/>
          <w:marBottom w:val="0"/>
          <w:divBdr>
            <w:top w:val="none" w:sz="0" w:space="0" w:color="auto"/>
            <w:left w:val="none" w:sz="0" w:space="0" w:color="auto"/>
            <w:bottom w:val="none" w:sz="0" w:space="0" w:color="auto"/>
            <w:right w:val="none" w:sz="0" w:space="0" w:color="auto"/>
          </w:divBdr>
        </w:div>
        <w:div w:id="988556685">
          <w:marLeft w:val="0"/>
          <w:marRight w:val="0"/>
          <w:marTop w:val="0"/>
          <w:marBottom w:val="0"/>
          <w:divBdr>
            <w:top w:val="none" w:sz="0" w:space="0" w:color="auto"/>
            <w:left w:val="none" w:sz="0" w:space="0" w:color="auto"/>
            <w:bottom w:val="none" w:sz="0" w:space="0" w:color="auto"/>
            <w:right w:val="none" w:sz="0" w:space="0" w:color="auto"/>
          </w:divBdr>
        </w:div>
        <w:div w:id="375659832">
          <w:marLeft w:val="0"/>
          <w:marRight w:val="0"/>
          <w:marTop w:val="0"/>
          <w:marBottom w:val="0"/>
          <w:divBdr>
            <w:top w:val="none" w:sz="0" w:space="0" w:color="auto"/>
            <w:left w:val="none" w:sz="0" w:space="0" w:color="auto"/>
            <w:bottom w:val="none" w:sz="0" w:space="0" w:color="auto"/>
            <w:right w:val="none" w:sz="0" w:space="0" w:color="auto"/>
          </w:divBdr>
        </w:div>
        <w:div w:id="1805929058">
          <w:marLeft w:val="0"/>
          <w:marRight w:val="0"/>
          <w:marTop w:val="0"/>
          <w:marBottom w:val="0"/>
          <w:divBdr>
            <w:top w:val="none" w:sz="0" w:space="0" w:color="auto"/>
            <w:left w:val="none" w:sz="0" w:space="0" w:color="auto"/>
            <w:bottom w:val="none" w:sz="0" w:space="0" w:color="auto"/>
            <w:right w:val="none" w:sz="0" w:space="0" w:color="auto"/>
          </w:divBdr>
        </w:div>
        <w:div w:id="946042439">
          <w:marLeft w:val="0"/>
          <w:marRight w:val="0"/>
          <w:marTop w:val="0"/>
          <w:marBottom w:val="0"/>
          <w:divBdr>
            <w:top w:val="none" w:sz="0" w:space="0" w:color="auto"/>
            <w:left w:val="none" w:sz="0" w:space="0" w:color="auto"/>
            <w:bottom w:val="none" w:sz="0" w:space="0" w:color="auto"/>
            <w:right w:val="none" w:sz="0" w:space="0" w:color="auto"/>
          </w:divBdr>
        </w:div>
        <w:div w:id="925726889">
          <w:marLeft w:val="0"/>
          <w:marRight w:val="0"/>
          <w:marTop w:val="0"/>
          <w:marBottom w:val="0"/>
          <w:divBdr>
            <w:top w:val="none" w:sz="0" w:space="0" w:color="auto"/>
            <w:left w:val="none" w:sz="0" w:space="0" w:color="auto"/>
            <w:bottom w:val="none" w:sz="0" w:space="0" w:color="auto"/>
            <w:right w:val="none" w:sz="0" w:space="0" w:color="auto"/>
          </w:divBdr>
        </w:div>
        <w:div w:id="621157216">
          <w:marLeft w:val="0"/>
          <w:marRight w:val="0"/>
          <w:marTop w:val="0"/>
          <w:marBottom w:val="0"/>
          <w:divBdr>
            <w:top w:val="none" w:sz="0" w:space="0" w:color="auto"/>
            <w:left w:val="none" w:sz="0" w:space="0" w:color="auto"/>
            <w:bottom w:val="none" w:sz="0" w:space="0" w:color="auto"/>
            <w:right w:val="none" w:sz="0" w:space="0" w:color="auto"/>
          </w:divBdr>
        </w:div>
        <w:div w:id="998070325">
          <w:marLeft w:val="0"/>
          <w:marRight w:val="0"/>
          <w:marTop w:val="0"/>
          <w:marBottom w:val="0"/>
          <w:divBdr>
            <w:top w:val="none" w:sz="0" w:space="0" w:color="auto"/>
            <w:left w:val="none" w:sz="0" w:space="0" w:color="auto"/>
            <w:bottom w:val="none" w:sz="0" w:space="0" w:color="auto"/>
            <w:right w:val="none" w:sz="0" w:space="0" w:color="auto"/>
          </w:divBdr>
        </w:div>
        <w:div w:id="225073443">
          <w:marLeft w:val="0"/>
          <w:marRight w:val="0"/>
          <w:marTop w:val="0"/>
          <w:marBottom w:val="0"/>
          <w:divBdr>
            <w:top w:val="none" w:sz="0" w:space="0" w:color="auto"/>
            <w:left w:val="none" w:sz="0" w:space="0" w:color="auto"/>
            <w:bottom w:val="none" w:sz="0" w:space="0" w:color="auto"/>
            <w:right w:val="none" w:sz="0" w:space="0" w:color="auto"/>
          </w:divBdr>
        </w:div>
        <w:div w:id="1049109686">
          <w:marLeft w:val="0"/>
          <w:marRight w:val="0"/>
          <w:marTop w:val="0"/>
          <w:marBottom w:val="0"/>
          <w:divBdr>
            <w:top w:val="none" w:sz="0" w:space="0" w:color="auto"/>
            <w:left w:val="none" w:sz="0" w:space="0" w:color="auto"/>
            <w:bottom w:val="none" w:sz="0" w:space="0" w:color="auto"/>
            <w:right w:val="none" w:sz="0" w:space="0" w:color="auto"/>
          </w:divBdr>
        </w:div>
        <w:div w:id="2016956386">
          <w:marLeft w:val="0"/>
          <w:marRight w:val="0"/>
          <w:marTop w:val="0"/>
          <w:marBottom w:val="0"/>
          <w:divBdr>
            <w:top w:val="none" w:sz="0" w:space="0" w:color="auto"/>
            <w:left w:val="none" w:sz="0" w:space="0" w:color="auto"/>
            <w:bottom w:val="none" w:sz="0" w:space="0" w:color="auto"/>
            <w:right w:val="none" w:sz="0" w:space="0" w:color="auto"/>
          </w:divBdr>
        </w:div>
        <w:div w:id="704720201">
          <w:marLeft w:val="0"/>
          <w:marRight w:val="0"/>
          <w:marTop w:val="0"/>
          <w:marBottom w:val="0"/>
          <w:divBdr>
            <w:top w:val="none" w:sz="0" w:space="0" w:color="auto"/>
            <w:left w:val="none" w:sz="0" w:space="0" w:color="auto"/>
            <w:bottom w:val="none" w:sz="0" w:space="0" w:color="auto"/>
            <w:right w:val="none" w:sz="0" w:space="0" w:color="auto"/>
          </w:divBdr>
        </w:div>
        <w:div w:id="1382486600">
          <w:marLeft w:val="0"/>
          <w:marRight w:val="0"/>
          <w:marTop w:val="0"/>
          <w:marBottom w:val="0"/>
          <w:divBdr>
            <w:top w:val="none" w:sz="0" w:space="0" w:color="auto"/>
            <w:left w:val="none" w:sz="0" w:space="0" w:color="auto"/>
            <w:bottom w:val="none" w:sz="0" w:space="0" w:color="auto"/>
            <w:right w:val="none" w:sz="0" w:space="0" w:color="auto"/>
          </w:divBdr>
        </w:div>
        <w:div w:id="1663729422">
          <w:marLeft w:val="0"/>
          <w:marRight w:val="0"/>
          <w:marTop w:val="0"/>
          <w:marBottom w:val="0"/>
          <w:divBdr>
            <w:top w:val="none" w:sz="0" w:space="0" w:color="auto"/>
            <w:left w:val="none" w:sz="0" w:space="0" w:color="auto"/>
            <w:bottom w:val="none" w:sz="0" w:space="0" w:color="auto"/>
            <w:right w:val="none" w:sz="0" w:space="0" w:color="auto"/>
          </w:divBdr>
        </w:div>
        <w:div w:id="1679431888">
          <w:marLeft w:val="0"/>
          <w:marRight w:val="0"/>
          <w:marTop w:val="0"/>
          <w:marBottom w:val="0"/>
          <w:divBdr>
            <w:top w:val="none" w:sz="0" w:space="0" w:color="auto"/>
            <w:left w:val="none" w:sz="0" w:space="0" w:color="auto"/>
            <w:bottom w:val="none" w:sz="0" w:space="0" w:color="auto"/>
            <w:right w:val="none" w:sz="0" w:space="0" w:color="auto"/>
          </w:divBdr>
        </w:div>
        <w:div w:id="1938248685">
          <w:marLeft w:val="0"/>
          <w:marRight w:val="0"/>
          <w:marTop w:val="0"/>
          <w:marBottom w:val="0"/>
          <w:divBdr>
            <w:top w:val="none" w:sz="0" w:space="0" w:color="auto"/>
            <w:left w:val="none" w:sz="0" w:space="0" w:color="auto"/>
            <w:bottom w:val="none" w:sz="0" w:space="0" w:color="auto"/>
            <w:right w:val="none" w:sz="0" w:space="0" w:color="auto"/>
          </w:divBdr>
        </w:div>
        <w:div w:id="1431466329">
          <w:marLeft w:val="0"/>
          <w:marRight w:val="0"/>
          <w:marTop w:val="0"/>
          <w:marBottom w:val="0"/>
          <w:divBdr>
            <w:top w:val="none" w:sz="0" w:space="0" w:color="auto"/>
            <w:left w:val="none" w:sz="0" w:space="0" w:color="auto"/>
            <w:bottom w:val="none" w:sz="0" w:space="0" w:color="auto"/>
            <w:right w:val="none" w:sz="0" w:space="0" w:color="auto"/>
          </w:divBdr>
        </w:div>
      </w:divsChild>
    </w:div>
    <w:div w:id="224267258">
      <w:bodyDiv w:val="1"/>
      <w:marLeft w:val="0"/>
      <w:marRight w:val="0"/>
      <w:marTop w:val="0"/>
      <w:marBottom w:val="0"/>
      <w:divBdr>
        <w:top w:val="none" w:sz="0" w:space="0" w:color="auto"/>
        <w:left w:val="none" w:sz="0" w:space="0" w:color="auto"/>
        <w:bottom w:val="none" w:sz="0" w:space="0" w:color="auto"/>
        <w:right w:val="none" w:sz="0" w:space="0" w:color="auto"/>
      </w:divBdr>
      <w:divsChild>
        <w:div w:id="483787120">
          <w:marLeft w:val="0"/>
          <w:marRight w:val="0"/>
          <w:marTop w:val="0"/>
          <w:marBottom w:val="0"/>
          <w:divBdr>
            <w:top w:val="none" w:sz="0" w:space="0" w:color="auto"/>
            <w:left w:val="none" w:sz="0" w:space="0" w:color="auto"/>
            <w:bottom w:val="none" w:sz="0" w:space="0" w:color="auto"/>
            <w:right w:val="none" w:sz="0" w:space="0" w:color="auto"/>
          </w:divBdr>
        </w:div>
        <w:div w:id="731513117">
          <w:marLeft w:val="0"/>
          <w:marRight w:val="0"/>
          <w:marTop w:val="0"/>
          <w:marBottom w:val="0"/>
          <w:divBdr>
            <w:top w:val="none" w:sz="0" w:space="0" w:color="auto"/>
            <w:left w:val="none" w:sz="0" w:space="0" w:color="auto"/>
            <w:bottom w:val="none" w:sz="0" w:space="0" w:color="auto"/>
            <w:right w:val="none" w:sz="0" w:space="0" w:color="auto"/>
          </w:divBdr>
        </w:div>
        <w:div w:id="739862125">
          <w:marLeft w:val="0"/>
          <w:marRight w:val="0"/>
          <w:marTop w:val="0"/>
          <w:marBottom w:val="0"/>
          <w:divBdr>
            <w:top w:val="none" w:sz="0" w:space="0" w:color="auto"/>
            <w:left w:val="none" w:sz="0" w:space="0" w:color="auto"/>
            <w:bottom w:val="none" w:sz="0" w:space="0" w:color="auto"/>
            <w:right w:val="none" w:sz="0" w:space="0" w:color="auto"/>
          </w:divBdr>
        </w:div>
        <w:div w:id="2021539793">
          <w:marLeft w:val="0"/>
          <w:marRight w:val="0"/>
          <w:marTop w:val="0"/>
          <w:marBottom w:val="0"/>
          <w:divBdr>
            <w:top w:val="none" w:sz="0" w:space="0" w:color="auto"/>
            <w:left w:val="none" w:sz="0" w:space="0" w:color="auto"/>
            <w:bottom w:val="none" w:sz="0" w:space="0" w:color="auto"/>
            <w:right w:val="none" w:sz="0" w:space="0" w:color="auto"/>
          </w:divBdr>
        </w:div>
        <w:div w:id="1243415432">
          <w:marLeft w:val="0"/>
          <w:marRight w:val="0"/>
          <w:marTop w:val="0"/>
          <w:marBottom w:val="0"/>
          <w:divBdr>
            <w:top w:val="none" w:sz="0" w:space="0" w:color="auto"/>
            <w:left w:val="none" w:sz="0" w:space="0" w:color="auto"/>
            <w:bottom w:val="none" w:sz="0" w:space="0" w:color="auto"/>
            <w:right w:val="none" w:sz="0" w:space="0" w:color="auto"/>
          </w:divBdr>
        </w:div>
        <w:div w:id="175005408">
          <w:marLeft w:val="0"/>
          <w:marRight w:val="0"/>
          <w:marTop w:val="0"/>
          <w:marBottom w:val="0"/>
          <w:divBdr>
            <w:top w:val="none" w:sz="0" w:space="0" w:color="auto"/>
            <w:left w:val="none" w:sz="0" w:space="0" w:color="auto"/>
            <w:bottom w:val="none" w:sz="0" w:space="0" w:color="auto"/>
            <w:right w:val="none" w:sz="0" w:space="0" w:color="auto"/>
          </w:divBdr>
        </w:div>
        <w:div w:id="1340699474">
          <w:marLeft w:val="0"/>
          <w:marRight w:val="0"/>
          <w:marTop w:val="0"/>
          <w:marBottom w:val="0"/>
          <w:divBdr>
            <w:top w:val="none" w:sz="0" w:space="0" w:color="auto"/>
            <w:left w:val="none" w:sz="0" w:space="0" w:color="auto"/>
            <w:bottom w:val="none" w:sz="0" w:space="0" w:color="auto"/>
            <w:right w:val="none" w:sz="0" w:space="0" w:color="auto"/>
          </w:divBdr>
        </w:div>
        <w:div w:id="1067723008">
          <w:marLeft w:val="0"/>
          <w:marRight w:val="0"/>
          <w:marTop w:val="0"/>
          <w:marBottom w:val="0"/>
          <w:divBdr>
            <w:top w:val="none" w:sz="0" w:space="0" w:color="auto"/>
            <w:left w:val="none" w:sz="0" w:space="0" w:color="auto"/>
            <w:bottom w:val="none" w:sz="0" w:space="0" w:color="auto"/>
            <w:right w:val="none" w:sz="0" w:space="0" w:color="auto"/>
          </w:divBdr>
        </w:div>
        <w:div w:id="156194320">
          <w:marLeft w:val="0"/>
          <w:marRight w:val="0"/>
          <w:marTop w:val="0"/>
          <w:marBottom w:val="0"/>
          <w:divBdr>
            <w:top w:val="none" w:sz="0" w:space="0" w:color="auto"/>
            <w:left w:val="none" w:sz="0" w:space="0" w:color="auto"/>
            <w:bottom w:val="none" w:sz="0" w:space="0" w:color="auto"/>
            <w:right w:val="none" w:sz="0" w:space="0" w:color="auto"/>
          </w:divBdr>
        </w:div>
        <w:div w:id="1357196073">
          <w:marLeft w:val="0"/>
          <w:marRight w:val="0"/>
          <w:marTop w:val="0"/>
          <w:marBottom w:val="0"/>
          <w:divBdr>
            <w:top w:val="none" w:sz="0" w:space="0" w:color="auto"/>
            <w:left w:val="none" w:sz="0" w:space="0" w:color="auto"/>
            <w:bottom w:val="none" w:sz="0" w:space="0" w:color="auto"/>
            <w:right w:val="none" w:sz="0" w:space="0" w:color="auto"/>
          </w:divBdr>
        </w:div>
        <w:div w:id="1549493644">
          <w:marLeft w:val="0"/>
          <w:marRight w:val="0"/>
          <w:marTop w:val="0"/>
          <w:marBottom w:val="0"/>
          <w:divBdr>
            <w:top w:val="none" w:sz="0" w:space="0" w:color="auto"/>
            <w:left w:val="none" w:sz="0" w:space="0" w:color="auto"/>
            <w:bottom w:val="none" w:sz="0" w:space="0" w:color="auto"/>
            <w:right w:val="none" w:sz="0" w:space="0" w:color="auto"/>
          </w:divBdr>
        </w:div>
        <w:div w:id="1607036154">
          <w:marLeft w:val="0"/>
          <w:marRight w:val="0"/>
          <w:marTop w:val="0"/>
          <w:marBottom w:val="0"/>
          <w:divBdr>
            <w:top w:val="none" w:sz="0" w:space="0" w:color="auto"/>
            <w:left w:val="none" w:sz="0" w:space="0" w:color="auto"/>
            <w:bottom w:val="none" w:sz="0" w:space="0" w:color="auto"/>
            <w:right w:val="none" w:sz="0" w:space="0" w:color="auto"/>
          </w:divBdr>
        </w:div>
        <w:div w:id="1592354006">
          <w:marLeft w:val="0"/>
          <w:marRight w:val="0"/>
          <w:marTop w:val="0"/>
          <w:marBottom w:val="0"/>
          <w:divBdr>
            <w:top w:val="none" w:sz="0" w:space="0" w:color="auto"/>
            <w:left w:val="none" w:sz="0" w:space="0" w:color="auto"/>
            <w:bottom w:val="none" w:sz="0" w:space="0" w:color="auto"/>
            <w:right w:val="none" w:sz="0" w:space="0" w:color="auto"/>
          </w:divBdr>
        </w:div>
        <w:div w:id="94059252">
          <w:marLeft w:val="0"/>
          <w:marRight w:val="0"/>
          <w:marTop w:val="0"/>
          <w:marBottom w:val="0"/>
          <w:divBdr>
            <w:top w:val="none" w:sz="0" w:space="0" w:color="auto"/>
            <w:left w:val="none" w:sz="0" w:space="0" w:color="auto"/>
            <w:bottom w:val="none" w:sz="0" w:space="0" w:color="auto"/>
            <w:right w:val="none" w:sz="0" w:space="0" w:color="auto"/>
          </w:divBdr>
        </w:div>
        <w:div w:id="961037552">
          <w:marLeft w:val="0"/>
          <w:marRight w:val="0"/>
          <w:marTop w:val="0"/>
          <w:marBottom w:val="0"/>
          <w:divBdr>
            <w:top w:val="none" w:sz="0" w:space="0" w:color="auto"/>
            <w:left w:val="none" w:sz="0" w:space="0" w:color="auto"/>
            <w:bottom w:val="none" w:sz="0" w:space="0" w:color="auto"/>
            <w:right w:val="none" w:sz="0" w:space="0" w:color="auto"/>
          </w:divBdr>
        </w:div>
        <w:div w:id="994379088">
          <w:marLeft w:val="0"/>
          <w:marRight w:val="0"/>
          <w:marTop w:val="0"/>
          <w:marBottom w:val="0"/>
          <w:divBdr>
            <w:top w:val="none" w:sz="0" w:space="0" w:color="auto"/>
            <w:left w:val="none" w:sz="0" w:space="0" w:color="auto"/>
            <w:bottom w:val="none" w:sz="0" w:space="0" w:color="auto"/>
            <w:right w:val="none" w:sz="0" w:space="0" w:color="auto"/>
          </w:divBdr>
        </w:div>
        <w:div w:id="1573156134">
          <w:marLeft w:val="0"/>
          <w:marRight w:val="0"/>
          <w:marTop w:val="0"/>
          <w:marBottom w:val="0"/>
          <w:divBdr>
            <w:top w:val="none" w:sz="0" w:space="0" w:color="auto"/>
            <w:left w:val="none" w:sz="0" w:space="0" w:color="auto"/>
            <w:bottom w:val="none" w:sz="0" w:space="0" w:color="auto"/>
            <w:right w:val="none" w:sz="0" w:space="0" w:color="auto"/>
          </w:divBdr>
        </w:div>
        <w:div w:id="1473133640">
          <w:marLeft w:val="0"/>
          <w:marRight w:val="0"/>
          <w:marTop w:val="0"/>
          <w:marBottom w:val="0"/>
          <w:divBdr>
            <w:top w:val="none" w:sz="0" w:space="0" w:color="auto"/>
            <w:left w:val="none" w:sz="0" w:space="0" w:color="auto"/>
            <w:bottom w:val="none" w:sz="0" w:space="0" w:color="auto"/>
            <w:right w:val="none" w:sz="0" w:space="0" w:color="auto"/>
          </w:divBdr>
        </w:div>
        <w:div w:id="1054619913">
          <w:marLeft w:val="0"/>
          <w:marRight w:val="0"/>
          <w:marTop w:val="0"/>
          <w:marBottom w:val="0"/>
          <w:divBdr>
            <w:top w:val="none" w:sz="0" w:space="0" w:color="auto"/>
            <w:left w:val="none" w:sz="0" w:space="0" w:color="auto"/>
            <w:bottom w:val="none" w:sz="0" w:space="0" w:color="auto"/>
            <w:right w:val="none" w:sz="0" w:space="0" w:color="auto"/>
          </w:divBdr>
        </w:div>
        <w:div w:id="655692239">
          <w:marLeft w:val="0"/>
          <w:marRight w:val="0"/>
          <w:marTop w:val="0"/>
          <w:marBottom w:val="0"/>
          <w:divBdr>
            <w:top w:val="none" w:sz="0" w:space="0" w:color="auto"/>
            <w:left w:val="none" w:sz="0" w:space="0" w:color="auto"/>
            <w:bottom w:val="none" w:sz="0" w:space="0" w:color="auto"/>
            <w:right w:val="none" w:sz="0" w:space="0" w:color="auto"/>
          </w:divBdr>
        </w:div>
        <w:div w:id="1146580647">
          <w:marLeft w:val="0"/>
          <w:marRight w:val="0"/>
          <w:marTop w:val="0"/>
          <w:marBottom w:val="0"/>
          <w:divBdr>
            <w:top w:val="none" w:sz="0" w:space="0" w:color="auto"/>
            <w:left w:val="none" w:sz="0" w:space="0" w:color="auto"/>
            <w:bottom w:val="none" w:sz="0" w:space="0" w:color="auto"/>
            <w:right w:val="none" w:sz="0" w:space="0" w:color="auto"/>
          </w:divBdr>
        </w:div>
        <w:div w:id="554662042">
          <w:marLeft w:val="0"/>
          <w:marRight w:val="0"/>
          <w:marTop w:val="0"/>
          <w:marBottom w:val="0"/>
          <w:divBdr>
            <w:top w:val="none" w:sz="0" w:space="0" w:color="auto"/>
            <w:left w:val="none" w:sz="0" w:space="0" w:color="auto"/>
            <w:bottom w:val="none" w:sz="0" w:space="0" w:color="auto"/>
            <w:right w:val="none" w:sz="0" w:space="0" w:color="auto"/>
          </w:divBdr>
        </w:div>
        <w:div w:id="1605378352">
          <w:marLeft w:val="0"/>
          <w:marRight w:val="0"/>
          <w:marTop w:val="0"/>
          <w:marBottom w:val="0"/>
          <w:divBdr>
            <w:top w:val="none" w:sz="0" w:space="0" w:color="auto"/>
            <w:left w:val="none" w:sz="0" w:space="0" w:color="auto"/>
            <w:bottom w:val="none" w:sz="0" w:space="0" w:color="auto"/>
            <w:right w:val="none" w:sz="0" w:space="0" w:color="auto"/>
          </w:divBdr>
        </w:div>
        <w:div w:id="1321931690">
          <w:marLeft w:val="0"/>
          <w:marRight w:val="0"/>
          <w:marTop w:val="0"/>
          <w:marBottom w:val="0"/>
          <w:divBdr>
            <w:top w:val="none" w:sz="0" w:space="0" w:color="auto"/>
            <w:left w:val="none" w:sz="0" w:space="0" w:color="auto"/>
            <w:bottom w:val="none" w:sz="0" w:space="0" w:color="auto"/>
            <w:right w:val="none" w:sz="0" w:space="0" w:color="auto"/>
          </w:divBdr>
        </w:div>
        <w:div w:id="1991978844">
          <w:marLeft w:val="0"/>
          <w:marRight w:val="0"/>
          <w:marTop w:val="0"/>
          <w:marBottom w:val="0"/>
          <w:divBdr>
            <w:top w:val="none" w:sz="0" w:space="0" w:color="auto"/>
            <w:left w:val="none" w:sz="0" w:space="0" w:color="auto"/>
            <w:bottom w:val="none" w:sz="0" w:space="0" w:color="auto"/>
            <w:right w:val="none" w:sz="0" w:space="0" w:color="auto"/>
          </w:divBdr>
        </w:div>
        <w:div w:id="1750419689">
          <w:marLeft w:val="0"/>
          <w:marRight w:val="0"/>
          <w:marTop w:val="0"/>
          <w:marBottom w:val="0"/>
          <w:divBdr>
            <w:top w:val="none" w:sz="0" w:space="0" w:color="auto"/>
            <w:left w:val="none" w:sz="0" w:space="0" w:color="auto"/>
            <w:bottom w:val="none" w:sz="0" w:space="0" w:color="auto"/>
            <w:right w:val="none" w:sz="0" w:space="0" w:color="auto"/>
          </w:divBdr>
        </w:div>
        <w:div w:id="590964727">
          <w:marLeft w:val="0"/>
          <w:marRight w:val="0"/>
          <w:marTop w:val="0"/>
          <w:marBottom w:val="0"/>
          <w:divBdr>
            <w:top w:val="none" w:sz="0" w:space="0" w:color="auto"/>
            <w:left w:val="none" w:sz="0" w:space="0" w:color="auto"/>
            <w:bottom w:val="none" w:sz="0" w:space="0" w:color="auto"/>
            <w:right w:val="none" w:sz="0" w:space="0" w:color="auto"/>
          </w:divBdr>
        </w:div>
        <w:div w:id="326326174">
          <w:marLeft w:val="0"/>
          <w:marRight w:val="0"/>
          <w:marTop w:val="0"/>
          <w:marBottom w:val="0"/>
          <w:divBdr>
            <w:top w:val="none" w:sz="0" w:space="0" w:color="auto"/>
            <w:left w:val="none" w:sz="0" w:space="0" w:color="auto"/>
            <w:bottom w:val="none" w:sz="0" w:space="0" w:color="auto"/>
            <w:right w:val="none" w:sz="0" w:space="0" w:color="auto"/>
          </w:divBdr>
        </w:div>
        <w:div w:id="1741905665">
          <w:marLeft w:val="0"/>
          <w:marRight w:val="0"/>
          <w:marTop w:val="0"/>
          <w:marBottom w:val="0"/>
          <w:divBdr>
            <w:top w:val="none" w:sz="0" w:space="0" w:color="auto"/>
            <w:left w:val="none" w:sz="0" w:space="0" w:color="auto"/>
            <w:bottom w:val="none" w:sz="0" w:space="0" w:color="auto"/>
            <w:right w:val="none" w:sz="0" w:space="0" w:color="auto"/>
          </w:divBdr>
        </w:div>
        <w:div w:id="1228297740">
          <w:marLeft w:val="0"/>
          <w:marRight w:val="0"/>
          <w:marTop w:val="0"/>
          <w:marBottom w:val="0"/>
          <w:divBdr>
            <w:top w:val="none" w:sz="0" w:space="0" w:color="auto"/>
            <w:left w:val="none" w:sz="0" w:space="0" w:color="auto"/>
            <w:bottom w:val="none" w:sz="0" w:space="0" w:color="auto"/>
            <w:right w:val="none" w:sz="0" w:space="0" w:color="auto"/>
          </w:divBdr>
        </w:div>
        <w:div w:id="449935326">
          <w:marLeft w:val="0"/>
          <w:marRight w:val="0"/>
          <w:marTop w:val="0"/>
          <w:marBottom w:val="0"/>
          <w:divBdr>
            <w:top w:val="none" w:sz="0" w:space="0" w:color="auto"/>
            <w:left w:val="none" w:sz="0" w:space="0" w:color="auto"/>
            <w:bottom w:val="none" w:sz="0" w:space="0" w:color="auto"/>
            <w:right w:val="none" w:sz="0" w:space="0" w:color="auto"/>
          </w:divBdr>
        </w:div>
        <w:div w:id="539513969">
          <w:marLeft w:val="0"/>
          <w:marRight w:val="0"/>
          <w:marTop w:val="0"/>
          <w:marBottom w:val="0"/>
          <w:divBdr>
            <w:top w:val="none" w:sz="0" w:space="0" w:color="auto"/>
            <w:left w:val="none" w:sz="0" w:space="0" w:color="auto"/>
            <w:bottom w:val="none" w:sz="0" w:space="0" w:color="auto"/>
            <w:right w:val="none" w:sz="0" w:space="0" w:color="auto"/>
          </w:divBdr>
        </w:div>
        <w:div w:id="36661248">
          <w:marLeft w:val="0"/>
          <w:marRight w:val="0"/>
          <w:marTop w:val="0"/>
          <w:marBottom w:val="0"/>
          <w:divBdr>
            <w:top w:val="none" w:sz="0" w:space="0" w:color="auto"/>
            <w:left w:val="none" w:sz="0" w:space="0" w:color="auto"/>
            <w:bottom w:val="none" w:sz="0" w:space="0" w:color="auto"/>
            <w:right w:val="none" w:sz="0" w:space="0" w:color="auto"/>
          </w:divBdr>
        </w:div>
        <w:div w:id="1594389735">
          <w:marLeft w:val="0"/>
          <w:marRight w:val="0"/>
          <w:marTop w:val="0"/>
          <w:marBottom w:val="0"/>
          <w:divBdr>
            <w:top w:val="none" w:sz="0" w:space="0" w:color="auto"/>
            <w:left w:val="none" w:sz="0" w:space="0" w:color="auto"/>
            <w:bottom w:val="none" w:sz="0" w:space="0" w:color="auto"/>
            <w:right w:val="none" w:sz="0" w:space="0" w:color="auto"/>
          </w:divBdr>
        </w:div>
        <w:div w:id="1887716079">
          <w:marLeft w:val="0"/>
          <w:marRight w:val="0"/>
          <w:marTop w:val="0"/>
          <w:marBottom w:val="0"/>
          <w:divBdr>
            <w:top w:val="none" w:sz="0" w:space="0" w:color="auto"/>
            <w:left w:val="none" w:sz="0" w:space="0" w:color="auto"/>
            <w:bottom w:val="none" w:sz="0" w:space="0" w:color="auto"/>
            <w:right w:val="none" w:sz="0" w:space="0" w:color="auto"/>
          </w:divBdr>
        </w:div>
        <w:div w:id="1597254190">
          <w:marLeft w:val="0"/>
          <w:marRight w:val="0"/>
          <w:marTop w:val="0"/>
          <w:marBottom w:val="0"/>
          <w:divBdr>
            <w:top w:val="none" w:sz="0" w:space="0" w:color="auto"/>
            <w:left w:val="none" w:sz="0" w:space="0" w:color="auto"/>
            <w:bottom w:val="none" w:sz="0" w:space="0" w:color="auto"/>
            <w:right w:val="none" w:sz="0" w:space="0" w:color="auto"/>
          </w:divBdr>
        </w:div>
        <w:div w:id="1056778317">
          <w:marLeft w:val="0"/>
          <w:marRight w:val="0"/>
          <w:marTop w:val="0"/>
          <w:marBottom w:val="0"/>
          <w:divBdr>
            <w:top w:val="none" w:sz="0" w:space="0" w:color="auto"/>
            <w:left w:val="none" w:sz="0" w:space="0" w:color="auto"/>
            <w:bottom w:val="none" w:sz="0" w:space="0" w:color="auto"/>
            <w:right w:val="none" w:sz="0" w:space="0" w:color="auto"/>
          </w:divBdr>
        </w:div>
        <w:div w:id="594169895">
          <w:marLeft w:val="0"/>
          <w:marRight w:val="0"/>
          <w:marTop w:val="0"/>
          <w:marBottom w:val="0"/>
          <w:divBdr>
            <w:top w:val="none" w:sz="0" w:space="0" w:color="auto"/>
            <w:left w:val="none" w:sz="0" w:space="0" w:color="auto"/>
            <w:bottom w:val="none" w:sz="0" w:space="0" w:color="auto"/>
            <w:right w:val="none" w:sz="0" w:space="0" w:color="auto"/>
          </w:divBdr>
        </w:div>
        <w:div w:id="98989144">
          <w:marLeft w:val="0"/>
          <w:marRight w:val="0"/>
          <w:marTop w:val="0"/>
          <w:marBottom w:val="0"/>
          <w:divBdr>
            <w:top w:val="none" w:sz="0" w:space="0" w:color="auto"/>
            <w:left w:val="none" w:sz="0" w:space="0" w:color="auto"/>
            <w:bottom w:val="none" w:sz="0" w:space="0" w:color="auto"/>
            <w:right w:val="none" w:sz="0" w:space="0" w:color="auto"/>
          </w:divBdr>
        </w:div>
        <w:div w:id="2072996158">
          <w:marLeft w:val="0"/>
          <w:marRight w:val="0"/>
          <w:marTop w:val="0"/>
          <w:marBottom w:val="0"/>
          <w:divBdr>
            <w:top w:val="none" w:sz="0" w:space="0" w:color="auto"/>
            <w:left w:val="none" w:sz="0" w:space="0" w:color="auto"/>
            <w:bottom w:val="none" w:sz="0" w:space="0" w:color="auto"/>
            <w:right w:val="none" w:sz="0" w:space="0" w:color="auto"/>
          </w:divBdr>
        </w:div>
        <w:div w:id="307832373">
          <w:marLeft w:val="0"/>
          <w:marRight w:val="0"/>
          <w:marTop w:val="0"/>
          <w:marBottom w:val="0"/>
          <w:divBdr>
            <w:top w:val="none" w:sz="0" w:space="0" w:color="auto"/>
            <w:left w:val="none" w:sz="0" w:space="0" w:color="auto"/>
            <w:bottom w:val="none" w:sz="0" w:space="0" w:color="auto"/>
            <w:right w:val="none" w:sz="0" w:space="0" w:color="auto"/>
          </w:divBdr>
        </w:div>
        <w:div w:id="1647274054">
          <w:marLeft w:val="0"/>
          <w:marRight w:val="0"/>
          <w:marTop w:val="0"/>
          <w:marBottom w:val="0"/>
          <w:divBdr>
            <w:top w:val="none" w:sz="0" w:space="0" w:color="auto"/>
            <w:left w:val="none" w:sz="0" w:space="0" w:color="auto"/>
            <w:bottom w:val="none" w:sz="0" w:space="0" w:color="auto"/>
            <w:right w:val="none" w:sz="0" w:space="0" w:color="auto"/>
          </w:divBdr>
        </w:div>
        <w:div w:id="1923641599">
          <w:marLeft w:val="0"/>
          <w:marRight w:val="0"/>
          <w:marTop w:val="0"/>
          <w:marBottom w:val="0"/>
          <w:divBdr>
            <w:top w:val="none" w:sz="0" w:space="0" w:color="auto"/>
            <w:left w:val="none" w:sz="0" w:space="0" w:color="auto"/>
            <w:bottom w:val="none" w:sz="0" w:space="0" w:color="auto"/>
            <w:right w:val="none" w:sz="0" w:space="0" w:color="auto"/>
          </w:divBdr>
        </w:div>
        <w:div w:id="334722889">
          <w:marLeft w:val="0"/>
          <w:marRight w:val="0"/>
          <w:marTop w:val="0"/>
          <w:marBottom w:val="0"/>
          <w:divBdr>
            <w:top w:val="none" w:sz="0" w:space="0" w:color="auto"/>
            <w:left w:val="none" w:sz="0" w:space="0" w:color="auto"/>
            <w:bottom w:val="none" w:sz="0" w:space="0" w:color="auto"/>
            <w:right w:val="none" w:sz="0" w:space="0" w:color="auto"/>
          </w:divBdr>
        </w:div>
        <w:div w:id="1564947684">
          <w:marLeft w:val="0"/>
          <w:marRight w:val="0"/>
          <w:marTop w:val="0"/>
          <w:marBottom w:val="0"/>
          <w:divBdr>
            <w:top w:val="none" w:sz="0" w:space="0" w:color="auto"/>
            <w:left w:val="none" w:sz="0" w:space="0" w:color="auto"/>
            <w:bottom w:val="none" w:sz="0" w:space="0" w:color="auto"/>
            <w:right w:val="none" w:sz="0" w:space="0" w:color="auto"/>
          </w:divBdr>
        </w:div>
        <w:div w:id="703214812">
          <w:marLeft w:val="0"/>
          <w:marRight w:val="0"/>
          <w:marTop w:val="0"/>
          <w:marBottom w:val="0"/>
          <w:divBdr>
            <w:top w:val="none" w:sz="0" w:space="0" w:color="auto"/>
            <w:left w:val="none" w:sz="0" w:space="0" w:color="auto"/>
            <w:bottom w:val="none" w:sz="0" w:space="0" w:color="auto"/>
            <w:right w:val="none" w:sz="0" w:space="0" w:color="auto"/>
          </w:divBdr>
        </w:div>
        <w:div w:id="1734228882">
          <w:marLeft w:val="0"/>
          <w:marRight w:val="0"/>
          <w:marTop w:val="0"/>
          <w:marBottom w:val="0"/>
          <w:divBdr>
            <w:top w:val="none" w:sz="0" w:space="0" w:color="auto"/>
            <w:left w:val="none" w:sz="0" w:space="0" w:color="auto"/>
            <w:bottom w:val="none" w:sz="0" w:space="0" w:color="auto"/>
            <w:right w:val="none" w:sz="0" w:space="0" w:color="auto"/>
          </w:divBdr>
        </w:div>
        <w:div w:id="2071880134">
          <w:marLeft w:val="0"/>
          <w:marRight w:val="0"/>
          <w:marTop w:val="0"/>
          <w:marBottom w:val="0"/>
          <w:divBdr>
            <w:top w:val="none" w:sz="0" w:space="0" w:color="auto"/>
            <w:left w:val="none" w:sz="0" w:space="0" w:color="auto"/>
            <w:bottom w:val="none" w:sz="0" w:space="0" w:color="auto"/>
            <w:right w:val="none" w:sz="0" w:space="0" w:color="auto"/>
          </w:divBdr>
        </w:div>
        <w:div w:id="296036708">
          <w:marLeft w:val="0"/>
          <w:marRight w:val="0"/>
          <w:marTop w:val="0"/>
          <w:marBottom w:val="0"/>
          <w:divBdr>
            <w:top w:val="none" w:sz="0" w:space="0" w:color="auto"/>
            <w:left w:val="none" w:sz="0" w:space="0" w:color="auto"/>
            <w:bottom w:val="none" w:sz="0" w:space="0" w:color="auto"/>
            <w:right w:val="none" w:sz="0" w:space="0" w:color="auto"/>
          </w:divBdr>
        </w:div>
        <w:div w:id="1802720984">
          <w:marLeft w:val="0"/>
          <w:marRight w:val="0"/>
          <w:marTop w:val="0"/>
          <w:marBottom w:val="0"/>
          <w:divBdr>
            <w:top w:val="none" w:sz="0" w:space="0" w:color="auto"/>
            <w:left w:val="none" w:sz="0" w:space="0" w:color="auto"/>
            <w:bottom w:val="none" w:sz="0" w:space="0" w:color="auto"/>
            <w:right w:val="none" w:sz="0" w:space="0" w:color="auto"/>
          </w:divBdr>
        </w:div>
        <w:div w:id="1311863622">
          <w:marLeft w:val="0"/>
          <w:marRight w:val="0"/>
          <w:marTop w:val="0"/>
          <w:marBottom w:val="0"/>
          <w:divBdr>
            <w:top w:val="none" w:sz="0" w:space="0" w:color="auto"/>
            <w:left w:val="none" w:sz="0" w:space="0" w:color="auto"/>
            <w:bottom w:val="none" w:sz="0" w:space="0" w:color="auto"/>
            <w:right w:val="none" w:sz="0" w:space="0" w:color="auto"/>
          </w:divBdr>
        </w:div>
        <w:div w:id="1941257231">
          <w:marLeft w:val="0"/>
          <w:marRight w:val="0"/>
          <w:marTop w:val="0"/>
          <w:marBottom w:val="0"/>
          <w:divBdr>
            <w:top w:val="none" w:sz="0" w:space="0" w:color="auto"/>
            <w:left w:val="none" w:sz="0" w:space="0" w:color="auto"/>
            <w:bottom w:val="none" w:sz="0" w:space="0" w:color="auto"/>
            <w:right w:val="none" w:sz="0" w:space="0" w:color="auto"/>
          </w:divBdr>
        </w:div>
        <w:div w:id="670716197">
          <w:marLeft w:val="0"/>
          <w:marRight w:val="0"/>
          <w:marTop w:val="0"/>
          <w:marBottom w:val="0"/>
          <w:divBdr>
            <w:top w:val="none" w:sz="0" w:space="0" w:color="auto"/>
            <w:left w:val="none" w:sz="0" w:space="0" w:color="auto"/>
            <w:bottom w:val="none" w:sz="0" w:space="0" w:color="auto"/>
            <w:right w:val="none" w:sz="0" w:space="0" w:color="auto"/>
          </w:divBdr>
        </w:div>
        <w:div w:id="664551504">
          <w:marLeft w:val="0"/>
          <w:marRight w:val="0"/>
          <w:marTop w:val="0"/>
          <w:marBottom w:val="0"/>
          <w:divBdr>
            <w:top w:val="none" w:sz="0" w:space="0" w:color="auto"/>
            <w:left w:val="none" w:sz="0" w:space="0" w:color="auto"/>
            <w:bottom w:val="none" w:sz="0" w:space="0" w:color="auto"/>
            <w:right w:val="none" w:sz="0" w:space="0" w:color="auto"/>
          </w:divBdr>
        </w:div>
        <w:div w:id="1211649057">
          <w:marLeft w:val="0"/>
          <w:marRight w:val="0"/>
          <w:marTop w:val="0"/>
          <w:marBottom w:val="0"/>
          <w:divBdr>
            <w:top w:val="none" w:sz="0" w:space="0" w:color="auto"/>
            <w:left w:val="none" w:sz="0" w:space="0" w:color="auto"/>
            <w:bottom w:val="none" w:sz="0" w:space="0" w:color="auto"/>
            <w:right w:val="none" w:sz="0" w:space="0" w:color="auto"/>
          </w:divBdr>
        </w:div>
        <w:div w:id="550195443">
          <w:marLeft w:val="0"/>
          <w:marRight w:val="0"/>
          <w:marTop w:val="0"/>
          <w:marBottom w:val="0"/>
          <w:divBdr>
            <w:top w:val="none" w:sz="0" w:space="0" w:color="auto"/>
            <w:left w:val="none" w:sz="0" w:space="0" w:color="auto"/>
            <w:bottom w:val="none" w:sz="0" w:space="0" w:color="auto"/>
            <w:right w:val="none" w:sz="0" w:space="0" w:color="auto"/>
          </w:divBdr>
        </w:div>
      </w:divsChild>
    </w:div>
    <w:div w:id="252276925">
      <w:bodyDiv w:val="1"/>
      <w:marLeft w:val="0"/>
      <w:marRight w:val="0"/>
      <w:marTop w:val="0"/>
      <w:marBottom w:val="0"/>
      <w:divBdr>
        <w:top w:val="none" w:sz="0" w:space="0" w:color="auto"/>
        <w:left w:val="none" w:sz="0" w:space="0" w:color="auto"/>
        <w:bottom w:val="none" w:sz="0" w:space="0" w:color="auto"/>
        <w:right w:val="none" w:sz="0" w:space="0" w:color="auto"/>
      </w:divBdr>
    </w:div>
    <w:div w:id="278487241">
      <w:bodyDiv w:val="1"/>
      <w:marLeft w:val="0"/>
      <w:marRight w:val="0"/>
      <w:marTop w:val="0"/>
      <w:marBottom w:val="0"/>
      <w:divBdr>
        <w:top w:val="none" w:sz="0" w:space="0" w:color="auto"/>
        <w:left w:val="none" w:sz="0" w:space="0" w:color="auto"/>
        <w:bottom w:val="none" w:sz="0" w:space="0" w:color="auto"/>
        <w:right w:val="none" w:sz="0" w:space="0" w:color="auto"/>
      </w:divBdr>
    </w:div>
    <w:div w:id="335888926">
      <w:bodyDiv w:val="1"/>
      <w:marLeft w:val="0"/>
      <w:marRight w:val="0"/>
      <w:marTop w:val="0"/>
      <w:marBottom w:val="0"/>
      <w:divBdr>
        <w:top w:val="none" w:sz="0" w:space="0" w:color="auto"/>
        <w:left w:val="none" w:sz="0" w:space="0" w:color="auto"/>
        <w:bottom w:val="none" w:sz="0" w:space="0" w:color="auto"/>
        <w:right w:val="none" w:sz="0" w:space="0" w:color="auto"/>
      </w:divBdr>
      <w:divsChild>
        <w:div w:id="113990834">
          <w:marLeft w:val="0"/>
          <w:marRight w:val="0"/>
          <w:marTop w:val="0"/>
          <w:marBottom w:val="0"/>
          <w:divBdr>
            <w:top w:val="none" w:sz="0" w:space="0" w:color="auto"/>
            <w:left w:val="none" w:sz="0" w:space="0" w:color="auto"/>
            <w:bottom w:val="none" w:sz="0" w:space="0" w:color="auto"/>
            <w:right w:val="none" w:sz="0" w:space="0" w:color="auto"/>
          </w:divBdr>
        </w:div>
        <w:div w:id="1332640734">
          <w:marLeft w:val="0"/>
          <w:marRight w:val="0"/>
          <w:marTop w:val="0"/>
          <w:marBottom w:val="0"/>
          <w:divBdr>
            <w:top w:val="none" w:sz="0" w:space="0" w:color="auto"/>
            <w:left w:val="none" w:sz="0" w:space="0" w:color="auto"/>
            <w:bottom w:val="none" w:sz="0" w:space="0" w:color="auto"/>
            <w:right w:val="none" w:sz="0" w:space="0" w:color="auto"/>
          </w:divBdr>
        </w:div>
        <w:div w:id="444816587">
          <w:marLeft w:val="0"/>
          <w:marRight w:val="0"/>
          <w:marTop w:val="0"/>
          <w:marBottom w:val="0"/>
          <w:divBdr>
            <w:top w:val="none" w:sz="0" w:space="0" w:color="auto"/>
            <w:left w:val="none" w:sz="0" w:space="0" w:color="auto"/>
            <w:bottom w:val="none" w:sz="0" w:space="0" w:color="auto"/>
            <w:right w:val="none" w:sz="0" w:space="0" w:color="auto"/>
          </w:divBdr>
        </w:div>
        <w:div w:id="1766488495">
          <w:marLeft w:val="0"/>
          <w:marRight w:val="0"/>
          <w:marTop w:val="0"/>
          <w:marBottom w:val="0"/>
          <w:divBdr>
            <w:top w:val="none" w:sz="0" w:space="0" w:color="auto"/>
            <w:left w:val="none" w:sz="0" w:space="0" w:color="auto"/>
            <w:bottom w:val="none" w:sz="0" w:space="0" w:color="auto"/>
            <w:right w:val="none" w:sz="0" w:space="0" w:color="auto"/>
          </w:divBdr>
        </w:div>
        <w:div w:id="1394157264">
          <w:marLeft w:val="0"/>
          <w:marRight w:val="0"/>
          <w:marTop w:val="0"/>
          <w:marBottom w:val="0"/>
          <w:divBdr>
            <w:top w:val="none" w:sz="0" w:space="0" w:color="auto"/>
            <w:left w:val="none" w:sz="0" w:space="0" w:color="auto"/>
            <w:bottom w:val="none" w:sz="0" w:space="0" w:color="auto"/>
            <w:right w:val="none" w:sz="0" w:space="0" w:color="auto"/>
          </w:divBdr>
        </w:div>
        <w:div w:id="509226161">
          <w:marLeft w:val="0"/>
          <w:marRight w:val="0"/>
          <w:marTop w:val="0"/>
          <w:marBottom w:val="0"/>
          <w:divBdr>
            <w:top w:val="none" w:sz="0" w:space="0" w:color="auto"/>
            <w:left w:val="none" w:sz="0" w:space="0" w:color="auto"/>
            <w:bottom w:val="none" w:sz="0" w:space="0" w:color="auto"/>
            <w:right w:val="none" w:sz="0" w:space="0" w:color="auto"/>
          </w:divBdr>
        </w:div>
        <w:div w:id="633606288">
          <w:marLeft w:val="0"/>
          <w:marRight w:val="0"/>
          <w:marTop w:val="0"/>
          <w:marBottom w:val="0"/>
          <w:divBdr>
            <w:top w:val="none" w:sz="0" w:space="0" w:color="auto"/>
            <w:left w:val="none" w:sz="0" w:space="0" w:color="auto"/>
            <w:bottom w:val="none" w:sz="0" w:space="0" w:color="auto"/>
            <w:right w:val="none" w:sz="0" w:space="0" w:color="auto"/>
          </w:divBdr>
        </w:div>
        <w:div w:id="1824925724">
          <w:marLeft w:val="0"/>
          <w:marRight w:val="0"/>
          <w:marTop w:val="0"/>
          <w:marBottom w:val="0"/>
          <w:divBdr>
            <w:top w:val="none" w:sz="0" w:space="0" w:color="auto"/>
            <w:left w:val="none" w:sz="0" w:space="0" w:color="auto"/>
            <w:bottom w:val="none" w:sz="0" w:space="0" w:color="auto"/>
            <w:right w:val="none" w:sz="0" w:space="0" w:color="auto"/>
          </w:divBdr>
        </w:div>
        <w:div w:id="1480686705">
          <w:marLeft w:val="0"/>
          <w:marRight w:val="0"/>
          <w:marTop w:val="0"/>
          <w:marBottom w:val="0"/>
          <w:divBdr>
            <w:top w:val="none" w:sz="0" w:space="0" w:color="auto"/>
            <w:left w:val="none" w:sz="0" w:space="0" w:color="auto"/>
            <w:bottom w:val="none" w:sz="0" w:space="0" w:color="auto"/>
            <w:right w:val="none" w:sz="0" w:space="0" w:color="auto"/>
          </w:divBdr>
        </w:div>
        <w:div w:id="384258733">
          <w:marLeft w:val="0"/>
          <w:marRight w:val="0"/>
          <w:marTop w:val="0"/>
          <w:marBottom w:val="0"/>
          <w:divBdr>
            <w:top w:val="none" w:sz="0" w:space="0" w:color="auto"/>
            <w:left w:val="none" w:sz="0" w:space="0" w:color="auto"/>
            <w:bottom w:val="none" w:sz="0" w:space="0" w:color="auto"/>
            <w:right w:val="none" w:sz="0" w:space="0" w:color="auto"/>
          </w:divBdr>
        </w:div>
        <w:div w:id="1398165013">
          <w:marLeft w:val="0"/>
          <w:marRight w:val="0"/>
          <w:marTop w:val="0"/>
          <w:marBottom w:val="0"/>
          <w:divBdr>
            <w:top w:val="none" w:sz="0" w:space="0" w:color="auto"/>
            <w:left w:val="none" w:sz="0" w:space="0" w:color="auto"/>
            <w:bottom w:val="none" w:sz="0" w:space="0" w:color="auto"/>
            <w:right w:val="none" w:sz="0" w:space="0" w:color="auto"/>
          </w:divBdr>
        </w:div>
        <w:div w:id="532621334">
          <w:marLeft w:val="0"/>
          <w:marRight w:val="0"/>
          <w:marTop w:val="0"/>
          <w:marBottom w:val="0"/>
          <w:divBdr>
            <w:top w:val="none" w:sz="0" w:space="0" w:color="auto"/>
            <w:left w:val="none" w:sz="0" w:space="0" w:color="auto"/>
            <w:bottom w:val="none" w:sz="0" w:space="0" w:color="auto"/>
            <w:right w:val="none" w:sz="0" w:space="0" w:color="auto"/>
          </w:divBdr>
        </w:div>
        <w:div w:id="1884754809">
          <w:marLeft w:val="0"/>
          <w:marRight w:val="0"/>
          <w:marTop w:val="0"/>
          <w:marBottom w:val="0"/>
          <w:divBdr>
            <w:top w:val="none" w:sz="0" w:space="0" w:color="auto"/>
            <w:left w:val="none" w:sz="0" w:space="0" w:color="auto"/>
            <w:bottom w:val="none" w:sz="0" w:space="0" w:color="auto"/>
            <w:right w:val="none" w:sz="0" w:space="0" w:color="auto"/>
          </w:divBdr>
        </w:div>
        <w:div w:id="527715618">
          <w:marLeft w:val="0"/>
          <w:marRight w:val="0"/>
          <w:marTop w:val="0"/>
          <w:marBottom w:val="0"/>
          <w:divBdr>
            <w:top w:val="none" w:sz="0" w:space="0" w:color="auto"/>
            <w:left w:val="none" w:sz="0" w:space="0" w:color="auto"/>
            <w:bottom w:val="none" w:sz="0" w:space="0" w:color="auto"/>
            <w:right w:val="none" w:sz="0" w:space="0" w:color="auto"/>
          </w:divBdr>
        </w:div>
        <w:div w:id="932249902">
          <w:marLeft w:val="0"/>
          <w:marRight w:val="0"/>
          <w:marTop w:val="0"/>
          <w:marBottom w:val="0"/>
          <w:divBdr>
            <w:top w:val="none" w:sz="0" w:space="0" w:color="auto"/>
            <w:left w:val="none" w:sz="0" w:space="0" w:color="auto"/>
            <w:bottom w:val="none" w:sz="0" w:space="0" w:color="auto"/>
            <w:right w:val="none" w:sz="0" w:space="0" w:color="auto"/>
          </w:divBdr>
        </w:div>
        <w:div w:id="937372989">
          <w:marLeft w:val="0"/>
          <w:marRight w:val="0"/>
          <w:marTop w:val="0"/>
          <w:marBottom w:val="0"/>
          <w:divBdr>
            <w:top w:val="none" w:sz="0" w:space="0" w:color="auto"/>
            <w:left w:val="none" w:sz="0" w:space="0" w:color="auto"/>
            <w:bottom w:val="none" w:sz="0" w:space="0" w:color="auto"/>
            <w:right w:val="none" w:sz="0" w:space="0" w:color="auto"/>
          </w:divBdr>
        </w:div>
        <w:div w:id="518859154">
          <w:marLeft w:val="0"/>
          <w:marRight w:val="0"/>
          <w:marTop w:val="0"/>
          <w:marBottom w:val="0"/>
          <w:divBdr>
            <w:top w:val="none" w:sz="0" w:space="0" w:color="auto"/>
            <w:left w:val="none" w:sz="0" w:space="0" w:color="auto"/>
            <w:bottom w:val="none" w:sz="0" w:space="0" w:color="auto"/>
            <w:right w:val="none" w:sz="0" w:space="0" w:color="auto"/>
          </w:divBdr>
        </w:div>
        <w:div w:id="1540825642">
          <w:marLeft w:val="0"/>
          <w:marRight w:val="0"/>
          <w:marTop w:val="0"/>
          <w:marBottom w:val="0"/>
          <w:divBdr>
            <w:top w:val="none" w:sz="0" w:space="0" w:color="auto"/>
            <w:left w:val="none" w:sz="0" w:space="0" w:color="auto"/>
            <w:bottom w:val="none" w:sz="0" w:space="0" w:color="auto"/>
            <w:right w:val="none" w:sz="0" w:space="0" w:color="auto"/>
          </w:divBdr>
        </w:div>
        <w:div w:id="1140537105">
          <w:marLeft w:val="0"/>
          <w:marRight w:val="0"/>
          <w:marTop w:val="0"/>
          <w:marBottom w:val="0"/>
          <w:divBdr>
            <w:top w:val="none" w:sz="0" w:space="0" w:color="auto"/>
            <w:left w:val="none" w:sz="0" w:space="0" w:color="auto"/>
            <w:bottom w:val="none" w:sz="0" w:space="0" w:color="auto"/>
            <w:right w:val="none" w:sz="0" w:space="0" w:color="auto"/>
          </w:divBdr>
        </w:div>
        <w:div w:id="419910089">
          <w:marLeft w:val="0"/>
          <w:marRight w:val="0"/>
          <w:marTop w:val="0"/>
          <w:marBottom w:val="0"/>
          <w:divBdr>
            <w:top w:val="none" w:sz="0" w:space="0" w:color="auto"/>
            <w:left w:val="none" w:sz="0" w:space="0" w:color="auto"/>
            <w:bottom w:val="none" w:sz="0" w:space="0" w:color="auto"/>
            <w:right w:val="none" w:sz="0" w:space="0" w:color="auto"/>
          </w:divBdr>
        </w:div>
        <w:div w:id="979454029">
          <w:marLeft w:val="0"/>
          <w:marRight w:val="0"/>
          <w:marTop w:val="0"/>
          <w:marBottom w:val="0"/>
          <w:divBdr>
            <w:top w:val="none" w:sz="0" w:space="0" w:color="auto"/>
            <w:left w:val="none" w:sz="0" w:space="0" w:color="auto"/>
            <w:bottom w:val="none" w:sz="0" w:space="0" w:color="auto"/>
            <w:right w:val="none" w:sz="0" w:space="0" w:color="auto"/>
          </w:divBdr>
        </w:div>
        <w:div w:id="1345398170">
          <w:marLeft w:val="0"/>
          <w:marRight w:val="0"/>
          <w:marTop w:val="0"/>
          <w:marBottom w:val="0"/>
          <w:divBdr>
            <w:top w:val="none" w:sz="0" w:space="0" w:color="auto"/>
            <w:left w:val="none" w:sz="0" w:space="0" w:color="auto"/>
            <w:bottom w:val="none" w:sz="0" w:space="0" w:color="auto"/>
            <w:right w:val="none" w:sz="0" w:space="0" w:color="auto"/>
          </w:divBdr>
        </w:div>
        <w:div w:id="467405814">
          <w:marLeft w:val="0"/>
          <w:marRight w:val="0"/>
          <w:marTop w:val="0"/>
          <w:marBottom w:val="0"/>
          <w:divBdr>
            <w:top w:val="none" w:sz="0" w:space="0" w:color="auto"/>
            <w:left w:val="none" w:sz="0" w:space="0" w:color="auto"/>
            <w:bottom w:val="none" w:sz="0" w:space="0" w:color="auto"/>
            <w:right w:val="none" w:sz="0" w:space="0" w:color="auto"/>
          </w:divBdr>
        </w:div>
        <w:div w:id="1956983569">
          <w:marLeft w:val="0"/>
          <w:marRight w:val="0"/>
          <w:marTop w:val="0"/>
          <w:marBottom w:val="0"/>
          <w:divBdr>
            <w:top w:val="none" w:sz="0" w:space="0" w:color="auto"/>
            <w:left w:val="none" w:sz="0" w:space="0" w:color="auto"/>
            <w:bottom w:val="none" w:sz="0" w:space="0" w:color="auto"/>
            <w:right w:val="none" w:sz="0" w:space="0" w:color="auto"/>
          </w:divBdr>
        </w:div>
        <w:div w:id="506336328">
          <w:marLeft w:val="0"/>
          <w:marRight w:val="0"/>
          <w:marTop w:val="0"/>
          <w:marBottom w:val="0"/>
          <w:divBdr>
            <w:top w:val="none" w:sz="0" w:space="0" w:color="auto"/>
            <w:left w:val="none" w:sz="0" w:space="0" w:color="auto"/>
            <w:bottom w:val="none" w:sz="0" w:space="0" w:color="auto"/>
            <w:right w:val="none" w:sz="0" w:space="0" w:color="auto"/>
          </w:divBdr>
        </w:div>
        <w:div w:id="471677539">
          <w:marLeft w:val="0"/>
          <w:marRight w:val="0"/>
          <w:marTop w:val="0"/>
          <w:marBottom w:val="0"/>
          <w:divBdr>
            <w:top w:val="none" w:sz="0" w:space="0" w:color="auto"/>
            <w:left w:val="none" w:sz="0" w:space="0" w:color="auto"/>
            <w:bottom w:val="none" w:sz="0" w:space="0" w:color="auto"/>
            <w:right w:val="none" w:sz="0" w:space="0" w:color="auto"/>
          </w:divBdr>
        </w:div>
      </w:divsChild>
    </w:div>
    <w:div w:id="392118058">
      <w:bodyDiv w:val="1"/>
      <w:marLeft w:val="0"/>
      <w:marRight w:val="0"/>
      <w:marTop w:val="0"/>
      <w:marBottom w:val="0"/>
      <w:divBdr>
        <w:top w:val="none" w:sz="0" w:space="0" w:color="auto"/>
        <w:left w:val="none" w:sz="0" w:space="0" w:color="auto"/>
        <w:bottom w:val="none" w:sz="0" w:space="0" w:color="auto"/>
        <w:right w:val="none" w:sz="0" w:space="0" w:color="auto"/>
      </w:divBdr>
      <w:divsChild>
        <w:div w:id="1823502506">
          <w:marLeft w:val="0"/>
          <w:marRight w:val="0"/>
          <w:marTop w:val="0"/>
          <w:marBottom w:val="0"/>
          <w:divBdr>
            <w:top w:val="none" w:sz="0" w:space="0" w:color="auto"/>
            <w:left w:val="none" w:sz="0" w:space="0" w:color="auto"/>
            <w:bottom w:val="none" w:sz="0" w:space="0" w:color="auto"/>
            <w:right w:val="none" w:sz="0" w:space="0" w:color="auto"/>
          </w:divBdr>
        </w:div>
        <w:div w:id="1179732036">
          <w:marLeft w:val="0"/>
          <w:marRight w:val="0"/>
          <w:marTop w:val="0"/>
          <w:marBottom w:val="0"/>
          <w:divBdr>
            <w:top w:val="none" w:sz="0" w:space="0" w:color="auto"/>
            <w:left w:val="none" w:sz="0" w:space="0" w:color="auto"/>
            <w:bottom w:val="none" w:sz="0" w:space="0" w:color="auto"/>
            <w:right w:val="none" w:sz="0" w:space="0" w:color="auto"/>
          </w:divBdr>
        </w:div>
        <w:div w:id="2024816510">
          <w:marLeft w:val="0"/>
          <w:marRight w:val="0"/>
          <w:marTop w:val="0"/>
          <w:marBottom w:val="0"/>
          <w:divBdr>
            <w:top w:val="none" w:sz="0" w:space="0" w:color="auto"/>
            <w:left w:val="none" w:sz="0" w:space="0" w:color="auto"/>
            <w:bottom w:val="none" w:sz="0" w:space="0" w:color="auto"/>
            <w:right w:val="none" w:sz="0" w:space="0" w:color="auto"/>
          </w:divBdr>
        </w:div>
        <w:div w:id="1481189258">
          <w:marLeft w:val="0"/>
          <w:marRight w:val="0"/>
          <w:marTop w:val="0"/>
          <w:marBottom w:val="0"/>
          <w:divBdr>
            <w:top w:val="none" w:sz="0" w:space="0" w:color="auto"/>
            <w:left w:val="none" w:sz="0" w:space="0" w:color="auto"/>
            <w:bottom w:val="none" w:sz="0" w:space="0" w:color="auto"/>
            <w:right w:val="none" w:sz="0" w:space="0" w:color="auto"/>
          </w:divBdr>
        </w:div>
        <w:div w:id="1894847856">
          <w:marLeft w:val="0"/>
          <w:marRight w:val="0"/>
          <w:marTop w:val="0"/>
          <w:marBottom w:val="0"/>
          <w:divBdr>
            <w:top w:val="none" w:sz="0" w:space="0" w:color="auto"/>
            <w:left w:val="none" w:sz="0" w:space="0" w:color="auto"/>
            <w:bottom w:val="none" w:sz="0" w:space="0" w:color="auto"/>
            <w:right w:val="none" w:sz="0" w:space="0" w:color="auto"/>
          </w:divBdr>
        </w:div>
        <w:div w:id="2015719818">
          <w:marLeft w:val="0"/>
          <w:marRight w:val="0"/>
          <w:marTop w:val="0"/>
          <w:marBottom w:val="0"/>
          <w:divBdr>
            <w:top w:val="none" w:sz="0" w:space="0" w:color="auto"/>
            <w:left w:val="none" w:sz="0" w:space="0" w:color="auto"/>
            <w:bottom w:val="none" w:sz="0" w:space="0" w:color="auto"/>
            <w:right w:val="none" w:sz="0" w:space="0" w:color="auto"/>
          </w:divBdr>
        </w:div>
        <w:div w:id="1397703027">
          <w:marLeft w:val="0"/>
          <w:marRight w:val="0"/>
          <w:marTop w:val="0"/>
          <w:marBottom w:val="0"/>
          <w:divBdr>
            <w:top w:val="none" w:sz="0" w:space="0" w:color="auto"/>
            <w:left w:val="none" w:sz="0" w:space="0" w:color="auto"/>
            <w:bottom w:val="none" w:sz="0" w:space="0" w:color="auto"/>
            <w:right w:val="none" w:sz="0" w:space="0" w:color="auto"/>
          </w:divBdr>
        </w:div>
        <w:div w:id="1695227264">
          <w:marLeft w:val="0"/>
          <w:marRight w:val="0"/>
          <w:marTop w:val="0"/>
          <w:marBottom w:val="0"/>
          <w:divBdr>
            <w:top w:val="none" w:sz="0" w:space="0" w:color="auto"/>
            <w:left w:val="none" w:sz="0" w:space="0" w:color="auto"/>
            <w:bottom w:val="none" w:sz="0" w:space="0" w:color="auto"/>
            <w:right w:val="none" w:sz="0" w:space="0" w:color="auto"/>
          </w:divBdr>
        </w:div>
        <w:div w:id="1497647749">
          <w:marLeft w:val="0"/>
          <w:marRight w:val="0"/>
          <w:marTop w:val="0"/>
          <w:marBottom w:val="0"/>
          <w:divBdr>
            <w:top w:val="none" w:sz="0" w:space="0" w:color="auto"/>
            <w:left w:val="none" w:sz="0" w:space="0" w:color="auto"/>
            <w:bottom w:val="none" w:sz="0" w:space="0" w:color="auto"/>
            <w:right w:val="none" w:sz="0" w:space="0" w:color="auto"/>
          </w:divBdr>
        </w:div>
        <w:div w:id="1880317890">
          <w:marLeft w:val="0"/>
          <w:marRight w:val="0"/>
          <w:marTop w:val="0"/>
          <w:marBottom w:val="0"/>
          <w:divBdr>
            <w:top w:val="none" w:sz="0" w:space="0" w:color="auto"/>
            <w:left w:val="none" w:sz="0" w:space="0" w:color="auto"/>
            <w:bottom w:val="none" w:sz="0" w:space="0" w:color="auto"/>
            <w:right w:val="none" w:sz="0" w:space="0" w:color="auto"/>
          </w:divBdr>
        </w:div>
        <w:div w:id="957561795">
          <w:marLeft w:val="0"/>
          <w:marRight w:val="0"/>
          <w:marTop w:val="0"/>
          <w:marBottom w:val="0"/>
          <w:divBdr>
            <w:top w:val="none" w:sz="0" w:space="0" w:color="auto"/>
            <w:left w:val="none" w:sz="0" w:space="0" w:color="auto"/>
            <w:bottom w:val="none" w:sz="0" w:space="0" w:color="auto"/>
            <w:right w:val="none" w:sz="0" w:space="0" w:color="auto"/>
          </w:divBdr>
        </w:div>
        <w:div w:id="1147209823">
          <w:marLeft w:val="0"/>
          <w:marRight w:val="0"/>
          <w:marTop w:val="0"/>
          <w:marBottom w:val="0"/>
          <w:divBdr>
            <w:top w:val="none" w:sz="0" w:space="0" w:color="auto"/>
            <w:left w:val="none" w:sz="0" w:space="0" w:color="auto"/>
            <w:bottom w:val="none" w:sz="0" w:space="0" w:color="auto"/>
            <w:right w:val="none" w:sz="0" w:space="0" w:color="auto"/>
          </w:divBdr>
        </w:div>
        <w:div w:id="645161438">
          <w:marLeft w:val="0"/>
          <w:marRight w:val="0"/>
          <w:marTop w:val="0"/>
          <w:marBottom w:val="0"/>
          <w:divBdr>
            <w:top w:val="none" w:sz="0" w:space="0" w:color="auto"/>
            <w:left w:val="none" w:sz="0" w:space="0" w:color="auto"/>
            <w:bottom w:val="none" w:sz="0" w:space="0" w:color="auto"/>
            <w:right w:val="none" w:sz="0" w:space="0" w:color="auto"/>
          </w:divBdr>
        </w:div>
        <w:div w:id="829296695">
          <w:marLeft w:val="0"/>
          <w:marRight w:val="0"/>
          <w:marTop w:val="0"/>
          <w:marBottom w:val="0"/>
          <w:divBdr>
            <w:top w:val="none" w:sz="0" w:space="0" w:color="auto"/>
            <w:left w:val="none" w:sz="0" w:space="0" w:color="auto"/>
            <w:bottom w:val="none" w:sz="0" w:space="0" w:color="auto"/>
            <w:right w:val="none" w:sz="0" w:space="0" w:color="auto"/>
          </w:divBdr>
        </w:div>
        <w:div w:id="538467941">
          <w:marLeft w:val="0"/>
          <w:marRight w:val="0"/>
          <w:marTop w:val="0"/>
          <w:marBottom w:val="0"/>
          <w:divBdr>
            <w:top w:val="none" w:sz="0" w:space="0" w:color="auto"/>
            <w:left w:val="none" w:sz="0" w:space="0" w:color="auto"/>
            <w:bottom w:val="none" w:sz="0" w:space="0" w:color="auto"/>
            <w:right w:val="none" w:sz="0" w:space="0" w:color="auto"/>
          </w:divBdr>
        </w:div>
        <w:div w:id="1648974132">
          <w:marLeft w:val="0"/>
          <w:marRight w:val="0"/>
          <w:marTop w:val="0"/>
          <w:marBottom w:val="0"/>
          <w:divBdr>
            <w:top w:val="none" w:sz="0" w:space="0" w:color="auto"/>
            <w:left w:val="none" w:sz="0" w:space="0" w:color="auto"/>
            <w:bottom w:val="none" w:sz="0" w:space="0" w:color="auto"/>
            <w:right w:val="none" w:sz="0" w:space="0" w:color="auto"/>
          </w:divBdr>
        </w:div>
        <w:div w:id="1365986111">
          <w:marLeft w:val="0"/>
          <w:marRight w:val="0"/>
          <w:marTop w:val="0"/>
          <w:marBottom w:val="0"/>
          <w:divBdr>
            <w:top w:val="none" w:sz="0" w:space="0" w:color="auto"/>
            <w:left w:val="none" w:sz="0" w:space="0" w:color="auto"/>
            <w:bottom w:val="none" w:sz="0" w:space="0" w:color="auto"/>
            <w:right w:val="none" w:sz="0" w:space="0" w:color="auto"/>
          </w:divBdr>
        </w:div>
        <w:div w:id="1168250127">
          <w:marLeft w:val="0"/>
          <w:marRight w:val="0"/>
          <w:marTop w:val="0"/>
          <w:marBottom w:val="0"/>
          <w:divBdr>
            <w:top w:val="none" w:sz="0" w:space="0" w:color="auto"/>
            <w:left w:val="none" w:sz="0" w:space="0" w:color="auto"/>
            <w:bottom w:val="none" w:sz="0" w:space="0" w:color="auto"/>
            <w:right w:val="none" w:sz="0" w:space="0" w:color="auto"/>
          </w:divBdr>
        </w:div>
        <w:div w:id="2057655295">
          <w:marLeft w:val="0"/>
          <w:marRight w:val="0"/>
          <w:marTop w:val="0"/>
          <w:marBottom w:val="0"/>
          <w:divBdr>
            <w:top w:val="none" w:sz="0" w:space="0" w:color="auto"/>
            <w:left w:val="none" w:sz="0" w:space="0" w:color="auto"/>
            <w:bottom w:val="none" w:sz="0" w:space="0" w:color="auto"/>
            <w:right w:val="none" w:sz="0" w:space="0" w:color="auto"/>
          </w:divBdr>
        </w:div>
        <w:div w:id="90393248">
          <w:marLeft w:val="0"/>
          <w:marRight w:val="0"/>
          <w:marTop w:val="0"/>
          <w:marBottom w:val="0"/>
          <w:divBdr>
            <w:top w:val="none" w:sz="0" w:space="0" w:color="auto"/>
            <w:left w:val="none" w:sz="0" w:space="0" w:color="auto"/>
            <w:bottom w:val="none" w:sz="0" w:space="0" w:color="auto"/>
            <w:right w:val="none" w:sz="0" w:space="0" w:color="auto"/>
          </w:divBdr>
        </w:div>
        <w:div w:id="183177580">
          <w:marLeft w:val="0"/>
          <w:marRight w:val="0"/>
          <w:marTop w:val="0"/>
          <w:marBottom w:val="0"/>
          <w:divBdr>
            <w:top w:val="none" w:sz="0" w:space="0" w:color="auto"/>
            <w:left w:val="none" w:sz="0" w:space="0" w:color="auto"/>
            <w:bottom w:val="none" w:sz="0" w:space="0" w:color="auto"/>
            <w:right w:val="none" w:sz="0" w:space="0" w:color="auto"/>
          </w:divBdr>
        </w:div>
        <w:div w:id="1600865421">
          <w:marLeft w:val="0"/>
          <w:marRight w:val="0"/>
          <w:marTop w:val="0"/>
          <w:marBottom w:val="0"/>
          <w:divBdr>
            <w:top w:val="none" w:sz="0" w:space="0" w:color="auto"/>
            <w:left w:val="none" w:sz="0" w:space="0" w:color="auto"/>
            <w:bottom w:val="none" w:sz="0" w:space="0" w:color="auto"/>
            <w:right w:val="none" w:sz="0" w:space="0" w:color="auto"/>
          </w:divBdr>
        </w:div>
        <w:div w:id="1955167086">
          <w:marLeft w:val="0"/>
          <w:marRight w:val="0"/>
          <w:marTop w:val="0"/>
          <w:marBottom w:val="0"/>
          <w:divBdr>
            <w:top w:val="none" w:sz="0" w:space="0" w:color="auto"/>
            <w:left w:val="none" w:sz="0" w:space="0" w:color="auto"/>
            <w:bottom w:val="none" w:sz="0" w:space="0" w:color="auto"/>
            <w:right w:val="none" w:sz="0" w:space="0" w:color="auto"/>
          </w:divBdr>
        </w:div>
        <w:div w:id="1776249626">
          <w:marLeft w:val="0"/>
          <w:marRight w:val="0"/>
          <w:marTop w:val="0"/>
          <w:marBottom w:val="0"/>
          <w:divBdr>
            <w:top w:val="none" w:sz="0" w:space="0" w:color="auto"/>
            <w:left w:val="none" w:sz="0" w:space="0" w:color="auto"/>
            <w:bottom w:val="none" w:sz="0" w:space="0" w:color="auto"/>
            <w:right w:val="none" w:sz="0" w:space="0" w:color="auto"/>
          </w:divBdr>
        </w:div>
        <w:div w:id="1984967736">
          <w:marLeft w:val="0"/>
          <w:marRight w:val="0"/>
          <w:marTop w:val="0"/>
          <w:marBottom w:val="0"/>
          <w:divBdr>
            <w:top w:val="none" w:sz="0" w:space="0" w:color="auto"/>
            <w:left w:val="none" w:sz="0" w:space="0" w:color="auto"/>
            <w:bottom w:val="none" w:sz="0" w:space="0" w:color="auto"/>
            <w:right w:val="none" w:sz="0" w:space="0" w:color="auto"/>
          </w:divBdr>
        </w:div>
        <w:div w:id="1606771694">
          <w:marLeft w:val="0"/>
          <w:marRight w:val="0"/>
          <w:marTop w:val="0"/>
          <w:marBottom w:val="0"/>
          <w:divBdr>
            <w:top w:val="none" w:sz="0" w:space="0" w:color="auto"/>
            <w:left w:val="none" w:sz="0" w:space="0" w:color="auto"/>
            <w:bottom w:val="none" w:sz="0" w:space="0" w:color="auto"/>
            <w:right w:val="none" w:sz="0" w:space="0" w:color="auto"/>
          </w:divBdr>
        </w:div>
        <w:div w:id="1300300608">
          <w:marLeft w:val="0"/>
          <w:marRight w:val="0"/>
          <w:marTop w:val="0"/>
          <w:marBottom w:val="0"/>
          <w:divBdr>
            <w:top w:val="none" w:sz="0" w:space="0" w:color="auto"/>
            <w:left w:val="none" w:sz="0" w:space="0" w:color="auto"/>
            <w:bottom w:val="none" w:sz="0" w:space="0" w:color="auto"/>
            <w:right w:val="none" w:sz="0" w:space="0" w:color="auto"/>
          </w:divBdr>
        </w:div>
        <w:div w:id="649557867">
          <w:marLeft w:val="0"/>
          <w:marRight w:val="0"/>
          <w:marTop w:val="0"/>
          <w:marBottom w:val="0"/>
          <w:divBdr>
            <w:top w:val="none" w:sz="0" w:space="0" w:color="auto"/>
            <w:left w:val="none" w:sz="0" w:space="0" w:color="auto"/>
            <w:bottom w:val="none" w:sz="0" w:space="0" w:color="auto"/>
            <w:right w:val="none" w:sz="0" w:space="0" w:color="auto"/>
          </w:divBdr>
        </w:div>
        <w:div w:id="1946889396">
          <w:marLeft w:val="0"/>
          <w:marRight w:val="0"/>
          <w:marTop w:val="0"/>
          <w:marBottom w:val="0"/>
          <w:divBdr>
            <w:top w:val="none" w:sz="0" w:space="0" w:color="auto"/>
            <w:left w:val="none" w:sz="0" w:space="0" w:color="auto"/>
            <w:bottom w:val="none" w:sz="0" w:space="0" w:color="auto"/>
            <w:right w:val="none" w:sz="0" w:space="0" w:color="auto"/>
          </w:divBdr>
        </w:div>
        <w:div w:id="151870926">
          <w:marLeft w:val="0"/>
          <w:marRight w:val="0"/>
          <w:marTop w:val="0"/>
          <w:marBottom w:val="0"/>
          <w:divBdr>
            <w:top w:val="none" w:sz="0" w:space="0" w:color="auto"/>
            <w:left w:val="none" w:sz="0" w:space="0" w:color="auto"/>
            <w:bottom w:val="none" w:sz="0" w:space="0" w:color="auto"/>
            <w:right w:val="none" w:sz="0" w:space="0" w:color="auto"/>
          </w:divBdr>
        </w:div>
        <w:div w:id="1250655976">
          <w:marLeft w:val="0"/>
          <w:marRight w:val="0"/>
          <w:marTop w:val="0"/>
          <w:marBottom w:val="0"/>
          <w:divBdr>
            <w:top w:val="none" w:sz="0" w:space="0" w:color="auto"/>
            <w:left w:val="none" w:sz="0" w:space="0" w:color="auto"/>
            <w:bottom w:val="none" w:sz="0" w:space="0" w:color="auto"/>
            <w:right w:val="none" w:sz="0" w:space="0" w:color="auto"/>
          </w:divBdr>
        </w:div>
        <w:div w:id="1187015341">
          <w:marLeft w:val="0"/>
          <w:marRight w:val="0"/>
          <w:marTop w:val="0"/>
          <w:marBottom w:val="0"/>
          <w:divBdr>
            <w:top w:val="none" w:sz="0" w:space="0" w:color="auto"/>
            <w:left w:val="none" w:sz="0" w:space="0" w:color="auto"/>
            <w:bottom w:val="none" w:sz="0" w:space="0" w:color="auto"/>
            <w:right w:val="none" w:sz="0" w:space="0" w:color="auto"/>
          </w:divBdr>
        </w:div>
        <w:div w:id="467938285">
          <w:marLeft w:val="0"/>
          <w:marRight w:val="0"/>
          <w:marTop w:val="0"/>
          <w:marBottom w:val="0"/>
          <w:divBdr>
            <w:top w:val="none" w:sz="0" w:space="0" w:color="auto"/>
            <w:left w:val="none" w:sz="0" w:space="0" w:color="auto"/>
            <w:bottom w:val="none" w:sz="0" w:space="0" w:color="auto"/>
            <w:right w:val="none" w:sz="0" w:space="0" w:color="auto"/>
          </w:divBdr>
        </w:div>
        <w:div w:id="892425759">
          <w:marLeft w:val="0"/>
          <w:marRight w:val="0"/>
          <w:marTop w:val="0"/>
          <w:marBottom w:val="0"/>
          <w:divBdr>
            <w:top w:val="none" w:sz="0" w:space="0" w:color="auto"/>
            <w:left w:val="none" w:sz="0" w:space="0" w:color="auto"/>
            <w:bottom w:val="none" w:sz="0" w:space="0" w:color="auto"/>
            <w:right w:val="none" w:sz="0" w:space="0" w:color="auto"/>
          </w:divBdr>
        </w:div>
      </w:divsChild>
    </w:div>
    <w:div w:id="508105899">
      <w:bodyDiv w:val="1"/>
      <w:marLeft w:val="0"/>
      <w:marRight w:val="0"/>
      <w:marTop w:val="0"/>
      <w:marBottom w:val="0"/>
      <w:divBdr>
        <w:top w:val="none" w:sz="0" w:space="0" w:color="auto"/>
        <w:left w:val="none" w:sz="0" w:space="0" w:color="auto"/>
        <w:bottom w:val="none" w:sz="0" w:space="0" w:color="auto"/>
        <w:right w:val="none" w:sz="0" w:space="0" w:color="auto"/>
      </w:divBdr>
      <w:divsChild>
        <w:div w:id="1913393815">
          <w:marLeft w:val="0"/>
          <w:marRight w:val="0"/>
          <w:marTop w:val="0"/>
          <w:marBottom w:val="0"/>
          <w:divBdr>
            <w:top w:val="none" w:sz="0" w:space="0" w:color="auto"/>
            <w:left w:val="none" w:sz="0" w:space="0" w:color="auto"/>
            <w:bottom w:val="none" w:sz="0" w:space="0" w:color="auto"/>
            <w:right w:val="none" w:sz="0" w:space="0" w:color="auto"/>
          </w:divBdr>
          <w:divsChild>
            <w:div w:id="1778134245">
              <w:marLeft w:val="0"/>
              <w:marRight w:val="0"/>
              <w:marTop w:val="0"/>
              <w:marBottom w:val="0"/>
              <w:divBdr>
                <w:top w:val="none" w:sz="0" w:space="0" w:color="auto"/>
                <w:left w:val="none" w:sz="0" w:space="0" w:color="auto"/>
                <w:bottom w:val="none" w:sz="0" w:space="0" w:color="auto"/>
                <w:right w:val="none" w:sz="0" w:space="0" w:color="auto"/>
              </w:divBdr>
              <w:divsChild>
                <w:div w:id="609899803">
                  <w:marLeft w:val="0"/>
                  <w:marRight w:val="0"/>
                  <w:marTop w:val="0"/>
                  <w:marBottom w:val="0"/>
                  <w:divBdr>
                    <w:top w:val="none" w:sz="0" w:space="0" w:color="auto"/>
                    <w:left w:val="none" w:sz="0" w:space="0" w:color="auto"/>
                    <w:bottom w:val="none" w:sz="0" w:space="0" w:color="auto"/>
                    <w:right w:val="none" w:sz="0" w:space="0" w:color="auto"/>
                  </w:divBdr>
                </w:div>
                <w:div w:id="17512738">
                  <w:marLeft w:val="0"/>
                  <w:marRight w:val="0"/>
                  <w:marTop w:val="0"/>
                  <w:marBottom w:val="0"/>
                  <w:divBdr>
                    <w:top w:val="none" w:sz="0" w:space="0" w:color="auto"/>
                    <w:left w:val="none" w:sz="0" w:space="0" w:color="auto"/>
                    <w:bottom w:val="none" w:sz="0" w:space="0" w:color="auto"/>
                    <w:right w:val="none" w:sz="0" w:space="0" w:color="auto"/>
                  </w:divBdr>
                </w:div>
                <w:div w:id="1755467116">
                  <w:marLeft w:val="0"/>
                  <w:marRight w:val="0"/>
                  <w:marTop w:val="0"/>
                  <w:marBottom w:val="0"/>
                  <w:divBdr>
                    <w:top w:val="none" w:sz="0" w:space="0" w:color="auto"/>
                    <w:left w:val="none" w:sz="0" w:space="0" w:color="auto"/>
                    <w:bottom w:val="none" w:sz="0" w:space="0" w:color="auto"/>
                    <w:right w:val="none" w:sz="0" w:space="0" w:color="auto"/>
                  </w:divBdr>
                </w:div>
                <w:div w:id="952438794">
                  <w:marLeft w:val="0"/>
                  <w:marRight w:val="0"/>
                  <w:marTop w:val="0"/>
                  <w:marBottom w:val="0"/>
                  <w:divBdr>
                    <w:top w:val="none" w:sz="0" w:space="0" w:color="auto"/>
                    <w:left w:val="none" w:sz="0" w:space="0" w:color="auto"/>
                    <w:bottom w:val="none" w:sz="0" w:space="0" w:color="auto"/>
                    <w:right w:val="none" w:sz="0" w:space="0" w:color="auto"/>
                  </w:divBdr>
                </w:div>
                <w:div w:id="1508904820">
                  <w:marLeft w:val="0"/>
                  <w:marRight w:val="0"/>
                  <w:marTop w:val="0"/>
                  <w:marBottom w:val="0"/>
                  <w:divBdr>
                    <w:top w:val="none" w:sz="0" w:space="0" w:color="auto"/>
                    <w:left w:val="none" w:sz="0" w:space="0" w:color="auto"/>
                    <w:bottom w:val="none" w:sz="0" w:space="0" w:color="auto"/>
                    <w:right w:val="none" w:sz="0" w:space="0" w:color="auto"/>
                  </w:divBdr>
                </w:div>
                <w:div w:id="1573655952">
                  <w:marLeft w:val="0"/>
                  <w:marRight w:val="0"/>
                  <w:marTop w:val="0"/>
                  <w:marBottom w:val="0"/>
                  <w:divBdr>
                    <w:top w:val="none" w:sz="0" w:space="0" w:color="auto"/>
                    <w:left w:val="none" w:sz="0" w:space="0" w:color="auto"/>
                    <w:bottom w:val="none" w:sz="0" w:space="0" w:color="auto"/>
                    <w:right w:val="none" w:sz="0" w:space="0" w:color="auto"/>
                  </w:divBdr>
                </w:div>
                <w:div w:id="1372001474">
                  <w:marLeft w:val="0"/>
                  <w:marRight w:val="0"/>
                  <w:marTop w:val="0"/>
                  <w:marBottom w:val="0"/>
                  <w:divBdr>
                    <w:top w:val="none" w:sz="0" w:space="0" w:color="auto"/>
                    <w:left w:val="none" w:sz="0" w:space="0" w:color="auto"/>
                    <w:bottom w:val="none" w:sz="0" w:space="0" w:color="auto"/>
                    <w:right w:val="none" w:sz="0" w:space="0" w:color="auto"/>
                  </w:divBdr>
                </w:div>
                <w:div w:id="1936471910">
                  <w:marLeft w:val="0"/>
                  <w:marRight w:val="0"/>
                  <w:marTop w:val="0"/>
                  <w:marBottom w:val="0"/>
                  <w:divBdr>
                    <w:top w:val="none" w:sz="0" w:space="0" w:color="auto"/>
                    <w:left w:val="none" w:sz="0" w:space="0" w:color="auto"/>
                    <w:bottom w:val="none" w:sz="0" w:space="0" w:color="auto"/>
                    <w:right w:val="none" w:sz="0" w:space="0" w:color="auto"/>
                  </w:divBdr>
                </w:div>
                <w:div w:id="1862889959">
                  <w:marLeft w:val="0"/>
                  <w:marRight w:val="0"/>
                  <w:marTop w:val="0"/>
                  <w:marBottom w:val="0"/>
                  <w:divBdr>
                    <w:top w:val="none" w:sz="0" w:space="0" w:color="auto"/>
                    <w:left w:val="none" w:sz="0" w:space="0" w:color="auto"/>
                    <w:bottom w:val="none" w:sz="0" w:space="0" w:color="auto"/>
                    <w:right w:val="none" w:sz="0" w:space="0" w:color="auto"/>
                  </w:divBdr>
                </w:div>
                <w:div w:id="1391492109">
                  <w:marLeft w:val="0"/>
                  <w:marRight w:val="0"/>
                  <w:marTop w:val="0"/>
                  <w:marBottom w:val="0"/>
                  <w:divBdr>
                    <w:top w:val="none" w:sz="0" w:space="0" w:color="auto"/>
                    <w:left w:val="none" w:sz="0" w:space="0" w:color="auto"/>
                    <w:bottom w:val="none" w:sz="0" w:space="0" w:color="auto"/>
                    <w:right w:val="none" w:sz="0" w:space="0" w:color="auto"/>
                  </w:divBdr>
                </w:div>
                <w:div w:id="997001619">
                  <w:marLeft w:val="0"/>
                  <w:marRight w:val="0"/>
                  <w:marTop w:val="0"/>
                  <w:marBottom w:val="0"/>
                  <w:divBdr>
                    <w:top w:val="none" w:sz="0" w:space="0" w:color="auto"/>
                    <w:left w:val="none" w:sz="0" w:space="0" w:color="auto"/>
                    <w:bottom w:val="none" w:sz="0" w:space="0" w:color="auto"/>
                    <w:right w:val="none" w:sz="0" w:space="0" w:color="auto"/>
                  </w:divBdr>
                </w:div>
                <w:div w:id="1351108452">
                  <w:marLeft w:val="0"/>
                  <w:marRight w:val="0"/>
                  <w:marTop w:val="0"/>
                  <w:marBottom w:val="0"/>
                  <w:divBdr>
                    <w:top w:val="none" w:sz="0" w:space="0" w:color="auto"/>
                    <w:left w:val="none" w:sz="0" w:space="0" w:color="auto"/>
                    <w:bottom w:val="none" w:sz="0" w:space="0" w:color="auto"/>
                    <w:right w:val="none" w:sz="0" w:space="0" w:color="auto"/>
                  </w:divBdr>
                </w:div>
                <w:div w:id="1474785398">
                  <w:marLeft w:val="0"/>
                  <w:marRight w:val="0"/>
                  <w:marTop w:val="0"/>
                  <w:marBottom w:val="0"/>
                  <w:divBdr>
                    <w:top w:val="none" w:sz="0" w:space="0" w:color="auto"/>
                    <w:left w:val="none" w:sz="0" w:space="0" w:color="auto"/>
                    <w:bottom w:val="none" w:sz="0" w:space="0" w:color="auto"/>
                    <w:right w:val="none" w:sz="0" w:space="0" w:color="auto"/>
                  </w:divBdr>
                </w:div>
                <w:div w:id="429156481">
                  <w:marLeft w:val="0"/>
                  <w:marRight w:val="0"/>
                  <w:marTop w:val="0"/>
                  <w:marBottom w:val="0"/>
                  <w:divBdr>
                    <w:top w:val="none" w:sz="0" w:space="0" w:color="auto"/>
                    <w:left w:val="none" w:sz="0" w:space="0" w:color="auto"/>
                    <w:bottom w:val="none" w:sz="0" w:space="0" w:color="auto"/>
                    <w:right w:val="none" w:sz="0" w:space="0" w:color="auto"/>
                  </w:divBdr>
                </w:div>
                <w:div w:id="980234185">
                  <w:marLeft w:val="0"/>
                  <w:marRight w:val="0"/>
                  <w:marTop w:val="0"/>
                  <w:marBottom w:val="0"/>
                  <w:divBdr>
                    <w:top w:val="none" w:sz="0" w:space="0" w:color="auto"/>
                    <w:left w:val="none" w:sz="0" w:space="0" w:color="auto"/>
                    <w:bottom w:val="none" w:sz="0" w:space="0" w:color="auto"/>
                    <w:right w:val="none" w:sz="0" w:space="0" w:color="auto"/>
                  </w:divBdr>
                </w:div>
                <w:div w:id="901864633">
                  <w:marLeft w:val="0"/>
                  <w:marRight w:val="0"/>
                  <w:marTop w:val="0"/>
                  <w:marBottom w:val="0"/>
                  <w:divBdr>
                    <w:top w:val="none" w:sz="0" w:space="0" w:color="auto"/>
                    <w:left w:val="none" w:sz="0" w:space="0" w:color="auto"/>
                    <w:bottom w:val="none" w:sz="0" w:space="0" w:color="auto"/>
                    <w:right w:val="none" w:sz="0" w:space="0" w:color="auto"/>
                  </w:divBdr>
                </w:div>
                <w:div w:id="1418405097">
                  <w:marLeft w:val="0"/>
                  <w:marRight w:val="0"/>
                  <w:marTop w:val="0"/>
                  <w:marBottom w:val="0"/>
                  <w:divBdr>
                    <w:top w:val="none" w:sz="0" w:space="0" w:color="auto"/>
                    <w:left w:val="none" w:sz="0" w:space="0" w:color="auto"/>
                    <w:bottom w:val="none" w:sz="0" w:space="0" w:color="auto"/>
                    <w:right w:val="none" w:sz="0" w:space="0" w:color="auto"/>
                  </w:divBdr>
                </w:div>
                <w:div w:id="59984619">
                  <w:marLeft w:val="0"/>
                  <w:marRight w:val="0"/>
                  <w:marTop w:val="0"/>
                  <w:marBottom w:val="0"/>
                  <w:divBdr>
                    <w:top w:val="none" w:sz="0" w:space="0" w:color="auto"/>
                    <w:left w:val="none" w:sz="0" w:space="0" w:color="auto"/>
                    <w:bottom w:val="none" w:sz="0" w:space="0" w:color="auto"/>
                    <w:right w:val="none" w:sz="0" w:space="0" w:color="auto"/>
                  </w:divBdr>
                </w:div>
                <w:div w:id="888223255">
                  <w:marLeft w:val="0"/>
                  <w:marRight w:val="0"/>
                  <w:marTop w:val="0"/>
                  <w:marBottom w:val="0"/>
                  <w:divBdr>
                    <w:top w:val="none" w:sz="0" w:space="0" w:color="auto"/>
                    <w:left w:val="none" w:sz="0" w:space="0" w:color="auto"/>
                    <w:bottom w:val="none" w:sz="0" w:space="0" w:color="auto"/>
                    <w:right w:val="none" w:sz="0" w:space="0" w:color="auto"/>
                  </w:divBdr>
                </w:div>
                <w:div w:id="428164754">
                  <w:marLeft w:val="0"/>
                  <w:marRight w:val="0"/>
                  <w:marTop w:val="0"/>
                  <w:marBottom w:val="0"/>
                  <w:divBdr>
                    <w:top w:val="none" w:sz="0" w:space="0" w:color="auto"/>
                    <w:left w:val="none" w:sz="0" w:space="0" w:color="auto"/>
                    <w:bottom w:val="none" w:sz="0" w:space="0" w:color="auto"/>
                    <w:right w:val="none" w:sz="0" w:space="0" w:color="auto"/>
                  </w:divBdr>
                </w:div>
                <w:div w:id="2109111169">
                  <w:marLeft w:val="0"/>
                  <w:marRight w:val="0"/>
                  <w:marTop w:val="0"/>
                  <w:marBottom w:val="0"/>
                  <w:divBdr>
                    <w:top w:val="none" w:sz="0" w:space="0" w:color="auto"/>
                    <w:left w:val="none" w:sz="0" w:space="0" w:color="auto"/>
                    <w:bottom w:val="none" w:sz="0" w:space="0" w:color="auto"/>
                    <w:right w:val="none" w:sz="0" w:space="0" w:color="auto"/>
                  </w:divBdr>
                </w:div>
                <w:div w:id="1061561640">
                  <w:marLeft w:val="0"/>
                  <w:marRight w:val="0"/>
                  <w:marTop w:val="0"/>
                  <w:marBottom w:val="0"/>
                  <w:divBdr>
                    <w:top w:val="none" w:sz="0" w:space="0" w:color="auto"/>
                    <w:left w:val="none" w:sz="0" w:space="0" w:color="auto"/>
                    <w:bottom w:val="none" w:sz="0" w:space="0" w:color="auto"/>
                    <w:right w:val="none" w:sz="0" w:space="0" w:color="auto"/>
                  </w:divBdr>
                </w:div>
                <w:div w:id="1902132946">
                  <w:marLeft w:val="0"/>
                  <w:marRight w:val="0"/>
                  <w:marTop w:val="0"/>
                  <w:marBottom w:val="0"/>
                  <w:divBdr>
                    <w:top w:val="none" w:sz="0" w:space="0" w:color="auto"/>
                    <w:left w:val="none" w:sz="0" w:space="0" w:color="auto"/>
                    <w:bottom w:val="none" w:sz="0" w:space="0" w:color="auto"/>
                    <w:right w:val="none" w:sz="0" w:space="0" w:color="auto"/>
                  </w:divBdr>
                </w:div>
                <w:div w:id="425658846">
                  <w:marLeft w:val="0"/>
                  <w:marRight w:val="0"/>
                  <w:marTop w:val="0"/>
                  <w:marBottom w:val="0"/>
                  <w:divBdr>
                    <w:top w:val="none" w:sz="0" w:space="0" w:color="auto"/>
                    <w:left w:val="none" w:sz="0" w:space="0" w:color="auto"/>
                    <w:bottom w:val="none" w:sz="0" w:space="0" w:color="auto"/>
                    <w:right w:val="none" w:sz="0" w:space="0" w:color="auto"/>
                  </w:divBdr>
                </w:div>
                <w:div w:id="607002873">
                  <w:marLeft w:val="0"/>
                  <w:marRight w:val="0"/>
                  <w:marTop w:val="0"/>
                  <w:marBottom w:val="0"/>
                  <w:divBdr>
                    <w:top w:val="none" w:sz="0" w:space="0" w:color="auto"/>
                    <w:left w:val="none" w:sz="0" w:space="0" w:color="auto"/>
                    <w:bottom w:val="none" w:sz="0" w:space="0" w:color="auto"/>
                    <w:right w:val="none" w:sz="0" w:space="0" w:color="auto"/>
                  </w:divBdr>
                </w:div>
                <w:div w:id="81028654">
                  <w:marLeft w:val="0"/>
                  <w:marRight w:val="0"/>
                  <w:marTop w:val="0"/>
                  <w:marBottom w:val="0"/>
                  <w:divBdr>
                    <w:top w:val="none" w:sz="0" w:space="0" w:color="auto"/>
                    <w:left w:val="none" w:sz="0" w:space="0" w:color="auto"/>
                    <w:bottom w:val="none" w:sz="0" w:space="0" w:color="auto"/>
                    <w:right w:val="none" w:sz="0" w:space="0" w:color="auto"/>
                  </w:divBdr>
                </w:div>
                <w:div w:id="391731823">
                  <w:marLeft w:val="0"/>
                  <w:marRight w:val="0"/>
                  <w:marTop w:val="0"/>
                  <w:marBottom w:val="0"/>
                  <w:divBdr>
                    <w:top w:val="none" w:sz="0" w:space="0" w:color="auto"/>
                    <w:left w:val="none" w:sz="0" w:space="0" w:color="auto"/>
                    <w:bottom w:val="none" w:sz="0" w:space="0" w:color="auto"/>
                    <w:right w:val="none" w:sz="0" w:space="0" w:color="auto"/>
                  </w:divBdr>
                </w:div>
                <w:div w:id="1957443866">
                  <w:marLeft w:val="0"/>
                  <w:marRight w:val="0"/>
                  <w:marTop w:val="0"/>
                  <w:marBottom w:val="0"/>
                  <w:divBdr>
                    <w:top w:val="none" w:sz="0" w:space="0" w:color="auto"/>
                    <w:left w:val="none" w:sz="0" w:space="0" w:color="auto"/>
                    <w:bottom w:val="none" w:sz="0" w:space="0" w:color="auto"/>
                    <w:right w:val="none" w:sz="0" w:space="0" w:color="auto"/>
                  </w:divBdr>
                </w:div>
                <w:div w:id="1118335811">
                  <w:marLeft w:val="0"/>
                  <w:marRight w:val="0"/>
                  <w:marTop w:val="0"/>
                  <w:marBottom w:val="0"/>
                  <w:divBdr>
                    <w:top w:val="none" w:sz="0" w:space="0" w:color="auto"/>
                    <w:left w:val="none" w:sz="0" w:space="0" w:color="auto"/>
                    <w:bottom w:val="none" w:sz="0" w:space="0" w:color="auto"/>
                    <w:right w:val="none" w:sz="0" w:space="0" w:color="auto"/>
                  </w:divBdr>
                </w:div>
                <w:div w:id="6979508">
                  <w:marLeft w:val="0"/>
                  <w:marRight w:val="0"/>
                  <w:marTop w:val="0"/>
                  <w:marBottom w:val="0"/>
                  <w:divBdr>
                    <w:top w:val="none" w:sz="0" w:space="0" w:color="auto"/>
                    <w:left w:val="none" w:sz="0" w:space="0" w:color="auto"/>
                    <w:bottom w:val="none" w:sz="0" w:space="0" w:color="auto"/>
                    <w:right w:val="none" w:sz="0" w:space="0" w:color="auto"/>
                  </w:divBdr>
                </w:div>
                <w:div w:id="1454398198">
                  <w:marLeft w:val="0"/>
                  <w:marRight w:val="0"/>
                  <w:marTop w:val="0"/>
                  <w:marBottom w:val="0"/>
                  <w:divBdr>
                    <w:top w:val="none" w:sz="0" w:space="0" w:color="auto"/>
                    <w:left w:val="none" w:sz="0" w:space="0" w:color="auto"/>
                    <w:bottom w:val="none" w:sz="0" w:space="0" w:color="auto"/>
                    <w:right w:val="none" w:sz="0" w:space="0" w:color="auto"/>
                  </w:divBdr>
                </w:div>
                <w:div w:id="569465973">
                  <w:marLeft w:val="0"/>
                  <w:marRight w:val="0"/>
                  <w:marTop w:val="0"/>
                  <w:marBottom w:val="0"/>
                  <w:divBdr>
                    <w:top w:val="none" w:sz="0" w:space="0" w:color="auto"/>
                    <w:left w:val="none" w:sz="0" w:space="0" w:color="auto"/>
                    <w:bottom w:val="none" w:sz="0" w:space="0" w:color="auto"/>
                    <w:right w:val="none" w:sz="0" w:space="0" w:color="auto"/>
                  </w:divBdr>
                </w:div>
                <w:div w:id="196285894">
                  <w:marLeft w:val="0"/>
                  <w:marRight w:val="0"/>
                  <w:marTop w:val="0"/>
                  <w:marBottom w:val="0"/>
                  <w:divBdr>
                    <w:top w:val="none" w:sz="0" w:space="0" w:color="auto"/>
                    <w:left w:val="none" w:sz="0" w:space="0" w:color="auto"/>
                    <w:bottom w:val="none" w:sz="0" w:space="0" w:color="auto"/>
                    <w:right w:val="none" w:sz="0" w:space="0" w:color="auto"/>
                  </w:divBdr>
                </w:div>
                <w:div w:id="1560629604">
                  <w:marLeft w:val="0"/>
                  <w:marRight w:val="0"/>
                  <w:marTop w:val="0"/>
                  <w:marBottom w:val="0"/>
                  <w:divBdr>
                    <w:top w:val="none" w:sz="0" w:space="0" w:color="auto"/>
                    <w:left w:val="none" w:sz="0" w:space="0" w:color="auto"/>
                    <w:bottom w:val="none" w:sz="0" w:space="0" w:color="auto"/>
                    <w:right w:val="none" w:sz="0" w:space="0" w:color="auto"/>
                  </w:divBdr>
                </w:div>
                <w:div w:id="2113161853">
                  <w:marLeft w:val="0"/>
                  <w:marRight w:val="0"/>
                  <w:marTop w:val="0"/>
                  <w:marBottom w:val="0"/>
                  <w:divBdr>
                    <w:top w:val="none" w:sz="0" w:space="0" w:color="auto"/>
                    <w:left w:val="none" w:sz="0" w:space="0" w:color="auto"/>
                    <w:bottom w:val="none" w:sz="0" w:space="0" w:color="auto"/>
                    <w:right w:val="none" w:sz="0" w:space="0" w:color="auto"/>
                  </w:divBdr>
                </w:div>
                <w:div w:id="1159493284">
                  <w:marLeft w:val="0"/>
                  <w:marRight w:val="0"/>
                  <w:marTop w:val="0"/>
                  <w:marBottom w:val="0"/>
                  <w:divBdr>
                    <w:top w:val="none" w:sz="0" w:space="0" w:color="auto"/>
                    <w:left w:val="none" w:sz="0" w:space="0" w:color="auto"/>
                    <w:bottom w:val="none" w:sz="0" w:space="0" w:color="auto"/>
                    <w:right w:val="none" w:sz="0" w:space="0" w:color="auto"/>
                  </w:divBdr>
                </w:div>
                <w:div w:id="367225767">
                  <w:marLeft w:val="0"/>
                  <w:marRight w:val="0"/>
                  <w:marTop w:val="0"/>
                  <w:marBottom w:val="0"/>
                  <w:divBdr>
                    <w:top w:val="none" w:sz="0" w:space="0" w:color="auto"/>
                    <w:left w:val="none" w:sz="0" w:space="0" w:color="auto"/>
                    <w:bottom w:val="none" w:sz="0" w:space="0" w:color="auto"/>
                    <w:right w:val="none" w:sz="0" w:space="0" w:color="auto"/>
                  </w:divBdr>
                </w:div>
                <w:div w:id="213780794">
                  <w:marLeft w:val="0"/>
                  <w:marRight w:val="0"/>
                  <w:marTop w:val="0"/>
                  <w:marBottom w:val="0"/>
                  <w:divBdr>
                    <w:top w:val="none" w:sz="0" w:space="0" w:color="auto"/>
                    <w:left w:val="none" w:sz="0" w:space="0" w:color="auto"/>
                    <w:bottom w:val="none" w:sz="0" w:space="0" w:color="auto"/>
                    <w:right w:val="none" w:sz="0" w:space="0" w:color="auto"/>
                  </w:divBdr>
                </w:div>
                <w:div w:id="1947274707">
                  <w:marLeft w:val="0"/>
                  <w:marRight w:val="0"/>
                  <w:marTop w:val="0"/>
                  <w:marBottom w:val="0"/>
                  <w:divBdr>
                    <w:top w:val="none" w:sz="0" w:space="0" w:color="auto"/>
                    <w:left w:val="none" w:sz="0" w:space="0" w:color="auto"/>
                    <w:bottom w:val="none" w:sz="0" w:space="0" w:color="auto"/>
                    <w:right w:val="none" w:sz="0" w:space="0" w:color="auto"/>
                  </w:divBdr>
                </w:div>
                <w:div w:id="1727945648">
                  <w:marLeft w:val="0"/>
                  <w:marRight w:val="0"/>
                  <w:marTop w:val="0"/>
                  <w:marBottom w:val="0"/>
                  <w:divBdr>
                    <w:top w:val="none" w:sz="0" w:space="0" w:color="auto"/>
                    <w:left w:val="none" w:sz="0" w:space="0" w:color="auto"/>
                    <w:bottom w:val="none" w:sz="0" w:space="0" w:color="auto"/>
                    <w:right w:val="none" w:sz="0" w:space="0" w:color="auto"/>
                  </w:divBdr>
                </w:div>
                <w:div w:id="393282524">
                  <w:marLeft w:val="0"/>
                  <w:marRight w:val="0"/>
                  <w:marTop w:val="0"/>
                  <w:marBottom w:val="0"/>
                  <w:divBdr>
                    <w:top w:val="none" w:sz="0" w:space="0" w:color="auto"/>
                    <w:left w:val="none" w:sz="0" w:space="0" w:color="auto"/>
                    <w:bottom w:val="none" w:sz="0" w:space="0" w:color="auto"/>
                    <w:right w:val="none" w:sz="0" w:space="0" w:color="auto"/>
                  </w:divBdr>
                </w:div>
                <w:div w:id="318845776">
                  <w:marLeft w:val="0"/>
                  <w:marRight w:val="0"/>
                  <w:marTop w:val="0"/>
                  <w:marBottom w:val="0"/>
                  <w:divBdr>
                    <w:top w:val="none" w:sz="0" w:space="0" w:color="auto"/>
                    <w:left w:val="none" w:sz="0" w:space="0" w:color="auto"/>
                    <w:bottom w:val="none" w:sz="0" w:space="0" w:color="auto"/>
                    <w:right w:val="none" w:sz="0" w:space="0" w:color="auto"/>
                  </w:divBdr>
                </w:div>
                <w:div w:id="666785035">
                  <w:marLeft w:val="0"/>
                  <w:marRight w:val="0"/>
                  <w:marTop w:val="0"/>
                  <w:marBottom w:val="0"/>
                  <w:divBdr>
                    <w:top w:val="none" w:sz="0" w:space="0" w:color="auto"/>
                    <w:left w:val="none" w:sz="0" w:space="0" w:color="auto"/>
                    <w:bottom w:val="none" w:sz="0" w:space="0" w:color="auto"/>
                    <w:right w:val="none" w:sz="0" w:space="0" w:color="auto"/>
                  </w:divBdr>
                </w:div>
                <w:div w:id="507403099">
                  <w:marLeft w:val="0"/>
                  <w:marRight w:val="0"/>
                  <w:marTop w:val="0"/>
                  <w:marBottom w:val="0"/>
                  <w:divBdr>
                    <w:top w:val="none" w:sz="0" w:space="0" w:color="auto"/>
                    <w:left w:val="none" w:sz="0" w:space="0" w:color="auto"/>
                    <w:bottom w:val="none" w:sz="0" w:space="0" w:color="auto"/>
                    <w:right w:val="none" w:sz="0" w:space="0" w:color="auto"/>
                  </w:divBdr>
                </w:div>
                <w:div w:id="1147092922">
                  <w:marLeft w:val="0"/>
                  <w:marRight w:val="0"/>
                  <w:marTop w:val="0"/>
                  <w:marBottom w:val="0"/>
                  <w:divBdr>
                    <w:top w:val="none" w:sz="0" w:space="0" w:color="auto"/>
                    <w:left w:val="none" w:sz="0" w:space="0" w:color="auto"/>
                    <w:bottom w:val="none" w:sz="0" w:space="0" w:color="auto"/>
                    <w:right w:val="none" w:sz="0" w:space="0" w:color="auto"/>
                  </w:divBdr>
                </w:div>
                <w:div w:id="1453207830">
                  <w:marLeft w:val="0"/>
                  <w:marRight w:val="0"/>
                  <w:marTop w:val="0"/>
                  <w:marBottom w:val="0"/>
                  <w:divBdr>
                    <w:top w:val="none" w:sz="0" w:space="0" w:color="auto"/>
                    <w:left w:val="none" w:sz="0" w:space="0" w:color="auto"/>
                    <w:bottom w:val="none" w:sz="0" w:space="0" w:color="auto"/>
                    <w:right w:val="none" w:sz="0" w:space="0" w:color="auto"/>
                  </w:divBdr>
                </w:div>
                <w:div w:id="650599369">
                  <w:marLeft w:val="0"/>
                  <w:marRight w:val="0"/>
                  <w:marTop w:val="0"/>
                  <w:marBottom w:val="0"/>
                  <w:divBdr>
                    <w:top w:val="none" w:sz="0" w:space="0" w:color="auto"/>
                    <w:left w:val="none" w:sz="0" w:space="0" w:color="auto"/>
                    <w:bottom w:val="none" w:sz="0" w:space="0" w:color="auto"/>
                    <w:right w:val="none" w:sz="0" w:space="0" w:color="auto"/>
                  </w:divBdr>
                </w:div>
                <w:div w:id="1633445056">
                  <w:marLeft w:val="0"/>
                  <w:marRight w:val="0"/>
                  <w:marTop w:val="0"/>
                  <w:marBottom w:val="0"/>
                  <w:divBdr>
                    <w:top w:val="none" w:sz="0" w:space="0" w:color="auto"/>
                    <w:left w:val="none" w:sz="0" w:space="0" w:color="auto"/>
                    <w:bottom w:val="none" w:sz="0" w:space="0" w:color="auto"/>
                    <w:right w:val="none" w:sz="0" w:space="0" w:color="auto"/>
                  </w:divBdr>
                </w:div>
                <w:div w:id="948317749">
                  <w:marLeft w:val="0"/>
                  <w:marRight w:val="0"/>
                  <w:marTop w:val="0"/>
                  <w:marBottom w:val="0"/>
                  <w:divBdr>
                    <w:top w:val="none" w:sz="0" w:space="0" w:color="auto"/>
                    <w:left w:val="none" w:sz="0" w:space="0" w:color="auto"/>
                    <w:bottom w:val="none" w:sz="0" w:space="0" w:color="auto"/>
                    <w:right w:val="none" w:sz="0" w:space="0" w:color="auto"/>
                  </w:divBdr>
                </w:div>
                <w:div w:id="795947401">
                  <w:marLeft w:val="0"/>
                  <w:marRight w:val="0"/>
                  <w:marTop w:val="0"/>
                  <w:marBottom w:val="0"/>
                  <w:divBdr>
                    <w:top w:val="none" w:sz="0" w:space="0" w:color="auto"/>
                    <w:left w:val="none" w:sz="0" w:space="0" w:color="auto"/>
                    <w:bottom w:val="none" w:sz="0" w:space="0" w:color="auto"/>
                    <w:right w:val="none" w:sz="0" w:space="0" w:color="auto"/>
                  </w:divBdr>
                </w:div>
                <w:div w:id="1731149558">
                  <w:marLeft w:val="0"/>
                  <w:marRight w:val="0"/>
                  <w:marTop w:val="0"/>
                  <w:marBottom w:val="0"/>
                  <w:divBdr>
                    <w:top w:val="none" w:sz="0" w:space="0" w:color="auto"/>
                    <w:left w:val="none" w:sz="0" w:space="0" w:color="auto"/>
                    <w:bottom w:val="none" w:sz="0" w:space="0" w:color="auto"/>
                    <w:right w:val="none" w:sz="0" w:space="0" w:color="auto"/>
                  </w:divBdr>
                </w:div>
                <w:div w:id="1944730425">
                  <w:marLeft w:val="0"/>
                  <w:marRight w:val="0"/>
                  <w:marTop w:val="0"/>
                  <w:marBottom w:val="0"/>
                  <w:divBdr>
                    <w:top w:val="none" w:sz="0" w:space="0" w:color="auto"/>
                    <w:left w:val="none" w:sz="0" w:space="0" w:color="auto"/>
                    <w:bottom w:val="none" w:sz="0" w:space="0" w:color="auto"/>
                    <w:right w:val="none" w:sz="0" w:space="0" w:color="auto"/>
                  </w:divBdr>
                </w:div>
                <w:div w:id="552616365">
                  <w:marLeft w:val="0"/>
                  <w:marRight w:val="0"/>
                  <w:marTop w:val="0"/>
                  <w:marBottom w:val="0"/>
                  <w:divBdr>
                    <w:top w:val="none" w:sz="0" w:space="0" w:color="auto"/>
                    <w:left w:val="none" w:sz="0" w:space="0" w:color="auto"/>
                    <w:bottom w:val="none" w:sz="0" w:space="0" w:color="auto"/>
                    <w:right w:val="none" w:sz="0" w:space="0" w:color="auto"/>
                  </w:divBdr>
                </w:div>
                <w:div w:id="467749001">
                  <w:marLeft w:val="0"/>
                  <w:marRight w:val="0"/>
                  <w:marTop w:val="0"/>
                  <w:marBottom w:val="0"/>
                  <w:divBdr>
                    <w:top w:val="none" w:sz="0" w:space="0" w:color="auto"/>
                    <w:left w:val="none" w:sz="0" w:space="0" w:color="auto"/>
                    <w:bottom w:val="none" w:sz="0" w:space="0" w:color="auto"/>
                    <w:right w:val="none" w:sz="0" w:space="0" w:color="auto"/>
                  </w:divBdr>
                </w:div>
                <w:div w:id="1540169469">
                  <w:marLeft w:val="0"/>
                  <w:marRight w:val="0"/>
                  <w:marTop w:val="0"/>
                  <w:marBottom w:val="0"/>
                  <w:divBdr>
                    <w:top w:val="none" w:sz="0" w:space="0" w:color="auto"/>
                    <w:left w:val="none" w:sz="0" w:space="0" w:color="auto"/>
                    <w:bottom w:val="none" w:sz="0" w:space="0" w:color="auto"/>
                    <w:right w:val="none" w:sz="0" w:space="0" w:color="auto"/>
                  </w:divBdr>
                </w:div>
                <w:div w:id="1788548012">
                  <w:marLeft w:val="0"/>
                  <w:marRight w:val="0"/>
                  <w:marTop w:val="0"/>
                  <w:marBottom w:val="0"/>
                  <w:divBdr>
                    <w:top w:val="none" w:sz="0" w:space="0" w:color="auto"/>
                    <w:left w:val="none" w:sz="0" w:space="0" w:color="auto"/>
                    <w:bottom w:val="none" w:sz="0" w:space="0" w:color="auto"/>
                    <w:right w:val="none" w:sz="0" w:space="0" w:color="auto"/>
                  </w:divBdr>
                </w:div>
                <w:div w:id="1033460812">
                  <w:marLeft w:val="0"/>
                  <w:marRight w:val="0"/>
                  <w:marTop w:val="0"/>
                  <w:marBottom w:val="0"/>
                  <w:divBdr>
                    <w:top w:val="none" w:sz="0" w:space="0" w:color="auto"/>
                    <w:left w:val="none" w:sz="0" w:space="0" w:color="auto"/>
                    <w:bottom w:val="none" w:sz="0" w:space="0" w:color="auto"/>
                    <w:right w:val="none" w:sz="0" w:space="0" w:color="auto"/>
                  </w:divBdr>
                </w:div>
                <w:div w:id="1776709446">
                  <w:marLeft w:val="0"/>
                  <w:marRight w:val="0"/>
                  <w:marTop w:val="0"/>
                  <w:marBottom w:val="0"/>
                  <w:divBdr>
                    <w:top w:val="none" w:sz="0" w:space="0" w:color="auto"/>
                    <w:left w:val="none" w:sz="0" w:space="0" w:color="auto"/>
                    <w:bottom w:val="none" w:sz="0" w:space="0" w:color="auto"/>
                    <w:right w:val="none" w:sz="0" w:space="0" w:color="auto"/>
                  </w:divBdr>
                </w:div>
                <w:div w:id="1756438817">
                  <w:marLeft w:val="0"/>
                  <w:marRight w:val="0"/>
                  <w:marTop w:val="0"/>
                  <w:marBottom w:val="0"/>
                  <w:divBdr>
                    <w:top w:val="none" w:sz="0" w:space="0" w:color="auto"/>
                    <w:left w:val="none" w:sz="0" w:space="0" w:color="auto"/>
                    <w:bottom w:val="none" w:sz="0" w:space="0" w:color="auto"/>
                    <w:right w:val="none" w:sz="0" w:space="0" w:color="auto"/>
                  </w:divBdr>
                </w:div>
                <w:div w:id="1971131118">
                  <w:marLeft w:val="0"/>
                  <w:marRight w:val="0"/>
                  <w:marTop w:val="0"/>
                  <w:marBottom w:val="0"/>
                  <w:divBdr>
                    <w:top w:val="none" w:sz="0" w:space="0" w:color="auto"/>
                    <w:left w:val="none" w:sz="0" w:space="0" w:color="auto"/>
                    <w:bottom w:val="none" w:sz="0" w:space="0" w:color="auto"/>
                    <w:right w:val="none" w:sz="0" w:space="0" w:color="auto"/>
                  </w:divBdr>
                </w:div>
                <w:div w:id="1027412904">
                  <w:marLeft w:val="0"/>
                  <w:marRight w:val="0"/>
                  <w:marTop w:val="0"/>
                  <w:marBottom w:val="0"/>
                  <w:divBdr>
                    <w:top w:val="none" w:sz="0" w:space="0" w:color="auto"/>
                    <w:left w:val="none" w:sz="0" w:space="0" w:color="auto"/>
                    <w:bottom w:val="none" w:sz="0" w:space="0" w:color="auto"/>
                    <w:right w:val="none" w:sz="0" w:space="0" w:color="auto"/>
                  </w:divBdr>
                </w:div>
                <w:div w:id="541677326">
                  <w:marLeft w:val="0"/>
                  <w:marRight w:val="0"/>
                  <w:marTop w:val="0"/>
                  <w:marBottom w:val="0"/>
                  <w:divBdr>
                    <w:top w:val="none" w:sz="0" w:space="0" w:color="auto"/>
                    <w:left w:val="none" w:sz="0" w:space="0" w:color="auto"/>
                    <w:bottom w:val="none" w:sz="0" w:space="0" w:color="auto"/>
                    <w:right w:val="none" w:sz="0" w:space="0" w:color="auto"/>
                  </w:divBdr>
                </w:div>
                <w:div w:id="1473525548">
                  <w:marLeft w:val="0"/>
                  <w:marRight w:val="0"/>
                  <w:marTop w:val="0"/>
                  <w:marBottom w:val="0"/>
                  <w:divBdr>
                    <w:top w:val="none" w:sz="0" w:space="0" w:color="auto"/>
                    <w:left w:val="none" w:sz="0" w:space="0" w:color="auto"/>
                    <w:bottom w:val="none" w:sz="0" w:space="0" w:color="auto"/>
                    <w:right w:val="none" w:sz="0" w:space="0" w:color="auto"/>
                  </w:divBdr>
                </w:div>
                <w:div w:id="655884720">
                  <w:marLeft w:val="0"/>
                  <w:marRight w:val="0"/>
                  <w:marTop w:val="0"/>
                  <w:marBottom w:val="0"/>
                  <w:divBdr>
                    <w:top w:val="none" w:sz="0" w:space="0" w:color="auto"/>
                    <w:left w:val="none" w:sz="0" w:space="0" w:color="auto"/>
                    <w:bottom w:val="none" w:sz="0" w:space="0" w:color="auto"/>
                    <w:right w:val="none" w:sz="0" w:space="0" w:color="auto"/>
                  </w:divBdr>
                </w:div>
                <w:div w:id="919873187">
                  <w:marLeft w:val="0"/>
                  <w:marRight w:val="0"/>
                  <w:marTop w:val="0"/>
                  <w:marBottom w:val="0"/>
                  <w:divBdr>
                    <w:top w:val="none" w:sz="0" w:space="0" w:color="auto"/>
                    <w:left w:val="none" w:sz="0" w:space="0" w:color="auto"/>
                    <w:bottom w:val="none" w:sz="0" w:space="0" w:color="auto"/>
                    <w:right w:val="none" w:sz="0" w:space="0" w:color="auto"/>
                  </w:divBdr>
                </w:div>
                <w:div w:id="1133132876">
                  <w:marLeft w:val="0"/>
                  <w:marRight w:val="0"/>
                  <w:marTop w:val="0"/>
                  <w:marBottom w:val="0"/>
                  <w:divBdr>
                    <w:top w:val="none" w:sz="0" w:space="0" w:color="auto"/>
                    <w:left w:val="none" w:sz="0" w:space="0" w:color="auto"/>
                    <w:bottom w:val="none" w:sz="0" w:space="0" w:color="auto"/>
                    <w:right w:val="none" w:sz="0" w:space="0" w:color="auto"/>
                  </w:divBdr>
                </w:div>
                <w:div w:id="1184708766">
                  <w:marLeft w:val="0"/>
                  <w:marRight w:val="0"/>
                  <w:marTop w:val="0"/>
                  <w:marBottom w:val="0"/>
                  <w:divBdr>
                    <w:top w:val="none" w:sz="0" w:space="0" w:color="auto"/>
                    <w:left w:val="none" w:sz="0" w:space="0" w:color="auto"/>
                    <w:bottom w:val="none" w:sz="0" w:space="0" w:color="auto"/>
                    <w:right w:val="none" w:sz="0" w:space="0" w:color="auto"/>
                  </w:divBdr>
                </w:div>
                <w:div w:id="412749525">
                  <w:marLeft w:val="0"/>
                  <w:marRight w:val="0"/>
                  <w:marTop w:val="0"/>
                  <w:marBottom w:val="0"/>
                  <w:divBdr>
                    <w:top w:val="none" w:sz="0" w:space="0" w:color="auto"/>
                    <w:left w:val="none" w:sz="0" w:space="0" w:color="auto"/>
                    <w:bottom w:val="none" w:sz="0" w:space="0" w:color="auto"/>
                    <w:right w:val="none" w:sz="0" w:space="0" w:color="auto"/>
                  </w:divBdr>
                </w:div>
                <w:div w:id="457799158">
                  <w:marLeft w:val="0"/>
                  <w:marRight w:val="0"/>
                  <w:marTop w:val="0"/>
                  <w:marBottom w:val="0"/>
                  <w:divBdr>
                    <w:top w:val="none" w:sz="0" w:space="0" w:color="auto"/>
                    <w:left w:val="none" w:sz="0" w:space="0" w:color="auto"/>
                    <w:bottom w:val="none" w:sz="0" w:space="0" w:color="auto"/>
                    <w:right w:val="none" w:sz="0" w:space="0" w:color="auto"/>
                  </w:divBdr>
                </w:div>
                <w:div w:id="193424598">
                  <w:marLeft w:val="0"/>
                  <w:marRight w:val="0"/>
                  <w:marTop w:val="0"/>
                  <w:marBottom w:val="0"/>
                  <w:divBdr>
                    <w:top w:val="none" w:sz="0" w:space="0" w:color="auto"/>
                    <w:left w:val="none" w:sz="0" w:space="0" w:color="auto"/>
                    <w:bottom w:val="none" w:sz="0" w:space="0" w:color="auto"/>
                    <w:right w:val="none" w:sz="0" w:space="0" w:color="auto"/>
                  </w:divBdr>
                </w:div>
                <w:div w:id="1729762633">
                  <w:marLeft w:val="0"/>
                  <w:marRight w:val="0"/>
                  <w:marTop w:val="0"/>
                  <w:marBottom w:val="0"/>
                  <w:divBdr>
                    <w:top w:val="none" w:sz="0" w:space="0" w:color="auto"/>
                    <w:left w:val="none" w:sz="0" w:space="0" w:color="auto"/>
                    <w:bottom w:val="none" w:sz="0" w:space="0" w:color="auto"/>
                    <w:right w:val="none" w:sz="0" w:space="0" w:color="auto"/>
                  </w:divBdr>
                </w:div>
                <w:div w:id="563878799">
                  <w:marLeft w:val="0"/>
                  <w:marRight w:val="0"/>
                  <w:marTop w:val="0"/>
                  <w:marBottom w:val="0"/>
                  <w:divBdr>
                    <w:top w:val="none" w:sz="0" w:space="0" w:color="auto"/>
                    <w:left w:val="none" w:sz="0" w:space="0" w:color="auto"/>
                    <w:bottom w:val="none" w:sz="0" w:space="0" w:color="auto"/>
                    <w:right w:val="none" w:sz="0" w:space="0" w:color="auto"/>
                  </w:divBdr>
                </w:div>
                <w:div w:id="1034573222">
                  <w:marLeft w:val="0"/>
                  <w:marRight w:val="0"/>
                  <w:marTop w:val="0"/>
                  <w:marBottom w:val="0"/>
                  <w:divBdr>
                    <w:top w:val="none" w:sz="0" w:space="0" w:color="auto"/>
                    <w:left w:val="none" w:sz="0" w:space="0" w:color="auto"/>
                    <w:bottom w:val="none" w:sz="0" w:space="0" w:color="auto"/>
                    <w:right w:val="none" w:sz="0" w:space="0" w:color="auto"/>
                  </w:divBdr>
                </w:div>
                <w:div w:id="1598103076">
                  <w:marLeft w:val="0"/>
                  <w:marRight w:val="0"/>
                  <w:marTop w:val="0"/>
                  <w:marBottom w:val="0"/>
                  <w:divBdr>
                    <w:top w:val="none" w:sz="0" w:space="0" w:color="auto"/>
                    <w:left w:val="none" w:sz="0" w:space="0" w:color="auto"/>
                    <w:bottom w:val="none" w:sz="0" w:space="0" w:color="auto"/>
                    <w:right w:val="none" w:sz="0" w:space="0" w:color="auto"/>
                  </w:divBdr>
                </w:div>
                <w:div w:id="1429307250">
                  <w:marLeft w:val="0"/>
                  <w:marRight w:val="0"/>
                  <w:marTop w:val="0"/>
                  <w:marBottom w:val="0"/>
                  <w:divBdr>
                    <w:top w:val="none" w:sz="0" w:space="0" w:color="auto"/>
                    <w:left w:val="none" w:sz="0" w:space="0" w:color="auto"/>
                    <w:bottom w:val="none" w:sz="0" w:space="0" w:color="auto"/>
                    <w:right w:val="none" w:sz="0" w:space="0" w:color="auto"/>
                  </w:divBdr>
                </w:div>
                <w:div w:id="2006589159">
                  <w:marLeft w:val="0"/>
                  <w:marRight w:val="0"/>
                  <w:marTop w:val="0"/>
                  <w:marBottom w:val="0"/>
                  <w:divBdr>
                    <w:top w:val="none" w:sz="0" w:space="0" w:color="auto"/>
                    <w:left w:val="none" w:sz="0" w:space="0" w:color="auto"/>
                    <w:bottom w:val="none" w:sz="0" w:space="0" w:color="auto"/>
                    <w:right w:val="none" w:sz="0" w:space="0" w:color="auto"/>
                  </w:divBdr>
                </w:div>
                <w:div w:id="632516496">
                  <w:marLeft w:val="0"/>
                  <w:marRight w:val="0"/>
                  <w:marTop w:val="0"/>
                  <w:marBottom w:val="0"/>
                  <w:divBdr>
                    <w:top w:val="none" w:sz="0" w:space="0" w:color="auto"/>
                    <w:left w:val="none" w:sz="0" w:space="0" w:color="auto"/>
                    <w:bottom w:val="none" w:sz="0" w:space="0" w:color="auto"/>
                    <w:right w:val="none" w:sz="0" w:space="0" w:color="auto"/>
                  </w:divBdr>
                </w:div>
                <w:div w:id="349373862">
                  <w:marLeft w:val="0"/>
                  <w:marRight w:val="0"/>
                  <w:marTop w:val="0"/>
                  <w:marBottom w:val="0"/>
                  <w:divBdr>
                    <w:top w:val="none" w:sz="0" w:space="0" w:color="auto"/>
                    <w:left w:val="none" w:sz="0" w:space="0" w:color="auto"/>
                    <w:bottom w:val="none" w:sz="0" w:space="0" w:color="auto"/>
                    <w:right w:val="none" w:sz="0" w:space="0" w:color="auto"/>
                  </w:divBdr>
                </w:div>
                <w:div w:id="928269543">
                  <w:marLeft w:val="0"/>
                  <w:marRight w:val="0"/>
                  <w:marTop w:val="0"/>
                  <w:marBottom w:val="0"/>
                  <w:divBdr>
                    <w:top w:val="none" w:sz="0" w:space="0" w:color="auto"/>
                    <w:left w:val="none" w:sz="0" w:space="0" w:color="auto"/>
                    <w:bottom w:val="none" w:sz="0" w:space="0" w:color="auto"/>
                    <w:right w:val="none" w:sz="0" w:space="0" w:color="auto"/>
                  </w:divBdr>
                </w:div>
                <w:div w:id="1780370801">
                  <w:marLeft w:val="0"/>
                  <w:marRight w:val="0"/>
                  <w:marTop w:val="0"/>
                  <w:marBottom w:val="0"/>
                  <w:divBdr>
                    <w:top w:val="none" w:sz="0" w:space="0" w:color="auto"/>
                    <w:left w:val="none" w:sz="0" w:space="0" w:color="auto"/>
                    <w:bottom w:val="none" w:sz="0" w:space="0" w:color="auto"/>
                    <w:right w:val="none" w:sz="0" w:space="0" w:color="auto"/>
                  </w:divBdr>
                </w:div>
                <w:div w:id="365910678">
                  <w:marLeft w:val="0"/>
                  <w:marRight w:val="0"/>
                  <w:marTop w:val="0"/>
                  <w:marBottom w:val="0"/>
                  <w:divBdr>
                    <w:top w:val="none" w:sz="0" w:space="0" w:color="auto"/>
                    <w:left w:val="none" w:sz="0" w:space="0" w:color="auto"/>
                    <w:bottom w:val="none" w:sz="0" w:space="0" w:color="auto"/>
                    <w:right w:val="none" w:sz="0" w:space="0" w:color="auto"/>
                  </w:divBdr>
                </w:div>
                <w:div w:id="1558316454">
                  <w:marLeft w:val="0"/>
                  <w:marRight w:val="0"/>
                  <w:marTop w:val="0"/>
                  <w:marBottom w:val="0"/>
                  <w:divBdr>
                    <w:top w:val="none" w:sz="0" w:space="0" w:color="auto"/>
                    <w:left w:val="none" w:sz="0" w:space="0" w:color="auto"/>
                    <w:bottom w:val="none" w:sz="0" w:space="0" w:color="auto"/>
                    <w:right w:val="none" w:sz="0" w:space="0" w:color="auto"/>
                  </w:divBdr>
                </w:div>
                <w:div w:id="1064378976">
                  <w:marLeft w:val="0"/>
                  <w:marRight w:val="0"/>
                  <w:marTop w:val="0"/>
                  <w:marBottom w:val="0"/>
                  <w:divBdr>
                    <w:top w:val="none" w:sz="0" w:space="0" w:color="auto"/>
                    <w:left w:val="none" w:sz="0" w:space="0" w:color="auto"/>
                    <w:bottom w:val="none" w:sz="0" w:space="0" w:color="auto"/>
                    <w:right w:val="none" w:sz="0" w:space="0" w:color="auto"/>
                  </w:divBdr>
                </w:div>
                <w:div w:id="1302349281">
                  <w:marLeft w:val="0"/>
                  <w:marRight w:val="0"/>
                  <w:marTop w:val="0"/>
                  <w:marBottom w:val="0"/>
                  <w:divBdr>
                    <w:top w:val="none" w:sz="0" w:space="0" w:color="auto"/>
                    <w:left w:val="none" w:sz="0" w:space="0" w:color="auto"/>
                    <w:bottom w:val="none" w:sz="0" w:space="0" w:color="auto"/>
                    <w:right w:val="none" w:sz="0" w:space="0" w:color="auto"/>
                  </w:divBdr>
                </w:div>
                <w:div w:id="1469123668">
                  <w:marLeft w:val="0"/>
                  <w:marRight w:val="0"/>
                  <w:marTop w:val="0"/>
                  <w:marBottom w:val="0"/>
                  <w:divBdr>
                    <w:top w:val="none" w:sz="0" w:space="0" w:color="auto"/>
                    <w:left w:val="none" w:sz="0" w:space="0" w:color="auto"/>
                    <w:bottom w:val="none" w:sz="0" w:space="0" w:color="auto"/>
                    <w:right w:val="none" w:sz="0" w:space="0" w:color="auto"/>
                  </w:divBdr>
                </w:div>
                <w:div w:id="153843011">
                  <w:marLeft w:val="0"/>
                  <w:marRight w:val="0"/>
                  <w:marTop w:val="0"/>
                  <w:marBottom w:val="0"/>
                  <w:divBdr>
                    <w:top w:val="none" w:sz="0" w:space="0" w:color="auto"/>
                    <w:left w:val="none" w:sz="0" w:space="0" w:color="auto"/>
                    <w:bottom w:val="none" w:sz="0" w:space="0" w:color="auto"/>
                    <w:right w:val="none" w:sz="0" w:space="0" w:color="auto"/>
                  </w:divBdr>
                </w:div>
                <w:div w:id="713191579">
                  <w:marLeft w:val="0"/>
                  <w:marRight w:val="0"/>
                  <w:marTop w:val="0"/>
                  <w:marBottom w:val="0"/>
                  <w:divBdr>
                    <w:top w:val="none" w:sz="0" w:space="0" w:color="auto"/>
                    <w:left w:val="none" w:sz="0" w:space="0" w:color="auto"/>
                    <w:bottom w:val="none" w:sz="0" w:space="0" w:color="auto"/>
                    <w:right w:val="none" w:sz="0" w:space="0" w:color="auto"/>
                  </w:divBdr>
                </w:div>
                <w:div w:id="53669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53569">
          <w:marLeft w:val="0"/>
          <w:marRight w:val="0"/>
          <w:marTop w:val="0"/>
          <w:marBottom w:val="0"/>
          <w:divBdr>
            <w:top w:val="none" w:sz="0" w:space="0" w:color="auto"/>
            <w:left w:val="none" w:sz="0" w:space="0" w:color="auto"/>
            <w:bottom w:val="none" w:sz="0" w:space="0" w:color="auto"/>
            <w:right w:val="none" w:sz="0" w:space="0" w:color="auto"/>
          </w:divBdr>
        </w:div>
        <w:div w:id="1291013510">
          <w:marLeft w:val="0"/>
          <w:marRight w:val="0"/>
          <w:marTop w:val="0"/>
          <w:marBottom w:val="0"/>
          <w:divBdr>
            <w:top w:val="none" w:sz="0" w:space="0" w:color="auto"/>
            <w:left w:val="none" w:sz="0" w:space="0" w:color="auto"/>
            <w:bottom w:val="none" w:sz="0" w:space="0" w:color="auto"/>
            <w:right w:val="none" w:sz="0" w:space="0" w:color="auto"/>
          </w:divBdr>
        </w:div>
        <w:div w:id="523441658">
          <w:marLeft w:val="0"/>
          <w:marRight w:val="0"/>
          <w:marTop w:val="0"/>
          <w:marBottom w:val="0"/>
          <w:divBdr>
            <w:top w:val="none" w:sz="0" w:space="0" w:color="auto"/>
            <w:left w:val="none" w:sz="0" w:space="0" w:color="auto"/>
            <w:bottom w:val="none" w:sz="0" w:space="0" w:color="auto"/>
            <w:right w:val="none" w:sz="0" w:space="0" w:color="auto"/>
          </w:divBdr>
        </w:div>
        <w:div w:id="640234741">
          <w:marLeft w:val="0"/>
          <w:marRight w:val="0"/>
          <w:marTop w:val="0"/>
          <w:marBottom w:val="0"/>
          <w:divBdr>
            <w:top w:val="none" w:sz="0" w:space="0" w:color="auto"/>
            <w:left w:val="none" w:sz="0" w:space="0" w:color="auto"/>
            <w:bottom w:val="none" w:sz="0" w:space="0" w:color="auto"/>
            <w:right w:val="none" w:sz="0" w:space="0" w:color="auto"/>
          </w:divBdr>
        </w:div>
        <w:div w:id="582838271">
          <w:marLeft w:val="0"/>
          <w:marRight w:val="0"/>
          <w:marTop w:val="0"/>
          <w:marBottom w:val="0"/>
          <w:divBdr>
            <w:top w:val="none" w:sz="0" w:space="0" w:color="auto"/>
            <w:left w:val="none" w:sz="0" w:space="0" w:color="auto"/>
            <w:bottom w:val="none" w:sz="0" w:space="0" w:color="auto"/>
            <w:right w:val="none" w:sz="0" w:space="0" w:color="auto"/>
          </w:divBdr>
        </w:div>
        <w:div w:id="1151412787">
          <w:marLeft w:val="0"/>
          <w:marRight w:val="0"/>
          <w:marTop w:val="0"/>
          <w:marBottom w:val="0"/>
          <w:divBdr>
            <w:top w:val="none" w:sz="0" w:space="0" w:color="auto"/>
            <w:left w:val="none" w:sz="0" w:space="0" w:color="auto"/>
            <w:bottom w:val="none" w:sz="0" w:space="0" w:color="auto"/>
            <w:right w:val="none" w:sz="0" w:space="0" w:color="auto"/>
          </w:divBdr>
        </w:div>
        <w:div w:id="2029284876">
          <w:marLeft w:val="0"/>
          <w:marRight w:val="0"/>
          <w:marTop w:val="0"/>
          <w:marBottom w:val="0"/>
          <w:divBdr>
            <w:top w:val="none" w:sz="0" w:space="0" w:color="auto"/>
            <w:left w:val="none" w:sz="0" w:space="0" w:color="auto"/>
            <w:bottom w:val="none" w:sz="0" w:space="0" w:color="auto"/>
            <w:right w:val="none" w:sz="0" w:space="0" w:color="auto"/>
          </w:divBdr>
        </w:div>
        <w:div w:id="1698968355">
          <w:marLeft w:val="0"/>
          <w:marRight w:val="0"/>
          <w:marTop w:val="0"/>
          <w:marBottom w:val="0"/>
          <w:divBdr>
            <w:top w:val="none" w:sz="0" w:space="0" w:color="auto"/>
            <w:left w:val="none" w:sz="0" w:space="0" w:color="auto"/>
            <w:bottom w:val="none" w:sz="0" w:space="0" w:color="auto"/>
            <w:right w:val="none" w:sz="0" w:space="0" w:color="auto"/>
          </w:divBdr>
        </w:div>
        <w:div w:id="1745568196">
          <w:marLeft w:val="0"/>
          <w:marRight w:val="0"/>
          <w:marTop w:val="0"/>
          <w:marBottom w:val="0"/>
          <w:divBdr>
            <w:top w:val="none" w:sz="0" w:space="0" w:color="auto"/>
            <w:left w:val="none" w:sz="0" w:space="0" w:color="auto"/>
            <w:bottom w:val="none" w:sz="0" w:space="0" w:color="auto"/>
            <w:right w:val="none" w:sz="0" w:space="0" w:color="auto"/>
          </w:divBdr>
        </w:div>
        <w:div w:id="169226119">
          <w:marLeft w:val="0"/>
          <w:marRight w:val="0"/>
          <w:marTop w:val="0"/>
          <w:marBottom w:val="0"/>
          <w:divBdr>
            <w:top w:val="none" w:sz="0" w:space="0" w:color="auto"/>
            <w:left w:val="none" w:sz="0" w:space="0" w:color="auto"/>
            <w:bottom w:val="none" w:sz="0" w:space="0" w:color="auto"/>
            <w:right w:val="none" w:sz="0" w:space="0" w:color="auto"/>
          </w:divBdr>
        </w:div>
        <w:div w:id="1818910282">
          <w:marLeft w:val="0"/>
          <w:marRight w:val="0"/>
          <w:marTop w:val="0"/>
          <w:marBottom w:val="0"/>
          <w:divBdr>
            <w:top w:val="none" w:sz="0" w:space="0" w:color="auto"/>
            <w:left w:val="none" w:sz="0" w:space="0" w:color="auto"/>
            <w:bottom w:val="none" w:sz="0" w:space="0" w:color="auto"/>
            <w:right w:val="none" w:sz="0" w:space="0" w:color="auto"/>
          </w:divBdr>
        </w:div>
        <w:div w:id="1790121436">
          <w:marLeft w:val="0"/>
          <w:marRight w:val="0"/>
          <w:marTop w:val="0"/>
          <w:marBottom w:val="0"/>
          <w:divBdr>
            <w:top w:val="none" w:sz="0" w:space="0" w:color="auto"/>
            <w:left w:val="none" w:sz="0" w:space="0" w:color="auto"/>
            <w:bottom w:val="none" w:sz="0" w:space="0" w:color="auto"/>
            <w:right w:val="none" w:sz="0" w:space="0" w:color="auto"/>
          </w:divBdr>
        </w:div>
        <w:div w:id="538319966">
          <w:marLeft w:val="0"/>
          <w:marRight w:val="0"/>
          <w:marTop w:val="0"/>
          <w:marBottom w:val="0"/>
          <w:divBdr>
            <w:top w:val="none" w:sz="0" w:space="0" w:color="auto"/>
            <w:left w:val="none" w:sz="0" w:space="0" w:color="auto"/>
            <w:bottom w:val="none" w:sz="0" w:space="0" w:color="auto"/>
            <w:right w:val="none" w:sz="0" w:space="0" w:color="auto"/>
          </w:divBdr>
        </w:div>
        <w:div w:id="1367683587">
          <w:marLeft w:val="0"/>
          <w:marRight w:val="0"/>
          <w:marTop w:val="0"/>
          <w:marBottom w:val="0"/>
          <w:divBdr>
            <w:top w:val="none" w:sz="0" w:space="0" w:color="auto"/>
            <w:left w:val="none" w:sz="0" w:space="0" w:color="auto"/>
            <w:bottom w:val="none" w:sz="0" w:space="0" w:color="auto"/>
            <w:right w:val="none" w:sz="0" w:space="0" w:color="auto"/>
          </w:divBdr>
        </w:div>
        <w:div w:id="559248202">
          <w:marLeft w:val="0"/>
          <w:marRight w:val="0"/>
          <w:marTop w:val="0"/>
          <w:marBottom w:val="0"/>
          <w:divBdr>
            <w:top w:val="none" w:sz="0" w:space="0" w:color="auto"/>
            <w:left w:val="none" w:sz="0" w:space="0" w:color="auto"/>
            <w:bottom w:val="none" w:sz="0" w:space="0" w:color="auto"/>
            <w:right w:val="none" w:sz="0" w:space="0" w:color="auto"/>
          </w:divBdr>
        </w:div>
        <w:div w:id="417871991">
          <w:marLeft w:val="0"/>
          <w:marRight w:val="0"/>
          <w:marTop w:val="0"/>
          <w:marBottom w:val="0"/>
          <w:divBdr>
            <w:top w:val="none" w:sz="0" w:space="0" w:color="auto"/>
            <w:left w:val="none" w:sz="0" w:space="0" w:color="auto"/>
            <w:bottom w:val="none" w:sz="0" w:space="0" w:color="auto"/>
            <w:right w:val="none" w:sz="0" w:space="0" w:color="auto"/>
          </w:divBdr>
        </w:div>
        <w:div w:id="1277523003">
          <w:marLeft w:val="0"/>
          <w:marRight w:val="0"/>
          <w:marTop w:val="0"/>
          <w:marBottom w:val="0"/>
          <w:divBdr>
            <w:top w:val="none" w:sz="0" w:space="0" w:color="auto"/>
            <w:left w:val="none" w:sz="0" w:space="0" w:color="auto"/>
            <w:bottom w:val="none" w:sz="0" w:space="0" w:color="auto"/>
            <w:right w:val="none" w:sz="0" w:space="0" w:color="auto"/>
          </w:divBdr>
        </w:div>
        <w:div w:id="853881468">
          <w:marLeft w:val="0"/>
          <w:marRight w:val="0"/>
          <w:marTop w:val="0"/>
          <w:marBottom w:val="0"/>
          <w:divBdr>
            <w:top w:val="none" w:sz="0" w:space="0" w:color="auto"/>
            <w:left w:val="none" w:sz="0" w:space="0" w:color="auto"/>
            <w:bottom w:val="none" w:sz="0" w:space="0" w:color="auto"/>
            <w:right w:val="none" w:sz="0" w:space="0" w:color="auto"/>
          </w:divBdr>
        </w:div>
        <w:div w:id="1707097504">
          <w:marLeft w:val="0"/>
          <w:marRight w:val="0"/>
          <w:marTop w:val="0"/>
          <w:marBottom w:val="0"/>
          <w:divBdr>
            <w:top w:val="none" w:sz="0" w:space="0" w:color="auto"/>
            <w:left w:val="none" w:sz="0" w:space="0" w:color="auto"/>
            <w:bottom w:val="none" w:sz="0" w:space="0" w:color="auto"/>
            <w:right w:val="none" w:sz="0" w:space="0" w:color="auto"/>
          </w:divBdr>
        </w:div>
        <w:div w:id="799959665">
          <w:marLeft w:val="0"/>
          <w:marRight w:val="0"/>
          <w:marTop w:val="0"/>
          <w:marBottom w:val="0"/>
          <w:divBdr>
            <w:top w:val="none" w:sz="0" w:space="0" w:color="auto"/>
            <w:left w:val="none" w:sz="0" w:space="0" w:color="auto"/>
            <w:bottom w:val="none" w:sz="0" w:space="0" w:color="auto"/>
            <w:right w:val="none" w:sz="0" w:space="0" w:color="auto"/>
          </w:divBdr>
        </w:div>
        <w:div w:id="398485444">
          <w:marLeft w:val="0"/>
          <w:marRight w:val="0"/>
          <w:marTop w:val="0"/>
          <w:marBottom w:val="0"/>
          <w:divBdr>
            <w:top w:val="none" w:sz="0" w:space="0" w:color="auto"/>
            <w:left w:val="none" w:sz="0" w:space="0" w:color="auto"/>
            <w:bottom w:val="none" w:sz="0" w:space="0" w:color="auto"/>
            <w:right w:val="none" w:sz="0" w:space="0" w:color="auto"/>
          </w:divBdr>
        </w:div>
        <w:div w:id="1596936636">
          <w:marLeft w:val="0"/>
          <w:marRight w:val="0"/>
          <w:marTop w:val="0"/>
          <w:marBottom w:val="0"/>
          <w:divBdr>
            <w:top w:val="none" w:sz="0" w:space="0" w:color="auto"/>
            <w:left w:val="none" w:sz="0" w:space="0" w:color="auto"/>
            <w:bottom w:val="none" w:sz="0" w:space="0" w:color="auto"/>
            <w:right w:val="none" w:sz="0" w:space="0" w:color="auto"/>
          </w:divBdr>
        </w:div>
        <w:div w:id="786579183">
          <w:marLeft w:val="0"/>
          <w:marRight w:val="0"/>
          <w:marTop w:val="0"/>
          <w:marBottom w:val="0"/>
          <w:divBdr>
            <w:top w:val="none" w:sz="0" w:space="0" w:color="auto"/>
            <w:left w:val="none" w:sz="0" w:space="0" w:color="auto"/>
            <w:bottom w:val="none" w:sz="0" w:space="0" w:color="auto"/>
            <w:right w:val="none" w:sz="0" w:space="0" w:color="auto"/>
          </w:divBdr>
        </w:div>
        <w:div w:id="2036147810">
          <w:marLeft w:val="0"/>
          <w:marRight w:val="0"/>
          <w:marTop w:val="0"/>
          <w:marBottom w:val="0"/>
          <w:divBdr>
            <w:top w:val="none" w:sz="0" w:space="0" w:color="auto"/>
            <w:left w:val="none" w:sz="0" w:space="0" w:color="auto"/>
            <w:bottom w:val="none" w:sz="0" w:space="0" w:color="auto"/>
            <w:right w:val="none" w:sz="0" w:space="0" w:color="auto"/>
          </w:divBdr>
        </w:div>
        <w:div w:id="105083596">
          <w:marLeft w:val="0"/>
          <w:marRight w:val="0"/>
          <w:marTop w:val="0"/>
          <w:marBottom w:val="0"/>
          <w:divBdr>
            <w:top w:val="none" w:sz="0" w:space="0" w:color="auto"/>
            <w:left w:val="none" w:sz="0" w:space="0" w:color="auto"/>
            <w:bottom w:val="none" w:sz="0" w:space="0" w:color="auto"/>
            <w:right w:val="none" w:sz="0" w:space="0" w:color="auto"/>
          </w:divBdr>
        </w:div>
      </w:divsChild>
    </w:div>
    <w:div w:id="914316109">
      <w:bodyDiv w:val="1"/>
      <w:marLeft w:val="0"/>
      <w:marRight w:val="0"/>
      <w:marTop w:val="0"/>
      <w:marBottom w:val="0"/>
      <w:divBdr>
        <w:top w:val="none" w:sz="0" w:space="0" w:color="auto"/>
        <w:left w:val="none" w:sz="0" w:space="0" w:color="auto"/>
        <w:bottom w:val="none" w:sz="0" w:space="0" w:color="auto"/>
        <w:right w:val="none" w:sz="0" w:space="0" w:color="auto"/>
      </w:divBdr>
      <w:divsChild>
        <w:div w:id="666592224">
          <w:marLeft w:val="0"/>
          <w:marRight w:val="0"/>
          <w:marTop w:val="0"/>
          <w:marBottom w:val="0"/>
          <w:divBdr>
            <w:top w:val="none" w:sz="0" w:space="0" w:color="auto"/>
            <w:left w:val="none" w:sz="0" w:space="0" w:color="auto"/>
            <w:bottom w:val="none" w:sz="0" w:space="0" w:color="auto"/>
            <w:right w:val="none" w:sz="0" w:space="0" w:color="auto"/>
          </w:divBdr>
          <w:divsChild>
            <w:div w:id="190532110">
              <w:marLeft w:val="0"/>
              <w:marRight w:val="0"/>
              <w:marTop w:val="0"/>
              <w:marBottom w:val="0"/>
              <w:divBdr>
                <w:top w:val="none" w:sz="0" w:space="0" w:color="auto"/>
                <w:left w:val="none" w:sz="0" w:space="0" w:color="auto"/>
                <w:bottom w:val="none" w:sz="0" w:space="0" w:color="auto"/>
                <w:right w:val="none" w:sz="0" w:space="0" w:color="auto"/>
              </w:divBdr>
              <w:divsChild>
                <w:div w:id="49888042">
                  <w:marLeft w:val="0"/>
                  <w:marRight w:val="0"/>
                  <w:marTop w:val="0"/>
                  <w:marBottom w:val="0"/>
                  <w:divBdr>
                    <w:top w:val="none" w:sz="0" w:space="0" w:color="auto"/>
                    <w:left w:val="none" w:sz="0" w:space="0" w:color="auto"/>
                    <w:bottom w:val="none" w:sz="0" w:space="0" w:color="auto"/>
                    <w:right w:val="none" w:sz="0" w:space="0" w:color="auto"/>
                  </w:divBdr>
                </w:div>
                <w:div w:id="1557660046">
                  <w:marLeft w:val="0"/>
                  <w:marRight w:val="0"/>
                  <w:marTop w:val="0"/>
                  <w:marBottom w:val="0"/>
                  <w:divBdr>
                    <w:top w:val="none" w:sz="0" w:space="0" w:color="auto"/>
                    <w:left w:val="none" w:sz="0" w:space="0" w:color="auto"/>
                    <w:bottom w:val="none" w:sz="0" w:space="0" w:color="auto"/>
                    <w:right w:val="none" w:sz="0" w:space="0" w:color="auto"/>
                  </w:divBdr>
                </w:div>
                <w:div w:id="743603744">
                  <w:marLeft w:val="0"/>
                  <w:marRight w:val="0"/>
                  <w:marTop w:val="0"/>
                  <w:marBottom w:val="0"/>
                  <w:divBdr>
                    <w:top w:val="none" w:sz="0" w:space="0" w:color="auto"/>
                    <w:left w:val="none" w:sz="0" w:space="0" w:color="auto"/>
                    <w:bottom w:val="none" w:sz="0" w:space="0" w:color="auto"/>
                    <w:right w:val="none" w:sz="0" w:space="0" w:color="auto"/>
                  </w:divBdr>
                </w:div>
                <w:div w:id="1210995517">
                  <w:marLeft w:val="0"/>
                  <w:marRight w:val="0"/>
                  <w:marTop w:val="0"/>
                  <w:marBottom w:val="0"/>
                  <w:divBdr>
                    <w:top w:val="none" w:sz="0" w:space="0" w:color="auto"/>
                    <w:left w:val="none" w:sz="0" w:space="0" w:color="auto"/>
                    <w:bottom w:val="none" w:sz="0" w:space="0" w:color="auto"/>
                    <w:right w:val="none" w:sz="0" w:space="0" w:color="auto"/>
                  </w:divBdr>
                </w:div>
                <w:div w:id="1947346875">
                  <w:marLeft w:val="0"/>
                  <w:marRight w:val="0"/>
                  <w:marTop w:val="0"/>
                  <w:marBottom w:val="0"/>
                  <w:divBdr>
                    <w:top w:val="none" w:sz="0" w:space="0" w:color="auto"/>
                    <w:left w:val="none" w:sz="0" w:space="0" w:color="auto"/>
                    <w:bottom w:val="none" w:sz="0" w:space="0" w:color="auto"/>
                    <w:right w:val="none" w:sz="0" w:space="0" w:color="auto"/>
                  </w:divBdr>
                </w:div>
                <w:div w:id="1094982306">
                  <w:marLeft w:val="0"/>
                  <w:marRight w:val="0"/>
                  <w:marTop w:val="0"/>
                  <w:marBottom w:val="0"/>
                  <w:divBdr>
                    <w:top w:val="none" w:sz="0" w:space="0" w:color="auto"/>
                    <w:left w:val="none" w:sz="0" w:space="0" w:color="auto"/>
                    <w:bottom w:val="none" w:sz="0" w:space="0" w:color="auto"/>
                    <w:right w:val="none" w:sz="0" w:space="0" w:color="auto"/>
                  </w:divBdr>
                </w:div>
                <w:div w:id="1085804325">
                  <w:marLeft w:val="0"/>
                  <w:marRight w:val="0"/>
                  <w:marTop w:val="0"/>
                  <w:marBottom w:val="0"/>
                  <w:divBdr>
                    <w:top w:val="none" w:sz="0" w:space="0" w:color="auto"/>
                    <w:left w:val="none" w:sz="0" w:space="0" w:color="auto"/>
                    <w:bottom w:val="none" w:sz="0" w:space="0" w:color="auto"/>
                    <w:right w:val="none" w:sz="0" w:space="0" w:color="auto"/>
                  </w:divBdr>
                </w:div>
                <w:div w:id="2079552364">
                  <w:marLeft w:val="0"/>
                  <w:marRight w:val="0"/>
                  <w:marTop w:val="0"/>
                  <w:marBottom w:val="0"/>
                  <w:divBdr>
                    <w:top w:val="none" w:sz="0" w:space="0" w:color="auto"/>
                    <w:left w:val="none" w:sz="0" w:space="0" w:color="auto"/>
                    <w:bottom w:val="none" w:sz="0" w:space="0" w:color="auto"/>
                    <w:right w:val="none" w:sz="0" w:space="0" w:color="auto"/>
                  </w:divBdr>
                </w:div>
                <w:div w:id="275063042">
                  <w:marLeft w:val="0"/>
                  <w:marRight w:val="0"/>
                  <w:marTop w:val="0"/>
                  <w:marBottom w:val="0"/>
                  <w:divBdr>
                    <w:top w:val="none" w:sz="0" w:space="0" w:color="auto"/>
                    <w:left w:val="none" w:sz="0" w:space="0" w:color="auto"/>
                    <w:bottom w:val="none" w:sz="0" w:space="0" w:color="auto"/>
                    <w:right w:val="none" w:sz="0" w:space="0" w:color="auto"/>
                  </w:divBdr>
                </w:div>
                <w:div w:id="1223130636">
                  <w:marLeft w:val="0"/>
                  <w:marRight w:val="0"/>
                  <w:marTop w:val="0"/>
                  <w:marBottom w:val="0"/>
                  <w:divBdr>
                    <w:top w:val="none" w:sz="0" w:space="0" w:color="auto"/>
                    <w:left w:val="none" w:sz="0" w:space="0" w:color="auto"/>
                    <w:bottom w:val="none" w:sz="0" w:space="0" w:color="auto"/>
                    <w:right w:val="none" w:sz="0" w:space="0" w:color="auto"/>
                  </w:divBdr>
                </w:div>
                <w:div w:id="846872634">
                  <w:marLeft w:val="0"/>
                  <w:marRight w:val="0"/>
                  <w:marTop w:val="0"/>
                  <w:marBottom w:val="0"/>
                  <w:divBdr>
                    <w:top w:val="none" w:sz="0" w:space="0" w:color="auto"/>
                    <w:left w:val="none" w:sz="0" w:space="0" w:color="auto"/>
                    <w:bottom w:val="none" w:sz="0" w:space="0" w:color="auto"/>
                    <w:right w:val="none" w:sz="0" w:space="0" w:color="auto"/>
                  </w:divBdr>
                </w:div>
                <w:div w:id="2083021537">
                  <w:marLeft w:val="0"/>
                  <w:marRight w:val="0"/>
                  <w:marTop w:val="0"/>
                  <w:marBottom w:val="0"/>
                  <w:divBdr>
                    <w:top w:val="none" w:sz="0" w:space="0" w:color="auto"/>
                    <w:left w:val="none" w:sz="0" w:space="0" w:color="auto"/>
                    <w:bottom w:val="none" w:sz="0" w:space="0" w:color="auto"/>
                    <w:right w:val="none" w:sz="0" w:space="0" w:color="auto"/>
                  </w:divBdr>
                </w:div>
                <w:div w:id="78530422">
                  <w:marLeft w:val="0"/>
                  <w:marRight w:val="0"/>
                  <w:marTop w:val="0"/>
                  <w:marBottom w:val="0"/>
                  <w:divBdr>
                    <w:top w:val="none" w:sz="0" w:space="0" w:color="auto"/>
                    <w:left w:val="none" w:sz="0" w:space="0" w:color="auto"/>
                    <w:bottom w:val="none" w:sz="0" w:space="0" w:color="auto"/>
                    <w:right w:val="none" w:sz="0" w:space="0" w:color="auto"/>
                  </w:divBdr>
                </w:div>
                <w:div w:id="352151769">
                  <w:marLeft w:val="0"/>
                  <w:marRight w:val="0"/>
                  <w:marTop w:val="0"/>
                  <w:marBottom w:val="0"/>
                  <w:divBdr>
                    <w:top w:val="none" w:sz="0" w:space="0" w:color="auto"/>
                    <w:left w:val="none" w:sz="0" w:space="0" w:color="auto"/>
                    <w:bottom w:val="none" w:sz="0" w:space="0" w:color="auto"/>
                    <w:right w:val="none" w:sz="0" w:space="0" w:color="auto"/>
                  </w:divBdr>
                </w:div>
                <w:div w:id="1813793861">
                  <w:marLeft w:val="0"/>
                  <w:marRight w:val="0"/>
                  <w:marTop w:val="0"/>
                  <w:marBottom w:val="0"/>
                  <w:divBdr>
                    <w:top w:val="none" w:sz="0" w:space="0" w:color="auto"/>
                    <w:left w:val="none" w:sz="0" w:space="0" w:color="auto"/>
                    <w:bottom w:val="none" w:sz="0" w:space="0" w:color="auto"/>
                    <w:right w:val="none" w:sz="0" w:space="0" w:color="auto"/>
                  </w:divBdr>
                </w:div>
                <w:div w:id="120654328">
                  <w:marLeft w:val="0"/>
                  <w:marRight w:val="0"/>
                  <w:marTop w:val="0"/>
                  <w:marBottom w:val="0"/>
                  <w:divBdr>
                    <w:top w:val="none" w:sz="0" w:space="0" w:color="auto"/>
                    <w:left w:val="none" w:sz="0" w:space="0" w:color="auto"/>
                    <w:bottom w:val="none" w:sz="0" w:space="0" w:color="auto"/>
                    <w:right w:val="none" w:sz="0" w:space="0" w:color="auto"/>
                  </w:divBdr>
                </w:div>
                <w:div w:id="14112697">
                  <w:marLeft w:val="0"/>
                  <w:marRight w:val="0"/>
                  <w:marTop w:val="0"/>
                  <w:marBottom w:val="0"/>
                  <w:divBdr>
                    <w:top w:val="none" w:sz="0" w:space="0" w:color="auto"/>
                    <w:left w:val="none" w:sz="0" w:space="0" w:color="auto"/>
                    <w:bottom w:val="none" w:sz="0" w:space="0" w:color="auto"/>
                    <w:right w:val="none" w:sz="0" w:space="0" w:color="auto"/>
                  </w:divBdr>
                </w:div>
                <w:div w:id="1852530787">
                  <w:marLeft w:val="0"/>
                  <w:marRight w:val="0"/>
                  <w:marTop w:val="0"/>
                  <w:marBottom w:val="0"/>
                  <w:divBdr>
                    <w:top w:val="none" w:sz="0" w:space="0" w:color="auto"/>
                    <w:left w:val="none" w:sz="0" w:space="0" w:color="auto"/>
                    <w:bottom w:val="none" w:sz="0" w:space="0" w:color="auto"/>
                    <w:right w:val="none" w:sz="0" w:space="0" w:color="auto"/>
                  </w:divBdr>
                </w:div>
                <w:div w:id="1730104683">
                  <w:marLeft w:val="0"/>
                  <w:marRight w:val="0"/>
                  <w:marTop w:val="0"/>
                  <w:marBottom w:val="0"/>
                  <w:divBdr>
                    <w:top w:val="none" w:sz="0" w:space="0" w:color="auto"/>
                    <w:left w:val="none" w:sz="0" w:space="0" w:color="auto"/>
                    <w:bottom w:val="none" w:sz="0" w:space="0" w:color="auto"/>
                    <w:right w:val="none" w:sz="0" w:space="0" w:color="auto"/>
                  </w:divBdr>
                </w:div>
                <w:div w:id="273513066">
                  <w:marLeft w:val="0"/>
                  <w:marRight w:val="0"/>
                  <w:marTop w:val="0"/>
                  <w:marBottom w:val="0"/>
                  <w:divBdr>
                    <w:top w:val="none" w:sz="0" w:space="0" w:color="auto"/>
                    <w:left w:val="none" w:sz="0" w:space="0" w:color="auto"/>
                    <w:bottom w:val="none" w:sz="0" w:space="0" w:color="auto"/>
                    <w:right w:val="none" w:sz="0" w:space="0" w:color="auto"/>
                  </w:divBdr>
                </w:div>
                <w:div w:id="1856729841">
                  <w:marLeft w:val="0"/>
                  <w:marRight w:val="0"/>
                  <w:marTop w:val="0"/>
                  <w:marBottom w:val="0"/>
                  <w:divBdr>
                    <w:top w:val="none" w:sz="0" w:space="0" w:color="auto"/>
                    <w:left w:val="none" w:sz="0" w:space="0" w:color="auto"/>
                    <w:bottom w:val="none" w:sz="0" w:space="0" w:color="auto"/>
                    <w:right w:val="none" w:sz="0" w:space="0" w:color="auto"/>
                  </w:divBdr>
                </w:div>
                <w:div w:id="791241928">
                  <w:marLeft w:val="0"/>
                  <w:marRight w:val="0"/>
                  <w:marTop w:val="0"/>
                  <w:marBottom w:val="0"/>
                  <w:divBdr>
                    <w:top w:val="none" w:sz="0" w:space="0" w:color="auto"/>
                    <w:left w:val="none" w:sz="0" w:space="0" w:color="auto"/>
                    <w:bottom w:val="none" w:sz="0" w:space="0" w:color="auto"/>
                    <w:right w:val="none" w:sz="0" w:space="0" w:color="auto"/>
                  </w:divBdr>
                </w:div>
                <w:div w:id="1891572927">
                  <w:marLeft w:val="0"/>
                  <w:marRight w:val="0"/>
                  <w:marTop w:val="0"/>
                  <w:marBottom w:val="0"/>
                  <w:divBdr>
                    <w:top w:val="none" w:sz="0" w:space="0" w:color="auto"/>
                    <w:left w:val="none" w:sz="0" w:space="0" w:color="auto"/>
                    <w:bottom w:val="none" w:sz="0" w:space="0" w:color="auto"/>
                    <w:right w:val="none" w:sz="0" w:space="0" w:color="auto"/>
                  </w:divBdr>
                </w:div>
                <w:div w:id="1732267160">
                  <w:marLeft w:val="0"/>
                  <w:marRight w:val="0"/>
                  <w:marTop w:val="0"/>
                  <w:marBottom w:val="0"/>
                  <w:divBdr>
                    <w:top w:val="none" w:sz="0" w:space="0" w:color="auto"/>
                    <w:left w:val="none" w:sz="0" w:space="0" w:color="auto"/>
                    <w:bottom w:val="none" w:sz="0" w:space="0" w:color="auto"/>
                    <w:right w:val="none" w:sz="0" w:space="0" w:color="auto"/>
                  </w:divBdr>
                </w:div>
                <w:div w:id="1943414499">
                  <w:marLeft w:val="0"/>
                  <w:marRight w:val="0"/>
                  <w:marTop w:val="0"/>
                  <w:marBottom w:val="0"/>
                  <w:divBdr>
                    <w:top w:val="none" w:sz="0" w:space="0" w:color="auto"/>
                    <w:left w:val="none" w:sz="0" w:space="0" w:color="auto"/>
                    <w:bottom w:val="none" w:sz="0" w:space="0" w:color="auto"/>
                    <w:right w:val="none" w:sz="0" w:space="0" w:color="auto"/>
                  </w:divBdr>
                </w:div>
                <w:div w:id="1481846836">
                  <w:marLeft w:val="0"/>
                  <w:marRight w:val="0"/>
                  <w:marTop w:val="0"/>
                  <w:marBottom w:val="0"/>
                  <w:divBdr>
                    <w:top w:val="none" w:sz="0" w:space="0" w:color="auto"/>
                    <w:left w:val="none" w:sz="0" w:space="0" w:color="auto"/>
                    <w:bottom w:val="none" w:sz="0" w:space="0" w:color="auto"/>
                    <w:right w:val="none" w:sz="0" w:space="0" w:color="auto"/>
                  </w:divBdr>
                </w:div>
                <w:div w:id="1192721526">
                  <w:marLeft w:val="0"/>
                  <w:marRight w:val="0"/>
                  <w:marTop w:val="0"/>
                  <w:marBottom w:val="0"/>
                  <w:divBdr>
                    <w:top w:val="none" w:sz="0" w:space="0" w:color="auto"/>
                    <w:left w:val="none" w:sz="0" w:space="0" w:color="auto"/>
                    <w:bottom w:val="none" w:sz="0" w:space="0" w:color="auto"/>
                    <w:right w:val="none" w:sz="0" w:space="0" w:color="auto"/>
                  </w:divBdr>
                </w:div>
                <w:div w:id="1746999159">
                  <w:marLeft w:val="0"/>
                  <w:marRight w:val="0"/>
                  <w:marTop w:val="0"/>
                  <w:marBottom w:val="0"/>
                  <w:divBdr>
                    <w:top w:val="none" w:sz="0" w:space="0" w:color="auto"/>
                    <w:left w:val="none" w:sz="0" w:space="0" w:color="auto"/>
                    <w:bottom w:val="none" w:sz="0" w:space="0" w:color="auto"/>
                    <w:right w:val="none" w:sz="0" w:space="0" w:color="auto"/>
                  </w:divBdr>
                </w:div>
                <w:div w:id="1285119563">
                  <w:marLeft w:val="0"/>
                  <w:marRight w:val="0"/>
                  <w:marTop w:val="0"/>
                  <w:marBottom w:val="0"/>
                  <w:divBdr>
                    <w:top w:val="none" w:sz="0" w:space="0" w:color="auto"/>
                    <w:left w:val="none" w:sz="0" w:space="0" w:color="auto"/>
                    <w:bottom w:val="none" w:sz="0" w:space="0" w:color="auto"/>
                    <w:right w:val="none" w:sz="0" w:space="0" w:color="auto"/>
                  </w:divBdr>
                </w:div>
                <w:div w:id="282422760">
                  <w:marLeft w:val="0"/>
                  <w:marRight w:val="0"/>
                  <w:marTop w:val="0"/>
                  <w:marBottom w:val="0"/>
                  <w:divBdr>
                    <w:top w:val="none" w:sz="0" w:space="0" w:color="auto"/>
                    <w:left w:val="none" w:sz="0" w:space="0" w:color="auto"/>
                    <w:bottom w:val="none" w:sz="0" w:space="0" w:color="auto"/>
                    <w:right w:val="none" w:sz="0" w:space="0" w:color="auto"/>
                  </w:divBdr>
                </w:div>
                <w:div w:id="247078643">
                  <w:marLeft w:val="0"/>
                  <w:marRight w:val="0"/>
                  <w:marTop w:val="0"/>
                  <w:marBottom w:val="0"/>
                  <w:divBdr>
                    <w:top w:val="none" w:sz="0" w:space="0" w:color="auto"/>
                    <w:left w:val="none" w:sz="0" w:space="0" w:color="auto"/>
                    <w:bottom w:val="none" w:sz="0" w:space="0" w:color="auto"/>
                    <w:right w:val="none" w:sz="0" w:space="0" w:color="auto"/>
                  </w:divBdr>
                </w:div>
                <w:div w:id="1454862162">
                  <w:marLeft w:val="0"/>
                  <w:marRight w:val="0"/>
                  <w:marTop w:val="0"/>
                  <w:marBottom w:val="0"/>
                  <w:divBdr>
                    <w:top w:val="none" w:sz="0" w:space="0" w:color="auto"/>
                    <w:left w:val="none" w:sz="0" w:space="0" w:color="auto"/>
                    <w:bottom w:val="none" w:sz="0" w:space="0" w:color="auto"/>
                    <w:right w:val="none" w:sz="0" w:space="0" w:color="auto"/>
                  </w:divBdr>
                </w:div>
                <w:div w:id="894975235">
                  <w:marLeft w:val="0"/>
                  <w:marRight w:val="0"/>
                  <w:marTop w:val="0"/>
                  <w:marBottom w:val="0"/>
                  <w:divBdr>
                    <w:top w:val="none" w:sz="0" w:space="0" w:color="auto"/>
                    <w:left w:val="none" w:sz="0" w:space="0" w:color="auto"/>
                    <w:bottom w:val="none" w:sz="0" w:space="0" w:color="auto"/>
                    <w:right w:val="none" w:sz="0" w:space="0" w:color="auto"/>
                  </w:divBdr>
                </w:div>
                <w:div w:id="1050377145">
                  <w:marLeft w:val="0"/>
                  <w:marRight w:val="0"/>
                  <w:marTop w:val="0"/>
                  <w:marBottom w:val="0"/>
                  <w:divBdr>
                    <w:top w:val="none" w:sz="0" w:space="0" w:color="auto"/>
                    <w:left w:val="none" w:sz="0" w:space="0" w:color="auto"/>
                    <w:bottom w:val="none" w:sz="0" w:space="0" w:color="auto"/>
                    <w:right w:val="none" w:sz="0" w:space="0" w:color="auto"/>
                  </w:divBdr>
                </w:div>
                <w:div w:id="315112483">
                  <w:marLeft w:val="0"/>
                  <w:marRight w:val="0"/>
                  <w:marTop w:val="0"/>
                  <w:marBottom w:val="0"/>
                  <w:divBdr>
                    <w:top w:val="none" w:sz="0" w:space="0" w:color="auto"/>
                    <w:left w:val="none" w:sz="0" w:space="0" w:color="auto"/>
                    <w:bottom w:val="none" w:sz="0" w:space="0" w:color="auto"/>
                    <w:right w:val="none" w:sz="0" w:space="0" w:color="auto"/>
                  </w:divBdr>
                </w:div>
                <w:div w:id="320501944">
                  <w:marLeft w:val="0"/>
                  <w:marRight w:val="0"/>
                  <w:marTop w:val="0"/>
                  <w:marBottom w:val="0"/>
                  <w:divBdr>
                    <w:top w:val="none" w:sz="0" w:space="0" w:color="auto"/>
                    <w:left w:val="none" w:sz="0" w:space="0" w:color="auto"/>
                    <w:bottom w:val="none" w:sz="0" w:space="0" w:color="auto"/>
                    <w:right w:val="none" w:sz="0" w:space="0" w:color="auto"/>
                  </w:divBdr>
                </w:div>
                <w:div w:id="1667173589">
                  <w:marLeft w:val="0"/>
                  <w:marRight w:val="0"/>
                  <w:marTop w:val="0"/>
                  <w:marBottom w:val="0"/>
                  <w:divBdr>
                    <w:top w:val="none" w:sz="0" w:space="0" w:color="auto"/>
                    <w:left w:val="none" w:sz="0" w:space="0" w:color="auto"/>
                    <w:bottom w:val="none" w:sz="0" w:space="0" w:color="auto"/>
                    <w:right w:val="none" w:sz="0" w:space="0" w:color="auto"/>
                  </w:divBdr>
                </w:div>
                <w:div w:id="1217425830">
                  <w:marLeft w:val="0"/>
                  <w:marRight w:val="0"/>
                  <w:marTop w:val="0"/>
                  <w:marBottom w:val="0"/>
                  <w:divBdr>
                    <w:top w:val="none" w:sz="0" w:space="0" w:color="auto"/>
                    <w:left w:val="none" w:sz="0" w:space="0" w:color="auto"/>
                    <w:bottom w:val="none" w:sz="0" w:space="0" w:color="auto"/>
                    <w:right w:val="none" w:sz="0" w:space="0" w:color="auto"/>
                  </w:divBdr>
                </w:div>
                <w:div w:id="523834213">
                  <w:marLeft w:val="0"/>
                  <w:marRight w:val="0"/>
                  <w:marTop w:val="0"/>
                  <w:marBottom w:val="0"/>
                  <w:divBdr>
                    <w:top w:val="none" w:sz="0" w:space="0" w:color="auto"/>
                    <w:left w:val="none" w:sz="0" w:space="0" w:color="auto"/>
                    <w:bottom w:val="none" w:sz="0" w:space="0" w:color="auto"/>
                    <w:right w:val="none" w:sz="0" w:space="0" w:color="auto"/>
                  </w:divBdr>
                </w:div>
                <w:div w:id="676271391">
                  <w:marLeft w:val="0"/>
                  <w:marRight w:val="0"/>
                  <w:marTop w:val="0"/>
                  <w:marBottom w:val="0"/>
                  <w:divBdr>
                    <w:top w:val="none" w:sz="0" w:space="0" w:color="auto"/>
                    <w:left w:val="none" w:sz="0" w:space="0" w:color="auto"/>
                    <w:bottom w:val="none" w:sz="0" w:space="0" w:color="auto"/>
                    <w:right w:val="none" w:sz="0" w:space="0" w:color="auto"/>
                  </w:divBdr>
                </w:div>
                <w:div w:id="1421950988">
                  <w:marLeft w:val="0"/>
                  <w:marRight w:val="0"/>
                  <w:marTop w:val="0"/>
                  <w:marBottom w:val="0"/>
                  <w:divBdr>
                    <w:top w:val="none" w:sz="0" w:space="0" w:color="auto"/>
                    <w:left w:val="none" w:sz="0" w:space="0" w:color="auto"/>
                    <w:bottom w:val="none" w:sz="0" w:space="0" w:color="auto"/>
                    <w:right w:val="none" w:sz="0" w:space="0" w:color="auto"/>
                  </w:divBdr>
                </w:div>
                <w:div w:id="779299437">
                  <w:marLeft w:val="0"/>
                  <w:marRight w:val="0"/>
                  <w:marTop w:val="0"/>
                  <w:marBottom w:val="0"/>
                  <w:divBdr>
                    <w:top w:val="none" w:sz="0" w:space="0" w:color="auto"/>
                    <w:left w:val="none" w:sz="0" w:space="0" w:color="auto"/>
                    <w:bottom w:val="none" w:sz="0" w:space="0" w:color="auto"/>
                    <w:right w:val="none" w:sz="0" w:space="0" w:color="auto"/>
                  </w:divBdr>
                </w:div>
                <w:div w:id="632640813">
                  <w:marLeft w:val="0"/>
                  <w:marRight w:val="0"/>
                  <w:marTop w:val="0"/>
                  <w:marBottom w:val="0"/>
                  <w:divBdr>
                    <w:top w:val="none" w:sz="0" w:space="0" w:color="auto"/>
                    <w:left w:val="none" w:sz="0" w:space="0" w:color="auto"/>
                    <w:bottom w:val="none" w:sz="0" w:space="0" w:color="auto"/>
                    <w:right w:val="none" w:sz="0" w:space="0" w:color="auto"/>
                  </w:divBdr>
                </w:div>
                <w:div w:id="1204295687">
                  <w:marLeft w:val="0"/>
                  <w:marRight w:val="0"/>
                  <w:marTop w:val="0"/>
                  <w:marBottom w:val="0"/>
                  <w:divBdr>
                    <w:top w:val="none" w:sz="0" w:space="0" w:color="auto"/>
                    <w:left w:val="none" w:sz="0" w:space="0" w:color="auto"/>
                    <w:bottom w:val="none" w:sz="0" w:space="0" w:color="auto"/>
                    <w:right w:val="none" w:sz="0" w:space="0" w:color="auto"/>
                  </w:divBdr>
                </w:div>
                <w:div w:id="1538808547">
                  <w:marLeft w:val="0"/>
                  <w:marRight w:val="0"/>
                  <w:marTop w:val="0"/>
                  <w:marBottom w:val="0"/>
                  <w:divBdr>
                    <w:top w:val="none" w:sz="0" w:space="0" w:color="auto"/>
                    <w:left w:val="none" w:sz="0" w:space="0" w:color="auto"/>
                    <w:bottom w:val="none" w:sz="0" w:space="0" w:color="auto"/>
                    <w:right w:val="none" w:sz="0" w:space="0" w:color="auto"/>
                  </w:divBdr>
                </w:div>
                <w:div w:id="1577276691">
                  <w:marLeft w:val="0"/>
                  <w:marRight w:val="0"/>
                  <w:marTop w:val="0"/>
                  <w:marBottom w:val="0"/>
                  <w:divBdr>
                    <w:top w:val="none" w:sz="0" w:space="0" w:color="auto"/>
                    <w:left w:val="none" w:sz="0" w:space="0" w:color="auto"/>
                    <w:bottom w:val="none" w:sz="0" w:space="0" w:color="auto"/>
                    <w:right w:val="none" w:sz="0" w:space="0" w:color="auto"/>
                  </w:divBdr>
                </w:div>
                <w:div w:id="1616475933">
                  <w:marLeft w:val="0"/>
                  <w:marRight w:val="0"/>
                  <w:marTop w:val="0"/>
                  <w:marBottom w:val="0"/>
                  <w:divBdr>
                    <w:top w:val="none" w:sz="0" w:space="0" w:color="auto"/>
                    <w:left w:val="none" w:sz="0" w:space="0" w:color="auto"/>
                    <w:bottom w:val="none" w:sz="0" w:space="0" w:color="auto"/>
                    <w:right w:val="none" w:sz="0" w:space="0" w:color="auto"/>
                  </w:divBdr>
                </w:div>
                <w:div w:id="1143230736">
                  <w:marLeft w:val="0"/>
                  <w:marRight w:val="0"/>
                  <w:marTop w:val="0"/>
                  <w:marBottom w:val="0"/>
                  <w:divBdr>
                    <w:top w:val="none" w:sz="0" w:space="0" w:color="auto"/>
                    <w:left w:val="none" w:sz="0" w:space="0" w:color="auto"/>
                    <w:bottom w:val="none" w:sz="0" w:space="0" w:color="auto"/>
                    <w:right w:val="none" w:sz="0" w:space="0" w:color="auto"/>
                  </w:divBdr>
                </w:div>
                <w:div w:id="2097049672">
                  <w:marLeft w:val="0"/>
                  <w:marRight w:val="0"/>
                  <w:marTop w:val="0"/>
                  <w:marBottom w:val="0"/>
                  <w:divBdr>
                    <w:top w:val="none" w:sz="0" w:space="0" w:color="auto"/>
                    <w:left w:val="none" w:sz="0" w:space="0" w:color="auto"/>
                    <w:bottom w:val="none" w:sz="0" w:space="0" w:color="auto"/>
                    <w:right w:val="none" w:sz="0" w:space="0" w:color="auto"/>
                  </w:divBdr>
                </w:div>
                <w:div w:id="288515361">
                  <w:marLeft w:val="0"/>
                  <w:marRight w:val="0"/>
                  <w:marTop w:val="0"/>
                  <w:marBottom w:val="0"/>
                  <w:divBdr>
                    <w:top w:val="none" w:sz="0" w:space="0" w:color="auto"/>
                    <w:left w:val="none" w:sz="0" w:space="0" w:color="auto"/>
                    <w:bottom w:val="none" w:sz="0" w:space="0" w:color="auto"/>
                    <w:right w:val="none" w:sz="0" w:space="0" w:color="auto"/>
                  </w:divBdr>
                </w:div>
                <w:div w:id="1085566952">
                  <w:marLeft w:val="0"/>
                  <w:marRight w:val="0"/>
                  <w:marTop w:val="0"/>
                  <w:marBottom w:val="0"/>
                  <w:divBdr>
                    <w:top w:val="none" w:sz="0" w:space="0" w:color="auto"/>
                    <w:left w:val="none" w:sz="0" w:space="0" w:color="auto"/>
                    <w:bottom w:val="none" w:sz="0" w:space="0" w:color="auto"/>
                    <w:right w:val="none" w:sz="0" w:space="0" w:color="auto"/>
                  </w:divBdr>
                </w:div>
                <w:div w:id="1245535542">
                  <w:marLeft w:val="0"/>
                  <w:marRight w:val="0"/>
                  <w:marTop w:val="0"/>
                  <w:marBottom w:val="0"/>
                  <w:divBdr>
                    <w:top w:val="none" w:sz="0" w:space="0" w:color="auto"/>
                    <w:left w:val="none" w:sz="0" w:space="0" w:color="auto"/>
                    <w:bottom w:val="none" w:sz="0" w:space="0" w:color="auto"/>
                    <w:right w:val="none" w:sz="0" w:space="0" w:color="auto"/>
                  </w:divBdr>
                </w:div>
                <w:div w:id="2041082718">
                  <w:marLeft w:val="0"/>
                  <w:marRight w:val="0"/>
                  <w:marTop w:val="0"/>
                  <w:marBottom w:val="0"/>
                  <w:divBdr>
                    <w:top w:val="none" w:sz="0" w:space="0" w:color="auto"/>
                    <w:left w:val="none" w:sz="0" w:space="0" w:color="auto"/>
                    <w:bottom w:val="none" w:sz="0" w:space="0" w:color="auto"/>
                    <w:right w:val="none" w:sz="0" w:space="0" w:color="auto"/>
                  </w:divBdr>
                </w:div>
                <w:div w:id="308680069">
                  <w:marLeft w:val="0"/>
                  <w:marRight w:val="0"/>
                  <w:marTop w:val="0"/>
                  <w:marBottom w:val="0"/>
                  <w:divBdr>
                    <w:top w:val="none" w:sz="0" w:space="0" w:color="auto"/>
                    <w:left w:val="none" w:sz="0" w:space="0" w:color="auto"/>
                    <w:bottom w:val="none" w:sz="0" w:space="0" w:color="auto"/>
                    <w:right w:val="none" w:sz="0" w:space="0" w:color="auto"/>
                  </w:divBdr>
                </w:div>
                <w:div w:id="607389509">
                  <w:marLeft w:val="0"/>
                  <w:marRight w:val="0"/>
                  <w:marTop w:val="0"/>
                  <w:marBottom w:val="0"/>
                  <w:divBdr>
                    <w:top w:val="none" w:sz="0" w:space="0" w:color="auto"/>
                    <w:left w:val="none" w:sz="0" w:space="0" w:color="auto"/>
                    <w:bottom w:val="none" w:sz="0" w:space="0" w:color="auto"/>
                    <w:right w:val="none" w:sz="0" w:space="0" w:color="auto"/>
                  </w:divBdr>
                </w:div>
                <w:div w:id="2104757406">
                  <w:marLeft w:val="0"/>
                  <w:marRight w:val="0"/>
                  <w:marTop w:val="0"/>
                  <w:marBottom w:val="0"/>
                  <w:divBdr>
                    <w:top w:val="none" w:sz="0" w:space="0" w:color="auto"/>
                    <w:left w:val="none" w:sz="0" w:space="0" w:color="auto"/>
                    <w:bottom w:val="none" w:sz="0" w:space="0" w:color="auto"/>
                    <w:right w:val="none" w:sz="0" w:space="0" w:color="auto"/>
                  </w:divBdr>
                </w:div>
                <w:div w:id="337006788">
                  <w:marLeft w:val="0"/>
                  <w:marRight w:val="0"/>
                  <w:marTop w:val="0"/>
                  <w:marBottom w:val="0"/>
                  <w:divBdr>
                    <w:top w:val="none" w:sz="0" w:space="0" w:color="auto"/>
                    <w:left w:val="none" w:sz="0" w:space="0" w:color="auto"/>
                    <w:bottom w:val="none" w:sz="0" w:space="0" w:color="auto"/>
                    <w:right w:val="none" w:sz="0" w:space="0" w:color="auto"/>
                  </w:divBdr>
                </w:div>
                <w:div w:id="81993405">
                  <w:marLeft w:val="0"/>
                  <w:marRight w:val="0"/>
                  <w:marTop w:val="0"/>
                  <w:marBottom w:val="0"/>
                  <w:divBdr>
                    <w:top w:val="none" w:sz="0" w:space="0" w:color="auto"/>
                    <w:left w:val="none" w:sz="0" w:space="0" w:color="auto"/>
                    <w:bottom w:val="none" w:sz="0" w:space="0" w:color="auto"/>
                    <w:right w:val="none" w:sz="0" w:space="0" w:color="auto"/>
                  </w:divBdr>
                </w:div>
                <w:div w:id="1485194238">
                  <w:marLeft w:val="0"/>
                  <w:marRight w:val="0"/>
                  <w:marTop w:val="0"/>
                  <w:marBottom w:val="0"/>
                  <w:divBdr>
                    <w:top w:val="none" w:sz="0" w:space="0" w:color="auto"/>
                    <w:left w:val="none" w:sz="0" w:space="0" w:color="auto"/>
                    <w:bottom w:val="none" w:sz="0" w:space="0" w:color="auto"/>
                    <w:right w:val="none" w:sz="0" w:space="0" w:color="auto"/>
                  </w:divBdr>
                </w:div>
                <w:div w:id="145246241">
                  <w:marLeft w:val="0"/>
                  <w:marRight w:val="0"/>
                  <w:marTop w:val="0"/>
                  <w:marBottom w:val="0"/>
                  <w:divBdr>
                    <w:top w:val="none" w:sz="0" w:space="0" w:color="auto"/>
                    <w:left w:val="none" w:sz="0" w:space="0" w:color="auto"/>
                    <w:bottom w:val="none" w:sz="0" w:space="0" w:color="auto"/>
                    <w:right w:val="none" w:sz="0" w:space="0" w:color="auto"/>
                  </w:divBdr>
                </w:div>
                <w:div w:id="691996084">
                  <w:marLeft w:val="0"/>
                  <w:marRight w:val="0"/>
                  <w:marTop w:val="0"/>
                  <w:marBottom w:val="0"/>
                  <w:divBdr>
                    <w:top w:val="none" w:sz="0" w:space="0" w:color="auto"/>
                    <w:left w:val="none" w:sz="0" w:space="0" w:color="auto"/>
                    <w:bottom w:val="none" w:sz="0" w:space="0" w:color="auto"/>
                    <w:right w:val="none" w:sz="0" w:space="0" w:color="auto"/>
                  </w:divBdr>
                </w:div>
                <w:div w:id="1192495680">
                  <w:marLeft w:val="0"/>
                  <w:marRight w:val="0"/>
                  <w:marTop w:val="0"/>
                  <w:marBottom w:val="0"/>
                  <w:divBdr>
                    <w:top w:val="none" w:sz="0" w:space="0" w:color="auto"/>
                    <w:left w:val="none" w:sz="0" w:space="0" w:color="auto"/>
                    <w:bottom w:val="none" w:sz="0" w:space="0" w:color="auto"/>
                    <w:right w:val="none" w:sz="0" w:space="0" w:color="auto"/>
                  </w:divBdr>
                </w:div>
                <w:div w:id="1165126770">
                  <w:marLeft w:val="0"/>
                  <w:marRight w:val="0"/>
                  <w:marTop w:val="0"/>
                  <w:marBottom w:val="0"/>
                  <w:divBdr>
                    <w:top w:val="none" w:sz="0" w:space="0" w:color="auto"/>
                    <w:left w:val="none" w:sz="0" w:space="0" w:color="auto"/>
                    <w:bottom w:val="none" w:sz="0" w:space="0" w:color="auto"/>
                    <w:right w:val="none" w:sz="0" w:space="0" w:color="auto"/>
                  </w:divBdr>
                </w:div>
                <w:div w:id="1748458646">
                  <w:marLeft w:val="0"/>
                  <w:marRight w:val="0"/>
                  <w:marTop w:val="0"/>
                  <w:marBottom w:val="0"/>
                  <w:divBdr>
                    <w:top w:val="none" w:sz="0" w:space="0" w:color="auto"/>
                    <w:left w:val="none" w:sz="0" w:space="0" w:color="auto"/>
                    <w:bottom w:val="none" w:sz="0" w:space="0" w:color="auto"/>
                    <w:right w:val="none" w:sz="0" w:space="0" w:color="auto"/>
                  </w:divBdr>
                </w:div>
                <w:div w:id="2055277308">
                  <w:marLeft w:val="0"/>
                  <w:marRight w:val="0"/>
                  <w:marTop w:val="0"/>
                  <w:marBottom w:val="0"/>
                  <w:divBdr>
                    <w:top w:val="none" w:sz="0" w:space="0" w:color="auto"/>
                    <w:left w:val="none" w:sz="0" w:space="0" w:color="auto"/>
                    <w:bottom w:val="none" w:sz="0" w:space="0" w:color="auto"/>
                    <w:right w:val="none" w:sz="0" w:space="0" w:color="auto"/>
                  </w:divBdr>
                </w:div>
                <w:div w:id="1960522756">
                  <w:marLeft w:val="0"/>
                  <w:marRight w:val="0"/>
                  <w:marTop w:val="0"/>
                  <w:marBottom w:val="0"/>
                  <w:divBdr>
                    <w:top w:val="none" w:sz="0" w:space="0" w:color="auto"/>
                    <w:left w:val="none" w:sz="0" w:space="0" w:color="auto"/>
                    <w:bottom w:val="none" w:sz="0" w:space="0" w:color="auto"/>
                    <w:right w:val="none" w:sz="0" w:space="0" w:color="auto"/>
                  </w:divBdr>
                </w:div>
                <w:div w:id="483082526">
                  <w:marLeft w:val="0"/>
                  <w:marRight w:val="0"/>
                  <w:marTop w:val="0"/>
                  <w:marBottom w:val="0"/>
                  <w:divBdr>
                    <w:top w:val="none" w:sz="0" w:space="0" w:color="auto"/>
                    <w:left w:val="none" w:sz="0" w:space="0" w:color="auto"/>
                    <w:bottom w:val="none" w:sz="0" w:space="0" w:color="auto"/>
                    <w:right w:val="none" w:sz="0" w:space="0" w:color="auto"/>
                  </w:divBdr>
                </w:div>
                <w:div w:id="1131510546">
                  <w:marLeft w:val="0"/>
                  <w:marRight w:val="0"/>
                  <w:marTop w:val="0"/>
                  <w:marBottom w:val="0"/>
                  <w:divBdr>
                    <w:top w:val="none" w:sz="0" w:space="0" w:color="auto"/>
                    <w:left w:val="none" w:sz="0" w:space="0" w:color="auto"/>
                    <w:bottom w:val="none" w:sz="0" w:space="0" w:color="auto"/>
                    <w:right w:val="none" w:sz="0" w:space="0" w:color="auto"/>
                  </w:divBdr>
                </w:div>
                <w:div w:id="2065442780">
                  <w:marLeft w:val="0"/>
                  <w:marRight w:val="0"/>
                  <w:marTop w:val="0"/>
                  <w:marBottom w:val="0"/>
                  <w:divBdr>
                    <w:top w:val="none" w:sz="0" w:space="0" w:color="auto"/>
                    <w:left w:val="none" w:sz="0" w:space="0" w:color="auto"/>
                    <w:bottom w:val="none" w:sz="0" w:space="0" w:color="auto"/>
                    <w:right w:val="none" w:sz="0" w:space="0" w:color="auto"/>
                  </w:divBdr>
                </w:div>
                <w:div w:id="912356991">
                  <w:marLeft w:val="0"/>
                  <w:marRight w:val="0"/>
                  <w:marTop w:val="0"/>
                  <w:marBottom w:val="0"/>
                  <w:divBdr>
                    <w:top w:val="none" w:sz="0" w:space="0" w:color="auto"/>
                    <w:left w:val="none" w:sz="0" w:space="0" w:color="auto"/>
                    <w:bottom w:val="none" w:sz="0" w:space="0" w:color="auto"/>
                    <w:right w:val="none" w:sz="0" w:space="0" w:color="auto"/>
                  </w:divBdr>
                </w:div>
                <w:div w:id="405340818">
                  <w:marLeft w:val="0"/>
                  <w:marRight w:val="0"/>
                  <w:marTop w:val="0"/>
                  <w:marBottom w:val="0"/>
                  <w:divBdr>
                    <w:top w:val="none" w:sz="0" w:space="0" w:color="auto"/>
                    <w:left w:val="none" w:sz="0" w:space="0" w:color="auto"/>
                    <w:bottom w:val="none" w:sz="0" w:space="0" w:color="auto"/>
                    <w:right w:val="none" w:sz="0" w:space="0" w:color="auto"/>
                  </w:divBdr>
                </w:div>
                <w:div w:id="461340593">
                  <w:marLeft w:val="0"/>
                  <w:marRight w:val="0"/>
                  <w:marTop w:val="0"/>
                  <w:marBottom w:val="0"/>
                  <w:divBdr>
                    <w:top w:val="none" w:sz="0" w:space="0" w:color="auto"/>
                    <w:left w:val="none" w:sz="0" w:space="0" w:color="auto"/>
                    <w:bottom w:val="none" w:sz="0" w:space="0" w:color="auto"/>
                    <w:right w:val="none" w:sz="0" w:space="0" w:color="auto"/>
                  </w:divBdr>
                </w:div>
                <w:div w:id="1440446898">
                  <w:marLeft w:val="0"/>
                  <w:marRight w:val="0"/>
                  <w:marTop w:val="0"/>
                  <w:marBottom w:val="0"/>
                  <w:divBdr>
                    <w:top w:val="none" w:sz="0" w:space="0" w:color="auto"/>
                    <w:left w:val="none" w:sz="0" w:space="0" w:color="auto"/>
                    <w:bottom w:val="none" w:sz="0" w:space="0" w:color="auto"/>
                    <w:right w:val="none" w:sz="0" w:space="0" w:color="auto"/>
                  </w:divBdr>
                </w:div>
                <w:div w:id="1465587138">
                  <w:marLeft w:val="0"/>
                  <w:marRight w:val="0"/>
                  <w:marTop w:val="0"/>
                  <w:marBottom w:val="0"/>
                  <w:divBdr>
                    <w:top w:val="none" w:sz="0" w:space="0" w:color="auto"/>
                    <w:left w:val="none" w:sz="0" w:space="0" w:color="auto"/>
                    <w:bottom w:val="none" w:sz="0" w:space="0" w:color="auto"/>
                    <w:right w:val="none" w:sz="0" w:space="0" w:color="auto"/>
                  </w:divBdr>
                </w:div>
                <w:div w:id="1298878737">
                  <w:marLeft w:val="0"/>
                  <w:marRight w:val="0"/>
                  <w:marTop w:val="0"/>
                  <w:marBottom w:val="0"/>
                  <w:divBdr>
                    <w:top w:val="none" w:sz="0" w:space="0" w:color="auto"/>
                    <w:left w:val="none" w:sz="0" w:space="0" w:color="auto"/>
                    <w:bottom w:val="none" w:sz="0" w:space="0" w:color="auto"/>
                    <w:right w:val="none" w:sz="0" w:space="0" w:color="auto"/>
                  </w:divBdr>
                </w:div>
                <w:div w:id="709065951">
                  <w:marLeft w:val="0"/>
                  <w:marRight w:val="0"/>
                  <w:marTop w:val="0"/>
                  <w:marBottom w:val="0"/>
                  <w:divBdr>
                    <w:top w:val="none" w:sz="0" w:space="0" w:color="auto"/>
                    <w:left w:val="none" w:sz="0" w:space="0" w:color="auto"/>
                    <w:bottom w:val="none" w:sz="0" w:space="0" w:color="auto"/>
                    <w:right w:val="none" w:sz="0" w:space="0" w:color="auto"/>
                  </w:divBdr>
                </w:div>
                <w:div w:id="420032930">
                  <w:marLeft w:val="0"/>
                  <w:marRight w:val="0"/>
                  <w:marTop w:val="0"/>
                  <w:marBottom w:val="0"/>
                  <w:divBdr>
                    <w:top w:val="none" w:sz="0" w:space="0" w:color="auto"/>
                    <w:left w:val="none" w:sz="0" w:space="0" w:color="auto"/>
                    <w:bottom w:val="none" w:sz="0" w:space="0" w:color="auto"/>
                    <w:right w:val="none" w:sz="0" w:space="0" w:color="auto"/>
                  </w:divBdr>
                </w:div>
                <w:div w:id="480002355">
                  <w:marLeft w:val="0"/>
                  <w:marRight w:val="0"/>
                  <w:marTop w:val="0"/>
                  <w:marBottom w:val="0"/>
                  <w:divBdr>
                    <w:top w:val="none" w:sz="0" w:space="0" w:color="auto"/>
                    <w:left w:val="none" w:sz="0" w:space="0" w:color="auto"/>
                    <w:bottom w:val="none" w:sz="0" w:space="0" w:color="auto"/>
                    <w:right w:val="none" w:sz="0" w:space="0" w:color="auto"/>
                  </w:divBdr>
                </w:div>
                <w:div w:id="1828397473">
                  <w:marLeft w:val="0"/>
                  <w:marRight w:val="0"/>
                  <w:marTop w:val="0"/>
                  <w:marBottom w:val="0"/>
                  <w:divBdr>
                    <w:top w:val="none" w:sz="0" w:space="0" w:color="auto"/>
                    <w:left w:val="none" w:sz="0" w:space="0" w:color="auto"/>
                    <w:bottom w:val="none" w:sz="0" w:space="0" w:color="auto"/>
                    <w:right w:val="none" w:sz="0" w:space="0" w:color="auto"/>
                  </w:divBdr>
                </w:div>
                <w:div w:id="942880686">
                  <w:marLeft w:val="0"/>
                  <w:marRight w:val="0"/>
                  <w:marTop w:val="0"/>
                  <w:marBottom w:val="0"/>
                  <w:divBdr>
                    <w:top w:val="none" w:sz="0" w:space="0" w:color="auto"/>
                    <w:left w:val="none" w:sz="0" w:space="0" w:color="auto"/>
                    <w:bottom w:val="none" w:sz="0" w:space="0" w:color="auto"/>
                    <w:right w:val="none" w:sz="0" w:space="0" w:color="auto"/>
                  </w:divBdr>
                </w:div>
                <w:div w:id="582955823">
                  <w:marLeft w:val="0"/>
                  <w:marRight w:val="0"/>
                  <w:marTop w:val="0"/>
                  <w:marBottom w:val="0"/>
                  <w:divBdr>
                    <w:top w:val="none" w:sz="0" w:space="0" w:color="auto"/>
                    <w:left w:val="none" w:sz="0" w:space="0" w:color="auto"/>
                    <w:bottom w:val="none" w:sz="0" w:space="0" w:color="auto"/>
                    <w:right w:val="none" w:sz="0" w:space="0" w:color="auto"/>
                  </w:divBdr>
                </w:div>
                <w:div w:id="396519641">
                  <w:marLeft w:val="0"/>
                  <w:marRight w:val="0"/>
                  <w:marTop w:val="0"/>
                  <w:marBottom w:val="0"/>
                  <w:divBdr>
                    <w:top w:val="none" w:sz="0" w:space="0" w:color="auto"/>
                    <w:left w:val="none" w:sz="0" w:space="0" w:color="auto"/>
                    <w:bottom w:val="none" w:sz="0" w:space="0" w:color="auto"/>
                    <w:right w:val="none" w:sz="0" w:space="0" w:color="auto"/>
                  </w:divBdr>
                </w:div>
                <w:div w:id="1782651713">
                  <w:marLeft w:val="0"/>
                  <w:marRight w:val="0"/>
                  <w:marTop w:val="0"/>
                  <w:marBottom w:val="0"/>
                  <w:divBdr>
                    <w:top w:val="none" w:sz="0" w:space="0" w:color="auto"/>
                    <w:left w:val="none" w:sz="0" w:space="0" w:color="auto"/>
                    <w:bottom w:val="none" w:sz="0" w:space="0" w:color="auto"/>
                    <w:right w:val="none" w:sz="0" w:space="0" w:color="auto"/>
                  </w:divBdr>
                </w:div>
                <w:div w:id="522405022">
                  <w:marLeft w:val="0"/>
                  <w:marRight w:val="0"/>
                  <w:marTop w:val="0"/>
                  <w:marBottom w:val="0"/>
                  <w:divBdr>
                    <w:top w:val="none" w:sz="0" w:space="0" w:color="auto"/>
                    <w:left w:val="none" w:sz="0" w:space="0" w:color="auto"/>
                    <w:bottom w:val="none" w:sz="0" w:space="0" w:color="auto"/>
                    <w:right w:val="none" w:sz="0" w:space="0" w:color="auto"/>
                  </w:divBdr>
                </w:div>
                <w:div w:id="48311598">
                  <w:marLeft w:val="0"/>
                  <w:marRight w:val="0"/>
                  <w:marTop w:val="0"/>
                  <w:marBottom w:val="0"/>
                  <w:divBdr>
                    <w:top w:val="none" w:sz="0" w:space="0" w:color="auto"/>
                    <w:left w:val="none" w:sz="0" w:space="0" w:color="auto"/>
                    <w:bottom w:val="none" w:sz="0" w:space="0" w:color="auto"/>
                    <w:right w:val="none" w:sz="0" w:space="0" w:color="auto"/>
                  </w:divBdr>
                </w:div>
                <w:div w:id="1114203628">
                  <w:marLeft w:val="0"/>
                  <w:marRight w:val="0"/>
                  <w:marTop w:val="0"/>
                  <w:marBottom w:val="0"/>
                  <w:divBdr>
                    <w:top w:val="none" w:sz="0" w:space="0" w:color="auto"/>
                    <w:left w:val="none" w:sz="0" w:space="0" w:color="auto"/>
                    <w:bottom w:val="none" w:sz="0" w:space="0" w:color="auto"/>
                    <w:right w:val="none" w:sz="0" w:space="0" w:color="auto"/>
                  </w:divBdr>
                </w:div>
                <w:div w:id="646592730">
                  <w:marLeft w:val="0"/>
                  <w:marRight w:val="0"/>
                  <w:marTop w:val="0"/>
                  <w:marBottom w:val="0"/>
                  <w:divBdr>
                    <w:top w:val="none" w:sz="0" w:space="0" w:color="auto"/>
                    <w:left w:val="none" w:sz="0" w:space="0" w:color="auto"/>
                    <w:bottom w:val="none" w:sz="0" w:space="0" w:color="auto"/>
                    <w:right w:val="none" w:sz="0" w:space="0" w:color="auto"/>
                  </w:divBdr>
                </w:div>
                <w:div w:id="684554652">
                  <w:marLeft w:val="0"/>
                  <w:marRight w:val="0"/>
                  <w:marTop w:val="0"/>
                  <w:marBottom w:val="0"/>
                  <w:divBdr>
                    <w:top w:val="none" w:sz="0" w:space="0" w:color="auto"/>
                    <w:left w:val="none" w:sz="0" w:space="0" w:color="auto"/>
                    <w:bottom w:val="none" w:sz="0" w:space="0" w:color="auto"/>
                    <w:right w:val="none" w:sz="0" w:space="0" w:color="auto"/>
                  </w:divBdr>
                </w:div>
                <w:div w:id="2048751715">
                  <w:marLeft w:val="0"/>
                  <w:marRight w:val="0"/>
                  <w:marTop w:val="0"/>
                  <w:marBottom w:val="0"/>
                  <w:divBdr>
                    <w:top w:val="none" w:sz="0" w:space="0" w:color="auto"/>
                    <w:left w:val="none" w:sz="0" w:space="0" w:color="auto"/>
                    <w:bottom w:val="none" w:sz="0" w:space="0" w:color="auto"/>
                    <w:right w:val="none" w:sz="0" w:space="0" w:color="auto"/>
                  </w:divBdr>
                </w:div>
                <w:div w:id="414788705">
                  <w:marLeft w:val="0"/>
                  <w:marRight w:val="0"/>
                  <w:marTop w:val="0"/>
                  <w:marBottom w:val="0"/>
                  <w:divBdr>
                    <w:top w:val="none" w:sz="0" w:space="0" w:color="auto"/>
                    <w:left w:val="none" w:sz="0" w:space="0" w:color="auto"/>
                    <w:bottom w:val="none" w:sz="0" w:space="0" w:color="auto"/>
                    <w:right w:val="none" w:sz="0" w:space="0" w:color="auto"/>
                  </w:divBdr>
                </w:div>
                <w:div w:id="503664257">
                  <w:marLeft w:val="0"/>
                  <w:marRight w:val="0"/>
                  <w:marTop w:val="0"/>
                  <w:marBottom w:val="0"/>
                  <w:divBdr>
                    <w:top w:val="none" w:sz="0" w:space="0" w:color="auto"/>
                    <w:left w:val="none" w:sz="0" w:space="0" w:color="auto"/>
                    <w:bottom w:val="none" w:sz="0" w:space="0" w:color="auto"/>
                    <w:right w:val="none" w:sz="0" w:space="0" w:color="auto"/>
                  </w:divBdr>
                </w:div>
                <w:div w:id="1126385001">
                  <w:marLeft w:val="0"/>
                  <w:marRight w:val="0"/>
                  <w:marTop w:val="0"/>
                  <w:marBottom w:val="0"/>
                  <w:divBdr>
                    <w:top w:val="none" w:sz="0" w:space="0" w:color="auto"/>
                    <w:left w:val="none" w:sz="0" w:space="0" w:color="auto"/>
                    <w:bottom w:val="none" w:sz="0" w:space="0" w:color="auto"/>
                    <w:right w:val="none" w:sz="0" w:space="0" w:color="auto"/>
                  </w:divBdr>
                </w:div>
                <w:div w:id="1581866645">
                  <w:marLeft w:val="0"/>
                  <w:marRight w:val="0"/>
                  <w:marTop w:val="0"/>
                  <w:marBottom w:val="0"/>
                  <w:divBdr>
                    <w:top w:val="none" w:sz="0" w:space="0" w:color="auto"/>
                    <w:left w:val="none" w:sz="0" w:space="0" w:color="auto"/>
                    <w:bottom w:val="none" w:sz="0" w:space="0" w:color="auto"/>
                    <w:right w:val="none" w:sz="0" w:space="0" w:color="auto"/>
                  </w:divBdr>
                </w:div>
                <w:div w:id="395783762">
                  <w:marLeft w:val="0"/>
                  <w:marRight w:val="0"/>
                  <w:marTop w:val="0"/>
                  <w:marBottom w:val="0"/>
                  <w:divBdr>
                    <w:top w:val="none" w:sz="0" w:space="0" w:color="auto"/>
                    <w:left w:val="none" w:sz="0" w:space="0" w:color="auto"/>
                    <w:bottom w:val="none" w:sz="0" w:space="0" w:color="auto"/>
                    <w:right w:val="none" w:sz="0" w:space="0" w:color="auto"/>
                  </w:divBdr>
                </w:div>
                <w:div w:id="447312849">
                  <w:marLeft w:val="0"/>
                  <w:marRight w:val="0"/>
                  <w:marTop w:val="0"/>
                  <w:marBottom w:val="0"/>
                  <w:divBdr>
                    <w:top w:val="none" w:sz="0" w:space="0" w:color="auto"/>
                    <w:left w:val="none" w:sz="0" w:space="0" w:color="auto"/>
                    <w:bottom w:val="none" w:sz="0" w:space="0" w:color="auto"/>
                    <w:right w:val="none" w:sz="0" w:space="0" w:color="auto"/>
                  </w:divBdr>
                </w:div>
                <w:div w:id="1040669598">
                  <w:marLeft w:val="0"/>
                  <w:marRight w:val="0"/>
                  <w:marTop w:val="0"/>
                  <w:marBottom w:val="0"/>
                  <w:divBdr>
                    <w:top w:val="none" w:sz="0" w:space="0" w:color="auto"/>
                    <w:left w:val="none" w:sz="0" w:space="0" w:color="auto"/>
                    <w:bottom w:val="none" w:sz="0" w:space="0" w:color="auto"/>
                    <w:right w:val="none" w:sz="0" w:space="0" w:color="auto"/>
                  </w:divBdr>
                </w:div>
                <w:div w:id="1744641455">
                  <w:marLeft w:val="0"/>
                  <w:marRight w:val="0"/>
                  <w:marTop w:val="0"/>
                  <w:marBottom w:val="0"/>
                  <w:divBdr>
                    <w:top w:val="none" w:sz="0" w:space="0" w:color="auto"/>
                    <w:left w:val="none" w:sz="0" w:space="0" w:color="auto"/>
                    <w:bottom w:val="none" w:sz="0" w:space="0" w:color="auto"/>
                    <w:right w:val="none" w:sz="0" w:space="0" w:color="auto"/>
                  </w:divBdr>
                </w:div>
                <w:div w:id="1130974111">
                  <w:marLeft w:val="0"/>
                  <w:marRight w:val="0"/>
                  <w:marTop w:val="0"/>
                  <w:marBottom w:val="0"/>
                  <w:divBdr>
                    <w:top w:val="none" w:sz="0" w:space="0" w:color="auto"/>
                    <w:left w:val="none" w:sz="0" w:space="0" w:color="auto"/>
                    <w:bottom w:val="none" w:sz="0" w:space="0" w:color="auto"/>
                    <w:right w:val="none" w:sz="0" w:space="0" w:color="auto"/>
                  </w:divBdr>
                </w:div>
                <w:div w:id="651831182">
                  <w:marLeft w:val="0"/>
                  <w:marRight w:val="0"/>
                  <w:marTop w:val="0"/>
                  <w:marBottom w:val="0"/>
                  <w:divBdr>
                    <w:top w:val="none" w:sz="0" w:space="0" w:color="auto"/>
                    <w:left w:val="none" w:sz="0" w:space="0" w:color="auto"/>
                    <w:bottom w:val="none" w:sz="0" w:space="0" w:color="auto"/>
                    <w:right w:val="none" w:sz="0" w:space="0" w:color="auto"/>
                  </w:divBdr>
                </w:div>
                <w:div w:id="2114133950">
                  <w:marLeft w:val="0"/>
                  <w:marRight w:val="0"/>
                  <w:marTop w:val="0"/>
                  <w:marBottom w:val="0"/>
                  <w:divBdr>
                    <w:top w:val="none" w:sz="0" w:space="0" w:color="auto"/>
                    <w:left w:val="none" w:sz="0" w:space="0" w:color="auto"/>
                    <w:bottom w:val="none" w:sz="0" w:space="0" w:color="auto"/>
                    <w:right w:val="none" w:sz="0" w:space="0" w:color="auto"/>
                  </w:divBdr>
                </w:div>
                <w:div w:id="1504398565">
                  <w:marLeft w:val="0"/>
                  <w:marRight w:val="0"/>
                  <w:marTop w:val="0"/>
                  <w:marBottom w:val="0"/>
                  <w:divBdr>
                    <w:top w:val="none" w:sz="0" w:space="0" w:color="auto"/>
                    <w:left w:val="none" w:sz="0" w:space="0" w:color="auto"/>
                    <w:bottom w:val="none" w:sz="0" w:space="0" w:color="auto"/>
                    <w:right w:val="none" w:sz="0" w:space="0" w:color="auto"/>
                  </w:divBdr>
                </w:div>
                <w:div w:id="344210836">
                  <w:marLeft w:val="0"/>
                  <w:marRight w:val="0"/>
                  <w:marTop w:val="0"/>
                  <w:marBottom w:val="0"/>
                  <w:divBdr>
                    <w:top w:val="none" w:sz="0" w:space="0" w:color="auto"/>
                    <w:left w:val="none" w:sz="0" w:space="0" w:color="auto"/>
                    <w:bottom w:val="none" w:sz="0" w:space="0" w:color="auto"/>
                    <w:right w:val="none" w:sz="0" w:space="0" w:color="auto"/>
                  </w:divBdr>
                </w:div>
                <w:div w:id="1761411343">
                  <w:marLeft w:val="0"/>
                  <w:marRight w:val="0"/>
                  <w:marTop w:val="0"/>
                  <w:marBottom w:val="0"/>
                  <w:divBdr>
                    <w:top w:val="none" w:sz="0" w:space="0" w:color="auto"/>
                    <w:left w:val="none" w:sz="0" w:space="0" w:color="auto"/>
                    <w:bottom w:val="none" w:sz="0" w:space="0" w:color="auto"/>
                    <w:right w:val="none" w:sz="0" w:space="0" w:color="auto"/>
                  </w:divBdr>
                </w:div>
                <w:div w:id="299456929">
                  <w:marLeft w:val="0"/>
                  <w:marRight w:val="0"/>
                  <w:marTop w:val="0"/>
                  <w:marBottom w:val="0"/>
                  <w:divBdr>
                    <w:top w:val="none" w:sz="0" w:space="0" w:color="auto"/>
                    <w:left w:val="none" w:sz="0" w:space="0" w:color="auto"/>
                    <w:bottom w:val="none" w:sz="0" w:space="0" w:color="auto"/>
                    <w:right w:val="none" w:sz="0" w:space="0" w:color="auto"/>
                  </w:divBdr>
                </w:div>
                <w:div w:id="701056113">
                  <w:marLeft w:val="0"/>
                  <w:marRight w:val="0"/>
                  <w:marTop w:val="0"/>
                  <w:marBottom w:val="0"/>
                  <w:divBdr>
                    <w:top w:val="none" w:sz="0" w:space="0" w:color="auto"/>
                    <w:left w:val="none" w:sz="0" w:space="0" w:color="auto"/>
                    <w:bottom w:val="none" w:sz="0" w:space="0" w:color="auto"/>
                    <w:right w:val="none" w:sz="0" w:space="0" w:color="auto"/>
                  </w:divBdr>
                </w:div>
                <w:div w:id="807867358">
                  <w:marLeft w:val="0"/>
                  <w:marRight w:val="0"/>
                  <w:marTop w:val="0"/>
                  <w:marBottom w:val="0"/>
                  <w:divBdr>
                    <w:top w:val="none" w:sz="0" w:space="0" w:color="auto"/>
                    <w:left w:val="none" w:sz="0" w:space="0" w:color="auto"/>
                    <w:bottom w:val="none" w:sz="0" w:space="0" w:color="auto"/>
                    <w:right w:val="none" w:sz="0" w:space="0" w:color="auto"/>
                  </w:divBdr>
                </w:div>
                <w:div w:id="995260528">
                  <w:marLeft w:val="0"/>
                  <w:marRight w:val="0"/>
                  <w:marTop w:val="0"/>
                  <w:marBottom w:val="0"/>
                  <w:divBdr>
                    <w:top w:val="none" w:sz="0" w:space="0" w:color="auto"/>
                    <w:left w:val="none" w:sz="0" w:space="0" w:color="auto"/>
                    <w:bottom w:val="none" w:sz="0" w:space="0" w:color="auto"/>
                    <w:right w:val="none" w:sz="0" w:space="0" w:color="auto"/>
                  </w:divBdr>
                </w:div>
                <w:div w:id="115563604">
                  <w:marLeft w:val="0"/>
                  <w:marRight w:val="0"/>
                  <w:marTop w:val="0"/>
                  <w:marBottom w:val="0"/>
                  <w:divBdr>
                    <w:top w:val="none" w:sz="0" w:space="0" w:color="auto"/>
                    <w:left w:val="none" w:sz="0" w:space="0" w:color="auto"/>
                    <w:bottom w:val="none" w:sz="0" w:space="0" w:color="auto"/>
                    <w:right w:val="none" w:sz="0" w:space="0" w:color="auto"/>
                  </w:divBdr>
                </w:div>
                <w:div w:id="628633414">
                  <w:marLeft w:val="0"/>
                  <w:marRight w:val="0"/>
                  <w:marTop w:val="0"/>
                  <w:marBottom w:val="0"/>
                  <w:divBdr>
                    <w:top w:val="none" w:sz="0" w:space="0" w:color="auto"/>
                    <w:left w:val="none" w:sz="0" w:space="0" w:color="auto"/>
                    <w:bottom w:val="none" w:sz="0" w:space="0" w:color="auto"/>
                    <w:right w:val="none" w:sz="0" w:space="0" w:color="auto"/>
                  </w:divBdr>
                </w:div>
                <w:div w:id="418257235">
                  <w:marLeft w:val="0"/>
                  <w:marRight w:val="0"/>
                  <w:marTop w:val="0"/>
                  <w:marBottom w:val="0"/>
                  <w:divBdr>
                    <w:top w:val="none" w:sz="0" w:space="0" w:color="auto"/>
                    <w:left w:val="none" w:sz="0" w:space="0" w:color="auto"/>
                    <w:bottom w:val="none" w:sz="0" w:space="0" w:color="auto"/>
                    <w:right w:val="none" w:sz="0" w:space="0" w:color="auto"/>
                  </w:divBdr>
                </w:div>
                <w:div w:id="50152048">
                  <w:marLeft w:val="0"/>
                  <w:marRight w:val="0"/>
                  <w:marTop w:val="0"/>
                  <w:marBottom w:val="0"/>
                  <w:divBdr>
                    <w:top w:val="none" w:sz="0" w:space="0" w:color="auto"/>
                    <w:left w:val="none" w:sz="0" w:space="0" w:color="auto"/>
                    <w:bottom w:val="none" w:sz="0" w:space="0" w:color="auto"/>
                    <w:right w:val="none" w:sz="0" w:space="0" w:color="auto"/>
                  </w:divBdr>
                </w:div>
                <w:div w:id="1605071743">
                  <w:marLeft w:val="0"/>
                  <w:marRight w:val="0"/>
                  <w:marTop w:val="0"/>
                  <w:marBottom w:val="0"/>
                  <w:divBdr>
                    <w:top w:val="none" w:sz="0" w:space="0" w:color="auto"/>
                    <w:left w:val="none" w:sz="0" w:space="0" w:color="auto"/>
                    <w:bottom w:val="none" w:sz="0" w:space="0" w:color="auto"/>
                    <w:right w:val="none" w:sz="0" w:space="0" w:color="auto"/>
                  </w:divBdr>
                </w:div>
                <w:div w:id="1966151566">
                  <w:marLeft w:val="0"/>
                  <w:marRight w:val="0"/>
                  <w:marTop w:val="0"/>
                  <w:marBottom w:val="0"/>
                  <w:divBdr>
                    <w:top w:val="none" w:sz="0" w:space="0" w:color="auto"/>
                    <w:left w:val="none" w:sz="0" w:space="0" w:color="auto"/>
                    <w:bottom w:val="none" w:sz="0" w:space="0" w:color="auto"/>
                    <w:right w:val="none" w:sz="0" w:space="0" w:color="auto"/>
                  </w:divBdr>
                </w:div>
                <w:div w:id="633800738">
                  <w:marLeft w:val="0"/>
                  <w:marRight w:val="0"/>
                  <w:marTop w:val="0"/>
                  <w:marBottom w:val="0"/>
                  <w:divBdr>
                    <w:top w:val="none" w:sz="0" w:space="0" w:color="auto"/>
                    <w:left w:val="none" w:sz="0" w:space="0" w:color="auto"/>
                    <w:bottom w:val="none" w:sz="0" w:space="0" w:color="auto"/>
                    <w:right w:val="none" w:sz="0" w:space="0" w:color="auto"/>
                  </w:divBdr>
                </w:div>
                <w:div w:id="210118385">
                  <w:marLeft w:val="0"/>
                  <w:marRight w:val="0"/>
                  <w:marTop w:val="0"/>
                  <w:marBottom w:val="0"/>
                  <w:divBdr>
                    <w:top w:val="none" w:sz="0" w:space="0" w:color="auto"/>
                    <w:left w:val="none" w:sz="0" w:space="0" w:color="auto"/>
                    <w:bottom w:val="none" w:sz="0" w:space="0" w:color="auto"/>
                    <w:right w:val="none" w:sz="0" w:space="0" w:color="auto"/>
                  </w:divBdr>
                </w:div>
                <w:div w:id="81682057">
                  <w:marLeft w:val="0"/>
                  <w:marRight w:val="0"/>
                  <w:marTop w:val="0"/>
                  <w:marBottom w:val="0"/>
                  <w:divBdr>
                    <w:top w:val="none" w:sz="0" w:space="0" w:color="auto"/>
                    <w:left w:val="none" w:sz="0" w:space="0" w:color="auto"/>
                    <w:bottom w:val="none" w:sz="0" w:space="0" w:color="auto"/>
                    <w:right w:val="none" w:sz="0" w:space="0" w:color="auto"/>
                  </w:divBdr>
                </w:div>
                <w:div w:id="1522358794">
                  <w:marLeft w:val="0"/>
                  <w:marRight w:val="0"/>
                  <w:marTop w:val="0"/>
                  <w:marBottom w:val="0"/>
                  <w:divBdr>
                    <w:top w:val="none" w:sz="0" w:space="0" w:color="auto"/>
                    <w:left w:val="none" w:sz="0" w:space="0" w:color="auto"/>
                    <w:bottom w:val="none" w:sz="0" w:space="0" w:color="auto"/>
                    <w:right w:val="none" w:sz="0" w:space="0" w:color="auto"/>
                  </w:divBdr>
                </w:div>
                <w:div w:id="1671371591">
                  <w:marLeft w:val="0"/>
                  <w:marRight w:val="0"/>
                  <w:marTop w:val="0"/>
                  <w:marBottom w:val="0"/>
                  <w:divBdr>
                    <w:top w:val="none" w:sz="0" w:space="0" w:color="auto"/>
                    <w:left w:val="none" w:sz="0" w:space="0" w:color="auto"/>
                    <w:bottom w:val="none" w:sz="0" w:space="0" w:color="auto"/>
                    <w:right w:val="none" w:sz="0" w:space="0" w:color="auto"/>
                  </w:divBdr>
                </w:div>
                <w:div w:id="15352808">
                  <w:marLeft w:val="0"/>
                  <w:marRight w:val="0"/>
                  <w:marTop w:val="0"/>
                  <w:marBottom w:val="0"/>
                  <w:divBdr>
                    <w:top w:val="none" w:sz="0" w:space="0" w:color="auto"/>
                    <w:left w:val="none" w:sz="0" w:space="0" w:color="auto"/>
                    <w:bottom w:val="none" w:sz="0" w:space="0" w:color="auto"/>
                    <w:right w:val="none" w:sz="0" w:space="0" w:color="auto"/>
                  </w:divBdr>
                </w:div>
                <w:div w:id="805003567">
                  <w:marLeft w:val="0"/>
                  <w:marRight w:val="0"/>
                  <w:marTop w:val="0"/>
                  <w:marBottom w:val="0"/>
                  <w:divBdr>
                    <w:top w:val="none" w:sz="0" w:space="0" w:color="auto"/>
                    <w:left w:val="none" w:sz="0" w:space="0" w:color="auto"/>
                    <w:bottom w:val="none" w:sz="0" w:space="0" w:color="auto"/>
                    <w:right w:val="none" w:sz="0" w:space="0" w:color="auto"/>
                  </w:divBdr>
                </w:div>
                <w:div w:id="1752121128">
                  <w:marLeft w:val="0"/>
                  <w:marRight w:val="0"/>
                  <w:marTop w:val="0"/>
                  <w:marBottom w:val="0"/>
                  <w:divBdr>
                    <w:top w:val="none" w:sz="0" w:space="0" w:color="auto"/>
                    <w:left w:val="none" w:sz="0" w:space="0" w:color="auto"/>
                    <w:bottom w:val="none" w:sz="0" w:space="0" w:color="auto"/>
                    <w:right w:val="none" w:sz="0" w:space="0" w:color="auto"/>
                  </w:divBdr>
                </w:div>
                <w:div w:id="1775133530">
                  <w:marLeft w:val="0"/>
                  <w:marRight w:val="0"/>
                  <w:marTop w:val="0"/>
                  <w:marBottom w:val="0"/>
                  <w:divBdr>
                    <w:top w:val="none" w:sz="0" w:space="0" w:color="auto"/>
                    <w:left w:val="none" w:sz="0" w:space="0" w:color="auto"/>
                    <w:bottom w:val="none" w:sz="0" w:space="0" w:color="auto"/>
                    <w:right w:val="none" w:sz="0" w:space="0" w:color="auto"/>
                  </w:divBdr>
                </w:div>
                <w:div w:id="419255605">
                  <w:marLeft w:val="0"/>
                  <w:marRight w:val="0"/>
                  <w:marTop w:val="0"/>
                  <w:marBottom w:val="0"/>
                  <w:divBdr>
                    <w:top w:val="none" w:sz="0" w:space="0" w:color="auto"/>
                    <w:left w:val="none" w:sz="0" w:space="0" w:color="auto"/>
                    <w:bottom w:val="none" w:sz="0" w:space="0" w:color="auto"/>
                    <w:right w:val="none" w:sz="0" w:space="0" w:color="auto"/>
                  </w:divBdr>
                </w:div>
                <w:div w:id="64299297">
                  <w:marLeft w:val="0"/>
                  <w:marRight w:val="0"/>
                  <w:marTop w:val="0"/>
                  <w:marBottom w:val="0"/>
                  <w:divBdr>
                    <w:top w:val="none" w:sz="0" w:space="0" w:color="auto"/>
                    <w:left w:val="none" w:sz="0" w:space="0" w:color="auto"/>
                    <w:bottom w:val="none" w:sz="0" w:space="0" w:color="auto"/>
                    <w:right w:val="none" w:sz="0" w:space="0" w:color="auto"/>
                  </w:divBdr>
                </w:div>
                <w:div w:id="172573691">
                  <w:marLeft w:val="0"/>
                  <w:marRight w:val="0"/>
                  <w:marTop w:val="0"/>
                  <w:marBottom w:val="0"/>
                  <w:divBdr>
                    <w:top w:val="none" w:sz="0" w:space="0" w:color="auto"/>
                    <w:left w:val="none" w:sz="0" w:space="0" w:color="auto"/>
                    <w:bottom w:val="none" w:sz="0" w:space="0" w:color="auto"/>
                    <w:right w:val="none" w:sz="0" w:space="0" w:color="auto"/>
                  </w:divBdr>
                </w:div>
                <w:div w:id="25035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11444">
          <w:marLeft w:val="0"/>
          <w:marRight w:val="0"/>
          <w:marTop w:val="0"/>
          <w:marBottom w:val="0"/>
          <w:divBdr>
            <w:top w:val="none" w:sz="0" w:space="0" w:color="auto"/>
            <w:left w:val="none" w:sz="0" w:space="0" w:color="auto"/>
            <w:bottom w:val="none" w:sz="0" w:space="0" w:color="auto"/>
            <w:right w:val="none" w:sz="0" w:space="0" w:color="auto"/>
          </w:divBdr>
        </w:div>
        <w:div w:id="2045519139">
          <w:marLeft w:val="0"/>
          <w:marRight w:val="0"/>
          <w:marTop w:val="0"/>
          <w:marBottom w:val="0"/>
          <w:divBdr>
            <w:top w:val="none" w:sz="0" w:space="0" w:color="auto"/>
            <w:left w:val="none" w:sz="0" w:space="0" w:color="auto"/>
            <w:bottom w:val="none" w:sz="0" w:space="0" w:color="auto"/>
            <w:right w:val="none" w:sz="0" w:space="0" w:color="auto"/>
          </w:divBdr>
        </w:div>
        <w:div w:id="1397432549">
          <w:marLeft w:val="0"/>
          <w:marRight w:val="0"/>
          <w:marTop w:val="0"/>
          <w:marBottom w:val="0"/>
          <w:divBdr>
            <w:top w:val="none" w:sz="0" w:space="0" w:color="auto"/>
            <w:left w:val="none" w:sz="0" w:space="0" w:color="auto"/>
            <w:bottom w:val="none" w:sz="0" w:space="0" w:color="auto"/>
            <w:right w:val="none" w:sz="0" w:space="0" w:color="auto"/>
          </w:divBdr>
        </w:div>
        <w:div w:id="46732732">
          <w:marLeft w:val="0"/>
          <w:marRight w:val="0"/>
          <w:marTop w:val="0"/>
          <w:marBottom w:val="0"/>
          <w:divBdr>
            <w:top w:val="none" w:sz="0" w:space="0" w:color="auto"/>
            <w:left w:val="none" w:sz="0" w:space="0" w:color="auto"/>
            <w:bottom w:val="none" w:sz="0" w:space="0" w:color="auto"/>
            <w:right w:val="none" w:sz="0" w:space="0" w:color="auto"/>
          </w:divBdr>
        </w:div>
        <w:div w:id="1739665019">
          <w:marLeft w:val="0"/>
          <w:marRight w:val="0"/>
          <w:marTop w:val="0"/>
          <w:marBottom w:val="0"/>
          <w:divBdr>
            <w:top w:val="none" w:sz="0" w:space="0" w:color="auto"/>
            <w:left w:val="none" w:sz="0" w:space="0" w:color="auto"/>
            <w:bottom w:val="none" w:sz="0" w:space="0" w:color="auto"/>
            <w:right w:val="none" w:sz="0" w:space="0" w:color="auto"/>
          </w:divBdr>
        </w:div>
        <w:div w:id="1155797317">
          <w:marLeft w:val="0"/>
          <w:marRight w:val="0"/>
          <w:marTop w:val="0"/>
          <w:marBottom w:val="0"/>
          <w:divBdr>
            <w:top w:val="none" w:sz="0" w:space="0" w:color="auto"/>
            <w:left w:val="none" w:sz="0" w:space="0" w:color="auto"/>
            <w:bottom w:val="none" w:sz="0" w:space="0" w:color="auto"/>
            <w:right w:val="none" w:sz="0" w:space="0" w:color="auto"/>
          </w:divBdr>
        </w:div>
        <w:div w:id="600340109">
          <w:marLeft w:val="0"/>
          <w:marRight w:val="0"/>
          <w:marTop w:val="0"/>
          <w:marBottom w:val="0"/>
          <w:divBdr>
            <w:top w:val="none" w:sz="0" w:space="0" w:color="auto"/>
            <w:left w:val="none" w:sz="0" w:space="0" w:color="auto"/>
            <w:bottom w:val="none" w:sz="0" w:space="0" w:color="auto"/>
            <w:right w:val="none" w:sz="0" w:space="0" w:color="auto"/>
          </w:divBdr>
        </w:div>
        <w:div w:id="715472757">
          <w:marLeft w:val="0"/>
          <w:marRight w:val="0"/>
          <w:marTop w:val="0"/>
          <w:marBottom w:val="0"/>
          <w:divBdr>
            <w:top w:val="none" w:sz="0" w:space="0" w:color="auto"/>
            <w:left w:val="none" w:sz="0" w:space="0" w:color="auto"/>
            <w:bottom w:val="none" w:sz="0" w:space="0" w:color="auto"/>
            <w:right w:val="none" w:sz="0" w:space="0" w:color="auto"/>
          </w:divBdr>
        </w:div>
        <w:div w:id="1949118808">
          <w:marLeft w:val="0"/>
          <w:marRight w:val="0"/>
          <w:marTop w:val="0"/>
          <w:marBottom w:val="0"/>
          <w:divBdr>
            <w:top w:val="none" w:sz="0" w:space="0" w:color="auto"/>
            <w:left w:val="none" w:sz="0" w:space="0" w:color="auto"/>
            <w:bottom w:val="none" w:sz="0" w:space="0" w:color="auto"/>
            <w:right w:val="none" w:sz="0" w:space="0" w:color="auto"/>
          </w:divBdr>
        </w:div>
        <w:div w:id="537284589">
          <w:marLeft w:val="0"/>
          <w:marRight w:val="0"/>
          <w:marTop w:val="0"/>
          <w:marBottom w:val="0"/>
          <w:divBdr>
            <w:top w:val="none" w:sz="0" w:space="0" w:color="auto"/>
            <w:left w:val="none" w:sz="0" w:space="0" w:color="auto"/>
            <w:bottom w:val="none" w:sz="0" w:space="0" w:color="auto"/>
            <w:right w:val="none" w:sz="0" w:space="0" w:color="auto"/>
          </w:divBdr>
        </w:div>
        <w:div w:id="1183590606">
          <w:marLeft w:val="0"/>
          <w:marRight w:val="0"/>
          <w:marTop w:val="0"/>
          <w:marBottom w:val="0"/>
          <w:divBdr>
            <w:top w:val="none" w:sz="0" w:space="0" w:color="auto"/>
            <w:left w:val="none" w:sz="0" w:space="0" w:color="auto"/>
            <w:bottom w:val="none" w:sz="0" w:space="0" w:color="auto"/>
            <w:right w:val="none" w:sz="0" w:space="0" w:color="auto"/>
          </w:divBdr>
        </w:div>
        <w:div w:id="1959677895">
          <w:marLeft w:val="0"/>
          <w:marRight w:val="0"/>
          <w:marTop w:val="0"/>
          <w:marBottom w:val="0"/>
          <w:divBdr>
            <w:top w:val="none" w:sz="0" w:space="0" w:color="auto"/>
            <w:left w:val="none" w:sz="0" w:space="0" w:color="auto"/>
            <w:bottom w:val="none" w:sz="0" w:space="0" w:color="auto"/>
            <w:right w:val="none" w:sz="0" w:space="0" w:color="auto"/>
          </w:divBdr>
        </w:div>
        <w:div w:id="527529963">
          <w:marLeft w:val="0"/>
          <w:marRight w:val="0"/>
          <w:marTop w:val="0"/>
          <w:marBottom w:val="0"/>
          <w:divBdr>
            <w:top w:val="none" w:sz="0" w:space="0" w:color="auto"/>
            <w:left w:val="none" w:sz="0" w:space="0" w:color="auto"/>
            <w:bottom w:val="none" w:sz="0" w:space="0" w:color="auto"/>
            <w:right w:val="none" w:sz="0" w:space="0" w:color="auto"/>
          </w:divBdr>
        </w:div>
        <w:div w:id="477039863">
          <w:marLeft w:val="0"/>
          <w:marRight w:val="0"/>
          <w:marTop w:val="0"/>
          <w:marBottom w:val="0"/>
          <w:divBdr>
            <w:top w:val="none" w:sz="0" w:space="0" w:color="auto"/>
            <w:left w:val="none" w:sz="0" w:space="0" w:color="auto"/>
            <w:bottom w:val="none" w:sz="0" w:space="0" w:color="auto"/>
            <w:right w:val="none" w:sz="0" w:space="0" w:color="auto"/>
          </w:divBdr>
        </w:div>
        <w:div w:id="1906648160">
          <w:marLeft w:val="0"/>
          <w:marRight w:val="0"/>
          <w:marTop w:val="0"/>
          <w:marBottom w:val="0"/>
          <w:divBdr>
            <w:top w:val="none" w:sz="0" w:space="0" w:color="auto"/>
            <w:left w:val="none" w:sz="0" w:space="0" w:color="auto"/>
            <w:bottom w:val="none" w:sz="0" w:space="0" w:color="auto"/>
            <w:right w:val="none" w:sz="0" w:space="0" w:color="auto"/>
          </w:divBdr>
        </w:div>
        <w:div w:id="46076033">
          <w:marLeft w:val="0"/>
          <w:marRight w:val="0"/>
          <w:marTop w:val="0"/>
          <w:marBottom w:val="0"/>
          <w:divBdr>
            <w:top w:val="none" w:sz="0" w:space="0" w:color="auto"/>
            <w:left w:val="none" w:sz="0" w:space="0" w:color="auto"/>
            <w:bottom w:val="none" w:sz="0" w:space="0" w:color="auto"/>
            <w:right w:val="none" w:sz="0" w:space="0" w:color="auto"/>
          </w:divBdr>
        </w:div>
        <w:div w:id="1115951251">
          <w:marLeft w:val="0"/>
          <w:marRight w:val="0"/>
          <w:marTop w:val="0"/>
          <w:marBottom w:val="0"/>
          <w:divBdr>
            <w:top w:val="none" w:sz="0" w:space="0" w:color="auto"/>
            <w:left w:val="none" w:sz="0" w:space="0" w:color="auto"/>
            <w:bottom w:val="none" w:sz="0" w:space="0" w:color="auto"/>
            <w:right w:val="none" w:sz="0" w:space="0" w:color="auto"/>
          </w:divBdr>
        </w:div>
        <w:div w:id="1997146158">
          <w:marLeft w:val="0"/>
          <w:marRight w:val="0"/>
          <w:marTop w:val="0"/>
          <w:marBottom w:val="0"/>
          <w:divBdr>
            <w:top w:val="none" w:sz="0" w:space="0" w:color="auto"/>
            <w:left w:val="none" w:sz="0" w:space="0" w:color="auto"/>
            <w:bottom w:val="none" w:sz="0" w:space="0" w:color="auto"/>
            <w:right w:val="none" w:sz="0" w:space="0" w:color="auto"/>
          </w:divBdr>
        </w:div>
        <w:div w:id="1192188655">
          <w:marLeft w:val="0"/>
          <w:marRight w:val="0"/>
          <w:marTop w:val="0"/>
          <w:marBottom w:val="0"/>
          <w:divBdr>
            <w:top w:val="none" w:sz="0" w:space="0" w:color="auto"/>
            <w:left w:val="none" w:sz="0" w:space="0" w:color="auto"/>
            <w:bottom w:val="none" w:sz="0" w:space="0" w:color="auto"/>
            <w:right w:val="none" w:sz="0" w:space="0" w:color="auto"/>
          </w:divBdr>
        </w:div>
        <w:div w:id="495808498">
          <w:marLeft w:val="0"/>
          <w:marRight w:val="0"/>
          <w:marTop w:val="0"/>
          <w:marBottom w:val="0"/>
          <w:divBdr>
            <w:top w:val="none" w:sz="0" w:space="0" w:color="auto"/>
            <w:left w:val="none" w:sz="0" w:space="0" w:color="auto"/>
            <w:bottom w:val="none" w:sz="0" w:space="0" w:color="auto"/>
            <w:right w:val="none" w:sz="0" w:space="0" w:color="auto"/>
          </w:divBdr>
        </w:div>
        <w:div w:id="1128206461">
          <w:marLeft w:val="0"/>
          <w:marRight w:val="0"/>
          <w:marTop w:val="0"/>
          <w:marBottom w:val="0"/>
          <w:divBdr>
            <w:top w:val="none" w:sz="0" w:space="0" w:color="auto"/>
            <w:left w:val="none" w:sz="0" w:space="0" w:color="auto"/>
            <w:bottom w:val="none" w:sz="0" w:space="0" w:color="auto"/>
            <w:right w:val="none" w:sz="0" w:space="0" w:color="auto"/>
          </w:divBdr>
        </w:div>
        <w:div w:id="652024584">
          <w:marLeft w:val="0"/>
          <w:marRight w:val="0"/>
          <w:marTop w:val="0"/>
          <w:marBottom w:val="0"/>
          <w:divBdr>
            <w:top w:val="none" w:sz="0" w:space="0" w:color="auto"/>
            <w:left w:val="none" w:sz="0" w:space="0" w:color="auto"/>
            <w:bottom w:val="none" w:sz="0" w:space="0" w:color="auto"/>
            <w:right w:val="none" w:sz="0" w:space="0" w:color="auto"/>
          </w:divBdr>
        </w:div>
        <w:div w:id="50932331">
          <w:marLeft w:val="0"/>
          <w:marRight w:val="0"/>
          <w:marTop w:val="0"/>
          <w:marBottom w:val="0"/>
          <w:divBdr>
            <w:top w:val="none" w:sz="0" w:space="0" w:color="auto"/>
            <w:left w:val="none" w:sz="0" w:space="0" w:color="auto"/>
            <w:bottom w:val="none" w:sz="0" w:space="0" w:color="auto"/>
            <w:right w:val="none" w:sz="0" w:space="0" w:color="auto"/>
          </w:divBdr>
        </w:div>
        <w:div w:id="1738045684">
          <w:marLeft w:val="0"/>
          <w:marRight w:val="0"/>
          <w:marTop w:val="0"/>
          <w:marBottom w:val="0"/>
          <w:divBdr>
            <w:top w:val="none" w:sz="0" w:space="0" w:color="auto"/>
            <w:left w:val="none" w:sz="0" w:space="0" w:color="auto"/>
            <w:bottom w:val="none" w:sz="0" w:space="0" w:color="auto"/>
            <w:right w:val="none" w:sz="0" w:space="0" w:color="auto"/>
          </w:divBdr>
        </w:div>
        <w:div w:id="1706053277">
          <w:marLeft w:val="0"/>
          <w:marRight w:val="0"/>
          <w:marTop w:val="0"/>
          <w:marBottom w:val="0"/>
          <w:divBdr>
            <w:top w:val="none" w:sz="0" w:space="0" w:color="auto"/>
            <w:left w:val="none" w:sz="0" w:space="0" w:color="auto"/>
            <w:bottom w:val="none" w:sz="0" w:space="0" w:color="auto"/>
            <w:right w:val="none" w:sz="0" w:space="0" w:color="auto"/>
          </w:divBdr>
        </w:div>
        <w:div w:id="168451231">
          <w:marLeft w:val="0"/>
          <w:marRight w:val="0"/>
          <w:marTop w:val="0"/>
          <w:marBottom w:val="0"/>
          <w:divBdr>
            <w:top w:val="none" w:sz="0" w:space="0" w:color="auto"/>
            <w:left w:val="none" w:sz="0" w:space="0" w:color="auto"/>
            <w:bottom w:val="none" w:sz="0" w:space="0" w:color="auto"/>
            <w:right w:val="none" w:sz="0" w:space="0" w:color="auto"/>
          </w:divBdr>
        </w:div>
        <w:div w:id="1765803600">
          <w:marLeft w:val="0"/>
          <w:marRight w:val="0"/>
          <w:marTop w:val="0"/>
          <w:marBottom w:val="0"/>
          <w:divBdr>
            <w:top w:val="none" w:sz="0" w:space="0" w:color="auto"/>
            <w:left w:val="none" w:sz="0" w:space="0" w:color="auto"/>
            <w:bottom w:val="none" w:sz="0" w:space="0" w:color="auto"/>
            <w:right w:val="none" w:sz="0" w:space="0" w:color="auto"/>
          </w:divBdr>
        </w:div>
        <w:div w:id="1075936788">
          <w:marLeft w:val="0"/>
          <w:marRight w:val="0"/>
          <w:marTop w:val="0"/>
          <w:marBottom w:val="0"/>
          <w:divBdr>
            <w:top w:val="none" w:sz="0" w:space="0" w:color="auto"/>
            <w:left w:val="none" w:sz="0" w:space="0" w:color="auto"/>
            <w:bottom w:val="none" w:sz="0" w:space="0" w:color="auto"/>
            <w:right w:val="none" w:sz="0" w:space="0" w:color="auto"/>
          </w:divBdr>
        </w:div>
        <w:div w:id="1619987891">
          <w:marLeft w:val="0"/>
          <w:marRight w:val="0"/>
          <w:marTop w:val="0"/>
          <w:marBottom w:val="0"/>
          <w:divBdr>
            <w:top w:val="none" w:sz="0" w:space="0" w:color="auto"/>
            <w:left w:val="none" w:sz="0" w:space="0" w:color="auto"/>
            <w:bottom w:val="none" w:sz="0" w:space="0" w:color="auto"/>
            <w:right w:val="none" w:sz="0" w:space="0" w:color="auto"/>
          </w:divBdr>
        </w:div>
        <w:div w:id="704254948">
          <w:marLeft w:val="0"/>
          <w:marRight w:val="0"/>
          <w:marTop w:val="0"/>
          <w:marBottom w:val="0"/>
          <w:divBdr>
            <w:top w:val="none" w:sz="0" w:space="0" w:color="auto"/>
            <w:left w:val="none" w:sz="0" w:space="0" w:color="auto"/>
            <w:bottom w:val="none" w:sz="0" w:space="0" w:color="auto"/>
            <w:right w:val="none" w:sz="0" w:space="0" w:color="auto"/>
          </w:divBdr>
        </w:div>
        <w:div w:id="266273435">
          <w:marLeft w:val="0"/>
          <w:marRight w:val="0"/>
          <w:marTop w:val="0"/>
          <w:marBottom w:val="0"/>
          <w:divBdr>
            <w:top w:val="none" w:sz="0" w:space="0" w:color="auto"/>
            <w:left w:val="none" w:sz="0" w:space="0" w:color="auto"/>
            <w:bottom w:val="none" w:sz="0" w:space="0" w:color="auto"/>
            <w:right w:val="none" w:sz="0" w:space="0" w:color="auto"/>
          </w:divBdr>
        </w:div>
        <w:div w:id="128791444">
          <w:marLeft w:val="0"/>
          <w:marRight w:val="0"/>
          <w:marTop w:val="0"/>
          <w:marBottom w:val="0"/>
          <w:divBdr>
            <w:top w:val="none" w:sz="0" w:space="0" w:color="auto"/>
            <w:left w:val="none" w:sz="0" w:space="0" w:color="auto"/>
            <w:bottom w:val="none" w:sz="0" w:space="0" w:color="auto"/>
            <w:right w:val="none" w:sz="0" w:space="0" w:color="auto"/>
          </w:divBdr>
        </w:div>
        <w:div w:id="1532373595">
          <w:marLeft w:val="0"/>
          <w:marRight w:val="0"/>
          <w:marTop w:val="0"/>
          <w:marBottom w:val="0"/>
          <w:divBdr>
            <w:top w:val="none" w:sz="0" w:space="0" w:color="auto"/>
            <w:left w:val="none" w:sz="0" w:space="0" w:color="auto"/>
            <w:bottom w:val="none" w:sz="0" w:space="0" w:color="auto"/>
            <w:right w:val="none" w:sz="0" w:space="0" w:color="auto"/>
          </w:divBdr>
        </w:div>
        <w:div w:id="1818374929">
          <w:marLeft w:val="0"/>
          <w:marRight w:val="0"/>
          <w:marTop w:val="0"/>
          <w:marBottom w:val="0"/>
          <w:divBdr>
            <w:top w:val="none" w:sz="0" w:space="0" w:color="auto"/>
            <w:left w:val="none" w:sz="0" w:space="0" w:color="auto"/>
            <w:bottom w:val="none" w:sz="0" w:space="0" w:color="auto"/>
            <w:right w:val="none" w:sz="0" w:space="0" w:color="auto"/>
          </w:divBdr>
        </w:div>
        <w:div w:id="624964755">
          <w:marLeft w:val="0"/>
          <w:marRight w:val="0"/>
          <w:marTop w:val="0"/>
          <w:marBottom w:val="0"/>
          <w:divBdr>
            <w:top w:val="none" w:sz="0" w:space="0" w:color="auto"/>
            <w:left w:val="none" w:sz="0" w:space="0" w:color="auto"/>
            <w:bottom w:val="none" w:sz="0" w:space="0" w:color="auto"/>
            <w:right w:val="none" w:sz="0" w:space="0" w:color="auto"/>
          </w:divBdr>
        </w:div>
        <w:div w:id="2045212880">
          <w:marLeft w:val="0"/>
          <w:marRight w:val="0"/>
          <w:marTop w:val="0"/>
          <w:marBottom w:val="0"/>
          <w:divBdr>
            <w:top w:val="none" w:sz="0" w:space="0" w:color="auto"/>
            <w:left w:val="none" w:sz="0" w:space="0" w:color="auto"/>
            <w:bottom w:val="none" w:sz="0" w:space="0" w:color="auto"/>
            <w:right w:val="none" w:sz="0" w:space="0" w:color="auto"/>
          </w:divBdr>
        </w:div>
        <w:div w:id="1663581982">
          <w:marLeft w:val="0"/>
          <w:marRight w:val="0"/>
          <w:marTop w:val="0"/>
          <w:marBottom w:val="0"/>
          <w:divBdr>
            <w:top w:val="none" w:sz="0" w:space="0" w:color="auto"/>
            <w:left w:val="none" w:sz="0" w:space="0" w:color="auto"/>
            <w:bottom w:val="none" w:sz="0" w:space="0" w:color="auto"/>
            <w:right w:val="none" w:sz="0" w:space="0" w:color="auto"/>
          </w:divBdr>
        </w:div>
        <w:div w:id="69088415">
          <w:marLeft w:val="0"/>
          <w:marRight w:val="0"/>
          <w:marTop w:val="0"/>
          <w:marBottom w:val="0"/>
          <w:divBdr>
            <w:top w:val="none" w:sz="0" w:space="0" w:color="auto"/>
            <w:left w:val="none" w:sz="0" w:space="0" w:color="auto"/>
            <w:bottom w:val="none" w:sz="0" w:space="0" w:color="auto"/>
            <w:right w:val="none" w:sz="0" w:space="0" w:color="auto"/>
          </w:divBdr>
        </w:div>
        <w:div w:id="1258440647">
          <w:marLeft w:val="0"/>
          <w:marRight w:val="0"/>
          <w:marTop w:val="0"/>
          <w:marBottom w:val="0"/>
          <w:divBdr>
            <w:top w:val="none" w:sz="0" w:space="0" w:color="auto"/>
            <w:left w:val="none" w:sz="0" w:space="0" w:color="auto"/>
            <w:bottom w:val="none" w:sz="0" w:space="0" w:color="auto"/>
            <w:right w:val="none" w:sz="0" w:space="0" w:color="auto"/>
          </w:divBdr>
        </w:div>
        <w:div w:id="1293906351">
          <w:marLeft w:val="0"/>
          <w:marRight w:val="0"/>
          <w:marTop w:val="0"/>
          <w:marBottom w:val="0"/>
          <w:divBdr>
            <w:top w:val="none" w:sz="0" w:space="0" w:color="auto"/>
            <w:left w:val="none" w:sz="0" w:space="0" w:color="auto"/>
            <w:bottom w:val="none" w:sz="0" w:space="0" w:color="auto"/>
            <w:right w:val="none" w:sz="0" w:space="0" w:color="auto"/>
          </w:divBdr>
        </w:div>
        <w:div w:id="1723169410">
          <w:marLeft w:val="0"/>
          <w:marRight w:val="0"/>
          <w:marTop w:val="0"/>
          <w:marBottom w:val="0"/>
          <w:divBdr>
            <w:top w:val="none" w:sz="0" w:space="0" w:color="auto"/>
            <w:left w:val="none" w:sz="0" w:space="0" w:color="auto"/>
            <w:bottom w:val="none" w:sz="0" w:space="0" w:color="auto"/>
            <w:right w:val="none" w:sz="0" w:space="0" w:color="auto"/>
          </w:divBdr>
        </w:div>
        <w:div w:id="1898585950">
          <w:marLeft w:val="0"/>
          <w:marRight w:val="0"/>
          <w:marTop w:val="0"/>
          <w:marBottom w:val="0"/>
          <w:divBdr>
            <w:top w:val="none" w:sz="0" w:space="0" w:color="auto"/>
            <w:left w:val="none" w:sz="0" w:space="0" w:color="auto"/>
            <w:bottom w:val="none" w:sz="0" w:space="0" w:color="auto"/>
            <w:right w:val="none" w:sz="0" w:space="0" w:color="auto"/>
          </w:divBdr>
        </w:div>
        <w:div w:id="2024630575">
          <w:marLeft w:val="0"/>
          <w:marRight w:val="0"/>
          <w:marTop w:val="0"/>
          <w:marBottom w:val="0"/>
          <w:divBdr>
            <w:top w:val="none" w:sz="0" w:space="0" w:color="auto"/>
            <w:left w:val="none" w:sz="0" w:space="0" w:color="auto"/>
            <w:bottom w:val="none" w:sz="0" w:space="0" w:color="auto"/>
            <w:right w:val="none" w:sz="0" w:space="0" w:color="auto"/>
          </w:divBdr>
        </w:div>
        <w:div w:id="1147816498">
          <w:marLeft w:val="0"/>
          <w:marRight w:val="0"/>
          <w:marTop w:val="0"/>
          <w:marBottom w:val="0"/>
          <w:divBdr>
            <w:top w:val="none" w:sz="0" w:space="0" w:color="auto"/>
            <w:left w:val="none" w:sz="0" w:space="0" w:color="auto"/>
            <w:bottom w:val="none" w:sz="0" w:space="0" w:color="auto"/>
            <w:right w:val="none" w:sz="0" w:space="0" w:color="auto"/>
          </w:divBdr>
        </w:div>
        <w:div w:id="1915511240">
          <w:marLeft w:val="0"/>
          <w:marRight w:val="0"/>
          <w:marTop w:val="0"/>
          <w:marBottom w:val="0"/>
          <w:divBdr>
            <w:top w:val="none" w:sz="0" w:space="0" w:color="auto"/>
            <w:left w:val="none" w:sz="0" w:space="0" w:color="auto"/>
            <w:bottom w:val="none" w:sz="0" w:space="0" w:color="auto"/>
            <w:right w:val="none" w:sz="0" w:space="0" w:color="auto"/>
          </w:divBdr>
        </w:div>
        <w:div w:id="1321232400">
          <w:marLeft w:val="0"/>
          <w:marRight w:val="0"/>
          <w:marTop w:val="0"/>
          <w:marBottom w:val="0"/>
          <w:divBdr>
            <w:top w:val="none" w:sz="0" w:space="0" w:color="auto"/>
            <w:left w:val="none" w:sz="0" w:space="0" w:color="auto"/>
            <w:bottom w:val="none" w:sz="0" w:space="0" w:color="auto"/>
            <w:right w:val="none" w:sz="0" w:space="0" w:color="auto"/>
          </w:divBdr>
        </w:div>
        <w:div w:id="1621493534">
          <w:marLeft w:val="0"/>
          <w:marRight w:val="0"/>
          <w:marTop w:val="0"/>
          <w:marBottom w:val="0"/>
          <w:divBdr>
            <w:top w:val="none" w:sz="0" w:space="0" w:color="auto"/>
            <w:left w:val="none" w:sz="0" w:space="0" w:color="auto"/>
            <w:bottom w:val="none" w:sz="0" w:space="0" w:color="auto"/>
            <w:right w:val="none" w:sz="0" w:space="0" w:color="auto"/>
          </w:divBdr>
        </w:div>
        <w:div w:id="174923851">
          <w:marLeft w:val="0"/>
          <w:marRight w:val="0"/>
          <w:marTop w:val="0"/>
          <w:marBottom w:val="0"/>
          <w:divBdr>
            <w:top w:val="none" w:sz="0" w:space="0" w:color="auto"/>
            <w:left w:val="none" w:sz="0" w:space="0" w:color="auto"/>
            <w:bottom w:val="none" w:sz="0" w:space="0" w:color="auto"/>
            <w:right w:val="none" w:sz="0" w:space="0" w:color="auto"/>
          </w:divBdr>
        </w:div>
        <w:div w:id="1701082599">
          <w:marLeft w:val="0"/>
          <w:marRight w:val="0"/>
          <w:marTop w:val="0"/>
          <w:marBottom w:val="0"/>
          <w:divBdr>
            <w:top w:val="none" w:sz="0" w:space="0" w:color="auto"/>
            <w:left w:val="none" w:sz="0" w:space="0" w:color="auto"/>
            <w:bottom w:val="none" w:sz="0" w:space="0" w:color="auto"/>
            <w:right w:val="none" w:sz="0" w:space="0" w:color="auto"/>
          </w:divBdr>
        </w:div>
        <w:div w:id="1057511353">
          <w:marLeft w:val="0"/>
          <w:marRight w:val="0"/>
          <w:marTop w:val="0"/>
          <w:marBottom w:val="0"/>
          <w:divBdr>
            <w:top w:val="none" w:sz="0" w:space="0" w:color="auto"/>
            <w:left w:val="none" w:sz="0" w:space="0" w:color="auto"/>
            <w:bottom w:val="none" w:sz="0" w:space="0" w:color="auto"/>
            <w:right w:val="none" w:sz="0" w:space="0" w:color="auto"/>
          </w:divBdr>
        </w:div>
        <w:div w:id="27420055">
          <w:marLeft w:val="0"/>
          <w:marRight w:val="0"/>
          <w:marTop w:val="0"/>
          <w:marBottom w:val="0"/>
          <w:divBdr>
            <w:top w:val="none" w:sz="0" w:space="0" w:color="auto"/>
            <w:left w:val="none" w:sz="0" w:space="0" w:color="auto"/>
            <w:bottom w:val="none" w:sz="0" w:space="0" w:color="auto"/>
            <w:right w:val="none" w:sz="0" w:space="0" w:color="auto"/>
          </w:divBdr>
        </w:div>
        <w:div w:id="2094352307">
          <w:marLeft w:val="0"/>
          <w:marRight w:val="0"/>
          <w:marTop w:val="0"/>
          <w:marBottom w:val="0"/>
          <w:divBdr>
            <w:top w:val="none" w:sz="0" w:space="0" w:color="auto"/>
            <w:left w:val="none" w:sz="0" w:space="0" w:color="auto"/>
            <w:bottom w:val="none" w:sz="0" w:space="0" w:color="auto"/>
            <w:right w:val="none" w:sz="0" w:space="0" w:color="auto"/>
          </w:divBdr>
        </w:div>
        <w:div w:id="798691156">
          <w:marLeft w:val="0"/>
          <w:marRight w:val="0"/>
          <w:marTop w:val="0"/>
          <w:marBottom w:val="0"/>
          <w:divBdr>
            <w:top w:val="none" w:sz="0" w:space="0" w:color="auto"/>
            <w:left w:val="none" w:sz="0" w:space="0" w:color="auto"/>
            <w:bottom w:val="none" w:sz="0" w:space="0" w:color="auto"/>
            <w:right w:val="none" w:sz="0" w:space="0" w:color="auto"/>
          </w:divBdr>
        </w:div>
        <w:div w:id="548029323">
          <w:marLeft w:val="0"/>
          <w:marRight w:val="0"/>
          <w:marTop w:val="0"/>
          <w:marBottom w:val="0"/>
          <w:divBdr>
            <w:top w:val="none" w:sz="0" w:space="0" w:color="auto"/>
            <w:left w:val="none" w:sz="0" w:space="0" w:color="auto"/>
            <w:bottom w:val="none" w:sz="0" w:space="0" w:color="auto"/>
            <w:right w:val="none" w:sz="0" w:space="0" w:color="auto"/>
          </w:divBdr>
        </w:div>
        <w:div w:id="1485510270">
          <w:marLeft w:val="0"/>
          <w:marRight w:val="0"/>
          <w:marTop w:val="0"/>
          <w:marBottom w:val="0"/>
          <w:divBdr>
            <w:top w:val="none" w:sz="0" w:space="0" w:color="auto"/>
            <w:left w:val="none" w:sz="0" w:space="0" w:color="auto"/>
            <w:bottom w:val="none" w:sz="0" w:space="0" w:color="auto"/>
            <w:right w:val="none" w:sz="0" w:space="0" w:color="auto"/>
          </w:divBdr>
        </w:div>
        <w:div w:id="1957832019">
          <w:marLeft w:val="0"/>
          <w:marRight w:val="0"/>
          <w:marTop w:val="0"/>
          <w:marBottom w:val="0"/>
          <w:divBdr>
            <w:top w:val="none" w:sz="0" w:space="0" w:color="auto"/>
            <w:left w:val="none" w:sz="0" w:space="0" w:color="auto"/>
            <w:bottom w:val="none" w:sz="0" w:space="0" w:color="auto"/>
            <w:right w:val="none" w:sz="0" w:space="0" w:color="auto"/>
          </w:divBdr>
        </w:div>
        <w:div w:id="1992129495">
          <w:marLeft w:val="0"/>
          <w:marRight w:val="0"/>
          <w:marTop w:val="0"/>
          <w:marBottom w:val="0"/>
          <w:divBdr>
            <w:top w:val="none" w:sz="0" w:space="0" w:color="auto"/>
            <w:left w:val="none" w:sz="0" w:space="0" w:color="auto"/>
            <w:bottom w:val="none" w:sz="0" w:space="0" w:color="auto"/>
            <w:right w:val="none" w:sz="0" w:space="0" w:color="auto"/>
          </w:divBdr>
        </w:div>
        <w:div w:id="431899521">
          <w:marLeft w:val="0"/>
          <w:marRight w:val="0"/>
          <w:marTop w:val="0"/>
          <w:marBottom w:val="0"/>
          <w:divBdr>
            <w:top w:val="none" w:sz="0" w:space="0" w:color="auto"/>
            <w:left w:val="none" w:sz="0" w:space="0" w:color="auto"/>
            <w:bottom w:val="none" w:sz="0" w:space="0" w:color="auto"/>
            <w:right w:val="none" w:sz="0" w:space="0" w:color="auto"/>
          </w:divBdr>
        </w:div>
        <w:div w:id="1102383167">
          <w:marLeft w:val="0"/>
          <w:marRight w:val="0"/>
          <w:marTop w:val="0"/>
          <w:marBottom w:val="0"/>
          <w:divBdr>
            <w:top w:val="none" w:sz="0" w:space="0" w:color="auto"/>
            <w:left w:val="none" w:sz="0" w:space="0" w:color="auto"/>
            <w:bottom w:val="none" w:sz="0" w:space="0" w:color="auto"/>
            <w:right w:val="none" w:sz="0" w:space="0" w:color="auto"/>
          </w:divBdr>
        </w:div>
        <w:div w:id="1501191723">
          <w:marLeft w:val="0"/>
          <w:marRight w:val="0"/>
          <w:marTop w:val="0"/>
          <w:marBottom w:val="0"/>
          <w:divBdr>
            <w:top w:val="none" w:sz="0" w:space="0" w:color="auto"/>
            <w:left w:val="none" w:sz="0" w:space="0" w:color="auto"/>
            <w:bottom w:val="none" w:sz="0" w:space="0" w:color="auto"/>
            <w:right w:val="none" w:sz="0" w:space="0" w:color="auto"/>
          </w:divBdr>
        </w:div>
        <w:div w:id="1287464173">
          <w:marLeft w:val="0"/>
          <w:marRight w:val="0"/>
          <w:marTop w:val="0"/>
          <w:marBottom w:val="0"/>
          <w:divBdr>
            <w:top w:val="none" w:sz="0" w:space="0" w:color="auto"/>
            <w:left w:val="none" w:sz="0" w:space="0" w:color="auto"/>
            <w:bottom w:val="none" w:sz="0" w:space="0" w:color="auto"/>
            <w:right w:val="none" w:sz="0" w:space="0" w:color="auto"/>
          </w:divBdr>
        </w:div>
        <w:div w:id="502084602">
          <w:marLeft w:val="0"/>
          <w:marRight w:val="0"/>
          <w:marTop w:val="0"/>
          <w:marBottom w:val="0"/>
          <w:divBdr>
            <w:top w:val="none" w:sz="0" w:space="0" w:color="auto"/>
            <w:left w:val="none" w:sz="0" w:space="0" w:color="auto"/>
            <w:bottom w:val="none" w:sz="0" w:space="0" w:color="auto"/>
            <w:right w:val="none" w:sz="0" w:space="0" w:color="auto"/>
          </w:divBdr>
        </w:div>
        <w:div w:id="281032476">
          <w:marLeft w:val="0"/>
          <w:marRight w:val="0"/>
          <w:marTop w:val="0"/>
          <w:marBottom w:val="0"/>
          <w:divBdr>
            <w:top w:val="none" w:sz="0" w:space="0" w:color="auto"/>
            <w:left w:val="none" w:sz="0" w:space="0" w:color="auto"/>
            <w:bottom w:val="none" w:sz="0" w:space="0" w:color="auto"/>
            <w:right w:val="none" w:sz="0" w:space="0" w:color="auto"/>
          </w:divBdr>
        </w:div>
        <w:div w:id="1081871372">
          <w:marLeft w:val="0"/>
          <w:marRight w:val="0"/>
          <w:marTop w:val="0"/>
          <w:marBottom w:val="0"/>
          <w:divBdr>
            <w:top w:val="none" w:sz="0" w:space="0" w:color="auto"/>
            <w:left w:val="none" w:sz="0" w:space="0" w:color="auto"/>
            <w:bottom w:val="none" w:sz="0" w:space="0" w:color="auto"/>
            <w:right w:val="none" w:sz="0" w:space="0" w:color="auto"/>
          </w:divBdr>
        </w:div>
        <w:div w:id="762265796">
          <w:marLeft w:val="0"/>
          <w:marRight w:val="0"/>
          <w:marTop w:val="0"/>
          <w:marBottom w:val="0"/>
          <w:divBdr>
            <w:top w:val="none" w:sz="0" w:space="0" w:color="auto"/>
            <w:left w:val="none" w:sz="0" w:space="0" w:color="auto"/>
            <w:bottom w:val="none" w:sz="0" w:space="0" w:color="auto"/>
            <w:right w:val="none" w:sz="0" w:space="0" w:color="auto"/>
          </w:divBdr>
        </w:div>
        <w:div w:id="835925582">
          <w:marLeft w:val="0"/>
          <w:marRight w:val="0"/>
          <w:marTop w:val="0"/>
          <w:marBottom w:val="0"/>
          <w:divBdr>
            <w:top w:val="none" w:sz="0" w:space="0" w:color="auto"/>
            <w:left w:val="none" w:sz="0" w:space="0" w:color="auto"/>
            <w:bottom w:val="none" w:sz="0" w:space="0" w:color="auto"/>
            <w:right w:val="none" w:sz="0" w:space="0" w:color="auto"/>
          </w:divBdr>
        </w:div>
        <w:div w:id="1474711788">
          <w:marLeft w:val="0"/>
          <w:marRight w:val="0"/>
          <w:marTop w:val="0"/>
          <w:marBottom w:val="0"/>
          <w:divBdr>
            <w:top w:val="none" w:sz="0" w:space="0" w:color="auto"/>
            <w:left w:val="none" w:sz="0" w:space="0" w:color="auto"/>
            <w:bottom w:val="none" w:sz="0" w:space="0" w:color="auto"/>
            <w:right w:val="none" w:sz="0" w:space="0" w:color="auto"/>
          </w:divBdr>
        </w:div>
        <w:div w:id="424108820">
          <w:marLeft w:val="0"/>
          <w:marRight w:val="0"/>
          <w:marTop w:val="0"/>
          <w:marBottom w:val="0"/>
          <w:divBdr>
            <w:top w:val="none" w:sz="0" w:space="0" w:color="auto"/>
            <w:left w:val="none" w:sz="0" w:space="0" w:color="auto"/>
            <w:bottom w:val="none" w:sz="0" w:space="0" w:color="auto"/>
            <w:right w:val="none" w:sz="0" w:space="0" w:color="auto"/>
          </w:divBdr>
        </w:div>
        <w:div w:id="708920630">
          <w:marLeft w:val="0"/>
          <w:marRight w:val="0"/>
          <w:marTop w:val="0"/>
          <w:marBottom w:val="0"/>
          <w:divBdr>
            <w:top w:val="none" w:sz="0" w:space="0" w:color="auto"/>
            <w:left w:val="none" w:sz="0" w:space="0" w:color="auto"/>
            <w:bottom w:val="none" w:sz="0" w:space="0" w:color="auto"/>
            <w:right w:val="none" w:sz="0" w:space="0" w:color="auto"/>
          </w:divBdr>
        </w:div>
        <w:div w:id="858273343">
          <w:marLeft w:val="0"/>
          <w:marRight w:val="0"/>
          <w:marTop w:val="0"/>
          <w:marBottom w:val="0"/>
          <w:divBdr>
            <w:top w:val="none" w:sz="0" w:space="0" w:color="auto"/>
            <w:left w:val="none" w:sz="0" w:space="0" w:color="auto"/>
            <w:bottom w:val="none" w:sz="0" w:space="0" w:color="auto"/>
            <w:right w:val="none" w:sz="0" w:space="0" w:color="auto"/>
          </w:divBdr>
        </w:div>
        <w:div w:id="571894550">
          <w:marLeft w:val="0"/>
          <w:marRight w:val="0"/>
          <w:marTop w:val="0"/>
          <w:marBottom w:val="0"/>
          <w:divBdr>
            <w:top w:val="none" w:sz="0" w:space="0" w:color="auto"/>
            <w:left w:val="none" w:sz="0" w:space="0" w:color="auto"/>
            <w:bottom w:val="none" w:sz="0" w:space="0" w:color="auto"/>
            <w:right w:val="none" w:sz="0" w:space="0" w:color="auto"/>
          </w:divBdr>
        </w:div>
        <w:div w:id="1237471623">
          <w:marLeft w:val="0"/>
          <w:marRight w:val="0"/>
          <w:marTop w:val="0"/>
          <w:marBottom w:val="0"/>
          <w:divBdr>
            <w:top w:val="none" w:sz="0" w:space="0" w:color="auto"/>
            <w:left w:val="none" w:sz="0" w:space="0" w:color="auto"/>
            <w:bottom w:val="none" w:sz="0" w:space="0" w:color="auto"/>
            <w:right w:val="none" w:sz="0" w:space="0" w:color="auto"/>
          </w:divBdr>
        </w:div>
      </w:divsChild>
    </w:div>
    <w:div w:id="1084496875">
      <w:bodyDiv w:val="1"/>
      <w:marLeft w:val="0"/>
      <w:marRight w:val="0"/>
      <w:marTop w:val="0"/>
      <w:marBottom w:val="0"/>
      <w:divBdr>
        <w:top w:val="none" w:sz="0" w:space="0" w:color="auto"/>
        <w:left w:val="none" w:sz="0" w:space="0" w:color="auto"/>
        <w:bottom w:val="none" w:sz="0" w:space="0" w:color="auto"/>
        <w:right w:val="none" w:sz="0" w:space="0" w:color="auto"/>
      </w:divBdr>
      <w:divsChild>
        <w:div w:id="1025903477">
          <w:marLeft w:val="0"/>
          <w:marRight w:val="0"/>
          <w:marTop w:val="0"/>
          <w:marBottom w:val="0"/>
          <w:divBdr>
            <w:top w:val="none" w:sz="0" w:space="0" w:color="auto"/>
            <w:left w:val="none" w:sz="0" w:space="0" w:color="auto"/>
            <w:bottom w:val="none" w:sz="0" w:space="0" w:color="auto"/>
            <w:right w:val="none" w:sz="0" w:space="0" w:color="auto"/>
          </w:divBdr>
        </w:div>
        <w:div w:id="266163599">
          <w:marLeft w:val="0"/>
          <w:marRight w:val="0"/>
          <w:marTop w:val="0"/>
          <w:marBottom w:val="0"/>
          <w:divBdr>
            <w:top w:val="none" w:sz="0" w:space="0" w:color="auto"/>
            <w:left w:val="none" w:sz="0" w:space="0" w:color="auto"/>
            <w:bottom w:val="none" w:sz="0" w:space="0" w:color="auto"/>
            <w:right w:val="none" w:sz="0" w:space="0" w:color="auto"/>
          </w:divBdr>
        </w:div>
        <w:div w:id="1872181115">
          <w:marLeft w:val="0"/>
          <w:marRight w:val="0"/>
          <w:marTop w:val="0"/>
          <w:marBottom w:val="0"/>
          <w:divBdr>
            <w:top w:val="none" w:sz="0" w:space="0" w:color="auto"/>
            <w:left w:val="none" w:sz="0" w:space="0" w:color="auto"/>
            <w:bottom w:val="none" w:sz="0" w:space="0" w:color="auto"/>
            <w:right w:val="none" w:sz="0" w:space="0" w:color="auto"/>
          </w:divBdr>
        </w:div>
        <w:div w:id="168328410">
          <w:marLeft w:val="0"/>
          <w:marRight w:val="0"/>
          <w:marTop w:val="0"/>
          <w:marBottom w:val="0"/>
          <w:divBdr>
            <w:top w:val="none" w:sz="0" w:space="0" w:color="auto"/>
            <w:left w:val="none" w:sz="0" w:space="0" w:color="auto"/>
            <w:bottom w:val="none" w:sz="0" w:space="0" w:color="auto"/>
            <w:right w:val="none" w:sz="0" w:space="0" w:color="auto"/>
          </w:divBdr>
        </w:div>
        <w:div w:id="1755012963">
          <w:marLeft w:val="0"/>
          <w:marRight w:val="0"/>
          <w:marTop w:val="0"/>
          <w:marBottom w:val="0"/>
          <w:divBdr>
            <w:top w:val="none" w:sz="0" w:space="0" w:color="auto"/>
            <w:left w:val="none" w:sz="0" w:space="0" w:color="auto"/>
            <w:bottom w:val="none" w:sz="0" w:space="0" w:color="auto"/>
            <w:right w:val="none" w:sz="0" w:space="0" w:color="auto"/>
          </w:divBdr>
        </w:div>
        <w:div w:id="1814642131">
          <w:marLeft w:val="0"/>
          <w:marRight w:val="0"/>
          <w:marTop w:val="0"/>
          <w:marBottom w:val="0"/>
          <w:divBdr>
            <w:top w:val="none" w:sz="0" w:space="0" w:color="auto"/>
            <w:left w:val="none" w:sz="0" w:space="0" w:color="auto"/>
            <w:bottom w:val="none" w:sz="0" w:space="0" w:color="auto"/>
            <w:right w:val="none" w:sz="0" w:space="0" w:color="auto"/>
          </w:divBdr>
        </w:div>
        <w:div w:id="1334458416">
          <w:marLeft w:val="0"/>
          <w:marRight w:val="0"/>
          <w:marTop w:val="0"/>
          <w:marBottom w:val="0"/>
          <w:divBdr>
            <w:top w:val="none" w:sz="0" w:space="0" w:color="auto"/>
            <w:left w:val="none" w:sz="0" w:space="0" w:color="auto"/>
            <w:bottom w:val="none" w:sz="0" w:space="0" w:color="auto"/>
            <w:right w:val="none" w:sz="0" w:space="0" w:color="auto"/>
          </w:divBdr>
        </w:div>
        <w:div w:id="706293304">
          <w:marLeft w:val="0"/>
          <w:marRight w:val="0"/>
          <w:marTop w:val="0"/>
          <w:marBottom w:val="0"/>
          <w:divBdr>
            <w:top w:val="none" w:sz="0" w:space="0" w:color="auto"/>
            <w:left w:val="none" w:sz="0" w:space="0" w:color="auto"/>
            <w:bottom w:val="none" w:sz="0" w:space="0" w:color="auto"/>
            <w:right w:val="none" w:sz="0" w:space="0" w:color="auto"/>
          </w:divBdr>
        </w:div>
        <w:div w:id="586813600">
          <w:marLeft w:val="0"/>
          <w:marRight w:val="0"/>
          <w:marTop w:val="0"/>
          <w:marBottom w:val="0"/>
          <w:divBdr>
            <w:top w:val="none" w:sz="0" w:space="0" w:color="auto"/>
            <w:left w:val="none" w:sz="0" w:space="0" w:color="auto"/>
            <w:bottom w:val="none" w:sz="0" w:space="0" w:color="auto"/>
            <w:right w:val="none" w:sz="0" w:space="0" w:color="auto"/>
          </w:divBdr>
        </w:div>
        <w:div w:id="1714886897">
          <w:marLeft w:val="0"/>
          <w:marRight w:val="0"/>
          <w:marTop w:val="0"/>
          <w:marBottom w:val="0"/>
          <w:divBdr>
            <w:top w:val="none" w:sz="0" w:space="0" w:color="auto"/>
            <w:left w:val="none" w:sz="0" w:space="0" w:color="auto"/>
            <w:bottom w:val="none" w:sz="0" w:space="0" w:color="auto"/>
            <w:right w:val="none" w:sz="0" w:space="0" w:color="auto"/>
          </w:divBdr>
        </w:div>
        <w:div w:id="1890796079">
          <w:marLeft w:val="0"/>
          <w:marRight w:val="0"/>
          <w:marTop w:val="0"/>
          <w:marBottom w:val="0"/>
          <w:divBdr>
            <w:top w:val="none" w:sz="0" w:space="0" w:color="auto"/>
            <w:left w:val="none" w:sz="0" w:space="0" w:color="auto"/>
            <w:bottom w:val="none" w:sz="0" w:space="0" w:color="auto"/>
            <w:right w:val="none" w:sz="0" w:space="0" w:color="auto"/>
          </w:divBdr>
        </w:div>
        <w:div w:id="756827168">
          <w:marLeft w:val="0"/>
          <w:marRight w:val="0"/>
          <w:marTop w:val="0"/>
          <w:marBottom w:val="0"/>
          <w:divBdr>
            <w:top w:val="none" w:sz="0" w:space="0" w:color="auto"/>
            <w:left w:val="none" w:sz="0" w:space="0" w:color="auto"/>
            <w:bottom w:val="none" w:sz="0" w:space="0" w:color="auto"/>
            <w:right w:val="none" w:sz="0" w:space="0" w:color="auto"/>
          </w:divBdr>
        </w:div>
        <w:div w:id="485588280">
          <w:marLeft w:val="0"/>
          <w:marRight w:val="0"/>
          <w:marTop w:val="0"/>
          <w:marBottom w:val="0"/>
          <w:divBdr>
            <w:top w:val="none" w:sz="0" w:space="0" w:color="auto"/>
            <w:left w:val="none" w:sz="0" w:space="0" w:color="auto"/>
            <w:bottom w:val="none" w:sz="0" w:space="0" w:color="auto"/>
            <w:right w:val="none" w:sz="0" w:space="0" w:color="auto"/>
          </w:divBdr>
        </w:div>
        <w:div w:id="1865943638">
          <w:marLeft w:val="0"/>
          <w:marRight w:val="0"/>
          <w:marTop w:val="0"/>
          <w:marBottom w:val="0"/>
          <w:divBdr>
            <w:top w:val="none" w:sz="0" w:space="0" w:color="auto"/>
            <w:left w:val="none" w:sz="0" w:space="0" w:color="auto"/>
            <w:bottom w:val="none" w:sz="0" w:space="0" w:color="auto"/>
            <w:right w:val="none" w:sz="0" w:space="0" w:color="auto"/>
          </w:divBdr>
        </w:div>
        <w:div w:id="80033302">
          <w:marLeft w:val="0"/>
          <w:marRight w:val="0"/>
          <w:marTop w:val="0"/>
          <w:marBottom w:val="0"/>
          <w:divBdr>
            <w:top w:val="none" w:sz="0" w:space="0" w:color="auto"/>
            <w:left w:val="none" w:sz="0" w:space="0" w:color="auto"/>
            <w:bottom w:val="none" w:sz="0" w:space="0" w:color="auto"/>
            <w:right w:val="none" w:sz="0" w:space="0" w:color="auto"/>
          </w:divBdr>
        </w:div>
        <w:div w:id="65344756">
          <w:marLeft w:val="0"/>
          <w:marRight w:val="0"/>
          <w:marTop w:val="0"/>
          <w:marBottom w:val="0"/>
          <w:divBdr>
            <w:top w:val="none" w:sz="0" w:space="0" w:color="auto"/>
            <w:left w:val="none" w:sz="0" w:space="0" w:color="auto"/>
            <w:bottom w:val="none" w:sz="0" w:space="0" w:color="auto"/>
            <w:right w:val="none" w:sz="0" w:space="0" w:color="auto"/>
          </w:divBdr>
        </w:div>
        <w:div w:id="1557626710">
          <w:marLeft w:val="0"/>
          <w:marRight w:val="0"/>
          <w:marTop w:val="0"/>
          <w:marBottom w:val="0"/>
          <w:divBdr>
            <w:top w:val="none" w:sz="0" w:space="0" w:color="auto"/>
            <w:left w:val="none" w:sz="0" w:space="0" w:color="auto"/>
            <w:bottom w:val="none" w:sz="0" w:space="0" w:color="auto"/>
            <w:right w:val="none" w:sz="0" w:space="0" w:color="auto"/>
          </w:divBdr>
        </w:div>
        <w:div w:id="802306253">
          <w:marLeft w:val="0"/>
          <w:marRight w:val="0"/>
          <w:marTop w:val="0"/>
          <w:marBottom w:val="0"/>
          <w:divBdr>
            <w:top w:val="none" w:sz="0" w:space="0" w:color="auto"/>
            <w:left w:val="none" w:sz="0" w:space="0" w:color="auto"/>
            <w:bottom w:val="none" w:sz="0" w:space="0" w:color="auto"/>
            <w:right w:val="none" w:sz="0" w:space="0" w:color="auto"/>
          </w:divBdr>
        </w:div>
        <w:div w:id="444466404">
          <w:marLeft w:val="0"/>
          <w:marRight w:val="0"/>
          <w:marTop w:val="0"/>
          <w:marBottom w:val="0"/>
          <w:divBdr>
            <w:top w:val="none" w:sz="0" w:space="0" w:color="auto"/>
            <w:left w:val="none" w:sz="0" w:space="0" w:color="auto"/>
            <w:bottom w:val="none" w:sz="0" w:space="0" w:color="auto"/>
            <w:right w:val="none" w:sz="0" w:space="0" w:color="auto"/>
          </w:divBdr>
        </w:div>
        <w:div w:id="864634526">
          <w:marLeft w:val="0"/>
          <w:marRight w:val="0"/>
          <w:marTop w:val="0"/>
          <w:marBottom w:val="0"/>
          <w:divBdr>
            <w:top w:val="none" w:sz="0" w:space="0" w:color="auto"/>
            <w:left w:val="none" w:sz="0" w:space="0" w:color="auto"/>
            <w:bottom w:val="none" w:sz="0" w:space="0" w:color="auto"/>
            <w:right w:val="none" w:sz="0" w:space="0" w:color="auto"/>
          </w:divBdr>
        </w:div>
        <w:div w:id="886844558">
          <w:marLeft w:val="0"/>
          <w:marRight w:val="0"/>
          <w:marTop w:val="0"/>
          <w:marBottom w:val="0"/>
          <w:divBdr>
            <w:top w:val="none" w:sz="0" w:space="0" w:color="auto"/>
            <w:left w:val="none" w:sz="0" w:space="0" w:color="auto"/>
            <w:bottom w:val="none" w:sz="0" w:space="0" w:color="auto"/>
            <w:right w:val="none" w:sz="0" w:space="0" w:color="auto"/>
          </w:divBdr>
        </w:div>
        <w:div w:id="1624537856">
          <w:marLeft w:val="0"/>
          <w:marRight w:val="0"/>
          <w:marTop w:val="0"/>
          <w:marBottom w:val="0"/>
          <w:divBdr>
            <w:top w:val="none" w:sz="0" w:space="0" w:color="auto"/>
            <w:left w:val="none" w:sz="0" w:space="0" w:color="auto"/>
            <w:bottom w:val="none" w:sz="0" w:space="0" w:color="auto"/>
            <w:right w:val="none" w:sz="0" w:space="0" w:color="auto"/>
          </w:divBdr>
        </w:div>
        <w:div w:id="1759059212">
          <w:marLeft w:val="0"/>
          <w:marRight w:val="0"/>
          <w:marTop w:val="0"/>
          <w:marBottom w:val="0"/>
          <w:divBdr>
            <w:top w:val="none" w:sz="0" w:space="0" w:color="auto"/>
            <w:left w:val="none" w:sz="0" w:space="0" w:color="auto"/>
            <w:bottom w:val="none" w:sz="0" w:space="0" w:color="auto"/>
            <w:right w:val="none" w:sz="0" w:space="0" w:color="auto"/>
          </w:divBdr>
        </w:div>
        <w:div w:id="1466924145">
          <w:marLeft w:val="0"/>
          <w:marRight w:val="0"/>
          <w:marTop w:val="0"/>
          <w:marBottom w:val="0"/>
          <w:divBdr>
            <w:top w:val="none" w:sz="0" w:space="0" w:color="auto"/>
            <w:left w:val="none" w:sz="0" w:space="0" w:color="auto"/>
            <w:bottom w:val="none" w:sz="0" w:space="0" w:color="auto"/>
            <w:right w:val="none" w:sz="0" w:space="0" w:color="auto"/>
          </w:divBdr>
        </w:div>
        <w:div w:id="775715694">
          <w:marLeft w:val="0"/>
          <w:marRight w:val="0"/>
          <w:marTop w:val="0"/>
          <w:marBottom w:val="0"/>
          <w:divBdr>
            <w:top w:val="none" w:sz="0" w:space="0" w:color="auto"/>
            <w:left w:val="none" w:sz="0" w:space="0" w:color="auto"/>
            <w:bottom w:val="none" w:sz="0" w:space="0" w:color="auto"/>
            <w:right w:val="none" w:sz="0" w:space="0" w:color="auto"/>
          </w:divBdr>
        </w:div>
        <w:div w:id="1678457480">
          <w:marLeft w:val="0"/>
          <w:marRight w:val="0"/>
          <w:marTop w:val="0"/>
          <w:marBottom w:val="0"/>
          <w:divBdr>
            <w:top w:val="none" w:sz="0" w:space="0" w:color="auto"/>
            <w:left w:val="none" w:sz="0" w:space="0" w:color="auto"/>
            <w:bottom w:val="none" w:sz="0" w:space="0" w:color="auto"/>
            <w:right w:val="none" w:sz="0" w:space="0" w:color="auto"/>
          </w:divBdr>
        </w:div>
        <w:div w:id="2132553626">
          <w:marLeft w:val="0"/>
          <w:marRight w:val="0"/>
          <w:marTop w:val="0"/>
          <w:marBottom w:val="0"/>
          <w:divBdr>
            <w:top w:val="none" w:sz="0" w:space="0" w:color="auto"/>
            <w:left w:val="none" w:sz="0" w:space="0" w:color="auto"/>
            <w:bottom w:val="none" w:sz="0" w:space="0" w:color="auto"/>
            <w:right w:val="none" w:sz="0" w:space="0" w:color="auto"/>
          </w:divBdr>
        </w:div>
        <w:div w:id="992611041">
          <w:marLeft w:val="0"/>
          <w:marRight w:val="0"/>
          <w:marTop w:val="0"/>
          <w:marBottom w:val="0"/>
          <w:divBdr>
            <w:top w:val="none" w:sz="0" w:space="0" w:color="auto"/>
            <w:left w:val="none" w:sz="0" w:space="0" w:color="auto"/>
            <w:bottom w:val="none" w:sz="0" w:space="0" w:color="auto"/>
            <w:right w:val="none" w:sz="0" w:space="0" w:color="auto"/>
          </w:divBdr>
        </w:div>
        <w:div w:id="1456412980">
          <w:marLeft w:val="0"/>
          <w:marRight w:val="0"/>
          <w:marTop w:val="0"/>
          <w:marBottom w:val="0"/>
          <w:divBdr>
            <w:top w:val="none" w:sz="0" w:space="0" w:color="auto"/>
            <w:left w:val="none" w:sz="0" w:space="0" w:color="auto"/>
            <w:bottom w:val="none" w:sz="0" w:space="0" w:color="auto"/>
            <w:right w:val="none" w:sz="0" w:space="0" w:color="auto"/>
          </w:divBdr>
        </w:div>
        <w:div w:id="2046175560">
          <w:marLeft w:val="0"/>
          <w:marRight w:val="0"/>
          <w:marTop w:val="0"/>
          <w:marBottom w:val="0"/>
          <w:divBdr>
            <w:top w:val="none" w:sz="0" w:space="0" w:color="auto"/>
            <w:left w:val="none" w:sz="0" w:space="0" w:color="auto"/>
            <w:bottom w:val="none" w:sz="0" w:space="0" w:color="auto"/>
            <w:right w:val="none" w:sz="0" w:space="0" w:color="auto"/>
          </w:divBdr>
        </w:div>
        <w:div w:id="1176965832">
          <w:marLeft w:val="0"/>
          <w:marRight w:val="0"/>
          <w:marTop w:val="0"/>
          <w:marBottom w:val="0"/>
          <w:divBdr>
            <w:top w:val="none" w:sz="0" w:space="0" w:color="auto"/>
            <w:left w:val="none" w:sz="0" w:space="0" w:color="auto"/>
            <w:bottom w:val="none" w:sz="0" w:space="0" w:color="auto"/>
            <w:right w:val="none" w:sz="0" w:space="0" w:color="auto"/>
          </w:divBdr>
        </w:div>
        <w:div w:id="154878036">
          <w:marLeft w:val="0"/>
          <w:marRight w:val="0"/>
          <w:marTop w:val="0"/>
          <w:marBottom w:val="0"/>
          <w:divBdr>
            <w:top w:val="none" w:sz="0" w:space="0" w:color="auto"/>
            <w:left w:val="none" w:sz="0" w:space="0" w:color="auto"/>
            <w:bottom w:val="none" w:sz="0" w:space="0" w:color="auto"/>
            <w:right w:val="none" w:sz="0" w:space="0" w:color="auto"/>
          </w:divBdr>
        </w:div>
        <w:div w:id="1990478397">
          <w:marLeft w:val="0"/>
          <w:marRight w:val="0"/>
          <w:marTop w:val="0"/>
          <w:marBottom w:val="0"/>
          <w:divBdr>
            <w:top w:val="none" w:sz="0" w:space="0" w:color="auto"/>
            <w:left w:val="none" w:sz="0" w:space="0" w:color="auto"/>
            <w:bottom w:val="none" w:sz="0" w:space="0" w:color="auto"/>
            <w:right w:val="none" w:sz="0" w:space="0" w:color="auto"/>
          </w:divBdr>
        </w:div>
        <w:div w:id="411195180">
          <w:marLeft w:val="0"/>
          <w:marRight w:val="0"/>
          <w:marTop w:val="0"/>
          <w:marBottom w:val="0"/>
          <w:divBdr>
            <w:top w:val="none" w:sz="0" w:space="0" w:color="auto"/>
            <w:left w:val="none" w:sz="0" w:space="0" w:color="auto"/>
            <w:bottom w:val="none" w:sz="0" w:space="0" w:color="auto"/>
            <w:right w:val="none" w:sz="0" w:space="0" w:color="auto"/>
          </w:divBdr>
        </w:div>
        <w:div w:id="1457334082">
          <w:marLeft w:val="0"/>
          <w:marRight w:val="0"/>
          <w:marTop w:val="0"/>
          <w:marBottom w:val="0"/>
          <w:divBdr>
            <w:top w:val="none" w:sz="0" w:space="0" w:color="auto"/>
            <w:left w:val="none" w:sz="0" w:space="0" w:color="auto"/>
            <w:bottom w:val="none" w:sz="0" w:space="0" w:color="auto"/>
            <w:right w:val="none" w:sz="0" w:space="0" w:color="auto"/>
          </w:divBdr>
        </w:div>
        <w:div w:id="677660593">
          <w:marLeft w:val="0"/>
          <w:marRight w:val="0"/>
          <w:marTop w:val="0"/>
          <w:marBottom w:val="0"/>
          <w:divBdr>
            <w:top w:val="none" w:sz="0" w:space="0" w:color="auto"/>
            <w:left w:val="none" w:sz="0" w:space="0" w:color="auto"/>
            <w:bottom w:val="none" w:sz="0" w:space="0" w:color="auto"/>
            <w:right w:val="none" w:sz="0" w:space="0" w:color="auto"/>
          </w:divBdr>
        </w:div>
        <w:div w:id="1812164553">
          <w:marLeft w:val="0"/>
          <w:marRight w:val="0"/>
          <w:marTop w:val="0"/>
          <w:marBottom w:val="0"/>
          <w:divBdr>
            <w:top w:val="none" w:sz="0" w:space="0" w:color="auto"/>
            <w:left w:val="none" w:sz="0" w:space="0" w:color="auto"/>
            <w:bottom w:val="none" w:sz="0" w:space="0" w:color="auto"/>
            <w:right w:val="none" w:sz="0" w:space="0" w:color="auto"/>
          </w:divBdr>
        </w:div>
        <w:div w:id="753865602">
          <w:marLeft w:val="0"/>
          <w:marRight w:val="0"/>
          <w:marTop w:val="0"/>
          <w:marBottom w:val="0"/>
          <w:divBdr>
            <w:top w:val="none" w:sz="0" w:space="0" w:color="auto"/>
            <w:left w:val="none" w:sz="0" w:space="0" w:color="auto"/>
            <w:bottom w:val="none" w:sz="0" w:space="0" w:color="auto"/>
            <w:right w:val="none" w:sz="0" w:space="0" w:color="auto"/>
          </w:divBdr>
        </w:div>
        <w:div w:id="1590969349">
          <w:marLeft w:val="0"/>
          <w:marRight w:val="0"/>
          <w:marTop w:val="0"/>
          <w:marBottom w:val="0"/>
          <w:divBdr>
            <w:top w:val="none" w:sz="0" w:space="0" w:color="auto"/>
            <w:left w:val="none" w:sz="0" w:space="0" w:color="auto"/>
            <w:bottom w:val="none" w:sz="0" w:space="0" w:color="auto"/>
            <w:right w:val="none" w:sz="0" w:space="0" w:color="auto"/>
          </w:divBdr>
        </w:div>
        <w:div w:id="2129160753">
          <w:marLeft w:val="0"/>
          <w:marRight w:val="0"/>
          <w:marTop w:val="0"/>
          <w:marBottom w:val="0"/>
          <w:divBdr>
            <w:top w:val="none" w:sz="0" w:space="0" w:color="auto"/>
            <w:left w:val="none" w:sz="0" w:space="0" w:color="auto"/>
            <w:bottom w:val="none" w:sz="0" w:space="0" w:color="auto"/>
            <w:right w:val="none" w:sz="0" w:space="0" w:color="auto"/>
          </w:divBdr>
        </w:div>
        <w:div w:id="10305130">
          <w:marLeft w:val="0"/>
          <w:marRight w:val="0"/>
          <w:marTop w:val="0"/>
          <w:marBottom w:val="0"/>
          <w:divBdr>
            <w:top w:val="none" w:sz="0" w:space="0" w:color="auto"/>
            <w:left w:val="none" w:sz="0" w:space="0" w:color="auto"/>
            <w:bottom w:val="none" w:sz="0" w:space="0" w:color="auto"/>
            <w:right w:val="none" w:sz="0" w:space="0" w:color="auto"/>
          </w:divBdr>
        </w:div>
        <w:div w:id="295528821">
          <w:marLeft w:val="0"/>
          <w:marRight w:val="0"/>
          <w:marTop w:val="0"/>
          <w:marBottom w:val="0"/>
          <w:divBdr>
            <w:top w:val="none" w:sz="0" w:space="0" w:color="auto"/>
            <w:left w:val="none" w:sz="0" w:space="0" w:color="auto"/>
            <w:bottom w:val="none" w:sz="0" w:space="0" w:color="auto"/>
            <w:right w:val="none" w:sz="0" w:space="0" w:color="auto"/>
          </w:divBdr>
        </w:div>
        <w:div w:id="1275139958">
          <w:marLeft w:val="0"/>
          <w:marRight w:val="0"/>
          <w:marTop w:val="0"/>
          <w:marBottom w:val="0"/>
          <w:divBdr>
            <w:top w:val="none" w:sz="0" w:space="0" w:color="auto"/>
            <w:left w:val="none" w:sz="0" w:space="0" w:color="auto"/>
            <w:bottom w:val="none" w:sz="0" w:space="0" w:color="auto"/>
            <w:right w:val="none" w:sz="0" w:space="0" w:color="auto"/>
          </w:divBdr>
        </w:div>
        <w:div w:id="505095420">
          <w:marLeft w:val="0"/>
          <w:marRight w:val="0"/>
          <w:marTop w:val="0"/>
          <w:marBottom w:val="0"/>
          <w:divBdr>
            <w:top w:val="none" w:sz="0" w:space="0" w:color="auto"/>
            <w:left w:val="none" w:sz="0" w:space="0" w:color="auto"/>
            <w:bottom w:val="none" w:sz="0" w:space="0" w:color="auto"/>
            <w:right w:val="none" w:sz="0" w:space="0" w:color="auto"/>
          </w:divBdr>
        </w:div>
        <w:div w:id="2108110239">
          <w:marLeft w:val="0"/>
          <w:marRight w:val="0"/>
          <w:marTop w:val="0"/>
          <w:marBottom w:val="0"/>
          <w:divBdr>
            <w:top w:val="none" w:sz="0" w:space="0" w:color="auto"/>
            <w:left w:val="none" w:sz="0" w:space="0" w:color="auto"/>
            <w:bottom w:val="none" w:sz="0" w:space="0" w:color="auto"/>
            <w:right w:val="none" w:sz="0" w:space="0" w:color="auto"/>
          </w:divBdr>
        </w:div>
        <w:div w:id="474564184">
          <w:marLeft w:val="0"/>
          <w:marRight w:val="0"/>
          <w:marTop w:val="0"/>
          <w:marBottom w:val="0"/>
          <w:divBdr>
            <w:top w:val="none" w:sz="0" w:space="0" w:color="auto"/>
            <w:left w:val="none" w:sz="0" w:space="0" w:color="auto"/>
            <w:bottom w:val="none" w:sz="0" w:space="0" w:color="auto"/>
            <w:right w:val="none" w:sz="0" w:space="0" w:color="auto"/>
          </w:divBdr>
        </w:div>
      </w:divsChild>
    </w:div>
    <w:div w:id="1102259729">
      <w:bodyDiv w:val="1"/>
      <w:marLeft w:val="0"/>
      <w:marRight w:val="0"/>
      <w:marTop w:val="0"/>
      <w:marBottom w:val="0"/>
      <w:divBdr>
        <w:top w:val="none" w:sz="0" w:space="0" w:color="auto"/>
        <w:left w:val="none" w:sz="0" w:space="0" w:color="auto"/>
        <w:bottom w:val="none" w:sz="0" w:space="0" w:color="auto"/>
        <w:right w:val="none" w:sz="0" w:space="0" w:color="auto"/>
      </w:divBdr>
      <w:divsChild>
        <w:div w:id="1365447395">
          <w:marLeft w:val="0"/>
          <w:marRight w:val="0"/>
          <w:marTop w:val="0"/>
          <w:marBottom w:val="0"/>
          <w:divBdr>
            <w:top w:val="none" w:sz="0" w:space="0" w:color="auto"/>
            <w:left w:val="none" w:sz="0" w:space="0" w:color="auto"/>
            <w:bottom w:val="none" w:sz="0" w:space="0" w:color="auto"/>
            <w:right w:val="none" w:sz="0" w:space="0" w:color="auto"/>
          </w:divBdr>
        </w:div>
        <w:div w:id="780301371">
          <w:marLeft w:val="0"/>
          <w:marRight w:val="0"/>
          <w:marTop w:val="0"/>
          <w:marBottom w:val="0"/>
          <w:divBdr>
            <w:top w:val="none" w:sz="0" w:space="0" w:color="auto"/>
            <w:left w:val="none" w:sz="0" w:space="0" w:color="auto"/>
            <w:bottom w:val="none" w:sz="0" w:space="0" w:color="auto"/>
            <w:right w:val="none" w:sz="0" w:space="0" w:color="auto"/>
          </w:divBdr>
        </w:div>
        <w:div w:id="775099615">
          <w:marLeft w:val="0"/>
          <w:marRight w:val="0"/>
          <w:marTop w:val="0"/>
          <w:marBottom w:val="0"/>
          <w:divBdr>
            <w:top w:val="none" w:sz="0" w:space="0" w:color="auto"/>
            <w:left w:val="none" w:sz="0" w:space="0" w:color="auto"/>
            <w:bottom w:val="none" w:sz="0" w:space="0" w:color="auto"/>
            <w:right w:val="none" w:sz="0" w:space="0" w:color="auto"/>
          </w:divBdr>
        </w:div>
        <w:div w:id="1282687419">
          <w:marLeft w:val="0"/>
          <w:marRight w:val="0"/>
          <w:marTop w:val="0"/>
          <w:marBottom w:val="0"/>
          <w:divBdr>
            <w:top w:val="none" w:sz="0" w:space="0" w:color="auto"/>
            <w:left w:val="none" w:sz="0" w:space="0" w:color="auto"/>
            <w:bottom w:val="none" w:sz="0" w:space="0" w:color="auto"/>
            <w:right w:val="none" w:sz="0" w:space="0" w:color="auto"/>
          </w:divBdr>
        </w:div>
        <w:div w:id="785587305">
          <w:marLeft w:val="0"/>
          <w:marRight w:val="0"/>
          <w:marTop w:val="0"/>
          <w:marBottom w:val="0"/>
          <w:divBdr>
            <w:top w:val="none" w:sz="0" w:space="0" w:color="auto"/>
            <w:left w:val="none" w:sz="0" w:space="0" w:color="auto"/>
            <w:bottom w:val="none" w:sz="0" w:space="0" w:color="auto"/>
            <w:right w:val="none" w:sz="0" w:space="0" w:color="auto"/>
          </w:divBdr>
        </w:div>
        <w:div w:id="94982674">
          <w:marLeft w:val="0"/>
          <w:marRight w:val="0"/>
          <w:marTop w:val="0"/>
          <w:marBottom w:val="0"/>
          <w:divBdr>
            <w:top w:val="none" w:sz="0" w:space="0" w:color="auto"/>
            <w:left w:val="none" w:sz="0" w:space="0" w:color="auto"/>
            <w:bottom w:val="none" w:sz="0" w:space="0" w:color="auto"/>
            <w:right w:val="none" w:sz="0" w:space="0" w:color="auto"/>
          </w:divBdr>
        </w:div>
        <w:div w:id="586839953">
          <w:marLeft w:val="0"/>
          <w:marRight w:val="0"/>
          <w:marTop w:val="0"/>
          <w:marBottom w:val="0"/>
          <w:divBdr>
            <w:top w:val="none" w:sz="0" w:space="0" w:color="auto"/>
            <w:left w:val="none" w:sz="0" w:space="0" w:color="auto"/>
            <w:bottom w:val="none" w:sz="0" w:space="0" w:color="auto"/>
            <w:right w:val="none" w:sz="0" w:space="0" w:color="auto"/>
          </w:divBdr>
        </w:div>
        <w:div w:id="399838733">
          <w:marLeft w:val="0"/>
          <w:marRight w:val="0"/>
          <w:marTop w:val="0"/>
          <w:marBottom w:val="0"/>
          <w:divBdr>
            <w:top w:val="none" w:sz="0" w:space="0" w:color="auto"/>
            <w:left w:val="none" w:sz="0" w:space="0" w:color="auto"/>
            <w:bottom w:val="none" w:sz="0" w:space="0" w:color="auto"/>
            <w:right w:val="none" w:sz="0" w:space="0" w:color="auto"/>
          </w:divBdr>
        </w:div>
        <w:div w:id="50269527">
          <w:marLeft w:val="0"/>
          <w:marRight w:val="0"/>
          <w:marTop w:val="0"/>
          <w:marBottom w:val="0"/>
          <w:divBdr>
            <w:top w:val="none" w:sz="0" w:space="0" w:color="auto"/>
            <w:left w:val="none" w:sz="0" w:space="0" w:color="auto"/>
            <w:bottom w:val="none" w:sz="0" w:space="0" w:color="auto"/>
            <w:right w:val="none" w:sz="0" w:space="0" w:color="auto"/>
          </w:divBdr>
        </w:div>
        <w:div w:id="1564948759">
          <w:marLeft w:val="0"/>
          <w:marRight w:val="0"/>
          <w:marTop w:val="0"/>
          <w:marBottom w:val="0"/>
          <w:divBdr>
            <w:top w:val="none" w:sz="0" w:space="0" w:color="auto"/>
            <w:left w:val="none" w:sz="0" w:space="0" w:color="auto"/>
            <w:bottom w:val="none" w:sz="0" w:space="0" w:color="auto"/>
            <w:right w:val="none" w:sz="0" w:space="0" w:color="auto"/>
          </w:divBdr>
        </w:div>
        <w:div w:id="1296568006">
          <w:marLeft w:val="0"/>
          <w:marRight w:val="0"/>
          <w:marTop w:val="0"/>
          <w:marBottom w:val="0"/>
          <w:divBdr>
            <w:top w:val="none" w:sz="0" w:space="0" w:color="auto"/>
            <w:left w:val="none" w:sz="0" w:space="0" w:color="auto"/>
            <w:bottom w:val="none" w:sz="0" w:space="0" w:color="auto"/>
            <w:right w:val="none" w:sz="0" w:space="0" w:color="auto"/>
          </w:divBdr>
        </w:div>
        <w:div w:id="1564297348">
          <w:marLeft w:val="0"/>
          <w:marRight w:val="0"/>
          <w:marTop w:val="0"/>
          <w:marBottom w:val="0"/>
          <w:divBdr>
            <w:top w:val="none" w:sz="0" w:space="0" w:color="auto"/>
            <w:left w:val="none" w:sz="0" w:space="0" w:color="auto"/>
            <w:bottom w:val="none" w:sz="0" w:space="0" w:color="auto"/>
            <w:right w:val="none" w:sz="0" w:space="0" w:color="auto"/>
          </w:divBdr>
        </w:div>
        <w:div w:id="380253312">
          <w:marLeft w:val="0"/>
          <w:marRight w:val="0"/>
          <w:marTop w:val="0"/>
          <w:marBottom w:val="0"/>
          <w:divBdr>
            <w:top w:val="none" w:sz="0" w:space="0" w:color="auto"/>
            <w:left w:val="none" w:sz="0" w:space="0" w:color="auto"/>
            <w:bottom w:val="none" w:sz="0" w:space="0" w:color="auto"/>
            <w:right w:val="none" w:sz="0" w:space="0" w:color="auto"/>
          </w:divBdr>
        </w:div>
        <w:div w:id="925698048">
          <w:marLeft w:val="0"/>
          <w:marRight w:val="0"/>
          <w:marTop w:val="0"/>
          <w:marBottom w:val="0"/>
          <w:divBdr>
            <w:top w:val="none" w:sz="0" w:space="0" w:color="auto"/>
            <w:left w:val="none" w:sz="0" w:space="0" w:color="auto"/>
            <w:bottom w:val="none" w:sz="0" w:space="0" w:color="auto"/>
            <w:right w:val="none" w:sz="0" w:space="0" w:color="auto"/>
          </w:divBdr>
        </w:div>
        <w:div w:id="1837459388">
          <w:marLeft w:val="0"/>
          <w:marRight w:val="0"/>
          <w:marTop w:val="0"/>
          <w:marBottom w:val="0"/>
          <w:divBdr>
            <w:top w:val="none" w:sz="0" w:space="0" w:color="auto"/>
            <w:left w:val="none" w:sz="0" w:space="0" w:color="auto"/>
            <w:bottom w:val="none" w:sz="0" w:space="0" w:color="auto"/>
            <w:right w:val="none" w:sz="0" w:space="0" w:color="auto"/>
          </w:divBdr>
        </w:div>
        <w:div w:id="798453999">
          <w:marLeft w:val="0"/>
          <w:marRight w:val="0"/>
          <w:marTop w:val="0"/>
          <w:marBottom w:val="0"/>
          <w:divBdr>
            <w:top w:val="none" w:sz="0" w:space="0" w:color="auto"/>
            <w:left w:val="none" w:sz="0" w:space="0" w:color="auto"/>
            <w:bottom w:val="none" w:sz="0" w:space="0" w:color="auto"/>
            <w:right w:val="none" w:sz="0" w:space="0" w:color="auto"/>
          </w:divBdr>
        </w:div>
        <w:div w:id="554313090">
          <w:marLeft w:val="0"/>
          <w:marRight w:val="0"/>
          <w:marTop w:val="0"/>
          <w:marBottom w:val="0"/>
          <w:divBdr>
            <w:top w:val="none" w:sz="0" w:space="0" w:color="auto"/>
            <w:left w:val="none" w:sz="0" w:space="0" w:color="auto"/>
            <w:bottom w:val="none" w:sz="0" w:space="0" w:color="auto"/>
            <w:right w:val="none" w:sz="0" w:space="0" w:color="auto"/>
          </w:divBdr>
        </w:div>
        <w:div w:id="1931960181">
          <w:marLeft w:val="0"/>
          <w:marRight w:val="0"/>
          <w:marTop w:val="0"/>
          <w:marBottom w:val="0"/>
          <w:divBdr>
            <w:top w:val="none" w:sz="0" w:space="0" w:color="auto"/>
            <w:left w:val="none" w:sz="0" w:space="0" w:color="auto"/>
            <w:bottom w:val="none" w:sz="0" w:space="0" w:color="auto"/>
            <w:right w:val="none" w:sz="0" w:space="0" w:color="auto"/>
          </w:divBdr>
        </w:div>
        <w:div w:id="1058865302">
          <w:marLeft w:val="0"/>
          <w:marRight w:val="0"/>
          <w:marTop w:val="0"/>
          <w:marBottom w:val="0"/>
          <w:divBdr>
            <w:top w:val="none" w:sz="0" w:space="0" w:color="auto"/>
            <w:left w:val="none" w:sz="0" w:space="0" w:color="auto"/>
            <w:bottom w:val="none" w:sz="0" w:space="0" w:color="auto"/>
            <w:right w:val="none" w:sz="0" w:space="0" w:color="auto"/>
          </w:divBdr>
        </w:div>
        <w:div w:id="2116749289">
          <w:marLeft w:val="0"/>
          <w:marRight w:val="0"/>
          <w:marTop w:val="0"/>
          <w:marBottom w:val="0"/>
          <w:divBdr>
            <w:top w:val="none" w:sz="0" w:space="0" w:color="auto"/>
            <w:left w:val="none" w:sz="0" w:space="0" w:color="auto"/>
            <w:bottom w:val="none" w:sz="0" w:space="0" w:color="auto"/>
            <w:right w:val="none" w:sz="0" w:space="0" w:color="auto"/>
          </w:divBdr>
        </w:div>
        <w:div w:id="1992250932">
          <w:marLeft w:val="0"/>
          <w:marRight w:val="0"/>
          <w:marTop w:val="0"/>
          <w:marBottom w:val="0"/>
          <w:divBdr>
            <w:top w:val="none" w:sz="0" w:space="0" w:color="auto"/>
            <w:left w:val="none" w:sz="0" w:space="0" w:color="auto"/>
            <w:bottom w:val="none" w:sz="0" w:space="0" w:color="auto"/>
            <w:right w:val="none" w:sz="0" w:space="0" w:color="auto"/>
          </w:divBdr>
        </w:div>
        <w:div w:id="519927148">
          <w:marLeft w:val="0"/>
          <w:marRight w:val="0"/>
          <w:marTop w:val="0"/>
          <w:marBottom w:val="0"/>
          <w:divBdr>
            <w:top w:val="none" w:sz="0" w:space="0" w:color="auto"/>
            <w:left w:val="none" w:sz="0" w:space="0" w:color="auto"/>
            <w:bottom w:val="none" w:sz="0" w:space="0" w:color="auto"/>
            <w:right w:val="none" w:sz="0" w:space="0" w:color="auto"/>
          </w:divBdr>
        </w:div>
        <w:div w:id="1716267935">
          <w:marLeft w:val="0"/>
          <w:marRight w:val="0"/>
          <w:marTop w:val="0"/>
          <w:marBottom w:val="0"/>
          <w:divBdr>
            <w:top w:val="none" w:sz="0" w:space="0" w:color="auto"/>
            <w:left w:val="none" w:sz="0" w:space="0" w:color="auto"/>
            <w:bottom w:val="none" w:sz="0" w:space="0" w:color="auto"/>
            <w:right w:val="none" w:sz="0" w:space="0" w:color="auto"/>
          </w:divBdr>
        </w:div>
        <w:div w:id="46800649">
          <w:marLeft w:val="0"/>
          <w:marRight w:val="0"/>
          <w:marTop w:val="0"/>
          <w:marBottom w:val="0"/>
          <w:divBdr>
            <w:top w:val="none" w:sz="0" w:space="0" w:color="auto"/>
            <w:left w:val="none" w:sz="0" w:space="0" w:color="auto"/>
            <w:bottom w:val="none" w:sz="0" w:space="0" w:color="auto"/>
            <w:right w:val="none" w:sz="0" w:space="0" w:color="auto"/>
          </w:divBdr>
        </w:div>
        <w:div w:id="953563010">
          <w:marLeft w:val="0"/>
          <w:marRight w:val="0"/>
          <w:marTop w:val="0"/>
          <w:marBottom w:val="0"/>
          <w:divBdr>
            <w:top w:val="none" w:sz="0" w:space="0" w:color="auto"/>
            <w:left w:val="none" w:sz="0" w:space="0" w:color="auto"/>
            <w:bottom w:val="none" w:sz="0" w:space="0" w:color="auto"/>
            <w:right w:val="none" w:sz="0" w:space="0" w:color="auto"/>
          </w:divBdr>
        </w:div>
        <w:div w:id="521435863">
          <w:marLeft w:val="0"/>
          <w:marRight w:val="0"/>
          <w:marTop w:val="0"/>
          <w:marBottom w:val="0"/>
          <w:divBdr>
            <w:top w:val="none" w:sz="0" w:space="0" w:color="auto"/>
            <w:left w:val="none" w:sz="0" w:space="0" w:color="auto"/>
            <w:bottom w:val="none" w:sz="0" w:space="0" w:color="auto"/>
            <w:right w:val="none" w:sz="0" w:space="0" w:color="auto"/>
          </w:divBdr>
        </w:div>
        <w:div w:id="1165900865">
          <w:marLeft w:val="0"/>
          <w:marRight w:val="0"/>
          <w:marTop w:val="0"/>
          <w:marBottom w:val="0"/>
          <w:divBdr>
            <w:top w:val="none" w:sz="0" w:space="0" w:color="auto"/>
            <w:left w:val="none" w:sz="0" w:space="0" w:color="auto"/>
            <w:bottom w:val="none" w:sz="0" w:space="0" w:color="auto"/>
            <w:right w:val="none" w:sz="0" w:space="0" w:color="auto"/>
          </w:divBdr>
        </w:div>
        <w:div w:id="605432167">
          <w:marLeft w:val="0"/>
          <w:marRight w:val="0"/>
          <w:marTop w:val="0"/>
          <w:marBottom w:val="0"/>
          <w:divBdr>
            <w:top w:val="none" w:sz="0" w:space="0" w:color="auto"/>
            <w:left w:val="none" w:sz="0" w:space="0" w:color="auto"/>
            <w:bottom w:val="none" w:sz="0" w:space="0" w:color="auto"/>
            <w:right w:val="none" w:sz="0" w:space="0" w:color="auto"/>
          </w:divBdr>
        </w:div>
        <w:div w:id="1451435450">
          <w:marLeft w:val="0"/>
          <w:marRight w:val="0"/>
          <w:marTop w:val="0"/>
          <w:marBottom w:val="0"/>
          <w:divBdr>
            <w:top w:val="none" w:sz="0" w:space="0" w:color="auto"/>
            <w:left w:val="none" w:sz="0" w:space="0" w:color="auto"/>
            <w:bottom w:val="none" w:sz="0" w:space="0" w:color="auto"/>
            <w:right w:val="none" w:sz="0" w:space="0" w:color="auto"/>
          </w:divBdr>
        </w:div>
        <w:div w:id="1923567989">
          <w:marLeft w:val="0"/>
          <w:marRight w:val="0"/>
          <w:marTop w:val="0"/>
          <w:marBottom w:val="0"/>
          <w:divBdr>
            <w:top w:val="none" w:sz="0" w:space="0" w:color="auto"/>
            <w:left w:val="none" w:sz="0" w:space="0" w:color="auto"/>
            <w:bottom w:val="none" w:sz="0" w:space="0" w:color="auto"/>
            <w:right w:val="none" w:sz="0" w:space="0" w:color="auto"/>
          </w:divBdr>
        </w:div>
        <w:div w:id="637296905">
          <w:marLeft w:val="0"/>
          <w:marRight w:val="0"/>
          <w:marTop w:val="0"/>
          <w:marBottom w:val="0"/>
          <w:divBdr>
            <w:top w:val="none" w:sz="0" w:space="0" w:color="auto"/>
            <w:left w:val="none" w:sz="0" w:space="0" w:color="auto"/>
            <w:bottom w:val="none" w:sz="0" w:space="0" w:color="auto"/>
            <w:right w:val="none" w:sz="0" w:space="0" w:color="auto"/>
          </w:divBdr>
        </w:div>
        <w:div w:id="1160774626">
          <w:marLeft w:val="0"/>
          <w:marRight w:val="0"/>
          <w:marTop w:val="0"/>
          <w:marBottom w:val="0"/>
          <w:divBdr>
            <w:top w:val="none" w:sz="0" w:space="0" w:color="auto"/>
            <w:left w:val="none" w:sz="0" w:space="0" w:color="auto"/>
            <w:bottom w:val="none" w:sz="0" w:space="0" w:color="auto"/>
            <w:right w:val="none" w:sz="0" w:space="0" w:color="auto"/>
          </w:divBdr>
        </w:div>
        <w:div w:id="92938297">
          <w:marLeft w:val="0"/>
          <w:marRight w:val="0"/>
          <w:marTop w:val="0"/>
          <w:marBottom w:val="0"/>
          <w:divBdr>
            <w:top w:val="none" w:sz="0" w:space="0" w:color="auto"/>
            <w:left w:val="none" w:sz="0" w:space="0" w:color="auto"/>
            <w:bottom w:val="none" w:sz="0" w:space="0" w:color="auto"/>
            <w:right w:val="none" w:sz="0" w:space="0" w:color="auto"/>
          </w:divBdr>
        </w:div>
        <w:div w:id="1086923577">
          <w:marLeft w:val="0"/>
          <w:marRight w:val="0"/>
          <w:marTop w:val="0"/>
          <w:marBottom w:val="0"/>
          <w:divBdr>
            <w:top w:val="none" w:sz="0" w:space="0" w:color="auto"/>
            <w:left w:val="none" w:sz="0" w:space="0" w:color="auto"/>
            <w:bottom w:val="none" w:sz="0" w:space="0" w:color="auto"/>
            <w:right w:val="none" w:sz="0" w:space="0" w:color="auto"/>
          </w:divBdr>
        </w:div>
        <w:div w:id="1365327100">
          <w:marLeft w:val="0"/>
          <w:marRight w:val="0"/>
          <w:marTop w:val="0"/>
          <w:marBottom w:val="0"/>
          <w:divBdr>
            <w:top w:val="none" w:sz="0" w:space="0" w:color="auto"/>
            <w:left w:val="none" w:sz="0" w:space="0" w:color="auto"/>
            <w:bottom w:val="none" w:sz="0" w:space="0" w:color="auto"/>
            <w:right w:val="none" w:sz="0" w:space="0" w:color="auto"/>
          </w:divBdr>
        </w:div>
        <w:div w:id="696198917">
          <w:marLeft w:val="0"/>
          <w:marRight w:val="0"/>
          <w:marTop w:val="0"/>
          <w:marBottom w:val="0"/>
          <w:divBdr>
            <w:top w:val="none" w:sz="0" w:space="0" w:color="auto"/>
            <w:left w:val="none" w:sz="0" w:space="0" w:color="auto"/>
            <w:bottom w:val="none" w:sz="0" w:space="0" w:color="auto"/>
            <w:right w:val="none" w:sz="0" w:space="0" w:color="auto"/>
          </w:divBdr>
        </w:div>
        <w:div w:id="231238999">
          <w:marLeft w:val="0"/>
          <w:marRight w:val="0"/>
          <w:marTop w:val="0"/>
          <w:marBottom w:val="0"/>
          <w:divBdr>
            <w:top w:val="none" w:sz="0" w:space="0" w:color="auto"/>
            <w:left w:val="none" w:sz="0" w:space="0" w:color="auto"/>
            <w:bottom w:val="none" w:sz="0" w:space="0" w:color="auto"/>
            <w:right w:val="none" w:sz="0" w:space="0" w:color="auto"/>
          </w:divBdr>
        </w:div>
        <w:div w:id="1213419935">
          <w:marLeft w:val="0"/>
          <w:marRight w:val="0"/>
          <w:marTop w:val="0"/>
          <w:marBottom w:val="0"/>
          <w:divBdr>
            <w:top w:val="none" w:sz="0" w:space="0" w:color="auto"/>
            <w:left w:val="none" w:sz="0" w:space="0" w:color="auto"/>
            <w:bottom w:val="none" w:sz="0" w:space="0" w:color="auto"/>
            <w:right w:val="none" w:sz="0" w:space="0" w:color="auto"/>
          </w:divBdr>
        </w:div>
        <w:div w:id="1734306197">
          <w:marLeft w:val="0"/>
          <w:marRight w:val="0"/>
          <w:marTop w:val="0"/>
          <w:marBottom w:val="0"/>
          <w:divBdr>
            <w:top w:val="none" w:sz="0" w:space="0" w:color="auto"/>
            <w:left w:val="none" w:sz="0" w:space="0" w:color="auto"/>
            <w:bottom w:val="none" w:sz="0" w:space="0" w:color="auto"/>
            <w:right w:val="none" w:sz="0" w:space="0" w:color="auto"/>
          </w:divBdr>
        </w:div>
        <w:div w:id="668140013">
          <w:marLeft w:val="0"/>
          <w:marRight w:val="0"/>
          <w:marTop w:val="0"/>
          <w:marBottom w:val="0"/>
          <w:divBdr>
            <w:top w:val="none" w:sz="0" w:space="0" w:color="auto"/>
            <w:left w:val="none" w:sz="0" w:space="0" w:color="auto"/>
            <w:bottom w:val="none" w:sz="0" w:space="0" w:color="auto"/>
            <w:right w:val="none" w:sz="0" w:space="0" w:color="auto"/>
          </w:divBdr>
        </w:div>
        <w:div w:id="2013754476">
          <w:marLeft w:val="0"/>
          <w:marRight w:val="0"/>
          <w:marTop w:val="0"/>
          <w:marBottom w:val="0"/>
          <w:divBdr>
            <w:top w:val="none" w:sz="0" w:space="0" w:color="auto"/>
            <w:left w:val="none" w:sz="0" w:space="0" w:color="auto"/>
            <w:bottom w:val="none" w:sz="0" w:space="0" w:color="auto"/>
            <w:right w:val="none" w:sz="0" w:space="0" w:color="auto"/>
          </w:divBdr>
        </w:div>
        <w:div w:id="47807758">
          <w:marLeft w:val="0"/>
          <w:marRight w:val="0"/>
          <w:marTop w:val="0"/>
          <w:marBottom w:val="0"/>
          <w:divBdr>
            <w:top w:val="none" w:sz="0" w:space="0" w:color="auto"/>
            <w:left w:val="none" w:sz="0" w:space="0" w:color="auto"/>
            <w:bottom w:val="none" w:sz="0" w:space="0" w:color="auto"/>
            <w:right w:val="none" w:sz="0" w:space="0" w:color="auto"/>
          </w:divBdr>
        </w:div>
        <w:div w:id="579797003">
          <w:marLeft w:val="0"/>
          <w:marRight w:val="0"/>
          <w:marTop w:val="0"/>
          <w:marBottom w:val="0"/>
          <w:divBdr>
            <w:top w:val="none" w:sz="0" w:space="0" w:color="auto"/>
            <w:left w:val="none" w:sz="0" w:space="0" w:color="auto"/>
            <w:bottom w:val="none" w:sz="0" w:space="0" w:color="auto"/>
            <w:right w:val="none" w:sz="0" w:space="0" w:color="auto"/>
          </w:divBdr>
        </w:div>
        <w:div w:id="827329849">
          <w:marLeft w:val="0"/>
          <w:marRight w:val="0"/>
          <w:marTop w:val="0"/>
          <w:marBottom w:val="0"/>
          <w:divBdr>
            <w:top w:val="none" w:sz="0" w:space="0" w:color="auto"/>
            <w:left w:val="none" w:sz="0" w:space="0" w:color="auto"/>
            <w:bottom w:val="none" w:sz="0" w:space="0" w:color="auto"/>
            <w:right w:val="none" w:sz="0" w:space="0" w:color="auto"/>
          </w:divBdr>
        </w:div>
      </w:divsChild>
    </w:div>
    <w:div w:id="1149903445">
      <w:bodyDiv w:val="1"/>
      <w:marLeft w:val="0"/>
      <w:marRight w:val="0"/>
      <w:marTop w:val="0"/>
      <w:marBottom w:val="0"/>
      <w:divBdr>
        <w:top w:val="none" w:sz="0" w:space="0" w:color="auto"/>
        <w:left w:val="none" w:sz="0" w:space="0" w:color="auto"/>
        <w:bottom w:val="none" w:sz="0" w:space="0" w:color="auto"/>
        <w:right w:val="none" w:sz="0" w:space="0" w:color="auto"/>
      </w:divBdr>
      <w:divsChild>
        <w:div w:id="351228166">
          <w:marLeft w:val="0"/>
          <w:marRight w:val="0"/>
          <w:marTop w:val="0"/>
          <w:marBottom w:val="0"/>
          <w:divBdr>
            <w:top w:val="none" w:sz="0" w:space="0" w:color="auto"/>
            <w:left w:val="none" w:sz="0" w:space="0" w:color="auto"/>
            <w:bottom w:val="none" w:sz="0" w:space="0" w:color="auto"/>
            <w:right w:val="none" w:sz="0" w:space="0" w:color="auto"/>
          </w:divBdr>
        </w:div>
        <w:div w:id="1727222373">
          <w:marLeft w:val="0"/>
          <w:marRight w:val="0"/>
          <w:marTop w:val="0"/>
          <w:marBottom w:val="0"/>
          <w:divBdr>
            <w:top w:val="none" w:sz="0" w:space="0" w:color="auto"/>
            <w:left w:val="none" w:sz="0" w:space="0" w:color="auto"/>
            <w:bottom w:val="none" w:sz="0" w:space="0" w:color="auto"/>
            <w:right w:val="none" w:sz="0" w:space="0" w:color="auto"/>
          </w:divBdr>
        </w:div>
        <w:div w:id="230117342">
          <w:marLeft w:val="0"/>
          <w:marRight w:val="0"/>
          <w:marTop w:val="0"/>
          <w:marBottom w:val="0"/>
          <w:divBdr>
            <w:top w:val="none" w:sz="0" w:space="0" w:color="auto"/>
            <w:left w:val="none" w:sz="0" w:space="0" w:color="auto"/>
            <w:bottom w:val="none" w:sz="0" w:space="0" w:color="auto"/>
            <w:right w:val="none" w:sz="0" w:space="0" w:color="auto"/>
          </w:divBdr>
        </w:div>
        <w:div w:id="153497591">
          <w:marLeft w:val="0"/>
          <w:marRight w:val="0"/>
          <w:marTop w:val="0"/>
          <w:marBottom w:val="0"/>
          <w:divBdr>
            <w:top w:val="none" w:sz="0" w:space="0" w:color="auto"/>
            <w:left w:val="none" w:sz="0" w:space="0" w:color="auto"/>
            <w:bottom w:val="none" w:sz="0" w:space="0" w:color="auto"/>
            <w:right w:val="none" w:sz="0" w:space="0" w:color="auto"/>
          </w:divBdr>
        </w:div>
        <w:div w:id="797719491">
          <w:marLeft w:val="0"/>
          <w:marRight w:val="0"/>
          <w:marTop w:val="0"/>
          <w:marBottom w:val="0"/>
          <w:divBdr>
            <w:top w:val="none" w:sz="0" w:space="0" w:color="auto"/>
            <w:left w:val="none" w:sz="0" w:space="0" w:color="auto"/>
            <w:bottom w:val="none" w:sz="0" w:space="0" w:color="auto"/>
            <w:right w:val="none" w:sz="0" w:space="0" w:color="auto"/>
          </w:divBdr>
        </w:div>
        <w:div w:id="1385443258">
          <w:marLeft w:val="0"/>
          <w:marRight w:val="0"/>
          <w:marTop w:val="0"/>
          <w:marBottom w:val="0"/>
          <w:divBdr>
            <w:top w:val="none" w:sz="0" w:space="0" w:color="auto"/>
            <w:left w:val="none" w:sz="0" w:space="0" w:color="auto"/>
            <w:bottom w:val="none" w:sz="0" w:space="0" w:color="auto"/>
            <w:right w:val="none" w:sz="0" w:space="0" w:color="auto"/>
          </w:divBdr>
        </w:div>
        <w:div w:id="125517037">
          <w:marLeft w:val="0"/>
          <w:marRight w:val="0"/>
          <w:marTop w:val="0"/>
          <w:marBottom w:val="0"/>
          <w:divBdr>
            <w:top w:val="none" w:sz="0" w:space="0" w:color="auto"/>
            <w:left w:val="none" w:sz="0" w:space="0" w:color="auto"/>
            <w:bottom w:val="none" w:sz="0" w:space="0" w:color="auto"/>
            <w:right w:val="none" w:sz="0" w:space="0" w:color="auto"/>
          </w:divBdr>
        </w:div>
        <w:div w:id="1761751287">
          <w:marLeft w:val="0"/>
          <w:marRight w:val="0"/>
          <w:marTop w:val="0"/>
          <w:marBottom w:val="0"/>
          <w:divBdr>
            <w:top w:val="none" w:sz="0" w:space="0" w:color="auto"/>
            <w:left w:val="none" w:sz="0" w:space="0" w:color="auto"/>
            <w:bottom w:val="none" w:sz="0" w:space="0" w:color="auto"/>
            <w:right w:val="none" w:sz="0" w:space="0" w:color="auto"/>
          </w:divBdr>
        </w:div>
        <w:div w:id="2044790869">
          <w:marLeft w:val="0"/>
          <w:marRight w:val="0"/>
          <w:marTop w:val="0"/>
          <w:marBottom w:val="0"/>
          <w:divBdr>
            <w:top w:val="none" w:sz="0" w:space="0" w:color="auto"/>
            <w:left w:val="none" w:sz="0" w:space="0" w:color="auto"/>
            <w:bottom w:val="none" w:sz="0" w:space="0" w:color="auto"/>
            <w:right w:val="none" w:sz="0" w:space="0" w:color="auto"/>
          </w:divBdr>
        </w:div>
        <w:div w:id="998534275">
          <w:marLeft w:val="0"/>
          <w:marRight w:val="0"/>
          <w:marTop w:val="0"/>
          <w:marBottom w:val="0"/>
          <w:divBdr>
            <w:top w:val="none" w:sz="0" w:space="0" w:color="auto"/>
            <w:left w:val="none" w:sz="0" w:space="0" w:color="auto"/>
            <w:bottom w:val="none" w:sz="0" w:space="0" w:color="auto"/>
            <w:right w:val="none" w:sz="0" w:space="0" w:color="auto"/>
          </w:divBdr>
        </w:div>
        <w:div w:id="388110450">
          <w:marLeft w:val="0"/>
          <w:marRight w:val="0"/>
          <w:marTop w:val="0"/>
          <w:marBottom w:val="0"/>
          <w:divBdr>
            <w:top w:val="none" w:sz="0" w:space="0" w:color="auto"/>
            <w:left w:val="none" w:sz="0" w:space="0" w:color="auto"/>
            <w:bottom w:val="none" w:sz="0" w:space="0" w:color="auto"/>
            <w:right w:val="none" w:sz="0" w:space="0" w:color="auto"/>
          </w:divBdr>
        </w:div>
        <w:div w:id="1618609186">
          <w:marLeft w:val="0"/>
          <w:marRight w:val="0"/>
          <w:marTop w:val="0"/>
          <w:marBottom w:val="0"/>
          <w:divBdr>
            <w:top w:val="none" w:sz="0" w:space="0" w:color="auto"/>
            <w:left w:val="none" w:sz="0" w:space="0" w:color="auto"/>
            <w:bottom w:val="none" w:sz="0" w:space="0" w:color="auto"/>
            <w:right w:val="none" w:sz="0" w:space="0" w:color="auto"/>
          </w:divBdr>
        </w:div>
        <w:div w:id="168524867">
          <w:marLeft w:val="0"/>
          <w:marRight w:val="0"/>
          <w:marTop w:val="0"/>
          <w:marBottom w:val="0"/>
          <w:divBdr>
            <w:top w:val="none" w:sz="0" w:space="0" w:color="auto"/>
            <w:left w:val="none" w:sz="0" w:space="0" w:color="auto"/>
            <w:bottom w:val="none" w:sz="0" w:space="0" w:color="auto"/>
            <w:right w:val="none" w:sz="0" w:space="0" w:color="auto"/>
          </w:divBdr>
        </w:div>
        <w:div w:id="1268925120">
          <w:marLeft w:val="0"/>
          <w:marRight w:val="0"/>
          <w:marTop w:val="0"/>
          <w:marBottom w:val="0"/>
          <w:divBdr>
            <w:top w:val="none" w:sz="0" w:space="0" w:color="auto"/>
            <w:left w:val="none" w:sz="0" w:space="0" w:color="auto"/>
            <w:bottom w:val="none" w:sz="0" w:space="0" w:color="auto"/>
            <w:right w:val="none" w:sz="0" w:space="0" w:color="auto"/>
          </w:divBdr>
        </w:div>
        <w:div w:id="1670400907">
          <w:marLeft w:val="0"/>
          <w:marRight w:val="0"/>
          <w:marTop w:val="0"/>
          <w:marBottom w:val="0"/>
          <w:divBdr>
            <w:top w:val="none" w:sz="0" w:space="0" w:color="auto"/>
            <w:left w:val="none" w:sz="0" w:space="0" w:color="auto"/>
            <w:bottom w:val="none" w:sz="0" w:space="0" w:color="auto"/>
            <w:right w:val="none" w:sz="0" w:space="0" w:color="auto"/>
          </w:divBdr>
        </w:div>
        <w:div w:id="560597777">
          <w:marLeft w:val="0"/>
          <w:marRight w:val="0"/>
          <w:marTop w:val="0"/>
          <w:marBottom w:val="0"/>
          <w:divBdr>
            <w:top w:val="none" w:sz="0" w:space="0" w:color="auto"/>
            <w:left w:val="none" w:sz="0" w:space="0" w:color="auto"/>
            <w:bottom w:val="none" w:sz="0" w:space="0" w:color="auto"/>
            <w:right w:val="none" w:sz="0" w:space="0" w:color="auto"/>
          </w:divBdr>
        </w:div>
        <w:div w:id="346249630">
          <w:marLeft w:val="0"/>
          <w:marRight w:val="0"/>
          <w:marTop w:val="0"/>
          <w:marBottom w:val="0"/>
          <w:divBdr>
            <w:top w:val="none" w:sz="0" w:space="0" w:color="auto"/>
            <w:left w:val="none" w:sz="0" w:space="0" w:color="auto"/>
            <w:bottom w:val="none" w:sz="0" w:space="0" w:color="auto"/>
            <w:right w:val="none" w:sz="0" w:space="0" w:color="auto"/>
          </w:divBdr>
        </w:div>
        <w:div w:id="361588604">
          <w:marLeft w:val="0"/>
          <w:marRight w:val="0"/>
          <w:marTop w:val="0"/>
          <w:marBottom w:val="0"/>
          <w:divBdr>
            <w:top w:val="none" w:sz="0" w:space="0" w:color="auto"/>
            <w:left w:val="none" w:sz="0" w:space="0" w:color="auto"/>
            <w:bottom w:val="none" w:sz="0" w:space="0" w:color="auto"/>
            <w:right w:val="none" w:sz="0" w:space="0" w:color="auto"/>
          </w:divBdr>
        </w:div>
        <w:div w:id="770585145">
          <w:marLeft w:val="0"/>
          <w:marRight w:val="0"/>
          <w:marTop w:val="0"/>
          <w:marBottom w:val="0"/>
          <w:divBdr>
            <w:top w:val="none" w:sz="0" w:space="0" w:color="auto"/>
            <w:left w:val="none" w:sz="0" w:space="0" w:color="auto"/>
            <w:bottom w:val="none" w:sz="0" w:space="0" w:color="auto"/>
            <w:right w:val="none" w:sz="0" w:space="0" w:color="auto"/>
          </w:divBdr>
        </w:div>
        <w:div w:id="1227180472">
          <w:marLeft w:val="0"/>
          <w:marRight w:val="0"/>
          <w:marTop w:val="0"/>
          <w:marBottom w:val="0"/>
          <w:divBdr>
            <w:top w:val="none" w:sz="0" w:space="0" w:color="auto"/>
            <w:left w:val="none" w:sz="0" w:space="0" w:color="auto"/>
            <w:bottom w:val="none" w:sz="0" w:space="0" w:color="auto"/>
            <w:right w:val="none" w:sz="0" w:space="0" w:color="auto"/>
          </w:divBdr>
        </w:div>
        <w:div w:id="1006984834">
          <w:marLeft w:val="0"/>
          <w:marRight w:val="0"/>
          <w:marTop w:val="0"/>
          <w:marBottom w:val="0"/>
          <w:divBdr>
            <w:top w:val="none" w:sz="0" w:space="0" w:color="auto"/>
            <w:left w:val="none" w:sz="0" w:space="0" w:color="auto"/>
            <w:bottom w:val="none" w:sz="0" w:space="0" w:color="auto"/>
            <w:right w:val="none" w:sz="0" w:space="0" w:color="auto"/>
          </w:divBdr>
        </w:div>
        <w:div w:id="888684726">
          <w:marLeft w:val="0"/>
          <w:marRight w:val="0"/>
          <w:marTop w:val="0"/>
          <w:marBottom w:val="0"/>
          <w:divBdr>
            <w:top w:val="none" w:sz="0" w:space="0" w:color="auto"/>
            <w:left w:val="none" w:sz="0" w:space="0" w:color="auto"/>
            <w:bottom w:val="none" w:sz="0" w:space="0" w:color="auto"/>
            <w:right w:val="none" w:sz="0" w:space="0" w:color="auto"/>
          </w:divBdr>
        </w:div>
        <w:div w:id="726877711">
          <w:marLeft w:val="0"/>
          <w:marRight w:val="0"/>
          <w:marTop w:val="0"/>
          <w:marBottom w:val="0"/>
          <w:divBdr>
            <w:top w:val="none" w:sz="0" w:space="0" w:color="auto"/>
            <w:left w:val="none" w:sz="0" w:space="0" w:color="auto"/>
            <w:bottom w:val="none" w:sz="0" w:space="0" w:color="auto"/>
            <w:right w:val="none" w:sz="0" w:space="0" w:color="auto"/>
          </w:divBdr>
        </w:div>
      </w:divsChild>
    </w:div>
    <w:div w:id="1169516153">
      <w:bodyDiv w:val="1"/>
      <w:marLeft w:val="0"/>
      <w:marRight w:val="0"/>
      <w:marTop w:val="0"/>
      <w:marBottom w:val="0"/>
      <w:divBdr>
        <w:top w:val="none" w:sz="0" w:space="0" w:color="auto"/>
        <w:left w:val="none" w:sz="0" w:space="0" w:color="auto"/>
        <w:bottom w:val="none" w:sz="0" w:space="0" w:color="auto"/>
        <w:right w:val="none" w:sz="0" w:space="0" w:color="auto"/>
      </w:divBdr>
      <w:divsChild>
        <w:div w:id="1567649144">
          <w:marLeft w:val="0"/>
          <w:marRight w:val="0"/>
          <w:marTop w:val="0"/>
          <w:marBottom w:val="0"/>
          <w:divBdr>
            <w:top w:val="none" w:sz="0" w:space="0" w:color="auto"/>
            <w:left w:val="none" w:sz="0" w:space="0" w:color="auto"/>
            <w:bottom w:val="none" w:sz="0" w:space="0" w:color="auto"/>
            <w:right w:val="none" w:sz="0" w:space="0" w:color="auto"/>
          </w:divBdr>
        </w:div>
        <w:div w:id="1095831357">
          <w:marLeft w:val="0"/>
          <w:marRight w:val="0"/>
          <w:marTop w:val="0"/>
          <w:marBottom w:val="0"/>
          <w:divBdr>
            <w:top w:val="none" w:sz="0" w:space="0" w:color="auto"/>
            <w:left w:val="none" w:sz="0" w:space="0" w:color="auto"/>
            <w:bottom w:val="none" w:sz="0" w:space="0" w:color="auto"/>
            <w:right w:val="none" w:sz="0" w:space="0" w:color="auto"/>
          </w:divBdr>
        </w:div>
        <w:div w:id="525023740">
          <w:marLeft w:val="0"/>
          <w:marRight w:val="0"/>
          <w:marTop w:val="0"/>
          <w:marBottom w:val="0"/>
          <w:divBdr>
            <w:top w:val="none" w:sz="0" w:space="0" w:color="auto"/>
            <w:left w:val="none" w:sz="0" w:space="0" w:color="auto"/>
            <w:bottom w:val="none" w:sz="0" w:space="0" w:color="auto"/>
            <w:right w:val="none" w:sz="0" w:space="0" w:color="auto"/>
          </w:divBdr>
        </w:div>
        <w:div w:id="555628286">
          <w:marLeft w:val="0"/>
          <w:marRight w:val="0"/>
          <w:marTop w:val="0"/>
          <w:marBottom w:val="0"/>
          <w:divBdr>
            <w:top w:val="none" w:sz="0" w:space="0" w:color="auto"/>
            <w:left w:val="none" w:sz="0" w:space="0" w:color="auto"/>
            <w:bottom w:val="none" w:sz="0" w:space="0" w:color="auto"/>
            <w:right w:val="none" w:sz="0" w:space="0" w:color="auto"/>
          </w:divBdr>
        </w:div>
        <w:div w:id="1472333521">
          <w:marLeft w:val="0"/>
          <w:marRight w:val="0"/>
          <w:marTop w:val="0"/>
          <w:marBottom w:val="0"/>
          <w:divBdr>
            <w:top w:val="none" w:sz="0" w:space="0" w:color="auto"/>
            <w:left w:val="none" w:sz="0" w:space="0" w:color="auto"/>
            <w:bottom w:val="none" w:sz="0" w:space="0" w:color="auto"/>
            <w:right w:val="none" w:sz="0" w:space="0" w:color="auto"/>
          </w:divBdr>
        </w:div>
        <w:div w:id="377094591">
          <w:marLeft w:val="0"/>
          <w:marRight w:val="0"/>
          <w:marTop w:val="0"/>
          <w:marBottom w:val="0"/>
          <w:divBdr>
            <w:top w:val="none" w:sz="0" w:space="0" w:color="auto"/>
            <w:left w:val="none" w:sz="0" w:space="0" w:color="auto"/>
            <w:bottom w:val="none" w:sz="0" w:space="0" w:color="auto"/>
            <w:right w:val="none" w:sz="0" w:space="0" w:color="auto"/>
          </w:divBdr>
        </w:div>
        <w:div w:id="314645425">
          <w:marLeft w:val="0"/>
          <w:marRight w:val="0"/>
          <w:marTop w:val="0"/>
          <w:marBottom w:val="0"/>
          <w:divBdr>
            <w:top w:val="none" w:sz="0" w:space="0" w:color="auto"/>
            <w:left w:val="none" w:sz="0" w:space="0" w:color="auto"/>
            <w:bottom w:val="none" w:sz="0" w:space="0" w:color="auto"/>
            <w:right w:val="none" w:sz="0" w:space="0" w:color="auto"/>
          </w:divBdr>
        </w:div>
        <w:div w:id="1712874147">
          <w:marLeft w:val="0"/>
          <w:marRight w:val="0"/>
          <w:marTop w:val="0"/>
          <w:marBottom w:val="0"/>
          <w:divBdr>
            <w:top w:val="none" w:sz="0" w:space="0" w:color="auto"/>
            <w:left w:val="none" w:sz="0" w:space="0" w:color="auto"/>
            <w:bottom w:val="none" w:sz="0" w:space="0" w:color="auto"/>
            <w:right w:val="none" w:sz="0" w:space="0" w:color="auto"/>
          </w:divBdr>
        </w:div>
        <w:div w:id="637807250">
          <w:marLeft w:val="0"/>
          <w:marRight w:val="0"/>
          <w:marTop w:val="0"/>
          <w:marBottom w:val="0"/>
          <w:divBdr>
            <w:top w:val="none" w:sz="0" w:space="0" w:color="auto"/>
            <w:left w:val="none" w:sz="0" w:space="0" w:color="auto"/>
            <w:bottom w:val="none" w:sz="0" w:space="0" w:color="auto"/>
            <w:right w:val="none" w:sz="0" w:space="0" w:color="auto"/>
          </w:divBdr>
        </w:div>
        <w:div w:id="1109081733">
          <w:marLeft w:val="0"/>
          <w:marRight w:val="0"/>
          <w:marTop w:val="0"/>
          <w:marBottom w:val="0"/>
          <w:divBdr>
            <w:top w:val="none" w:sz="0" w:space="0" w:color="auto"/>
            <w:left w:val="none" w:sz="0" w:space="0" w:color="auto"/>
            <w:bottom w:val="none" w:sz="0" w:space="0" w:color="auto"/>
            <w:right w:val="none" w:sz="0" w:space="0" w:color="auto"/>
          </w:divBdr>
        </w:div>
        <w:div w:id="229004364">
          <w:marLeft w:val="0"/>
          <w:marRight w:val="0"/>
          <w:marTop w:val="0"/>
          <w:marBottom w:val="0"/>
          <w:divBdr>
            <w:top w:val="none" w:sz="0" w:space="0" w:color="auto"/>
            <w:left w:val="none" w:sz="0" w:space="0" w:color="auto"/>
            <w:bottom w:val="none" w:sz="0" w:space="0" w:color="auto"/>
            <w:right w:val="none" w:sz="0" w:space="0" w:color="auto"/>
          </w:divBdr>
        </w:div>
        <w:div w:id="278687261">
          <w:marLeft w:val="0"/>
          <w:marRight w:val="0"/>
          <w:marTop w:val="0"/>
          <w:marBottom w:val="0"/>
          <w:divBdr>
            <w:top w:val="none" w:sz="0" w:space="0" w:color="auto"/>
            <w:left w:val="none" w:sz="0" w:space="0" w:color="auto"/>
            <w:bottom w:val="none" w:sz="0" w:space="0" w:color="auto"/>
            <w:right w:val="none" w:sz="0" w:space="0" w:color="auto"/>
          </w:divBdr>
        </w:div>
        <w:div w:id="1794783926">
          <w:marLeft w:val="0"/>
          <w:marRight w:val="0"/>
          <w:marTop w:val="0"/>
          <w:marBottom w:val="0"/>
          <w:divBdr>
            <w:top w:val="none" w:sz="0" w:space="0" w:color="auto"/>
            <w:left w:val="none" w:sz="0" w:space="0" w:color="auto"/>
            <w:bottom w:val="none" w:sz="0" w:space="0" w:color="auto"/>
            <w:right w:val="none" w:sz="0" w:space="0" w:color="auto"/>
          </w:divBdr>
        </w:div>
        <w:div w:id="1714232368">
          <w:marLeft w:val="0"/>
          <w:marRight w:val="0"/>
          <w:marTop w:val="0"/>
          <w:marBottom w:val="0"/>
          <w:divBdr>
            <w:top w:val="none" w:sz="0" w:space="0" w:color="auto"/>
            <w:left w:val="none" w:sz="0" w:space="0" w:color="auto"/>
            <w:bottom w:val="none" w:sz="0" w:space="0" w:color="auto"/>
            <w:right w:val="none" w:sz="0" w:space="0" w:color="auto"/>
          </w:divBdr>
        </w:div>
        <w:div w:id="2116822128">
          <w:marLeft w:val="0"/>
          <w:marRight w:val="0"/>
          <w:marTop w:val="0"/>
          <w:marBottom w:val="0"/>
          <w:divBdr>
            <w:top w:val="none" w:sz="0" w:space="0" w:color="auto"/>
            <w:left w:val="none" w:sz="0" w:space="0" w:color="auto"/>
            <w:bottom w:val="none" w:sz="0" w:space="0" w:color="auto"/>
            <w:right w:val="none" w:sz="0" w:space="0" w:color="auto"/>
          </w:divBdr>
        </w:div>
        <w:div w:id="1582174706">
          <w:marLeft w:val="0"/>
          <w:marRight w:val="0"/>
          <w:marTop w:val="0"/>
          <w:marBottom w:val="0"/>
          <w:divBdr>
            <w:top w:val="none" w:sz="0" w:space="0" w:color="auto"/>
            <w:left w:val="none" w:sz="0" w:space="0" w:color="auto"/>
            <w:bottom w:val="none" w:sz="0" w:space="0" w:color="auto"/>
            <w:right w:val="none" w:sz="0" w:space="0" w:color="auto"/>
          </w:divBdr>
        </w:div>
        <w:div w:id="2093040425">
          <w:marLeft w:val="0"/>
          <w:marRight w:val="0"/>
          <w:marTop w:val="0"/>
          <w:marBottom w:val="0"/>
          <w:divBdr>
            <w:top w:val="none" w:sz="0" w:space="0" w:color="auto"/>
            <w:left w:val="none" w:sz="0" w:space="0" w:color="auto"/>
            <w:bottom w:val="none" w:sz="0" w:space="0" w:color="auto"/>
            <w:right w:val="none" w:sz="0" w:space="0" w:color="auto"/>
          </w:divBdr>
        </w:div>
        <w:div w:id="210730485">
          <w:marLeft w:val="0"/>
          <w:marRight w:val="0"/>
          <w:marTop w:val="0"/>
          <w:marBottom w:val="0"/>
          <w:divBdr>
            <w:top w:val="none" w:sz="0" w:space="0" w:color="auto"/>
            <w:left w:val="none" w:sz="0" w:space="0" w:color="auto"/>
            <w:bottom w:val="none" w:sz="0" w:space="0" w:color="auto"/>
            <w:right w:val="none" w:sz="0" w:space="0" w:color="auto"/>
          </w:divBdr>
        </w:div>
        <w:div w:id="1577323427">
          <w:marLeft w:val="0"/>
          <w:marRight w:val="0"/>
          <w:marTop w:val="0"/>
          <w:marBottom w:val="0"/>
          <w:divBdr>
            <w:top w:val="none" w:sz="0" w:space="0" w:color="auto"/>
            <w:left w:val="none" w:sz="0" w:space="0" w:color="auto"/>
            <w:bottom w:val="none" w:sz="0" w:space="0" w:color="auto"/>
            <w:right w:val="none" w:sz="0" w:space="0" w:color="auto"/>
          </w:divBdr>
        </w:div>
        <w:div w:id="1944068137">
          <w:marLeft w:val="0"/>
          <w:marRight w:val="0"/>
          <w:marTop w:val="0"/>
          <w:marBottom w:val="0"/>
          <w:divBdr>
            <w:top w:val="none" w:sz="0" w:space="0" w:color="auto"/>
            <w:left w:val="none" w:sz="0" w:space="0" w:color="auto"/>
            <w:bottom w:val="none" w:sz="0" w:space="0" w:color="auto"/>
            <w:right w:val="none" w:sz="0" w:space="0" w:color="auto"/>
          </w:divBdr>
        </w:div>
      </w:divsChild>
    </w:div>
    <w:div w:id="1396394828">
      <w:bodyDiv w:val="1"/>
      <w:marLeft w:val="0"/>
      <w:marRight w:val="0"/>
      <w:marTop w:val="0"/>
      <w:marBottom w:val="0"/>
      <w:divBdr>
        <w:top w:val="none" w:sz="0" w:space="0" w:color="auto"/>
        <w:left w:val="none" w:sz="0" w:space="0" w:color="auto"/>
        <w:bottom w:val="none" w:sz="0" w:space="0" w:color="auto"/>
        <w:right w:val="none" w:sz="0" w:space="0" w:color="auto"/>
      </w:divBdr>
      <w:divsChild>
        <w:div w:id="183522018">
          <w:marLeft w:val="0"/>
          <w:marRight w:val="0"/>
          <w:marTop w:val="0"/>
          <w:marBottom w:val="0"/>
          <w:divBdr>
            <w:top w:val="none" w:sz="0" w:space="0" w:color="auto"/>
            <w:left w:val="none" w:sz="0" w:space="0" w:color="auto"/>
            <w:bottom w:val="none" w:sz="0" w:space="0" w:color="auto"/>
            <w:right w:val="none" w:sz="0" w:space="0" w:color="auto"/>
          </w:divBdr>
          <w:divsChild>
            <w:div w:id="1891568988">
              <w:marLeft w:val="0"/>
              <w:marRight w:val="0"/>
              <w:marTop w:val="0"/>
              <w:marBottom w:val="0"/>
              <w:divBdr>
                <w:top w:val="none" w:sz="0" w:space="0" w:color="auto"/>
                <w:left w:val="none" w:sz="0" w:space="0" w:color="auto"/>
                <w:bottom w:val="none" w:sz="0" w:space="0" w:color="auto"/>
                <w:right w:val="none" w:sz="0" w:space="0" w:color="auto"/>
              </w:divBdr>
              <w:divsChild>
                <w:div w:id="210726625">
                  <w:marLeft w:val="0"/>
                  <w:marRight w:val="0"/>
                  <w:marTop w:val="0"/>
                  <w:marBottom w:val="0"/>
                  <w:divBdr>
                    <w:top w:val="none" w:sz="0" w:space="0" w:color="auto"/>
                    <w:left w:val="none" w:sz="0" w:space="0" w:color="auto"/>
                    <w:bottom w:val="none" w:sz="0" w:space="0" w:color="auto"/>
                    <w:right w:val="none" w:sz="0" w:space="0" w:color="auto"/>
                  </w:divBdr>
                </w:div>
                <w:div w:id="1335184873">
                  <w:marLeft w:val="0"/>
                  <w:marRight w:val="0"/>
                  <w:marTop w:val="0"/>
                  <w:marBottom w:val="0"/>
                  <w:divBdr>
                    <w:top w:val="none" w:sz="0" w:space="0" w:color="auto"/>
                    <w:left w:val="none" w:sz="0" w:space="0" w:color="auto"/>
                    <w:bottom w:val="none" w:sz="0" w:space="0" w:color="auto"/>
                    <w:right w:val="none" w:sz="0" w:space="0" w:color="auto"/>
                  </w:divBdr>
                </w:div>
                <w:div w:id="68115476">
                  <w:marLeft w:val="0"/>
                  <w:marRight w:val="0"/>
                  <w:marTop w:val="0"/>
                  <w:marBottom w:val="0"/>
                  <w:divBdr>
                    <w:top w:val="none" w:sz="0" w:space="0" w:color="auto"/>
                    <w:left w:val="none" w:sz="0" w:space="0" w:color="auto"/>
                    <w:bottom w:val="none" w:sz="0" w:space="0" w:color="auto"/>
                    <w:right w:val="none" w:sz="0" w:space="0" w:color="auto"/>
                  </w:divBdr>
                </w:div>
                <w:div w:id="321782413">
                  <w:marLeft w:val="0"/>
                  <w:marRight w:val="0"/>
                  <w:marTop w:val="0"/>
                  <w:marBottom w:val="0"/>
                  <w:divBdr>
                    <w:top w:val="none" w:sz="0" w:space="0" w:color="auto"/>
                    <w:left w:val="none" w:sz="0" w:space="0" w:color="auto"/>
                    <w:bottom w:val="none" w:sz="0" w:space="0" w:color="auto"/>
                    <w:right w:val="none" w:sz="0" w:space="0" w:color="auto"/>
                  </w:divBdr>
                </w:div>
                <w:div w:id="1685017088">
                  <w:marLeft w:val="0"/>
                  <w:marRight w:val="0"/>
                  <w:marTop w:val="0"/>
                  <w:marBottom w:val="0"/>
                  <w:divBdr>
                    <w:top w:val="none" w:sz="0" w:space="0" w:color="auto"/>
                    <w:left w:val="none" w:sz="0" w:space="0" w:color="auto"/>
                    <w:bottom w:val="none" w:sz="0" w:space="0" w:color="auto"/>
                    <w:right w:val="none" w:sz="0" w:space="0" w:color="auto"/>
                  </w:divBdr>
                </w:div>
                <w:div w:id="1663704425">
                  <w:marLeft w:val="0"/>
                  <w:marRight w:val="0"/>
                  <w:marTop w:val="0"/>
                  <w:marBottom w:val="0"/>
                  <w:divBdr>
                    <w:top w:val="none" w:sz="0" w:space="0" w:color="auto"/>
                    <w:left w:val="none" w:sz="0" w:space="0" w:color="auto"/>
                    <w:bottom w:val="none" w:sz="0" w:space="0" w:color="auto"/>
                    <w:right w:val="none" w:sz="0" w:space="0" w:color="auto"/>
                  </w:divBdr>
                </w:div>
                <w:div w:id="1217888102">
                  <w:marLeft w:val="0"/>
                  <w:marRight w:val="0"/>
                  <w:marTop w:val="0"/>
                  <w:marBottom w:val="0"/>
                  <w:divBdr>
                    <w:top w:val="none" w:sz="0" w:space="0" w:color="auto"/>
                    <w:left w:val="none" w:sz="0" w:space="0" w:color="auto"/>
                    <w:bottom w:val="none" w:sz="0" w:space="0" w:color="auto"/>
                    <w:right w:val="none" w:sz="0" w:space="0" w:color="auto"/>
                  </w:divBdr>
                </w:div>
                <w:div w:id="322321341">
                  <w:marLeft w:val="0"/>
                  <w:marRight w:val="0"/>
                  <w:marTop w:val="0"/>
                  <w:marBottom w:val="0"/>
                  <w:divBdr>
                    <w:top w:val="none" w:sz="0" w:space="0" w:color="auto"/>
                    <w:left w:val="none" w:sz="0" w:space="0" w:color="auto"/>
                    <w:bottom w:val="none" w:sz="0" w:space="0" w:color="auto"/>
                    <w:right w:val="none" w:sz="0" w:space="0" w:color="auto"/>
                  </w:divBdr>
                </w:div>
                <w:div w:id="1375734276">
                  <w:marLeft w:val="0"/>
                  <w:marRight w:val="0"/>
                  <w:marTop w:val="0"/>
                  <w:marBottom w:val="0"/>
                  <w:divBdr>
                    <w:top w:val="none" w:sz="0" w:space="0" w:color="auto"/>
                    <w:left w:val="none" w:sz="0" w:space="0" w:color="auto"/>
                    <w:bottom w:val="none" w:sz="0" w:space="0" w:color="auto"/>
                    <w:right w:val="none" w:sz="0" w:space="0" w:color="auto"/>
                  </w:divBdr>
                </w:div>
                <w:div w:id="971205086">
                  <w:marLeft w:val="0"/>
                  <w:marRight w:val="0"/>
                  <w:marTop w:val="0"/>
                  <w:marBottom w:val="0"/>
                  <w:divBdr>
                    <w:top w:val="none" w:sz="0" w:space="0" w:color="auto"/>
                    <w:left w:val="none" w:sz="0" w:space="0" w:color="auto"/>
                    <w:bottom w:val="none" w:sz="0" w:space="0" w:color="auto"/>
                    <w:right w:val="none" w:sz="0" w:space="0" w:color="auto"/>
                  </w:divBdr>
                </w:div>
                <w:div w:id="509296061">
                  <w:marLeft w:val="0"/>
                  <w:marRight w:val="0"/>
                  <w:marTop w:val="0"/>
                  <w:marBottom w:val="0"/>
                  <w:divBdr>
                    <w:top w:val="none" w:sz="0" w:space="0" w:color="auto"/>
                    <w:left w:val="none" w:sz="0" w:space="0" w:color="auto"/>
                    <w:bottom w:val="none" w:sz="0" w:space="0" w:color="auto"/>
                    <w:right w:val="none" w:sz="0" w:space="0" w:color="auto"/>
                  </w:divBdr>
                </w:div>
                <w:div w:id="540291897">
                  <w:marLeft w:val="0"/>
                  <w:marRight w:val="0"/>
                  <w:marTop w:val="0"/>
                  <w:marBottom w:val="0"/>
                  <w:divBdr>
                    <w:top w:val="none" w:sz="0" w:space="0" w:color="auto"/>
                    <w:left w:val="none" w:sz="0" w:space="0" w:color="auto"/>
                    <w:bottom w:val="none" w:sz="0" w:space="0" w:color="auto"/>
                    <w:right w:val="none" w:sz="0" w:space="0" w:color="auto"/>
                  </w:divBdr>
                </w:div>
                <w:div w:id="932326491">
                  <w:marLeft w:val="0"/>
                  <w:marRight w:val="0"/>
                  <w:marTop w:val="0"/>
                  <w:marBottom w:val="0"/>
                  <w:divBdr>
                    <w:top w:val="none" w:sz="0" w:space="0" w:color="auto"/>
                    <w:left w:val="none" w:sz="0" w:space="0" w:color="auto"/>
                    <w:bottom w:val="none" w:sz="0" w:space="0" w:color="auto"/>
                    <w:right w:val="none" w:sz="0" w:space="0" w:color="auto"/>
                  </w:divBdr>
                </w:div>
                <w:div w:id="1159154767">
                  <w:marLeft w:val="0"/>
                  <w:marRight w:val="0"/>
                  <w:marTop w:val="0"/>
                  <w:marBottom w:val="0"/>
                  <w:divBdr>
                    <w:top w:val="none" w:sz="0" w:space="0" w:color="auto"/>
                    <w:left w:val="none" w:sz="0" w:space="0" w:color="auto"/>
                    <w:bottom w:val="none" w:sz="0" w:space="0" w:color="auto"/>
                    <w:right w:val="none" w:sz="0" w:space="0" w:color="auto"/>
                  </w:divBdr>
                </w:div>
                <w:div w:id="327099495">
                  <w:marLeft w:val="0"/>
                  <w:marRight w:val="0"/>
                  <w:marTop w:val="0"/>
                  <w:marBottom w:val="0"/>
                  <w:divBdr>
                    <w:top w:val="none" w:sz="0" w:space="0" w:color="auto"/>
                    <w:left w:val="none" w:sz="0" w:space="0" w:color="auto"/>
                    <w:bottom w:val="none" w:sz="0" w:space="0" w:color="auto"/>
                    <w:right w:val="none" w:sz="0" w:space="0" w:color="auto"/>
                  </w:divBdr>
                </w:div>
                <w:div w:id="266231989">
                  <w:marLeft w:val="0"/>
                  <w:marRight w:val="0"/>
                  <w:marTop w:val="0"/>
                  <w:marBottom w:val="0"/>
                  <w:divBdr>
                    <w:top w:val="none" w:sz="0" w:space="0" w:color="auto"/>
                    <w:left w:val="none" w:sz="0" w:space="0" w:color="auto"/>
                    <w:bottom w:val="none" w:sz="0" w:space="0" w:color="auto"/>
                    <w:right w:val="none" w:sz="0" w:space="0" w:color="auto"/>
                  </w:divBdr>
                </w:div>
                <w:div w:id="853885136">
                  <w:marLeft w:val="0"/>
                  <w:marRight w:val="0"/>
                  <w:marTop w:val="0"/>
                  <w:marBottom w:val="0"/>
                  <w:divBdr>
                    <w:top w:val="none" w:sz="0" w:space="0" w:color="auto"/>
                    <w:left w:val="none" w:sz="0" w:space="0" w:color="auto"/>
                    <w:bottom w:val="none" w:sz="0" w:space="0" w:color="auto"/>
                    <w:right w:val="none" w:sz="0" w:space="0" w:color="auto"/>
                  </w:divBdr>
                </w:div>
                <w:div w:id="181433149">
                  <w:marLeft w:val="0"/>
                  <w:marRight w:val="0"/>
                  <w:marTop w:val="0"/>
                  <w:marBottom w:val="0"/>
                  <w:divBdr>
                    <w:top w:val="none" w:sz="0" w:space="0" w:color="auto"/>
                    <w:left w:val="none" w:sz="0" w:space="0" w:color="auto"/>
                    <w:bottom w:val="none" w:sz="0" w:space="0" w:color="auto"/>
                    <w:right w:val="none" w:sz="0" w:space="0" w:color="auto"/>
                  </w:divBdr>
                </w:div>
                <w:div w:id="145973592">
                  <w:marLeft w:val="0"/>
                  <w:marRight w:val="0"/>
                  <w:marTop w:val="0"/>
                  <w:marBottom w:val="0"/>
                  <w:divBdr>
                    <w:top w:val="none" w:sz="0" w:space="0" w:color="auto"/>
                    <w:left w:val="none" w:sz="0" w:space="0" w:color="auto"/>
                    <w:bottom w:val="none" w:sz="0" w:space="0" w:color="auto"/>
                    <w:right w:val="none" w:sz="0" w:space="0" w:color="auto"/>
                  </w:divBdr>
                </w:div>
                <w:div w:id="2135632555">
                  <w:marLeft w:val="0"/>
                  <w:marRight w:val="0"/>
                  <w:marTop w:val="0"/>
                  <w:marBottom w:val="0"/>
                  <w:divBdr>
                    <w:top w:val="none" w:sz="0" w:space="0" w:color="auto"/>
                    <w:left w:val="none" w:sz="0" w:space="0" w:color="auto"/>
                    <w:bottom w:val="none" w:sz="0" w:space="0" w:color="auto"/>
                    <w:right w:val="none" w:sz="0" w:space="0" w:color="auto"/>
                  </w:divBdr>
                </w:div>
                <w:div w:id="2087218399">
                  <w:marLeft w:val="0"/>
                  <w:marRight w:val="0"/>
                  <w:marTop w:val="0"/>
                  <w:marBottom w:val="0"/>
                  <w:divBdr>
                    <w:top w:val="none" w:sz="0" w:space="0" w:color="auto"/>
                    <w:left w:val="none" w:sz="0" w:space="0" w:color="auto"/>
                    <w:bottom w:val="none" w:sz="0" w:space="0" w:color="auto"/>
                    <w:right w:val="none" w:sz="0" w:space="0" w:color="auto"/>
                  </w:divBdr>
                </w:div>
                <w:div w:id="1106120877">
                  <w:marLeft w:val="0"/>
                  <w:marRight w:val="0"/>
                  <w:marTop w:val="0"/>
                  <w:marBottom w:val="0"/>
                  <w:divBdr>
                    <w:top w:val="none" w:sz="0" w:space="0" w:color="auto"/>
                    <w:left w:val="none" w:sz="0" w:space="0" w:color="auto"/>
                    <w:bottom w:val="none" w:sz="0" w:space="0" w:color="auto"/>
                    <w:right w:val="none" w:sz="0" w:space="0" w:color="auto"/>
                  </w:divBdr>
                </w:div>
                <w:div w:id="972752390">
                  <w:marLeft w:val="0"/>
                  <w:marRight w:val="0"/>
                  <w:marTop w:val="0"/>
                  <w:marBottom w:val="0"/>
                  <w:divBdr>
                    <w:top w:val="none" w:sz="0" w:space="0" w:color="auto"/>
                    <w:left w:val="none" w:sz="0" w:space="0" w:color="auto"/>
                    <w:bottom w:val="none" w:sz="0" w:space="0" w:color="auto"/>
                    <w:right w:val="none" w:sz="0" w:space="0" w:color="auto"/>
                  </w:divBdr>
                </w:div>
                <w:div w:id="805702293">
                  <w:marLeft w:val="0"/>
                  <w:marRight w:val="0"/>
                  <w:marTop w:val="0"/>
                  <w:marBottom w:val="0"/>
                  <w:divBdr>
                    <w:top w:val="none" w:sz="0" w:space="0" w:color="auto"/>
                    <w:left w:val="none" w:sz="0" w:space="0" w:color="auto"/>
                    <w:bottom w:val="none" w:sz="0" w:space="0" w:color="auto"/>
                    <w:right w:val="none" w:sz="0" w:space="0" w:color="auto"/>
                  </w:divBdr>
                </w:div>
                <w:div w:id="269052145">
                  <w:marLeft w:val="0"/>
                  <w:marRight w:val="0"/>
                  <w:marTop w:val="0"/>
                  <w:marBottom w:val="0"/>
                  <w:divBdr>
                    <w:top w:val="none" w:sz="0" w:space="0" w:color="auto"/>
                    <w:left w:val="none" w:sz="0" w:space="0" w:color="auto"/>
                    <w:bottom w:val="none" w:sz="0" w:space="0" w:color="auto"/>
                    <w:right w:val="none" w:sz="0" w:space="0" w:color="auto"/>
                  </w:divBdr>
                </w:div>
                <w:div w:id="207571871">
                  <w:marLeft w:val="0"/>
                  <w:marRight w:val="0"/>
                  <w:marTop w:val="0"/>
                  <w:marBottom w:val="0"/>
                  <w:divBdr>
                    <w:top w:val="none" w:sz="0" w:space="0" w:color="auto"/>
                    <w:left w:val="none" w:sz="0" w:space="0" w:color="auto"/>
                    <w:bottom w:val="none" w:sz="0" w:space="0" w:color="auto"/>
                    <w:right w:val="none" w:sz="0" w:space="0" w:color="auto"/>
                  </w:divBdr>
                </w:div>
                <w:div w:id="1078478551">
                  <w:marLeft w:val="0"/>
                  <w:marRight w:val="0"/>
                  <w:marTop w:val="0"/>
                  <w:marBottom w:val="0"/>
                  <w:divBdr>
                    <w:top w:val="none" w:sz="0" w:space="0" w:color="auto"/>
                    <w:left w:val="none" w:sz="0" w:space="0" w:color="auto"/>
                    <w:bottom w:val="none" w:sz="0" w:space="0" w:color="auto"/>
                    <w:right w:val="none" w:sz="0" w:space="0" w:color="auto"/>
                  </w:divBdr>
                </w:div>
                <w:div w:id="912198101">
                  <w:marLeft w:val="0"/>
                  <w:marRight w:val="0"/>
                  <w:marTop w:val="0"/>
                  <w:marBottom w:val="0"/>
                  <w:divBdr>
                    <w:top w:val="none" w:sz="0" w:space="0" w:color="auto"/>
                    <w:left w:val="none" w:sz="0" w:space="0" w:color="auto"/>
                    <w:bottom w:val="none" w:sz="0" w:space="0" w:color="auto"/>
                    <w:right w:val="none" w:sz="0" w:space="0" w:color="auto"/>
                  </w:divBdr>
                </w:div>
                <w:div w:id="1296988093">
                  <w:marLeft w:val="0"/>
                  <w:marRight w:val="0"/>
                  <w:marTop w:val="0"/>
                  <w:marBottom w:val="0"/>
                  <w:divBdr>
                    <w:top w:val="none" w:sz="0" w:space="0" w:color="auto"/>
                    <w:left w:val="none" w:sz="0" w:space="0" w:color="auto"/>
                    <w:bottom w:val="none" w:sz="0" w:space="0" w:color="auto"/>
                    <w:right w:val="none" w:sz="0" w:space="0" w:color="auto"/>
                  </w:divBdr>
                </w:div>
                <w:div w:id="972441201">
                  <w:marLeft w:val="0"/>
                  <w:marRight w:val="0"/>
                  <w:marTop w:val="0"/>
                  <w:marBottom w:val="0"/>
                  <w:divBdr>
                    <w:top w:val="none" w:sz="0" w:space="0" w:color="auto"/>
                    <w:left w:val="none" w:sz="0" w:space="0" w:color="auto"/>
                    <w:bottom w:val="none" w:sz="0" w:space="0" w:color="auto"/>
                    <w:right w:val="none" w:sz="0" w:space="0" w:color="auto"/>
                  </w:divBdr>
                </w:div>
                <w:div w:id="1929119392">
                  <w:marLeft w:val="0"/>
                  <w:marRight w:val="0"/>
                  <w:marTop w:val="0"/>
                  <w:marBottom w:val="0"/>
                  <w:divBdr>
                    <w:top w:val="none" w:sz="0" w:space="0" w:color="auto"/>
                    <w:left w:val="none" w:sz="0" w:space="0" w:color="auto"/>
                    <w:bottom w:val="none" w:sz="0" w:space="0" w:color="auto"/>
                    <w:right w:val="none" w:sz="0" w:space="0" w:color="auto"/>
                  </w:divBdr>
                </w:div>
                <w:div w:id="1127697925">
                  <w:marLeft w:val="0"/>
                  <w:marRight w:val="0"/>
                  <w:marTop w:val="0"/>
                  <w:marBottom w:val="0"/>
                  <w:divBdr>
                    <w:top w:val="none" w:sz="0" w:space="0" w:color="auto"/>
                    <w:left w:val="none" w:sz="0" w:space="0" w:color="auto"/>
                    <w:bottom w:val="none" w:sz="0" w:space="0" w:color="auto"/>
                    <w:right w:val="none" w:sz="0" w:space="0" w:color="auto"/>
                  </w:divBdr>
                </w:div>
                <w:div w:id="661353278">
                  <w:marLeft w:val="0"/>
                  <w:marRight w:val="0"/>
                  <w:marTop w:val="0"/>
                  <w:marBottom w:val="0"/>
                  <w:divBdr>
                    <w:top w:val="none" w:sz="0" w:space="0" w:color="auto"/>
                    <w:left w:val="none" w:sz="0" w:space="0" w:color="auto"/>
                    <w:bottom w:val="none" w:sz="0" w:space="0" w:color="auto"/>
                    <w:right w:val="none" w:sz="0" w:space="0" w:color="auto"/>
                  </w:divBdr>
                </w:div>
                <w:div w:id="1173453610">
                  <w:marLeft w:val="0"/>
                  <w:marRight w:val="0"/>
                  <w:marTop w:val="0"/>
                  <w:marBottom w:val="0"/>
                  <w:divBdr>
                    <w:top w:val="none" w:sz="0" w:space="0" w:color="auto"/>
                    <w:left w:val="none" w:sz="0" w:space="0" w:color="auto"/>
                    <w:bottom w:val="none" w:sz="0" w:space="0" w:color="auto"/>
                    <w:right w:val="none" w:sz="0" w:space="0" w:color="auto"/>
                  </w:divBdr>
                </w:div>
                <w:div w:id="370155879">
                  <w:marLeft w:val="0"/>
                  <w:marRight w:val="0"/>
                  <w:marTop w:val="0"/>
                  <w:marBottom w:val="0"/>
                  <w:divBdr>
                    <w:top w:val="none" w:sz="0" w:space="0" w:color="auto"/>
                    <w:left w:val="none" w:sz="0" w:space="0" w:color="auto"/>
                    <w:bottom w:val="none" w:sz="0" w:space="0" w:color="auto"/>
                    <w:right w:val="none" w:sz="0" w:space="0" w:color="auto"/>
                  </w:divBdr>
                </w:div>
                <w:div w:id="1833133653">
                  <w:marLeft w:val="0"/>
                  <w:marRight w:val="0"/>
                  <w:marTop w:val="0"/>
                  <w:marBottom w:val="0"/>
                  <w:divBdr>
                    <w:top w:val="none" w:sz="0" w:space="0" w:color="auto"/>
                    <w:left w:val="none" w:sz="0" w:space="0" w:color="auto"/>
                    <w:bottom w:val="none" w:sz="0" w:space="0" w:color="auto"/>
                    <w:right w:val="none" w:sz="0" w:space="0" w:color="auto"/>
                  </w:divBdr>
                </w:div>
                <w:div w:id="2124108547">
                  <w:marLeft w:val="0"/>
                  <w:marRight w:val="0"/>
                  <w:marTop w:val="0"/>
                  <w:marBottom w:val="0"/>
                  <w:divBdr>
                    <w:top w:val="none" w:sz="0" w:space="0" w:color="auto"/>
                    <w:left w:val="none" w:sz="0" w:space="0" w:color="auto"/>
                    <w:bottom w:val="none" w:sz="0" w:space="0" w:color="auto"/>
                    <w:right w:val="none" w:sz="0" w:space="0" w:color="auto"/>
                  </w:divBdr>
                </w:div>
                <w:div w:id="728461261">
                  <w:marLeft w:val="0"/>
                  <w:marRight w:val="0"/>
                  <w:marTop w:val="0"/>
                  <w:marBottom w:val="0"/>
                  <w:divBdr>
                    <w:top w:val="none" w:sz="0" w:space="0" w:color="auto"/>
                    <w:left w:val="none" w:sz="0" w:space="0" w:color="auto"/>
                    <w:bottom w:val="none" w:sz="0" w:space="0" w:color="auto"/>
                    <w:right w:val="none" w:sz="0" w:space="0" w:color="auto"/>
                  </w:divBdr>
                </w:div>
                <w:div w:id="708142535">
                  <w:marLeft w:val="0"/>
                  <w:marRight w:val="0"/>
                  <w:marTop w:val="0"/>
                  <w:marBottom w:val="0"/>
                  <w:divBdr>
                    <w:top w:val="none" w:sz="0" w:space="0" w:color="auto"/>
                    <w:left w:val="none" w:sz="0" w:space="0" w:color="auto"/>
                    <w:bottom w:val="none" w:sz="0" w:space="0" w:color="auto"/>
                    <w:right w:val="none" w:sz="0" w:space="0" w:color="auto"/>
                  </w:divBdr>
                </w:div>
                <w:div w:id="633634641">
                  <w:marLeft w:val="0"/>
                  <w:marRight w:val="0"/>
                  <w:marTop w:val="0"/>
                  <w:marBottom w:val="0"/>
                  <w:divBdr>
                    <w:top w:val="none" w:sz="0" w:space="0" w:color="auto"/>
                    <w:left w:val="none" w:sz="0" w:space="0" w:color="auto"/>
                    <w:bottom w:val="none" w:sz="0" w:space="0" w:color="auto"/>
                    <w:right w:val="none" w:sz="0" w:space="0" w:color="auto"/>
                  </w:divBdr>
                </w:div>
                <w:div w:id="2082018377">
                  <w:marLeft w:val="0"/>
                  <w:marRight w:val="0"/>
                  <w:marTop w:val="0"/>
                  <w:marBottom w:val="0"/>
                  <w:divBdr>
                    <w:top w:val="none" w:sz="0" w:space="0" w:color="auto"/>
                    <w:left w:val="none" w:sz="0" w:space="0" w:color="auto"/>
                    <w:bottom w:val="none" w:sz="0" w:space="0" w:color="auto"/>
                    <w:right w:val="none" w:sz="0" w:space="0" w:color="auto"/>
                  </w:divBdr>
                </w:div>
                <w:div w:id="1337460268">
                  <w:marLeft w:val="0"/>
                  <w:marRight w:val="0"/>
                  <w:marTop w:val="0"/>
                  <w:marBottom w:val="0"/>
                  <w:divBdr>
                    <w:top w:val="none" w:sz="0" w:space="0" w:color="auto"/>
                    <w:left w:val="none" w:sz="0" w:space="0" w:color="auto"/>
                    <w:bottom w:val="none" w:sz="0" w:space="0" w:color="auto"/>
                    <w:right w:val="none" w:sz="0" w:space="0" w:color="auto"/>
                  </w:divBdr>
                </w:div>
                <w:div w:id="1530097230">
                  <w:marLeft w:val="0"/>
                  <w:marRight w:val="0"/>
                  <w:marTop w:val="0"/>
                  <w:marBottom w:val="0"/>
                  <w:divBdr>
                    <w:top w:val="none" w:sz="0" w:space="0" w:color="auto"/>
                    <w:left w:val="none" w:sz="0" w:space="0" w:color="auto"/>
                    <w:bottom w:val="none" w:sz="0" w:space="0" w:color="auto"/>
                    <w:right w:val="none" w:sz="0" w:space="0" w:color="auto"/>
                  </w:divBdr>
                </w:div>
                <w:div w:id="1143618075">
                  <w:marLeft w:val="0"/>
                  <w:marRight w:val="0"/>
                  <w:marTop w:val="0"/>
                  <w:marBottom w:val="0"/>
                  <w:divBdr>
                    <w:top w:val="none" w:sz="0" w:space="0" w:color="auto"/>
                    <w:left w:val="none" w:sz="0" w:space="0" w:color="auto"/>
                    <w:bottom w:val="none" w:sz="0" w:space="0" w:color="auto"/>
                    <w:right w:val="none" w:sz="0" w:space="0" w:color="auto"/>
                  </w:divBdr>
                </w:div>
                <w:div w:id="953899063">
                  <w:marLeft w:val="0"/>
                  <w:marRight w:val="0"/>
                  <w:marTop w:val="0"/>
                  <w:marBottom w:val="0"/>
                  <w:divBdr>
                    <w:top w:val="none" w:sz="0" w:space="0" w:color="auto"/>
                    <w:left w:val="none" w:sz="0" w:space="0" w:color="auto"/>
                    <w:bottom w:val="none" w:sz="0" w:space="0" w:color="auto"/>
                    <w:right w:val="none" w:sz="0" w:space="0" w:color="auto"/>
                  </w:divBdr>
                </w:div>
                <w:div w:id="1733844933">
                  <w:marLeft w:val="0"/>
                  <w:marRight w:val="0"/>
                  <w:marTop w:val="0"/>
                  <w:marBottom w:val="0"/>
                  <w:divBdr>
                    <w:top w:val="none" w:sz="0" w:space="0" w:color="auto"/>
                    <w:left w:val="none" w:sz="0" w:space="0" w:color="auto"/>
                    <w:bottom w:val="none" w:sz="0" w:space="0" w:color="auto"/>
                    <w:right w:val="none" w:sz="0" w:space="0" w:color="auto"/>
                  </w:divBdr>
                </w:div>
                <w:div w:id="1063601211">
                  <w:marLeft w:val="0"/>
                  <w:marRight w:val="0"/>
                  <w:marTop w:val="0"/>
                  <w:marBottom w:val="0"/>
                  <w:divBdr>
                    <w:top w:val="none" w:sz="0" w:space="0" w:color="auto"/>
                    <w:left w:val="none" w:sz="0" w:space="0" w:color="auto"/>
                    <w:bottom w:val="none" w:sz="0" w:space="0" w:color="auto"/>
                    <w:right w:val="none" w:sz="0" w:space="0" w:color="auto"/>
                  </w:divBdr>
                </w:div>
                <w:div w:id="702631067">
                  <w:marLeft w:val="0"/>
                  <w:marRight w:val="0"/>
                  <w:marTop w:val="0"/>
                  <w:marBottom w:val="0"/>
                  <w:divBdr>
                    <w:top w:val="none" w:sz="0" w:space="0" w:color="auto"/>
                    <w:left w:val="none" w:sz="0" w:space="0" w:color="auto"/>
                    <w:bottom w:val="none" w:sz="0" w:space="0" w:color="auto"/>
                    <w:right w:val="none" w:sz="0" w:space="0" w:color="auto"/>
                  </w:divBdr>
                </w:div>
                <w:div w:id="2005694330">
                  <w:marLeft w:val="0"/>
                  <w:marRight w:val="0"/>
                  <w:marTop w:val="0"/>
                  <w:marBottom w:val="0"/>
                  <w:divBdr>
                    <w:top w:val="none" w:sz="0" w:space="0" w:color="auto"/>
                    <w:left w:val="none" w:sz="0" w:space="0" w:color="auto"/>
                    <w:bottom w:val="none" w:sz="0" w:space="0" w:color="auto"/>
                    <w:right w:val="none" w:sz="0" w:space="0" w:color="auto"/>
                  </w:divBdr>
                </w:div>
                <w:div w:id="526336888">
                  <w:marLeft w:val="0"/>
                  <w:marRight w:val="0"/>
                  <w:marTop w:val="0"/>
                  <w:marBottom w:val="0"/>
                  <w:divBdr>
                    <w:top w:val="none" w:sz="0" w:space="0" w:color="auto"/>
                    <w:left w:val="none" w:sz="0" w:space="0" w:color="auto"/>
                    <w:bottom w:val="none" w:sz="0" w:space="0" w:color="auto"/>
                    <w:right w:val="none" w:sz="0" w:space="0" w:color="auto"/>
                  </w:divBdr>
                </w:div>
                <w:div w:id="1625841284">
                  <w:marLeft w:val="0"/>
                  <w:marRight w:val="0"/>
                  <w:marTop w:val="0"/>
                  <w:marBottom w:val="0"/>
                  <w:divBdr>
                    <w:top w:val="none" w:sz="0" w:space="0" w:color="auto"/>
                    <w:left w:val="none" w:sz="0" w:space="0" w:color="auto"/>
                    <w:bottom w:val="none" w:sz="0" w:space="0" w:color="auto"/>
                    <w:right w:val="none" w:sz="0" w:space="0" w:color="auto"/>
                  </w:divBdr>
                </w:div>
                <w:div w:id="508569026">
                  <w:marLeft w:val="0"/>
                  <w:marRight w:val="0"/>
                  <w:marTop w:val="0"/>
                  <w:marBottom w:val="0"/>
                  <w:divBdr>
                    <w:top w:val="none" w:sz="0" w:space="0" w:color="auto"/>
                    <w:left w:val="none" w:sz="0" w:space="0" w:color="auto"/>
                    <w:bottom w:val="none" w:sz="0" w:space="0" w:color="auto"/>
                    <w:right w:val="none" w:sz="0" w:space="0" w:color="auto"/>
                  </w:divBdr>
                </w:div>
                <w:div w:id="608512930">
                  <w:marLeft w:val="0"/>
                  <w:marRight w:val="0"/>
                  <w:marTop w:val="0"/>
                  <w:marBottom w:val="0"/>
                  <w:divBdr>
                    <w:top w:val="none" w:sz="0" w:space="0" w:color="auto"/>
                    <w:left w:val="none" w:sz="0" w:space="0" w:color="auto"/>
                    <w:bottom w:val="none" w:sz="0" w:space="0" w:color="auto"/>
                    <w:right w:val="none" w:sz="0" w:space="0" w:color="auto"/>
                  </w:divBdr>
                </w:div>
                <w:div w:id="71049262">
                  <w:marLeft w:val="0"/>
                  <w:marRight w:val="0"/>
                  <w:marTop w:val="0"/>
                  <w:marBottom w:val="0"/>
                  <w:divBdr>
                    <w:top w:val="none" w:sz="0" w:space="0" w:color="auto"/>
                    <w:left w:val="none" w:sz="0" w:space="0" w:color="auto"/>
                    <w:bottom w:val="none" w:sz="0" w:space="0" w:color="auto"/>
                    <w:right w:val="none" w:sz="0" w:space="0" w:color="auto"/>
                  </w:divBdr>
                </w:div>
                <w:div w:id="271669849">
                  <w:marLeft w:val="0"/>
                  <w:marRight w:val="0"/>
                  <w:marTop w:val="0"/>
                  <w:marBottom w:val="0"/>
                  <w:divBdr>
                    <w:top w:val="none" w:sz="0" w:space="0" w:color="auto"/>
                    <w:left w:val="none" w:sz="0" w:space="0" w:color="auto"/>
                    <w:bottom w:val="none" w:sz="0" w:space="0" w:color="auto"/>
                    <w:right w:val="none" w:sz="0" w:space="0" w:color="auto"/>
                  </w:divBdr>
                </w:div>
                <w:div w:id="753212158">
                  <w:marLeft w:val="0"/>
                  <w:marRight w:val="0"/>
                  <w:marTop w:val="0"/>
                  <w:marBottom w:val="0"/>
                  <w:divBdr>
                    <w:top w:val="none" w:sz="0" w:space="0" w:color="auto"/>
                    <w:left w:val="none" w:sz="0" w:space="0" w:color="auto"/>
                    <w:bottom w:val="none" w:sz="0" w:space="0" w:color="auto"/>
                    <w:right w:val="none" w:sz="0" w:space="0" w:color="auto"/>
                  </w:divBdr>
                </w:div>
                <w:div w:id="592324432">
                  <w:marLeft w:val="0"/>
                  <w:marRight w:val="0"/>
                  <w:marTop w:val="0"/>
                  <w:marBottom w:val="0"/>
                  <w:divBdr>
                    <w:top w:val="none" w:sz="0" w:space="0" w:color="auto"/>
                    <w:left w:val="none" w:sz="0" w:space="0" w:color="auto"/>
                    <w:bottom w:val="none" w:sz="0" w:space="0" w:color="auto"/>
                    <w:right w:val="none" w:sz="0" w:space="0" w:color="auto"/>
                  </w:divBdr>
                </w:div>
                <w:div w:id="1015108103">
                  <w:marLeft w:val="0"/>
                  <w:marRight w:val="0"/>
                  <w:marTop w:val="0"/>
                  <w:marBottom w:val="0"/>
                  <w:divBdr>
                    <w:top w:val="none" w:sz="0" w:space="0" w:color="auto"/>
                    <w:left w:val="none" w:sz="0" w:space="0" w:color="auto"/>
                    <w:bottom w:val="none" w:sz="0" w:space="0" w:color="auto"/>
                    <w:right w:val="none" w:sz="0" w:space="0" w:color="auto"/>
                  </w:divBdr>
                </w:div>
                <w:div w:id="1987472476">
                  <w:marLeft w:val="0"/>
                  <w:marRight w:val="0"/>
                  <w:marTop w:val="0"/>
                  <w:marBottom w:val="0"/>
                  <w:divBdr>
                    <w:top w:val="none" w:sz="0" w:space="0" w:color="auto"/>
                    <w:left w:val="none" w:sz="0" w:space="0" w:color="auto"/>
                    <w:bottom w:val="none" w:sz="0" w:space="0" w:color="auto"/>
                    <w:right w:val="none" w:sz="0" w:space="0" w:color="auto"/>
                  </w:divBdr>
                </w:div>
                <w:div w:id="1071465500">
                  <w:marLeft w:val="0"/>
                  <w:marRight w:val="0"/>
                  <w:marTop w:val="0"/>
                  <w:marBottom w:val="0"/>
                  <w:divBdr>
                    <w:top w:val="none" w:sz="0" w:space="0" w:color="auto"/>
                    <w:left w:val="none" w:sz="0" w:space="0" w:color="auto"/>
                    <w:bottom w:val="none" w:sz="0" w:space="0" w:color="auto"/>
                    <w:right w:val="none" w:sz="0" w:space="0" w:color="auto"/>
                  </w:divBdr>
                </w:div>
                <w:div w:id="165554703">
                  <w:marLeft w:val="0"/>
                  <w:marRight w:val="0"/>
                  <w:marTop w:val="0"/>
                  <w:marBottom w:val="0"/>
                  <w:divBdr>
                    <w:top w:val="none" w:sz="0" w:space="0" w:color="auto"/>
                    <w:left w:val="none" w:sz="0" w:space="0" w:color="auto"/>
                    <w:bottom w:val="none" w:sz="0" w:space="0" w:color="auto"/>
                    <w:right w:val="none" w:sz="0" w:space="0" w:color="auto"/>
                  </w:divBdr>
                </w:div>
                <w:div w:id="72165333">
                  <w:marLeft w:val="0"/>
                  <w:marRight w:val="0"/>
                  <w:marTop w:val="0"/>
                  <w:marBottom w:val="0"/>
                  <w:divBdr>
                    <w:top w:val="none" w:sz="0" w:space="0" w:color="auto"/>
                    <w:left w:val="none" w:sz="0" w:space="0" w:color="auto"/>
                    <w:bottom w:val="none" w:sz="0" w:space="0" w:color="auto"/>
                    <w:right w:val="none" w:sz="0" w:space="0" w:color="auto"/>
                  </w:divBdr>
                </w:div>
                <w:div w:id="740835289">
                  <w:marLeft w:val="0"/>
                  <w:marRight w:val="0"/>
                  <w:marTop w:val="0"/>
                  <w:marBottom w:val="0"/>
                  <w:divBdr>
                    <w:top w:val="none" w:sz="0" w:space="0" w:color="auto"/>
                    <w:left w:val="none" w:sz="0" w:space="0" w:color="auto"/>
                    <w:bottom w:val="none" w:sz="0" w:space="0" w:color="auto"/>
                    <w:right w:val="none" w:sz="0" w:space="0" w:color="auto"/>
                  </w:divBdr>
                </w:div>
                <w:div w:id="3290271">
                  <w:marLeft w:val="0"/>
                  <w:marRight w:val="0"/>
                  <w:marTop w:val="0"/>
                  <w:marBottom w:val="0"/>
                  <w:divBdr>
                    <w:top w:val="none" w:sz="0" w:space="0" w:color="auto"/>
                    <w:left w:val="none" w:sz="0" w:space="0" w:color="auto"/>
                    <w:bottom w:val="none" w:sz="0" w:space="0" w:color="auto"/>
                    <w:right w:val="none" w:sz="0" w:space="0" w:color="auto"/>
                  </w:divBdr>
                </w:div>
                <w:div w:id="1221751828">
                  <w:marLeft w:val="0"/>
                  <w:marRight w:val="0"/>
                  <w:marTop w:val="0"/>
                  <w:marBottom w:val="0"/>
                  <w:divBdr>
                    <w:top w:val="none" w:sz="0" w:space="0" w:color="auto"/>
                    <w:left w:val="none" w:sz="0" w:space="0" w:color="auto"/>
                    <w:bottom w:val="none" w:sz="0" w:space="0" w:color="auto"/>
                    <w:right w:val="none" w:sz="0" w:space="0" w:color="auto"/>
                  </w:divBdr>
                </w:div>
                <w:div w:id="1584333681">
                  <w:marLeft w:val="0"/>
                  <w:marRight w:val="0"/>
                  <w:marTop w:val="0"/>
                  <w:marBottom w:val="0"/>
                  <w:divBdr>
                    <w:top w:val="none" w:sz="0" w:space="0" w:color="auto"/>
                    <w:left w:val="none" w:sz="0" w:space="0" w:color="auto"/>
                    <w:bottom w:val="none" w:sz="0" w:space="0" w:color="auto"/>
                    <w:right w:val="none" w:sz="0" w:space="0" w:color="auto"/>
                  </w:divBdr>
                </w:div>
                <w:div w:id="176772458">
                  <w:marLeft w:val="0"/>
                  <w:marRight w:val="0"/>
                  <w:marTop w:val="0"/>
                  <w:marBottom w:val="0"/>
                  <w:divBdr>
                    <w:top w:val="none" w:sz="0" w:space="0" w:color="auto"/>
                    <w:left w:val="none" w:sz="0" w:space="0" w:color="auto"/>
                    <w:bottom w:val="none" w:sz="0" w:space="0" w:color="auto"/>
                    <w:right w:val="none" w:sz="0" w:space="0" w:color="auto"/>
                  </w:divBdr>
                </w:div>
                <w:div w:id="1628975813">
                  <w:marLeft w:val="0"/>
                  <w:marRight w:val="0"/>
                  <w:marTop w:val="0"/>
                  <w:marBottom w:val="0"/>
                  <w:divBdr>
                    <w:top w:val="none" w:sz="0" w:space="0" w:color="auto"/>
                    <w:left w:val="none" w:sz="0" w:space="0" w:color="auto"/>
                    <w:bottom w:val="none" w:sz="0" w:space="0" w:color="auto"/>
                    <w:right w:val="none" w:sz="0" w:space="0" w:color="auto"/>
                  </w:divBdr>
                </w:div>
                <w:div w:id="1475416279">
                  <w:marLeft w:val="0"/>
                  <w:marRight w:val="0"/>
                  <w:marTop w:val="0"/>
                  <w:marBottom w:val="0"/>
                  <w:divBdr>
                    <w:top w:val="none" w:sz="0" w:space="0" w:color="auto"/>
                    <w:left w:val="none" w:sz="0" w:space="0" w:color="auto"/>
                    <w:bottom w:val="none" w:sz="0" w:space="0" w:color="auto"/>
                    <w:right w:val="none" w:sz="0" w:space="0" w:color="auto"/>
                  </w:divBdr>
                </w:div>
                <w:div w:id="662317761">
                  <w:marLeft w:val="0"/>
                  <w:marRight w:val="0"/>
                  <w:marTop w:val="0"/>
                  <w:marBottom w:val="0"/>
                  <w:divBdr>
                    <w:top w:val="none" w:sz="0" w:space="0" w:color="auto"/>
                    <w:left w:val="none" w:sz="0" w:space="0" w:color="auto"/>
                    <w:bottom w:val="none" w:sz="0" w:space="0" w:color="auto"/>
                    <w:right w:val="none" w:sz="0" w:space="0" w:color="auto"/>
                  </w:divBdr>
                </w:div>
                <w:div w:id="1073048700">
                  <w:marLeft w:val="0"/>
                  <w:marRight w:val="0"/>
                  <w:marTop w:val="0"/>
                  <w:marBottom w:val="0"/>
                  <w:divBdr>
                    <w:top w:val="none" w:sz="0" w:space="0" w:color="auto"/>
                    <w:left w:val="none" w:sz="0" w:space="0" w:color="auto"/>
                    <w:bottom w:val="none" w:sz="0" w:space="0" w:color="auto"/>
                    <w:right w:val="none" w:sz="0" w:space="0" w:color="auto"/>
                  </w:divBdr>
                </w:div>
                <w:div w:id="2080590587">
                  <w:marLeft w:val="0"/>
                  <w:marRight w:val="0"/>
                  <w:marTop w:val="0"/>
                  <w:marBottom w:val="0"/>
                  <w:divBdr>
                    <w:top w:val="none" w:sz="0" w:space="0" w:color="auto"/>
                    <w:left w:val="none" w:sz="0" w:space="0" w:color="auto"/>
                    <w:bottom w:val="none" w:sz="0" w:space="0" w:color="auto"/>
                    <w:right w:val="none" w:sz="0" w:space="0" w:color="auto"/>
                  </w:divBdr>
                </w:div>
                <w:div w:id="816990784">
                  <w:marLeft w:val="0"/>
                  <w:marRight w:val="0"/>
                  <w:marTop w:val="0"/>
                  <w:marBottom w:val="0"/>
                  <w:divBdr>
                    <w:top w:val="none" w:sz="0" w:space="0" w:color="auto"/>
                    <w:left w:val="none" w:sz="0" w:space="0" w:color="auto"/>
                    <w:bottom w:val="none" w:sz="0" w:space="0" w:color="auto"/>
                    <w:right w:val="none" w:sz="0" w:space="0" w:color="auto"/>
                  </w:divBdr>
                </w:div>
                <w:div w:id="215699774">
                  <w:marLeft w:val="0"/>
                  <w:marRight w:val="0"/>
                  <w:marTop w:val="0"/>
                  <w:marBottom w:val="0"/>
                  <w:divBdr>
                    <w:top w:val="none" w:sz="0" w:space="0" w:color="auto"/>
                    <w:left w:val="none" w:sz="0" w:space="0" w:color="auto"/>
                    <w:bottom w:val="none" w:sz="0" w:space="0" w:color="auto"/>
                    <w:right w:val="none" w:sz="0" w:space="0" w:color="auto"/>
                  </w:divBdr>
                </w:div>
                <w:div w:id="1527870912">
                  <w:marLeft w:val="0"/>
                  <w:marRight w:val="0"/>
                  <w:marTop w:val="0"/>
                  <w:marBottom w:val="0"/>
                  <w:divBdr>
                    <w:top w:val="none" w:sz="0" w:space="0" w:color="auto"/>
                    <w:left w:val="none" w:sz="0" w:space="0" w:color="auto"/>
                    <w:bottom w:val="none" w:sz="0" w:space="0" w:color="auto"/>
                    <w:right w:val="none" w:sz="0" w:space="0" w:color="auto"/>
                  </w:divBdr>
                </w:div>
                <w:div w:id="1924605177">
                  <w:marLeft w:val="0"/>
                  <w:marRight w:val="0"/>
                  <w:marTop w:val="0"/>
                  <w:marBottom w:val="0"/>
                  <w:divBdr>
                    <w:top w:val="none" w:sz="0" w:space="0" w:color="auto"/>
                    <w:left w:val="none" w:sz="0" w:space="0" w:color="auto"/>
                    <w:bottom w:val="none" w:sz="0" w:space="0" w:color="auto"/>
                    <w:right w:val="none" w:sz="0" w:space="0" w:color="auto"/>
                  </w:divBdr>
                </w:div>
                <w:div w:id="1810393347">
                  <w:marLeft w:val="0"/>
                  <w:marRight w:val="0"/>
                  <w:marTop w:val="0"/>
                  <w:marBottom w:val="0"/>
                  <w:divBdr>
                    <w:top w:val="none" w:sz="0" w:space="0" w:color="auto"/>
                    <w:left w:val="none" w:sz="0" w:space="0" w:color="auto"/>
                    <w:bottom w:val="none" w:sz="0" w:space="0" w:color="auto"/>
                    <w:right w:val="none" w:sz="0" w:space="0" w:color="auto"/>
                  </w:divBdr>
                </w:div>
                <w:div w:id="1171484182">
                  <w:marLeft w:val="0"/>
                  <w:marRight w:val="0"/>
                  <w:marTop w:val="0"/>
                  <w:marBottom w:val="0"/>
                  <w:divBdr>
                    <w:top w:val="none" w:sz="0" w:space="0" w:color="auto"/>
                    <w:left w:val="none" w:sz="0" w:space="0" w:color="auto"/>
                    <w:bottom w:val="none" w:sz="0" w:space="0" w:color="auto"/>
                    <w:right w:val="none" w:sz="0" w:space="0" w:color="auto"/>
                  </w:divBdr>
                </w:div>
                <w:div w:id="1615868574">
                  <w:marLeft w:val="0"/>
                  <w:marRight w:val="0"/>
                  <w:marTop w:val="0"/>
                  <w:marBottom w:val="0"/>
                  <w:divBdr>
                    <w:top w:val="none" w:sz="0" w:space="0" w:color="auto"/>
                    <w:left w:val="none" w:sz="0" w:space="0" w:color="auto"/>
                    <w:bottom w:val="none" w:sz="0" w:space="0" w:color="auto"/>
                    <w:right w:val="none" w:sz="0" w:space="0" w:color="auto"/>
                  </w:divBdr>
                </w:div>
                <w:div w:id="1645306502">
                  <w:marLeft w:val="0"/>
                  <w:marRight w:val="0"/>
                  <w:marTop w:val="0"/>
                  <w:marBottom w:val="0"/>
                  <w:divBdr>
                    <w:top w:val="none" w:sz="0" w:space="0" w:color="auto"/>
                    <w:left w:val="none" w:sz="0" w:space="0" w:color="auto"/>
                    <w:bottom w:val="none" w:sz="0" w:space="0" w:color="auto"/>
                    <w:right w:val="none" w:sz="0" w:space="0" w:color="auto"/>
                  </w:divBdr>
                </w:div>
                <w:div w:id="1439136733">
                  <w:marLeft w:val="0"/>
                  <w:marRight w:val="0"/>
                  <w:marTop w:val="0"/>
                  <w:marBottom w:val="0"/>
                  <w:divBdr>
                    <w:top w:val="none" w:sz="0" w:space="0" w:color="auto"/>
                    <w:left w:val="none" w:sz="0" w:space="0" w:color="auto"/>
                    <w:bottom w:val="none" w:sz="0" w:space="0" w:color="auto"/>
                    <w:right w:val="none" w:sz="0" w:space="0" w:color="auto"/>
                  </w:divBdr>
                </w:div>
                <w:div w:id="66538664">
                  <w:marLeft w:val="0"/>
                  <w:marRight w:val="0"/>
                  <w:marTop w:val="0"/>
                  <w:marBottom w:val="0"/>
                  <w:divBdr>
                    <w:top w:val="none" w:sz="0" w:space="0" w:color="auto"/>
                    <w:left w:val="none" w:sz="0" w:space="0" w:color="auto"/>
                    <w:bottom w:val="none" w:sz="0" w:space="0" w:color="auto"/>
                    <w:right w:val="none" w:sz="0" w:space="0" w:color="auto"/>
                  </w:divBdr>
                </w:div>
                <w:div w:id="1996835064">
                  <w:marLeft w:val="0"/>
                  <w:marRight w:val="0"/>
                  <w:marTop w:val="0"/>
                  <w:marBottom w:val="0"/>
                  <w:divBdr>
                    <w:top w:val="none" w:sz="0" w:space="0" w:color="auto"/>
                    <w:left w:val="none" w:sz="0" w:space="0" w:color="auto"/>
                    <w:bottom w:val="none" w:sz="0" w:space="0" w:color="auto"/>
                    <w:right w:val="none" w:sz="0" w:space="0" w:color="auto"/>
                  </w:divBdr>
                </w:div>
                <w:div w:id="2032799528">
                  <w:marLeft w:val="0"/>
                  <w:marRight w:val="0"/>
                  <w:marTop w:val="0"/>
                  <w:marBottom w:val="0"/>
                  <w:divBdr>
                    <w:top w:val="none" w:sz="0" w:space="0" w:color="auto"/>
                    <w:left w:val="none" w:sz="0" w:space="0" w:color="auto"/>
                    <w:bottom w:val="none" w:sz="0" w:space="0" w:color="auto"/>
                    <w:right w:val="none" w:sz="0" w:space="0" w:color="auto"/>
                  </w:divBdr>
                </w:div>
                <w:div w:id="2128507194">
                  <w:marLeft w:val="0"/>
                  <w:marRight w:val="0"/>
                  <w:marTop w:val="0"/>
                  <w:marBottom w:val="0"/>
                  <w:divBdr>
                    <w:top w:val="none" w:sz="0" w:space="0" w:color="auto"/>
                    <w:left w:val="none" w:sz="0" w:space="0" w:color="auto"/>
                    <w:bottom w:val="none" w:sz="0" w:space="0" w:color="auto"/>
                    <w:right w:val="none" w:sz="0" w:space="0" w:color="auto"/>
                  </w:divBdr>
                </w:div>
                <w:div w:id="1613853074">
                  <w:marLeft w:val="0"/>
                  <w:marRight w:val="0"/>
                  <w:marTop w:val="0"/>
                  <w:marBottom w:val="0"/>
                  <w:divBdr>
                    <w:top w:val="none" w:sz="0" w:space="0" w:color="auto"/>
                    <w:left w:val="none" w:sz="0" w:space="0" w:color="auto"/>
                    <w:bottom w:val="none" w:sz="0" w:space="0" w:color="auto"/>
                    <w:right w:val="none" w:sz="0" w:space="0" w:color="auto"/>
                  </w:divBdr>
                </w:div>
                <w:div w:id="589781184">
                  <w:marLeft w:val="0"/>
                  <w:marRight w:val="0"/>
                  <w:marTop w:val="0"/>
                  <w:marBottom w:val="0"/>
                  <w:divBdr>
                    <w:top w:val="none" w:sz="0" w:space="0" w:color="auto"/>
                    <w:left w:val="none" w:sz="0" w:space="0" w:color="auto"/>
                    <w:bottom w:val="none" w:sz="0" w:space="0" w:color="auto"/>
                    <w:right w:val="none" w:sz="0" w:space="0" w:color="auto"/>
                  </w:divBdr>
                </w:div>
                <w:div w:id="1685552906">
                  <w:marLeft w:val="0"/>
                  <w:marRight w:val="0"/>
                  <w:marTop w:val="0"/>
                  <w:marBottom w:val="0"/>
                  <w:divBdr>
                    <w:top w:val="none" w:sz="0" w:space="0" w:color="auto"/>
                    <w:left w:val="none" w:sz="0" w:space="0" w:color="auto"/>
                    <w:bottom w:val="none" w:sz="0" w:space="0" w:color="auto"/>
                    <w:right w:val="none" w:sz="0" w:space="0" w:color="auto"/>
                  </w:divBdr>
                </w:div>
                <w:div w:id="1210070001">
                  <w:marLeft w:val="0"/>
                  <w:marRight w:val="0"/>
                  <w:marTop w:val="0"/>
                  <w:marBottom w:val="0"/>
                  <w:divBdr>
                    <w:top w:val="none" w:sz="0" w:space="0" w:color="auto"/>
                    <w:left w:val="none" w:sz="0" w:space="0" w:color="auto"/>
                    <w:bottom w:val="none" w:sz="0" w:space="0" w:color="auto"/>
                    <w:right w:val="none" w:sz="0" w:space="0" w:color="auto"/>
                  </w:divBdr>
                </w:div>
                <w:div w:id="1212306978">
                  <w:marLeft w:val="0"/>
                  <w:marRight w:val="0"/>
                  <w:marTop w:val="0"/>
                  <w:marBottom w:val="0"/>
                  <w:divBdr>
                    <w:top w:val="none" w:sz="0" w:space="0" w:color="auto"/>
                    <w:left w:val="none" w:sz="0" w:space="0" w:color="auto"/>
                    <w:bottom w:val="none" w:sz="0" w:space="0" w:color="auto"/>
                    <w:right w:val="none" w:sz="0" w:space="0" w:color="auto"/>
                  </w:divBdr>
                </w:div>
                <w:div w:id="2103909266">
                  <w:marLeft w:val="0"/>
                  <w:marRight w:val="0"/>
                  <w:marTop w:val="0"/>
                  <w:marBottom w:val="0"/>
                  <w:divBdr>
                    <w:top w:val="none" w:sz="0" w:space="0" w:color="auto"/>
                    <w:left w:val="none" w:sz="0" w:space="0" w:color="auto"/>
                    <w:bottom w:val="none" w:sz="0" w:space="0" w:color="auto"/>
                    <w:right w:val="none" w:sz="0" w:space="0" w:color="auto"/>
                  </w:divBdr>
                </w:div>
                <w:div w:id="1212155724">
                  <w:marLeft w:val="0"/>
                  <w:marRight w:val="0"/>
                  <w:marTop w:val="0"/>
                  <w:marBottom w:val="0"/>
                  <w:divBdr>
                    <w:top w:val="none" w:sz="0" w:space="0" w:color="auto"/>
                    <w:left w:val="none" w:sz="0" w:space="0" w:color="auto"/>
                    <w:bottom w:val="none" w:sz="0" w:space="0" w:color="auto"/>
                    <w:right w:val="none" w:sz="0" w:space="0" w:color="auto"/>
                  </w:divBdr>
                </w:div>
                <w:div w:id="1915046955">
                  <w:marLeft w:val="0"/>
                  <w:marRight w:val="0"/>
                  <w:marTop w:val="0"/>
                  <w:marBottom w:val="0"/>
                  <w:divBdr>
                    <w:top w:val="none" w:sz="0" w:space="0" w:color="auto"/>
                    <w:left w:val="none" w:sz="0" w:space="0" w:color="auto"/>
                    <w:bottom w:val="none" w:sz="0" w:space="0" w:color="auto"/>
                    <w:right w:val="none" w:sz="0" w:space="0" w:color="auto"/>
                  </w:divBdr>
                </w:div>
                <w:div w:id="791630493">
                  <w:marLeft w:val="0"/>
                  <w:marRight w:val="0"/>
                  <w:marTop w:val="0"/>
                  <w:marBottom w:val="0"/>
                  <w:divBdr>
                    <w:top w:val="none" w:sz="0" w:space="0" w:color="auto"/>
                    <w:left w:val="none" w:sz="0" w:space="0" w:color="auto"/>
                    <w:bottom w:val="none" w:sz="0" w:space="0" w:color="auto"/>
                    <w:right w:val="none" w:sz="0" w:space="0" w:color="auto"/>
                  </w:divBdr>
                </w:div>
                <w:div w:id="1640839679">
                  <w:marLeft w:val="0"/>
                  <w:marRight w:val="0"/>
                  <w:marTop w:val="0"/>
                  <w:marBottom w:val="0"/>
                  <w:divBdr>
                    <w:top w:val="none" w:sz="0" w:space="0" w:color="auto"/>
                    <w:left w:val="none" w:sz="0" w:space="0" w:color="auto"/>
                    <w:bottom w:val="none" w:sz="0" w:space="0" w:color="auto"/>
                    <w:right w:val="none" w:sz="0" w:space="0" w:color="auto"/>
                  </w:divBdr>
                </w:div>
                <w:div w:id="1965307457">
                  <w:marLeft w:val="0"/>
                  <w:marRight w:val="0"/>
                  <w:marTop w:val="0"/>
                  <w:marBottom w:val="0"/>
                  <w:divBdr>
                    <w:top w:val="none" w:sz="0" w:space="0" w:color="auto"/>
                    <w:left w:val="none" w:sz="0" w:space="0" w:color="auto"/>
                    <w:bottom w:val="none" w:sz="0" w:space="0" w:color="auto"/>
                    <w:right w:val="none" w:sz="0" w:space="0" w:color="auto"/>
                  </w:divBdr>
                </w:div>
                <w:div w:id="96685088">
                  <w:marLeft w:val="0"/>
                  <w:marRight w:val="0"/>
                  <w:marTop w:val="0"/>
                  <w:marBottom w:val="0"/>
                  <w:divBdr>
                    <w:top w:val="none" w:sz="0" w:space="0" w:color="auto"/>
                    <w:left w:val="none" w:sz="0" w:space="0" w:color="auto"/>
                    <w:bottom w:val="none" w:sz="0" w:space="0" w:color="auto"/>
                    <w:right w:val="none" w:sz="0" w:space="0" w:color="auto"/>
                  </w:divBdr>
                </w:div>
                <w:div w:id="286736842">
                  <w:marLeft w:val="0"/>
                  <w:marRight w:val="0"/>
                  <w:marTop w:val="0"/>
                  <w:marBottom w:val="0"/>
                  <w:divBdr>
                    <w:top w:val="none" w:sz="0" w:space="0" w:color="auto"/>
                    <w:left w:val="none" w:sz="0" w:space="0" w:color="auto"/>
                    <w:bottom w:val="none" w:sz="0" w:space="0" w:color="auto"/>
                    <w:right w:val="none" w:sz="0" w:space="0" w:color="auto"/>
                  </w:divBdr>
                </w:div>
                <w:div w:id="1852136289">
                  <w:marLeft w:val="0"/>
                  <w:marRight w:val="0"/>
                  <w:marTop w:val="0"/>
                  <w:marBottom w:val="0"/>
                  <w:divBdr>
                    <w:top w:val="none" w:sz="0" w:space="0" w:color="auto"/>
                    <w:left w:val="none" w:sz="0" w:space="0" w:color="auto"/>
                    <w:bottom w:val="none" w:sz="0" w:space="0" w:color="auto"/>
                    <w:right w:val="none" w:sz="0" w:space="0" w:color="auto"/>
                  </w:divBdr>
                </w:div>
                <w:div w:id="803543740">
                  <w:marLeft w:val="0"/>
                  <w:marRight w:val="0"/>
                  <w:marTop w:val="0"/>
                  <w:marBottom w:val="0"/>
                  <w:divBdr>
                    <w:top w:val="none" w:sz="0" w:space="0" w:color="auto"/>
                    <w:left w:val="none" w:sz="0" w:space="0" w:color="auto"/>
                    <w:bottom w:val="none" w:sz="0" w:space="0" w:color="auto"/>
                    <w:right w:val="none" w:sz="0" w:space="0" w:color="auto"/>
                  </w:divBdr>
                </w:div>
                <w:div w:id="811481014">
                  <w:marLeft w:val="0"/>
                  <w:marRight w:val="0"/>
                  <w:marTop w:val="0"/>
                  <w:marBottom w:val="0"/>
                  <w:divBdr>
                    <w:top w:val="none" w:sz="0" w:space="0" w:color="auto"/>
                    <w:left w:val="none" w:sz="0" w:space="0" w:color="auto"/>
                    <w:bottom w:val="none" w:sz="0" w:space="0" w:color="auto"/>
                    <w:right w:val="none" w:sz="0" w:space="0" w:color="auto"/>
                  </w:divBdr>
                </w:div>
                <w:div w:id="1490511623">
                  <w:marLeft w:val="0"/>
                  <w:marRight w:val="0"/>
                  <w:marTop w:val="0"/>
                  <w:marBottom w:val="0"/>
                  <w:divBdr>
                    <w:top w:val="none" w:sz="0" w:space="0" w:color="auto"/>
                    <w:left w:val="none" w:sz="0" w:space="0" w:color="auto"/>
                    <w:bottom w:val="none" w:sz="0" w:space="0" w:color="auto"/>
                    <w:right w:val="none" w:sz="0" w:space="0" w:color="auto"/>
                  </w:divBdr>
                </w:div>
                <w:div w:id="252052587">
                  <w:marLeft w:val="0"/>
                  <w:marRight w:val="0"/>
                  <w:marTop w:val="0"/>
                  <w:marBottom w:val="0"/>
                  <w:divBdr>
                    <w:top w:val="none" w:sz="0" w:space="0" w:color="auto"/>
                    <w:left w:val="none" w:sz="0" w:space="0" w:color="auto"/>
                    <w:bottom w:val="none" w:sz="0" w:space="0" w:color="auto"/>
                    <w:right w:val="none" w:sz="0" w:space="0" w:color="auto"/>
                  </w:divBdr>
                </w:div>
                <w:div w:id="2030258753">
                  <w:marLeft w:val="0"/>
                  <w:marRight w:val="0"/>
                  <w:marTop w:val="0"/>
                  <w:marBottom w:val="0"/>
                  <w:divBdr>
                    <w:top w:val="none" w:sz="0" w:space="0" w:color="auto"/>
                    <w:left w:val="none" w:sz="0" w:space="0" w:color="auto"/>
                    <w:bottom w:val="none" w:sz="0" w:space="0" w:color="auto"/>
                    <w:right w:val="none" w:sz="0" w:space="0" w:color="auto"/>
                  </w:divBdr>
                </w:div>
                <w:div w:id="800415865">
                  <w:marLeft w:val="0"/>
                  <w:marRight w:val="0"/>
                  <w:marTop w:val="0"/>
                  <w:marBottom w:val="0"/>
                  <w:divBdr>
                    <w:top w:val="none" w:sz="0" w:space="0" w:color="auto"/>
                    <w:left w:val="none" w:sz="0" w:space="0" w:color="auto"/>
                    <w:bottom w:val="none" w:sz="0" w:space="0" w:color="auto"/>
                    <w:right w:val="none" w:sz="0" w:space="0" w:color="auto"/>
                  </w:divBdr>
                </w:div>
                <w:div w:id="608851061">
                  <w:marLeft w:val="0"/>
                  <w:marRight w:val="0"/>
                  <w:marTop w:val="0"/>
                  <w:marBottom w:val="0"/>
                  <w:divBdr>
                    <w:top w:val="none" w:sz="0" w:space="0" w:color="auto"/>
                    <w:left w:val="none" w:sz="0" w:space="0" w:color="auto"/>
                    <w:bottom w:val="none" w:sz="0" w:space="0" w:color="auto"/>
                    <w:right w:val="none" w:sz="0" w:space="0" w:color="auto"/>
                  </w:divBdr>
                </w:div>
                <w:div w:id="955869206">
                  <w:marLeft w:val="0"/>
                  <w:marRight w:val="0"/>
                  <w:marTop w:val="0"/>
                  <w:marBottom w:val="0"/>
                  <w:divBdr>
                    <w:top w:val="none" w:sz="0" w:space="0" w:color="auto"/>
                    <w:left w:val="none" w:sz="0" w:space="0" w:color="auto"/>
                    <w:bottom w:val="none" w:sz="0" w:space="0" w:color="auto"/>
                    <w:right w:val="none" w:sz="0" w:space="0" w:color="auto"/>
                  </w:divBdr>
                </w:div>
                <w:div w:id="952712057">
                  <w:marLeft w:val="0"/>
                  <w:marRight w:val="0"/>
                  <w:marTop w:val="0"/>
                  <w:marBottom w:val="0"/>
                  <w:divBdr>
                    <w:top w:val="none" w:sz="0" w:space="0" w:color="auto"/>
                    <w:left w:val="none" w:sz="0" w:space="0" w:color="auto"/>
                    <w:bottom w:val="none" w:sz="0" w:space="0" w:color="auto"/>
                    <w:right w:val="none" w:sz="0" w:space="0" w:color="auto"/>
                  </w:divBdr>
                </w:div>
                <w:div w:id="974990605">
                  <w:marLeft w:val="0"/>
                  <w:marRight w:val="0"/>
                  <w:marTop w:val="0"/>
                  <w:marBottom w:val="0"/>
                  <w:divBdr>
                    <w:top w:val="none" w:sz="0" w:space="0" w:color="auto"/>
                    <w:left w:val="none" w:sz="0" w:space="0" w:color="auto"/>
                    <w:bottom w:val="none" w:sz="0" w:space="0" w:color="auto"/>
                    <w:right w:val="none" w:sz="0" w:space="0" w:color="auto"/>
                  </w:divBdr>
                </w:div>
                <w:div w:id="1896812432">
                  <w:marLeft w:val="0"/>
                  <w:marRight w:val="0"/>
                  <w:marTop w:val="0"/>
                  <w:marBottom w:val="0"/>
                  <w:divBdr>
                    <w:top w:val="none" w:sz="0" w:space="0" w:color="auto"/>
                    <w:left w:val="none" w:sz="0" w:space="0" w:color="auto"/>
                    <w:bottom w:val="none" w:sz="0" w:space="0" w:color="auto"/>
                    <w:right w:val="none" w:sz="0" w:space="0" w:color="auto"/>
                  </w:divBdr>
                </w:div>
                <w:div w:id="585966960">
                  <w:marLeft w:val="0"/>
                  <w:marRight w:val="0"/>
                  <w:marTop w:val="0"/>
                  <w:marBottom w:val="0"/>
                  <w:divBdr>
                    <w:top w:val="none" w:sz="0" w:space="0" w:color="auto"/>
                    <w:left w:val="none" w:sz="0" w:space="0" w:color="auto"/>
                    <w:bottom w:val="none" w:sz="0" w:space="0" w:color="auto"/>
                    <w:right w:val="none" w:sz="0" w:space="0" w:color="auto"/>
                  </w:divBdr>
                </w:div>
                <w:div w:id="1149400510">
                  <w:marLeft w:val="0"/>
                  <w:marRight w:val="0"/>
                  <w:marTop w:val="0"/>
                  <w:marBottom w:val="0"/>
                  <w:divBdr>
                    <w:top w:val="none" w:sz="0" w:space="0" w:color="auto"/>
                    <w:left w:val="none" w:sz="0" w:space="0" w:color="auto"/>
                    <w:bottom w:val="none" w:sz="0" w:space="0" w:color="auto"/>
                    <w:right w:val="none" w:sz="0" w:space="0" w:color="auto"/>
                  </w:divBdr>
                </w:div>
                <w:div w:id="622463273">
                  <w:marLeft w:val="0"/>
                  <w:marRight w:val="0"/>
                  <w:marTop w:val="0"/>
                  <w:marBottom w:val="0"/>
                  <w:divBdr>
                    <w:top w:val="none" w:sz="0" w:space="0" w:color="auto"/>
                    <w:left w:val="none" w:sz="0" w:space="0" w:color="auto"/>
                    <w:bottom w:val="none" w:sz="0" w:space="0" w:color="auto"/>
                    <w:right w:val="none" w:sz="0" w:space="0" w:color="auto"/>
                  </w:divBdr>
                </w:div>
                <w:div w:id="2095083004">
                  <w:marLeft w:val="0"/>
                  <w:marRight w:val="0"/>
                  <w:marTop w:val="0"/>
                  <w:marBottom w:val="0"/>
                  <w:divBdr>
                    <w:top w:val="none" w:sz="0" w:space="0" w:color="auto"/>
                    <w:left w:val="none" w:sz="0" w:space="0" w:color="auto"/>
                    <w:bottom w:val="none" w:sz="0" w:space="0" w:color="auto"/>
                    <w:right w:val="none" w:sz="0" w:space="0" w:color="auto"/>
                  </w:divBdr>
                </w:div>
                <w:div w:id="9989934">
                  <w:marLeft w:val="0"/>
                  <w:marRight w:val="0"/>
                  <w:marTop w:val="0"/>
                  <w:marBottom w:val="0"/>
                  <w:divBdr>
                    <w:top w:val="none" w:sz="0" w:space="0" w:color="auto"/>
                    <w:left w:val="none" w:sz="0" w:space="0" w:color="auto"/>
                    <w:bottom w:val="none" w:sz="0" w:space="0" w:color="auto"/>
                    <w:right w:val="none" w:sz="0" w:space="0" w:color="auto"/>
                  </w:divBdr>
                </w:div>
                <w:div w:id="1913000754">
                  <w:marLeft w:val="0"/>
                  <w:marRight w:val="0"/>
                  <w:marTop w:val="0"/>
                  <w:marBottom w:val="0"/>
                  <w:divBdr>
                    <w:top w:val="none" w:sz="0" w:space="0" w:color="auto"/>
                    <w:left w:val="none" w:sz="0" w:space="0" w:color="auto"/>
                    <w:bottom w:val="none" w:sz="0" w:space="0" w:color="auto"/>
                    <w:right w:val="none" w:sz="0" w:space="0" w:color="auto"/>
                  </w:divBdr>
                </w:div>
                <w:div w:id="1889994655">
                  <w:marLeft w:val="0"/>
                  <w:marRight w:val="0"/>
                  <w:marTop w:val="0"/>
                  <w:marBottom w:val="0"/>
                  <w:divBdr>
                    <w:top w:val="none" w:sz="0" w:space="0" w:color="auto"/>
                    <w:left w:val="none" w:sz="0" w:space="0" w:color="auto"/>
                    <w:bottom w:val="none" w:sz="0" w:space="0" w:color="auto"/>
                    <w:right w:val="none" w:sz="0" w:space="0" w:color="auto"/>
                  </w:divBdr>
                </w:div>
                <w:div w:id="1916864620">
                  <w:marLeft w:val="0"/>
                  <w:marRight w:val="0"/>
                  <w:marTop w:val="0"/>
                  <w:marBottom w:val="0"/>
                  <w:divBdr>
                    <w:top w:val="none" w:sz="0" w:space="0" w:color="auto"/>
                    <w:left w:val="none" w:sz="0" w:space="0" w:color="auto"/>
                    <w:bottom w:val="none" w:sz="0" w:space="0" w:color="auto"/>
                    <w:right w:val="none" w:sz="0" w:space="0" w:color="auto"/>
                  </w:divBdr>
                </w:div>
                <w:div w:id="37731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249466">
          <w:marLeft w:val="0"/>
          <w:marRight w:val="0"/>
          <w:marTop w:val="0"/>
          <w:marBottom w:val="0"/>
          <w:divBdr>
            <w:top w:val="none" w:sz="0" w:space="0" w:color="auto"/>
            <w:left w:val="none" w:sz="0" w:space="0" w:color="auto"/>
            <w:bottom w:val="none" w:sz="0" w:space="0" w:color="auto"/>
            <w:right w:val="none" w:sz="0" w:space="0" w:color="auto"/>
          </w:divBdr>
          <w:divsChild>
            <w:div w:id="849294615">
              <w:marLeft w:val="0"/>
              <w:marRight w:val="0"/>
              <w:marTop w:val="0"/>
              <w:marBottom w:val="0"/>
              <w:divBdr>
                <w:top w:val="none" w:sz="0" w:space="0" w:color="auto"/>
                <w:left w:val="none" w:sz="0" w:space="0" w:color="auto"/>
                <w:bottom w:val="none" w:sz="0" w:space="0" w:color="auto"/>
                <w:right w:val="none" w:sz="0" w:space="0" w:color="auto"/>
              </w:divBdr>
              <w:divsChild>
                <w:div w:id="1340161699">
                  <w:marLeft w:val="0"/>
                  <w:marRight w:val="0"/>
                  <w:marTop w:val="0"/>
                  <w:marBottom w:val="0"/>
                  <w:divBdr>
                    <w:top w:val="none" w:sz="0" w:space="0" w:color="auto"/>
                    <w:left w:val="none" w:sz="0" w:space="0" w:color="auto"/>
                    <w:bottom w:val="none" w:sz="0" w:space="0" w:color="auto"/>
                    <w:right w:val="none" w:sz="0" w:space="0" w:color="auto"/>
                  </w:divBdr>
                </w:div>
                <w:div w:id="86537141">
                  <w:marLeft w:val="0"/>
                  <w:marRight w:val="0"/>
                  <w:marTop w:val="0"/>
                  <w:marBottom w:val="0"/>
                  <w:divBdr>
                    <w:top w:val="none" w:sz="0" w:space="0" w:color="auto"/>
                    <w:left w:val="none" w:sz="0" w:space="0" w:color="auto"/>
                    <w:bottom w:val="none" w:sz="0" w:space="0" w:color="auto"/>
                    <w:right w:val="none" w:sz="0" w:space="0" w:color="auto"/>
                  </w:divBdr>
                </w:div>
                <w:div w:id="13188669">
                  <w:marLeft w:val="0"/>
                  <w:marRight w:val="0"/>
                  <w:marTop w:val="0"/>
                  <w:marBottom w:val="0"/>
                  <w:divBdr>
                    <w:top w:val="none" w:sz="0" w:space="0" w:color="auto"/>
                    <w:left w:val="none" w:sz="0" w:space="0" w:color="auto"/>
                    <w:bottom w:val="none" w:sz="0" w:space="0" w:color="auto"/>
                    <w:right w:val="none" w:sz="0" w:space="0" w:color="auto"/>
                  </w:divBdr>
                </w:div>
                <w:div w:id="1425226229">
                  <w:marLeft w:val="0"/>
                  <w:marRight w:val="0"/>
                  <w:marTop w:val="0"/>
                  <w:marBottom w:val="0"/>
                  <w:divBdr>
                    <w:top w:val="none" w:sz="0" w:space="0" w:color="auto"/>
                    <w:left w:val="none" w:sz="0" w:space="0" w:color="auto"/>
                    <w:bottom w:val="none" w:sz="0" w:space="0" w:color="auto"/>
                    <w:right w:val="none" w:sz="0" w:space="0" w:color="auto"/>
                  </w:divBdr>
                </w:div>
                <w:div w:id="156768366">
                  <w:marLeft w:val="0"/>
                  <w:marRight w:val="0"/>
                  <w:marTop w:val="0"/>
                  <w:marBottom w:val="0"/>
                  <w:divBdr>
                    <w:top w:val="none" w:sz="0" w:space="0" w:color="auto"/>
                    <w:left w:val="none" w:sz="0" w:space="0" w:color="auto"/>
                    <w:bottom w:val="none" w:sz="0" w:space="0" w:color="auto"/>
                    <w:right w:val="none" w:sz="0" w:space="0" w:color="auto"/>
                  </w:divBdr>
                </w:div>
                <w:div w:id="1036808396">
                  <w:marLeft w:val="0"/>
                  <w:marRight w:val="0"/>
                  <w:marTop w:val="0"/>
                  <w:marBottom w:val="0"/>
                  <w:divBdr>
                    <w:top w:val="none" w:sz="0" w:space="0" w:color="auto"/>
                    <w:left w:val="none" w:sz="0" w:space="0" w:color="auto"/>
                    <w:bottom w:val="none" w:sz="0" w:space="0" w:color="auto"/>
                    <w:right w:val="none" w:sz="0" w:space="0" w:color="auto"/>
                  </w:divBdr>
                </w:div>
                <w:div w:id="1804735918">
                  <w:marLeft w:val="0"/>
                  <w:marRight w:val="0"/>
                  <w:marTop w:val="0"/>
                  <w:marBottom w:val="0"/>
                  <w:divBdr>
                    <w:top w:val="none" w:sz="0" w:space="0" w:color="auto"/>
                    <w:left w:val="none" w:sz="0" w:space="0" w:color="auto"/>
                    <w:bottom w:val="none" w:sz="0" w:space="0" w:color="auto"/>
                    <w:right w:val="none" w:sz="0" w:space="0" w:color="auto"/>
                  </w:divBdr>
                </w:div>
                <w:div w:id="1349331741">
                  <w:marLeft w:val="0"/>
                  <w:marRight w:val="0"/>
                  <w:marTop w:val="0"/>
                  <w:marBottom w:val="0"/>
                  <w:divBdr>
                    <w:top w:val="none" w:sz="0" w:space="0" w:color="auto"/>
                    <w:left w:val="none" w:sz="0" w:space="0" w:color="auto"/>
                    <w:bottom w:val="none" w:sz="0" w:space="0" w:color="auto"/>
                    <w:right w:val="none" w:sz="0" w:space="0" w:color="auto"/>
                  </w:divBdr>
                </w:div>
                <w:div w:id="58065515">
                  <w:marLeft w:val="0"/>
                  <w:marRight w:val="0"/>
                  <w:marTop w:val="0"/>
                  <w:marBottom w:val="0"/>
                  <w:divBdr>
                    <w:top w:val="none" w:sz="0" w:space="0" w:color="auto"/>
                    <w:left w:val="none" w:sz="0" w:space="0" w:color="auto"/>
                    <w:bottom w:val="none" w:sz="0" w:space="0" w:color="auto"/>
                    <w:right w:val="none" w:sz="0" w:space="0" w:color="auto"/>
                  </w:divBdr>
                </w:div>
                <w:div w:id="1034883793">
                  <w:marLeft w:val="0"/>
                  <w:marRight w:val="0"/>
                  <w:marTop w:val="0"/>
                  <w:marBottom w:val="0"/>
                  <w:divBdr>
                    <w:top w:val="none" w:sz="0" w:space="0" w:color="auto"/>
                    <w:left w:val="none" w:sz="0" w:space="0" w:color="auto"/>
                    <w:bottom w:val="none" w:sz="0" w:space="0" w:color="auto"/>
                    <w:right w:val="none" w:sz="0" w:space="0" w:color="auto"/>
                  </w:divBdr>
                </w:div>
                <w:div w:id="2027440607">
                  <w:marLeft w:val="0"/>
                  <w:marRight w:val="0"/>
                  <w:marTop w:val="0"/>
                  <w:marBottom w:val="0"/>
                  <w:divBdr>
                    <w:top w:val="none" w:sz="0" w:space="0" w:color="auto"/>
                    <w:left w:val="none" w:sz="0" w:space="0" w:color="auto"/>
                    <w:bottom w:val="none" w:sz="0" w:space="0" w:color="auto"/>
                    <w:right w:val="none" w:sz="0" w:space="0" w:color="auto"/>
                  </w:divBdr>
                </w:div>
                <w:div w:id="299381743">
                  <w:marLeft w:val="0"/>
                  <w:marRight w:val="0"/>
                  <w:marTop w:val="0"/>
                  <w:marBottom w:val="0"/>
                  <w:divBdr>
                    <w:top w:val="none" w:sz="0" w:space="0" w:color="auto"/>
                    <w:left w:val="none" w:sz="0" w:space="0" w:color="auto"/>
                    <w:bottom w:val="none" w:sz="0" w:space="0" w:color="auto"/>
                    <w:right w:val="none" w:sz="0" w:space="0" w:color="auto"/>
                  </w:divBdr>
                </w:div>
                <w:div w:id="1561400011">
                  <w:marLeft w:val="0"/>
                  <w:marRight w:val="0"/>
                  <w:marTop w:val="0"/>
                  <w:marBottom w:val="0"/>
                  <w:divBdr>
                    <w:top w:val="none" w:sz="0" w:space="0" w:color="auto"/>
                    <w:left w:val="none" w:sz="0" w:space="0" w:color="auto"/>
                    <w:bottom w:val="none" w:sz="0" w:space="0" w:color="auto"/>
                    <w:right w:val="none" w:sz="0" w:space="0" w:color="auto"/>
                  </w:divBdr>
                </w:div>
                <w:div w:id="146364861">
                  <w:marLeft w:val="0"/>
                  <w:marRight w:val="0"/>
                  <w:marTop w:val="0"/>
                  <w:marBottom w:val="0"/>
                  <w:divBdr>
                    <w:top w:val="none" w:sz="0" w:space="0" w:color="auto"/>
                    <w:left w:val="none" w:sz="0" w:space="0" w:color="auto"/>
                    <w:bottom w:val="none" w:sz="0" w:space="0" w:color="auto"/>
                    <w:right w:val="none" w:sz="0" w:space="0" w:color="auto"/>
                  </w:divBdr>
                </w:div>
                <w:div w:id="1227838900">
                  <w:marLeft w:val="0"/>
                  <w:marRight w:val="0"/>
                  <w:marTop w:val="0"/>
                  <w:marBottom w:val="0"/>
                  <w:divBdr>
                    <w:top w:val="none" w:sz="0" w:space="0" w:color="auto"/>
                    <w:left w:val="none" w:sz="0" w:space="0" w:color="auto"/>
                    <w:bottom w:val="none" w:sz="0" w:space="0" w:color="auto"/>
                    <w:right w:val="none" w:sz="0" w:space="0" w:color="auto"/>
                  </w:divBdr>
                </w:div>
                <w:div w:id="1792048397">
                  <w:marLeft w:val="0"/>
                  <w:marRight w:val="0"/>
                  <w:marTop w:val="0"/>
                  <w:marBottom w:val="0"/>
                  <w:divBdr>
                    <w:top w:val="none" w:sz="0" w:space="0" w:color="auto"/>
                    <w:left w:val="none" w:sz="0" w:space="0" w:color="auto"/>
                    <w:bottom w:val="none" w:sz="0" w:space="0" w:color="auto"/>
                    <w:right w:val="none" w:sz="0" w:space="0" w:color="auto"/>
                  </w:divBdr>
                </w:div>
                <w:div w:id="126359960">
                  <w:marLeft w:val="0"/>
                  <w:marRight w:val="0"/>
                  <w:marTop w:val="0"/>
                  <w:marBottom w:val="0"/>
                  <w:divBdr>
                    <w:top w:val="none" w:sz="0" w:space="0" w:color="auto"/>
                    <w:left w:val="none" w:sz="0" w:space="0" w:color="auto"/>
                    <w:bottom w:val="none" w:sz="0" w:space="0" w:color="auto"/>
                    <w:right w:val="none" w:sz="0" w:space="0" w:color="auto"/>
                  </w:divBdr>
                </w:div>
                <w:div w:id="1857648724">
                  <w:marLeft w:val="0"/>
                  <w:marRight w:val="0"/>
                  <w:marTop w:val="0"/>
                  <w:marBottom w:val="0"/>
                  <w:divBdr>
                    <w:top w:val="none" w:sz="0" w:space="0" w:color="auto"/>
                    <w:left w:val="none" w:sz="0" w:space="0" w:color="auto"/>
                    <w:bottom w:val="none" w:sz="0" w:space="0" w:color="auto"/>
                    <w:right w:val="none" w:sz="0" w:space="0" w:color="auto"/>
                  </w:divBdr>
                </w:div>
                <w:div w:id="1647927537">
                  <w:marLeft w:val="0"/>
                  <w:marRight w:val="0"/>
                  <w:marTop w:val="0"/>
                  <w:marBottom w:val="0"/>
                  <w:divBdr>
                    <w:top w:val="none" w:sz="0" w:space="0" w:color="auto"/>
                    <w:left w:val="none" w:sz="0" w:space="0" w:color="auto"/>
                    <w:bottom w:val="none" w:sz="0" w:space="0" w:color="auto"/>
                    <w:right w:val="none" w:sz="0" w:space="0" w:color="auto"/>
                  </w:divBdr>
                </w:div>
                <w:div w:id="340544344">
                  <w:marLeft w:val="0"/>
                  <w:marRight w:val="0"/>
                  <w:marTop w:val="0"/>
                  <w:marBottom w:val="0"/>
                  <w:divBdr>
                    <w:top w:val="none" w:sz="0" w:space="0" w:color="auto"/>
                    <w:left w:val="none" w:sz="0" w:space="0" w:color="auto"/>
                    <w:bottom w:val="none" w:sz="0" w:space="0" w:color="auto"/>
                    <w:right w:val="none" w:sz="0" w:space="0" w:color="auto"/>
                  </w:divBdr>
                </w:div>
                <w:div w:id="2086418187">
                  <w:marLeft w:val="0"/>
                  <w:marRight w:val="0"/>
                  <w:marTop w:val="0"/>
                  <w:marBottom w:val="0"/>
                  <w:divBdr>
                    <w:top w:val="none" w:sz="0" w:space="0" w:color="auto"/>
                    <w:left w:val="none" w:sz="0" w:space="0" w:color="auto"/>
                    <w:bottom w:val="none" w:sz="0" w:space="0" w:color="auto"/>
                    <w:right w:val="none" w:sz="0" w:space="0" w:color="auto"/>
                  </w:divBdr>
                </w:div>
                <w:div w:id="1244492019">
                  <w:marLeft w:val="0"/>
                  <w:marRight w:val="0"/>
                  <w:marTop w:val="0"/>
                  <w:marBottom w:val="0"/>
                  <w:divBdr>
                    <w:top w:val="none" w:sz="0" w:space="0" w:color="auto"/>
                    <w:left w:val="none" w:sz="0" w:space="0" w:color="auto"/>
                    <w:bottom w:val="none" w:sz="0" w:space="0" w:color="auto"/>
                    <w:right w:val="none" w:sz="0" w:space="0" w:color="auto"/>
                  </w:divBdr>
                </w:div>
                <w:div w:id="913011353">
                  <w:marLeft w:val="0"/>
                  <w:marRight w:val="0"/>
                  <w:marTop w:val="0"/>
                  <w:marBottom w:val="0"/>
                  <w:divBdr>
                    <w:top w:val="none" w:sz="0" w:space="0" w:color="auto"/>
                    <w:left w:val="none" w:sz="0" w:space="0" w:color="auto"/>
                    <w:bottom w:val="none" w:sz="0" w:space="0" w:color="auto"/>
                    <w:right w:val="none" w:sz="0" w:space="0" w:color="auto"/>
                  </w:divBdr>
                </w:div>
                <w:div w:id="14157514">
                  <w:marLeft w:val="0"/>
                  <w:marRight w:val="0"/>
                  <w:marTop w:val="0"/>
                  <w:marBottom w:val="0"/>
                  <w:divBdr>
                    <w:top w:val="none" w:sz="0" w:space="0" w:color="auto"/>
                    <w:left w:val="none" w:sz="0" w:space="0" w:color="auto"/>
                    <w:bottom w:val="none" w:sz="0" w:space="0" w:color="auto"/>
                    <w:right w:val="none" w:sz="0" w:space="0" w:color="auto"/>
                  </w:divBdr>
                </w:div>
                <w:div w:id="2048799179">
                  <w:marLeft w:val="0"/>
                  <w:marRight w:val="0"/>
                  <w:marTop w:val="0"/>
                  <w:marBottom w:val="0"/>
                  <w:divBdr>
                    <w:top w:val="none" w:sz="0" w:space="0" w:color="auto"/>
                    <w:left w:val="none" w:sz="0" w:space="0" w:color="auto"/>
                    <w:bottom w:val="none" w:sz="0" w:space="0" w:color="auto"/>
                    <w:right w:val="none" w:sz="0" w:space="0" w:color="auto"/>
                  </w:divBdr>
                </w:div>
                <w:div w:id="1111169372">
                  <w:marLeft w:val="0"/>
                  <w:marRight w:val="0"/>
                  <w:marTop w:val="0"/>
                  <w:marBottom w:val="0"/>
                  <w:divBdr>
                    <w:top w:val="none" w:sz="0" w:space="0" w:color="auto"/>
                    <w:left w:val="none" w:sz="0" w:space="0" w:color="auto"/>
                    <w:bottom w:val="none" w:sz="0" w:space="0" w:color="auto"/>
                    <w:right w:val="none" w:sz="0" w:space="0" w:color="auto"/>
                  </w:divBdr>
                </w:div>
                <w:div w:id="1809391649">
                  <w:marLeft w:val="0"/>
                  <w:marRight w:val="0"/>
                  <w:marTop w:val="0"/>
                  <w:marBottom w:val="0"/>
                  <w:divBdr>
                    <w:top w:val="none" w:sz="0" w:space="0" w:color="auto"/>
                    <w:left w:val="none" w:sz="0" w:space="0" w:color="auto"/>
                    <w:bottom w:val="none" w:sz="0" w:space="0" w:color="auto"/>
                    <w:right w:val="none" w:sz="0" w:space="0" w:color="auto"/>
                  </w:divBdr>
                </w:div>
                <w:div w:id="362287254">
                  <w:marLeft w:val="0"/>
                  <w:marRight w:val="0"/>
                  <w:marTop w:val="0"/>
                  <w:marBottom w:val="0"/>
                  <w:divBdr>
                    <w:top w:val="none" w:sz="0" w:space="0" w:color="auto"/>
                    <w:left w:val="none" w:sz="0" w:space="0" w:color="auto"/>
                    <w:bottom w:val="none" w:sz="0" w:space="0" w:color="auto"/>
                    <w:right w:val="none" w:sz="0" w:space="0" w:color="auto"/>
                  </w:divBdr>
                </w:div>
                <w:div w:id="1663461231">
                  <w:marLeft w:val="0"/>
                  <w:marRight w:val="0"/>
                  <w:marTop w:val="0"/>
                  <w:marBottom w:val="0"/>
                  <w:divBdr>
                    <w:top w:val="none" w:sz="0" w:space="0" w:color="auto"/>
                    <w:left w:val="none" w:sz="0" w:space="0" w:color="auto"/>
                    <w:bottom w:val="none" w:sz="0" w:space="0" w:color="auto"/>
                    <w:right w:val="none" w:sz="0" w:space="0" w:color="auto"/>
                  </w:divBdr>
                </w:div>
                <w:div w:id="868682682">
                  <w:marLeft w:val="0"/>
                  <w:marRight w:val="0"/>
                  <w:marTop w:val="0"/>
                  <w:marBottom w:val="0"/>
                  <w:divBdr>
                    <w:top w:val="none" w:sz="0" w:space="0" w:color="auto"/>
                    <w:left w:val="none" w:sz="0" w:space="0" w:color="auto"/>
                    <w:bottom w:val="none" w:sz="0" w:space="0" w:color="auto"/>
                    <w:right w:val="none" w:sz="0" w:space="0" w:color="auto"/>
                  </w:divBdr>
                </w:div>
                <w:div w:id="1641767708">
                  <w:marLeft w:val="0"/>
                  <w:marRight w:val="0"/>
                  <w:marTop w:val="0"/>
                  <w:marBottom w:val="0"/>
                  <w:divBdr>
                    <w:top w:val="none" w:sz="0" w:space="0" w:color="auto"/>
                    <w:left w:val="none" w:sz="0" w:space="0" w:color="auto"/>
                    <w:bottom w:val="none" w:sz="0" w:space="0" w:color="auto"/>
                    <w:right w:val="none" w:sz="0" w:space="0" w:color="auto"/>
                  </w:divBdr>
                </w:div>
                <w:div w:id="1615208885">
                  <w:marLeft w:val="0"/>
                  <w:marRight w:val="0"/>
                  <w:marTop w:val="0"/>
                  <w:marBottom w:val="0"/>
                  <w:divBdr>
                    <w:top w:val="none" w:sz="0" w:space="0" w:color="auto"/>
                    <w:left w:val="none" w:sz="0" w:space="0" w:color="auto"/>
                    <w:bottom w:val="none" w:sz="0" w:space="0" w:color="auto"/>
                    <w:right w:val="none" w:sz="0" w:space="0" w:color="auto"/>
                  </w:divBdr>
                </w:div>
                <w:div w:id="862669022">
                  <w:marLeft w:val="0"/>
                  <w:marRight w:val="0"/>
                  <w:marTop w:val="0"/>
                  <w:marBottom w:val="0"/>
                  <w:divBdr>
                    <w:top w:val="none" w:sz="0" w:space="0" w:color="auto"/>
                    <w:left w:val="none" w:sz="0" w:space="0" w:color="auto"/>
                    <w:bottom w:val="none" w:sz="0" w:space="0" w:color="auto"/>
                    <w:right w:val="none" w:sz="0" w:space="0" w:color="auto"/>
                  </w:divBdr>
                </w:div>
                <w:div w:id="5865054">
                  <w:marLeft w:val="0"/>
                  <w:marRight w:val="0"/>
                  <w:marTop w:val="0"/>
                  <w:marBottom w:val="0"/>
                  <w:divBdr>
                    <w:top w:val="none" w:sz="0" w:space="0" w:color="auto"/>
                    <w:left w:val="none" w:sz="0" w:space="0" w:color="auto"/>
                    <w:bottom w:val="none" w:sz="0" w:space="0" w:color="auto"/>
                    <w:right w:val="none" w:sz="0" w:space="0" w:color="auto"/>
                  </w:divBdr>
                </w:div>
                <w:div w:id="78793705">
                  <w:marLeft w:val="0"/>
                  <w:marRight w:val="0"/>
                  <w:marTop w:val="0"/>
                  <w:marBottom w:val="0"/>
                  <w:divBdr>
                    <w:top w:val="none" w:sz="0" w:space="0" w:color="auto"/>
                    <w:left w:val="none" w:sz="0" w:space="0" w:color="auto"/>
                    <w:bottom w:val="none" w:sz="0" w:space="0" w:color="auto"/>
                    <w:right w:val="none" w:sz="0" w:space="0" w:color="auto"/>
                  </w:divBdr>
                </w:div>
                <w:div w:id="1395008324">
                  <w:marLeft w:val="0"/>
                  <w:marRight w:val="0"/>
                  <w:marTop w:val="0"/>
                  <w:marBottom w:val="0"/>
                  <w:divBdr>
                    <w:top w:val="none" w:sz="0" w:space="0" w:color="auto"/>
                    <w:left w:val="none" w:sz="0" w:space="0" w:color="auto"/>
                    <w:bottom w:val="none" w:sz="0" w:space="0" w:color="auto"/>
                    <w:right w:val="none" w:sz="0" w:space="0" w:color="auto"/>
                  </w:divBdr>
                </w:div>
                <w:div w:id="156968459">
                  <w:marLeft w:val="0"/>
                  <w:marRight w:val="0"/>
                  <w:marTop w:val="0"/>
                  <w:marBottom w:val="0"/>
                  <w:divBdr>
                    <w:top w:val="none" w:sz="0" w:space="0" w:color="auto"/>
                    <w:left w:val="none" w:sz="0" w:space="0" w:color="auto"/>
                    <w:bottom w:val="none" w:sz="0" w:space="0" w:color="auto"/>
                    <w:right w:val="none" w:sz="0" w:space="0" w:color="auto"/>
                  </w:divBdr>
                </w:div>
                <w:div w:id="81337678">
                  <w:marLeft w:val="0"/>
                  <w:marRight w:val="0"/>
                  <w:marTop w:val="0"/>
                  <w:marBottom w:val="0"/>
                  <w:divBdr>
                    <w:top w:val="none" w:sz="0" w:space="0" w:color="auto"/>
                    <w:left w:val="none" w:sz="0" w:space="0" w:color="auto"/>
                    <w:bottom w:val="none" w:sz="0" w:space="0" w:color="auto"/>
                    <w:right w:val="none" w:sz="0" w:space="0" w:color="auto"/>
                  </w:divBdr>
                </w:div>
                <w:div w:id="1504390626">
                  <w:marLeft w:val="0"/>
                  <w:marRight w:val="0"/>
                  <w:marTop w:val="0"/>
                  <w:marBottom w:val="0"/>
                  <w:divBdr>
                    <w:top w:val="none" w:sz="0" w:space="0" w:color="auto"/>
                    <w:left w:val="none" w:sz="0" w:space="0" w:color="auto"/>
                    <w:bottom w:val="none" w:sz="0" w:space="0" w:color="auto"/>
                    <w:right w:val="none" w:sz="0" w:space="0" w:color="auto"/>
                  </w:divBdr>
                </w:div>
                <w:div w:id="1285234454">
                  <w:marLeft w:val="0"/>
                  <w:marRight w:val="0"/>
                  <w:marTop w:val="0"/>
                  <w:marBottom w:val="0"/>
                  <w:divBdr>
                    <w:top w:val="none" w:sz="0" w:space="0" w:color="auto"/>
                    <w:left w:val="none" w:sz="0" w:space="0" w:color="auto"/>
                    <w:bottom w:val="none" w:sz="0" w:space="0" w:color="auto"/>
                    <w:right w:val="none" w:sz="0" w:space="0" w:color="auto"/>
                  </w:divBdr>
                </w:div>
                <w:div w:id="283192357">
                  <w:marLeft w:val="0"/>
                  <w:marRight w:val="0"/>
                  <w:marTop w:val="0"/>
                  <w:marBottom w:val="0"/>
                  <w:divBdr>
                    <w:top w:val="none" w:sz="0" w:space="0" w:color="auto"/>
                    <w:left w:val="none" w:sz="0" w:space="0" w:color="auto"/>
                    <w:bottom w:val="none" w:sz="0" w:space="0" w:color="auto"/>
                    <w:right w:val="none" w:sz="0" w:space="0" w:color="auto"/>
                  </w:divBdr>
                </w:div>
                <w:div w:id="371930909">
                  <w:marLeft w:val="0"/>
                  <w:marRight w:val="0"/>
                  <w:marTop w:val="0"/>
                  <w:marBottom w:val="0"/>
                  <w:divBdr>
                    <w:top w:val="none" w:sz="0" w:space="0" w:color="auto"/>
                    <w:left w:val="none" w:sz="0" w:space="0" w:color="auto"/>
                    <w:bottom w:val="none" w:sz="0" w:space="0" w:color="auto"/>
                    <w:right w:val="none" w:sz="0" w:space="0" w:color="auto"/>
                  </w:divBdr>
                </w:div>
                <w:div w:id="1535848759">
                  <w:marLeft w:val="0"/>
                  <w:marRight w:val="0"/>
                  <w:marTop w:val="0"/>
                  <w:marBottom w:val="0"/>
                  <w:divBdr>
                    <w:top w:val="none" w:sz="0" w:space="0" w:color="auto"/>
                    <w:left w:val="none" w:sz="0" w:space="0" w:color="auto"/>
                    <w:bottom w:val="none" w:sz="0" w:space="0" w:color="auto"/>
                    <w:right w:val="none" w:sz="0" w:space="0" w:color="auto"/>
                  </w:divBdr>
                </w:div>
                <w:div w:id="435636159">
                  <w:marLeft w:val="0"/>
                  <w:marRight w:val="0"/>
                  <w:marTop w:val="0"/>
                  <w:marBottom w:val="0"/>
                  <w:divBdr>
                    <w:top w:val="none" w:sz="0" w:space="0" w:color="auto"/>
                    <w:left w:val="none" w:sz="0" w:space="0" w:color="auto"/>
                    <w:bottom w:val="none" w:sz="0" w:space="0" w:color="auto"/>
                    <w:right w:val="none" w:sz="0" w:space="0" w:color="auto"/>
                  </w:divBdr>
                </w:div>
                <w:div w:id="212932900">
                  <w:marLeft w:val="0"/>
                  <w:marRight w:val="0"/>
                  <w:marTop w:val="0"/>
                  <w:marBottom w:val="0"/>
                  <w:divBdr>
                    <w:top w:val="none" w:sz="0" w:space="0" w:color="auto"/>
                    <w:left w:val="none" w:sz="0" w:space="0" w:color="auto"/>
                    <w:bottom w:val="none" w:sz="0" w:space="0" w:color="auto"/>
                    <w:right w:val="none" w:sz="0" w:space="0" w:color="auto"/>
                  </w:divBdr>
                </w:div>
                <w:div w:id="234978293">
                  <w:marLeft w:val="0"/>
                  <w:marRight w:val="0"/>
                  <w:marTop w:val="0"/>
                  <w:marBottom w:val="0"/>
                  <w:divBdr>
                    <w:top w:val="none" w:sz="0" w:space="0" w:color="auto"/>
                    <w:left w:val="none" w:sz="0" w:space="0" w:color="auto"/>
                    <w:bottom w:val="none" w:sz="0" w:space="0" w:color="auto"/>
                    <w:right w:val="none" w:sz="0" w:space="0" w:color="auto"/>
                  </w:divBdr>
                </w:div>
                <w:div w:id="377585567">
                  <w:marLeft w:val="0"/>
                  <w:marRight w:val="0"/>
                  <w:marTop w:val="0"/>
                  <w:marBottom w:val="0"/>
                  <w:divBdr>
                    <w:top w:val="none" w:sz="0" w:space="0" w:color="auto"/>
                    <w:left w:val="none" w:sz="0" w:space="0" w:color="auto"/>
                    <w:bottom w:val="none" w:sz="0" w:space="0" w:color="auto"/>
                    <w:right w:val="none" w:sz="0" w:space="0" w:color="auto"/>
                  </w:divBdr>
                </w:div>
                <w:div w:id="621574018">
                  <w:marLeft w:val="0"/>
                  <w:marRight w:val="0"/>
                  <w:marTop w:val="0"/>
                  <w:marBottom w:val="0"/>
                  <w:divBdr>
                    <w:top w:val="none" w:sz="0" w:space="0" w:color="auto"/>
                    <w:left w:val="none" w:sz="0" w:space="0" w:color="auto"/>
                    <w:bottom w:val="none" w:sz="0" w:space="0" w:color="auto"/>
                    <w:right w:val="none" w:sz="0" w:space="0" w:color="auto"/>
                  </w:divBdr>
                </w:div>
                <w:div w:id="1388263952">
                  <w:marLeft w:val="0"/>
                  <w:marRight w:val="0"/>
                  <w:marTop w:val="0"/>
                  <w:marBottom w:val="0"/>
                  <w:divBdr>
                    <w:top w:val="none" w:sz="0" w:space="0" w:color="auto"/>
                    <w:left w:val="none" w:sz="0" w:space="0" w:color="auto"/>
                    <w:bottom w:val="none" w:sz="0" w:space="0" w:color="auto"/>
                    <w:right w:val="none" w:sz="0" w:space="0" w:color="auto"/>
                  </w:divBdr>
                </w:div>
                <w:div w:id="542713393">
                  <w:marLeft w:val="0"/>
                  <w:marRight w:val="0"/>
                  <w:marTop w:val="0"/>
                  <w:marBottom w:val="0"/>
                  <w:divBdr>
                    <w:top w:val="none" w:sz="0" w:space="0" w:color="auto"/>
                    <w:left w:val="none" w:sz="0" w:space="0" w:color="auto"/>
                    <w:bottom w:val="none" w:sz="0" w:space="0" w:color="auto"/>
                    <w:right w:val="none" w:sz="0" w:space="0" w:color="auto"/>
                  </w:divBdr>
                </w:div>
                <w:div w:id="1194727554">
                  <w:marLeft w:val="0"/>
                  <w:marRight w:val="0"/>
                  <w:marTop w:val="0"/>
                  <w:marBottom w:val="0"/>
                  <w:divBdr>
                    <w:top w:val="none" w:sz="0" w:space="0" w:color="auto"/>
                    <w:left w:val="none" w:sz="0" w:space="0" w:color="auto"/>
                    <w:bottom w:val="none" w:sz="0" w:space="0" w:color="auto"/>
                    <w:right w:val="none" w:sz="0" w:space="0" w:color="auto"/>
                  </w:divBdr>
                </w:div>
                <w:div w:id="1223100645">
                  <w:marLeft w:val="0"/>
                  <w:marRight w:val="0"/>
                  <w:marTop w:val="0"/>
                  <w:marBottom w:val="0"/>
                  <w:divBdr>
                    <w:top w:val="none" w:sz="0" w:space="0" w:color="auto"/>
                    <w:left w:val="none" w:sz="0" w:space="0" w:color="auto"/>
                    <w:bottom w:val="none" w:sz="0" w:space="0" w:color="auto"/>
                    <w:right w:val="none" w:sz="0" w:space="0" w:color="auto"/>
                  </w:divBdr>
                </w:div>
                <w:div w:id="1356082724">
                  <w:marLeft w:val="0"/>
                  <w:marRight w:val="0"/>
                  <w:marTop w:val="0"/>
                  <w:marBottom w:val="0"/>
                  <w:divBdr>
                    <w:top w:val="none" w:sz="0" w:space="0" w:color="auto"/>
                    <w:left w:val="none" w:sz="0" w:space="0" w:color="auto"/>
                    <w:bottom w:val="none" w:sz="0" w:space="0" w:color="auto"/>
                    <w:right w:val="none" w:sz="0" w:space="0" w:color="auto"/>
                  </w:divBdr>
                </w:div>
                <w:div w:id="1046418739">
                  <w:marLeft w:val="0"/>
                  <w:marRight w:val="0"/>
                  <w:marTop w:val="0"/>
                  <w:marBottom w:val="0"/>
                  <w:divBdr>
                    <w:top w:val="none" w:sz="0" w:space="0" w:color="auto"/>
                    <w:left w:val="none" w:sz="0" w:space="0" w:color="auto"/>
                    <w:bottom w:val="none" w:sz="0" w:space="0" w:color="auto"/>
                    <w:right w:val="none" w:sz="0" w:space="0" w:color="auto"/>
                  </w:divBdr>
                </w:div>
                <w:div w:id="1546020685">
                  <w:marLeft w:val="0"/>
                  <w:marRight w:val="0"/>
                  <w:marTop w:val="0"/>
                  <w:marBottom w:val="0"/>
                  <w:divBdr>
                    <w:top w:val="none" w:sz="0" w:space="0" w:color="auto"/>
                    <w:left w:val="none" w:sz="0" w:space="0" w:color="auto"/>
                    <w:bottom w:val="none" w:sz="0" w:space="0" w:color="auto"/>
                    <w:right w:val="none" w:sz="0" w:space="0" w:color="auto"/>
                  </w:divBdr>
                </w:div>
                <w:div w:id="382679550">
                  <w:marLeft w:val="0"/>
                  <w:marRight w:val="0"/>
                  <w:marTop w:val="0"/>
                  <w:marBottom w:val="0"/>
                  <w:divBdr>
                    <w:top w:val="none" w:sz="0" w:space="0" w:color="auto"/>
                    <w:left w:val="none" w:sz="0" w:space="0" w:color="auto"/>
                    <w:bottom w:val="none" w:sz="0" w:space="0" w:color="auto"/>
                    <w:right w:val="none" w:sz="0" w:space="0" w:color="auto"/>
                  </w:divBdr>
                </w:div>
                <w:div w:id="1896501651">
                  <w:marLeft w:val="0"/>
                  <w:marRight w:val="0"/>
                  <w:marTop w:val="0"/>
                  <w:marBottom w:val="0"/>
                  <w:divBdr>
                    <w:top w:val="none" w:sz="0" w:space="0" w:color="auto"/>
                    <w:left w:val="none" w:sz="0" w:space="0" w:color="auto"/>
                    <w:bottom w:val="none" w:sz="0" w:space="0" w:color="auto"/>
                    <w:right w:val="none" w:sz="0" w:space="0" w:color="auto"/>
                  </w:divBdr>
                </w:div>
                <w:div w:id="303780902">
                  <w:marLeft w:val="0"/>
                  <w:marRight w:val="0"/>
                  <w:marTop w:val="0"/>
                  <w:marBottom w:val="0"/>
                  <w:divBdr>
                    <w:top w:val="none" w:sz="0" w:space="0" w:color="auto"/>
                    <w:left w:val="none" w:sz="0" w:space="0" w:color="auto"/>
                    <w:bottom w:val="none" w:sz="0" w:space="0" w:color="auto"/>
                    <w:right w:val="none" w:sz="0" w:space="0" w:color="auto"/>
                  </w:divBdr>
                </w:div>
                <w:div w:id="1726099851">
                  <w:marLeft w:val="0"/>
                  <w:marRight w:val="0"/>
                  <w:marTop w:val="0"/>
                  <w:marBottom w:val="0"/>
                  <w:divBdr>
                    <w:top w:val="none" w:sz="0" w:space="0" w:color="auto"/>
                    <w:left w:val="none" w:sz="0" w:space="0" w:color="auto"/>
                    <w:bottom w:val="none" w:sz="0" w:space="0" w:color="auto"/>
                    <w:right w:val="none" w:sz="0" w:space="0" w:color="auto"/>
                  </w:divBdr>
                </w:div>
                <w:div w:id="1059593709">
                  <w:marLeft w:val="0"/>
                  <w:marRight w:val="0"/>
                  <w:marTop w:val="0"/>
                  <w:marBottom w:val="0"/>
                  <w:divBdr>
                    <w:top w:val="none" w:sz="0" w:space="0" w:color="auto"/>
                    <w:left w:val="none" w:sz="0" w:space="0" w:color="auto"/>
                    <w:bottom w:val="none" w:sz="0" w:space="0" w:color="auto"/>
                    <w:right w:val="none" w:sz="0" w:space="0" w:color="auto"/>
                  </w:divBdr>
                </w:div>
                <w:div w:id="768698366">
                  <w:marLeft w:val="0"/>
                  <w:marRight w:val="0"/>
                  <w:marTop w:val="0"/>
                  <w:marBottom w:val="0"/>
                  <w:divBdr>
                    <w:top w:val="none" w:sz="0" w:space="0" w:color="auto"/>
                    <w:left w:val="none" w:sz="0" w:space="0" w:color="auto"/>
                    <w:bottom w:val="none" w:sz="0" w:space="0" w:color="auto"/>
                    <w:right w:val="none" w:sz="0" w:space="0" w:color="auto"/>
                  </w:divBdr>
                </w:div>
                <w:div w:id="640496434">
                  <w:marLeft w:val="0"/>
                  <w:marRight w:val="0"/>
                  <w:marTop w:val="0"/>
                  <w:marBottom w:val="0"/>
                  <w:divBdr>
                    <w:top w:val="none" w:sz="0" w:space="0" w:color="auto"/>
                    <w:left w:val="none" w:sz="0" w:space="0" w:color="auto"/>
                    <w:bottom w:val="none" w:sz="0" w:space="0" w:color="auto"/>
                    <w:right w:val="none" w:sz="0" w:space="0" w:color="auto"/>
                  </w:divBdr>
                </w:div>
                <w:div w:id="214312723">
                  <w:marLeft w:val="0"/>
                  <w:marRight w:val="0"/>
                  <w:marTop w:val="0"/>
                  <w:marBottom w:val="0"/>
                  <w:divBdr>
                    <w:top w:val="none" w:sz="0" w:space="0" w:color="auto"/>
                    <w:left w:val="none" w:sz="0" w:space="0" w:color="auto"/>
                    <w:bottom w:val="none" w:sz="0" w:space="0" w:color="auto"/>
                    <w:right w:val="none" w:sz="0" w:space="0" w:color="auto"/>
                  </w:divBdr>
                </w:div>
                <w:div w:id="491873032">
                  <w:marLeft w:val="0"/>
                  <w:marRight w:val="0"/>
                  <w:marTop w:val="0"/>
                  <w:marBottom w:val="0"/>
                  <w:divBdr>
                    <w:top w:val="none" w:sz="0" w:space="0" w:color="auto"/>
                    <w:left w:val="none" w:sz="0" w:space="0" w:color="auto"/>
                    <w:bottom w:val="none" w:sz="0" w:space="0" w:color="auto"/>
                    <w:right w:val="none" w:sz="0" w:space="0" w:color="auto"/>
                  </w:divBdr>
                </w:div>
                <w:div w:id="1520582087">
                  <w:marLeft w:val="0"/>
                  <w:marRight w:val="0"/>
                  <w:marTop w:val="0"/>
                  <w:marBottom w:val="0"/>
                  <w:divBdr>
                    <w:top w:val="none" w:sz="0" w:space="0" w:color="auto"/>
                    <w:left w:val="none" w:sz="0" w:space="0" w:color="auto"/>
                    <w:bottom w:val="none" w:sz="0" w:space="0" w:color="auto"/>
                    <w:right w:val="none" w:sz="0" w:space="0" w:color="auto"/>
                  </w:divBdr>
                </w:div>
                <w:div w:id="330373410">
                  <w:marLeft w:val="0"/>
                  <w:marRight w:val="0"/>
                  <w:marTop w:val="0"/>
                  <w:marBottom w:val="0"/>
                  <w:divBdr>
                    <w:top w:val="none" w:sz="0" w:space="0" w:color="auto"/>
                    <w:left w:val="none" w:sz="0" w:space="0" w:color="auto"/>
                    <w:bottom w:val="none" w:sz="0" w:space="0" w:color="auto"/>
                    <w:right w:val="none" w:sz="0" w:space="0" w:color="auto"/>
                  </w:divBdr>
                </w:div>
                <w:div w:id="769817247">
                  <w:marLeft w:val="0"/>
                  <w:marRight w:val="0"/>
                  <w:marTop w:val="0"/>
                  <w:marBottom w:val="0"/>
                  <w:divBdr>
                    <w:top w:val="none" w:sz="0" w:space="0" w:color="auto"/>
                    <w:left w:val="none" w:sz="0" w:space="0" w:color="auto"/>
                    <w:bottom w:val="none" w:sz="0" w:space="0" w:color="auto"/>
                    <w:right w:val="none" w:sz="0" w:space="0" w:color="auto"/>
                  </w:divBdr>
                </w:div>
                <w:div w:id="1617826798">
                  <w:marLeft w:val="0"/>
                  <w:marRight w:val="0"/>
                  <w:marTop w:val="0"/>
                  <w:marBottom w:val="0"/>
                  <w:divBdr>
                    <w:top w:val="none" w:sz="0" w:space="0" w:color="auto"/>
                    <w:left w:val="none" w:sz="0" w:space="0" w:color="auto"/>
                    <w:bottom w:val="none" w:sz="0" w:space="0" w:color="auto"/>
                    <w:right w:val="none" w:sz="0" w:space="0" w:color="auto"/>
                  </w:divBdr>
                </w:div>
                <w:div w:id="815024037">
                  <w:marLeft w:val="0"/>
                  <w:marRight w:val="0"/>
                  <w:marTop w:val="0"/>
                  <w:marBottom w:val="0"/>
                  <w:divBdr>
                    <w:top w:val="none" w:sz="0" w:space="0" w:color="auto"/>
                    <w:left w:val="none" w:sz="0" w:space="0" w:color="auto"/>
                    <w:bottom w:val="none" w:sz="0" w:space="0" w:color="auto"/>
                    <w:right w:val="none" w:sz="0" w:space="0" w:color="auto"/>
                  </w:divBdr>
                </w:div>
                <w:div w:id="735973370">
                  <w:marLeft w:val="0"/>
                  <w:marRight w:val="0"/>
                  <w:marTop w:val="0"/>
                  <w:marBottom w:val="0"/>
                  <w:divBdr>
                    <w:top w:val="none" w:sz="0" w:space="0" w:color="auto"/>
                    <w:left w:val="none" w:sz="0" w:space="0" w:color="auto"/>
                    <w:bottom w:val="none" w:sz="0" w:space="0" w:color="auto"/>
                    <w:right w:val="none" w:sz="0" w:space="0" w:color="auto"/>
                  </w:divBdr>
                </w:div>
                <w:div w:id="2026319554">
                  <w:marLeft w:val="0"/>
                  <w:marRight w:val="0"/>
                  <w:marTop w:val="0"/>
                  <w:marBottom w:val="0"/>
                  <w:divBdr>
                    <w:top w:val="none" w:sz="0" w:space="0" w:color="auto"/>
                    <w:left w:val="none" w:sz="0" w:space="0" w:color="auto"/>
                    <w:bottom w:val="none" w:sz="0" w:space="0" w:color="auto"/>
                    <w:right w:val="none" w:sz="0" w:space="0" w:color="auto"/>
                  </w:divBdr>
                </w:div>
                <w:div w:id="1705863523">
                  <w:marLeft w:val="0"/>
                  <w:marRight w:val="0"/>
                  <w:marTop w:val="0"/>
                  <w:marBottom w:val="0"/>
                  <w:divBdr>
                    <w:top w:val="none" w:sz="0" w:space="0" w:color="auto"/>
                    <w:left w:val="none" w:sz="0" w:space="0" w:color="auto"/>
                    <w:bottom w:val="none" w:sz="0" w:space="0" w:color="auto"/>
                    <w:right w:val="none" w:sz="0" w:space="0" w:color="auto"/>
                  </w:divBdr>
                </w:div>
                <w:div w:id="616376786">
                  <w:marLeft w:val="0"/>
                  <w:marRight w:val="0"/>
                  <w:marTop w:val="0"/>
                  <w:marBottom w:val="0"/>
                  <w:divBdr>
                    <w:top w:val="none" w:sz="0" w:space="0" w:color="auto"/>
                    <w:left w:val="none" w:sz="0" w:space="0" w:color="auto"/>
                    <w:bottom w:val="none" w:sz="0" w:space="0" w:color="auto"/>
                    <w:right w:val="none" w:sz="0" w:space="0" w:color="auto"/>
                  </w:divBdr>
                </w:div>
                <w:div w:id="1717703470">
                  <w:marLeft w:val="0"/>
                  <w:marRight w:val="0"/>
                  <w:marTop w:val="0"/>
                  <w:marBottom w:val="0"/>
                  <w:divBdr>
                    <w:top w:val="none" w:sz="0" w:space="0" w:color="auto"/>
                    <w:left w:val="none" w:sz="0" w:space="0" w:color="auto"/>
                    <w:bottom w:val="none" w:sz="0" w:space="0" w:color="auto"/>
                    <w:right w:val="none" w:sz="0" w:space="0" w:color="auto"/>
                  </w:divBdr>
                </w:div>
                <w:div w:id="1807772901">
                  <w:marLeft w:val="0"/>
                  <w:marRight w:val="0"/>
                  <w:marTop w:val="0"/>
                  <w:marBottom w:val="0"/>
                  <w:divBdr>
                    <w:top w:val="none" w:sz="0" w:space="0" w:color="auto"/>
                    <w:left w:val="none" w:sz="0" w:space="0" w:color="auto"/>
                    <w:bottom w:val="none" w:sz="0" w:space="0" w:color="auto"/>
                    <w:right w:val="none" w:sz="0" w:space="0" w:color="auto"/>
                  </w:divBdr>
                </w:div>
                <w:div w:id="667443213">
                  <w:marLeft w:val="0"/>
                  <w:marRight w:val="0"/>
                  <w:marTop w:val="0"/>
                  <w:marBottom w:val="0"/>
                  <w:divBdr>
                    <w:top w:val="none" w:sz="0" w:space="0" w:color="auto"/>
                    <w:left w:val="none" w:sz="0" w:space="0" w:color="auto"/>
                    <w:bottom w:val="none" w:sz="0" w:space="0" w:color="auto"/>
                    <w:right w:val="none" w:sz="0" w:space="0" w:color="auto"/>
                  </w:divBdr>
                </w:div>
                <w:div w:id="1700354029">
                  <w:marLeft w:val="0"/>
                  <w:marRight w:val="0"/>
                  <w:marTop w:val="0"/>
                  <w:marBottom w:val="0"/>
                  <w:divBdr>
                    <w:top w:val="none" w:sz="0" w:space="0" w:color="auto"/>
                    <w:left w:val="none" w:sz="0" w:space="0" w:color="auto"/>
                    <w:bottom w:val="none" w:sz="0" w:space="0" w:color="auto"/>
                    <w:right w:val="none" w:sz="0" w:space="0" w:color="auto"/>
                  </w:divBdr>
                </w:div>
                <w:div w:id="1169101010">
                  <w:marLeft w:val="0"/>
                  <w:marRight w:val="0"/>
                  <w:marTop w:val="0"/>
                  <w:marBottom w:val="0"/>
                  <w:divBdr>
                    <w:top w:val="none" w:sz="0" w:space="0" w:color="auto"/>
                    <w:left w:val="none" w:sz="0" w:space="0" w:color="auto"/>
                    <w:bottom w:val="none" w:sz="0" w:space="0" w:color="auto"/>
                    <w:right w:val="none" w:sz="0" w:space="0" w:color="auto"/>
                  </w:divBdr>
                </w:div>
                <w:div w:id="1460877689">
                  <w:marLeft w:val="0"/>
                  <w:marRight w:val="0"/>
                  <w:marTop w:val="0"/>
                  <w:marBottom w:val="0"/>
                  <w:divBdr>
                    <w:top w:val="none" w:sz="0" w:space="0" w:color="auto"/>
                    <w:left w:val="none" w:sz="0" w:space="0" w:color="auto"/>
                    <w:bottom w:val="none" w:sz="0" w:space="0" w:color="auto"/>
                    <w:right w:val="none" w:sz="0" w:space="0" w:color="auto"/>
                  </w:divBdr>
                </w:div>
                <w:div w:id="1880623550">
                  <w:marLeft w:val="0"/>
                  <w:marRight w:val="0"/>
                  <w:marTop w:val="0"/>
                  <w:marBottom w:val="0"/>
                  <w:divBdr>
                    <w:top w:val="none" w:sz="0" w:space="0" w:color="auto"/>
                    <w:left w:val="none" w:sz="0" w:space="0" w:color="auto"/>
                    <w:bottom w:val="none" w:sz="0" w:space="0" w:color="auto"/>
                    <w:right w:val="none" w:sz="0" w:space="0" w:color="auto"/>
                  </w:divBdr>
                </w:div>
                <w:div w:id="1505366065">
                  <w:marLeft w:val="0"/>
                  <w:marRight w:val="0"/>
                  <w:marTop w:val="0"/>
                  <w:marBottom w:val="0"/>
                  <w:divBdr>
                    <w:top w:val="none" w:sz="0" w:space="0" w:color="auto"/>
                    <w:left w:val="none" w:sz="0" w:space="0" w:color="auto"/>
                    <w:bottom w:val="none" w:sz="0" w:space="0" w:color="auto"/>
                    <w:right w:val="none" w:sz="0" w:space="0" w:color="auto"/>
                  </w:divBdr>
                </w:div>
                <w:div w:id="778329821">
                  <w:marLeft w:val="0"/>
                  <w:marRight w:val="0"/>
                  <w:marTop w:val="0"/>
                  <w:marBottom w:val="0"/>
                  <w:divBdr>
                    <w:top w:val="none" w:sz="0" w:space="0" w:color="auto"/>
                    <w:left w:val="none" w:sz="0" w:space="0" w:color="auto"/>
                    <w:bottom w:val="none" w:sz="0" w:space="0" w:color="auto"/>
                    <w:right w:val="none" w:sz="0" w:space="0" w:color="auto"/>
                  </w:divBdr>
                </w:div>
                <w:div w:id="1818060624">
                  <w:marLeft w:val="0"/>
                  <w:marRight w:val="0"/>
                  <w:marTop w:val="0"/>
                  <w:marBottom w:val="0"/>
                  <w:divBdr>
                    <w:top w:val="none" w:sz="0" w:space="0" w:color="auto"/>
                    <w:left w:val="none" w:sz="0" w:space="0" w:color="auto"/>
                    <w:bottom w:val="none" w:sz="0" w:space="0" w:color="auto"/>
                    <w:right w:val="none" w:sz="0" w:space="0" w:color="auto"/>
                  </w:divBdr>
                </w:div>
                <w:div w:id="346492163">
                  <w:marLeft w:val="0"/>
                  <w:marRight w:val="0"/>
                  <w:marTop w:val="0"/>
                  <w:marBottom w:val="0"/>
                  <w:divBdr>
                    <w:top w:val="none" w:sz="0" w:space="0" w:color="auto"/>
                    <w:left w:val="none" w:sz="0" w:space="0" w:color="auto"/>
                    <w:bottom w:val="none" w:sz="0" w:space="0" w:color="auto"/>
                    <w:right w:val="none" w:sz="0" w:space="0" w:color="auto"/>
                  </w:divBdr>
                </w:div>
                <w:div w:id="631135806">
                  <w:marLeft w:val="0"/>
                  <w:marRight w:val="0"/>
                  <w:marTop w:val="0"/>
                  <w:marBottom w:val="0"/>
                  <w:divBdr>
                    <w:top w:val="none" w:sz="0" w:space="0" w:color="auto"/>
                    <w:left w:val="none" w:sz="0" w:space="0" w:color="auto"/>
                    <w:bottom w:val="none" w:sz="0" w:space="0" w:color="auto"/>
                    <w:right w:val="none" w:sz="0" w:space="0" w:color="auto"/>
                  </w:divBdr>
                </w:div>
                <w:div w:id="322468184">
                  <w:marLeft w:val="0"/>
                  <w:marRight w:val="0"/>
                  <w:marTop w:val="0"/>
                  <w:marBottom w:val="0"/>
                  <w:divBdr>
                    <w:top w:val="none" w:sz="0" w:space="0" w:color="auto"/>
                    <w:left w:val="none" w:sz="0" w:space="0" w:color="auto"/>
                    <w:bottom w:val="none" w:sz="0" w:space="0" w:color="auto"/>
                    <w:right w:val="none" w:sz="0" w:space="0" w:color="auto"/>
                  </w:divBdr>
                </w:div>
                <w:div w:id="1387756409">
                  <w:marLeft w:val="0"/>
                  <w:marRight w:val="0"/>
                  <w:marTop w:val="0"/>
                  <w:marBottom w:val="0"/>
                  <w:divBdr>
                    <w:top w:val="none" w:sz="0" w:space="0" w:color="auto"/>
                    <w:left w:val="none" w:sz="0" w:space="0" w:color="auto"/>
                    <w:bottom w:val="none" w:sz="0" w:space="0" w:color="auto"/>
                    <w:right w:val="none" w:sz="0" w:space="0" w:color="auto"/>
                  </w:divBdr>
                </w:div>
                <w:div w:id="2045328611">
                  <w:marLeft w:val="0"/>
                  <w:marRight w:val="0"/>
                  <w:marTop w:val="0"/>
                  <w:marBottom w:val="0"/>
                  <w:divBdr>
                    <w:top w:val="none" w:sz="0" w:space="0" w:color="auto"/>
                    <w:left w:val="none" w:sz="0" w:space="0" w:color="auto"/>
                    <w:bottom w:val="none" w:sz="0" w:space="0" w:color="auto"/>
                    <w:right w:val="none" w:sz="0" w:space="0" w:color="auto"/>
                  </w:divBdr>
                </w:div>
                <w:div w:id="1927617260">
                  <w:marLeft w:val="0"/>
                  <w:marRight w:val="0"/>
                  <w:marTop w:val="0"/>
                  <w:marBottom w:val="0"/>
                  <w:divBdr>
                    <w:top w:val="none" w:sz="0" w:space="0" w:color="auto"/>
                    <w:left w:val="none" w:sz="0" w:space="0" w:color="auto"/>
                    <w:bottom w:val="none" w:sz="0" w:space="0" w:color="auto"/>
                    <w:right w:val="none" w:sz="0" w:space="0" w:color="auto"/>
                  </w:divBdr>
                </w:div>
                <w:div w:id="1867255421">
                  <w:marLeft w:val="0"/>
                  <w:marRight w:val="0"/>
                  <w:marTop w:val="0"/>
                  <w:marBottom w:val="0"/>
                  <w:divBdr>
                    <w:top w:val="none" w:sz="0" w:space="0" w:color="auto"/>
                    <w:left w:val="none" w:sz="0" w:space="0" w:color="auto"/>
                    <w:bottom w:val="none" w:sz="0" w:space="0" w:color="auto"/>
                    <w:right w:val="none" w:sz="0" w:space="0" w:color="auto"/>
                  </w:divBdr>
                </w:div>
                <w:div w:id="1724065478">
                  <w:marLeft w:val="0"/>
                  <w:marRight w:val="0"/>
                  <w:marTop w:val="0"/>
                  <w:marBottom w:val="0"/>
                  <w:divBdr>
                    <w:top w:val="none" w:sz="0" w:space="0" w:color="auto"/>
                    <w:left w:val="none" w:sz="0" w:space="0" w:color="auto"/>
                    <w:bottom w:val="none" w:sz="0" w:space="0" w:color="auto"/>
                    <w:right w:val="none" w:sz="0" w:space="0" w:color="auto"/>
                  </w:divBdr>
                </w:div>
                <w:div w:id="185291416">
                  <w:marLeft w:val="0"/>
                  <w:marRight w:val="0"/>
                  <w:marTop w:val="0"/>
                  <w:marBottom w:val="0"/>
                  <w:divBdr>
                    <w:top w:val="none" w:sz="0" w:space="0" w:color="auto"/>
                    <w:left w:val="none" w:sz="0" w:space="0" w:color="auto"/>
                    <w:bottom w:val="none" w:sz="0" w:space="0" w:color="auto"/>
                    <w:right w:val="none" w:sz="0" w:space="0" w:color="auto"/>
                  </w:divBdr>
                </w:div>
                <w:div w:id="1039014732">
                  <w:marLeft w:val="0"/>
                  <w:marRight w:val="0"/>
                  <w:marTop w:val="0"/>
                  <w:marBottom w:val="0"/>
                  <w:divBdr>
                    <w:top w:val="none" w:sz="0" w:space="0" w:color="auto"/>
                    <w:left w:val="none" w:sz="0" w:space="0" w:color="auto"/>
                    <w:bottom w:val="none" w:sz="0" w:space="0" w:color="auto"/>
                    <w:right w:val="none" w:sz="0" w:space="0" w:color="auto"/>
                  </w:divBdr>
                </w:div>
                <w:div w:id="1221213934">
                  <w:marLeft w:val="0"/>
                  <w:marRight w:val="0"/>
                  <w:marTop w:val="0"/>
                  <w:marBottom w:val="0"/>
                  <w:divBdr>
                    <w:top w:val="none" w:sz="0" w:space="0" w:color="auto"/>
                    <w:left w:val="none" w:sz="0" w:space="0" w:color="auto"/>
                    <w:bottom w:val="none" w:sz="0" w:space="0" w:color="auto"/>
                    <w:right w:val="none" w:sz="0" w:space="0" w:color="auto"/>
                  </w:divBdr>
                </w:div>
                <w:div w:id="1091312474">
                  <w:marLeft w:val="0"/>
                  <w:marRight w:val="0"/>
                  <w:marTop w:val="0"/>
                  <w:marBottom w:val="0"/>
                  <w:divBdr>
                    <w:top w:val="none" w:sz="0" w:space="0" w:color="auto"/>
                    <w:left w:val="none" w:sz="0" w:space="0" w:color="auto"/>
                    <w:bottom w:val="none" w:sz="0" w:space="0" w:color="auto"/>
                    <w:right w:val="none" w:sz="0" w:space="0" w:color="auto"/>
                  </w:divBdr>
                </w:div>
                <w:div w:id="1416246047">
                  <w:marLeft w:val="0"/>
                  <w:marRight w:val="0"/>
                  <w:marTop w:val="0"/>
                  <w:marBottom w:val="0"/>
                  <w:divBdr>
                    <w:top w:val="none" w:sz="0" w:space="0" w:color="auto"/>
                    <w:left w:val="none" w:sz="0" w:space="0" w:color="auto"/>
                    <w:bottom w:val="none" w:sz="0" w:space="0" w:color="auto"/>
                    <w:right w:val="none" w:sz="0" w:space="0" w:color="auto"/>
                  </w:divBdr>
                </w:div>
                <w:div w:id="1343778925">
                  <w:marLeft w:val="0"/>
                  <w:marRight w:val="0"/>
                  <w:marTop w:val="0"/>
                  <w:marBottom w:val="0"/>
                  <w:divBdr>
                    <w:top w:val="none" w:sz="0" w:space="0" w:color="auto"/>
                    <w:left w:val="none" w:sz="0" w:space="0" w:color="auto"/>
                    <w:bottom w:val="none" w:sz="0" w:space="0" w:color="auto"/>
                    <w:right w:val="none" w:sz="0" w:space="0" w:color="auto"/>
                  </w:divBdr>
                </w:div>
                <w:div w:id="590359444">
                  <w:marLeft w:val="0"/>
                  <w:marRight w:val="0"/>
                  <w:marTop w:val="0"/>
                  <w:marBottom w:val="0"/>
                  <w:divBdr>
                    <w:top w:val="none" w:sz="0" w:space="0" w:color="auto"/>
                    <w:left w:val="none" w:sz="0" w:space="0" w:color="auto"/>
                    <w:bottom w:val="none" w:sz="0" w:space="0" w:color="auto"/>
                    <w:right w:val="none" w:sz="0" w:space="0" w:color="auto"/>
                  </w:divBdr>
                </w:div>
                <w:div w:id="1846283048">
                  <w:marLeft w:val="0"/>
                  <w:marRight w:val="0"/>
                  <w:marTop w:val="0"/>
                  <w:marBottom w:val="0"/>
                  <w:divBdr>
                    <w:top w:val="none" w:sz="0" w:space="0" w:color="auto"/>
                    <w:left w:val="none" w:sz="0" w:space="0" w:color="auto"/>
                    <w:bottom w:val="none" w:sz="0" w:space="0" w:color="auto"/>
                    <w:right w:val="none" w:sz="0" w:space="0" w:color="auto"/>
                  </w:divBdr>
                </w:div>
                <w:div w:id="391276463">
                  <w:marLeft w:val="0"/>
                  <w:marRight w:val="0"/>
                  <w:marTop w:val="0"/>
                  <w:marBottom w:val="0"/>
                  <w:divBdr>
                    <w:top w:val="none" w:sz="0" w:space="0" w:color="auto"/>
                    <w:left w:val="none" w:sz="0" w:space="0" w:color="auto"/>
                    <w:bottom w:val="none" w:sz="0" w:space="0" w:color="auto"/>
                    <w:right w:val="none" w:sz="0" w:space="0" w:color="auto"/>
                  </w:divBdr>
                </w:div>
                <w:div w:id="1271208617">
                  <w:marLeft w:val="0"/>
                  <w:marRight w:val="0"/>
                  <w:marTop w:val="0"/>
                  <w:marBottom w:val="0"/>
                  <w:divBdr>
                    <w:top w:val="none" w:sz="0" w:space="0" w:color="auto"/>
                    <w:left w:val="none" w:sz="0" w:space="0" w:color="auto"/>
                    <w:bottom w:val="none" w:sz="0" w:space="0" w:color="auto"/>
                    <w:right w:val="none" w:sz="0" w:space="0" w:color="auto"/>
                  </w:divBdr>
                </w:div>
                <w:div w:id="1352298534">
                  <w:marLeft w:val="0"/>
                  <w:marRight w:val="0"/>
                  <w:marTop w:val="0"/>
                  <w:marBottom w:val="0"/>
                  <w:divBdr>
                    <w:top w:val="none" w:sz="0" w:space="0" w:color="auto"/>
                    <w:left w:val="none" w:sz="0" w:space="0" w:color="auto"/>
                    <w:bottom w:val="none" w:sz="0" w:space="0" w:color="auto"/>
                    <w:right w:val="none" w:sz="0" w:space="0" w:color="auto"/>
                  </w:divBdr>
                </w:div>
                <w:div w:id="29375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35924">
          <w:marLeft w:val="0"/>
          <w:marRight w:val="0"/>
          <w:marTop w:val="0"/>
          <w:marBottom w:val="0"/>
          <w:divBdr>
            <w:top w:val="none" w:sz="0" w:space="0" w:color="auto"/>
            <w:left w:val="none" w:sz="0" w:space="0" w:color="auto"/>
            <w:bottom w:val="none" w:sz="0" w:space="0" w:color="auto"/>
            <w:right w:val="none" w:sz="0" w:space="0" w:color="auto"/>
          </w:divBdr>
        </w:div>
        <w:div w:id="1554464266">
          <w:marLeft w:val="0"/>
          <w:marRight w:val="0"/>
          <w:marTop w:val="0"/>
          <w:marBottom w:val="0"/>
          <w:divBdr>
            <w:top w:val="none" w:sz="0" w:space="0" w:color="auto"/>
            <w:left w:val="none" w:sz="0" w:space="0" w:color="auto"/>
            <w:bottom w:val="none" w:sz="0" w:space="0" w:color="auto"/>
            <w:right w:val="none" w:sz="0" w:space="0" w:color="auto"/>
          </w:divBdr>
        </w:div>
        <w:div w:id="590968599">
          <w:marLeft w:val="0"/>
          <w:marRight w:val="0"/>
          <w:marTop w:val="0"/>
          <w:marBottom w:val="0"/>
          <w:divBdr>
            <w:top w:val="none" w:sz="0" w:space="0" w:color="auto"/>
            <w:left w:val="none" w:sz="0" w:space="0" w:color="auto"/>
            <w:bottom w:val="none" w:sz="0" w:space="0" w:color="auto"/>
            <w:right w:val="none" w:sz="0" w:space="0" w:color="auto"/>
          </w:divBdr>
        </w:div>
        <w:div w:id="1797872867">
          <w:marLeft w:val="0"/>
          <w:marRight w:val="0"/>
          <w:marTop w:val="0"/>
          <w:marBottom w:val="0"/>
          <w:divBdr>
            <w:top w:val="none" w:sz="0" w:space="0" w:color="auto"/>
            <w:left w:val="none" w:sz="0" w:space="0" w:color="auto"/>
            <w:bottom w:val="none" w:sz="0" w:space="0" w:color="auto"/>
            <w:right w:val="none" w:sz="0" w:space="0" w:color="auto"/>
          </w:divBdr>
        </w:div>
        <w:div w:id="46035098">
          <w:marLeft w:val="0"/>
          <w:marRight w:val="0"/>
          <w:marTop w:val="0"/>
          <w:marBottom w:val="0"/>
          <w:divBdr>
            <w:top w:val="none" w:sz="0" w:space="0" w:color="auto"/>
            <w:left w:val="none" w:sz="0" w:space="0" w:color="auto"/>
            <w:bottom w:val="none" w:sz="0" w:space="0" w:color="auto"/>
            <w:right w:val="none" w:sz="0" w:space="0" w:color="auto"/>
          </w:divBdr>
        </w:div>
        <w:div w:id="1686980240">
          <w:marLeft w:val="0"/>
          <w:marRight w:val="0"/>
          <w:marTop w:val="0"/>
          <w:marBottom w:val="0"/>
          <w:divBdr>
            <w:top w:val="none" w:sz="0" w:space="0" w:color="auto"/>
            <w:left w:val="none" w:sz="0" w:space="0" w:color="auto"/>
            <w:bottom w:val="none" w:sz="0" w:space="0" w:color="auto"/>
            <w:right w:val="none" w:sz="0" w:space="0" w:color="auto"/>
          </w:divBdr>
        </w:div>
        <w:div w:id="585847300">
          <w:marLeft w:val="0"/>
          <w:marRight w:val="0"/>
          <w:marTop w:val="0"/>
          <w:marBottom w:val="0"/>
          <w:divBdr>
            <w:top w:val="none" w:sz="0" w:space="0" w:color="auto"/>
            <w:left w:val="none" w:sz="0" w:space="0" w:color="auto"/>
            <w:bottom w:val="none" w:sz="0" w:space="0" w:color="auto"/>
            <w:right w:val="none" w:sz="0" w:space="0" w:color="auto"/>
          </w:divBdr>
        </w:div>
        <w:div w:id="1917129507">
          <w:marLeft w:val="0"/>
          <w:marRight w:val="0"/>
          <w:marTop w:val="0"/>
          <w:marBottom w:val="0"/>
          <w:divBdr>
            <w:top w:val="none" w:sz="0" w:space="0" w:color="auto"/>
            <w:left w:val="none" w:sz="0" w:space="0" w:color="auto"/>
            <w:bottom w:val="none" w:sz="0" w:space="0" w:color="auto"/>
            <w:right w:val="none" w:sz="0" w:space="0" w:color="auto"/>
          </w:divBdr>
        </w:div>
        <w:div w:id="977034059">
          <w:marLeft w:val="0"/>
          <w:marRight w:val="0"/>
          <w:marTop w:val="0"/>
          <w:marBottom w:val="0"/>
          <w:divBdr>
            <w:top w:val="none" w:sz="0" w:space="0" w:color="auto"/>
            <w:left w:val="none" w:sz="0" w:space="0" w:color="auto"/>
            <w:bottom w:val="none" w:sz="0" w:space="0" w:color="auto"/>
            <w:right w:val="none" w:sz="0" w:space="0" w:color="auto"/>
          </w:divBdr>
        </w:div>
        <w:div w:id="1602643034">
          <w:marLeft w:val="0"/>
          <w:marRight w:val="0"/>
          <w:marTop w:val="0"/>
          <w:marBottom w:val="0"/>
          <w:divBdr>
            <w:top w:val="none" w:sz="0" w:space="0" w:color="auto"/>
            <w:left w:val="none" w:sz="0" w:space="0" w:color="auto"/>
            <w:bottom w:val="none" w:sz="0" w:space="0" w:color="auto"/>
            <w:right w:val="none" w:sz="0" w:space="0" w:color="auto"/>
          </w:divBdr>
        </w:div>
        <w:div w:id="2039966778">
          <w:marLeft w:val="0"/>
          <w:marRight w:val="0"/>
          <w:marTop w:val="0"/>
          <w:marBottom w:val="0"/>
          <w:divBdr>
            <w:top w:val="none" w:sz="0" w:space="0" w:color="auto"/>
            <w:left w:val="none" w:sz="0" w:space="0" w:color="auto"/>
            <w:bottom w:val="none" w:sz="0" w:space="0" w:color="auto"/>
            <w:right w:val="none" w:sz="0" w:space="0" w:color="auto"/>
          </w:divBdr>
        </w:div>
        <w:div w:id="146939629">
          <w:marLeft w:val="0"/>
          <w:marRight w:val="0"/>
          <w:marTop w:val="0"/>
          <w:marBottom w:val="0"/>
          <w:divBdr>
            <w:top w:val="none" w:sz="0" w:space="0" w:color="auto"/>
            <w:left w:val="none" w:sz="0" w:space="0" w:color="auto"/>
            <w:bottom w:val="none" w:sz="0" w:space="0" w:color="auto"/>
            <w:right w:val="none" w:sz="0" w:space="0" w:color="auto"/>
          </w:divBdr>
        </w:div>
        <w:div w:id="1817524659">
          <w:marLeft w:val="0"/>
          <w:marRight w:val="0"/>
          <w:marTop w:val="0"/>
          <w:marBottom w:val="0"/>
          <w:divBdr>
            <w:top w:val="none" w:sz="0" w:space="0" w:color="auto"/>
            <w:left w:val="none" w:sz="0" w:space="0" w:color="auto"/>
            <w:bottom w:val="none" w:sz="0" w:space="0" w:color="auto"/>
            <w:right w:val="none" w:sz="0" w:space="0" w:color="auto"/>
          </w:divBdr>
        </w:div>
        <w:div w:id="451292704">
          <w:marLeft w:val="0"/>
          <w:marRight w:val="0"/>
          <w:marTop w:val="0"/>
          <w:marBottom w:val="0"/>
          <w:divBdr>
            <w:top w:val="none" w:sz="0" w:space="0" w:color="auto"/>
            <w:left w:val="none" w:sz="0" w:space="0" w:color="auto"/>
            <w:bottom w:val="none" w:sz="0" w:space="0" w:color="auto"/>
            <w:right w:val="none" w:sz="0" w:space="0" w:color="auto"/>
          </w:divBdr>
        </w:div>
        <w:div w:id="628510119">
          <w:marLeft w:val="0"/>
          <w:marRight w:val="0"/>
          <w:marTop w:val="0"/>
          <w:marBottom w:val="0"/>
          <w:divBdr>
            <w:top w:val="none" w:sz="0" w:space="0" w:color="auto"/>
            <w:left w:val="none" w:sz="0" w:space="0" w:color="auto"/>
            <w:bottom w:val="none" w:sz="0" w:space="0" w:color="auto"/>
            <w:right w:val="none" w:sz="0" w:space="0" w:color="auto"/>
          </w:divBdr>
        </w:div>
        <w:div w:id="452478128">
          <w:marLeft w:val="0"/>
          <w:marRight w:val="0"/>
          <w:marTop w:val="0"/>
          <w:marBottom w:val="0"/>
          <w:divBdr>
            <w:top w:val="none" w:sz="0" w:space="0" w:color="auto"/>
            <w:left w:val="none" w:sz="0" w:space="0" w:color="auto"/>
            <w:bottom w:val="none" w:sz="0" w:space="0" w:color="auto"/>
            <w:right w:val="none" w:sz="0" w:space="0" w:color="auto"/>
          </w:divBdr>
        </w:div>
        <w:div w:id="974867092">
          <w:marLeft w:val="0"/>
          <w:marRight w:val="0"/>
          <w:marTop w:val="0"/>
          <w:marBottom w:val="0"/>
          <w:divBdr>
            <w:top w:val="none" w:sz="0" w:space="0" w:color="auto"/>
            <w:left w:val="none" w:sz="0" w:space="0" w:color="auto"/>
            <w:bottom w:val="none" w:sz="0" w:space="0" w:color="auto"/>
            <w:right w:val="none" w:sz="0" w:space="0" w:color="auto"/>
          </w:divBdr>
        </w:div>
        <w:div w:id="803959941">
          <w:marLeft w:val="0"/>
          <w:marRight w:val="0"/>
          <w:marTop w:val="0"/>
          <w:marBottom w:val="0"/>
          <w:divBdr>
            <w:top w:val="none" w:sz="0" w:space="0" w:color="auto"/>
            <w:left w:val="none" w:sz="0" w:space="0" w:color="auto"/>
            <w:bottom w:val="none" w:sz="0" w:space="0" w:color="auto"/>
            <w:right w:val="none" w:sz="0" w:space="0" w:color="auto"/>
          </w:divBdr>
        </w:div>
        <w:div w:id="782841346">
          <w:marLeft w:val="0"/>
          <w:marRight w:val="0"/>
          <w:marTop w:val="0"/>
          <w:marBottom w:val="0"/>
          <w:divBdr>
            <w:top w:val="none" w:sz="0" w:space="0" w:color="auto"/>
            <w:left w:val="none" w:sz="0" w:space="0" w:color="auto"/>
            <w:bottom w:val="none" w:sz="0" w:space="0" w:color="auto"/>
            <w:right w:val="none" w:sz="0" w:space="0" w:color="auto"/>
          </w:divBdr>
        </w:div>
        <w:div w:id="1934514708">
          <w:marLeft w:val="0"/>
          <w:marRight w:val="0"/>
          <w:marTop w:val="0"/>
          <w:marBottom w:val="0"/>
          <w:divBdr>
            <w:top w:val="none" w:sz="0" w:space="0" w:color="auto"/>
            <w:left w:val="none" w:sz="0" w:space="0" w:color="auto"/>
            <w:bottom w:val="none" w:sz="0" w:space="0" w:color="auto"/>
            <w:right w:val="none" w:sz="0" w:space="0" w:color="auto"/>
          </w:divBdr>
        </w:div>
        <w:div w:id="1115755671">
          <w:marLeft w:val="0"/>
          <w:marRight w:val="0"/>
          <w:marTop w:val="0"/>
          <w:marBottom w:val="0"/>
          <w:divBdr>
            <w:top w:val="none" w:sz="0" w:space="0" w:color="auto"/>
            <w:left w:val="none" w:sz="0" w:space="0" w:color="auto"/>
            <w:bottom w:val="none" w:sz="0" w:space="0" w:color="auto"/>
            <w:right w:val="none" w:sz="0" w:space="0" w:color="auto"/>
          </w:divBdr>
        </w:div>
        <w:div w:id="90511368">
          <w:marLeft w:val="0"/>
          <w:marRight w:val="0"/>
          <w:marTop w:val="0"/>
          <w:marBottom w:val="0"/>
          <w:divBdr>
            <w:top w:val="none" w:sz="0" w:space="0" w:color="auto"/>
            <w:left w:val="none" w:sz="0" w:space="0" w:color="auto"/>
            <w:bottom w:val="none" w:sz="0" w:space="0" w:color="auto"/>
            <w:right w:val="none" w:sz="0" w:space="0" w:color="auto"/>
          </w:divBdr>
        </w:div>
        <w:div w:id="2035963179">
          <w:marLeft w:val="0"/>
          <w:marRight w:val="0"/>
          <w:marTop w:val="0"/>
          <w:marBottom w:val="0"/>
          <w:divBdr>
            <w:top w:val="none" w:sz="0" w:space="0" w:color="auto"/>
            <w:left w:val="none" w:sz="0" w:space="0" w:color="auto"/>
            <w:bottom w:val="none" w:sz="0" w:space="0" w:color="auto"/>
            <w:right w:val="none" w:sz="0" w:space="0" w:color="auto"/>
          </w:divBdr>
        </w:div>
        <w:div w:id="2091778455">
          <w:marLeft w:val="0"/>
          <w:marRight w:val="0"/>
          <w:marTop w:val="0"/>
          <w:marBottom w:val="0"/>
          <w:divBdr>
            <w:top w:val="none" w:sz="0" w:space="0" w:color="auto"/>
            <w:left w:val="none" w:sz="0" w:space="0" w:color="auto"/>
            <w:bottom w:val="none" w:sz="0" w:space="0" w:color="auto"/>
            <w:right w:val="none" w:sz="0" w:space="0" w:color="auto"/>
          </w:divBdr>
        </w:div>
        <w:div w:id="2005275550">
          <w:marLeft w:val="0"/>
          <w:marRight w:val="0"/>
          <w:marTop w:val="0"/>
          <w:marBottom w:val="0"/>
          <w:divBdr>
            <w:top w:val="none" w:sz="0" w:space="0" w:color="auto"/>
            <w:left w:val="none" w:sz="0" w:space="0" w:color="auto"/>
            <w:bottom w:val="none" w:sz="0" w:space="0" w:color="auto"/>
            <w:right w:val="none" w:sz="0" w:space="0" w:color="auto"/>
          </w:divBdr>
        </w:div>
        <w:div w:id="557547511">
          <w:marLeft w:val="0"/>
          <w:marRight w:val="0"/>
          <w:marTop w:val="0"/>
          <w:marBottom w:val="0"/>
          <w:divBdr>
            <w:top w:val="none" w:sz="0" w:space="0" w:color="auto"/>
            <w:left w:val="none" w:sz="0" w:space="0" w:color="auto"/>
            <w:bottom w:val="none" w:sz="0" w:space="0" w:color="auto"/>
            <w:right w:val="none" w:sz="0" w:space="0" w:color="auto"/>
          </w:divBdr>
        </w:div>
        <w:div w:id="1421682643">
          <w:marLeft w:val="0"/>
          <w:marRight w:val="0"/>
          <w:marTop w:val="0"/>
          <w:marBottom w:val="0"/>
          <w:divBdr>
            <w:top w:val="none" w:sz="0" w:space="0" w:color="auto"/>
            <w:left w:val="none" w:sz="0" w:space="0" w:color="auto"/>
            <w:bottom w:val="none" w:sz="0" w:space="0" w:color="auto"/>
            <w:right w:val="none" w:sz="0" w:space="0" w:color="auto"/>
          </w:divBdr>
        </w:div>
        <w:div w:id="1479226170">
          <w:marLeft w:val="0"/>
          <w:marRight w:val="0"/>
          <w:marTop w:val="0"/>
          <w:marBottom w:val="0"/>
          <w:divBdr>
            <w:top w:val="none" w:sz="0" w:space="0" w:color="auto"/>
            <w:left w:val="none" w:sz="0" w:space="0" w:color="auto"/>
            <w:bottom w:val="none" w:sz="0" w:space="0" w:color="auto"/>
            <w:right w:val="none" w:sz="0" w:space="0" w:color="auto"/>
          </w:divBdr>
        </w:div>
        <w:div w:id="1466774087">
          <w:marLeft w:val="0"/>
          <w:marRight w:val="0"/>
          <w:marTop w:val="0"/>
          <w:marBottom w:val="0"/>
          <w:divBdr>
            <w:top w:val="none" w:sz="0" w:space="0" w:color="auto"/>
            <w:left w:val="none" w:sz="0" w:space="0" w:color="auto"/>
            <w:bottom w:val="none" w:sz="0" w:space="0" w:color="auto"/>
            <w:right w:val="none" w:sz="0" w:space="0" w:color="auto"/>
          </w:divBdr>
        </w:div>
        <w:div w:id="1406993500">
          <w:marLeft w:val="0"/>
          <w:marRight w:val="0"/>
          <w:marTop w:val="0"/>
          <w:marBottom w:val="0"/>
          <w:divBdr>
            <w:top w:val="none" w:sz="0" w:space="0" w:color="auto"/>
            <w:left w:val="none" w:sz="0" w:space="0" w:color="auto"/>
            <w:bottom w:val="none" w:sz="0" w:space="0" w:color="auto"/>
            <w:right w:val="none" w:sz="0" w:space="0" w:color="auto"/>
          </w:divBdr>
        </w:div>
        <w:div w:id="1283465206">
          <w:marLeft w:val="0"/>
          <w:marRight w:val="0"/>
          <w:marTop w:val="0"/>
          <w:marBottom w:val="0"/>
          <w:divBdr>
            <w:top w:val="none" w:sz="0" w:space="0" w:color="auto"/>
            <w:left w:val="none" w:sz="0" w:space="0" w:color="auto"/>
            <w:bottom w:val="none" w:sz="0" w:space="0" w:color="auto"/>
            <w:right w:val="none" w:sz="0" w:space="0" w:color="auto"/>
          </w:divBdr>
        </w:div>
        <w:div w:id="537157515">
          <w:marLeft w:val="0"/>
          <w:marRight w:val="0"/>
          <w:marTop w:val="0"/>
          <w:marBottom w:val="0"/>
          <w:divBdr>
            <w:top w:val="none" w:sz="0" w:space="0" w:color="auto"/>
            <w:left w:val="none" w:sz="0" w:space="0" w:color="auto"/>
            <w:bottom w:val="none" w:sz="0" w:space="0" w:color="auto"/>
            <w:right w:val="none" w:sz="0" w:space="0" w:color="auto"/>
          </w:divBdr>
        </w:div>
        <w:div w:id="1824154908">
          <w:marLeft w:val="0"/>
          <w:marRight w:val="0"/>
          <w:marTop w:val="0"/>
          <w:marBottom w:val="0"/>
          <w:divBdr>
            <w:top w:val="none" w:sz="0" w:space="0" w:color="auto"/>
            <w:left w:val="none" w:sz="0" w:space="0" w:color="auto"/>
            <w:bottom w:val="none" w:sz="0" w:space="0" w:color="auto"/>
            <w:right w:val="none" w:sz="0" w:space="0" w:color="auto"/>
          </w:divBdr>
        </w:div>
        <w:div w:id="2039966334">
          <w:marLeft w:val="0"/>
          <w:marRight w:val="0"/>
          <w:marTop w:val="0"/>
          <w:marBottom w:val="0"/>
          <w:divBdr>
            <w:top w:val="none" w:sz="0" w:space="0" w:color="auto"/>
            <w:left w:val="none" w:sz="0" w:space="0" w:color="auto"/>
            <w:bottom w:val="none" w:sz="0" w:space="0" w:color="auto"/>
            <w:right w:val="none" w:sz="0" w:space="0" w:color="auto"/>
          </w:divBdr>
        </w:div>
        <w:div w:id="174923726">
          <w:marLeft w:val="0"/>
          <w:marRight w:val="0"/>
          <w:marTop w:val="0"/>
          <w:marBottom w:val="0"/>
          <w:divBdr>
            <w:top w:val="none" w:sz="0" w:space="0" w:color="auto"/>
            <w:left w:val="none" w:sz="0" w:space="0" w:color="auto"/>
            <w:bottom w:val="none" w:sz="0" w:space="0" w:color="auto"/>
            <w:right w:val="none" w:sz="0" w:space="0" w:color="auto"/>
          </w:divBdr>
        </w:div>
        <w:div w:id="902302365">
          <w:marLeft w:val="0"/>
          <w:marRight w:val="0"/>
          <w:marTop w:val="0"/>
          <w:marBottom w:val="0"/>
          <w:divBdr>
            <w:top w:val="none" w:sz="0" w:space="0" w:color="auto"/>
            <w:left w:val="none" w:sz="0" w:space="0" w:color="auto"/>
            <w:bottom w:val="none" w:sz="0" w:space="0" w:color="auto"/>
            <w:right w:val="none" w:sz="0" w:space="0" w:color="auto"/>
          </w:divBdr>
        </w:div>
        <w:div w:id="835344050">
          <w:marLeft w:val="0"/>
          <w:marRight w:val="0"/>
          <w:marTop w:val="0"/>
          <w:marBottom w:val="0"/>
          <w:divBdr>
            <w:top w:val="none" w:sz="0" w:space="0" w:color="auto"/>
            <w:left w:val="none" w:sz="0" w:space="0" w:color="auto"/>
            <w:bottom w:val="none" w:sz="0" w:space="0" w:color="auto"/>
            <w:right w:val="none" w:sz="0" w:space="0" w:color="auto"/>
          </w:divBdr>
        </w:div>
        <w:div w:id="2126535442">
          <w:marLeft w:val="0"/>
          <w:marRight w:val="0"/>
          <w:marTop w:val="0"/>
          <w:marBottom w:val="0"/>
          <w:divBdr>
            <w:top w:val="none" w:sz="0" w:space="0" w:color="auto"/>
            <w:left w:val="none" w:sz="0" w:space="0" w:color="auto"/>
            <w:bottom w:val="none" w:sz="0" w:space="0" w:color="auto"/>
            <w:right w:val="none" w:sz="0" w:space="0" w:color="auto"/>
          </w:divBdr>
        </w:div>
        <w:div w:id="1528175839">
          <w:marLeft w:val="0"/>
          <w:marRight w:val="0"/>
          <w:marTop w:val="0"/>
          <w:marBottom w:val="0"/>
          <w:divBdr>
            <w:top w:val="none" w:sz="0" w:space="0" w:color="auto"/>
            <w:left w:val="none" w:sz="0" w:space="0" w:color="auto"/>
            <w:bottom w:val="none" w:sz="0" w:space="0" w:color="auto"/>
            <w:right w:val="none" w:sz="0" w:space="0" w:color="auto"/>
          </w:divBdr>
        </w:div>
        <w:div w:id="437143962">
          <w:marLeft w:val="0"/>
          <w:marRight w:val="0"/>
          <w:marTop w:val="0"/>
          <w:marBottom w:val="0"/>
          <w:divBdr>
            <w:top w:val="none" w:sz="0" w:space="0" w:color="auto"/>
            <w:left w:val="none" w:sz="0" w:space="0" w:color="auto"/>
            <w:bottom w:val="none" w:sz="0" w:space="0" w:color="auto"/>
            <w:right w:val="none" w:sz="0" w:space="0" w:color="auto"/>
          </w:divBdr>
        </w:div>
        <w:div w:id="701444295">
          <w:marLeft w:val="0"/>
          <w:marRight w:val="0"/>
          <w:marTop w:val="0"/>
          <w:marBottom w:val="0"/>
          <w:divBdr>
            <w:top w:val="none" w:sz="0" w:space="0" w:color="auto"/>
            <w:left w:val="none" w:sz="0" w:space="0" w:color="auto"/>
            <w:bottom w:val="none" w:sz="0" w:space="0" w:color="auto"/>
            <w:right w:val="none" w:sz="0" w:space="0" w:color="auto"/>
          </w:divBdr>
        </w:div>
        <w:div w:id="1276669047">
          <w:marLeft w:val="0"/>
          <w:marRight w:val="0"/>
          <w:marTop w:val="0"/>
          <w:marBottom w:val="0"/>
          <w:divBdr>
            <w:top w:val="none" w:sz="0" w:space="0" w:color="auto"/>
            <w:left w:val="none" w:sz="0" w:space="0" w:color="auto"/>
            <w:bottom w:val="none" w:sz="0" w:space="0" w:color="auto"/>
            <w:right w:val="none" w:sz="0" w:space="0" w:color="auto"/>
          </w:divBdr>
        </w:div>
        <w:div w:id="1107852198">
          <w:marLeft w:val="0"/>
          <w:marRight w:val="0"/>
          <w:marTop w:val="0"/>
          <w:marBottom w:val="0"/>
          <w:divBdr>
            <w:top w:val="none" w:sz="0" w:space="0" w:color="auto"/>
            <w:left w:val="none" w:sz="0" w:space="0" w:color="auto"/>
            <w:bottom w:val="none" w:sz="0" w:space="0" w:color="auto"/>
            <w:right w:val="none" w:sz="0" w:space="0" w:color="auto"/>
          </w:divBdr>
        </w:div>
        <w:div w:id="1319074290">
          <w:marLeft w:val="0"/>
          <w:marRight w:val="0"/>
          <w:marTop w:val="0"/>
          <w:marBottom w:val="0"/>
          <w:divBdr>
            <w:top w:val="none" w:sz="0" w:space="0" w:color="auto"/>
            <w:left w:val="none" w:sz="0" w:space="0" w:color="auto"/>
            <w:bottom w:val="none" w:sz="0" w:space="0" w:color="auto"/>
            <w:right w:val="none" w:sz="0" w:space="0" w:color="auto"/>
          </w:divBdr>
        </w:div>
        <w:div w:id="1542132227">
          <w:marLeft w:val="0"/>
          <w:marRight w:val="0"/>
          <w:marTop w:val="0"/>
          <w:marBottom w:val="0"/>
          <w:divBdr>
            <w:top w:val="none" w:sz="0" w:space="0" w:color="auto"/>
            <w:left w:val="none" w:sz="0" w:space="0" w:color="auto"/>
            <w:bottom w:val="none" w:sz="0" w:space="0" w:color="auto"/>
            <w:right w:val="none" w:sz="0" w:space="0" w:color="auto"/>
          </w:divBdr>
        </w:div>
        <w:div w:id="357316122">
          <w:marLeft w:val="0"/>
          <w:marRight w:val="0"/>
          <w:marTop w:val="0"/>
          <w:marBottom w:val="0"/>
          <w:divBdr>
            <w:top w:val="none" w:sz="0" w:space="0" w:color="auto"/>
            <w:left w:val="none" w:sz="0" w:space="0" w:color="auto"/>
            <w:bottom w:val="none" w:sz="0" w:space="0" w:color="auto"/>
            <w:right w:val="none" w:sz="0" w:space="0" w:color="auto"/>
          </w:divBdr>
        </w:div>
        <w:div w:id="674304317">
          <w:marLeft w:val="0"/>
          <w:marRight w:val="0"/>
          <w:marTop w:val="0"/>
          <w:marBottom w:val="0"/>
          <w:divBdr>
            <w:top w:val="none" w:sz="0" w:space="0" w:color="auto"/>
            <w:left w:val="none" w:sz="0" w:space="0" w:color="auto"/>
            <w:bottom w:val="none" w:sz="0" w:space="0" w:color="auto"/>
            <w:right w:val="none" w:sz="0" w:space="0" w:color="auto"/>
          </w:divBdr>
        </w:div>
        <w:div w:id="1532458133">
          <w:marLeft w:val="0"/>
          <w:marRight w:val="0"/>
          <w:marTop w:val="0"/>
          <w:marBottom w:val="0"/>
          <w:divBdr>
            <w:top w:val="none" w:sz="0" w:space="0" w:color="auto"/>
            <w:left w:val="none" w:sz="0" w:space="0" w:color="auto"/>
            <w:bottom w:val="none" w:sz="0" w:space="0" w:color="auto"/>
            <w:right w:val="none" w:sz="0" w:space="0" w:color="auto"/>
          </w:divBdr>
        </w:div>
        <w:div w:id="894855136">
          <w:marLeft w:val="0"/>
          <w:marRight w:val="0"/>
          <w:marTop w:val="0"/>
          <w:marBottom w:val="0"/>
          <w:divBdr>
            <w:top w:val="none" w:sz="0" w:space="0" w:color="auto"/>
            <w:left w:val="none" w:sz="0" w:space="0" w:color="auto"/>
            <w:bottom w:val="none" w:sz="0" w:space="0" w:color="auto"/>
            <w:right w:val="none" w:sz="0" w:space="0" w:color="auto"/>
          </w:divBdr>
        </w:div>
        <w:div w:id="430975170">
          <w:marLeft w:val="0"/>
          <w:marRight w:val="0"/>
          <w:marTop w:val="0"/>
          <w:marBottom w:val="0"/>
          <w:divBdr>
            <w:top w:val="none" w:sz="0" w:space="0" w:color="auto"/>
            <w:left w:val="none" w:sz="0" w:space="0" w:color="auto"/>
            <w:bottom w:val="none" w:sz="0" w:space="0" w:color="auto"/>
            <w:right w:val="none" w:sz="0" w:space="0" w:color="auto"/>
          </w:divBdr>
        </w:div>
        <w:div w:id="1073160871">
          <w:marLeft w:val="0"/>
          <w:marRight w:val="0"/>
          <w:marTop w:val="0"/>
          <w:marBottom w:val="0"/>
          <w:divBdr>
            <w:top w:val="none" w:sz="0" w:space="0" w:color="auto"/>
            <w:left w:val="none" w:sz="0" w:space="0" w:color="auto"/>
            <w:bottom w:val="none" w:sz="0" w:space="0" w:color="auto"/>
            <w:right w:val="none" w:sz="0" w:space="0" w:color="auto"/>
          </w:divBdr>
        </w:div>
        <w:div w:id="24403505">
          <w:marLeft w:val="0"/>
          <w:marRight w:val="0"/>
          <w:marTop w:val="0"/>
          <w:marBottom w:val="0"/>
          <w:divBdr>
            <w:top w:val="none" w:sz="0" w:space="0" w:color="auto"/>
            <w:left w:val="none" w:sz="0" w:space="0" w:color="auto"/>
            <w:bottom w:val="none" w:sz="0" w:space="0" w:color="auto"/>
            <w:right w:val="none" w:sz="0" w:space="0" w:color="auto"/>
          </w:divBdr>
        </w:div>
        <w:div w:id="607927655">
          <w:marLeft w:val="0"/>
          <w:marRight w:val="0"/>
          <w:marTop w:val="0"/>
          <w:marBottom w:val="0"/>
          <w:divBdr>
            <w:top w:val="none" w:sz="0" w:space="0" w:color="auto"/>
            <w:left w:val="none" w:sz="0" w:space="0" w:color="auto"/>
            <w:bottom w:val="none" w:sz="0" w:space="0" w:color="auto"/>
            <w:right w:val="none" w:sz="0" w:space="0" w:color="auto"/>
          </w:divBdr>
        </w:div>
        <w:div w:id="694575849">
          <w:marLeft w:val="0"/>
          <w:marRight w:val="0"/>
          <w:marTop w:val="0"/>
          <w:marBottom w:val="0"/>
          <w:divBdr>
            <w:top w:val="none" w:sz="0" w:space="0" w:color="auto"/>
            <w:left w:val="none" w:sz="0" w:space="0" w:color="auto"/>
            <w:bottom w:val="none" w:sz="0" w:space="0" w:color="auto"/>
            <w:right w:val="none" w:sz="0" w:space="0" w:color="auto"/>
          </w:divBdr>
        </w:div>
        <w:div w:id="897129974">
          <w:marLeft w:val="0"/>
          <w:marRight w:val="0"/>
          <w:marTop w:val="0"/>
          <w:marBottom w:val="0"/>
          <w:divBdr>
            <w:top w:val="none" w:sz="0" w:space="0" w:color="auto"/>
            <w:left w:val="none" w:sz="0" w:space="0" w:color="auto"/>
            <w:bottom w:val="none" w:sz="0" w:space="0" w:color="auto"/>
            <w:right w:val="none" w:sz="0" w:space="0" w:color="auto"/>
          </w:divBdr>
        </w:div>
        <w:div w:id="24646660">
          <w:marLeft w:val="0"/>
          <w:marRight w:val="0"/>
          <w:marTop w:val="0"/>
          <w:marBottom w:val="0"/>
          <w:divBdr>
            <w:top w:val="none" w:sz="0" w:space="0" w:color="auto"/>
            <w:left w:val="none" w:sz="0" w:space="0" w:color="auto"/>
            <w:bottom w:val="none" w:sz="0" w:space="0" w:color="auto"/>
            <w:right w:val="none" w:sz="0" w:space="0" w:color="auto"/>
          </w:divBdr>
        </w:div>
        <w:div w:id="1840538410">
          <w:marLeft w:val="0"/>
          <w:marRight w:val="0"/>
          <w:marTop w:val="0"/>
          <w:marBottom w:val="0"/>
          <w:divBdr>
            <w:top w:val="none" w:sz="0" w:space="0" w:color="auto"/>
            <w:left w:val="none" w:sz="0" w:space="0" w:color="auto"/>
            <w:bottom w:val="none" w:sz="0" w:space="0" w:color="auto"/>
            <w:right w:val="none" w:sz="0" w:space="0" w:color="auto"/>
          </w:divBdr>
        </w:div>
        <w:div w:id="1802110189">
          <w:marLeft w:val="0"/>
          <w:marRight w:val="0"/>
          <w:marTop w:val="0"/>
          <w:marBottom w:val="0"/>
          <w:divBdr>
            <w:top w:val="none" w:sz="0" w:space="0" w:color="auto"/>
            <w:left w:val="none" w:sz="0" w:space="0" w:color="auto"/>
            <w:bottom w:val="none" w:sz="0" w:space="0" w:color="auto"/>
            <w:right w:val="none" w:sz="0" w:space="0" w:color="auto"/>
          </w:divBdr>
        </w:div>
        <w:div w:id="1971664368">
          <w:marLeft w:val="0"/>
          <w:marRight w:val="0"/>
          <w:marTop w:val="0"/>
          <w:marBottom w:val="0"/>
          <w:divBdr>
            <w:top w:val="none" w:sz="0" w:space="0" w:color="auto"/>
            <w:left w:val="none" w:sz="0" w:space="0" w:color="auto"/>
            <w:bottom w:val="none" w:sz="0" w:space="0" w:color="auto"/>
            <w:right w:val="none" w:sz="0" w:space="0" w:color="auto"/>
          </w:divBdr>
        </w:div>
        <w:div w:id="1285192779">
          <w:marLeft w:val="0"/>
          <w:marRight w:val="0"/>
          <w:marTop w:val="0"/>
          <w:marBottom w:val="0"/>
          <w:divBdr>
            <w:top w:val="none" w:sz="0" w:space="0" w:color="auto"/>
            <w:left w:val="none" w:sz="0" w:space="0" w:color="auto"/>
            <w:bottom w:val="none" w:sz="0" w:space="0" w:color="auto"/>
            <w:right w:val="none" w:sz="0" w:space="0" w:color="auto"/>
          </w:divBdr>
        </w:div>
        <w:div w:id="89280602">
          <w:marLeft w:val="0"/>
          <w:marRight w:val="0"/>
          <w:marTop w:val="0"/>
          <w:marBottom w:val="0"/>
          <w:divBdr>
            <w:top w:val="none" w:sz="0" w:space="0" w:color="auto"/>
            <w:left w:val="none" w:sz="0" w:space="0" w:color="auto"/>
            <w:bottom w:val="none" w:sz="0" w:space="0" w:color="auto"/>
            <w:right w:val="none" w:sz="0" w:space="0" w:color="auto"/>
          </w:divBdr>
        </w:div>
        <w:div w:id="1056710052">
          <w:marLeft w:val="0"/>
          <w:marRight w:val="0"/>
          <w:marTop w:val="0"/>
          <w:marBottom w:val="0"/>
          <w:divBdr>
            <w:top w:val="none" w:sz="0" w:space="0" w:color="auto"/>
            <w:left w:val="none" w:sz="0" w:space="0" w:color="auto"/>
            <w:bottom w:val="none" w:sz="0" w:space="0" w:color="auto"/>
            <w:right w:val="none" w:sz="0" w:space="0" w:color="auto"/>
          </w:divBdr>
        </w:div>
        <w:div w:id="917401740">
          <w:marLeft w:val="0"/>
          <w:marRight w:val="0"/>
          <w:marTop w:val="0"/>
          <w:marBottom w:val="0"/>
          <w:divBdr>
            <w:top w:val="none" w:sz="0" w:space="0" w:color="auto"/>
            <w:left w:val="none" w:sz="0" w:space="0" w:color="auto"/>
            <w:bottom w:val="none" w:sz="0" w:space="0" w:color="auto"/>
            <w:right w:val="none" w:sz="0" w:space="0" w:color="auto"/>
          </w:divBdr>
        </w:div>
        <w:div w:id="1187206949">
          <w:marLeft w:val="0"/>
          <w:marRight w:val="0"/>
          <w:marTop w:val="0"/>
          <w:marBottom w:val="0"/>
          <w:divBdr>
            <w:top w:val="none" w:sz="0" w:space="0" w:color="auto"/>
            <w:left w:val="none" w:sz="0" w:space="0" w:color="auto"/>
            <w:bottom w:val="none" w:sz="0" w:space="0" w:color="auto"/>
            <w:right w:val="none" w:sz="0" w:space="0" w:color="auto"/>
          </w:divBdr>
        </w:div>
        <w:div w:id="947279565">
          <w:marLeft w:val="0"/>
          <w:marRight w:val="0"/>
          <w:marTop w:val="0"/>
          <w:marBottom w:val="0"/>
          <w:divBdr>
            <w:top w:val="none" w:sz="0" w:space="0" w:color="auto"/>
            <w:left w:val="none" w:sz="0" w:space="0" w:color="auto"/>
            <w:bottom w:val="none" w:sz="0" w:space="0" w:color="auto"/>
            <w:right w:val="none" w:sz="0" w:space="0" w:color="auto"/>
          </w:divBdr>
        </w:div>
        <w:div w:id="203757760">
          <w:marLeft w:val="0"/>
          <w:marRight w:val="0"/>
          <w:marTop w:val="0"/>
          <w:marBottom w:val="0"/>
          <w:divBdr>
            <w:top w:val="none" w:sz="0" w:space="0" w:color="auto"/>
            <w:left w:val="none" w:sz="0" w:space="0" w:color="auto"/>
            <w:bottom w:val="none" w:sz="0" w:space="0" w:color="auto"/>
            <w:right w:val="none" w:sz="0" w:space="0" w:color="auto"/>
          </w:divBdr>
        </w:div>
        <w:div w:id="533228764">
          <w:marLeft w:val="0"/>
          <w:marRight w:val="0"/>
          <w:marTop w:val="0"/>
          <w:marBottom w:val="0"/>
          <w:divBdr>
            <w:top w:val="none" w:sz="0" w:space="0" w:color="auto"/>
            <w:left w:val="none" w:sz="0" w:space="0" w:color="auto"/>
            <w:bottom w:val="none" w:sz="0" w:space="0" w:color="auto"/>
            <w:right w:val="none" w:sz="0" w:space="0" w:color="auto"/>
          </w:divBdr>
        </w:div>
        <w:div w:id="1252548921">
          <w:marLeft w:val="0"/>
          <w:marRight w:val="0"/>
          <w:marTop w:val="0"/>
          <w:marBottom w:val="0"/>
          <w:divBdr>
            <w:top w:val="none" w:sz="0" w:space="0" w:color="auto"/>
            <w:left w:val="none" w:sz="0" w:space="0" w:color="auto"/>
            <w:bottom w:val="none" w:sz="0" w:space="0" w:color="auto"/>
            <w:right w:val="none" w:sz="0" w:space="0" w:color="auto"/>
          </w:divBdr>
        </w:div>
        <w:div w:id="2127773932">
          <w:marLeft w:val="0"/>
          <w:marRight w:val="0"/>
          <w:marTop w:val="0"/>
          <w:marBottom w:val="0"/>
          <w:divBdr>
            <w:top w:val="none" w:sz="0" w:space="0" w:color="auto"/>
            <w:left w:val="none" w:sz="0" w:space="0" w:color="auto"/>
            <w:bottom w:val="none" w:sz="0" w:space="0" w:color="auto"/>
            <w:right w:val="none" w:sz="0" w:space="0" w:color="auto"/>
          </w:divBdr>
        </w:div>
        <w:div w:id="648479081">
          <w:marLeft w:val="0"/>
          <w:marRight w:val="0"/>
          <w:marTop w:val="0"/>
          <w:marBottom w:val="0"/>
          <w:divBdr>
            <w:top w:val="none" w:sz="0" w:space="0" w:color="auto"/>
            <w:left w:val="none" w:sz="0" w:space="0" w:color="auto"/>
            <w:bottom w:val="none" w:sz="0" w:space="0" w:color="auto"/>
            <w:right w:val="none" w:sz="0" w:space="0" w:color="auto"/>
          </w:divBdr>
        </w:div>
        <w:div w:id="642196260">
          <w:marLeft w:val="0"/>
          <w:marRight w:val="0"/>
          <w:marTop w:val="0"/>
          <w:marBottom w:val="0"/>
          <w:divBdr>
            <w:top w:val="none" w:sz="0" w:space="0" w:color="auto"/>
            <w:left w:val="none" w:sz="0" w:space="0" w:color="auto"/>
            <w:bottom w:val="none" w:sz="0" w:space="0" w:color="auto"/>
            <w:right w:val="none" w:sz="0" w:space="0" w:color="auto"/>
          </w:divBdr>
        </w:div>
        <w:div w:id="816148205">
          <w:marLeft w:val="0"/>
          <w:marRight w:val="0"/>
          <w:marTop w:val="0"/>
          <w:marBottom w:val="0"/>
          <w:divBdr>
            <w:top w:val="none" w:sz="0" w:space="0" w:color="auto"/>
            <w:left w:val="none" w:sz="0" w:space="0" w:color="auto"/>
            <w:bottom w:val="none" w:sz="0" w:space="0" w:color="auto"/>
            <w:right w:val="none" w:sz="0" w:space="0" w:color="auto"/>
          </w:divBdr>
        </w:div>
        <w:div w:id="638539692">
          <w:marLeft w:val="0"/>
          <w:marRight w:val="0"/>
          <w:marTop w:val="0"/>
          <w:marBottom w:val="0"/>
          <w:divBdr>
            <w:top w:val="none" w:sz="0" w:space="0" w:color="auto"/>
            <w:left w:val="none" w:sz="0" w:space="0" w:color="auto"/>
            <w:bottom w:val="none" w:sz="0" w:space="0" w:color="auto"/>
            <w:right w:val="none" w:sz="0" w:space="0" w:color="auto"/>
          </w:divBdr>
        </w:div>
        <w:div w:id="244219813">
          <w:marLeft w:val="0"/>
          <w:marRight w:val="0"/>
          <w:marTop w:val="0"/>
          <w:marBottom w:val="0"/>
          <w:divBdr>
            <w:top w:val="none" w:sz="0" w:space="0" w:color="auto"/>
            <w:left w:val="none" w:sz="0" w:space="0" w:color="auto"/>
            <w:bottom w:val="none" w:sz="0" w:space="0" w:color="auto"/>
            <w:right w:val="none" w:sz="0" w:space="0" w:color="auto"/>
          </w:divBdr>
        </w:div>
        <w:div w:id="127017716">
          <w:marLeft w:val="0"/>
          <w:marRight w:val="0"/>
          <w:marTop w:val="0"/>
          <w:marBottom w:val="0"/>
          <w:divBdr>
            <w:top w:val="none" w:sz="0" w:space="0" w:color="auto"/>
            <w:left w:val="none" w:sz="0" w:space="0" w:color="auto"/>
            <w:bottom w:val="none" w:sz="0" w:space="0" w:color="auto"/>
            <w:right w:val="none" w:sz="0" w:space="0" w:color="auto"/>
          </w:divBdr>
        </w:div>
        <w:div w:id="72968982">
          <w:marLeft w:val="0"/>
          <w:marRight w:val="0"/>
          <w:marTop w:val="0"/>
          <w:marBottom w:val="0"/>
          <w:divBdr>
            <w:top w:val="none" w:sz="0" w:space="0" w:color="auto"/>
            <w:left w:val="none" w:sz="0" w:space="0" w:color="auto"/>
            <w:bottom w:val="none" w:sz="0" w:space="0" w:color="auto"/>
            <w:right w:val="none" w:sz="0" w:space="0" w:color="auto"/>
          </w:divBdr>
        </w:div>
        <w:div w:id="1640765106">
          <w:marLeft w:val="0"/>
          <w:marRight w:val="0"/>
          <w:marTop w:val="0"/>
          <w:marBottom w:val="0"/>
          <w:divBdr>
            <w:top w:val="none" w:sz="0" w:space="0" w:color="auto"/>
            <w:left w:val="none" w:sz="0" w:space="0" w:color="auto"/>
            <w:bottom w:val="none" w:sz="0" w:space="0" w:color="auto"/>
            <w:right w:val="none" w:sz="0" w:space="0" w:color="auto"/>
          </w:divBdr>
        </w:div>
        <w:div w:id="1032808442">
          <w:marLeft w:val="0"/>
          <w:marRight w:val="0"/>
          <w:marTop w:val="0"/>
          <w:marBottom w:val="0"/>
          <w:divBdr>
            <w:top w:val="none" w:sz="0" w:space="0" w:color="auto"/>
            <w:left w:val="none" w:sz="0" w:space="0" w:color="auto"/>
            <w:bottom w:val="none" w:sz="0" w:space="0" w:color="auto"/>
            <w:right w:val="none" w:sz="0" w:space="0" w:color="auto"/>
          </w:divBdr>
        </w:div>
        <w:div w:id="68237172">
          <w:marLeft w:val="0"/>
          <w:marRight w:val="0"/>
          <w:marTop w:val="0"/>
          <w:marBottom w:val="0"/>
          <w:divBdr>
            <w:top w:val="none" w:sz="0" w:space="0" w:color="auto"/>
            <w:left w:val="none" w:sz="0" w:space="0" w:color="auto"/>
            <w:bottom w:val="none" w:sz="0" w:space="0" w:color="auto"/>
            <w:right w:val="none" w:sz="0" w:space="0" w:color="auto"/>
          </w:divBdr>
        </w:div>
        <w:div w:id="1974290813">
          <w:marLeft w:val="0"/>
          <w:marRight w:val="0"/>
          <w:marTop w:val="0"/>
          <w:marBottom w:val="0"/>
          <w:divBdr>
            <w:top w:val="none" w:sz="0" w:space="0" w:color="auto"/>
            <w:left w:val="none" w:sz="0" w:space="0" w:color="auto"/>
            <w:bottom w:val="none" w:sz="0" w:space="0" w:color="auto"/>
            <w:right w:val="none" w:sz="0" w:space="0" w:color="auto"/>
          </w:divBdr>
        </w:div>
        <w:div w:id="1452629281">
          <w:marLeft w:val="0"/>
          <w:marRight w:val="0"/>
          <w:marTop w:val="0"/>
          <w:marBottom w:val="0"/>
          <w:divBdr>
            <w:top w:val="none" w:sz="0" w:space="0" w:color="auto"/>
            <w:left w:val="none" w:sz="0" w:space="0" w:color="auto"/>
            <w:bottom w:val="none" w:sz="0" w:space="0" w:color="auto"/>
            <w:right w:val="none" w:sz="0" w:space="0" w:color="auto"/>
          </w:divBdr>
        </w:div>
        <w:div w:id="1748336039">
          <w:marLeft w:val="0"/>
          <w:marRight w:val="0"/>
          <w:marTop w:val="0"/>
          <w:marBottom w:val="0"/>
          <w:divBdr>
            <w:top w:val="none" w:sz="0" w:space="0" w:color="auto"/>
            <w:left w:val="none" w:sz="0" w:space="0" w:color="auto"/>
            <w:bottom w:val="none" w:sz="0" w:space="0" w:color="auto"/>
            <w:right w:val="none" w:sz="0" w:space="0" w:color="auto"/>
          </w:divBdr>
        </w:div>
        <w:div w:id="275329926">
          <w:marLeft w:val="0"/>
          <w:marRight w:val="0"/>
          <w:marTop w:val="0"/>
          <w:marBottom w:val="0"/>
          <w:divBdr>
            <w:top w:val="none" w:sz="0" w:space="0" w:color="auto"/>
            <w:left w:val="none" w:sz="0" w:space="0" w:color="auto"/>
            <w:bottom w:val="none" w:sz="0" w:space="0" w:color="auto"/>
            <w:right w:val="none" w:sz="0" w:space="0" w:color="auto"/>
          </w:divBdr>
        </w:div>
        <w:div w:id="939677035">
          <w:marLeft w:val="0"/>
          <w:marRight w:val="0"/>
          <w:marTop w:val="0"/>
          <w:marBottom w:val="0"/>
          <w:divBdr>
            <w:top w:val="none" w:sz="0" w:space="0" w:color="auto"/>
            <w:left w:val="none" w:sz="0" w:space="0" w:color="auto"/>
            <w:bottom w:val="none" w:sz="0" w:space="0" w:color="auto"/>
            <w:right w:val="none" w:sz="0" w:space="0" w:color="auto"/>
          </w:divBdr>
        </w:div>
        <w:div w:id="155803650">
          <w:marLeft w:val="0"/>
          <w:marRight w:val="0"/>
          <w:marTop w:val="0"/>
          <w:marBottom w:val="0"/>
          <w:divBdr>
            <w:top w:val="none" w:sz="0" w:space="0" w:color="auto"/>
            <w:left w:val="none" w:sz="0" w:space="0" w:color="auto"/>
            <w:bottom w:val="none" w:sz="0" w:space="0" w:color="auto"/>
            <w:right w:val="none" w:sz="0" w:space="0" w:color="auto"/>
          </w:divBdr>
        </w:div>
        <w:div w:id="1594510094">
          <w:marLeft w:val="0"/>
          <w:marRight w:val="0"/>
          <w:marTop w:val="0"/>
          <w:marBottom w:val="0"/>
          <w:divBdr>
            <w:top w:val="none" w:sz="0" w:space="0" w:color="auto"/>
            <w:left w:val="none" w:sz="0" w:space="0" w:color="auto"/>
            <w:bottom w:val="none" w:sz="0" w:space="0" w:color="auto"/>
            <w:right w:val="none" w:sz="0" w:space="0" w:color="auto"/>
          </w:divBdr>
        </w:div>
        <w:div w:id="1702823349">
          <w:marLeft w:val="0"/>
          <w:marRight w:val="0"/>
          <w:marTop w:val="0"/>
          <w:marBottom w:val="0"/>
          <w:divBdr>
            <w:top w:val="none" w:sz="0" w:space="0" w:color="auto"/>
            <w:left w:val="none" w:sz="0" w:space="0" w:color="auto"/>
            <w:bottom w:val="none" w:sz="0" w:space="0" w:color="auto"/>
            <w:right w:val="none" w:sz="0" w:space="0" w:color="auto"/>
          </w:divBdr>
        </w:div>
        <w:div w:id="2143116290">
          <w:marLeft w:val="0"/>
          <w:marRight w:val="0"/>
          <w:marTop w:val="0"/>
          <w:marBottom w:val="0"/>
          <w:divBdr>
            <w:top w:val="none" w:sz="0" w:space="0" w:color="auto"/>
            <w:left w:val="none" w:sz="0" w:space="0" w:color="auto"/>
            <w:bottom w:val="none" w:sz="0" w:space="0" w:color="auto"/>
            <w:right w:val="none" w:sz="0" w:space="0" w:color="auto"/>
          </w:divBdr>
        </w:div>
        <w:div w:id="1855800077">
          <w:marLeft w:val="0"/>
          <w:marRight w:val="0"/>
          <w:marTop w:val="0"/>
          <w:marBottom w:val="0"/>
          <w:divBdr>
            <w:top w:val="none" w:sz="0" w:space="0" w:color="auto"/>
            <w:left w:val="none" w:sz="0" w:space="0" w:color="auto"/>
            <w:bottom w:val="none" w:sz="0" w:space="0" w:color="auto"/>
            <w:right w:val="none" w:sz="0" w:space="0" w:color="auto"/>
          </w:divBdr>
        </w:div>
        <w:div w:id="1428115485">
          <w:marLeft w:val="0"/>
          <w:marRight w:val="0"/>
          <w:marTop w:val="0"/>
          <w:marBottom w:val="0"/>
          <w:divBdr>
            <w:top w:val="none" w:sz="0" w:space="0" w:color="auto"/>
            <w:left w:val="none" w:sz="0" w:space="0" w:color="auto"/>
            <w:bottom w:val="none" w:sz="0" w:space="0" w:color="auto"/>
            <w:right w:val="none" w:sz="0" w:space="0" w:color="auto"/>
          </w:divBdr>
        </w:div>
        <w:div w:id="427241373">
          <w:marLeft w:val="0"/>
          <w:marRight w:val="0"/>
          <w:marTop w:val="0"/>
          <w:marBottom w:val="0"/>
          <w:divBdr>
            <w:top w:val="none" w:sz="0" w:space="0" w:color="auto"/>
            <w:left w:val="none" w:sz="0" w:space="0" w:color="auto"/>
            <w:bottom w:val="none" w:sz="0" w:space="0" w:color="auto"/>
            <w:right w:val="none" w:sz="0" w:space="0" w:color="auto"/>
          </w:divBdr>
        </w:div>
        <w:div w:id="992640927">
          <w:marLeft w:val="0"/>
          <w:marRight w:val="0"/>
          <w:marTop w:val="0"/>
          <w:marBottom w:val="0"/>
          <w:divBdr>
            <w:top w:val="none" w:sz="0" w:space="0" w:color="auto"/>
            <w:left w:val="none" w:sz="0" w:space="0" w:color="auto"/>
            <w:bottom w:val="none" w:sz="0" w:space="0" w:color="auto"/>
            <w:right w:val="none" w:sz="0" w:space="0" w:color="auto"/>
          </w:divBdr>
        </w:div>
        <w:div w:id="659503880">
          <w:marLeft w:val="0"/>
          <w:marRight w:val="0"/>
          <w:marTop w:val="0"/>
          <w:marBottom w:val="0"/>
          <w:divBdr>
            <w:top w:val="none" w:sz="0" w:space="0" w:color="auto"/>
            <w:left w:val="none" w:sz="0" w:space="0" w:color="auto"/>
            <w:bottom w:val="none" w:sz="0" w:space="0" w:color="auto"/>
            <w:right w:val="none" w:sz="0" w:space="0" w:color="auto"/>
          </w:divBdr>
        </w:div>
        <w:div w:id="1246956966">
          <w:marLeft w:val="0"/>
          <w:marRight w:val="0"/>
          <w:marTop w:val="0"/>
          <w:marBottom w:val="0"/>
          <w:divBdr>
            <w:top w:val="none" w:sz="0" w:space="0" w:color="auto"/>
            <w:left w:val="none" w:sz="0" w:space="0" w:color="auto"/>
            <w:bottom w:val="none" w:sz="0" w:space="0" w:color="auto"/>
            <w:right w:val="none" w:sz="0" w:space="0" w:color="auto"/>
          </w:divBdr>
        </w:div>
        <w:div w:id="345637703">
          <w:marLeft w:val="0"/>
          <w:marRight w:val="0"/>
          <w:marTop w:val="0"/>
          <w:marBottom w:val="0"/>
          <w:divBdr>
            <w:top w:val="none" w:sz="0" w:space="0" w:color="auto"/>
            <w:left w:val="none" w:sz="0" w:space="0" w:color="auto"/>
            <w:bottom w:val="none" w:sz="0" w:space="0" w:color="auto"/>
            <w:right w:val="none" w:sz="0" w:space="0" w:color="auto"/>
          </w:divBdr>
        </w:div>
        <w:div w:id="1196498756">
          <w:marLeft w:val="0"/>
          <w:marRight w:val="0"/>
          <w:marTop w:val="0"/>
          <w:marBottom w:val="0"/>
          <w:divBdr>
            <w:top w:val="none" w:sz="0" w:space="0" w:color="auto"/>
            <w:left w:val="none" w:sz="0" w:space="0" w:color="auto"/>
            <w:bottom w:val="none" w:sz="0" w:space="0" w:color="auto"/>
            <w:right w:val="none" w:sz="0" w:space="0" w:color="auto"/>
          </w:divBdr>
        </w:div>
        <w:div w:id="2063013581">
          <w:marLeft w:val="0"/>
          <w:marRight w:val="0"/>
          <w:marTop w:val="0"/>
          <w:marBottom w:val="0"/>
          <w:divBdr>
            <w:top w:val="none" w:sz="0" w:space="0" w:color="auto"/>
            <w:left w:val="none" w:sz="0" w:space="0" w:color="auto"/>
            <w:bottom w:val="none" w:sz="0" w:space="0" w:color="auto"/>
            <w:right w:val="none" w:sz="0" w:space="0" w:color="auto"/>
          </w:divBdr>
        </w:div>
      </w:divsChild>
    </w:div>
    <w:div w:id="1444567512">
      <w:bodyDiv w:val="1"/>
      <w:marLeft w:val="0"/>
      <w:marRight w:val="0"/>
      <w:marTop w:val="0"/>
      <w:marBottom w:val="0"/>
      <w:divBdr>
        <w:top w:val="none" w:sz="0" w:space="0" w:color="auto"/>
        <w:left w:val="none" w:sz="0" w:space="0" w:color="auto"/>
        <w:bottom w:val="none" w:sz="0" w:space="0" w:color="auto"/>
        <w:right w:val="none" w:sz="0" w:space="0" w:color="auto"/>
      </w:divBdr>
      <w:divsChild>
        <w:div w:id="669672633">
          <w:marLeft w:val="0"/>
          <w:marRight w:val="0"/>
          <w:marTop w:val="0"/>
          <w:marBottom w:val="0"/>
          <w:divBdr>
            <w:top w:val="none" w:sz="0" w:space="0" w:color="auto"/>
            <w:left w:val="none" w:sz="0" w:space="0" w:color="auto"/>
            <w:bottom w:val="none" w:sz="0" w:space="0" w:color="auto"/>
            <w:right w:val="none" w:sz="0" w:space="0" w:color="auto"/>
          </w:divBdr>
        </w:div>
        <w:div w:id="1010254858">
          <w:marLeft w:val="0"/>
          <w:marRight w:val="0"/>
          <w:marTop w:val="0"/>
          <w:marBottom w:val="0"/>
          <w:divBdr>
            <w:top w:val="none" w:sz="0" w:space="0" w:color="auto"/>
            <w:left w:val="none" w:sz="0" w:space="0" w:color="auto"/>
            <w:bottom w:val="none" w:sz="0" w:space="0" w:color="auto"/>
            <w:right w:val="none" w:sz="0" w:space="0" w:color="auto"/>
          </w:divBdr>
        </w:div>
        <w:div w:id="1228495862">
          <w:marLeft w:val="0"/>
          <w:marRight w:val="0"/>
          <w:marTop w:val="0"/>
          <w:marBottom w:val="0"/>
          <w:divBdr>
            <w:top w:val="none" w:sz="0" w:space="0" w:color="auto"/>
            <w:left w:val="none" w:sz="0" w:space="0" w:color="auto"/>
            <w:bottom w:val="none" w:sz="0" w:space="0" w:color="auto"/>
            <w:right w:val="none" w:sz="0" w:space="0" w:color="auto"/>
          </w:divBdr>
        </w:div>
        <w:div w:id="21903054">
          <w:marLeft w:val="0"/>
          <w:marRight w:val="0"/>
          <w:marTop w:val="0"/>
          <w:marBottom w:val="0"/>
          <w:divBdr>
            <w:top w:val="none" w:sz="0" w:space="0" w:color="auto"/>
            <w:left w:val="none" w:sz="0" w:space="0" w:color="auto"/>
            <w:bottom w:val="none" w:sz="0" w:space="0" w:color="auto"/>
            <w:right w:val="none" w:sz="0" w:space="0" w:color="auto"/>
          </w:divBdr>
        </w:div>
        <w:div w:id="656113188">
          <w:marLeft w:val="0"/>
          <w:marRight w:val="0"/>
          <w:marTop w:val="0"/>
          <w:marBottom w:val="0"/>
          <w:divBdr>
            <w:top w:val="none" w:sz="0" w:space="0" w:color="auto"/>
            <w:left w:val="none" w:sz="0" w:space="0" w:color="auto"/>
            <w:bottom w:val="none" w:sz="0" w:space="0" w:color="auto"/>
            <w:right w:val="none" w:sz="0" w:space="0" w:color="auto"/>
          </w:divBdr>
        </w:div>
        <w:div w:id="1297295095">
          <w:marLeft w:val="0"/>
          <w:marRight w:val="0"/>
          <w:marTop w:val="0"/>
          <w:marBottom w:val="0"/>
          <w:divBdr>
            <w:top w:val="none" w:sz="0" w:space="0" w:color="auto"/>
            <w:left w:val="none" w:sz="0" w:space="0" w:color="auto"/>
            <w:bottom w:val="none" w:sz="0" w:space="0" w:color="auto"/>
            <w:right w:val="none" w:sz="0" w:space="0" w:color="auto"/>
          </w:divBdr>
        </w:div>
        <w:div w:id="1754932178">
          <w:marLeft w:val="0"/>
          <w:marRight w:val="0"/>
          <w:marTop w:val="0"/>
          <w:marBottom w:val="0"/>
          <w:divBdr>
            <w:top w:val="none" w:sz="0" w:space="0" w:color="auto"/>
            <w:left w:val="none" w:sz="0" w:space="0" w:color="auto"/>
            <w:bottom w:val="none" w:sz="0" w:space="0" w:color="auto"/>
            <w:right w:val="none" w:sz="0" w:space="0" w:color="auto"/>
          </w:divBdr>
        </w:div>
        <w:div w:id="1270435062">
          <w:marLeft w:val="0"/>
          <w:marRight w:val="0"/>
          <w:marTop w:val="0"/>
          <w:marBottom w:val="0"/>
          <w:divBdr>
            <w:top w:val="none" w:sz="0" w:space="0" w:color="auto"/>
            <w:left w:val="none" w:sz="0" w:space="0" w:color="auto"/>
            <w:bottom w:val="none" w:sz="0" w:space="0" w:color="auto"/>
            <w:right w:val="none" w:sz="0" w:space="0" w:color="auto"/>
          </w:divBdr>
        </w:div>
        <w:div w:id="593131153">
          <w:marLeft w:val="0"/>
          <w:marRight w:val="0"/>
          <w:marTop w:val="0"/>
          <w:marBottom w:val="0"/>
          <w:divBdr>
            <w:top w:val="none" w:sz="0" w:space="0" w:color="auto"/>
            <w:left w:val="none" w:sz="0" w:space="0" w:color="auto"/>
            <w:bottom w:val="none" w:sz="0" w:space="0" w:color="auto"/>
            <w:right w:val="none" w:sz="0" w:space="0" w:color="auto"/>
          </w:divBdr>
        </w:div>
        <w:div w:id="1167791815">
          <w:marLeft w:val="0"/>
          <w:marRight w:val="0"/>
          <w:marTop w:val="0"/>
          <w:marBottom w:val="0"/>
          <w:divBdr>
            <w:top w:val="none" w:sz="0" w:space="0" w:color="auto"/>
            <w:left w:val="none" w:sz="0" w:space="0" w:color="auto"/>
            <w:bottom w:val="none" w:sz="0" w:space="0" w:color="auto"/>
            <w:right w:val="none" w:sz="0" w:space="0" w:color="auto"/>
          </w:divBdr>
        </w:div>
        <w:div w:id="1433429694">
          <w:marLeft w:val="0"/>
          <w:marRight w:val="0"/>
          <w:marTop w:val="0"/>
          <w:marBottom w:val="0"/>
          <w:divBdr>
            <w:top w:val="none" w:sz="0" w:space="0" w:color="auto"/>
            <w:left w:val="none" w:sz="0" w:space="0" w:color="auto"/>
            <w:bottom w:val="none" w:sz="0" w:space="0" w:color="auto"/>
            <w:right w:val="none" w:sz="0" w:space="0" w:color="auto"/>
          </w:divBdr>
        </w:div>
        <w:div w:id="629433361">
          <w:marLeft w:val="0"/>
          <w:marRight w:val="0"/>
          <w:marTop w:val="0"/>
          <w:marBottom w:val="0"/>
          <w:divBdr>
            <w:top w:val="none" w:sz="0" w:space="0" w:color="auto"/>
            <w:left w:val="none" w:sz="0" w:space="0" w:color="auto"/>
            <w:bottom w:val="none" w:sz="0" w:space="0" w:color="auto"/>
            <w:right w:val="none" w:sz="0" w:space="0" w:color="auto"/>
          </w:divBdr>
        </w:div>
        <w:div w:id="346757397">
          <w:marLeft w:val="0"/>
          <w:marRight w:val="0"/>
          <w:marTop w:val="0"/>
          <w:marBottom w:val="0"/>
          <w:divBdr>
            <w:top w:val="none" w:sz="0" w:space="0" w:color="auto"/>
            <w:left w:val="none" w:sz="0" w:space="0" w:color="auto"/>
            <w:bottom w:val="none" w:sz="0" w:space="0" w:color="auto"/>
            <w:right w:val="none" w:sz="0" w:space="0" w:color="auto"/>
          </w:divBdr>
        </w:div>
        <w:div w:id="1543398060">
          <w:marLeft w:val="0"/>
          <w:marRight w:val="0"/>
          <w:marTop w:val="0"/>
          <w:marBottom w:val="0"/>
          <w:divBdr>
            <w:top w:val="none" w:sz="0" w:space="0" w:color="auto"/>
            <w:left w:val="none" w:sz="0" w:space="0" w:color="auto"/>
            <w:bottom w:val="none" w:sz="0" w:space="0" w:color="auto"/>
            <w:right w:val="none" w:sz="0" w:space="0" w:color="auto"/>
          </w:divBdr>
        </w:div>
        <w:div w:id="223763941">
          <w:marLeft w:val="0"/>
          <w:marRight w:val="0"/>
          <w:marTop w:val="0"/>
          <w:marBottom w:val="0"/>
          <w:divBdr>
            <w:top w:val="none" w:sz="0" w:space="0" w:color="auto"/>
            <w:left w:val="none" w:sz="0" w:space="0" w:color="auto"/>
            <w:bottom w:val="none" w:sz="0" w:space="0" w:color="auto"/>
            <w:right w:val="none" w:sz="0" w:space="0" w:color="auto"/>
          </w:divBdr>
        </w:div>
        <w:div w:id="983657871">
          <w:marLeft w:val="0"/>
          <w:marRight w:val="0"/>
          <w:marTop w:val="0"/>
          <w:marBottom w:val="0"/>
          <w:divBdr>
            <w:top w:val="none" w:sz="0" w:space="0" w:color="auto"/>
            <w:left w:val="none" w:sz="0" w:space="0" w:color="auto"/>
            <w:bottom w:val="none" w:sz="0" w:space="0" w:color="auto"/>
            <w:right w:val="none" w:sz="0" w:space="0" w:color="auto"/>
          </w:divBdr>
        </w:div>
        <w:div w:id="827667914">
          <w:marLeft w:val="0"/>
          <w:marRight w:val="0"/>
          <w:marTop w:val="0"/>
          <w:marBottom w:val="0"/>
          <w:divBdr>
            <w:top w:val="none" w:sz="0" w:space="0" w:color="auto"/>
            <w:left w:val="none" w:sz="0" w:space="0" w:color="auto"/>
            <w:bottom w:val="none" w:sz="0" w:space="0" w:color="auto"/>
            <w:right w:val="none" w:sz="0" w:space="0" w:color="auto"/>
          </w:divBdr>
        </w:div>
        <w:div w:id="205945591">
          <w:marLeft w:val="0"/>
          <w:marRight w:val="0"/>
          <w:marTop w:val="0"/>
          <w:marBottom w:val="0"/>
          <w:divBdr>
            <w:top w:val="none" w:sz="0" w:space="0" w:color="auto"/>
            <w:left w:val="none" w:sz="0" w:space="0" w:color="auto"/>
            <w:bottom w:val="none" w:sz="0" w:space="0" w:color="auto"/>
            <w:right w:val="none" w:sz="0" w:space="0" w:color="auto"/>
          </w:divBdr>
        </w:div>
        <w:div w:id="171117187">
          <w:marLeft w:val="0"/>
          <w:marRight w:val="0"/>
          <w:marTop w:val="0"/>
          <w:marBottom w:val="0"/>
          <w:divBdr>
            <w:top w:val="none" w:sz="0" w:space="0" w:color="auto"/>
            <w:left w:val="none" w:sz="0" w:space="0" w:color="auto"/>
            <w:bottom w:val="none" w:sz="0" w:space="0" w:color="auto"/>
            <w:right w:val="none" w:sz="0" w:space="0" w:color="auto"/>
          </w:divBdr>
        </w:div>
        <w:div w:id="1005207623">
          <w:marLeft w:val="0"/>
          <w:marRight w:val="0"/>
          <w:marTop w:val="0"/>
          <w:marBottom w:val="0"/>
          <w:divBdr>
            <w:top w:val="none" w:sz="0" w:space="0" w:color="auto"/>
            <w:left w:val="none" w:sz="0" w:space="0" w:color="auto"/>
            <w:bottom w:val="none" w:sz="0" w:space="0" w:color="auto"/>
            <w:right w:val="none" w:sz="0" w:space="0" w:color="auto"/>
          </w:divBdr>
        </w:div>
        <w:div w:id="84689903">
          <w:marLeft w:val="0"/>
          <w:marRight w:val="0"/>
          <w:marTop w:val="0"/>
          <w:marBottom w:val="0"/>
          <w:divBdr>
            <w:top w:val="none" w:sz="0" w:space="0" w:color="auto"/>
            <w:left w:val="none" w:sz="0" w:space="0" w:color="auto"/>
            <w:bottom w:val="none" w:sz="0" w:space="0" w:color="auto"/>
            <w:right w:val="none" w:sz="0" w:space="0" w:color="auto"/>
          </w:divBdr>
        </w:div>
        <w:div w:id="1179152607">
          <w:marLeft w:val="0"/>
          <w:marRight w:val="0"/>
          <w:marTop w:val="0"/>
          <w:marBottom w:val="0"/>
          <w:divBdr>
            <w:top w:val="none" w:sz="0" w:space="0" w:color="auto"/>
            <w:left w:val="none" w:sz="0" w:space="0" w:color="auto"/>
            <w:bottom w:val="none" w:sz="0" w:space="0" w:color="auto"/>
            <w:right w:val="none" w:sz="0" w:space="0" w:color="auto"/>
          </w:divBdr>
        </w:div>
      </w:divsChild>
    </w:div>
    <w:div w:id="1484933686">
      <w:bodyDiv w:val="1"/>
      <w:marLeft w:val="0"/>
      <w:marRight w:val="0"/>
      <w:marTop w:val="0"/>
      <w:marBottom w:val="0"/>
      <w:divBdr>
        <w:top w:val="none" w:sz="0" w:space="0" w:color="auto"/>
        <w:left w:val="none" w:sz="0" w:space="0" w:color="auto"/>
        <w:bottom w:val="none" w:sz="0" w:space="0" w:color="auto"/>
        <w:right w:val="none" w:sz="0" w:space="0" w:color="auto"/>
      </w:divBdr>
      <w:divsChild>
        <w:div w:id="1661808359">
          <w:marLeft w:val="0"/>
          <w:marRight w:val="0"/>
          <w:marTop w:val="0"/>
          <w:marBottom w:val="0"/>
          <w:divBdr>
            <w:top w:val="none" w:sz="0" w:space="0" w:color="auto"/>
            <w:left w:val="none" w:sz="0" w:space="0" w:color="auto"/>
            <w:bottom w:val="none" w:sz="0" w:space="0" w:color="auto"/>
            <w:right w:val="none" w:sz="0" w:space="0" w:color="auto"/>
          </w:divBdr>
        </w:div>
        <w:div w:id="1805922373">
          <w:marLeft w:val="0"/>
          <w:marRight w:val="0"/>
          <w:marTop w:val="0"/>
          <w:marBottom w:val="0"/>
          <w:divBdr>
            <w:top w:val="none" w:sz="0" w:space="0" w:color="auto"/>
            <w:left w:val="none" w:sz="0" w:space="0" w:color="auto"/>
            <w:bottom w:val="none" w:sz="0" w:space="0" w:color="auto"/>
            <w:right w:val="none" w:sz="0" w:space="0" w:color="auto"/>
          </w:divBdr>
        </w:div>
        <w:div w:id="1792429871">
          <w:marLeft w:val="0"/>
          <w:marRight w:val="0"/>
          <w:marTop w:val="0"/>
          <w:marBottom w:val="0"/>
          <w:divBdr>
            <w:top w:val="none" w:sz="0" w:space="0" w:color="auto"/>
            <w:left w:val="none" w:sz="0" w:space="0" w:color="auto"/>
            <w:bottom w:val="none" w:sz="0" w:space="0" w:color="auto"/>
            <w:right w:val="none" w:sz="0" w:space="0" w:color="auto"/>
          </w:divBdr>
        </w:div>
      </w:divsChild>
    </w:div>
    <w:div w:id="1505124813">
      <w:bodyDiv w:val="1"/>
      <w:marLeft w:val="0"/>
      <w:marRight w:val="0"/>
      <w:marTop w:val="0"/>
      <w:marBottom w:val="0"/>
      <w:divBdr>
        <w:top w:val="none" w:sz="0" w:space="0" w:color="auto"/>
        <w:left w:val="none" w:sz="0" w:space="0" w:color="auto"/>
        <w:bottom w:val="none" w:sz="0" w:space="0" w:color="auto"/>
        <w:right w:val="none" w:sz="0" w:space="0" w:color="auto"/>
      </w:divBdr>
      <w:divsChild>
        <w:div w:id="1239824969">
          <w:marLeft w:val="0"/>
          <w:marRight w:val="0"/>
          <w:marTop w:val="0"/>
          <w:marBottom w:val="0"/>
          <w:divBdr>
            <w:top w:val="none" w:sz="0" w:space="0" w:color="auto"/>
            <w:left w:val="none" w:sz="0" w:space="0" w:color="auto"/>
            <w:bottom w:val="none" w:sz="0" w:space="0" w:color="auto"/>
            <w:right w:val="none" w:sz="0" w:space="0" w:color="auto"/>
          </w:divBdr>
          <w:divsChild>
            <w:div w:id="1296906973">
              <w:marLeft w:val="0"/>
              <w:marRight w:val="0"/>
              <w:marTop w:val="0"/>
              <w:marBottom w:val="0"/>
              <w:divBdr>
                <w:top w:val="none" w:sz="0" w:space="0" w:color="auto"/>
                <w:left w:val="none" w:sz="0" w:space="0" w:color="auto"/>
                <w:bottom w:val="none" w:sz="0" w:space="0" w:color="auto"/>
                <w:right w:val="none" w:sz="0" w:space="0" w:color="auto"/>
              </w:divBdr>
              <w:divsChild>
                <w:div w:id="1755779518">
                  <w:marLeft w:val="0"/>
                  <w:marRight w:val="0"/>
                  <w:marTop w:val="0"/>
                  <w:marBottom w:val="0"/>
                  <w:divBdr>
                    <w:top w:val="none" w:sz="0" w:space="0" w:color="auto"/>
                    <w:left w:val="none" w:sz="0" w:space="0" w:color="auto"/>
                    <w:bottom w:val="none" w:sz="0" w:space="0" w:color="auto"/>
                    <w:right w:val="none" w:sz="0" w:space="0" w:color="auto"/>
                  </w:divBdr>
                </w:div>
                <w:div w:id="759107185">
                  <w:marLeft w:val="0"/>
                  <w:marRight w:val="0"/>
                  <w:marTop w:val="0"/>
                  <w:marBottom w:val="0"/>
                  <w:divBdr>
                    <w:top w:val="none" w:sz="0" w:space="0" w:color="auto"/>
                    <w:left w:val="none" w:sz="0" w:space="0" w:color="auto"/>
                    <w:bottom w:val="none" w:sz="0" w:space="0" w:color="auto"/>
                    <w:right w:val="none" w:sz="0" w:space="0" w:color="auto"/>
                  </w:divBdr>
                </w:div>
                <w:div w:id="2137598583">
                  <w:marLeft w:val="0"/>
                  <w:marRight w:val="0"/>
                  <w:marTop w:val="0"/>
                  <w:marBottom w:val="0"/>
                  <w:divBdr>
                    <w:top w:val="none" w:sz="0" w:space="0" w:color="auto"/>
                    <w:left w:val="none" w:sz="0" w:space="0" w:color="auto"/>
                    <w:bottom w:val="none" w:sz="0" w:space="0" w:color="auto"/>
                    <w:right w:val="none" w:sz="0" w:space="0" w:color="auto"/>
                  </w:divBdr>
                </w:div>
                <w:div w:id="1034035727">
                  <w:marLeft w:val="0"/>
                  <w:marRight w:val="0"/>
                  <w:marTop w:val="0"/>
                  <w:marBottom w:val="0"/>
                  <w:divBdr>
                    <w:top w:val="none" w:sz="0" w:space="0" w:color="auto"/>
                    <w:left w:val="none" w:sz="0" w:space="0" w:color="auto"/>
                    <w:bottom w:val="none" w:sz="0" w:space="0" w:color="auto"/>
                    <w:right w:val="none" w:sz="0" w:space="0" w:color="auto"/>
                  </w:divBdr>
                </w:div>
                <w:div w:id="448748115">
                  <w:marLeft w:val="0"/>
                  <w:marRight w:val="0"/>
                  <w:marTop w:val="0"/>
                  <w:marBottom w:val="0"/>
                  <w:divBdr>
                    <w:top w:val="none" w:sz="0" w:space="0" w:color="auto"/>
                    <w:left w:val="none" w:sz="0" w:space="0" w:color="auto"/>
                    <w:bottom w:val="none" w:sz="0" w:space="0" w:color="auto"/>
                    <w:right w:val="none" w:sz="0" w:space="0" w:color="auto"/>
                  </w:divBdr>
                </w:div>
                <w:div w:id="1210529575">
                  <w:marLeft w:val="0"/>
                  <w:marRight w:val="0"/>
                  <w:marTop w:val="0"/>
                  <w:marBottom w:val="0"/>
                  <w:divBdr>
                    <w:top w:val="none" w:sz="0" w:space="0" w:color="auto"/>
                    <w:left w:val="none" w:sz="0" w:space="0" w:color="auto"/>
                    <w:bottom w:val="none" w:sz="0" w:space="0" w:color="auto"/>
                    <w:right w:val="none" w:sz="0" w:space="0" w:color="auto"/>
                  </w:divBdr>
                </w:div>
                <w:div w:id="2100835322">
                  <w:marLeft w:val="0"/>
                  <w:marRight w:val="0"/>
                  <w:marTop w:val="0"/>
                  <w:marBottom w:val="0"/>
                  <w:divBdr>
                    <w:top w:val="none" w:sz="0" w:space="0" w:color="auto"/>
                    <w:left w:val="none" w:sz="0" w:space="0" w:color="auto"/>
                    <w:bottom w:val="none" w:sz="0" w:space="0" w:color="auto"/>
                    <w:right w:val="none" w:sz="0" w:space="0" w:color="auto"/>
                  </w:divBdr>
                </w:div>
                <w:div w:id="507596902">
                  <w:marLeft w:val="0"/>
                  <w:marRight w:val="0"/>
                  <w:marTop w:val="0"/>
                  <w:marBottom w:val="0"/>
                  <w:divBdr>
                    <w:top w:val="none" w:sz="0" w:space="0" w:color="auto"/>
                    <w:left w:val="none" w:sz="0" w:space="0" w:color="auto"/>
                    <w:bottom w:val="none" w:sz="0" w:space="0" w:color="auto"/>
                    <w:right w:val="none" w:sz="0" w:space="0" w:color="auto"/>
                  </w:divBdr>
                </w:div>
                <w:div w:id="1879312166">
                  <w:marLeft w:val="0"/>
                  <w:marRight w:val="0"/>
                  <w:marTop w:val="0"/>
                  <w:marBottom w:val="0"/>
                  <w:divBdr>
                    <w:top w:val="none" w:sz="0" w:space="0" w:color="auto"/>
                    <w:left w:val="none" w:sz="0" w:space="0" w:color="auto"/>
                    <w:bottom w:val="none" w:sz="0" w:space="0" w:color="auto"/>
                    <w:right w:val="none" w:sz="0" w:space="0" w:color="auto"/>
                  </w:divBdr>
                </w:div>
                <w:div w:id="1101561192">
                  <w:marLeft w:val="0"/>
                  <w:marRight w:val="0"/>
                  <w:marTop w:val="0"/>
                  <w:marBottom w:val="0"/>
                  <w:divBdr>
                    <w:top w:val="none" w:sz="0" w:space="0" w:color="auto"/>
                    <w:left w:val="none" w:sz="0" w:space="0" w:color="auto"/>
                    <w:bottom w:val="none" w:sz="0" w:space="0" w:color="auto"/>
                    <w:right w:val="none" w:sz="0" w:space="0" w:color="auto"/>
                  </w:divBdr>
                </w:div>
                <w:div w:id="658538071">
                  <w:marLeft w:val="0"/>
                  <w:marRight w:val="0"/>
                  <w:marTop w:val="0"/>
                  <w:marBottom w:val="0"/>
                  <w:divBdr>
                    <w:top w:val="none" w:sz="0" w:space="0" w:color="auto"/>
                    <w:left w:val="none" w:sz="0" w:space="0" w:color="auto"/>
                    <w:bottom w:val="none" w:sz="0" w:space="0" w:color="auto"/>
                    <w:right w:val="none" w:sz="0" w:space="0" w:color="auto"/>
                  </w:divBdr>
                </w:div>
                <w:div w:id="1842620693">
                  <w:marLeft w:val="0"/>
                  <w:marRight w:val="0"/>
                  <w:marTop w:val="0"/>
                  <w:marBottom w:val="0"/>
                  <w:divBdr>
                    <w:top w:val="none" w:sz="0" w:space="0" w:color="auto"/>
                    <w:left w:val="none" w:sz="0" w:space="0" w:color="auto"/>
                    <w:bottom w:val="none" w:sz="0" w:space="0" w:color="auto"/>
                    <w:right w:val="none" w:sz="0" w:space="0" w:color="auto"/>
                  </w:divBdr>
                </w:div>
                <w:div w:id="515927243">
                  <w:marLeft w:val="0"/>
                  <w:marRight w:val="0"/>
                  <w:marTop w:val="0"/>
                  <w:marBottom w:val="0"/>
                  <w:divBdr>
                    <w:top w:val="none" w:sz="0" w:space="0" w:color="auto"/>
                    <w:left w:val="none" w:sz="0" w:space="0" w:color="auto"/>
                    <w:bottom w:val="none" w:sz="0" w:space="0" w:color="auto"/>
                    <w:right w:val="none" w:sz="0" w:space="0" w:color="auto"/>
                  </w:divBdr>
                </w:div>
                <w:div w:id="1326086668">
                  <w:marLeft w:val="0"/>
                  <w:marRight w:val="0"/>
                  <w:marTop w:val="0"/>
                  <w:marBottom w:val="0"/>
                  <w:divBdr>
                    <w:top w:val="none" w:sz="0" w:space="0" w:color="auto"/>
                    <w:left w:val="none" w:sz="0" w:space="0" w:color="auto"/>
                    <w:bottom w:val="none" w:sz="0" w:space="0" w:color="auto"/>
                    <w:right w:val="none" w:sz="0" w:space="0" w:color="auto"/>
                  </w:divBdr>
                </w:div>
                <w:div w:id="1347904199">
                  <w:marLeft w:val="0"/>
                  <w:marRight w:val="0"/>
                  <w:marTop w:val="0"/>
                  <w:marBottom w:val="0"/>
                  <w:divBdr>
                    <w:top w:val="none" w:sz="0" w:space="0" w:color="auto"/>
                    <w:left w:val="none" w:sz="0" w:space="0" w:color="auto"/>
                    <w:bottom w:val="none" w:sz="0" w:space="0" w:color="auto"/>
                    <w:right w:val="none" w:sz="0" w:space="0" w:color="auto"/>
                  </w:divBdr>
                </w:div>
                <w:div w:id="329334444">
                  <w:marLeft w:val="0"/>
                  <w:marRight w:val="0"/>
                  <w:marTop w:val="0"/>
                  <w:marBottom w:val="0"/>
                  <w:divBdr>
                    <w:top w:val="none" w:sz="0" w:space="0" w:color="auto"/>
                    <w:left w:val="none" w:sz="0" w:space="0" w:color="auto"/>
                    <w:bottom w:val="none" w:sz="0" w:space="0" w:color="auto"/>
                    <w:right w:val="none" w:sz="0" w:space="0" w:color="auto"/>
                  </w:divBdr>
                </w:div>
                <w:div w:id="1876507298">
                  <w:marLeft w:val="0"/>
                  <w:marRight w:val="0"/>
                  <w:marTop w:val="0"/>
                  <w:marBottom w:val="0"/>
                  <w:divBdr>
                    <w:top w:val="none" w:sz="0" w:space="0" w:color="auto"/>
                    <w:left w:val="none" w:sz="0" w:space="0" w:color="auto"/>
                    <w:bottom w:val="none" w:sz="0" w:space="0" w:color="auto"/>
                    <w:right w:val="none" w:sz="0" w:space="0" w:color="auto"/>
                  </w:divBdr>
                </w:div>
                <w:div w:id="16935140">
                  <w:marLeft w:val="0"/>
                  <w:marRight w:val="0"/>
                  <w:marTop w:val="0"/>
                  <w:marBottom w:val="0"/>
                  <w:divBdr>
                    <w:top w:val="none" w:sz="0" w:space="0" w:color="auto"/>
                    <w:left w:val="none" w:sz="0" w:space="0" w:color="auto"/>
                    <w:bottom w:val="none" w:sz="0" w:space="0" w:color="auto"/>
                    <w:right w:val="none" w:sz="0" w:space="0" w:color="auto"/>
                  </w:divBdr>
                </w:div>
                <w:div w:id="730807831">
                  <w:marLeft w:val="0"/>
                  <w:marRight w:val="0"/>
                  <w:marTop w:val="0"/>
                  <w:marBottom w:val="0"/>
                  <w:divBdr>
                    <w:top w:val="none" w:sz="0" w:space="0" w:color="auto"/>
                    <w:left w:val="none" w:sz="0" w:space="0" w:color="auto"/>
                    <w:bottom w:val="none" w:sz="0" w:space="0" w:color="auto"/>
                    <w:right w:val="none" w:sz="0" w:space="0" w:color="auto"/>
                  </w:divBdr>
                </w:div>
                <w:div w:id="197814063">
                  <w:marLeft w:val="0"/>
                  <w:marRight w:val="0"/>
                  <w:marTop w:val="0"/>
                  <w:marBottom w:val="0"/>
                  <w:divBdr>
                    <w:top w:val="none" w:sz="0" w:space="0" w:color="auto"/>
                    <w:left w:val="none" w:sz="0" w:space="0" w:color="auto"/>
                    <w:bottom w:val="none" w:sz="0" w:space="0" w:color="auto"/>
                    <w:right w:val="none" w:sz="0" w:space="0" w:color="auto"/>
                  </w:divBdr>
                </w:div>
                <w:div w:id="499665289">
                  <w:marLeft w:val="0"/>
                  <w:marRight w:val="0"/>
                  <w:marTop w:val="0"/>
                  <w:marBottom w:val="0"/>
                  <w:divBdr>
                    <w:top w:val="none" w:sz="0" w:space="0" w:color="auto"/>
                    <w:left w:val="none" w:sz="0" w:space="0" w:color="auto"/>
                    <w:bottom w:val="none" w:sz="0" w:space="0" w:color="auto"/>
                    <w:right w:val="none" w:sz="0" w:space="0" w:color="auto"/>
                  </w:divBdr>
                </w:div>
                <w:div w:id="987392723">
                  <w:marLeft w:val="0"/>
                  <w:marRight w:val="0"/>
                  <w:marTop w:val="0"/>
                  <w:marBottom w:val="0"/>
                  <w:divBdr>
                    <w:top w:val="none" w:sz="0" w:space="0" w:color="auto"/>
                    <w:left w:val="none" w:sz="0" w:space="0" w:color="auto"/>
                    <w:bottom w:val="none" w:sz="0" w:space="0" w:color="auto"/>
                    <w:right w:val="none" w:sz="0" w:space="0" w:color="auto"/>
                  </w:divBdr>
                </w:div>
                <w:div w:id="1389568012">
                  <w:marLeft w:val="0"/>
                  <w:marRight w:val="0"/>
                  <w:marTop w:val="0"/>
                  <w:marBottom w:val="0"/>
                  <w:divBdr>
                    <w:top w:val="none" w:sz="0" w:space="0" w:color="auto"/>
                    <w:left w:val="none" w:sz="0" w:space="0" w:color="auto"/>
                    <w:bottom w:val="none" w:sz="0" w:space="0" w:color="auto"/>
                    <w:right w:val="none" w:sz="0" w:space="0" w:color="auto"/>
                  </w:divBdr>
                </w:div>
                <w:div w:id="2141071977">
                  <w:marLeft w:val="0"/>
                  <w:marRight w:val="0"/>
                  <w:marTop w:val="0"/>
                  <w:marBottom w:val="0"/>
                  <w:divBdr>
                    <w:top w:val="none" w:sz="0" w:space="0" w:color="auto"/>
                    <w:left w:val="none" w:sz="0" w:space="0" w:color="auto"/>
                    <w:bottom w:val="none" w:sz="0" w:space="0" w:color="auto"/>
                    <w:right w:val="none" w:sz="0" w:space="0" w:color="auto"/>
                  </w:divBdr>
                </w:div>
                <w:div w:id="593784198">
                  <w:marLeft w:val="0"/>
                  <w:marRight w:val="0"/>
                  <w:marTop w:val="0"/>
                  <w:marBottom w:val="0"/>
                  <w:divBdr>
                    <w:top w:val="none" w:sz="0" w:space="0" w:color="auto"/>
                    <w:left w:val="none" w:sz="0" w:space="0" w:color="auto"/>
                    <w:bottom w:val="none" w:sz="0" w:space="0" w:color="auto"/>
                    <w:right w:val="none" w:sz="0" w:space="0" w:color="auto"/>
                  </w:divBdr>
                </w:div>
                <w:div w:id="1293444007">
                  <w:marLeft w:val="0"/>
                  <w:marRight w:val="0"/>
                  <w:marTop w:val="0"/>
                  <w:marBottom w:val="0"/>
                  <w:divBdr>
                    <w:top w:val="none" w:sz="0" w:space="0" w:color="auto"/>
                    <w:left w:val="none" w:sz="0" w:space="0" w:color="auto"/>
                    <w:bottom w:val="none" w:sz="0" w:space="0" w:color="auto"/>
                    <w:right w:val="none" w:sz="0" w:space="0" w:color="auto"/>
                  </w:divBdr>
                </w:div>
                <w:div w:id="869729944">
                  <w:marLeft w:val="0"/>
                  <w:marRight w:val="0"/>
                  <w:marTop w:val="0"/>
                  <w:marBottom w:val="0"/>
                  <w:divBdr>
                    <w:top w:val="none" w:sz="0" w:space="0" w:color="auto"/>
                    <w:left w:val="none" w:sz="0" w:space="0" w:color="auto"/>
                    <w:bottom w:val="none" w:sz="0" w:space="0" w:color="auto"/>
                    <w:right w:val="none" w:sz="0" w:space="0" w:color="auto"/>
                  </w:divBdr>
                </w:div>
                <w:div w:id="49764932">
                  <w:marLeft w:val="0"/>
                  <w:marRight w:val="0"/>
                  <w:marTop w:val="0"/>
                  <w:marBottom w:val="0"/>
                  <w:divBdr>
                    <w:top w:val="none" w:sz="0" w:space="0" w:color="auto"/>
                    <w:left w:val="none" w:sz="0" w:space="0" w:color="auto"/>
                    <w:bottom w:val="none" w:sz="0" w:space="0" w:color="auto"/>
                    <w:right w:val="none" w:sz="0" w:space="0" w:color="auto"/>
                  </w:divBdr>
                </w:div>
                <w:div w:id="387732014">
                  <w:marLeft w:val="0"/>
                  <w:marRight w:val="0"/>
                  <w:marTop w:val="0"/>
                  <w:marBottom w:val="0"/>
                  <w:divBdr>
                    <w:top w:val="none" w:sz="0" w:space="0" w:color="auto"/>
                    <w:left w:val="none" w:sz="0" w:space="0" w:color="auto"/>
                    <w:bottom w:val="none" w:sz="0" w:space="0" w:color="auto"/>
                    <w:right w:val="none" w:sz="0" w:space="0" w:color="auto"/>
                  </w:divBdr>
                </w:div>
                <w:div w:id="1562063140">
                  <w:marLeft w:val="0"/>
                  <w:marRight w:val="0"/>
                  <w:marTop w:val="0"/>
                  <w:marBottom w:val="0"/>
                  <w:divBdr>
                    <w:top w:val="none" w:sz="0" w:space="0" w:color="auto"/>
                    <w:left w:val="none" w:sz="0" w:space="0" w:color="auto"/>
                    <w:bottom w:val="none" w:sz="0" w:space="0" w:color="auto"/>
                    <w:right w:val="none" w:sz="0" w:space="0" w:color="auto"/>
                  </w:divBdr>
                </w:div>
                <w:div w:id="1002470731">
                  <w:marLeft w:val="0"/>
                  <w:marRight w:val="0"/>
                  <w:marTop w:val="0"/>
                  <w:marBottom w:val="0"/>
                  <w:divBdr>
                    <w:top w:val="none" w:sz="0" w:space="0" w:color="auto"/>
                    <w:left w:val="none" w:sz="0" w:space="0" w:color="auto"/>
                    <w:bottom w:val="none" w:sz="0" w:space="0" w:color="auto"/>
                    <w:right w:val="none" w:sz="0" w:space="0" w:color="auto"/>
                  </w:divBdr>
                </w:div>
                <w:div w:id="1268738685">
                  <w:marLeft w:val="0"/>
                  <w:marRight w:val="0"/>
                  <w:marTop w:val="0"/>
                  <w:marBottom w:val="0"/>
                  <w:divBdr>
                    <w:top w:val="none" w:sz="0" w:space="0" w:color="auto"/>
                    <w:left w:val="none" w:sz="0" w:space="0" w:color="auto"/>
                    <w:bottom w:val="none" w:sz="0" w:space="0" w:color="auto"/>
                    <w:right w:val="none" w:sz="0" w:space="0" w:color="auto"/>
                  </w:divBdr>
                </w:div>
                <w:div w:id="1855806075">
                  <w:marLeft w:val="0"/>
                  <w:marRight w:val="0"/>
                  <w:marTop w:val="0"/>
                  <w:marBottom w:val="0"/>
                  <w:divBdr>
                    <w:top w:val="none" w:sz="0" w:space="0" w:color="auto"/>
                    <w:left w:val="none" w:sz="0" w:space="0" w:color="auto"/>
                    <w:bottom w:val="none" w:sz="0" w:space="0" w:color="auto"/>
                    <w:right w:val="none" w:sz="0" w:space="0" w:color="auto"/>
                  </w:divBdr>
                </w:div>
                <w:div w:id="1086615485">
                  <w:marLeft w:val="0"/>
                  <w:marRight w:val="0"/>
                  <w:marTop w:val="0"/>
                  <w:marBottom w:val="0"/>
                  <w:divBdr>
                    <w:top w:val="none" w:sz="0" w:space="0" w:color="auto"/>
                    <w:left w:val="none" w:sz="0" w:space="0" w:color="auto"/>
                    <w:bottom w:val="none" w:sz="0" w:space="0" w:color="auto"/>
                    <w:right w:val="none" w:sz="0" w:space="0" w:color="auto"/>
                  </w:divBdr>
                </w:div>
                <w:div w:id="1326670084">
                  <w:marLeft w:val="0"/>
                  <w:marRight w:val="0"/>
                  <w:marTop w:val="0"/>
                  <w:marBottom w:val="0"/>
                  <w:divBdr>
                    <w:top w:val="none" w:sz="0" w:space="0" w:color="auto"/>
                    <w:left w:val="none" w:sz="0" w:space="0" w:color="auto"/>
                    <w:bottom w:val="none" w:sz="0" w:space="0" w:color="auto"/>
                    <w:right w:val="none" w:sz="0" w:space="0" w:color="auto"/>
                  </w:divBdr>
                </w:div>
                <w:div w:id="88897303">
                  <w:marLeft w:val="0"/>
                  <w:marRight w:val="0"/>
                  <w:marTop w:val="0"/>
                  <w:marBottom w:val="0"/>
                  <w:divBdr>
                    <w:top w:val="none" w:sz="0" w:space="0" w:color="auto"/>
                    <w:left w:val="none" w:sz="0" w:space="0" w:color="auto"/>
                    <w:bottom w:val="none" w:sz="0" w:space="0" w:color="auto"/>
                    <w:right w:val="none" w:sz="0" w:space="0" w:color="auto"/>
                  </w:divBdr>
                </w:div>
                <w:div w:id="1437169787">
                  <w:marLeft w:val="0"/>
                  <w:marRight w:val="0"/>
                  <w:marTop w:val="0"/>
                  <w:marBottom w:val="0"/>
                  <w:divBdr>
                    <w:top w:val="none" w:sz="0" w:space="0" w:color="auto"/>
                    <w:left w:val="none" w:sz="0" w:space="0" w:color="auto"/>
                    <w:bottom w:val="none" w:sz="0" w:space="0" w:color="auto"/>
                    <w:right w:val="none" w:sz="0" w:space="0" w:color="auto"/>
                  </w:divBdr>
                </w:div>
                <w:div w:id="784495780">
                  <w:marLeft w:val="0"/>
                  <w:marRight w:val="0"/>
                  <w:marTop w:val="0"/>
                  <w:marBottom w:val="0"/>
                  <w:divBdr>
                    <w:top w:val="none" w:sz="0" w:space="0" w:color="auto"/>
                    <w:left w:val="none" w:sz="0" w:space="0" w:color="auto"/>
                    <w:bottom w:val="none" w:sz="0" w:space="0" w:color="auto"/>
                    <w:right w:val="none" w:sz="0" w:space="0" w:color="auto"/>
                  </w:divBdr>
                </w:div>
                <w:div w:id="1386299424">
                  <w:marLeft w:val="0"/>
                  <w:marRight w:val="0"/>
                  <w:marTop w:val="0"/>
                  <w:marBottom w:val="0"/>
                  <w:divBdr>
                    <w:top w:val="none" w:sz="0" w:space="0" w:color="auto"/>
                    <w:left w:val="none" w:sz="0" w:space="0" w:color="auto"/>
                    <w:bottom w:val="none" w:sz="0" w:space="0" w:color="auto"/>
                    <w:right w:val="none" w:sz="0" w:space="0" w:color="auto"/>
                  </w:divBdr>
                </w:div>
                <w:div w:id="714891897">
                  <w:marLeft w:val="0"/>
                  <w:marRight w:val="0"/>
                  <w:marTop w:val="0"/>
                  <w:marBottom w:val="0"/>
                  <w:divBdr>
                    <w:top w:val="none" w:sz="0" w:space="0" w:color="auto"/>
                    <w:left w:val="none" w:sz="0" w:space="0" w:color="auto"/>
                    <w:bottom w:val="none" w:sz="0" w:space="0" w:color="auto"/>
                    <w:right w:val="none" w:sz="0" w:space="0" w:color="auto"/>
                  </w:divBdr>
                </w:div>
                <w:div w:id="1786075222">
                  <w:marLeft w:val="0"/>
                  <w:marRight w:val="0"/>
                  <w:marTop w:val="0"/>
                  <w:marBottom w:val="0"/>
                  <w:divBdr>
                    <w:top w:val="none" w:sz="0" w:space="0" w:color="auto"/>
                    <w:left w:val="none" w:sz="0" w:space="0" w:color="auto"/>
                    <w:bottom w:val="none" w:sz="0" w:space="0" w:color="auto"/>
                    <w:right w:val="none" w:sz="0" w:space="0" w:color="auto"/>
                  </w:divBdr>
                </w:div>
                <w:div w:id="1966885042">
                  <w:marLeft w:val="0"/>
                  <w:marRight w:val="0"/>
                  <w:marTop w:val="0"/>
                  <w:marBottom w:val="0"/>
                  <w:divBdr>
                    <w:top w:val="none" w:sz="0" w:space="0" w:color="auto"/>
                    <w:left w:val="none" w:sz="0" w:space="0" w:color="auto"/>
                    <w:bottom w:val="none" w:sz="0" w:space="0" w:color="auto"/>
                    <w:right w:val="none" w:sz="0" w:space="0" w:color="auto"/>
                  </w:divBdr>
                </w:div>
                <w:div w:id="2115438430">
                  <w:marLeft w:val="0"/>
                  <w:marRight w:val="0"/>
                  <w:marTop w:val="0"/>
                  <w:marBottom w:val="0"/>
                  <w:divBdr>
                    <w:top w:val="none" w:sz="0" w:space="0" w:color="auto"/>
                    <w:left w:val="none" w:sz="0" w:space="0" w:color="auto"/>
                    <w:bottom w:val="none" w:sz="0" w:space="0" w:color="auto"/>
                    <w:right w:val="none" w:sz="0" w:space="0" w:color="auto"/>
                  </w:divBdr>
                </w:div>
                <w:div w:id="599607087">
                  <w:marLeft w:val="0"/>
                  <w:marRight w:val="0"/>
                  <w:marTop w:val="0"/>
                  <w:marBottom w:val="0"/>
                  <w:divBdr>
                    <w:top w:val="none" w:sz="0" w:space="0" w:color="auto"/>
                    <w:left w:val="none" w:sz="0" w:space="0" w:color="auto"/>
                    <w:bottom w:val="none" w:sz="0" w:space="0" w:color="auto"/>
                    <w:right w:val="none" w:sz="0" w:space="0" w:color="auto"/>
                  </w:divBdr>
                </w:div>
                <w:div w:id="1733502700">
                  <w:marLeft w:val="0"/>
                  <w:marRight w:val="0"/>
                  <w:marTop w:val="0"/>
                  <w:marBottom w:val="0"/>
                  <w:divBdr>
                    <w:top w:val="none" w:sz="0" w:space="0" w:color="auto"/>
                    <w:left w:val="none" w:sz="0" w:space="0" w:color="auto"/>
                    <w:bottom w:val="none" w:sz="0" w:space="0" w:color="auto"/>
                    <w:right w:val="none" w:sz="0" w:space="0" w:color="auto"/>
                  </w:divBdr>
                </w:div>
                <w:div w:id="1311835127">
                  <w:marLeft w:val="0"/>
                  <w:marRight w:val="0"/>
                  <w:marTop w:val="0"/>
                  <w:marBottom w:val="0"/>
                  <w:divBdr>
                    <w:top w:val="none" w:sz="0" w:space="0" w:color="auto"/>
                    <w:left w:val="none" w:sz="0" w:space="0" w:color="auto"/>
                    <w:bottom w:val="none" w:sz="0" w:space="0" w:color="auto"/>
                    <w:right w:val="none" w:sz="0" w:space="0" w:color="auto"/>
                  </w:divBdr>
                </w:div>
                <w:div w:id="558785066">
                  <w:marLeft w:val="0"/>
                  <w:marRight w:val="0"/>
                  <w:marTop w:val="0"/>
                  <w:marBottom w:val="0"/>
                  <w:divBdr>
                    <w:top w:val="none" w:sz="0" w:space="0" w:color="auto"/>
                    <w:left w:val="none" w:sz="0" w:space="0" w:color="auto"/>
                    <w:bottom w:val="none" w:sz="0" w:space="0" w:color="auto"/>
                    <w:right w:val="none" w:sz="0" w:space="0" w:color="auto"/>
                  </w:divBdr>
                </w:div>
                <w:div w:id="2069301285">
                  <w:marLeft w:val="0"/>
                  <w:marRight w:val="0"/>
                  <w:marTop w:val="0"/>
                  <w:marBottom w:val="0"/>
                  <w:divBdr>
                    <w:top w:val="none" w:sz="0" w:space="0" w:color="auto"/>
                    <w:left w:val="none" w:sz="0" w:space="0" w:color="auto"/>
                    <w:bottom w:val="none" w:sz="0" w:space="0" w:color="auto"/>
                    <w:right w:val="none" w:sz="0" w:space="0" w:color="auto"/>
                  </w:divBdr>
                </w:div>
                <w:div w:id="1886981926">
                  <w:marLeft w:val="0"/>
                  <w:marRight w:val="0"/>
                  <w:marTop w:val="0"/>
                  <w:marBottom w:val="0"/>
                  <w:divBdr>
                    <w:top w:val="none" w:sz="0" w:space="0" w:color="auto"/>
                    <w:left w:val="none" w:sz="0" w:space="0" w:color="auto"/>
                    <w:bottom w:val="none" w:sz="0" w:space="0" w:color="auto"/>
                    <w:right w:val="none" w:sz="0" w:space="0" w:color="auto"/>
                  </w:divBdr>
                </w:div>
                <w:div w:id="653534766">
                  <w:marLeft w:val="0"/>
                  <w:marRight w:val="0"/>
                  <w:marTop w:val="0"/>
                  <w:marBottom w:val="0"/>
                  <w:divBdr>
                    <w:top w:val="none" w:sz="0" w:space="0" w:color="auto"/>
                    <w:left w:val="none" w:sz="0" w:space="0" w:color="auto"/>
                    <w:bottom w:val="none" w:sz="0" w:space="0" w:color="auto"/>
                    <w:right w:val="none" w:sz="0" w:space="0" w:color="auto"/>
                  </w:divBdr>
                </w:div>
                <w:div w:id="874386001">
                  <w:marLeft w:val="0"/>
                  <w:marRight w:val="0"/>
                  <w:marTop w:val="0"/>
                  <w:marBottom w:val="0"/>
                  <w:divBdr>
                    <w:top w:val="none" w:sz="0" w:space="0" w:color="auto"/>
                    <w:left w:val="none" w:sz="0" w:space="0" w:color="auto"/>
                    <w:bottom w:val="none" w:sz="0" w:space="0" w:color="auto"/>
                    <w:right w:val="none" w:sz="0" w:space="0" w:color="auto"/>
                  </w:divBdr>
                </w:div>
                <w:div w:id="1283997057">
                  <w:marLeft w:val="0"/>
                  <w:marRight w:val="0"/>
                  <w:marTop w:val="0"/>
                  <w:marBottom w:val="0"/>
                  <w:divBdr>
                    <w:top w:val="none" w:sz="0" w:space="0" w:color="auto"/>
                    <w:left w:val="none" w:sz="0" w:space="0" w:color="auto"/>
                    <w:bottom w:val="none" w:sz="0" w:space="0" w:color="auto"/>
                    <w:right w:val="none" w:sz="0" w:space="0" w:color="auto"/>
                  </w:divBdr>
                </w:div>
                <w:div w:id="651494714">
                  <w:marLeft w:val="0"/>
                  <w:marRight w:val="0"/>
                  <w:marTop w:val="0"/>
                  <w:marBottom w:val="0"/>
                  <w:divBdr>
                    <w:top w:val="none" w:sz="0" w:space="0" w:color="auto"/>
                    <w:left w:val="none" w:sz="0" w:space="0" w:color="auto"/>
                    <w:bottom w:val="none" w:sz="0" w:space="0" w:color="auto"/>
                    <w:right w:val="none" w:sz="0" w:space="0" w:color="auto"/>
                  </w:divBdr>
                </w:div>
                <w:div w:id="132142721">
                  <w:marLeft w:val="0"/>
                  <w:marRight w:val="0"/>
                  <w:marTop w:val="0"/>
                  <w:marBottom w:val="0"/>
                  <w:divBdr>
                    <w:top w:val="none" w:sz="0" w:space="0" w:color="auto"/>
                    <w:left w:val="none" w:sz="0" w:space="0" w:color="auto"/>
                    <w:bottom w:val="none" w:sz="0" w:space="0" w:color="auto"/>
                    <w:right w:val="none" w:sz="0" w:space="0" w:color="auto"/>
                  </w:divBdr>
                </w:div>
                <w:div w:id="1029721647">
                  <w:marLeft w:val="0"/>
                  <w:marRight w:val="0"/>
                  <w:marTop w:val="0"/>
                  <w:marBottom w:val="0"/>
                  <w:divBdr>
                    <w:top w:val="none" w:sz="0" w:space="0" w:color="auto"/>
                    <w:left w:val="none" w:sz="0" w:space="0" w:color="auto"/>
                    <w:bottom w:val="none" w:sz="0" w:space="0" w:color="auto"/>
                    <w:right w:val="none" w:sz="0" w:space="0" w:color="auto"/>
                  </w:divBdr>
                </w:div>
                <w:div w:id="325741501">
                  <w:marLeft w:val="0"/>
                  <w:marRight w:val="0"/>
                  <w:marTop w:val="0"/>
                  <w:marBottom w:val="0"/>
                  <w:divBdr>
                    <w:top w:val="none" w:sz="0" w:space="0" w:color="auto"/>
                    <w:left w:val="none" w:sz="0" w:space="0" w:color="auto"/>
                    <w:bottom w:val="none" w:sz="0" w:space="0" w:color="auto"/>
                    <w:right w:val="none" w:sz="0" w:space="0" w:color="auto"/>
                  </w:divBdr>
                </w:div>
                <w:div w:id="1226334193">
                  <w:marLeft w:val="0"/>
                  <w:marRight w:val="0"/>
                  <w:marTop w:val="0"/>
                  <w:marBottom w:val="0"/>
                  <w:divBdr>
                    <w:top w:val="none" w:sz="0" w:space="0" w:color="auto"/>
                    <w:left w:val="none" w:sz="0" w:space="0" w:color="auto"/>
                    <w:bottom w:val="none" w:sz="0" w:space="0" w:color="auto"/>
                    <w:right w:val="none" w:sz="0" w:space="0" w:color="auto"/>
                  </w:divBdr>
                </w:div>
                <w:div w:id="917862289">
                  <w:marLeft w:val="0"/>
                  <w:marRight w:val="0"/>
                  <w:marTop w:val="0"/>
                  <w:marBottom w:val="0"/>
                  <w:divBdr>
                    <w:top w:val="none" w:sz="0" w:space="0" w:color="auto"/>
                    <w:left w:val="none" w:sz="0" w:space="0" w:color="auto"/>
                    <w:bottom w:val="none" w:sz="0" w:space="0" w:color="auto"/>
                    <w:right w:val="none" w:sz="0" w:space="0" w:color="auto"/>
                  </w:divBdr>
                </w:div>
                <w:div w:id="779957542">
                  <w:marLeft w:val="0"/>
                  <w:marRight w:val="0"/>
                  <w:marTop w:val="0"/>
                  <w:marBottom w:val="0"/>
                  <w:divBdr>
                    <w:top w:val="none" w:sz="0" w:space="0" w:color="auto"/>
                    <w:left w:val="none" w:sz="0" w:space="0" w:color="auto"/>
                    <w:bottom w:val="none" w:sz="0" w:space="0" w:color="auto"/>
                    <w:right w:val="none" w:sz="0" w:space="0" w:color="auto"/>
                  </w:divBdr>
                </w:div>
                <w:div w:id="264315605">
                  <w:marLeft w:val="0"/>
                  <w:marRight w:val="0"/>
                  <w:marTop w:val="0"/>
                  <w:marBottom w:val="0"/>
                  <w:divBdr>
                    <w:top w:val="none" w:sz="0" w:space="0" w:color="auto"/>
                    <w:left w:val="none" w:sz="0" w:space="0" w:color="auto"/>
                    <w:bottom w:val="none" w:sz="0" w:space="0" w:color="auto"/>
                    <w:right w:val="none" w:sz="0" w:space="0" w:color="auto"/>
                  </w:divBdr>
                </w:div>
                <w:div w:id="1665667534">
                  <w:marLeft w:val="0"/>
                  <w:marRight w:val="0"/>
                  <w:marTop w:val="0"/>
                  <w:marBottom w:val="0"/>
                  <w:divBdr>
                    <w:top w:val="none" w:sz="0" w:space="0" w:color="auto"/>
                    <w:left w:val="none" w:sz="0" w:space="0" w:color="auto"/>
                    <w:bottom w:val="none" w:sz="0" w:space="0" w:color="auto"/>
                    <w:right w:val="none" w:sz="0" w:space="0" w:color="auto"/>
                  </w:divBdr>
                </w:div>
                <w:div w:id="716665382">
                  <w:marLeft w:val="0"/>
                  <w:marRight w:val="0"/>
                  <w:marTop w:val="0"/>
                  <w:marBottom w:val="0"/>
                  <w:divBdr>
                    <w:top w:val="none" w:sz="0" w:space="0" w:color="auto"/>
                    <w:left w:val="none" w:sz="0" w:space="0" w:color="auto"/>
                    <w:bottom w:val="none" w:sz="0" w:space="0" w:color="auto"/>
                    <w:right w:val="none" w:sz="0" w:space="0" w:color="auto"/>
                  </w:divBdr>
                </w:div>
                <w:div w:id="87851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47316">
          <w:marLeft w:val="0"/>
          <w:marRight w:val="0"/>
          <w:marTop w:val="0"/>
          <w:marBottom w:val="0"/>
          <w:divBdr>
            <w:top w:val="none" w:sz="0" w:space="0" w:color="auto"/>
            <w:left w:val="none" w:sz="0" w:space="0" w:color="auto"/>
            <w:bottom w:val="none" w:sz="0" w:space="0" w:color="auto"/>
            <w:right w:val="none" w:sz="0" w:space="0" w:color="auto"/>
          </w:divBdr>
          <w:divsChild>
            <w:div w:id="556479106">
              <w:marLeft w:val="0"/>
              <w:marRight w:val="0"/>
              <w:marTop w:val="0"/>
              <w:marBottom w:val="0"/>
              <w:divBdr>
                <w:top w:val="none" w:sz="0" w:space="0" w:color="auto"/>
                <w:left w:val="none" w:sz="0" w:space="0" w:color="auto"/>
                <w:bottom w:val="none" w:sz="0" w:space="0" w:color="auto"/>
                <w:right w:val="none" w:sz="0" w:space="0" w:color="auto"/>
              </w:divBdr>
            </w:div>
            <w:div w:id="923226507">
              <w:marLeft w:val="0"/>
              <w:marRight w:val="0"/>
              <w:marTop w:val="0"/>
              <w:marBottom w:val="0"/>
              <w:divBdr>
                <w:top w:val="none" w:sz="0" w:space="0" w:color="auto"/>
                <w:left w:val="none" w:sz="0" w:space="0" w:color="auto"/>
                <w:bottom w:val="none" w:sz="0" w:space="0" w:color="auto"/>
                <w:right w:val="none" w:sz="0" w:space="0" w:color="auto"/>
              </w:divBdr>
            </w:div>
            <w:div w:id="1573542921">
              <w:marLeft w:val="0"/>
              <w:marRight w:val="0"/>
              <w:marTop w:val="0"/>
              <w:marBottom w:val="0"/>
              <w:divBdr>
                <w:top w:val="none" w:sz="0" w:space="0" w:color="auto"/>
                <w:left w:val="none" w:sz="0" w:space="0" w:color="auto"/>
                <w:bottom w:val="none" w:sz="0" w:space="0" w:color="auto"/>
                <w:right w:val="none" w:sz="0" w:space="0" w:color="auto"/>
              </w:divBdr>
            </w:div>
            <w:div w:id="1998682534">
              <w:marLeft w:val="0"/>
              <w:marRight w:val="0"/>
              <w:marTop w:val="0"/>
              <w:marBottom w:val="0"/>
              <w:divBdr>
                <w:top w:val="none" w:sz="0" w:space="0" w:color="auto"/>
                <w:left w:val="none" w:sz="0" w:space="0" w:color="auto"/>
                <w:bottom w:val="none" w:sz="0" w:space="0" w:color="auto"/>
                <w:right w:val="none" w:sz="0" w:space="0" w:color="auto"/>
              </w:divBdr>
            </w:div>
            <w:div w:id="1993868496">
              <w:marLeft w:val="0"/>
              <w:marRight w:val="0"/>
              <w:marTop w:val="0"/>
              <w:marBottom w:val="0"/>
              <w:divBdr>
                <w:top w:val="none" w:sz="0" w:space="0" w:color="auto"/>
                <w:left w:val="none" w:sz="0" w:space="0" w:color="auto"/>
                <w:bottom w:val="none" w:sz="0" w:space="0" w:color="auto"/>
                <w:right w:val="none" w:sz="0" w:space="0" w:color="auto"/>
              </w:divBdr>
            </w:div>
            <w:div w:id="466707845">
              <w:marLeft w:val="0"/>
              <w:marRight w:val="0"/>
              <w:marTop w:val="0"/>
              <w:marBottom w:val="0"/>
              <w:divBdr>
                <w:top w:val="none" w:sz="0" w:space="0" w:color="auto"/>
                <w:left w:val="none" w:sz="0" w:space="0" w:color="auto"/>
                <w:bottom w:val="none" w:sz="0" w:space="0" w:color="auto"/>
                <w:right w:val="none" w:sz="0" w:space="0" w:color="auto"/>
              </w:divBdr>
            </w:div>
            <w:div w:id="973366513">
              <w:marLeft w:val="0"/>
              <w:marRight w:val="0"/>
              <w:marTop w:val="0"/>
              <w:marBottom w:val="0"/>
              <w:divBdr>
                <w:top w:val="none" w:sz="0" w:space="0" w:color="auto"/>
                <w:left w:val="none" w:sz="0" w:space="0" w:color="auto"/>
                <w:bottom w:val="none" w:sz="0" w:space="0" w:color="auto"/>
                <w:right w:val="none" w:sz="0" w:space="0" w:color="auto"/>
              </w:divBdr>
            </w:div>
            <w:div w:id="103966385">
              <w:marLeft w:val="0"/>
              <w:marRight w:val="0"/>
              <w:marTop w:val="0"/>
              <w:marBottom w:val="0"/>
              <w:divBdr>
                <w:top w:val="none" w:sz="0" w:space="0" w:color="auto"/>
                <w:left w:val="none" w:sz="0" w:space="0" w:color="auto"/>
                <w:bottom w:val="none" w:sz="0" w:space="0" w:color="auto"/>
                <w:right w:val="none" w:sz="0" w:space="0" w:color="auto"/>
              </w:divBdr>
            </w:div>
            <w:div w:id="684400780">
              <w:marLeft w:val="0"/>
              <w:marRight w:val="0"/>
              <w:marTop w:val="0"/>
              <w:marBottom w:val="0"/>
              <w:divBdr>
                <w:top w:val="none" w:sz="0" w:space="0" w:color="auto"/>
                <w:left w:val="none" w:sz="0" w:space="0" w:color="auto"/>
                <w:bottom w:val="none" w:sz="0" w:space="0" w:color="auto"/>
                <w:right w:val="none" w:sz="0" w:space="0" w:color="auto"/>
              </w:divBdr>
            </w:div>
            <w:div w:id="589391603">
              <w:marLeft w:val="0"/>
              <w:marRight w:val="0"/>
              <w:marTop w:val="0"/>
              <w:marBottom w:val="0"/>
              <w:divBdr>
                <w:top w:val="none" w:sz="0" w:space="0" w:color="auto"/>
                <w:left w:val="none" w:sz="0" w:space="0" w:color="auto"/>
                <w:bottom w:val="none" w:sz="0" w:space="0" w:color="auto"/>
                <w:right w:val="none" w:sz="0" w:space="0" w:color="auto"/>
              </w:divBdr>
            </w:div>
            <w:div w:id="406458247">
              <w:marLeft w:val="0"/>
              <w:marRight w:val="0"/>
              <w:marTop w:val="0"/>
              <w:marBottom w:val="0"/>
              <w:divBdr>
                <w:top w:val="none" w:sz="0" w:space="0" w:color="auto"/>
                <w:left w:val="none" w:sz="0" w:space="0" w:color="auto"/>
                <w:bottom w:val="none" w:sz="0" w:space="0" w:color="auto"/>
                <w:right w:val="none" w:sz="0" w:space="0" w:color="auto"/>
              </w:divBdr>
            </w:div>
            <w:div w:id="1195146589">
              <w:marLeft w:val="0"/>
              <w:marRight w:val="0"/>
              <w:marTop w:val="0"/>
              <w:marBottom w:val="0"/>
              <w:divBdr>
                <w:top w:val="none" w:sz="0" w:space="0" w:color="auto"/>
                <w:left w:val="none" w:sz="0" w:space="0" w:color="auto"/>
                <w:bottom w:val="none" w:sz="0" w:space="0" w:color="auto"/>
                <w:right w:val="none" w:sz="0" w:space="0" w:color="auto"/>
              </w:divBdr>
            </w:div>
            <w:div w:id="1968268461">
              <w:marLeft w:val="0"/>
              <w:marRight w:val="0"/>
              <w:marTop w:val="0"/>
              <w:marBottom w:val="0"/>
              <w:divBdr>
                <w:top w:val="none" w:sz="0" w:space="0" w:color="auto"/>
                <w:left w:val="none" w:sz="0" w:space="0" w:color="auto"/>
                <w:bottom w:val="none" w:sz="0" w:space="0" w:color="auto"/>
                <w:right w:val="none" w:sz="0" w:space="0" w:color="auto"/>
              </w:divBdr>
            </w:div>
            <w:div w:id="1887523101">
              <w:marLeft w:val="0"/>
              <w:marRight w:val="0"/>
              <w:marTop w:val="0"/>
              <w:marBottom w:val="0"/>
              <w:divBdr>
                <w:top w:val="none" w:sz="0" w:space="0" w:color="auto"/>
                <w:left w:val="none" w:sz="0" w:space="0" w:color="auto"/>
                <w:bottom w:val="none" w:sz="0" w:space="0" w:color="auto"/>
                <w:right w:val="none" w:sz="0" w:space="0" w:color="auto"/>
              </w:divBdr>
            </w:div>
            <w:div w:id="1957635483">
              <w:marLeft w:val="0"/>
              <w:marRight w:val="0"/>
              <w:marTop w:val="0"/>
              <w:marBottom w:val="0"/>
              <w:divBdr>
                <w:top w:val="none" w:sz="0" w:space="0" w:color="auto"/>
                <w:left w:val="none" w:sz="0" w:space="0" w:color="auto"/>
                <w:bottom w:val="none" w:sz="0" w:space="0" w:color="auto"/>
                <w:right w:val="none" w:sz="0" w:space="0" w:color="auto"/>
              </w:divBdr>
            </w:div>
            <w:div w:id="1079523332">
              <w:marLeft w:val="0"/>
              <w:marRight w:val="0"/>
              <w:marTop w:val="0"/>
              <w:marBottom w:val="0"/>
              <w:divBdr>
                <w:top w:val="none" w:sz="0" w:space="0" w:color="auto"/>
                <w:left w:val="none" w:sz="0" w:space="0" w:color="auto"/>
                <w:bottom w:val="none" w:sz="0" w:space="0" w:color="auto"/>
                <w:right w:val="none" w:sz="0" w:space="0" w:color="auto"/>
              </w:divBdr>
            </w:div>
            <w:div w:id="2113470639">
              <w:marLeft w:val="0"/>
              <w:marRight w:val="0"/>
              <w:marTop w:val="0"/>
              <w:marBottom w:val="0"/>
              <w:divBdr>
                <w:top w:val="none" w:sz="0" w:space="0" w:color="auto"/>
                <w:left w:val="none" w:sz="0" w:space="0" w:color="auto"/>
                <w:bottom w:val="none" w:sz="0" w:space="0" w:color="auto"/>
                <w:right w:val="none" w:sz="0" w:space="0" w:color="auto"/>
              </w:divBdr>
            </w:div>
            <w:div w:id="826365814">
              <w:marLeft w:val="0"/>
              <w:marRight w:val="0"/>
              <w:marTop w:val="0"/>
              <w:marBottom w:val="0"/>
              <w:divBdr>
                <w:top w:val="none" w:sz="0" w:space="0" w:color="auto"/>
                <w:left w:val="none" w:sz="0" w:space="0" w:color="auto"/>
                <w:bottom w:val="none" w:sz="0" w:space="0" w:color="auto"/>
                <w:right w:val="none" w:sz="0" w:space="0" w:color="auto"/>
              </w:divBdr>
            </w:div>
            <w:div w:id="1538662025">
              <w:marLeft w:val="0"/>
              <w:marRight w:val="0"/>
              <w:marTop w:val="0"/>
              <w:marBottom w:val="0"/>
              <w:divBdr>
                <w:top w:val="none" w:sz="0" w:space="0" w:color="auto"/>
                <w:left w:val="none" w:sz="0" w:space="0" w:color="auto"/>
                <w:bottom w:val="none" w:sz="0" w:space="0" w:color="auto"/>
                <w:right w:val="none" w:sz="0" w:space="0" w:color="auto"/>
              </w:divBdr>
            </w:div>
            <w:div w:id="1819422125">
              <w:marLeft w:val="0"/>
              <w:marRight w:val="0"/>
              <w:marTop w:val="0"/>
              <w:marBottom w:val="0"/>
              <w:divBdr>
                <w:top w:val="none" w:sz="0" w:space="0" w:color="auto"/>
                <w:left w:val="none" w:sz="0" w:space="0" w:color="auto"/>
                <w:bottom w:val="none" w:sz="0" w:space="0" w:color="auto"/>
                <w:right w:val="none" w:sz="0" w:space="0" w:color="auto"/>
              </w:divBdr>
            </w:div>
            <w:div w:id="1502698672">
              <w:marLeft w:val="0"/>
              <w:marRight w:val="0"/>
              <w:marTop w:val="0"/>
              <w:marBottom w:val="0"/>
              <w:divBdr>
                <w:top w:val="none" w:sz="0" w:space="0" w:color="auto"/>
                <w:left w:val="none" w:sz="0" w:space="0" w:color="auto"/>
                <w:bottom w:val="none" w:sz="0" w:space="0" w:color="auto"/>
                <w:right w:val="none" w:sz="0" w:space="0" w:color="auto"/>
              </w:divBdr>
            </w:div>
            <w:div w:id="1765303288">
              <w:marLeft w:val="0"/>
              <w:marRight w:val="0"/>
              <w:marTop w:val="0"/>
              <w:marBottom w:val="0"/>
              <w:divBdr>
                <w:top w:val="none" w:sz="0" w:space="0" w:color="auto"/>
                <w:left w:val="none" w:sz="0" w:space="0" w:color="auto"/>
                <w:bottom w:val="none" w:sz="0" w:space="0" w:color="auto"/>
                <w:right w:val="none" w:sz="0" w:space="0" w:color="auto"/>
              </w:divBdr>
            </w:div>
            <w:div w:id="982848451">
              <w:marLeft w:val="0"/>
              <w:marRight w:val="0"/>
              <w:marTop w:val="0"/>
              <w:marBottom w:val="0"/>
              <w:divBdr>
                <w:top w:val="none" w:sz="0" w:space="0" w:color="auto"/>
                <w:left w:val="none" w:sz="0" w:space="0" w:color="auto"/>
                <w:bottom w:val="none" w:sz="0" w:space="0" w:color="auto"/>
                <w:right w:val="none" w:sz="0" w:space="0" w:color="auto"/>
              </w:divBdr>
            </w:div>
            <w:div w:id="778837155">
              <w:marLeft w:val="0"/>
              <w:marRight w:val="0"/>
              <w:marTop w:val="0"/>
              <w:marBottom w:val="0"/>
              <w:divBdr>
                <w:top w:val="none" w:sz="0" w:space="0" w:color="auto"/>
                <w:left w:val="none" w:sz="0" w:space="0" w:color="auto"/>
                <w:bottom w:val="none" w:sz="0" w:space="0" w:color="auto"/>
                <w:right w:val="none" w:sz="0" w:space="0" w:color="auto"/>
              </w:divBdr>
            </w:div>
            <w:div w:id="853886763">
              <w:marLeft w:val="0"/>
              <w:marRight w:val="0"/>
              <w:marTop w:val="0"/>
              <w:marBottom w:val="0"/>
              <w:divBdr>
                <w:top w:val="none" w:sz="0" w:space="0" w:color="auto"/>
                <w:left w:val="none" w:sz="0" w:space="0" w:color="auto"/>
                <w:bottom w:val="none" w:sz="0" w:space="0" w:color="auto"/>
                <w:right w:val="none" w:sz="0" w:space="0" w:color="auto"/>
              </w:divBdr>
            </w:div>
            <w:div w:id="1622691998">
              <w:marLeft w:val="0"/>
              <w:marRight w:val="0"/>
              <w:marTop w:val="0"/>
              <w:marBottom w:val="0"/>
              <w:divBdr>
                <w:top w:val="none" w:sz="0" w:space="0" w:color="auto"/>
                <w:left w:val="none" w:sz="0" w:space="0" w:color="auto"/>
                <w:bottom w:val="none" w:sz="0" w:space="0" w:color="auto"/>
                <w:right w:val="none" w:sz="0" w:space="0" w:color="auto"/>
              </w:divBdr>
            </w:div>
            <w:div w:id="1455444514">
              <w:marLeft w:val="0"/>
              <w:marRight w:val="0"/>
              <w:marTop w:val="0"/>
              <w:marBottom w:val="0"/>
              <w:divBdr>
                <w:top w:val="none" w:sz="0" w:space="0" w:color="auto"/>
                <w:left w:val="none" w:sz="0" w:space="0" w:color="auto"/>
                <w:bottom w:val="none" w:sz="0" w:space="0" w:color="auto"/>
                <w:right w:val="none" w:sz="0" w:space="0" w:color="auto"/>
              </w:divBdr>
            </w:div>
            <w:div w:id="349837507">
              <w:marLeft w:val="0"/>
              <w:marRight w:val="0"/>
              <w:marTop w:val="0"/>
              <w:marBottom w:val="0"/>
              <w:divBdr>
                <w:top w:val="none" w:sz="0" w:space="0" w:color="auto"/>
                <w:left w:val="none" w:sz="0" w:space="0" w:color="auto"/>
                <w:bottom w:val="none" w:sz="0" w:space="0" w:color="auto"/>
                <w:right w:val="none" w:sz="0" w:space="0" w:color="auto"/>
              </w:divBdr>
            </w:div>
            <w:div w:id="238057718">
              <w:marLeft w:val="0"/>
              <w:marRight w:val="0"/>
              <w:marTop w:val="0"/>
              <w:marBottom w:val="0"/>
              <w:divBdr>
                <w:top w:val="none" w:sz="0" w:space="0" w:color="auto"/>
                <w:left w:val="none" w:sz="0" w:space="0" w:color="auto"/>
                <w:bottom w:val="none" w:sz="0" w:space="0" w:color="auto"/>
                <w:right w:val="none" w:sz="0" w:space="0" w:color="auto"/>
              </w:divBdr>
            </w:div>
            <w:div w:id="736585063">
              <w:marLeft w:val="0"/>
              <w:marRight w:val="0"/>
              <w:marTop w:val="0"/>
              <w:marBottom w:val="0"/>
              <w:divBdr>
                <w:top w:val="none" w:sz="0" w:space="0" w:color="auto"/>
                <w:left w:val="none" w:sz="0" w:space="0" w:color="auto"/>
                <w:bottom w:val="none" w:sz="0" w:space="0" w:color="auto"/>
                <w:right w:val="none" w:sz="0" w:space="0" w:color="auto"/>
              </w:divBdr>
            </w:div>
            <w:div w:id="1419670551">
              <w:marLeft w:val="0"/>
              <w:marRight w:val="0"/>
              <w:marTop w:val="0"/>
              <w:marBottom w:val="0"/>
              <w:divBdr>
                <w:top w:val="none" w:sz="0" w:space="0" w:color="auto"/>
                <w:left w:val="none" w:sz="0" w:space="0" w:color="auto"/>
                <w:bottom w:val="none" w:sz="0" w:space="0" w:color="auto"/>
                <w:right w:val="none" w:sz="0" w:space="0" w:color="auto"/>
              </w:divBdr>
            </w:div>
            <w:div w:id="1309283362">
              <w:marLeft w:val="0"/>
              <w:marRight w:val="0"/>
              <w:marTop w:val="0"/>
              <w:marBottom w:val="0"/>
              <w:divBdr>
                <w:top w:val="none" w:sz="0" w:space="0" w:color="auto"/>
                <w:left w:val="none" w:sz="0" w:space="0" w:color="auto"/>
                <w:bottom w:val="none" w:sz="0" w:space="0" w:color="auto"/>
                <w:right w:val="none" w:sz="0" w:space="0" w:color="auto"/>
              </w:divBdr>
            </w:div>
            <w:div w:id="2066177321">
              <w:marLeft w:val="0"/>
              <w:marRight w:val="0"/>
              <w:marTop w:val="0"/>
              <w:marBottom w:val="0"/>
              <w:divBdr>
                <w:top w:val="none" w:sz="0" w:space="0" w:color="auto"/>
                <w:left w:val="none" w:sz="0" w:space="0" w:color="auto"/>
                <w:bottom w:val="none" w:sz="0" w:space="0" w:color="auto"/>
                <w:right w:val="none" w:sz="0" w:space="0" w:color="auto"/>
              </w:divBdr>
            </w:div>
            <w:div w:id="234055761">
              <w:marLeft w:val="0"/>
              <w:marRight w:val="0"/>
              <w:marTop w:val="0"/>
              <w:marBottom w:val="0"/>
              <w:divBdr>
                <w:top w:val="none" w:sz="0" w:space="0" w:color="auto"/>
                <w:left w:val="none" w:sz="0" w:space="0" w:color="auto"/>
                <w:bottom w:val="none" w:sz="0" w:space="0" w:color="auto"/>
                <w:right w:val="none" w:sz="0" w:space="0" w:color="auto"/>
              </w:divBdr>
            </w:div>
            <w:div w:id="413549693">
              <w:marLeft w:val="0"/>
              <w:marRight w:val="0"/>
              <w:marTop w:val="0"/>
              <w:marBottom w:val="0"/>
              <w:divBdr>
                <w:top w:val="none" w:sz="0" w:space="0" w:color="auto"/>
                <w:left w:val="none" w:sz="0" w:space="0" w:color="auto"/>
                <w:bottom w:val="none" w:sz="0" w:space="0" w:color="auto"/>
                <w:right w:val="none" w:sz="0" w:space="0" w:color="auto"/>
              </w:divBdr>
            </w:div>
            <w:div w:id="183132497">
              <w:marLeft w:val="0"/>
              <w:marRight w:val="0"/>
              <w:marTop w:val="0"/>
              <w:marBottom w:val="0"/>
              <w:divBdr>
                <w:top w:val="none" w:sz="0" w:space="0" w:color="auto"/>
                <w:left w:val="none" w:sz="0" w:space="0" w:color="auto"/>
                <w:bottom w:val="none" w:sz="0" w:space="0" w:color="auto"/>
                <w:right w:val="none" w:sz="0" w:space="0" w:color="auto"/>
              </w:divBdr>
            </w:div>
            <w:div w:id="1930581542">
              <w:marLeft w:val="0"/>
              <w:marRight w:val="0"/>
              <w:marTop w:val="0"/>
              <w:marBottom w:val="0"/>
              <w:divBdr>
                <w:top w:val="none" w:sz="0" w:space="0" w:color="auto"/>
                <w:left w:val="none" w:sz="0" w:space="0" w:color="auto"/>
                <w:bottom w:val="none" w:sz="0" w:space="0" w:color="auto"/>
                <w:right w:val="none" w:sz="0" w:space="0" w:color="auto"/>
              </w:divBdr>
            </w:div>
            <w:div w:id="185488318">
              <w:marLeft w:val="0"/>
              <w:marRight w:val="0"/>
              <w:marTop w:val="0"/>
              <w:marBottom w:val="0"/>
              <w:divBdr>
                <w:top w:val="none" w:sz="0" w:space="0" w:color="auto"/>
                <w:left w:val="none" w:sz="0" w:space="0" w:color="auto"/>
                <w:bottom w:val="none" w:sz="0" w:space="0" w:color="auto"/>
                <w:right w:val="none" w:sz="0" w:space="0" w:color="auto"/>
              </w:divBdr>
            </w:div>
            <w:div w:id="1390181139">
              <w:marLeft w:val="0"/>
              <w:marRight w:val="0"/>
              <w:marTop w:val="0"/>
              <w:marBottom w:val="0"/>
              <w:divBdr>
                <w:top w:val="none" w:sz="0" w:space="0" w:color="auto"/>
                <w:left w:val="none" w:sz="0" w:space="0" w:color="auto"/>
                <w:bottom w:val="none" w:sz="0" w:space="0" w:color="auto"/>
                <w:right w:val="none" w:sz="0" w:space="0" w:color="auto"/>
              </w:divBdr>
            </w:div>
            <w:div w:id="1180393691">
              <w:marLeft w:val="0"/>
              <w:marRight w:val="0"/>
              <w:marTop w:val="0"/>
              <w:marBottom w:val="0"/>
              <w:divBdr>
                <w:top w:val="none" w:sz="0" w:space="0" w:color="auto"/>
                <w:left w:val="none" w:sz="0" w:space="0" w:color="auto"/>
                <w:bottom w:val="none" w:sz="0" w:space="0" w:color="auto"/>
                <w:right w:val="none" w:sz="0" w:space="0" w:color="auto"/>
              </w:divBdr>
            </w:div>
            <w:div w:id="1635672685">
              <w:marLeft w:val="0"/>
              <w:marRight w:val="0"/>
              <w:marTop w:val="0"/>
              <w:marBottom w:val="0"/>
              <w:divBdr>
                <w:top w:val="none" w:sz="0" w:space="0" w:color="auto"/>
                <w:left w:val="none" w:sz="0" w:space="0" w:color="auto"/>
                <w:bottom w:val="none" w:sz="0" w:space="0" w:color="auto"/>
                <w:right w:val="none" w:sz="0" w:space="0" w:color="auto"/>
              </w:divBdr>
            </w:div>
            <w:div w:id="654990419">
              <w:marLeft w:val="0"/>
              <w:marRight w:val="0"/>
              <w:marTop w:val="0"/>
              <w:marBottom w:val="0"/>
              <w:divBdr>
                <w:top w:val="none" w:sz="0" w:space="0" w:color="auto"/>
                <w:left w:val="none" w:sz="0" w:space="0" w:color="auto"/>
                <w:bottom w:val="none" w:sz="0" w:space="0" w:color="auto"/>
                <w:right w:val="none" w:sz="0" w:space="0" w:color="auto"/>
              </w:divBdr>
            </w:div>
            <w:div w:id="1958179512">
              <w:marLeft w:val="0"/>
              <w:marRight w:val="0"/>
              <w:marTop w:val="0"/>
              <w:marBottom w:val="0"/>
              <w:divBdr>
                <w:top w:val="none" w:sz="0" w:space="0" w:color="auto"/>
                <w:left w:val="none" w:sz="0" w:space="0" w:color="auto"/>
                <w:bottom w:val="none" w:sz="0" w:space="0" w:color="auto"/>
                <w:right w:val="none" w:sz="0" w:space="0" w:color="auto"/>
              </w:divBdr>
            </w:div>
            <w:div w:id="718823629">
              <w:marLeft w:val="0"/>
              <w:marRight w:val="0"/>
              <w:marTop w:val="0"/>
              <w:marBottom w:val="0"/>
              <w:divBdr>
                <w:top w:val="none" w:sz="0" w:space="0" w:color="auto"/>
                <w:left w:val="none" w:sz="0" w:space="0" w:color="auto"/>
                <w:bottom w:val="none" w:sz="0" w:space="0" w:color="auto"/>
                <w:right w:val="none" w:sz="0" w:space="0" w:color="auto"/>
              </w:divBdr>
            </w:div>
            <w:div w:id="1110585865">
              <w:marLeft w:val="0"/>
              <w:marRight w:val="0"/>
              <w:marTop w:val="0"/>
              <w:marBottom w:val="0"/>
              <w:divBdr>
                <w:top w:val="none" w:sz="0" w:space="0" w:color="auto"/>
                <w:left w:val="none" w:sz="0" w:space="0" w:color="auto"/>
                <w:bottom w:val="none" w:sz="0" w:space="0" w:color="auto"/>
                <w:right w:val="none" w:sz="0" w:space="0" w:color="auto"/>
              </w:divBdr>
            </w:div>
            <w:div w:id="356079318">
              <w:marLeft w:val="0"/>
              <w:marRight w:val="0"/>
              <w:marTop w:val="0"/>
              <w:marBottom w:val="0"/>
              <w:divBdr>
                <w:top w:val="none" w:sz="0" w:space="0" w:color="auto"/>
                <w:left w:val="none" w:sz="0" w:space="0" w:color="auto"/>
                <w:bottom w:val="none" w:sz="0" w:space="0" w:color="auto"/>
                <w:right w:val="none" w:sz="0" w:space="0" w:color="auto"/>
              </w:divBdr>
            </w:div>
            <w:div w:id="1700005261">
              <w:marLeft w:val="0"/>
              <w:marRight w:val="0"/>
              <w:marTop w:val="0"/>
              <w:marBottom w:val="0"/>
              <w:divBdr>
                <w:top w:val="none" w:sz="0" w:space="0" w:color="auto"/>
                <w:left w:val="none" w:sz="0" w:space="0" w:color="auto"/>
                <w:bottom w:val="none" w:sz="0" w:space="0" w:color="auto"/>
                <w:right w:val="none" w:sz="0" w:space="0" w:color="auto"/>
              </w:divBdr>
            </w:div>
            <w:div w:id="2100711003">
              <w:marLeft w:val="0"/>
              <w:marRight w:val="0"/>
              <w:marTop w:val="0"/>
              <w:marBottom w:val="0"/>
              <w:divBdr>
                <w:top w:val="none" w:sz="0" w:space="0" w:color="auto"/>
                <w:left w:val="none" w:sz="0" w:space="0" w:color="auto"/>
                <w:bottom w:val="none" w:sz="0" w:space="0" w:color="auto"/>
                <w:right w:val="none" w:sz="0" w:space="0" w:color="auto"/>
              </w:divBdr>
            </w:div>
            <w:div w:id="498347369">
              <w:marLeft w:val="0"/>
              <w:marRight w:val="0"/>
              <w:marTop w:val="0"/>
              <w:marBottom w:val="0"/>
              <w:divBdr>
                <w:top w:val="none" w:sz="0" w:space="0" w:color="auto"/>
                <w:left w:val="none" w:sz="0" w:space="0" w:color="auto"/>
                <w:bottom w:val="none" w:sz="0" w:space="0" w:color="auto"/>
                <w:right w:val="none" w:sz="0" w:space="0" w:color="auto"/>
              </w:divBdr>
            </w:div>
            <w:div w:id="872881338">
              <w:marLeft w:val="0"/>
              <w:marRight w:val="0"/>
              <w:marTop w:val="0"/>
              <w:marBottom w:val="0"/>
              <w:divBdr>
                <w:top w:val="none" w:sz="0" w:space="0" w:color="auto"/>
                <w:left w:val="none" w:sz="0" w:space="0" w:color="auto"/>
                <w:bottom w:val="none" w:sz="0" w:space="0" w:color="auto"/>
                <w:right w:val="none" w:sz="0" w:space="0" w:color="auto"/>
              </w:divBdr>
            </w:div>
            <w:div w:id="416710001">
              <w:marLeft w:val="0"/>
              <w:marRight w:val="0"/>
              <w:marTop w:val="0"/>
              <w:marBottom w:val="0"/>
              <w:divBdr>
                <w:top w:val="none" w:sz="0" w:space="0" w:color="auto"/>
                <w:left w:val="none" w:sz="0" w:space="0" w:color="auto"/>
                <w:bottom w:val="none" w:sz="0" w:space="0" w:color="auto"/>
                <w:right w:val="none" w:sz="0" w:space="0" w:color="auto"/>
              </w:divBdr>
            </w:div>
            <w:div w:id="2118522441">
              <w:marLeft w:val="0"/>
              <w:marRight w:val="0"/>
              <w:marTop w:val="0"/>
              <w:marBottom w:val="0"/>
              <w:divBdr>
                <w:top w:val="none" w:sz="0" w:space="0" w:color="auto"/>
                <w:left w:val="none" w:sz="0" w:space="0" w:color="auto"/>
                <w:bottom w:val="none" w:sz="0" w:space="0" w:color="auto"/>
                <w:right w:val="none" w:sz="0" w:space="0" w:color="auto"/>
              </w:divBdr>
            </w:div>
            <w:div w:id="1829129519">
              <w:marLeft w:val="0"/>
              <w:marRight w:val="0"/>
              <w:marTop w:val="0"/>
              <w:marBottom w:val="0"/>
              <w:divBdr>
                <w:top w:val="none" w:sz="0" w:space="0" w:color="auto"/>
                <w:left w:val="none" w:sz="0" w:space="0" w:color="auto"/>
                <w:bottom w:val="none" w:sz="0" w:space="0" w:color="auto"/>
                <w:right w:val="none" w:sz="0" w:space="0" w:color="auto"/>
              </w:divBdr>
            </w:div>
            <w:div w:id="775833769">
              <w:marLeft w:val="0"/>
              <w:marRight w:val="0"/>
              <w:marTop w:val="0"/>
              <w:marBottom w:val="0"/>
              <w:divBdr>
                <w:top w:val="none" w:sz="0" w:space="0" w:color="auto"/>
                <w:left w:val="none" w:sz="0" w:space="0" w:color="auto"/>
                <w:bottom w:val="none" w:sz="0" w:space="0" w:color="auto"/>
                <w:right w:val="none" w:sz="0" w:space="0" w:color="auto"/>
              </w:divBdr>
            </w:div>
            <w:div w:id="365299667">
              <w:marLeft w:val="0"/>
              <w:marRight w:val="0"/>
              <w:marTop w:val="0"/>
              <w:marBottom w:val="0"/>
              <w:divBdr>
                <w:top w:val="none" w:sz="0" w:space="0" w:color="auto"/>
                <w:left w:val="none" w:sz="0" w:space="0" w:color="auto"/>
                <w:bottom w:val="none" w:sz="0" w:space="0" w:color="auto"/>
                <w:right w:val="none" w:sz="0" w:space="0" w:color="auto"/>
              </w:divBdr>
            </w:div>
            <w:div w:id="1024790704">
              <w:marLeft w:val="0"/>
              <w:marRight w:val="0"/>
              <w:marTop w:val="0"/>
              <w:marBottom w:val="0"/>
              <w:divBdr>
                <w:top w:val="none" w:sz="0" w:space="0" w:color="auto"/>
                <w:left w:val="none" w:sz="0" w:space="0" w:color="auto"/>
                <w:bottom w:val="none" w:sz="0" w:space="0" w:color="auto"/>
                <w:right w:val="none" w:sz="0" w:space="0" w:color="auto"/>
              </w:divBdr>
            </w:div>
            <w:div w:id="1113094227">
              <w:marLeft w:val="0"/>
              <w:marRight w:val="0"/>
              <w:marTop w:val="0"/>
              <w:marBottom w:val="0"/>
              <w:divBdr>
                <w:top w:val="none" w:sz="0" w:space="0" w:color="auto"/>
                <w:left w:val="none" w:sz="0" w:space="0" w:color="auto"/>
                <w:bottom w:val="none" w:sz="0" w:space="0" w:color="auto"/>
                <w:right w:val="none" w:sz="0" w:space="0" w:color="auto"/>
              </w:divBdr>
            </w:div>
            <w:div w:id="707877204">
              <w:marLeft w:val="0"/>
              <w:marRight w:val="0"/>
              <w:marTop w:val="0"/>
              <w:marBottom w:val="0"/>
              <w:divBdr>
                <w:top w:val="none" w:sz="0" w:space="0" w:color="auto"/>
                <w:left w:val="none" w:sz="0" w:space="0" w:color="auto"/>
                <w:bottom w:val="none" w:sz="0" w:space="0" w:color="auto"/>
                <w:right w:val="none" w:sz="0" w:space="0" w:color="auto"/>
              </w:divBdr>
            </w:div>
            <w:div w:id="217281483">
              <w:marLeft w:val="0"/>
              <w:marRight w:val="0"/>
              <w:marTop w:val="0"/>
              <w:marBottom w:val="0"/>
              <w:divBdr>
                <w:top w:val="none" w:sz="0" w:space="0" w:color="auto"/>
                <w:left w:val="none" w:sz="0" w:space="0" w:color="auto"/>
                <w:bottom w:val="none" w:sz="0" w:space="0" w:color="auto"/>
                <w:right w:val="none" w:sz="0" w:space="0" w:color="auto"/>
              </w:divBdr>
            </w:div>
            <w:div w:id="1711103004">
              <w:marLeft w:val="0"/>
              <w:marRight w:val="0"/>
              <w:marTop w:val="0"/>
              <w:marBottom w:val="0"/>
              <w:divBdr>
                <w:top w:val="none" w:sz="0" w:space="0" w:color="auto"/>
                <w:left w:val="none" w:sz="0" w:space="0" w:color="auto"/>
                <w:bottom w:val="none" w:sz="0" w:space="0" w:color="auto"/>
                <w:right w:val="none" w:sz="0" w:space="0" w:color="auto"/>
              </w:divBdr>
            </w:div>
            <w:div w:id="1399209846">
              <w:marLeft w:val="0"/>
              <w:marRight w:val="0"/>
              <w:marTop w:val="0"/>
              <w:marBottom w:val="0"/>
              <w:divBdr>
                <w:top w:val="none" w:sz="0" w:space="0" w:color="auto"/>
                <w:left w:val="none" w:sz="0" w:space="0" w:color="auto"/>
                <w:bottom w:val="none" w:sz="0" w:space="0" w:color="auto"/>
                <w:right w:val="none" w:sz="0" w:space="0" w:color="auto"/>
              </w:divBdr>
            </w:div>
            <w:div w:id="745688523">
              <w:marLeft w:val="0"/>
              <w:marRight w:val="0"/>
              <w:marTop w:val="0"/>
              <w:marBottom w:val="0"/>
              <w:divBdr>
                <w:top w:val="none" w:sz="0" w:space="0" w:color="auto"/>
                <w:left w:val="none" w:sz="0" w:space="0" w:color="auto"/>
                <w:bottom w:val="none" w:sz="0" w:space="0" w:color="auto"/>
                <w:right w:val="none" w:sz="0" w:space="0" w:color="auto"/>
              </w:divBdr>
            </w:div>
            <w:div w:id="211425337">
              <w:marLeft w:val="0"/>
              <w:marRight w:val="0"/>
              <w:marTop w:val="0"/>
              <w:marBottom w:val="0"/>
              <w:divBdr>
                <w:top w:val="none" w:sz="0" w:space="0" w:color="auto"/>
                <w:left w:val="none" w:sz="0" w:space="0" w:color="auto"/>
                <w:bottom w:val="none" w:sz="0" w:space="0" w:color="auto"/>
                <w:right w:val="none" w:sz="0" w:space="0" w:color="auto"/>
              </w:divBdr>
            </w:div>
            <w:div w:id="1141920641">
              <w:marLeft w:val="0"/>
              <w:marRight w:val="0"/>
              <w:marTop w:val="0"/>
              <w:marBottom w:val="0"/>
              <w:divBdr>
                <w:top w:val="none" w:sz="0" w:space="0" w:color="auto"/>
                <w:left w:val="none" w:sz="0" w:space="0" w:color="auto"/>
                <w:bottom w:val="none" w:sz="0" w:space="0" w:color="auto"/>
                <w:right w:val="none" w:sz="0" w:space="0" w:color="auto"/>
              </w:divBdr>
            </w:div>
            <w:div w:id="195581668">
              <w:marLeft w:val="0"/>
              <w:marRight w:val="0"/>
              <w:marTop w:val="0"/>
              <w:marBottom w:val="0"/>
              <w:divBdr>
                <w:top w:val="none" w:sz="0" w:space="0" w:color="auto"/>
                <w:left w:val="none" w:sz="0" w:space="0" w:color="auto"/>
                <w:bottom w:val="none" w:sz="0" w:space="0" w:color="auto"/>
                <w:right w:val="none" w:sz="0" w:space="0" w:color="auto"/>
              </w:divBdr>
            </w:div>
            <w:div w:id="2112819062">
              <w:marLeft w:val="0"/>
              <w:marRight w:val="0"/>
              <w:marTop w:val="0"/>
              <w:marBottom w:val="0"/>
              <w:divBdr>
                <w:top w:val="none" w:sz="0" w:space="0" w:color="auto"/>
                <w:left w:val="none" w:sz="0" w:space="0" w:color="auto"/>
                <w:bottom w:val="none" w:sz="0" w:space="0" w:color="auto"/>
                <w:right w:val="none" w:sz="0" w:space="0" w:color="auto"/>
              </w:divBdr>
            </w:div>
            <w:div w:id="582418629">
              <w:marLeft w:val="0"/>
              <w:marRight w:val="0"/>
              <w:marTop w:val="0"/>
              <w:marBottom w:val="0"/>
              <w:divBdr>
                <w:top w:val="none" w:sz="0" w:space="0" w:color="auto"/>
                <w:left w:val="none" w:sz="0" w:space="0" w:color="auto"/>
                <w:bottom w:val="none" w:sz="0" w:space="0" w:color="auto"/>
                <w:right w:val="none" w:sz="0" w:space="0" w:color="auto"/>
              </w:divBdr>
            </w:div>
            <w:div w:id="22101126">
              <w:marLeft w:val="0"/>
              <w:marRight w:val="0"/>
              <w:marTop w:val="0"/>
              <w:marBottom w:val="0"/>
              <w:divBdr>
                <w:top w:val="none" w:sz="0" w:space="0" w:color="auto"/>
                <w:left w:val="none" w:sz="0" w:space="0" w:color="auto"/>
                <w:bottom w:val="none" w:sz="0" w:space="0" w:color="auto"/>
                <w:right w:val="none" w:sz="0" w:space="0" w:color="auto"/>
              </w:divBdr>
            </w:div>
            <w:div w:id="106316969">
              <w:marLeft w:val="0"/>
              <w:marRight w:val="0"/>
              <w:marTop w:val="0"/>
              <w:marBottom w:val="0"/>
              <w:divBdr>
                <w:top w:val="none" w:sz="0" w:space="0" w:color="auto"/>
                <w:left w:val="none" w:sz="0" w:space="0" w:color="auto"/>
                <w:bottom w:val="none" w:sz="0" w:space="0" w:color="auto"/>
                <w:right w:val="none" w:sz="0" w:space="0" w:color="auto"/>
              </w:divBdr>
            </w:div>
            <w:div w:id="682167420">
              <w:marLeft w:val="0"/>
              <w:marRight w:val="0"/>
              <w:marTop w:val="0"/>
              <w:marBottom w:val="0"/>
              <w:divBdr>
                <w:top w:val="none" w:sz="0" w:space="0" w:color="auto"/>
                <w:left w:val="none" w:sz="0" w:space="0" w:color="auto"/>
                <w:bottom w:val="none" w:sz="0" w:space="0" w:color="auto"/>
                <w:right w:val="none" w:sz="0" w:space="0" w:color="auto"/>
              </w:divBdr>
            </w:div>
            <w:div w:id="1827671915">
              <w:marLeft w:val="0"/>
              <w:marRight w:val="0"/>
              <w:marTop w:val="0"/>
              <w:marBottom w:val="0"/>
              <w:divBdr>
                <w:top w:val="none" w:sz="0" w:space="0" w:color="auto"/>
                <w:left w:val="none" w:sz="0" w:space="0" w:color="auto"/>
                <w:bottom w:val="none" w:sz="0" w:space="0" w:color="auto"/>
                <w:right w:val="none" w:sz="0" w:space="0" w:color="auto"/>
              </w:divBdr>
            </w:div>
            <w:div w:id="2094427076">
              <w:marLeft w:val="0"/>
              <w:marRight w:val="0"/>
              <w:marTop w:val="0"/>
              <w:marBottom w:val="0"/>
              <w:divBdr>
                <w:top w:val="none" w:sz="0" w:space="0" w:color="auto"/>
                <w:left w:val="none" w:sz="0" w:space="0" w:color="auto"/>
                <w:bottom w:val="none" w:sz="0" w:space="0" w:color="auto"/>
                <w:right w:val="none" w:sz="0" w:space="0" w:color="auto"/>
              </w:divBdr>
            </w:div>
            <w:div w:id="1829596455">
              <w:marLeft w:val="0"/>
              <w:marRight w:val="0"/>
              <w:marTop w:val="0"/>
              <w:marBottom w:val="0"/>
              <w:divBdr>
                <w:top w:val="none" w:sz="0" w:space="0" w:color="auto"/>
                <w:left w:val="none" w:sz="0" w:space="0" w:color="auto"/>
                <w:bottom w:val="none" w:sz="0" w:space="0" w:color="auto"/>
                <w:right w:val="none" w:sz="0" w:space="0" w:color="auto"/>
              </w:divBdr>
            </w:div>
            <w:div w:id="592737454">
              <w:marLeft w:val="0"/>
              <w:marRight w:val="0"/>
              <w:marTop w:val="0"/>
              <w:marBottom w:val="0"/>
              <w:divBdr>
                <w:top w:val="none" w:sz="0" w:space="0" w:color="auto"/>
                <w:left w:val="none" w:sz="0" w:space="0" w:color="auto"/>
                <w:bottom w:val="none" w:sz="0" w:space="0" w:color="auto"/>
                <w:right w:val="none" w:sz="0" w:space="0" w:color="auto"/>
              </w:divBdr>
            </w:div>
            <w:div w:id="1753236339">
              <w:marLeft w:val="0"/>
              <w:marRight w:val="0"/>
              <w:marTop w:val="0"/>
              <w:marBottom w:val="0"/>
              <w:divBdr>
                <w:top w:val="none" w:sz="0" w:space="0" w:color="auto"/>
                <w:left w:val="none" w:sz="0" w:space="0" w:color="auto"/>
                <w:bottom w:val="none" w:sz="0" w:space="0" w:color="auto"/>
                <w:right w:val="none" w:sz="0" w:space="0" w:color="auto"/>
              </w:divBdr>
            </w:div>
            <w:div w:id="705906169">
              <w:marLeft w:val="0"/>
              <w:marRight w:val="0"/>
              <w:marTop w:val="0"/>
              <w:marBottom w:val="0"/>
              <w:divBdr>
                <w:top w:val="none" w:sz="0" w:space="0" w:color="auto"/>
                <w:left w:val="none" w:sz="0" w:space="0" w:color="auto"/>
                <w:bottom w:val="none" w:sz="0" w:space="0" w:color="auto"/>
                <w:right w:val="none" w:sz="0" w:space="0" w:color="auto"/>
              </w:divBdr>
            </w:div>
            <w:div w:id="1894922304">
              <w:marLeft w:val="0"/>
              <w:marRight w:val="0"/>
              <w:marTop w:val="0"/>
              <w:marBottom w:val="0"/>
              <w:divBdr>
                <w:top w:val="none" w:sz="0" w:space="0" w:color="auto"/>
                <w:left w:val="none" w:sz="0" w:space="0" w:color="auto"/>
                <w:bottom w:val="none" w:sz="0" w:space="0" w:color="auto"/>
                <w:right w:val="none" w:sz="0" w:space="0" w:color="auto"/>
              </w:divBdr>
            </w:div>
            <w:div w:id="2047752188">
              <w:marLeft w:val="0"/>
              <w:marRight w:val="0"/>
              <w:marTop w:val="0"/>
              <w:marBottom w:val="0"/>
              <w:divBdr>
                <w:top w:val="none" w:sz="0" w:space="0" w:color="auto"/>
                <w:left w:val="none" w:sz="0" w:space="0" w:color="auto"/>
                <w:bottom w:val="none" w:sz="0" w:space="0" w:color="auto"/>
                <w:right w:val="none" w:sz="0" w:space="0" w:color="auto"/>
              </w:divBdr>
            </w:div>
            <w:div w:id="1686394495">
              <w:marLeft w:val="0"/>
              <w:marRight w:val="0"/>
              <w:marTop w:val="0"/>
              <w:marBottom w:val="0"/>
              <w:divBdr>
                <w:top w:val="none" w:sz="0" w:space="0" w:color="auto"/>
                <w:left w:val="none" w:sz="0" w:space="0" w:color="auto"/>
                <w:bottom w:val="none" w:sz="0" w:space="0" w:color="auto"/>
                <w:right w:val="none" w:sz="0" w:space="0" w:color="auto"/>
              </w:divBdr>
            </w:div>
            <w:div w:id="1655643268">
              <w:marLeft w:val="0"/>
              <w:marRight w:val="0"/>
              <w:marTop w:val="0"/>
              <w:marBottom w:val="0"/>
              <w:divBdr>
                <w:top w:val="none" w:sz="0" w:space="0" w:color="auto"/>
                <w:left w:val="none" w:sz="0" w:space="0" w:color="auto"/>
                <w:bottom w:val="none" w:sz="0" w:space="0" w:color="auto"/>
                <w:right w:val="none" w:sz="0" w:space="0" w:color="auto"/>
              </w:divBdr>
            </w:div>
            <w:div w:id="1911381538">
              <w:marLeft w:val="0"/>
              <w:marRight w:val="0"/>
              <w:marTop w:val="0"/>
              <w:marBottom w:val="0"/>
              <w:divBdr>
                <w:top w:val="none" w:sz="0" w:space="0" w:color="auto"/>
                <w:left w:val="none" w:sz="0" w:space="0" w:color="auto"/>
                <w:bottom w:val="none" w:sz="0" w:space="0" w:color="auto"/>
                <w:right w:val="none" w:sz="0" w:space="0" w:color="auto"/>
              </w:divBdr>
            </w:div>
            <w:div w:id="1611282483">
              <w:marLeft w:val="0"/>
              <w:marRight w:val="0"/>
              <w:marTop w:val="0"/>
              <w:marBottom w:val="0"/>
              <w:divBdr>
                <w:top w:val="none" w:sz="0" w:space="0" w:color="auto"/>
                <w:left w:val="none" w:sz="0" w:space="0" w:color="auto"/>
                <w:bottom w:val="none" w:sz="0" w:space="0" w:color="auto"/>
                <w:right w:val="none" w:sz="0" w:space="0" w:color="auto"/>
              </w:divBdr>
            </w:div>
            <w:div w:id="639575472">
              <w:marLeft w:val="0"/>
              <w:marRight w:val="0"/>
              <w:marTop w:val="0"/>
              <w:marBottom w:val="0"/>
              <w:divBdr>
                <w:top w:val="none" w:sz="0" w:space="0" w:color="auto"/>
                <w:left w:val="none" w:sz="0" w:space="0" w:color="auto"/>
                <w:bottom w:val="none" w:sz="0" w:space="0" w:color="auto"/>
                <w:right w:val="none" w:sz="0" w:space="0" w:color="auto"/>
              </w:divBdr>
            </w:div>
            <w:div w:id="1445274221">
              <w:marLeft w:val="0"/>
              <w:marRight w:val="0"/>
              <w:marTop w:val="0"/>
              <w:marBottom w:val="0"/>
              <w:divBdr>
                <w:top w:val="none" w:sz="0" w:space="0" w:color="auto"/>
                <w:left w:val="none" w:sz="0" w:space="0" w:color="auto"/>
                <w:bottom w:val="none" w:sz="0" w:space="0" w:color="auto"/>
                <w:right w:val="none" w:sz="0" w:space="0" w:color="auto"/>
              </w:divBdr>
            </w:div>
            <w:div w:id="1311711112">
              <w:marLeft w:val="0"/>
              <w:marRight w:val="0"/>
              <w:marTop w:val="0"/>
              <w:marBottom w:val="0"/>
              <w:divBdr>
                <w:top w:val="none" w:sz="0" w:space="0" w:color="auto"/>
                <w:left w:val="none" w:sz="0" w:space="0" w:color="auto"/>
                <w:bottom w:val="none" w:sz="0" w:space="0" w:color="auto"/>
                <w:right w:val="none" w:sz="0" w:space="0" w:color="auto"/>
              </w:divBdr>
            </w:div>
            <w:div w:id="1221743637">
              <w:marLeft w:val="0"/>
              <w:marRight w:val="0"/>
              <w:marTop w:val="0"/>
              <w:marBottom w:val="0"/>
              <w:divBdr>
                <w:top w:val="none" w:sz="0" w:space="0" w:color="auto"/>
                <w:left w:val="none" w:sz="0" w:space="0" w:color="auto"/>
                <w:bottom w:val="none" w:sz="0" w:space="0" w:color="auto"/>
                <w:right w:val="none" w:sz="0" w:space="0" w:color="auto"/>
              </w:divBdr>
            </w:div>
            <w:div w:id="1338118611">
              <w:marLeft w:val="0"/>
              <w:marRight w:val="0"/>
              <w:marTop w:val="0"/>
              <w:marBottom w:val="0"/>
              <w:divBdr>
                <w:top w:val="none" w:sz="0" w:space="0" w:color="auto"/>
                <w:left w:val="none" w:sz="0" w:space="0" w:color="auto"/>
                <w:bottom w:val="none" w:sz="0" w:space="0" w:color="auto"/>
                <w:right w:val="none" w:sz="0" w:space="0" w:color="auto"/>
              </w:divBdr>
            </w:div>
            <w:div w:id="1222522979">
              <w:marLeft w:val="0"/>
              <w:marRight w:val="0"/>
              <w:marTop w:val="0"/>
              <w:marBottom w:val="0"/>
              <w:divBdr>
                <w:top w:val="none" w:sz="0" w:space="0" w:color="auto"/>
                <w:left w:val="none" w:sz="0" w:space="0" w:color="auto"/>
                <w:bottom w:val="none" w:sz="0" w:space="0" w:color="auto"/>
                <w:right w:val="none" w:sz="0" w:space="0" w:color="auto"/>
              </w:divBdr>
            </w:div>
            <w:div w:id="1272973888">
              <w:marLeft w:val="0"/>
              <w:marRight w:val="0"/>
              <w:marTop w:val="0"/>
              <w:marBottom w:val="0"/>
              <w:divBdr>
                <w:top w:val="none" w:sz="0" w:space="0" w:color="auto"/>
                <w:left w:val="none" w:sz="0" w:space="0" w:color="auto"/>
                <w:bottom w:val="none" w:sz="0" w:space="0" w:color="auto"/>
                <w:right w:val="none" w:sz="0" w:space="0" w:color="auto"/>
              </w:divBdr>
            </w:div>
            <w:div w:id="1444811890">
              <w:marLeft w:val="0"/>
              <w:marRight w:val="0"/>
              <w:marTop w:val="0"/>
              <w:marBottom w:val="0"/>
              <w:divBdr>
                <w:top w:val="none" w:sz="0" w:space="0" w:color="auto"/>
                <w:left w:val="none" w:sz="0" w:space="0" w:color="auto"/>
                <w:bottom w:val="none" w:sz="0" w:space="0" w:color="auto"/>
                <w:right w:val="none" w:sz="0" w:space="0" w:color="auto"/>
              </w:divBdr>
            </w:div>
            <w:div w:id="1505584943">
              <w:marLeft w:val="0"/>
              <w:marRight w:val="0"/>
              <w:marTop w:val="0"/>
              <w:marBottom w:val="0"/>
              <w:divBdr>
                <w:top w:val="none" w:sz="0" w:space="0" w:color="auto"/>
                <w:left w:val="none" w:sz="0" w:space="0" w:color="auto"/>
                <w:bottom w:val="none" w:sz="0" w:space="0" w:color="auto"/>
                <w:right w:val="none" w:sz="0" w:space="0" w:color="auto"/>
              </w:divBdr>
            </w:div>
            <w:div w:id="275674723">
              <w:marLeft w:val="0"/>
              <w:marRight w:val="0"/>
              <w:marTop w:val="0"/>
              <w:marBottom w:val="0"/>
              <w:divBdr>
                <w:top w:val="none" w:sz="0" w:space="0" w:color="auto"/>
                <w:left w:val="none" w:sz="0" w:space="0" w:color="auto"/>
                <w:bottom w:val="none" w:sz="0" w:space="0" w:color="auto"/>
                <w:right w:val="none" w:sz="0" w:space="0" w:color="auto"/>
              </w:divBdr>
            </w:div>
            <w:div w:id="1742825484">
              <w:marLeft w:val="0"/>
              <w:marRight w:val="0"/>
              <w:marTop w:val="0"/>
              <w:marBottom w:val="0"/>
              <w:divBdr>
                <w:top w:val="none" w:sz="0" w:space="0" w:color="auto"/>
                <w:left w:val="none" w:sz="0" w:space="0" w:color="auto"/>
                <w:bottom w:val="none" w:sz="0" w:space="0" w:color="auto"/>
                <w:right w:val="none" w:sz="0" w:space="0" w:color="auto"/>
              </w:divBdr>
            </w:div>
            <w:div w:id="79652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06370">
      <w:bodyDiv w:val="1"/>
      <w:marLeft w:val="0"/>
      <w:marRight w:val="0"/>
      <w:marTop w:val="0"/>
      <w:marBottom w:val="0"/>
      <w:divBdr>
        <w:top w:val="none" w:sz="0" w:space="0" w:color="auto"/>
        <w:left w:val="none" w:sz="0" w:space="0" w:color="auto"/>
        <w:bottom w:val="none" w:sz="0" w:space="0" w:color="auto"/>
        <w:right w:val="none" w:sz="0" w:space="0" w:color="auto"/>
      </w:divBdr>
      <w:divsChild>
        <w:div w:id="705176266">
          <w:marLeft w:val="0"/>
          <w:marRight w:val="0"/>
          <w:marTop w:val="0"/>
          <w:marBottom w:val="0"/>
          <w:divBdr>
            <w:top w:val="none" w:sz="0" w:space="0" w:color="auto"/>
            <w:left w:val="none" w:sz="0" w:space="0" w:color="auto"/>
            <w:bottom w:val="none" w:sz="0" w:space="0" w:color="auto"/>
            <w:right w:val="none" w:sz="0" w:space="0" w:color="auto"/>
          </w:divBdr>
        </w:div>
        <w:div w:id="644316791">
          <w:marLeft w:val="0"/>
          <w:marRight w:val="0"/>
          <w:marTop w:val="0"/>
          <w:marBottom w:val="0"/>
          <w:divBdr>
            <w:top w:val="none" w:sz="0" w:space="0" w:color="auto"/>
            <w:left w:val="none" w:sz="0" w:space="0" w:color="auto"/>
            <w:bottom w:val="none" w:sz="0" w:space="0" w:color="auto"/>
            <w:right w:val="none" w:sz="0" w:space="0" w:color="auto"/>
          </w:divBdr>
        </w:div>
      </w:divsChild>
    </w:div>
    <w:div w:id="1598248917">
      <w:bodyDiv w:val="1"/>
      <w:marLeft w:val="0"/>
      <w:marRight w:val="0"/>
      <w:marTop w:val="0"/>
      <w:marBottom w:val="0"/>
      <w:divBdr>
        <w:top w:val="none" w:sz="0" w:space="0" w:color="auto"/>
        <w:left w:val="none" w:sz="0" w:space="0" w:color="auto"/>
        <w:bottom w:val="none" w:sz="0" w:space="0" w:color="auto"/>
        <w:right w:val="none" w:sz="0" w:space="0" w:color="auto"/>
      </w:divBdr>
      <w:divsChild>
        <w:div w:id="1549294336">
          <w:marLeft w:val="0"/>
          <w:marRight w:val="0"/>
          <w:marTop w:val="0"/>
          <w:marBottom w:val="0"/>
          <w:divBdr>
            <w:top w:val="none" w:sz="0" w:space="0" w:color="auto"/>
            <w:left w:val="none" w:sz="0" w:space="0" w:color="auto"/>
            <w:bottom w:val="none" w:sz="0" w:space="0" w:color="auto"/>
            <w:right w:val="none" w:sz="0" w:space="0" w:color="auto"/>
          </w:divBdr>
        </w:div>
        <w:div w:id="1002124147">
          <w:marLeft w:val="0"/>
          <w:marRight w:val="0"/>
          <w:marTop w:val="0"/>
          <w:marBottom w:val="0"/>
          <w:divBdr>
            <w:top w:val="none" w:sz="0" w:space="0" w:color="auto"/>
            <w:left w:val="none" w:sz="0" w:space="0" w:color="auto"/>
            <w:bottom w:val="none" w:sz="0" w:space="0" w:color="auto"/>
            <w:right w:val="none" w:sz="0" w:space="0" w:color="auto"/>
          </w:divBdr>
        </w:div>
      </w:divsChild>
    </w:div>
    <w:div w:id="1925844836">
      <w:bodyDiv w:val="1"/>
      <w:marLeft w:val="0"/>
      <w:marRight w:val="0"/>
      <w:marTop w:val="0"/>
      <w:marBottom w:val="0"/>
      <w:divBdr>
        <w:top w:val="none" w:sz="0" w:space="0" w:color="auto"/>
        <w:left w:val="none" w:sz="0" w:space="0" w:color="auto"/>
        <w:bottom w:val="none" w:sz="0" w:space="0" w:color="auto"/>
        <w:right w:val="none" w:sz="0" w:space="0" w:color="auto"/>
      </w:divBdr>
      <w:divsChild>
        <w:div w:id="2022586130">
          <w:marLeft w:val="0"/>
          <w:marRight w:val="0"/>
          <w:marTop w:val="0"/>
          <w:marBottom w:val="0"/>
          <w:divBdr>
            <w:top w:val="none" w:sz="0" w:space="0" w:color="auto"/>
            <w:left w:val="none" w:sz="0" w:space="0" w:color="auto"/>
            <w:bottom w:val="none" w:sz="0" w:space="0" w:color="auto"/>
            <w:right w:val="none" w:sz="0" w:space="0" w:color="auto"/>
          </w:divBdr>
          <w:divsChild>
            <w:div w:id="1896578243">
              <w:marLeft w:val="0"/>
              <w:marRight w:val="0"/>
              <w:marTop w:val="0"/>
              <w:marBottom w:val="0"/>
              <w:divBdr>
                <w:top w:val="none" w:sz="0" w:space="0" w:color="auto"/>
                <w:left w:val="none" w:sz="0" w:space="0" w:color="auto"/>
                <w:bottom w:val="none" w:sz="0" w:space="0" w:color="auto"/>
                <w:right w:val="none" w:sz="0" w:space="0" w:color="auto"/>
              </w:divBdr>
              <w:divsChild>
                <w:div w:id="936399656">
                  <w:marLeft w:val="0"/>
                  <w:marRight w:val="0"/>
                  <w:marTop w:val="0"/>
                  <w:marBottom w:val="0"/>
                  <w:divBdr>
                    <w:top w:val="none" w:sz="0" w:space="0" w:color="auto"/>
                    <w:left w:val="none" w:sz="0" w:space="0" w:color="auto"/>
                    <w:bottom w:val="none" w:sz="0" w:space="0" w:color="auto"/>
                    <w:right w:val="none" w:sz="0" w:space="0" w:color="auto"/>
                  </w:divBdr>
                </w:div>
                <w:div w:id="1423408579">
                  <w:marLeft w:val="0"/>
                  <w:marRight w:val="0"/>
                  <w:marTop w:val="0"/>
                  <w:marBottom w:val="0"/>
                  <w:divBdr>
                    <w:top w:val="none" w:sz="0" w:space="0" w:color="auto"/>
                    <w:left w:val="none" w:sz="0" w:space="0" w:color="auto"/>
                    <w:bottom w:val="none" w:sz="0" w:space="0" w:color="auto"/>
                    <w:right w:val="none" w:sz="0" w:space="0" w:color="auto"/>
                  </w:divBdr>
                </w:div>
                <w:div w:id="1175531425">
                  <w:marLeft w:val="0"/>
                  <w:marRight w:val="0"/>
                  <w:marTop w:val="0"/>
                  <w:marBottom w:val="0"/>
                  <w:divBdr>
                    <w:top w:val="none" w:sz="0" w:space="0" w:color="auto"/>
                    <w:left w:val="none" w:sz="0" w:space="0" w:color="auto"/>
                    <w:bottom w:val="none" w:sz="0" w:space="0" w:color="auto"/>
                    <w:right w:val="none" w:sz="0" w:space="0" w:color="auto"/>
                  </w:divBdr>
                </w:div>
                <w:div w:id="1438331738">
                  <w:marLeft w:val="0"/>
                  <w:marRight w:val="0"/>
                  <w:marTop w:val="0"/>
                  <w:marBottom w:val="0"/>
                  <w:divBdr>
                    <w:top w:val="none" w:sz="0" w:space="0" w:color="auto"/>
                    <w:left w:val="none" w:sz="0" w:space="0" w:color="auto"/>
                    <w:bottom w:val="none" w:sz="0" w:space="0" w:color="auto"/>
                    <w:right w:val="none" w:sz="0" w:space="0" w:color="auto"/>
                  </w:divBdr>
                </w:div>
                <w:div w:id="167982731">
                  <w:marLeft w:val="0"/>
                  <w:marRight w:val="0"/>
                  <w:marTop w:val="0"/>
                  <w:marBottom w:val="0"/>
                  <w:divBdr>
                    <w:top w:val="none" w:sz="0" w:space="0" w:color="auto"/>
                    <w:left w:val="none" w:sz="0" w:space="0" w:color="auto"/>
                    <w:bottom w:val="none" w:sz="0" w:space="0" w:color="auto"/>
                    <w:right w:val="none" w:sz="0" w:space="0" w:color="auto"/>
                  </w:divBdr>
                </w:div>
                <w:div w:id="409352105">
                  <w:marLeft w:val="0"/>
                  <w:marRight w:val="0"/>
                  <w:marTop w:val="0"/>
                  <w:marBottom w:val="0"/>
                  <w:divBdr>
                    <w:top w:val="none" w:sz="0" w:space="0" w:color="auto"/>
                    <w:left w:val="none" w:sz="0" w:space="0" w:color="auto"/>
                    <w:bottom w:val="none" w:sz="0" w:space="0" w:color="auto"/>
                    <w:right w:val="none" w:sz="0" w:space="0" w:color="auto"/>
                  </w:divBdr>
                </w:div>
                <w:div w:id="1565141620">
                  <w:marLeft w:val="0"/>
                  <w:marRight w:val="0"/>
                  <w:marTop w:val="0"/>
                  <w:marBottom w:val="0"/>
                  <w:divBdr>
                    <w:top w:val="none" w:sz="0" w:space="0" w:color="auto"/>
                    <w:left w:val="none" w:sz="0" w:space="0" w:color="auto"/>
                    <w:bottom w:val="none" w:sz="0" w:space="0" w:color="auto"/>
                    <w:right w:val="none" w:sz="0" w:space="0" w:color="auto"/>
                  </w:divBdr>
                </w:div>
                <w:div w:id="833254539">
                  <w:marLeft w:val="0"/>
                  <w:marRight w:val="0"/>
                  <w:marTop w:val="0"/>
                  <w:marBottom w:val="0"/>
                  <w:divBdr>
                    <w:top w:val="none" w:sz="0" w:space="0" w:color="auto"/>
                    <w:left w:val="none" w:sz="0" w:space="0" w:color="auto"/>
                    <w:bottom w:val="none" w:sz="0" w:space="0" w:color="auto"/>
                    <w:right w:val="none" w:sz="0" w:space="0" w:color="auto"/>
                  </w:divBdr>
                </w:div>
                <w:div w:id="660501279">
                  <w:marLeft w:val="0"/>
                  <w:marRight w:val="0"/>
                  <w:marTop w:val="0"/>
                  <w:marBottom w:val="0"/>
                  <w:divBdr>
                    <w:top w:val="none" w:sz="0" w:space="0" w:color="auto"/>
                    <w:left w:val="none" w:sz="0" w:space="0" w:color="auto"/>
                    <w:bottom w:val="none" w:sz="0" w:space="0" w:color="auto"/>
                    <w:right w:val="none" w:sz="0" w:space="0" w:color="auto"/>
                  </w:divBdr>
                </w:div>
                <w:div w:id="287664082">
                  <w:marLeft w:val="0"/>
                  <w:marRight w:val="0"/>
                  <w:marTop w:val="0"/>
                  <w:marBottom w:val="0"/>
                  <w:divBdr>
                    <w:top w:val="none" w:sz="0" w:space="0" w:color="auto"/>
                    <w:left w:val="none" w:sz="0" w:space="0" w:color="auto"/>
                    <w:bottom w:val="none" w:sz="0" w:space="0" w:color="auto"/>
                    <w:right w:val="none" w:sz="0" w:space="0" w:color="auto"/>
                  </w:divBdr>
                </w:div>
                <w:div w:id="289824670">
                  <w:marLeft w:val="0"/>
                  <w:marRight w:val="0"/>
                  <w:marTop w:val="0"/>
                  <w:marBottom w:val="0"/>
                  <w:divBdr>
                    <w:top w:val="none" w:sz="0" w:space="0" w:color="auto"/>
                    <w:left w:val="none" w:sz="0" w:space="0" w:color="auto"/>
                    <w:bottom w:val="none" w:sz="0" w:space="0" w:color="auto"/>
                    <w:right w:val="none" w:sz="0" w:space="0" w:color="auto"/>
                  </w:divBdr>
                </w:div>
                <w:div w:id="1370454311">
                  <w:marLeft w:val="0"/>
                  <w:marRight w:val="0"/>
                  <w:marTop w:val="0"/>
                  <w:marBottom w:val="0"/>
                  <w:divBdr>
                    <w:top w:val="none" w:sz="0" w:space="0" w:color="auto"/>
                    <w:left w:val="none" w:sz="0" w:space="0" w:color="auto"/>
                    <w:bottom w:val="none" w:sz="0" w:space="0" w:color="auto"/>
                    <w:right w:val="none" w:sz="0" w:space="0" w:color="auto"/>
                  </w:divBdr>
                </w:div>
                <w:div w:id="116533270">
                  <w:marLeft w:val="0"/>
                  <w:marRight w:val="0"/>
                  <w:marTop w:val="0"/>
                  <w:marBottom w:val="0"/>
                  <w:divBdr>
                    <w:top w:val="none" w:sz="0" w:space="0" w:color="auto"/>
                    <w:left w:val="none" w:sz="0" w:space="0" w:color="auto"/>
                    <w:bottom w:val="none" w:sz="0" w:space="0" w:color="auto"/>
                    <w:right w:val="none" w:sz="0" w:space="0" w:color="auto"/>
                  </w:divBdr>
                </w:div>
                <w:div w:id="1759402436">
                  <w:marLeft w:val="0"/>
                  <w:marRight w:val="0"/>
                  <w:marTop w:val="0"/>
                  <w:marBottom w:val="0"/>
                  <w:divBdr>
                    <w:top w:val="none" w:sz="0" w:space="0" w:color="auto"/>
                    <w:left w:val="none" w:sz="0" w:space="0" w:color="auto"/>
                    <w:bottom w:val="none" w:sz="0" w:space="0" w:color="auto"/>
                    <w:right w:val="none" w:sz="0" w:space="0" w:color="auto"/>
                  </w:divBdr>
                </w:div>
                <w:div w:id="1190602205">
                  <w:marLeft w:val="0"/>
                  <w:marRight w:val="0"/>
                  <w:marTop w:val="0"/>
                  <w:marBottom w:val="0"/>
                  <w:divBdr>
                    <w:top w:val="none" w:sz="0" w:space="0" w:color="auto"/>
                    <w:left w:val="none" w:sz="0" w:space="0" w:color="auto"/>
                    <w:bottom w:val="none" w:sz="0" w:space="0" w:color="auto"/>
                    <w:right w:val="none" w:sz="0" w:space="0" w:color="auto"/>
                  </w:divBdr>
                </w:div>
                <w:div w:id="338001278">
                  <w:marLeft w:val="0"/>
                  <w:marRight w:val="0"/>
                  <w:marTop w:val="0"/>
                  <w:marBottom w:val="0"/>
                  <w:divBdr>
                    <w:top w:val="none" w:sz="0" w:space="0" w:color="auto"/>
                    <w:left w:val="none" w:sz="0" w:space="0" w:color="auto"/>
                    <w:bottom w:val="none" w:sz="0" w:space="0" w:color="auto"/>
                    <w:right w:val="none" w:sz="0" w:space="0" w:color="auto"/>
                  </w:divBdr>
                </w:div>
                <w:div w:id="1877155675">
                  <w:marLeft w:val="0"/>
                  <w:marRight w:val="0"/>
                  <w:marTop w:val="0"/>
                  <w:marBottom w:val="0"/>
                  <w:divBdr>
                    <w:top w:val="none" w:sz="0" w:space="0" w:color="auto"/>
                    <w:left w:val="none" w:sz="0" w:space="0" w:color="auto"/>
                    <w:bottom w:val="none" w:sz="0" w:space="0" w:color="auto"/>
                    <w:right w:val="none" w:sz="0" w:space="0" w:color="auto"/>
                  </w:divBdr>
                </w:div>
                <w:div w:id="1719815896">
                  <w:marLeft w:val="0"/>
                  <w:marRight w:val="0"/>
                  <w:marTop w:val="0"/>
                  <w:marBottom w:val="0"/>
                  <w:divBdr>
                    <w:top w:val="none" w:sz="0" w:space="0" w:color="auto"/>
                    <w:left w:val="none" w:sz="0" w:space="0" w:color="auto"/>
                    <w:bottom w:val="none" w:sz="0" w:space="0" w:color="auto"/>
                    <w:right w:val="none" w:sz="0" w:space="0" w:color="auto"/>
                  </w:divBdr>
                </w:div>
                <w:div w:id="1479419116">
                  <w:marLeft w:val="0"/>
                  <w:marRight w:val="0"/>
                  <w:marTop w:val="0"/>
                  <w:marBottom w:val="0"/>
                  <w:divBdr>
                    <w:top w:val="none" w:sz="0" w:space="0" w:color="auto"/>
                    <w:left w:val="none" w:sz="0" w:space="0" w:color="auto"/>
                    <w:bottom w:val="none" w:sz="0" w:space="0" w:color="auto"/>
                    <w:right w:val="none" w:sz="0" w:space="0" w:color="auto"/>
                  </w:divBdr>
                </w:div>
                <w:div w:id="1911114469">
                  <w:marLeft w:val="0"/>
                  <w:marRight w:val="0"/>
                  <w:marTop w:val="0"/>
                  <w:marBottom w:val="0"/>
                  <w:divBdr>
                    <w:top w:val="none" w:sz="0" w:space="0" w:color="auto"/>
                    <w:left w:val="none" w:sz="0" w:space="0" w:color="auto"/>
                    <w:bottom w:val="none" w:sz="0" w:space="0" w:color="auto"/>
                    <w:right w:val="none" w:sz="0" w:space="0" w:color="auto"/>
                  </w:divBdr>
                </w:div>
                <w:div w:id="1269006158">
                  <w:marLeft w:val="0"/>
                  <w:marRight w:val="0"/>
                  <w:marTop w:val="0"/>
                  <w:marBottom w:val="0"/>
                  <w:divBdr>
                    <w:top w:val="none" w:sz="0" w:space="0" w:color="auto"/>
                    <w:left w:val="none" w:sz="0" w:space="0" w:color="auto"/>
                    <w:bottom w:val="none" w:sz="0" w:space="0" w:color="auto"/>
                    <w:right w:val="none" w:sz="0" w:space="0" w:color="auto"/>
                  </w:divBdr>
                </w:div>
                <w:div w:id="238944851">
                  <w:marLeft w:val="0"/>
                  <w:marRight w:val="0"/>
                  <w:marTop w:val="0"/>
                  <w:marBottom w:val="0"/>
                  <w:divBdr>
                    <w:top w:val="none" w:sz="0" w:space="0" w:color="auto"/>
                    <w:left w:val="none" w:sz="0" w:space="0" w:color="auto"/>
                    <w:bottom w:val="none" w:sz="0" w:space="0" w:color="auto"/>
                    <w:right w:val="none" w:sz="0" w:space="0" w:color="auto"/>
                  </w:divBdr>
                </w:div>
                <w:div w:id="561059952">
                  <w:marLeft w:val="0"/>
                  <w:marRight w:val="0"/>
                  <w:marTop w:val="0"/>
                  <w:marBottom w:val="0"/>
                  <w:divBdr>
                    <w:top w:val="none" w:sz="0" w:space="0" w:color="auto"/>
                    <w:left w:val="none" w:sz="0" w:space="0" w:color="auto"/>
                    <w:bottom w:val="none" w:sz="0" w:space="0" w:color="auto"/>
                    <w:right w:val="none" w:sz="0" w:space="0" w:color="auto"/>
                  </w:divBdr>
                </w:div>
                <w:div w:id="269092841">
                  <w:marLeft w:val="0"/>
                  <w:marRight w:val="0"/>
                  <w:marTop w:val="0"/>
                  <w:marBottom w:val="0"/>
                  <w:divBdr>
                    <w:top w:val="none" w:sz="0" w:space="0" w:color="auto"/>
                    <w:left w:val="none" w:sz="0" w:space="0" w:color="auto"/>
                    <w:bottom w:val="none" w:sz="0" w:space="0" w:color="auto"/>
                    <w:right w:val="none" w:sz="0" w:space="0" w:color="auto"/>
                  </w:divBdr>
                </w:div>
                <w:div w:id="2043936773">
                  <w:marLeft w:val="0"/>
                  <w:marRight w:val="0"/>
                  <w:marTop w:val="0"/>
                  <w:marBottom w:val="0"/>
                  <w:divBdr>
                    <w:top w:val="none" w:sz="0" w:space="0" w:color="auto"/>
                    <w:left w:val="none" w:sz="0" w:space="0" w:color="auto"/>
                    <w:bottom w:val="none" w:sz="0" w:space="0" w:color="auto"/>
                    <w:right w:val="none" w:sz="0" w:space="0" w:color="auto"/>
                  </w:divBdr>
                </w:div>
                <w:div w:id="981931050">
                  <w:marLeft w:val="0"/>
                  <w:marRight w:val="0"/>
                  <w:marTop w:val="0"/>
                  <w:marBottom w:val="0"/>
                  <w:divBdr>
                    <w:top w:val="none" w:sz="0" w:space="0" w:color="auto"/>
                    <w:left w:val="none" w:sz="0" w:space="0" w:color="auto"/>
                    <w:bottom w:val="none" w:sz="0" w:space="0" w:color="auto"/>
                    <w:right w:val="none" w:sz="0" w:space="0" w:color="auto"/>
                  </w:divBdr>
                </w:div>
                <w:div w:id="803281419">
                  <w:marLeft w:val="0"/>
                  <w:marRight w:val="0"/>
                  <w:marTop w:val="0"/>
                  <w:marBottom w:val="0"/>
                  <w:divBdr>
                    <w:top w:val="none" w:sz="0" w:space="0" w:color="auto"/>
                    <w:left w:val="none" w:sz="0" w:space="0" w:color="auto"/>
                    <w:bottom w:val="none" w:sz="0" w:space="0" w:color="auto"/>
                    <w:right w:val="none" w:sz="0" w:space="0" w:color="auto"/>
                  </w:divBdr>
                </w:div>
                <w:div w:id="610354943">
                  <w:marLeft w:val="0"/>
                  <w:marRight w:val="0"/>
                  <w:marTop w:val="0"/>
                  <w:marBottom w:val="0"/>
                  <w:divBdr>
                    <w:top w:val="none" w:sz="0" w:space="0" w:color="auto"/>
                    <w:left w:val="none" w:sz="0" w:space="0" w:color="auto"/>
                    <w:bottom w:val="none" w:sz="0" w:space="0" w:color="auto"/>
                    <w:right w:val="none" w:sz="0" w:space="0" w:color="auto"/>
                  </w:divBdr>
                </w:div>
                <w:div w:id="1350716419">
                  <w:marLeft w:val="0"/>
                  <w:marRight w:val="0"/>
                  <w:marTop w:val="0"/>
                  <w:marBottom w:val="0"/>
                  <w:divBdr>
                    <w:top w:val="none" w:sz="0" w:space="0" w:color="auto"/>
                    <w:left w:val="none" w:sz="0" w:space="0" w:color="auto"/>
                    <w:bottom w:val="none" w:sz="0" w:space="0" w:color="auto"/>
                    <w:right w:val="none" w:sz="0" w:space="0" w:color="auto"/>
                  </w:divBdr>
                </w:div>
                <w:div w:id="645400494">
                  <w:marLeft w:val="0"/>
                  <w:marRight w:val="0"/>
                  <w:marTop w:val="0"/>
                  <w:marBottom w:val="0"/>
                  <w:divBdr>
                    <w:top w:val="none" w:sz="0" w:space="0" w:color="auto"/>
                    <w:left w:val="none" w:sz="0" w:space="0" w:color="auto"/>
                    <w:bottom w:val="none" w:sz="0" w:space="0" w:color="auto"/>
                    <w:right w:val="none" w:sz="0" w:space="0" w:color="auto"/>
                  </w:divBdr>
                </w:div>
                <w:div w:id="540627144">
                  <w:marLeft w:val="0"/>
                  <w:marRight w:val="0"/>
                  <w:marTop w:val="0"/>
                  <w:marBottom w:val="0"/>
                  <w:divBdr>
                    <w:top w:val="none" w:sz="0" w:space="0" w:color="auto"/>
                    <w:left w:val="none" w:sz="0" w:space="0" w:color="auto"/>
                    <w:bottom w:val="none" w:sz="0" w:space="0" w:color="auto"/>
                    <w:right w:val="none" w:sz="0" w:space="0" w:color="auto"/>
                  </w:divBdr>
                </w:div>
                <w:div w:id="83835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02302">
          <w:marLeft w:val="0"/>
          <w:marRight w:val="0"/>
          <w:marTop w:val="0"/>
          <w:marBottom w:val="0"/>
          <w:divBdr>
            <w:top w:val="none" w:sz="0" w:space="0" w:color="auto"/>
            <w:left w:val="none" w:sz="0" w:space="0" w:color="auto"/>
            <w:bottom w:val="none" w:sz="0" w:space="0" w:color="auto"/>
            <w:right w:val="none" w:sz="0" w:space="0" w:color="auto"/>
          </w:divBdr>
        </w:div>
        <w:div w:id="1263807531">
          <w:marLeft w:val="0"/>
          <w:marRight w:val="0"/>
          <w:marTop w:val="0"/>
          <w:marBottom w:val="0"/>
          <w:divBdr>
            <w:top w:val="none" w:sz="0" w:space="0" w:color="auto"/>
            <w:left w:val="none" w:sz="0" w:space="0" w:color="auto"/>
            <w:bottom w:val="none" w:sz="0" w:space="0" w:color="auto"/>
            <w:right w:val="none" w:sz="0" w:space="0" w:color="auto"/>
          </w:divBdr>
        </w:div>
        <w:div w:id="25183784">
          <w:marLeft w:val="0"/>
          <w:marRight w:val="0"/>
          <w:marTop w:val="0"/>
          <w:marBottom w:val="0"/>
          <w:divBdr>
            <w:top w:val="none" w:sz="0" w:space="0" w:color="auto"/>
            <w:left w:val="none" w:sz="0" w:space="0" w:color="auto"/>
            <w:bottom w:val="none" w:sz="0" w:space="0" w:color="auto"/>
            <w:right w:val="none" w:sz="0" w:space="0" w:color="auto"/>
          </w:divBdr>
        </w:div>
        <w:div w:id="364215148">
          <w:marLeft w:val="0"/>
          <w:marRight w:val="0"/>
          <w:marTop w:val="0"/>
          <w:marBottom w:val="0"/>
          <w:divBdr>
            <w:top w:val="none" w:sz="0" w:space="0" w:color="auto"/>
            <w:left w:val="none" w:sz="0" w:space="0" w:color="auto"/>
            <w:bottom w:val="none" w:sz="0" w:space="0" w:color="auto"/>
            <w:right w:val="none" w:sz="0" w:space="0" w:color="auto"/>
          </w:divBdr>
        </w:div>
        <w:div w:id="2057973137">
          <w:marLeft w:val="0"/>
          <w:marRight w:val="0"/>
          <w:marTop w:val="0"/>
          <w:marBottom w:val="0"/>
          <w:divBdr>
            <w:top w:val="none" w:sz="0" w:space="0" w:color="auto"/>
            <w:left w:val="none" w:sz="0" w:space="0" w:color="auto"/>
            <w:bottom w:val="none" w:sz="0" w:space="0" w:color="auto"/>
            <w:right w:val="none" w:sz="0" w:space="0" w:color="auto"/>
          </w:divBdr>
        </w:div>
        <w:div w:id="963265521">
          <w:marLeft w:val="0"/>
          <w:marRight w:val="0"/>
          <w:marTop w:val="0"/>
          <w:marBottom w:val="0"/>
          <w:divBdr>
            <w:top w:val="none" w:sz="0" w:space="0" w:color="auto"/>
            <w:left w:val="none" w:sz="0" w:space="0" w:color="auto"/>
            <w:bottom w:val="none" w:sz="0" w:space="0" w:color="auto"/>
            <w:right w:val="none" w:sz="0" w:space="0" w:color="auto"/>
          </w:divBdr>
        </w:div>
        <w:div w:id="266625277">
          <w:marLeft w:val="0"/>
          <w:marRight w:val="0"/>
          <w:marTop w:val="0"/>
          <w:marBottom w:val="0"/>
          <w:divBdr>
            <w:top w:val="none" w:sz="0" w:space="0" w:color="auto"/>
            <w:left w:val="none" w:sz="0" w:space="0" w:color="auto"/>
            <w:bottom w:val="none" w:sz="0" w:space="0" w:color="auto"/>
            <w:right w:val="none" w:sz="0" w:space="0" w:color="auto"/>
          </w:divBdr>
        </w:div>
        <w:div w:id="1909147939">
          <w:marLeft w:val="0"/>
          <w:marRight w:val="0"/>
          <w:marTop w:val="0"/>
          <w:marBottom w:val="0"/>
          <w:divBdr>
            <w:top w:val="none" w:sz="0" w:space="0" w:color="auto"/>
            <w:left w:val="none" w:sz="0" w:space="0" w:color="auto"/>
            <w:bottom w:val="none" w:sz="0" w:space="0" w:color="auto"/>
            <w:right w:val="none" w:sz="0" w:space="0" w:color="auto"/>
          </w:divBdr>
        </w:div>
        <w:div w:id="1794785993">
          <w:marLeft w:val="0"/>
          <w:marRight w:val="0"/>
          <w:marTop w:val="0"/>
          <w:marBottom w:val="0"/>
          <w:divBdr>
            <w:top w:val="none" w:sz="0" w:space="0" w:color="auto"/>
            <w:left w:val="none" w:sz="0" w:space="0" w:color="auto"/>
            <w:bottom w:val="none" w:sz="0" w:space="0" w:color="auto"/>
            <w:right w:val="none" w:sz="0" w:space="0" w:color="auto"/>
          </w:divBdr>
        </w:div>
        <w:div w:id="578095643">
          <w:marLeft w:val="0"/>
          <w:marRight w:val="0"/>
          <w:marTop w:val="0"/>
          <w:marBottom w:val="0"/>
          <w:divBdr>
            <w:top w:val="none" w:sz="0" w:space="0" w:color="auto"/>
            <w:left w:val="none" w:sz="0" w:space="0" w:color="auto"/>
            <w:bottom w:val="none" w:sz="0" w:space="0" w:color="auto"/>
            <w:right w:val="none" w:sz="0" w:space="0" w:color="auto"/>
          </w:divBdr>
        </w:div>
        <w:div w:id="939878275">
          <w:marLeft w:val="0"/>
          <w:marRight w:val="0"/>
          <w:marTop w:val="0"/>
          <w:marBottom w:val="0"/>
          <w:divBdr>
            <w:top w:val="none" w:sz="0" w:space="0" w:color="auto"/>
            <w:left w:val="none" w:sz="0" w:space="0" w:color="auto"/>
            <w:bottom w:val="none" w:sz="0" w:space="0" w:color="auto"/>
            <w:right w:val="none" w:sz="0" w:space="0" w:color="auto"/>
          </w:divBdr>
        </w:div>
        <w:div w:id="1154183662">
          <w:marLeft w:val="0"/>
          <w:marRight w:val="0"/>
          <w:marTop w:val="0"/>
          <w:marBottom w:val="0"/>
          <w:divBdr>
            <w:top w:val="none" w:sz="0" w:space="0" w:color="auto"/>
            <w:left w:val="none" w:sz="0" w:space="0" w:color="auto"/>
            <w:bottom w:val="none" w:sz="0" w:space="0" w:color="auto"/>
            <w:right w:val="none" w:sz="0" w:space="0" w:color="auto"/>
          </w:divBdr>
        </w:div>
        <w:div w:id="1724940243">
          <w:marLeft w:val="0"/>
          <w:marRight w:val="0"/>
          <w:marTop w:val="0"/>
          <w:marBottom w:val="0"/>
          <w:divBdr>
            <w:top w:val="none" w:sz="0" w:space="0" w:color="auto"/>
            <w:left w:val="none" w:sz="0" w:space="0" w:color="auto"/>
            <w:bottom w:val="none" w:sz="0" w:space="0" w:color="auto"/>
            <w:right w:val="none" w:sz="0" w:space="0" w:color="auto"/>
          </w:divBdr>
        </w:div>
        <w:div w:id="745528">
          <w:marLeft w:val="0"/>
          <w:marRight w:val="0"/>
          <w:marTop w:val="0"/>
          <w:marBottom w:val="0"/>
          <w:divBdr>
            <w:top w:val="none" w:sz="0" w:space="0" w:color="auto"/>
            <w:left w:val="none" w:sz="0" w:space="0" w:color="auto"/>
            <w:bottom w:val="none" w:sz="0" w:space="0" w:color="auto"/>
            <w:right w:val="none" w:sz="0" w:space="0" w:color="auto"/>
          </w:divBdr>
        </w:div>
      </w:divsChild>
    </w:div>
    <w:div w:id="1956059257">
      <w:bodyDiv w:val="1"/>
      <w:marLeft w:val="0"/>
      <w:marRight w:val="0"/>
      <w:marTop w:val="0"/>
      <w:marBottom w:val="0"/>
      <w:divBdr>
        <w:top w:val="none" w:sz="0" w:space="0" w:color="auto"/>
        <w:left w:val="none" w:sz="0" w:space="0" w:color="auto"/>
        <w:bottom w:val="none" w:sz="0" w:space="0" w:color="auto"/>
        <w:right w:val="none" w:sz="0" w:space="0" w:color="auto"/>
      </w:divBdr>
      <w:divsChild>
        <w:div w:id="332924743">
          <w:marLeft w:val="0"/>
          <w:marRight w:val="0"/>
          <w:marTop w:val="0"/>
          <w:marBottom w:val="0"/>
          <w:divBdr>
            <w:top w:val="none" w:sz="0" w:space="0" w:color="auto"/>
            <w:left w:val="none" w:sz="0" w:space="0" w:color="auto"/>
            <w:bottom w:val="none" w:sz="0" w:space="0" w:color="auto"/>
            <w:right w:val="none" w:sz="0" w:space="0" w:color="auto"/>
          </w:divBdr>
        </w:div>
        <w:div w:id="1155410971">
          <w:marLeft w:val="0"/>
          <w:marRight w:val="0"/>
          <w:marTop w:val="0"/>
          <w:marBottom w:val="0"/>
          <w:divBdr>
            <w:top w:val="none" w:sz="0" w:space="0" w:color="auto"/>
            <w:left w:val="none" w:sz="0" w:space="0" w:color="auto"/>
            <w:bottom w:val="none" w:sz="0" w:space="0" w:color="auto"/>
            <w:right w:val="none" w:sz="0" w:space="0" w:color="auto"/>
          </w:divBdr>
        </w:div>
        <w:div w:id="380716632">
          <w:marLeft w:val="0"/>
          <w:marRight w:val="0"/>
          <w:marTop w:val="0"/>
          <w:marBottom w:val="0"/>
          <w:divBdr>
            <w:top w:val="none" w:sz="0" w:space="0" w:color="auto"/>
            <w:left w:val="none" w:sz="0" w:space="0" w:color="auto"/>
            <w:bottom w:val="none" w:sz="0" w:space="0" w:color="auto"/>
            <w:right w:val="none" w:sz="0" w:space="0" w:color="auto"/>
          </w:divBdr>
        </w:div>
        <w:div w:id="1171525337">
          <w:marLeft w:val="0"/>
          <w:marRight w:val="0"/>
          <w:marTop w:val="0"/>
          <w:marBottom w:val="0"/>
          <w:divBdr>
            <w:top w:val="none" w:sz="0" w:space="0" w:color="auto"/>
            <w:left w:val="none" w:sz="0" w:space="0" w:color="auto"/>
            <w:bottom w:val="none" w:sz="0" w:space="0" w:color="auto"/>
            <w:right w:val="none" w:sz="0" w:space="0" w:color="auto"/>
          </w:divBdr>
        </w:div>
        <w:div w:id="572161182">
          <w:marLeft w:val="0"/>
          <w:marRight w:val="0"/>
          <w:marTop w:val="0"/>
          <w:marBottom w:val="0"/>
          <w:divBdr>
            <w:top w:val="none" w:sz="0" w:space="0" w:color="auto"/>
            <w:left w:val="none" w:sz="0" w:space="0" w:color="auto"/>
            <w:bottom w:val="none" w:sz="0" w:space="0" w:color="auto"/>
            <w:right w:val="none" w:sz="0" w:space="0" w:color="auto"/>
          </w:divBdr>
        </w:div>
        <w:div w:id="1428383337">
          <w:marLeft w:val="0"/>
          <w:marRight w:val="0"/>
          <w:marTop w:val="0"/>
          <w:marBottom w:val="0"/>
          <w:divBdr>
            <w:top w:val="none" w:sz="0" w:space="0" w:color="auto"/>
            <w:left w:val="none" w:sz="0" w:space="0" w:color="auto"/>
            <w:bottom w:val="none" w:sz="0" w:space="0" w:color="auto"/>
            <w:right w:val="none" w:sz="0" w:space="0" w:color="auto"/>
          </w:divBdr>
        </w:div>
        <w:div w:id="1777752805">
          <w:marLeft w:val="0"/>
          <w:marRight w:val="0"/>
          <w:marTop w:val="0"/>
          <w:marBottom w:val="0"/>
          <w:divBdr>
            <w:top w:val="none" w:sz="0" w:space="0" w:color="auto"/>
            <w:left w:val="none" w:sz="0" w:space="0" w:color="auto"/>
            <w:bottom w:val="none" w:sz="0" w:space="0" w:color="auto"/>
            <w:right w:val="none" w:sz="0" w:space="0" w:color="auto"/>
          </w:divBdr>
        </w:div>
        <w:div w:id="834103442">
          <w:marLeft w:val="0"/>
          <w:marRight w:val="0"/>
          <w:marTop w:val="0"/>
          <w:marBottom w:val="0"/>
          <w:divBdr>
            <w:top w:val="none" w:sz="0" w:space="0" w:color="auto"/>
            <w:left w:val="none" w:sz="0" w:space="0" w:color="auto"/>
            <w:bottom w:val="none" w:sz="0" w:space="0" w:color="auto"/>
            <w:right w:val="none" w:sz="0" w:space="0" w:color="auto"/>
          </w:divBdr>
        </w:div>
        <w:div w:id="1624727987">
          <w:marLeft w:val="0"/>
          <w:marRight w:val="0"/>
          <w:marTop w:val="0"/>
          <w:marBottom w:val="0"/>
          <w:divBdr>
            <w:top w:val="none" w:sz="0" w:space="0" w:color="auto"/>
            <w:left w:val="none" w:sz="0" w:space="0" w:color="auto"/>
            <w:bottom w:val="none" w:sz="0" w:space="0" w:color="auto"/>
            <w:right w:val="none" w:sz="0" w:space="0" w:color="auto"/>
          </w:divBdr>
        </w:div>
        <w:div w:id="766660885">
          <w:marLeft w:val="0"/>
          <w:marRight w:val="0"/>
          <w:marTop w:val="0"/>
          <w:marBottom w:val="0"/>
          <w:divBdr>
            <w:top w:val="none" w:sz="0" w:space="0" w:color="auto"/>
            <w:left w:val="none" w:sz="0" w:space="0" w:color="auto"/>
            <w:bottom w:val="none" w:sz="0" w:space="0" w:color="auto"/>
            <w:right w:val="none" w:sz="0" w:space="0" w:color="auto"/>
          </w:divBdr>
        </w:div>
        <w:div w:id="537859435">
          <w:marLeft w:val="0"/>
          <w:marRight w:val="0"/>
          <w:marTop w:val="0"/>
          <w:marBottom w:val="0"/>
          <w:divBdr>
            <w:top w:val="none" w:sz="0" w:space="0" w:color="auto"/>
            <w:left w:val="none" w:sz="0" w:space="0" w:color="auto"/>
            <w:bottom w:val="none" w:sz="0" w:space="0" w:color="auto"/>
            <w:right w:val="none" w:sz="0" w:space="0" w:color="auto"/>
          </w:divBdr>
        </w:div>
        <w:div w:id="720322323">
          <w:marLeft w:val="0"/>
          <w:marRight w:val="0"/>
          <w:marTop w:val="0"/>
          <w:marBottom w:val="0"/>
          <w:divBdr>
            <w:top w:val="none" w:sz="0" w:space="0" w:color="auto"/>
            <w:left w:val="none" w:sz="0" w:space="0" w:color="auto"/>
            <w:bottom w:val="none" w:sz="0" w:space="0" w:color="auto"/>
            <w:right w:val="none" w:sz="0" w:space="0" w:color="auto"/>
          </w:divBdr>
        </w:div>
        <w:div w:id="1465810319">
          <w:marLeft w:val="0"/>
          <w:marRight w:val="0"/>
          <w:marTop w:val="0"/>
          <w:marBottom w:val="0"/>
          <w:divBdr>
            <w:top w:val="none" w:sz="0" w:space="0" w:color="auto"/>
            <w:left w:val="none" w:sz="0" w:space="0" w:color="auto"/>
            <w:bottom w:val="none" w:sz="0" w:space="0" w:color="auto"/>
            <w:right w:val="none" w:sz="0" w:space="0" w:color="auto"/>
          </w:divBdr>
        </w:div>
        <w:div w:id="2113086456">
          <w:marLeft w:val="0"/>
          <w:marRight w:val="0"/>
          <w:marTop w:val="0"/>
          <w:marBottom w:val="0"/>
          <w:divBdr>
            <w:top w:val="none" w:sz="0" w:space="0" w:color="auto"/>
            <w:left w:val="none" w:sz="0" w:space="0" w:color="auto"/>
            <w:bottom w:val="none" w:sz="0" w:space="0" w:color="auto"/>
            <w:right w:val="none" w:sz="0" w:space="0" w:color="auto"/>
          </w:divBdr>
        </w:div>
        <w:div w:id="2086223868">
          <w:marLeft w:val="0"/>
          <w:marRight w:val="0"/>
          <w:marTop w:val="0"/>
          <w:marBottom w:val="0"/>
          <w:divBdr>
            <w:top w:val="none" w:sz="0" w:space="0" w:color="auto"/>
            <w:left w:val="none" w:sz="0" w:space="0" w:color="auto"/>
            <w:bottom w:val="none" w:sz="0" w:space="0" w:color="auto"/>
            <w:right w:val="none" w:sz="0" w:space="0" w:color="auto"/>
          </w:divBdr>
        </w:div>
        <w:div w:id="1013384831">
          <w:marLeft w:val="0"/>
          <w:marRight w:val="0"/>
          <w:marTop w:val="0"/>
          <w:marBottom w:val="0"/>
          <w:divBdr>
            <w:top w:val="none" w:sz="0" w:space="0" w:color="auto"/>
            <w:left w:val="none" w:sz="0" w:space="0" w:color="auto"/>
            <w:bottom w:val="none" w:sz="0" w:space="0" w:color="auto"/>
            <w:right w:val="none" w:sz="0" w:space="0" w:color="auto"/>
          </w:divBdr>
        </w:div>
        <w:div w:id="1056902931">
          <w:marLeft w:val="0"/>
          <w:marRight w:val="0"/>
          <w:marTop w:val="0"/>
          <w:marBottom w:val="0"/>
          <w:divBdr>
            <w:top w:val="none" w:sz="0" w:space="0" w:color="auto"/>
            <w:left w:val="none" w:sz="0" w:space="0" w:color="auto"/>
            <w:bottom w:val="none" w:sz="0" w:space="0" w:color="auto"/>
            <w:right w:val="none" w:sz="0" w:space="0" w:color="auto"/>
          </w:divBdr>
        </w:div>
        <w:div w:id="1296831643">
          <w:marLeft w:val="0"/>
          <w:marRight w:val="0"/>
          <w:marTop w:val="0"/>
          <w:marBottom w:val="0"/>
          <w:divBdr>
            <w:top w:val="none" w:sz="0" w:space="0" w:color="auto"/>
            <w:left w:val="none" w:sz="0" w:space="0" w:color="auto"/>
            <w:bottom w:val="none" w:sz="0" w:space="0" w:color="auto"/>
            <w:right w:val="none" w:sz="0" w:space="0" w:color="auto"/>
          </w:divBdr>
        </w:div>
        <w:div w:id="198856114">
          <w:marLeft w:val="0"/>
          <w:marRight w:val="0"/>
          <w:marTop w:val="0"/>
          <w:marBottom w:val="0"/>
          <w:divBdr>
            <w:top w:val="none" w:sz="0" w:space="0" w:color="auto"/>
            <w:left w:val="none" w:sz="0" w:space="0" w:color="auto"/>
            <w:bottom w:val="none" w:sz="0" w:space="0" w:color="auto"/>
            <w:right w:val="none" w:sz="0" w:space="0" w:color="auto"/>
          </w:divBdr>
        </w:div>
        <w:div w:id="1391072852">
          <w:marLeft w:val="0"/>
          <w:marRight w:val="0"/>
          <w:marTop w:val="0"/>
          <w:marBottom w:val="0"/>
          <w:divBdr>
            <w:top w:val="none" w:sz="0" w:space="0" w:color="auto"/>
            <w:left w:val="none" w:sz="0" w:space="0" w:color="auto"/>
            <w:bottom w:val="none" w:sz="0" w:space="0" w:color="auto"/>
            <w:right w:val="none" w:sz="0" w:space="0" w:color="auto"/>
          </w:divBdr>
        </w:div>
        <w:div w:id="314648493">
          <w:marLeft w:val="0"/>
          <w:marRight w:val="0"/>
          <w:marTop w:val="0"/>
          <w:marBottom w:val="0"/>
          <w:divBdr>
            <w:top w:val="none" w:sz="0" w:space="0" w:color="auto"/>
            <w:left w:val="none" w:sz="0" w:space="0" w:color="auto"/>
            <w:bottom w:val="none" w:sz="0" w:space="0" w:color="auto"/>
            <w:right w:val="none" w:sz="0" w:space="0" w:color="auto"/>
          </w:divBdr>
        </w:div>
        <w:div w:id="719747209">
          <w:marLeft w:val="0"/>
          <w:marRight w:val="0"/>
          <w:marTop w:val="0"/>
          <w:marBottom w:val="0"/>
          <w:divBdr>
            <w:top w:val="none" w:sz="0" w:space="0" w:color="auto"/>
            <w:left w:val="none" w:sz="0" w:space="0" w:color="auto"/>
            <w:bottom w:val="none" w:sz="0" w:space="0" w:color="auto"/>
            <w:right w:val="none" w:sz="0" w:space="0" w:color="auto"/>
          </w:divBdr>
        </w:div>
        <w:div w:id="1523976372">
          <w:marLeft w:val="0"/>
          <w:marRight w:val="0"/>
          <w:marTop w:val="0"/>
          <w:marBottom w:val="0"/>
          <w:divBdr>
            <w:top w:val="none" w:sz="0" w:space="0" w:color="auto"/>
            <w:left w:val="none" w:sz="0" w:space="0" w:color="auto"/>
            <w:bottom w:val="none" w:sz="0" w:space="0" w:color="auto"/>
            <w:right w:val="none" w:sz="0" w:space="0" w:color="auto"/>
          </w:divBdr>
        </w:div>
        <w:div w:id="1585796590">
          <w:marLeft w:val="0"/>
          <w:marRight w:val="0"/>
          <w:marTop w:val="0"/>
          <w:marBottom w:val="0"/>
          <w:divBdr>
            <w:top w:val="none" w:sz="0" w:space="0" w:color="auto"/>
            <w:left w:val="none" w:sz="0" w:space="0" w:color="auto"/>
            <w:bottom w:val="none" w:sz="0" w:space="0" w:color="auto"/>
            <w:right w:val="none" w:sz="0" w:space="0" w:color="auto"/>
          </w:divBdr>
        </w:div>
        <w:div w:id="566960758">
          <w:marLeft w:val="0"/>
          <w:marRight w:val="0"/>
          <w:marTop w:val="0"/>
          <w:marBottom w:val="0"/>
          <w:divBdr>
            <w:top w:val="none" w:sz="0" w:space="0" w:color="auto"/>
            <w:left w:val="none" w:sz="0" w:space="0" w:color="auto"/>
            <w:bottom w:val="none" w:sz="0" w:space="0" w:color="auto"/>
            <w:right w:val="none" w:sz="0" w:space="0" w:color="auto"/>
          </w:divBdr>
        </w:div>
        <w:div w:id="512915152">
          <w:marLeft w:val="0"/>
          <w:marRight w:val="0"/>
          <w:marTop w:val="0"/>
          <w:marBottom w:val="0"/>
          <w:divBdr>
            <w:top w:val="none" w:sz="0" w:space="0" w:color="auto"/>
            <w:left w:val="none" w:sz="0" w:space="0" w:color="auto"/>
            <w:bottom w:val="none" w:sz="0" w:space="0" w:color="auto"/>
            <w:right w:val="none" w:sz="0" w:space="0" w:color="auto"/>
          </w:divBdr>
        </w:div>
        <w:div w:id="577638382">
          <w:marLeft w:val="0"/>
          <w:marRight w:val="0"/>
          <w:marTop w:val="0"/>
          <w:marBottom w:val="0"/>
          <w:divBdr>
            <w:top w:val="none" w:sz="0" w:space="0" w:color="auto"/>
            <w:left w:val="none" w:sz="0" w:space="0" w:color="auto"/>
            <w:bottom w:val="none" w:sz="0" w:space="0" w:color="auto"/>
            <w:right w:val="none" w:sz="0" w:space="0" w:color="auto"/>
          </w:divBdr>
        </w:div>
        <w:div w:id="419643635">
          <w:marLeft w:val="0"/>
          <w:marRight w:val="0"/>
          <w:marTop w:val="0"/>
          <w:marBottom w:val="0"/>
          <w:divBdr>
            <w:top w:val="none" w:sz="0" w:space="0" w:color="auto"/>
            <w:left w:val="none" w:sz="0" w:space="0" w:color="auto"/>
            <w:bottom w:val="none" w:sz="0" w:space="0" w:color="auto"/>
            <w:right w:val="none" w:sz="0" w:space="0" w:color="auto"/>
          </w:divBdr>
        </w:div>
        <w:div w:id="1370951869">
          <w:marLeft w:val="0"/>
          <w:marRight w:val="0"/>
          <w:marTop w:val="0"/>
          <w:marBottom w:val="0"/>
          <w:divBdr>
            <w:top w:val="none" w:sz="0" w:space="0" w:color="auto"/>
            <w:left w:val="none" w:sz="0" w:space="0" w:color="auto"/>
            <w:bottom w:val="none" w:sz="0" w:space="0" w:color="auto"/>
            <w:right w:val="none" w:sz="0" w:space="0" w:color="auto"/>
          </w:divBdr>
        </w:div>
        <w:div w:id="770004238">
          <w:marLeft w:val="0"/>
          <w:marRight w:val="0"/>
          <w:marTop w:val="0"/>
          <w:marBottom w:val="0"/>
          <w:divBdr>
            <w:top w:val="none" w:sz="0" w:space="0" w:color="auto"/>
            <w:left w:val="none" w:sz="0" w:space="0" w:color="auto"/>
            <w:bottom w:val="none" w:sz="0" w:space="0" w:color="auto"/>
            <w:right w:val="none" w:sz="0" w:space="0" w:color="auto"/>
          </w:divBdr>
        </w:div>
        <w:div w:id="728771140">
          <w:marLeft w:val="0"/>
          <w:marRight w:val="0"/>
          <w:marTop w:val="0"/>
          <w:marBottom w:val="0"/>
          <w:divBdr>
            <w:top w:val="none" w:sz="0" w:space="0" w:color="auto"/>
            <w:left w:val="none" w:sz="0" w:space="0" w:color="auto"/>
            <w:bottom w:val="none" w:sz="0" w:space="0" w:color="auto"/>
            <w:right w:val="none" w:sz="0" w:space="0" w:color="auto"/>
          </w:divBdr>
        </w:div>
        <w:div w:id="232199737">
          <w:marLeft w:val="0"/>
          <w:marRight w:val="0"/>
          <w:marTop w:val="0"/>
          <w:marBottom w:val="0"/>
          <w:divBdr>
            <w:top w:val="none" w:sz="0" w:space="0" w:color="auto"/>
            <w:left w:val="none" w:sz="0" w:space="0" w:color="auto"/>
            <w:bottom w:val="none" w:sz="0" w:space="0" w:color="auto"/>
            <w:right w:val="none" w:sz="0" w:space="0" w:color="auto"/>
          </w:divBdr>
        </w:div>
        <w:div w:id="479617039">
          <w:marLeft w:val="0"/>
          <w:marRight w:val="0"/>
          <w:marTop w:val="0"/>
          <w:marBottom w:val="0"/>
          <w:divBdr>
            <w:top w:val="none" w:sz="0" w:space="0" w:color="auto"/>
            <w:left w:val="none" w:sz="0" w:space="0" w:color="auto"/>
            <w:bottom w:val="none" w:sz="0" w:space="0" w:color="auto"/>
            <w:right w:val="none" w:sz="0" w:space="0" w:color="auto"/>
          </w:divBdr>
        </w:div>
        <w:div w:id="1330475759">
          <w:marLeft w:val="0"/>
          <w:marRight w:val="0"/>
          <w:marTop w:val="0"/>
          <w:marBottom w:val="0"/>
          <w:divBdr>
            <w:top w:val="none" w:sz="0" w:space="0" w:color="auto"/>
            <w:left w:val="none" w:sz="0" w:space="0" w:color="auto"/>
            <w:bottom w:val="none" w:sz="0" w:space="0" w:color="auto"/>
            <w:right w:val="none" w:sz="0" w:space="0" w:color="auto"/>
          </w:divBdr>
        </w:div>
        <w:div w:id="1828131355">
          <w:marLeft w:val="0"/>
          <w:marRight w:val="0"/>
          <w:marTop w:val="0"/>
          <w:marBottom w:val="0"/>
          <w:divBdr>
            <w:top w:val="none" w:sz="0" w:space="0" w:color="auto"/>
            <w:left w:val="none" w:sz="0" w:space="0" w:color="auto"/>
            <w:bottom w:val="none" w:sz="0" w:space="0" w:color="auto"/>
            <w:right w:val="none" w:sz="0" w:space="0" w:color="auto"/>
          </w:divBdr>
        </w:div>
        <w:div w:id="588317473">
          <w:marLeft w:val="0"/>
          <w:marRight w:val="0"/>
          <w:marTop w:val="0"/>
          <w:marBottom w:val="0"/>
          <w:divBdr>
            <w:top w:val="none" w:sz="0" w:space="0" w:color="auto"/>
            <w:left w:val="none" w:sz="0" w:space="0" w:color="auto"/>
            <w:bottom w:val="none" w:sz="0" w:space="0" w:color="auto"/>
            <w:right w:val="none" w:sz="0" w:space="0" w:color="auto"/>
          </w:divBdr>
        </w:div>
        <w:div w:id="567375818">
          <w:marLeft w:val="0"/>
          <w:marRight w:val="0"/>
          <w:marTop w:val="0"/>
          <w:marBottom w:val="0"/>
          <w:divBdr>
            <w:top w:val="none" w:sz="0" w:space="0" w:color="auto"/>
            <w:left w:val="none" w:sz="0" w:space="0" w:color="auto"/>
            <w:bottom w:val="none" w:sz="0" w:space="0" w:color="auto"/>
            <w:right w:val="none" w:sz="0" w:space="0" w:color="auto"/>
          </w:divBdr>
        </w:div>
        <w:div w:id="674382625">
          <w:marLeft w:val="0"/>
          <w:marRight w:val="0"/>
          <w:marTop w:val="0"/>
          <w:marBottom w:val="0"/>
          <w:divBdr>
            <w:top w:val="none" w:sz="0" w:space="0" w:color="auto"/>
            <w:left w:val="none" w:sz="0" w:space="0" w:color="auto"/>
            <w:bottom w:val="none" w:sz="0" w:space="0" w:color="auto"/>
            <w:right w:val="none" w:sz="0" w:space="0" w:color="auto"/>
          </w:divBdr>
        </w:div>
        <w:div w:id="1604919344">
          <w:marLeft w:val="0"/>
          <w:marRight w:val="0"/>
          <w:marTop w:val="0"/>
          <w:marBottom w:val="0"/>
          <w:divBdr>
            <w:top w:val="none" w:sz="0" w:space="0" w:color="auto"/>
            <w:left w:val="none" w:sz="0" w:space="0" w:color="auto"/>
            <w:bottom w:val="none" w:sz="0" w:space="0" w:color="auto"/>
            <w:right w:val="none" w:sz="0" w:space="0" w:color="auto"/>
          </w:divBdr>
        </w:div>
        <w:div w:id="1482623336">
          <w:marLeft w:val="0"/>
          <w:marRight w:val="0"/>
          <w:marTop w:val="0"/>
          <w:marBottom w:val="0"/>
          <w:divBdr>
            <w:top w:val="none" w:sz="0" w:space="0" w:color="auto"/>
            <w:left w:val="none" w:sz="0" w:space="0" w:color="auto"/>
            <w:bottom w:val="none" w:sz="0" w:space="0" w:color="auto"/>
            <w:right w:val="none" w:sz="0" w:space="0" w:color="auto"/>
          </w:divBdr>
        </w:div>
        <w:div w:id="1823233676">
          <w:marLeft w:val="0"/>
          <w:marRight w:val="0"/>
          <w:marTop w:val="0"/>
          <w:marBottom w:val="0"/>
          <w:divBdr>
            <w:top w:val="none" w:sz="0" w:space="0" w:color="auto"/>
            <w:left w:val="none" w:sz="0" w:space="0" w:color="auto"/>
            <w:bottom w:val="none" w:sz="0" w:space="0" w:color="auto"/>
            <w:right w:val="none" w:sz="0" w:space="0" w:color="auto"/>
          </w:divBdr>
        </w:div>
        <w:div w:id="1492600350">
          <w:marLeft w:val="0"/>
          <w:marRight w:val="0"/>
          <w:marTop w:val="0"/>
          <w:marBottom w:val="0"/>
          <w:divBdr>
            <w:top w:val="none" w:sz="0" w:space="0" w:color="auto"/>
            <w:left w:val="none" w:sz="0" w:space="0" w:color="auto"/>
            <w:bottom w:val="none" w:sz="0" w:space="0" w:color="auto"/>
            <w:right w:val="none" w:sz="0" w:space="0" w:color="auto"/>
          </w:divBdr>
        </w:div>
        <w:div w:id="323358097">
          <w:marLeft w:val="0"/>
          <w:marRight w:val="0"/>
          <w:marTop w:val="0"/>
          <w:marBottom w:val="0"/>
          <w:divBdr>
            <w:top w:val="none" w:sz="0" w:space="0" w:color="auto"/>
            <w:left w:val="none" w:sz="0" w:space="0" w:color="auto"/>
            <w:bottom w:val="none" w:sz="0" w:space="0" w:color="auto"/>
            <w:right w:val="none" w:sz="0" w:space="0" w:color="auto"/>
          </w:divBdr>
        </w:div>
      </w:divsChild>
    </w:div>
    <w:div w:id="2072346289">
      <w:bodyDiv w:val="1"/>
      <w:marLeft w:val="0"/>
      <w:marRight w:val="0"/>
      <w:marTop w:val="0"/>
      <w:marBottom w:val="0"/>
      <w:divBdr>
        <w:top w:val="none" w:sz="0" w:space="0" w:color="auto"/>
        <w:left w:val="none" w:sz="0" w:space="0" w:color="auto"/>
        <w:bottom w:val="none" w:sz="0" w:space="0" w:color="auto"/>
        <w:right w:val="none" w:sz="0" w:space="0" w:color="auto"/>
      </w:divBdr>
      <w:divsChild>
        <w:div w:id="115415549">
          <w:marLeft w:val="0"/>
          <w:marRight w:val="0"/>
          <w:marTop w:val="0"/>
          <w:marBottom w:val="0"/>
          <w:divBdr>
            <w:top w:val="none" w:sz="0" w:space="0" w:color="auto"/>
            <w:left w:val="none" w:sz="0" w:space="0" w:color="auto"/>
            <w:bottom w:val="none" w:sz="0" w:space="0" w:color="auto"/>
            <w:right w:val="none" w:sz="0" w:space="0" w:color="auto"/>
          </w:divBdr>
        </w:div>
        <w:div w:id="2071683708">
          <w:marLeft w:val="0"/>
          <w:marRight w:val="0"/>
          <w:marTop w:val="0"/>
          <w:marBottom w:val="0"/>
          <w:divBdr>
            <w:top w:val="none" w:sz="0" w:space="0" w:color="auto"/>
            <w:left w:val="none" w:sz="0" w:space="0" w:color="auto"/>
            <w:bottom w:val="none" w:sz="0" w:space="0" w:color="auto"/>
            <w:right w:val="none" w:sz="0" w:space="0" w:color="auto"/>
          </w:divBdr>
        </w:div>
        <w:div w:id="1115054440">
          <w:marLeft w:val="0"/>
          <w:marRight w:val="0"/>
          <w:marTop w:val="0"/>
          <w:marBottom w:val="0"/>
          <w:divBdr>
            <w:top w:val="none" w:sz="0" w:space="0" w:color="auto"/>
            <w:left w:val="none" w:sz="0" w:space="0" w:color="auto"/>
            <w:bottom w:val="none" w:sz="0" w:space="0" w:color="auto"/>
            <w:right w:val="none" w:sz="0" w:space="0" w:color="auto"/>
          </w:divBdr>
        </w:div>
      </w:divsChild>
    </w:div>
    <w:div w:id="2084596302">
      <w:bodyDiv w:val="1"/>
      <w:marLeft w:val="0"/>
      <w:marRight w:val="0"/>
      <w:marTop w:val="0"/>
      <w:marBottom w:val="0"/>
      <w:divBdr>
        <w:top w:val="none" w:sz="0" w:space="0" w:color="auto"/>
        <w:left w:val="none" w:sz="0" w:space="0" w:color="auto"/>
        <w:bottom w:val="none" w:sz="0" w:space="0" w:color="auto"/>
        <w:right w:val="none" w:sz="0" w:space="0" w:color="auto"/>
      </w:divBdr>
      <w:divsChild>
        <w:div w:id="801575246">
          <w:marLeft w:val="0"/>
          <w:marRight w:val="0"/>
          <w:marTop w:val="0"/>
          <w:marBottom w:val="0"/>
          <w:divBdr>
            <w:top w:val="none" w:sz="0" w:space="0" w:color="auto"/>
            <w:left w:val="none" w:sz="0" w:space="0" w:color="auto"/>
            <w:bottom w:val="none" w:sz="0" w:space="0" w:color="auto"/>
            <w:right w:val="none" w:sz="0" w:space="0" w:color="auto"/>
          </w:divBdr>
        </w:div>
        <w:div w:id="2085570354">
          <w:marLeft w:val="0"/>
          <w:marRight w:val="0"/>
          <w:marTop w:val="0"/>
          <w:marBottom w:val="0"/>
          <w:divBdr>
            <w:top w:val="none" w:sz="0" w:space="0" w:color="auto"/>
            <w:left w:val="none" w:sz="0" w:space="0" w:color="auto"/>
            <w:bottom w:val="none" w:sz="0" w:space="0" w:color="auto"/>
            <w:right w:val="none" w:sz="0" w:space="0" w:color="auto"/>
          </w:divBdr>
        </w:div>
        <w:div w:id="1542401428">
          <w:marLeft w:val="0"/>
          <w:marRight w:val="0"/>
          <w:marTop w:val="0"/>
          <w:marBottom w:val="0"/>
          <w:divBdr>
            <w:top w:val="none" w:sz="0" w:space="0" w:color="auto"/>
            <w:left w:val="none" w:sz="0" w:space="0" w:color="auto"/>
            <w:bottom w:val="none" w:sz="0" w:space="0" w:color="auto"/>
            <w:right w:val="none" w:sz="0" w:space="0" w:color="auto"/>
          </w:divBdr>
        </w:div>
        <w:div w:id="208077944">
          <w:marLeft w:val="0"/>
          <w:marRight w:val="0"/>
          <w:marTop w:val="0"/>
          <w:marBottom w:val="0"/>
          <w:divBdr>
            <w:top w:val="none" w:sz="0" w:space="0" w:color="auto"/>
            <w:left w:val="none" w:sz="0" w:space="0" w:color="auto"/>
            <w:bottom w:val="none" w:sz="0" w:space="0" w:color="auto"/>
            <w:right w:val="none" w:sz="0" w:space="0" w:color="auto"/>
          </w:divBdr>
        </w:div>
        <w:div w:id="126746665">
          <w:marLeft w:val="0"/>
          <w:marRight w:val="0"/>
          <w:marTop w:val="0"/>
          <w:marBottom w:val="0"/>
          <w:divBdr>
            <w:top w:val="none" w:sz="0" w:space="0" w:color="auto"/>
            <w:left w:val="none" w:sz="0" w:space="0" w:color="auto"/>
            <w:bottom w:val="none" w:sz="0" w:space="0" w:color="auto"/>
            <w:right w:val="none" w:sz="0" w:space="0" w:color="auto"/>
          </w:divBdr>
        </w:div>
        <w:div w:id="777914406">
          <w:marLeft w:val="0"/>
          <w:marRight w:val="0"/>
          <w:marTop w:val="0"/>
          <w:marBottom w:val="0"/>
          <w:divBdr>
            <w:top w:val="none" w:sz="0" w:space="0" w:color="auto"/>
            <w:left w:val="none" w:sz="0" w:space="0" w:color="auto"/>
            <w:bottom w:val="none" w:sz="0" w:space="0" w:color="auto"/>
            <w:right w:val="none" w:sz="0" w:space="0" w:color="auto"/>
          </w:divBdr>
        </w:div>
        <w:div w:id="474493678">
          <w:marLeft w:val="0"/>
          <w:marRight w:val="0"/>
          <w:marTop w:val="0"/>
          <w:marBottom w:val="0"/>
          <w:divBdr>
            <w:top w:val="none" w:sz="0" w:space="0" w:color="auto"/>
            <w:left w:val="none" w:sz="0" w:space="0" w:color="auto"/>
            <w:bottom w:val="none" w:sz="0" w:space="0" w:color="auto"/>
            <w:right w:val="none" w:sz="0" w:space="0" w:color="auto"/>
          </w:divBdr>
        </w:div>
      </w:divsChild>
    </w:div>
    <w:div w:id="2101752178">
      <w:bodyDiv w:val="1"/>
      <w:marLeft w:val="0"/>
      <w:marRight w:val="0"/>
      <w:marTop w:val="0"/>
      <w:marBottom w:val="0"/>
      <w:divBdr>
        <w:top w:val="none" w:sz="0" w:space="0" w:color="auto"/>
        <w:left w:val="none" w:sz="0" w:space="0" w:color="auto"/>
        <w:bottom w:val="none" w:sz="0" w:space="0" w:color="auto"/>
        <w:right w:val="none" w:sz="0" w:space="0" w:color="auto"/>
      </w:divBdr>
      <w:divsChild>
        <w:div w:id="1861818981">
          <w:marLeft w:val="0"/>
          <w:marRight w:val="0"/>
          <w:marTop w:val="0"/>
          <w:marBottom w:val="0"/>
          <w:divBdr>
            <w:top w:val="none" w:sz="0" w:space="0" w:color="auto"/>
            <w:left w:val="none" w:sz="0" w:space="0" w:color="auto"/>
            <w:bottom w:val="none" w:sz="0" w:space="0" w:color="auto"/>
            <w:right w:val="none" w:sz="0" w:space="0" w:color="auto"/>
          </w:divBdr>
          <w:divsChild>
            <w:div w:id="38212342">
              <w:marLeft w:val="0"/>
              <w:marRight w:val="0"/>
              <w:marTop w:val="0"/>
              <w:marBottom w:val="0"/>
              <w:divBdr>
                <w:top w:val="none" w:sz="0" w:space="0" w:color="auto"/>
                <w:left w:val="none" w:sz="0" w:space="0" w:color="auto"/>
                <w:bottom w:val="none" w:sz="0" w:space="0" w:color="auto"/>
                <w:right w:val="none" w:sz="0" w:space="0" w:color="auto"/>
              </w:divBdr>
              <w:divsChild>
                <w:div w:id="225263641">
                  <w:marLeft w:val="0"/>
                  <w:marRight w:val="0"/>
                  <w:marTop w:val="0"/>
                  <w:marBottom w:val="0"/>
                  <w:divBdr>
                    <w:top w:val="none" w:sz="0" w:space="0" w:color="auto"/>
                    <w:left w:val="none" w:sz="0" w:space="0" w:color="auto"/>
                    <w:bottom w:val="none" w:sz="0" w:space="0" w:color="auto"/>
                    <w:right w:val="none" w:sz="0" w:space="0" w:color="auto"/>
                  </w:divBdr>
                </w:div>
                <w:div w:id="386144124">
                  <w:marLeft w:val="0"/>
                  <w:marRight w:val="0"/>
                  <w:marTop w:val="0"/>
                  <w:marBottom w:val="0"/>
                  <w:divBdr>
                    <w:top w:val="none" w:sz="0" w:space="0" w:color="auto"/>
                    <w:left w:val="none" w:sz="0" w:space="0" w:color="auto"/>
                    <w:bottom w:val="none" w:sz="0" w:space="0" w:color="auto"/>
                    <w:right w:val="none" w:sz="0" w:space="0" w:color="auto"/>
                  </w:divBdr>
                </w:div>
                <w:div w:id="16883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16236">
          <w:marLeft w:val="0"/>
          <w:marRight w:val="0"/>
          <w:marTop w:val="0"/>
          <w:marBottom w:val="0"/>
          <w:divBdr>
            <w:top w:val="none" w:sz="0" w:space="0" w:color="auto"/>
            <w:left w:val="none" w:sz="0" w:space="0" w:color="auto"/>
            <w:bottom w:val="none" w:sz="0" w:space="0" w:color="auto"/>
            <w:right w:val="none" w:sz="0" w:space="0" w:color="auto"/>
          </w:divBdr>
        </w:div>
        <w:div w:id="754136091">
          <w:marLeft w:val="0"/>
          <w:marRight w:val="0"/>
          <w:marTop w:val="0"/>
          <w:marBottom w:val="0"/>
          <w:divBdr>
            <w:top w:val="none" w:sz="0" w:space="0" w:color="auto"/>
            <w:left w:val="none" w:sz="0" w:space="0" w:color="auto"/>
            <w:bottom w:val="none" w:sz="0" w:space="0" w:color="auto"/>
            <w:right w:val="none" w:sz="0" w:space="0" w:color="auto"/>
          </w:divBdr>
        </w:div>
        <w:div w:id="210768631">
          <w:marLeft w:val="0"/>
          <w:marRight w:val="0"/>
          <w:marTop w:val="0"/>
          <w:marBottom w:val="0"/>
          <w:divBdr>
            <w:top w:val="none" w:sz="0" w:space="0" w:color="auto"/>
            <w:left w:val="none" w:sz="0" w:space="0" w:color="auto"/>
            <w:bottom w:val="none" w:sz="0" w:space="0" w:color="auto"/>
            <w:right w:val="none" w:sz="0" w:space="0" w:color="auto"/>
          </w:divBdr>
        </w:div>
        <w:div w:id="514851765">
          <w:marLeft w:val="0"/>
          <w:marRight w:val="0"/>
          <w:marTop w:val="0"/>
          <w:marBottom w:val="0"/>
          <w:divBdr>
            <w:top w:val="none" w:sz="0" w:space="0" w:color="auto"/>
            <w:left w:val="none" w:sz="0" w:space="0" w:color="auto"/>
            <w:bottom w:val="none" w:sz="0" w:space="0" w:color="auto"/>
            <w:right w:val="none" w:sz="0" w:space="0" w:color="auto"/>
          </w:divBdr>
        </w:div>
        <w:div w:id="1226180657">
          <w:marLeft w:val="0"/>
          <w:marRight w:val="0"/>
          <w:marTop w:val="0"/>
          <w:marBottom w:val="0"/>
          <w:divBdr>
            <w:top w:val="none" w:sz="0" w:space="0" w:color="auto"/>
            <w:left w:val="none" w:sz="0" w:space="0" w:color="auto"/>
            <w:bottom w:val="none" w:sz="0" w:space="0" w:color="auto"/>
            <w:right w:val="none" w:sz="0" w:space="0" w:color="auto"/>
          </w:divBdr>
        </w:div>
        <w:div w:id="1053122393">
          <w:marLeft w:val="0"/>
          <w:marRight w:val="0"/>
          <w:marTop w:val="0"/>
          <w:marBottom w:val="0"/>
          <w:divBdr>
            <w:top w:val="none" w:sz="0" w:space="0" w:color="auto"/>
            <w:left w:val="none" w:sz="0" w:space="0" w:color="auto"/>
            <w:bottom w:val="none" w:sz="0" w:space="0" w:color="auto"/>
            <w:right w:val="none" w:sz="0" w:space="0" w:color="auto"/>
          </w:divBdr>
        </w:div>
        <w:div w:id="120929813">
          <w:marLeft w:val="0"/>
          <w:marRight w:val="0"/>
          <w:marTop w:val="0"/>
          <w:marBottom w:val="0"/>
          <w:divBdr>
            <w:top w:val="none" w:sz="0" w:space="0" w:color="auto"/>
            <w:left w:val="none" w:sz="0" w:space="0" w:color="auto"/>
            <w:bottom w:val="none" w:sz="0" w:space="0" w:color="auto"/>
            <w:right w:val="none" w:sz="0" w:space="0" w:color="auto"/>
          </w:divBdr>
        </w:div>
        <w:div w:id="1376807016">
          <w:marLeft w:val="0"/>
          <w:marRight w:val="0"/>
          <w:marTop w:val="0"/>
          <w:marBottom w:val="0"/>
          <w:divBdr>
            <w:top w:val="none" w:sz="0" w:space="0" w:color="auto"/>
            <w:left w:val="none" w:sz="0" w:space="0" w:color="auto"/>
            <w:bottom w:val="none" w:sz="0" w:space="0" w:color="auto"/>
            <w:right w:val="none" w:sz="0" w:space="0" w:color="auto"/>
          </w:divBdr>
        </w:div>
        <w:div w:id="190801886">
          <w:marLeft w:val="0"/>
          <w:marRight w:val="0"/>
          <w:marTop w:val="0"/>
          <w:marBottom w:val="0"/>
          <w:divBdr>
            <w:top w:val="none" w:sz="0" w:space="0" w:color="auto"/>
            <w:left w:val="none" w:sz="0" w:space="0" w:color="auto"/>
            <w:bottom w:val="none" w:sz="0" w:space="0" w:color="auto"/>
            <w:right w:val="none" w:sz="0" w:space="0" w:color="auto"/>
          </w:divBdr>
        </w:div>
        <w:div w:id="1742633797">
          <w:marLeft w:val="0"/>
          <w:marRight w:val="0"/>
          <w:marTop w:val="0"/>
          <w:marBottom w:val="0"/>
          <w:divBdr>
            <w:top w:val="none" w:sz="0" w:space="0" w:color="auto"/>
            <w:left w:val="none" w:sz="0" w:space="0" w:color="auto"/>
            <w:bottom w:val="none" w:sz="0" w:space="0" w:color="auto"/>
            <w:right w:val="none" w:sz="0" w:space="0" w:color="auto"/>
          </w:divBdr>
        </w:div>
        <w:div w:id="987132121">
          <w:marLeft w:val="0"/>
          <w:marRight w:val="0"/>
          <w:marTop w:val="0"/>
          <w:marBottom w:val="0"/>
          <w:divBdr>
            <w:top w:val="none" w:sz="0" w:space="0" w:color="auto"/>
            <w:left w:val="none" w:sz="0" w:space="0" w:color="auto"/>
            <w:bottom w:val="none" w:sz="0" w:space="0" w:color="auto"/>
            <w:right w:val="none" w:sz="0" w:space="0" w:color="auto"/>
          </w:divBdr>
        </w:div>
        <w:div w:id="1602687699">
          <w:marLeft w:val="0"/>
          <w:marRight w:val="0"/>
          <w:marTop w:val="0"/>
          <w:marBottom w:val="0"/>
          <w:divBdr>
            <w:top w:val="none" w:sz="0" w:space="0" w:color="auto"/>
            <w:left w:val="none" w:sz="0" w:space="0" w:color="auto"/>
            <w:bottom w:val="none" w:sz="0" w:space="0" w:color="auto"/>
            <w:right w:val="none" w:sz="0" w:space="0" w:color="auto"/>
          </w:divBdr>
        </w:div>
        <w:div w:id="833301558">
          <w:marLeft w:val="0"/>
          <w:marRight w:val="0"/>
          <w:marTop w:val="0"/>
          <w:marBottom w:val="0"/>
          <w:divBdr>
            <w:top w:val="none" w:sz="0" w:space="0" w:color="auto"/>
            <w:left w:val="none" w:sz="0" w:space="0" w:color="auto"/>
            <w:bottom w:val="none" w:sz="0" w:space="0" w:color="auto"/>
            <w:right w:val="none" w:sz="0" w:space="0" w:color="auto"/>
          </w:divBdr>
        </w:div>
        <w:div w:id="484862446">
          <w:marLeft w:val="0"/>
          <w:marRight w:val="0"/>
          <w:marTop w:val="0"/>
          <w:marBottom w:val="0"/>
          <w:divBdr>
            <w:top w:val="none" w:sz="0" w:space="0" w:color="auto"/>
            <w:left w:val="none" w:sz="0" w:space="0" w:color="auto"/>
            <w:bottom w:val="none" w:sz="0" w:space="0" w:color="auto"/>
            <w:right w:val="none" w:sz="0" w:space="0" w:color="auto"/>
          </w:divBdr>
        </w:div>
        <w:div w:id="20085047">
          <w:marLeft w:val="0"/>
          <w:marRight w:val="0"/>
          <w:marTop w:val="0"/>
          <w:marBottom w:val="0"/>
          <w:divBdr>
            <w:top w:val="none" w:sz="0" w:space="0" w:color="auto"/>
            <w:left w:val="none" w:sz="0" w:space="0" w:color="auto"/>
            <w:bottom w:val="none" w:sz="0" w:space="0" w:color="auto"/>
            <w:right w:val="none" w:sz="0" w:space="0" w:color="auto"/>
          </w:divBdr>
        </w:div>
        <w:div w:id="1790541032">
          <w:marLeft w:val="0"/>
          <w:marRight w:val="0"/>
          <w:marTop w:val="0"/>
          <w:marBottom w:val="0"/>
          <w:divBdr>
            <w:top w:val="none" w:sz="0" w:space="0" w:color="auto"/>
            <w:left w:val="none" w:sz="0" w:space="0" w:color="auto"/>
            <w:bottom w:val="none" w:sz="0" w:space="0" w:color="auto"/>
            <w:right w:val="none" w:sz="0" w:space="0" w:color="auto"/>
          </w:divBdr>
        </w:div>
        <w:div w:id="2031374929">
          <w:marLeft w:val="0"/>
          <w:marRight w:val="0"/>
          <w:marTop w:val="0"/>
          <w:marBottom w:val="0"/>
          <w:divBdr>
            <w:top w:val="none" w:sz="0" w:space="0" w:color="auto"/>
            <w:left w:val="none" w:sz="0" w:space="0" w:color="auto"/>
            <w:bottom w:val="none" w:sz="0" w:space="0" w:color="auto"/>
            <w:right w:val="none" w:sz="0" w:space="0" w:color="auto"/>
          </w:divBdr>
        </w:div>
        <w:div w:id="268317090">
          <w:marLeft w:val="0"/>
          <w:marRight w:val="0"/>
          <w:marTop w:val="0"/>
          <w:marBottom w:val="0"/>
          <w:divBdr>
            <w:top w:val="none" w:sz="0" w:space="0" w:color="auto"/>
            <w:left w:val="none" w:sz="0" w:space="0" w:color="auto"/>
            <w:bottom w:val="none" w:sz="0" w:space="0" w:color="auto"/>
            <w:right w:val="none" w:sz="0" w:space="0" w:color="auto"/>
          </w:divBdr>
        </w:div>
        <w:div w:id="741293947">
          <w:marLeft w:val="0"/>
          <w:marRight w:val="0"/>
          <w:marTop w:val="0"/>
          <w:marBottom w:val="0"/>
          <w:divBdr>
            <w:top w:val="none" w:sz="0" w:space="0" w:color="auto"/>
            <w:left w:val="none" w:sz="0" w:space="0" w:color="auto"/>
            <w:bottom w:val="none" w:sz="0" w:space="0" w:color="auto"/>
            <w:right w:val="none" w:sz="0" w:space="0" w:color="auto"/>
          </w:divBdr>
        </w:div>
        <w:div w:id="2039698205">
          <w:marLeft w:val="0"/>
          <w:marRight w:val="0"/>
          <w:marTop w:val="0"/>
          <w:marBottom w:val="0"/>
          <w:divBdr>
            <w:top w:val="none" w:sz="0" w:space="0" w:color="auto"/>
            <w:left w:val="none" w:sz="0" w:space="0" w:color="auto"/>
            <w:bottom w:val="none" w:sz="0" w:space="0" w:color="auto"/>
            <w:right w:val="none" w:sz="0" w:space="0" w:color="auto"/>
          </w:divBdr>
        </w:div>
        <w:div w:id="498885219">
          <w:marLeft w:val="0"/>
          <w:marRight w:val="0"/>
          <w:marTop w:val="0"/>
          <w:marBottom w:val="0"/>
          <w:divBdr>
            <w:top w:val="none" w:sz="0" w:space="0" w:color="auto"/>
            <w:left w:val="none" w:sz="0" w:space="0" w:color="auto"/>
            <w:bottom w:val="none" w:sz="0" w:space="0" w:color="auto"/>
            <w:right w:val="none" w:sz="0" w:space="0" w:color="auto"/>
          </w:divBdr>
        </w:div>
        <w:div w:id="602492616">
          <w:marLeft w:val="0"/>
          <w:marRight w:val="0"/>
          <w:marTop w:val="0"/>
          <w:marBottom w:val="0"/>
          <w:divBdr>
            <w:top w:val="none" w:sz="0" w:space="0" w:color="auto"/>
            <w:left w:val="none" w:sz="0" w:space="0" w:color="auto"/>
            <w:bottom w:val="none" w:sz="0" w:space="0" w:color="auto"/>
            <w:right w:val="none" w:sz="0" w:space="0" w:color="auto"/>
          </w:divBdr>
        </w:div>
        <w:div w:id="1632513801">
          <w:marLeft w:val="0"/>
          <w:marRight w:val="0"/>
          <w:marTop w:val="0"/>
          <w:marBottom w:val="0"/>
          <w:divBdr>
            <w:top w:val="none" w:sz="0" w:space="0" w:color="auto"/>
            <w:left w:val="none" w:sz="0" w:space="0" w:color="auto"/>
            <w:bottom w:val="none" w:sz="0" w:space="0" w:color="auto"/>
            <w:right w:val="none" w:sz="0" w:space="0" w:color="auto"/>
          </w:divBdr>
        </w:div>
        <w:div w:id="116340463">
          <w:marLeft w:val="0"/>
          <w:marRight w:val="0"/>
          <w:marTop w:val="0"/>
          <w:marBottom w:val="0"/>
          <w:divBdr>
            <w:top w:val="none" w:sz="0" w:space="0" w:color="auto"/>
            <w:left w:val="none" w:sz="0" w:space="0" w:color="auto"/>
            <w:bottom w:val="none" w:sz="0" w:space="0" w:color="auto"/>
            <w:right w:val="none" w:sz="0" w:space="0" w:color="auto"/>
          </w:divBdr>
        </w:div>
        <w:div w:id="441732237">
          <w:marLeft w:val="0"/>
          <w:marRight w:val="0"/>
          <w:marTop w:val="0"/>
          <w:marBottom w:val="0"/>
          <w:divBdr>
            <w:top w:val="none" w:sz="0" w:space="0" w:color="auto"/>
            <w:left w:val="none" w:sz="0" w:space="0" w:color="auto"/>
            <w:bottom w:val="none" w:sz="0" w:space="0" w:color="auto"/>
            <w:right w:val="none" w:sz="0" w:space="0" w:color="auto"/>
          </w:divBdr>
        </w:div>
        <w:div w:id="1401561691">
          <w:marLeft w:val="0"/>
          <w:marRight w:val="0"/>
          <w:marTop w:val="0"/>
          <w:marBottom w:val="0"/>
          <w:divBdr>
            <w:top w:val="none" w:sz="0" w:space="0" w:color="auto"/>
            <w:left w:val="none" w:sz="0" w:space="0" w:color="auto"/>
            <w:bottom w:val="none" w:sz="0" w:space="0" w:color="auto"/>
            <w:right w:val="none" w:sz="0" w:space="0" w:color="auto"/>
          </w:divBdr>
        </w:div>
        <w:div w:id="412162202">
          <w:marLeft w:val="0"/>
          <w:marRight w:val="0"/>
          <w:marTop w:val="0"/>
          <w:marBottom w:val="0"/>
          <w:divBdr>
            <w:top w:val="none" w:sz="0" w:space="0" w:color="auto"/>
            <w:left w:val="none" w:sz="0" w:space="0" w:color="auto"/>
            <w:bottom w:val="none" w:sz="0" w:space="0" w:color="auto"/>
            <w:right w:val="none" w:sz="0" w:space="0" w:color="auto"/>
          </w:divBdr>
        </w:div>
        <w:div w:id="1523396689">
          <w:marLeft w:val="0"/>
          <w:marRight w:val="0"/>
          <w:marTop w:val="0"/>
          <w:marBottom w:val="0"/>
          <w:divBdr>
            <w:top w:val="none" w:sz="0" w:space="0" w:color="auto"/>
            <w:left w:val="none" w:sz="0" w:space="0" w:color="auto"/>
            <w:bottom w:val="none" w:sz="0" w:space="0" w:color="auto"/>
            <w:right w:val="none" w:sz="0" w:space="0" w:color="auto"/>
          </w:divBdr>
        </w:div>
        <w:div w:id="454719732">
          <w:marLeft w:val="0"/>
          <w:marRight w:val="0"/>
          <w:marTop w:val="0"/>
          <w:marBottom w:val="0"/>
          <w:divBdr>
            <w:top w:val="none" w:sz="0" w:space="0" w:color="auto"/>
            <w:left w:val="none" w:sz="0" w:space="0" w:color="auto"/>
            <w:bottom w:val="none" w:sz="0" w:space="0" w:color="auto"/>
            <w:right w:val="none" w:sz="0" w:space="0" w:color="auto"/>
          </w:divBdr>
        </w:div>
        <w:div w:id="1576086167">
          <w:marLeft w:val="0"/>
          <w:marRight w:val="0"/>
          <w:marTop w:val="0"/>
          <w:marBottom w:val="0"/>
          <w:divBdr>
            <w:top w:val="none" w:sz="0" w:space="0" w:color="auto"/>
            <w:left w:val="none" w:sz="0" w:space="0" w:color="auto"/>
            <w:bottom w:val="none" w:sz="0" w:space="0" w:color="auto"/>
            <w:right w:val="none" w:sz="0" w:space="0" w:color="auto"/>
          </w:divBdr>
        </w:div>
        <w:div w:id="2003269330">
          <w:marLeft w:val="0"/>
          <w:marRight w:val="0"/>
          <w:marTop w:val="0"/>
          <w:marBottom w:val="0"/>
          <w:divBdr>
            <w:top w:val="none" w:sz="0" w:space="0" w:color="auto"/>
            <w:left w:val="none" w:sz="0" w:space="0" w:color="auto"/>
            <w:bottom w:val="none" w:sz="0" w:space="0" w:color="auto"/>
            <w:right w:val="none" w:sz="0" w:space="0" w:color="auto"/>
          </w:divBdr>
        </w:div>
        <w:div w:id="1933467275">
          <w:marLeft w:val="0"/>
          <w:marRight w:val="0"/>
          <w:marTop w:val="0"/>
          <w:marBottom w:val="0"/>
          <w:divBdr>
            <w:top w:val="none" w:sz="0" w:space="0" w:color="auto"/>
            <w:left w:val="none" w:sz="0" w:space="0" w:color="auto"/>
            <w:bottom w:val="none" w:sz="0" w:space="0" w:color="auto"/>
            <w:right w:val="none" w:sz="0" w:space="0" w:color="auto"/>
          </w:divBdr>
        </w:div>
        <w:div w:id="557908466">
          <w:marLeft w:val="0"/>
          <w:marRight w:val="0"/>
          <w:marTop w:val="0"/>
          <w:marBottom w:val="0"/>
          <w:divBdr>
            <w:top w:val="none" w:sz="0" w:space="0" w:color="auto"/>
            <w:left w:val="none" w:sz="0" w:space="0" w:color="auto"/>
            <w:bottom w:val="none" w:sz="0" w:space="0" w:color="auto"/>
            <w:right w:val="none" w:sz="0" w:space="0" w:color="auto"/>
          </w:divBdr>
        </w:div>
        <w:div w:id="563686803">
          <w:marLeft w:val="0"/>
          <w:marRight w:val="0"/>
          <w:marTop w:val="0"/>
          <w:marBottom w:val="0"/>
          <w:divBdr>
            <w:top w:val="none" w:sz="0" w:space="0" w:color="auto"/>
            <w:left w:val="none" w:sz="0" w:space="0" w:color="auto"/>
            <w:bottom w:val="none" w:sz="0" w:space="0" w:color="auto"/>
            <w:right w:val="none" w:sz="0" w:space="0" w:color="auto"/>
          </w:divBdr>
        </w:div>
        <w:div w:id="1771463667">
          <w:marLeft w:val="0"/>
          <w:marRight w:val="0"/>
          <w:marTop w:val="0"/>
          <w:marBottom w:val="0"/>
          <w:divBdr>
            <w:top w:val="none" w:sz="0" w:space="0" w:color="auto"/>
            <w:left w:val="none" w:sz="0" w:space="0" w:color="auto"/>
            <w:bottom w:val="none" w:sz="0" w:space="0" w:color="auto"/>
            <w:right w:val="none" w:sz="0" w:space="0" w:color="auto"/>
          </w:divBdr>
        </w:div>
        <w:div w:id="2135712271">
          <w:marLeft w:val="0"/>
          <w:marRight w:val="0"/>
          <w:marTop w:val="0"/>
          <w:marBottom w:val="0"/>
          <w:divBdr>
            <w:top w:val="none" w:sz="0" w:space="0" w:color="auto"/>
            <w:left w:val="none" w:sz="0" w:space="0" w:color="auto"/>
            <w:bottom w:val="none" w:sz="0" w:space="0" w:color="auto"/>
            <w:right w:val="none" w:sz="0" w:space="0" w:color="auto"/>
          </w:divBdr>
        </w:div>
        <w:div w:id="22024948">
          <w:marLeft w:val="0"/>
          <w:marRight w:val="0"/>
          <w:marTop w:val="0"/>
          <w:marBottom w:val="0"/>
          <w:divBdr>
            <w:top w:val="none" w:sz="0" w:space="0" w:color="auto"/>
            <w:left w:val="none" w:sz="0" w:space="0" w:color="auto"/>
            <w:bottom w:val="none" w:sz="0" w:space="0" w:color="auto"/>
            <w:right w:val="none" w:sz="0" w:space="0" w:color="auto"/>
          </w:divBdr>
        </w:div>
        <w:div w:id="904418333">
          <w:marLeft w:val="0"/>
          <w:marRight w:val="0"/>
          <w:marTop w:val="0"/>
          <w:marBottom w:val="0"/>
          <w:divBdr>
            <w:top w:val="none" w:sz="0" w:space="0" w:color="auto"/>
            <w:left w:val="none" w:sz="0" w:space="0" w:color="auto"/>
            <w:bottom w:val="none" w:sz="0" w:space="0" w:color="auto"/>
            <w:right w:val="none" w:sz="0" w:space="0" w:color="auto"/>
          </w:divBdr>
        </w:div>
      </w:divsChild>
    </w:div>
    <w:div w:id="2132434933">
      <w:bodyDiv w:val="1"/>
      <w:marLeft w:val="0"/>
      <w:marRight w:val="0"/>
      <w:marTop w:val="0"/>
      <w:marBottom w:val="0"/>
      <w:divBdr>
        <w:top w:val="none" w:sz="0" w:space="0" w:color="auto"/>
        <w:left w:val="none" w:sz="0" w:space="0" w:color="auto"/>
        <w:bottom w:val="none" w:sz="0" w:space="0" w:color="auto"/>
        <w:right w:val="none" w:sz="0" w:space="0" w:color="auto"/>
      </w:divBdr>
      <w:divsChild>
        <w:div w:id="1940524385">
          <w:marLeft w:val="0"/>
          <w:marRight w:val="0"/>
          <w:marTop w:val="0"/>
          <w:marBottom w:val="0"/>
          <w:divBdr>
            <w:top w:val="none" w:sz="0" w:space="0" w:color="auto"/>
            <w:left w:val="none" w:sz="0" w:space="0" w:color="auto"/>
            <w:bottom w:val="none" w:sz="0" w:space="0" w:color="auto"/>
            <w:right w:val="none" w:sz="0" w:space="0" w:color="auto"/>
          </w:divBdr>
        </w:div>
        <w:div w:id="1452090300">
          <w:marLeft w:val="0"/>
          <w:marRight w:val="0"/>
          <w:marTop w:val="0"/>
          <w:marBottom w:val="0"/>
          <w:divBdr>
            <w:top w:val="none" w:sz="0" w:space="0" w:color="auto"/>
            <w:left w:val="none" w:sz="0" w:space="0" w:color="auto"/>
            <w:bottom w:val="none" w:sz="0" w:space="0" w:color="auto"/>
            <w:right w:val="none" w:sz="0" w:space="0" w:color="auto"/>
          </w:divBdr>
        </w:div>
        <w:div w:id="1694645203">
          <w:marLeft w:val="0"/>
          <w:marRight w:val="0"/>
          <w:marTop w:val="0"/>
          <w:marBottom w:val="0"/>
          <w:divBdr>
            <w:top w:val="none" w:sz="0" w:space="0" w:color="auto"/>
            <w:left w:val="none" w:sz="0" w:space="0" w:color="auto"/>
            <w:bottom w:val="none" w:sz="0" w:space="0" w:color="auto"/>
            <w:right w:val="none" w:sz="0" w:space="0" w:color="auto"/>
          </w:divBdr>
        </w:div>
        <w:div w:id="404686308">
          <w:marLeft w:val="0"/>
          <w:marRight w:val="0"/>
          <w:marTop w:val="0"/>
          <w:marBottom w:val="0"/>
          <w:divBdr>
            <w:top w:val="none" w:sz="0" w:space="0" w:color="auto"/>
            <w:left w:val="none" w:sz="0" w:space="0" w:color="auto"/>
            <w:bottom w:val="none" w:sz="0" w:space="0" w:color="auto"/>
            <w:right w:val="none" w:sz="0" w:space="0" w:color="auto"/>
          </w:divBdr>
        </w:div>
        <w:div w:id="127817690">
          <w:marLeft w:val="0"/>
          <w:marRight w:val="0"/>
          <w:marTop w:val="0"/>
          <w:marBottom w:val="0"/>
          <w:divBdr>
            <w:top w:val="none" w:sz="0" w:space="0" w:color="auto"/>
            <w:left w:val="none" w:sz="0" w:space="0" w:color="auto"/>
            <w:bottom w:val="none" w:sz="0" w:space="0" w:color="auto"/>
            <w:right w:val="none" w:sz="0" w:space="0" w:color="auto"/>
          </w:divBdr>
        </w:div>
        <w:div w:id="1875069172">
          <w:marLeft w:val="0"/>
          <w:marRight w:val="0"/>
          <w:marTop w:val="0"/>
          <w:marBottom w:val="0"/>
          <w:divBdr>
            <w:top w:val="none" w:sz="0" w:space="0" w:color="auto"/>
            <w:left w:val="none" w:sz="0" w:space="0" w:color="auto"/>
            <w:bottom w:val="none" w:sz="0" w:space="0" w:color="auto"/>
            <w:right w:val="none" w:sz="0" w:space="0" w:color="auto"/>
          </w:divBdr>
        </w:div>
        <w:div w:id="1746293050">
          <w:marLeft w:val="0"/>
          <w:marRight w:val="0"/>
          <w:marTop w:val="0"/>
          <w:marBottom w:val="0"/>
          <w:divBdr>
            <w:top w:val="none" w:sz="0" w:space="0" w:color="auto"/>
            <w:left w:val="none" w:sz="0" w:space="0" w:color="auto"/>
            <w:bottom w:val="none" w:sz="0" w:space="0" w:color="auto"/>
            <w:right w:val="none" w:sz="0" w:space="0" w:color="auto"/>
          </w:divBdr>
        </w:div>
        <w:div w:id="735277485">
          <w:marLeft w:val="0"/>
          <w:marRight w:val="0"/>
          <w:marTop w:val="0"/>
          <w:marBottom w:val="0"/>
          <w:divBdr>
            <w:top w:val="none" w:sz="0" w:space="0" w:color="auto"/>
            <w:left w:val="none" w:sz="0" w:space="0" w:color="auto"/>
            <w:bottom w:val="none" w:sz="0" w:space="0" w:color="auto"/>
            <w:right w:val="none" w:sz="0" w:space="0" w:color="auto"/>
          </w:divBdr>
        </w:div>
        <w:div w:id="689990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image" Target="media/image8.wmf"/><Relationship Id="rId42" Type="http://schemas.openxmlformats.org/officeDocument/2006/relationships/oleObject" Target="embeddings/oleObject18.bin"/><Relationship Id="rId47" Type="http://schemas.openxmlformats.org/officeDocument/2006/relationships/oleObject" Target="embeddings/oleObject23.bin"/><Relationship Id="rId63" Type="http://schemas.openxmlformats.org/officeDocument/2006/relationships/image" Target="media/image26.wmf"/><Relationship Id="rId68" Type="http://schemas.openxmlformats.org/officeDocument/2006/relationships/oleObject" Target="embeddings/oleObject33.bin"/><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image" Target="media/image13.wmf"/><Relationship Id="rId37" Type="http://schemas.openxmlformats.org/officeDocument/2006/relationships/oleObject" Target="embeddings/oleObject16.bin"/><Relationship Id="rId40" Type="http://schemas.openxmlformats.org/officeDocument/2006/relationships/image" Target="media/image16.png"/><Relationship Id="rId45" Type="http://schemas.openxmlformats.org/officeDocument/2006/relationships/oleObject" Target="embeddings/oleObject21.bin"/><Relationship Id="rId53" Type="http://schemas.openxmlformats.org/officeDocument/2006/relationships/image" Target="media/image21.wmf"/><Relationship Id="rId58" Type="http://schemas.openxmlformats.org/officeDocument/2006/relationships/oleObject" Target="embeddings/oleObject28.bin"/><Relationship Id="rId66" Type="http://schemas.openxmlformats.org/officeDocument/2006/relationships/oleObject" Target="embeddings/oleObject32.bin"/><Relationship Id="rId74" Type="http://schemas.openxmlformats.org/officeDocument/2006/relationships/footer" Target="footer6.xml"/><Relationship Id="rId5" Type="http://schemas.openxmlformats.org/officeDocument/2006/relationships/webSettings" Target="webSettings.xml"/><Relationship Id="rId61" Type="http://schemas.openxmlformats.org/officeDocument/2006/relationships/image" Target="media/image25.png"/><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image" Target="media/image12.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oleObject" Target="embeddings/oleObject24.bin"/><Relationship Id="rId56" Type="http://schemas.openxmlformats.org/officeDocument/2006/relationships/oleObject" Target="embeddings/oleObject27.bin"/><Relationship Id="rId64" Type="http://schemas.openxmlformats.org/officeDocument/2006/relationships/oleObject" Target="embeddings/oleObject31.bin"/><Relationship Id="rId69"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image" Target="media/image19.png"/><Relationship Id="rId72" Type="http://schemas.openxmlformats.org/officeDocument/2006/relationships/footer" Target="footer4.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png"/><Relationship Id="rId33" Type="http://schemas.openxmlformats.org/officeDocument/2006/relationships/oleObject" Target="embeddings/oleObject13.bin"/><Relationship Id="rId38" Type="http://schemas.openxmlformats.org/officeDocument/2006/relationships/image" Target="media/image15.wmf"/><Relationship Id="rId46" Type="http://schemas.openxmlformats.org/officeDocument/2006/relationships/oleObject" Target="embeddings/oleObject22.bin"/><Relationship Id="rId59" Type="http://schemas.openxmlformats.org/officeDocument/2006/relationships/image" Target="media/image24.wmf"/><Relationship Id="rId67" Type="http://schemas.openxmlformats.org/officeDocument/2006/relationships/image" Target="media/image28.wmf"/><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oleObject" Target="embeddings/oleObject26.bin"/><Relationship Id="rId62" Type="http://schemas.openxmlformats.org/officeDocument/2006/relationships/oleObject" Target="embeddings/oleObject30.bin"/><Relationship Id="rId70" Type="http://schemas.openxmlformats.org/officeDocument/2006/relationships/footer" Target="footer2.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image" Target="media/image14.wmf"/><Relationship Id="rId49" Type="http://schemas.openxmlformats.org/officeDocument/2006/relationships/oleObject" Target="embeddings/oleObject25.bin"/><Relationship Id="rId57" Type="http://schemas.openxmlformats.org/officeDocument/2006/relationships/image" Target="media/image23.wmf"/><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oleObject" Target="embeddings/oleObject20.bin"/><Relationship Id="rId52" Type="http://schemas.openxmlformats.org/officeDocument/2006/relationships/image" Target="media/image20.png"/><Relationship Id="rId60" Type="http://schemas.openxmlformats.org/officeDocument/2006/relationships/oleObject" Target="embeddings/oleObject29.bin"/><Relationship Id="rId65" Type="http://schemas.openxmlformats.org/officeDocument/2006/relationships/image" Target="media/image27.wmf"/><Relationship Id="rId73" Type="http://schemas.openxmlformats.org/officeDocument/2006/relationships/footer" Target="footer5.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7.bin"/><Relationship Id="rId34" Type="http://schemas.openxmlformats.org/officeDocument/2006/relationships/oleObject" Target="embeddings/oleObject14.bin"/><Relationship Id="rId50" Type="http://schemas.openxmlformats.org/officeDocument/2006/relationships/image" Target="media/image18.png"/><Relationship Id="rId55" Type="http://schemas.openxmlformats.org/officeDocument/2006/relationships/image" Target="media/image22.wmf"/><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CF448B-DA5A-42AB-A7DC-545441546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4428</TotalTime>
  <Pages>357</Pages>
  <Words>134311</Words>
  <Characters>765577</Characters>
  <Application>Microsoft Office Word</Application>
  <DocSecurity>0</DocSecurity>
  <Lines>6379</Lines>
  <Paragraphs>1796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217</cp:revision>
  <cp:lastPrinted>2021-10-24T10:45:00Z</cp:lastPrinted>
  <dcterms:created xsi:type="dcterms:W3CDTF">2015-11-03T18:07:00Z</dcterms:created>
  <dcterms:modified xsi:type="dcterms:W3CDTF">2021-10-24T13:46:00Z</dcterms:modified>
</cp:coreProperties>
</file>