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046" w:rsidRDefault="009E7046" w:rsidP="009E7046">
      <w:pPr>
        <w:jc w:val="center"/>
        <w:rPr>
          <w:b/>
        </w:rPr>
      </w:pPr>
      <w:r>
        <w:rPr>
          <w:b/>
        </w:rPr>
        <w:t>Муниципальное бюджетное общеобразовательное учреждение</w:t>
      </w:r>
      <w:r>
        <w:rPr>
          <w:b/>
        </w:rPr>
        <w:tab/>
        <w:t xml:space="preserve">               </w:t>
      </w:r>
      <w:proofErr w:type="gramStart"/>
      <w:r>
        <w:rPr>
          <w:b/>
        </w:rPr>
        <w:t xml:space="preserve">   «</w:t>
      </w:r>
      <w:proofErr w:type="gramEnd"/>
      <w:r w:rsidR="00C63A03">
        <w:rPr>
          <w:b/>
        </w:rPr>
        <w:t xml:space="preserve">Ерёмовская </w:t>
      </w:r>
      <w:r>
        <w:rPr>
          <w:b/>
        </w:rPr>
        <w:t xml:space="preserve">основная  общеобразовательная школа                                          </w:t>
      </w:r>
      <w:r>
        <w:rPr>
          <w:b/>
        </w:rPr>
        <w:tab/>
        <w:t>Ровеньского района Белгородской области»</w:t>
      </w:r>
    </w:p>
    <w:p w:rsidR="009E7046" w:rsidRDefault="009E7046" w:rsidP="009E7046"/>
    <w:p w:rsidR="009E7046" w:rsidRDefault="009E7046" w:rsidP="009E7046"/>
    <w:p w:rsidR="009E7046" w:rsidRDefault="009E7046" w:rsidP="009E7046"/>
    <w:p w:rsidR="009E7046" w:rsidRDefault="009E7046" w:rsidP="009E7046"/>
    <w:tbl>
      <w:tblPr>
        <w:tblW w:w="0" w:type="auto"/>
        <w:tblLook w:val="04A0" w:firstRow="1" w:lastRow="0" w:firstColumn="1" w:lastColumn="0" w:noHBand="0" w:noVBand="1"/>
      </w:tblPr>
      <w:tblGrid>
        <w:gridCol w:w="4677"/>
        <w:gridCol w:w="4678"/>
      </w:tblGrid>
      <w:tr w:rsidR="009E7046" w:rsidTr="009E7046">
        <w:tc>
          <w:tcPr>
            <w:tcW w:w="4677" w:type="dxa"/>
            <w:hideMark/>
          </w:tcPr>
          <w:p w:rsidR="009E7046" w:rsidRDefault="009E7046">
            <w:pPr>
              <w:spacing w:line="256" w:lineRule="auto"/>
              <w:rPr>
                <w:b/>
                <w:bCs/>
                <w:color w:val="000000"/>
                <w:lang w:eastAsia="ar-SA"/>
              </w:rPr>
            </w:pPr>
            <w:r>
              <w:rPr>
                <w:b/>
                <w:lang w:eastAsia="en-US"/>
              </w:rPr>
              <w:t>Рассмотрено</w:t>
            </w:r>
          </w:p>
          <w:p w:rsidR="009E7046" w:rsidRDefault="009E7046">
            <w:pPr>
              <w:shd w:val="clear" w:color="auto" w:fill="FFFFFF"/>
              <w:spacing w:line="256" w:lineRule="auto"/>
              <w:rPr>
                <w:bCs/>
                <w:color w:val="000000"/>
                <w:sz w:val="22"/>
                <w:szCs w:val="22"/>
                <w:lang w:eastAsia="en-US"/>
              </w:rPr>
            </w:pPr>
            <w:r>
              <w:rPr>
                <w:bCs/>
                <w:color w:val="000000"/>
                <w:lang w:eastAsia="en-US"/>
              </w:rPr>
              <w:t>на заседании педагогического совета МБОУ «</w:t>
            </w:r>
            <w:r w:rsidR="00C63A03">
              <w:rPr>
                <w:bCs/>
                <w:color w:val="000000"/>
                <w:lang w:eastAsia="en-US"/>
              </w:rPr>
              <w:t xml:space="preserve">Ерёмовская </w:t>
            </w:r>
            <w:proofErr w:type="gramStart"/>
            <w:r>
              <w:rPr>
                <w:bCs/>
                <w:color w:val="000000"/>
                <w:lang w:eastAsia="en-US"/>
              </w:rPr>
              <w:t>основная  общеобразовательная</w:t>
            </w:r>
            <w:proofErr w:type="gramEnd"/>
            <w:r>
              <w:rPr>
                <w:bCs/>
                <w:color w:val="000000"/>
                <w:lang w:eastAsia="en-US"/>
              </w:rPr>
              <w:t xml:space="preserve"> школа»</w:t>
            </w:r>
          </w:p>
          <w:p w:rsidR="009E7046" w:rsidRDefault="00C63A03">
            <w:pPr>
              <w:spacing w:line="256" w:lineRule="auto"/>
              <w:rPr>
                <w:b/>
                <w:bCs/>
                <w:sz w:val="22"/>
                <w:lang w:eastAsia="en-US"/>
              </w:rPr>
            </w:pPr>
            <w:r>
              <w:rPr>
                <w:bCs/>
                <w:color w:val="000000"/>
                <w:lang w:eastAsia="en-US"/>
              </w:rPr>
              <w:t xml:space="preserve">Протокол № 1 </w:t>
            </w:r>
            <w:proofErr w:type="gramStart"/>
            <w:r>
              <w:rPr>
                <w:bCs/>
                <w:color w:val="000000"/>
                <w:lang w:eastAsia="en-US"/>
              </w:rPr>
              <w:t>от  24</w:t>
            </w:r>
            <w:proofErr w:type="gramEnd"/>
            <w:r w:rsidR="009E7046">
              <w:rPr>
                <w:bCs/>
                <w:color w:val="000000"/>
                <w:lang w:eastAsia="en-US"/>
              </w:rPr>
              <w:t xml:space="preserve"> августа 2022 г</w:t>
            </w:r>
            <w:r w:rsidR="009E7046">
              <w:rPr>
                <w:b/>
                <w:bCs/>
                <w:sz w:val="22"/>
                <w:lang w:eastAsia="en-US"/>
              </w:rPr>
              <w:t xml:space="preserve"> </w:t>
            </w:r>
          </w:p>
        </w:tc>
        <w:tc>
          <w:tcPr>
            <w:tcW w:w="4678" w:type="dxa"/>
            <w:hideMark/>
          </w:tcPr>
          <w:p w:rsidR="009E7046" w:rsidRDefault="009E7046">
            <w:pPr>
              <w:spacing w:line="256" w:lineRule="auto"/>
              <w:jc w:val="both"/>
              <w:rPr>
                <w:b/>
                <w:bCs/>
                <w:lang w:eastAsia="en-US"/>
              </w:rPr>
            </w:pPr>
            <w:r>
              <w:rPr>
                <w:b/>
                <w:bCs/>
                <w:lang w:eastAsia="en-US"/>
              </w:rPr>
              <w:t xml:space="preserve">Утверждено </w:t>
            </w:r>
          </w:p>
          <w:p w:rsidR="009E7046" w:rsidRDefault="009E7046">
            <w:pPr>
              <w:spacing w:line="256" w:lineRule="auto"/>
              <w:jc w:val="both"/>
              <w:rPr>
                <w:bCs/>
                <w:lang w:eastAsia="en-US"/>
              </w:rPr>
            </w:pPr>
            <w:r>
              <w:rPr>
                <w:bCs/>
                <w:lang w:eastAsia="en-US"/>
              </w:rPr>
              <w:t>приказом по МБОУ «</w:t>
            </w:r>
            <w:r w:rsidR="00C63A03">
              <w:rPr>
                <w:bCs/>
                <w:color w:val="000000"/>
                <w:lang w:eastAsia="en-US"/>
              </w:rPr>
              <w:t>Ерёмовская</w:t>
            </w:r>
            <w:r w:rsidR="00C63A03">
              <w:rPr>
                <w:bCs/>
                <w:lang w:eastAsia="en-US"/>
              </w:rPr>
              <w:t xml:space="preserve"> </w:t>
            </w:r>
            <w:r>
              <w:rPr>
                <w:bCs/>
                <w:lang w:eastAsia="en-US"/>
              </w:rPr>
              <w:t>основная общеобразовательная школа».</w:t>
            </w:r>
          </w:p>
          <w:p w:rsidR="009E7046" w:rsidRDefault="00461DD6">
            <w:pPr>
              <w:spacing w:line="256" w:lineRule="auto"/>
              <w:jc w:val="both"/>
              <w:rPr>
                <w:bCs/>
                <w:lang w:eastAsia="en-US"/>
              </w:rPr>
            </w:pPr>
            <w:r>
              <w:rPr>
                <w:bCs/>
                <w:lang w:eastAsia="en-US"/>
              </w:rPr>
              <w:t>Приказ от 24.08.2022 г. № 165/1</w:t>
            </w:r>
          </w:p>
        </w:tc>
      </w:tr>
    </w:tbl>
    <w:p w:rsidR="009E7046" w:rsidRDefault="009E7046" w:rsidP="009E7046"/>
    <w:p w:rsidR="009E7046" w:rsidRDefault="009E7046" w:rsidP="009E7046"/>
    <w:p w:rsidR="009E7046" w:rsidRDefault="009E7046" w:rsidP="009E7046"/>
    <w:p w:rsidR="009E7046" w:rsidRDefault="009E7046" w:rsidP="009E7046"/>
    <w:p w:rsidR="009E7046" w:rsidRDefault="009E7046" w:rsidP="009E7046">
      <w:pPr>
        <w:pStyle w:val="Default"/>
        <w:jc w:val="center"/>
      </w:pPr>
      <w:r>
        <w:rPr>
          <w:b/>
          <w:bCs/>
          <w:sz w:val="28"/>
          <w:szCs w:val="28"/>
        </w:rPr>
        <w:t>ПОЛОЖЕНИЕ</w:t>
      </w:r>
    </w:p>
    <w:p w:rsidR="009E7046" w:rsidRDefault="009E7046" w:rsidP="009E7046">
      <w:pPr>
        <w:pStyle w:val="Default"/>
        <w:jc w:val="center"/>
        <w:rPr>
          <w:b/>
          <w:bCs/>
          <w:sz w:val="23"/>
          <w:szCs w:val="23"/>
        </w:rPr>
      </w:pPr>
      <w:r>
        <w:rPr>
          <w:b/>
          <w:bCs/>
          <w:sz w:val="23"/>
          <w:szCs w:val="23"/>
        </w:rPr>
        <w:t xml:space="preserve">о формах, периодичности, порядке текущего контроля успеваемости и промежуточной аттестации в муниципальном бюджетном общеобразовательном учреждении </w:t>
      </w:r>
      <w:r>
        <w:rPr>
          <w:b/>
          <w:bCs/>
          <w:sz w:val="22"/>
          <w:szCs w:val="22"/>
        </w:rPr>
        <w:t>«</w:t>
      </w:r>
      <w:r w:rsidR="00C63A03">
        <w:rPr>
          <w:b/>
        </w:rPr>
        <w:t>Ерёмовская</w:t>
      </w:r>
      <w:r w:rsidR="00C63A03">
        <w:rPr>
          <w:b/>
          <w:bCs/>
          <w:sz w:val="22"/>
          <w:szCs w:val="22"/>
        </w:rPr>
        <w:t xml:space="preserve"> </w:t>
      </w:r>
      <w:r>
        <w:rPr>
          <w:b/>
          <w:bCs/>
          <w:sz w:val="22"/>
          <w:szCs w:val="22"/>
        </w:rPr>
        <w:t xml:space="preserve">основная </w:t>
      </w:r>
      <w:r>
        <w:rPr>
          <w:b/>
          <w:bCs/>
          <w:sz w:val="23"/>
          <w:szCs w:val="23"/>
        </w:rPr>
        <w:t xml:space="preserve">общеобразовательная школа </w:t>
      </w:r>
    </w:p>
    <w:p w:rsidR="009E7046" w:rsidRDefault="009E7046" w:rsidP="009E7046">
      <w:pPr>
        <w:pStyle w:val="Default"/>
        <w:jc w:val="center"/>
        <w:rPr>
          <w:sz w:val="23"/>
          <w:szCs w:val="23"/>
        </w:rPr>
      </w:pPr>
      <w:r>
        <w:rPr>
          <w:b/>
          <w:bCs/>
          <w:sz w:val="23"/>
          <w:szCs w:val="23"/>
        </w:rPr>
        <w:t>Ровеньского района Белгородской области»</w:t>
      </w:r>
    </w:p>
    <w:p w:rsidR="009E7046" w:rsidRDefault="009E7046" w:rsidP="009E7046">
      <w:pPr>
        <w:spacing w:line="199" w:lineRule="exact"/>
      </w:pPr>
    </w:p>
    <w:p w:rsidR="009E7046" w:rsidRDefault="009E7046" w:rsidP="009E7046">
      <w:pPr>
        <w:spacing w:line="200" w:lineRule="exact"/>
        <w:jc w:val="center"/>
        <w:rPr>
          <w:sz w:val="28"/>
          <w:szCs w:val="28"/>
        </w:rPr>
      </w:pPr>
    </w:p>
    <w:p w:rsidR="009E7046" w:rsidRDefault="009E7046" w:rsidP="009E7046">
      <w:pPr>
        <w:numPr>
          <w:ilvl w:val="0"/>
          <w:numId w:val="1"/>
        </w:numPr>
        <w:tabs>
          <w:tab w:val="left" w:pos="4060"/>
        </w:tabs>
        <w:ind w:left="4060" w:hanging="364"/>
        <w:rPr>
          <w:sz w:val="28"/>
          <w:szCs w:val="28"/>
        </w:rPr>
      </w:pPr>
      <w:r>
        <w:rPr>
          <w:b/>
          <w:bCs/>
          <w:sz w:val="28"/>
          <w:szCs w:val="28"/>
        </w:rPr>
        <w:t>Общие положения</w:t>
      </w:r>
    </w:p>
    <w:p w:rsidR="009E7046" w:rsidRDefault="009E7046" w:rsidP="009E7046">
      <w:pPr>
        <w:spacing w:line="235" w:lineRule="auto"/>
        <w:ind w:firstLine="708"/>
        <w:jc w:val="both"/>
      </w:pPr>
      <w:r>
        <w:t>1.1. Настоящее «Положение о формах, периодичности и порядке текущего контроля успеваемости и промежуточной аттестации обучающихся» (далее — Положение) является локальным актом в МБОУ «</w:t>
      </w:r>
      <w:r w:rsidR="00C63A03">
        <w:rPr>
          <w:bCs/>
          <w:color w:val="000000"/>
          <w:lang w:eastAsia="en-US"/>
        </w:rPr>
        <w:t>Ерёмовская</w:t>
      </w:r>
      <w:r w:rsidR="00C63A03">
        <w:t xml:space="preserve"> </w:t>
      </w:r>
      <w:r>
        <w:t>основная общеобразовательная школа Ровеньского района Белгородской области» (далее Школа) регулирующим порядок, периодичность, систему оценок и формы проведения текущей и промежуточной аттестации обучающихся. Данное положение регулирует правила проведения промежуточной аттестации обучающихся, применение единых требований к оценке обучающихся по различным предметам.</w:t>
      </w:r>
    </w:p>
    <w:p w:rsidR="009E7046" w:rsidRDefault="009E7046" w:rsidP="009E7046">
      <w:pPr>
        <w:spacing w:line="235" w:lineRule="auto"/>
        <w:ind w:firstLine="708"/>
        <w:jc w:val="both"/>
      </w:pPr>
      <w:r>
        <w:t>1.2. Настоящее Положение разработано в соответствии с:</w:t>
      </w:r>
    </w:p>
    <w:p w:rsidR="009E7046" w:rsidRDefault="009E7046" w:rsidP="009E7046">
      <w:pPr>
        <w:spacing w:line="235" w:lineRule="auto"/>
        <w:jc w:val="both"/>
      </w:pPr>
      <w:r>
        <w:t xml:space="preserve">- Законом РФ «Об образовании в Российской Федерации» № 273-ФЗ от 29.12.2012.г., - приказом Министерства образования и науки Российской Федерации от 30.08.2013 № 1015 «Об утверждении Порядка организации и осуществлении образовательной деятельности по основным общеобразовательным программам начального общего, основного общего и среднего общего образования», </w:t>
      </w:r>
    </w:p>
    <w:p w:rsidR="009E7046" w:rsidRDefault="009E7046" w:rsidP="009E7046">
      <w:pPr>
        <w:spacing w:line="235" w:lineRule="auto"/>
        <w:jc w:val="both"/>
      </w:pPr>
      <w:r>
        <w:t>- СанПиН 2.4.2.2821-10 «Санитарно-эпидемиологические требования к условиям и организации обучения в общеобразовательных учреждениях», утвержденным постановлением Главного государственного санитарного врача РФ от 29.12.2010 № 189,</w:t>
      </w:r>
    </w:p>
    <w:p w:rsidR="009E7046" w:rsidRDefault="009E7046" w:rsidP="009E7046">
      <w:pPr>
        <w:spacing w:line="235" w:lineRule="auto"/>
        <w:jc w:val="both"/>
      </w:pPr>
      <w:r>
        <w:t>- Уставом МБОУ «</w:t>
      </w:r>
      <w:r w:rsidR="00C63A03">
        <w:rPr>
          <w:bCs/>
          <w:color w:val="000000"/>
          <w:lang w:eastAsia="en-US"/>
        </w:rPr>
        <w:t>Ерёмовская</w:t>
      </w:r>
      <w:r w:rsidR="00C63A03">
        <w:t xml:space="preserve"> </w:t>
      </w:r>
      <w:r>
        <w:t xml:space="preserve">основная общеобразовательная школа». </w:t>
      </w:r>
    </w:p>
    <w:p w:rsidR="009E7046" w:rsidRDefault="009E7046" w:rsidP="009E7046">
      <w:pPr>
        <w:spacing w:line="235" w:lineRule="auto"/>
        <w:ind w:firstLine="708"/>
        <w:jc w:val="both"/>
      </w:pPr>
      <w:r>
        <w:t>Положение принимается Педагогическим советом Школы, имеющим право вносить в него свои изменения и дополнения. Положение утверждается директором Школы.</w:t>
      </w:r>
    </w:p>
    <w:p w:rsidR="009E7046" w:rsidRDefault="009E7046" w:rsidP="009E7046">
      <w:pPr>
        <w:ind w:firstLine="708"/>
        <w:jc w:val="both"/>
      </w:pPr>
      <w:r>
        <w:t xml:space="preserve">1.3. В Положении используются следующие термины: </w:t>
      </w:r>
    </w:p>
    <w:p w:rsidR="009E7046" w:rsidRDefault="009E7046" w:rsidP="009E7046">
      <w:pPr>
        <w:jc w:val="both"/>
      </w:pPr>
      <w:r>
        <w:rPr>
          <w:b/>
          <w:bCs/>
          <w:i/>
          <w:iCs/>
        </w:rPr>
        <w:t xml:space="preserve">оценивание </w:t>
      </w:r>
      <w:r>
        <w:t xml:space="preserve">- это процесс соотнесения реальных результатов с планируемыми целями; </w:t>
      </w:r>
    </w:p>
    <w:p w:rsidR="009E7046" w:rsidRDefault="009E7046" w:rsidP="009E7046">
      <w:pPr>
        <w:jc w:val="both"/>
      </w:pPr>
      <w:r>
        <w:rPr>
          <w:b/>
          <w:bCs/>
          <w:i/>
          <w:iCs/>
        </w:rPr>
        <w:t>отметка</w:t>
      </w:r>
      <w:r>
        <w:rPr>
          <w:b/>
          <w:bCs/>
        </w:rPr>
        <w:t xml:space="preserve">- </w:t>
      </w:r>
      <w:r>
        <w:t xml:space="preserve">это результат процесса оценивания, условно-формальное (знаковое), количественное выражение оценки учебных достижений, обучающихся в цифрах, буквах или иным образом; </w:t>
      </w:r>
    </w:p>
    <w:p w:rsidR="009E7046" w:rsidRDefault="009E7046" w:rsidP="009E7046">
      <w:pPr>
        <w:jc w:val="both"/>
      </w:pPr>
      <w:r>
        <w:rPr>
          <w:b/>
          <w:bCs/>
          <w:i/>
          <w:iCs/>
        </w:rPr>
        <w:t xml:space="preserve">качество образования </w:t>
      </w:r>
      <w:r>
        <w:t xml:space="preserve">- комплексная характеристика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w:t>
      </w:r>
      <w:r>
        <w:lastRenderedPageBreak/>
        <w:t xml:space="preserve">в интересах которого осуществляется образовательная деятельность, в том числе степень достижения планируемых результатов образовательной программы. </w:t>
      </w:r>
    </w:p>
    <w:p w:rsidR="009E7046" w:rsidRDefault="009E7046" w:rsidP="009E7046">
      <w:pPr>
        <w:jc w:val="both"/>
      </w:pPr>
      <w:r>
        <w:rPr>
          <w:b/>
          <w:bCs/>
          <w:i/>
          <w:iCs/>
        </w:rPr>
        <w:t xml:space="preserve">формирующее оценивание </w:t>
      </w:r>
      <w:r>
        <w:t xml:space="preserve">- оценивание в процессе обучения, когда анализируются знания, умения, компетенции, ценностные установки, устанавливается обратная связь об </w:t>
      </w:r>
      <w:proofErr w:type="spellStart"/>
      <w:r>
        <w:t>ycпexax</w:t>
      </w:r>
      <w:proofErr w:type="spellEnd"/>
      <w:r>
        <w:t xml:space="preserve"> и недостатках учащегося; когда обучающегося ориентируют и мотивируют на дальнейшую учебу, а также планирование целей и путей ее продолжения. Формирующее оценивание сосредоточено на сравнении успехов учащегося с его прежними достижениями. Обратная связь своевременно, и по возможности, точно описывает сильные и слабые стороны обучающегося, а также содержит предложения о дальнейшей деятельности, поддерживающей развитие обучающегося; </w:t>
      </w:r>
    </w:p>
    <w:p w:rsidR="009E7046" w:rsidRDefault="009E7046" w:rsidP="009E7046">
      <w:pPr>
        <w:jc w:val="both"/>
      </w:pPr>
      <w:r>
        <w:rPr>
          <w:b/>
          <w:bCs/>
          <w:i/>
          <w:iCs/>
        </w:rPr>
        <w:t xml:space="preserve">текущий контроль </w:t>
      </w:r>
      <w:r>
        <w:t xml:space="preserve">- это систематическая проверка учебных достижений обучающихся, проводимая педагогом на текущие занятиях в соответствии с рабочей программой учебного предмета (курса); </w:t>
      </w:r>
    </w:p>
    <w:p w:rsidR="009E7046" w:rsidRDefault="009E7046" w:rsidP="009E7046">
      <w:pPr>
        <w:jc w:val="both"/>
      </w:pPr>
      <w:r>
        <w:rPr>
          <w:b/>
          <w:bCs/>
          <w:i/>
          <w:iCs/>
        </w:rPr>
        <w:t xml:space="preserve">промежуточная аттестация </w:t>
      </w:r>
      <w:r>
        <w:t>- это оценка качества усвоения обучающимися содержания какой-либо части (частей), темы (тем) конкретного учебного предмета (курса) по окончании их изучения по итогам учебного аттестационного периода (триместра, года) по результатам проверки (проверок). Проводится учителем учебного предмета (курса) или комиссией.</w:t>
      </w:r>
    </w:p>
    <w:p w:rsidR="009E7046" w:rsidRDefault="009E7046" w:rsidP="009E7046">
      <w:pPr>
        <w:ind w:firstLine="708"/>
        <w:jc w:val="both"/>
      </w:pPr>
      <w:r>
        <w:t>1.4. Настоящее Положение определяет формы, периодичность, порядок текущего контроля успеваемости и промежуточной аттестации обучающихся в Школе.</w:t>
      </w:r>
    </w:p>
    <w:p w:rsidR="009E7046" w:rsidRDefault="009E7046" w:rsidP="009E7046">
      <w:pPr>
        <w:ind w:firstLine="708"/>
        <w:jc w:val="both"/>
      </w:pPr>
      <w:r>
        <w:t xml:space="preserve">1.5. Текущий контроль успеваемости и промежуточная аттестация являются частью системы </w:t>
      </w:r>
      <w:proofErr w:type="spellStart"/>
      <w:r>
        <w:t>внутришкольного</w:t>
      </w:r>
      <w:proofErr w:type="spellEnd"/>
      <w:r>
        <w:t xml:space="preserve"> мониторинга качества образования по общим критериям «качество образовательных результатов», «качество образовательного процесса» и отражают динамику индивидуальных образовательных достижений обучающихся в соответствии с планируемыми результатами освоения основной общеобразовательной программы соответствующего уровня общего образования.</w:t>
      </w:r>
    </w:p>
    <w:p w:rsidR="009E7046" w:rsidRDefault="009E7046" w:rsidP="009E7046">
      <w:pPr>
        <w:ind w:firstLine="708"/>
        <w:jc w:val="both"/>
      </w:pPr>
      <w:r>
        <w:t>1.6. Образовательные достижения обучающихся подлежат текущему контролю успеваемости и промежуточной аттестации в обязательном порядке по всем учебным предметам, включенным в учебный план соответствующей основной общеобразовательной программы.</w:t>
      </w:r>
    </w:p>
    <w:p w:rsidR="009E7046" w:rsidRDefault="009E7046" w:rsidP="009E7046">
      <w:pPr>
        <w:ind w:firstLine="708"/>
        <w:jc w:val="both"/>
      </w:pPr>
      <w:r>
        <w:t>1.7. 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локальными нормативными актами Школы, регламентирующими вопросы оценивания образовательных результатов обучающихся.</w:t>
      </w:r>
    </w:p>
    <w:p w:rsidR="009E7046" w:rsidRDefault="009E7046" w:rsidP="009E7046">
      <w:pPr>
        <w:ind w:firstLine="708"/>
        <w:jc w:val="both"/>
      </w:pPr>
      <w:r>
        <w:t>1.8. Основными потребителями информации о результатах текущего контроля успеваемости и промежуточной аттестации являются:</w:t>
      </w:r>
    </w:p>
    <w:p w:rsidR="009E7046" w:rsidRDefault="009E7046" w:rsidP="009E7046">
      <w:pPr>
        <w:ind w:firstLine="708"/>
        <w:jc w:val="both"/>
      </w:pPr>
      <w:r>
        <w:t>участники образовательных отношений (педагоги, обучающиеся и их родители (законные представители), коллегиальные органы управления Школой, администрация Школы), экспертные комиссии при проведении процедур лицензирования на право осуществления образовательной деятельности, государственной аккредитации образовательной деятельности, государственного контроля (надзора) в сфере образования, учредитель Школы.</w:t>
      </w:r>
    </w:p>
    <w:p w:rsidR="009E7046" w:rsidRDefault="009E7046" w:rsidP="009E7046">
      <w:pPr>
        <w:ind w:firstLine="708"/>
        <w:jc w:val="both"/>
      </w:pPr>
      <w:r>
        <w:t>1.9. С целью информирования о формах, периодичности, порядке текущего контроля успеваемости и промежуточной аттестации обучающихся в Школе, а также в соответствии с требованиями законодательства об образовании, текст настоящего Положения размещается на официальном сайте Школы в сети «Интернет», доводится до сведения родителей (законных представителей) обучающихся на родительских собраниях, при индивидуальных собеседованиях.</w:t>
      </w:r>
    </w:p>
    <w:p w:rsidR="009E7046" w:rsidRDefault="009E7046" w:rsidP="009E7046">
      <w:pPr>
        <w:ind w:firstLine="708"/>
        <w:jc w:val="both"/>
      </w:pPr>
      <w:r>
        <w:t>1.10. При изменении законодательства об образовании в настоящее Положение вносятся изменения и (или) дополнения в соответствии с порядком, установленном Уставом Школы.</w:t>
      </w:r>
    </w:p>
    <w:p w:rsidR="009E7046" w:rsidRDefault="009E7046" w:rsidP="009E7046">
      <w:pPr>
        <w:jc w:val="both"/>
      </w:pPr>
    </w:p>
    <w:p w:rsidR="009E7046" w:rsidRDefault="009E7046" w:rsidP="009E7046">
      <w:pPr>
        <w:ind w:firstLine="708"/>
        <w:jc w:val="center"/>
        <w:rPr>
          <w:b/>
        </w:rPr>
      </w:pPr>
      <w:r>
        <w:rPr>
          <w:b/>
        </w:rPr>
        <w:lastRenderedPageBreak/>
        <w:t>2. Содержание, формы и порядок проведения текущего контроля успеваемости обучающихся</w:t>
      </w:r>
    </w:p>
    <w:p w:rsidR="009E7046" w:rsidRDefault="009E7046" w:rsidP="009E7046">
      <w:pPr>
        <w:ind w:firstLine="708"/>
        <w:jc w:val="both"/>
      </w:pPr>
      <w:r>
        <w:t>2.1. Текущий контроль успеваемости обучающихся – это систематическая проверка образовательных достижений обучающихся, проводимая педагогом в ходе осуществления образовательной деятельности в соответствии с образовательной программой (рабочей программой учебного предмета, курса (модуля).</w:t>
      </w:r>
    </w:p>
    <w:p w:rsidR="009E7046" w:rsidRDefault="009E7046" w:rsidP="009E7046">
      <w:pPr>
        <w:ind w:firstLine="708"/>
        <w:jc w:val="both"/>
      </w:pPr>
      <w:r>
        <w:t>2.2. Целью текущего контроля успеваемости является:</w:t>
      </w:r>
    </w:p>
    <w:p w:rsidR="009E7046" w:rsidRDefault="009E7046" w:rsidP="009E7046">
      <w:pPr>
        <w:jc w:val="both"/>
      </w:pPr>
      <w:r>
        <w:t>определение степени освоения обучающимися основной образовательной программы соответствующего уровня общего образования в течение учебного года по всем учебным предметам, курсам (модулям) учебного плана во всех классах/группах;</w:t>
      </w:r>
    </w:p>
    <w:p w:rsidR="009E7046" w:rsidRDefault="009E7046" w:rsidP="009E7046">
      <w:pPr>
        <w:jc w:val="both"/>
      </w:pPr>
      <w:r>
        <w:t>коррекция рабочих программ учебных предметов, курсов (модулей) в зависимости от анализа темпа, качества, особенностей освоения изученного материала;</w:t>
      </w:r>
    </w:p>
    <w:p w:rsidR="009E7046" w:rsidRDefault="009E7046" w:rsidP="009E7046">
      <w:pPr>
        <w:jc w:val="both"/>
      </w:pPr>
      <w:r>
        <w:t>предупреждение неуспеваемости обучающихся.</w:t>
      </w:r>
    </w:p>
    <w:p w:rsidR="009E7046" w:rsidRDefault="009E7046" w:rsidP="009E7046">
      <w:pPr>
        <w:ind w:firstLine="708"/>
        <w:jc w:val="both"/>
      </w:pPr>
      <w:r>
        <w:t>2.3. Формы текущего контроля успеваемости.</w:t>
      </w:r>
    </w:p>
    <w:p w:rsidR="009E7046" w:rsidRDefault="009E7046" w:rsidP="009E7046">
      <w:pPr>
        <w:ind w:firstLine="708"/>
        <w:jc w:val="both"/>
      </w:pPr>
      <w:r>
        <w:t xml:space="preserve">2.3.1 Текущий контроль успеваемости обучающихся в Школе проводится: поурочно, </w:t>
      </w:r>
      <w:proofErr w:type="spellStart"/>
      <w:r>
        <w:t>потемно</w:t>
      </w:r>
      <w:proofErr w:type="spellEnd"/>
      <w:r>
        <w:t>, по учебным четвертям, полугодиям.</w:t>
      </w:r>
    </w:p>
    <w:p w:rsidR="009E7046" w:rsidRDefault="009E7046" w:rsidP="009E7046">
      <w:pPr>
        <w:ind w:firstLine="708"/>
        <w:jc w:val="both"/>
      </w:pPr>
      <w:r>
        <w:t>2.3.2 Текущий контроль успеваемости обучающихся в Школе проводится в следующих формах: ответ на уроке, контрольная работа, диагностическая контрольная работа, самостоятельная работа, лабораторная работа, защита проекта, реферата, тематическая работа, диктант, сочинение, изложение, практическая работа, зачёт, тестирование, домашнее задание.</w:t>
      </w:r>
    </w:p>
    <w:p w:rsidR="009E7046" w:rsidRDefault="009E7046" w:rsidP="009E7046">
      <w:pPr>
        <w:ind w:firstLine="708"/>
        <w:jc w:val="both"/>
      </w:pPr>
      <w:r>
        <w:t>2.4. Периодичность текущего контроля успеваемости.</w:t>
      </w:r>
    </w:p>
    <w:p w:rsidR="009E7046" w:rsidRDefault="009E7046" w:rsidP="009E7046">
      <w:pPr>
        <w:ind w:firstLine="708"/>
        <w:jc w:val="both"/>
      </w:pPr>
      <w:r>
        <w:t>2.4.1 Периодичность текущего контроля успеваемости обучающихся:</w:t>
      </w:r>
    </w:p>
    <w:p w:rsidR="009E7046" w:rsidRDefault="009E7046" w:rsidP="009E7046">
      <w:pPr>
        <w:jc w:val="both"/>
      </w:pPr>
      <w:r>
        <w:t>при недельной нагрузке по учебному предмету 1 час отметка за четверть выставляется на основании не менее 3 текущих отметок за все виды учебной работы обучающихся на уроке, при недельной нагрузке 2 часа на основании не менее 6 отметок за все виды учебной работы обучающихся на уроке, при недельной нагрузке более 2 часов на основании не менее 8-9 отметок за все виды учебной работы обучающихся на уроке.</w:t>
      </w:r>
    </w:p>
    <w:p w:rsidR="009E7046" w:rsidRDefault="009E7046" w:rsidP="009E7046">
      <w:pPr>
        <w:jc w:val="both"/>
        <w:rPr>
          <w:i/>
        </w:rPr>
      </w:pPr>
      <w:r>
        <w:rPr>
          <w:i/>
        </w:rPr>
        <w:t>(</w:t>
      </w:r>
    </w:p>
    <w:p w:rsidR="009E7046" w:rsidRDefault="009E7046" w:rsidP="009E7046">
      <w:pPr>
        <w:jc w:val="both"/>
        <w:rPr>
          <w:i/>
        </w:rPr>
      </w:pPr>
      <w:r>
        <w:rPr>
          <w:i/>
        </w:rPr>
        <w:t>Примечание: образовательная организация должна самостоятельно определить периодичность текущего контроля успеваемости с учетом совей специфики, контингента обучающихся (например, количество обучающихся в классе тоже будет являться фактором, определяющим разные нормы периодичности текущего контроля успеваемости, в разных общеобразовательных организациях).</w:t>
      </w:r>
    </w:p>
    <w:p w:rsidR="009E7046" w:rsidRDefault="009E7046" w:rsidP="009E7046">
      <w:pPr>
        <w:jc w:val="both"/>
        <w:rPr>
          <w:i/>
        </w:rPr>
      </w:pPr>
    </w:p>
    <w:p w:rsidR="009E7046" w:rsidRDefault="009E7046" w:rsidP="009E7046">
      <w:pPr>
        <w:ind w:firstLine="708"/>
        <w:jc w:val="both"/>
      </w:pPr>
      <w:r>
        <w:t>2.5. Порядок осуществления текущего контроля успеваемости.</w:t>
      </w:r>
    </w:p>
    <w:p w:rsidR="009E7046" w:rsidRDefault="009E7046" w:rsidP="009E7046">
      <w:pPr>
        <w:ind w:firstLine="708"/>
        <w:jc w:val="both"/>
      </w:pPr>
      <w:r>
        <w:t xml:space="preserve">2.5.1 Поурочный и </w:t>
      </w:r>
      <w:proofErr w:type="spellStart"/>
      <w:r>
        <w:t>потемный</w:t>
      </w:r>
      <w:proofErr w:type="spellEnd"/>
      <w:r>
        <w:t xml:space="preserve"> текущий контроль успеваемости определяется педагогами Школы самостоятельно с учетом требований федеральных государственных образовательных стандартов общего образования (по уровням образования), индивидуальных особенностей обучающихся соответствующего класса/группы, содержанием образовательной программы, используемых образовательных технологий (рекомендуемая норма поурочного контроля - не менее 30% обучающихся за урок).</w:t>
      </w:r>
    </w:p>
    <w:p w:rsidR="009E7046" w:rsidRDefault="009E7046" w:rsidP="009E7046">
      <w:pPr>
        <w:ind w:firstLine="708"/>
        <w:jc w:val="both"/>
      </w:pPr>
      <w:r>
        <w:t>2.5.2 Текущий контроль успеваемости по учебным четвертями определяется на основании результатов текущего контроля успеваемости во 2-9-хклассах.</w:t>
      </w:r>
    </w:p>
    <w:p w:rsidR="009E7046" w:rsidRDefault="009E7046" w:rsidP="009E7046">
      <w:pPr>
        <w:ind w:firstLine="708"/>
        <w:jc w:val="both"/>
      </w:pPr>
      <w:r>
        <w:t>2.5.3 Текущий контроль успеваемости обучающихся:</w:t>
      </w:r>
    </w:p>
    <w:p w:rsidR="009E7046" w:rsidRDefault="009E7046" w:rsidP="009E7046">
      <w:pPr>
        <w:jc w:val="both"/>
      </w:pPr>
      <w:r>
        <w:t xml:space="preserve">в 1-х классах осуществляется: без фиксации образовательных результатов в виде отметок по 5-ти балльной шкале и используется только положительная и </w:t>
      </w:r>
      <w:proofErr w:type="spellStart"/>
      <w:r>
        <w:t>неразличаемая</w:t>
      </w:r>
      <w:proofErr w:type="spellEnd"/>
      <w:r>
        <w:t xml:space="preserve"> по уровням фиксация;</w:t>
      </w:r>
    </w:p>
    <w:p w:rsidR="009E7046" w:rsidRDefault="009E7046" w:rsidP="009E7046">
      <w:pPr>
        <w:jc w:val="both"/>
      </w:pPr>
      <w:r>
        <w:t>во 2 – 9-ых классах осуществляется:</w:t>
      </w:r>
    </w:p>
    <w:p w:rsidR="009E7046" w:rsidRDefault="009E7046" w:rsidP="009E7046">
      <w:pPr>
        <w:jc w:val="both"/>
      </w:pPr>
      <w:r>
        <w:t xml:space="preserve">в виде отметок по 5-балльной шкале по учебным предметам, курсам (модулям). </w:t>
      </w:r>
    </w:p>
    <w:p w:rsidR="009E7046" w:rsidRDefault="009E7046" w:rsidP="009E7046">
      <w:pPr>
        <w:ind w:firstLine="708"/>
        <w:jc w:val="both"/>
      </w:pPr>
      <w:r>
        <w:t>2.5.4 За устный ответ отметка выставляется учителем в ходе урока и заносится в классный журнал и дневник обучающегося.</w:t>
      </w:r>
    </w:p>
    <w:p w:rsidR="009E7046" w:rsidRDefault="009E7046" w:rsidP="009E7046">
      <w:pPr>
        <w:ind w:firstLine="708"/>
        <w:jc w:val="both"/>
      </w:pPr>
      <w:r>
        <w:lastRenderedPageBreak/>
        <w:t xml:space="preserve">2.5.5 За письменный ответ отметка выставляется учителем в классный журнал к следующему уроку. </w:t>
      </w:r>
    </w:p>
    <w:p w:rsidR="009E7046" w:rsidRDefault="009E7046" w:rsidP="009E7046">
      <w:pPr>
        <w:ind w:firstLine="708"/>
        <w:jc w:val="both"/>
      </w:pPr>
      <w:r>
        <w:t>2.5.6 Текущий контроль успеваемости обучающихся, временно находящихся в санаторных, медицинских организациях (иных организациях, имеющих лицензию на право осуществления образовательной деятельности) осуществляется в этих учебных заведениях и полученные результаты учитываются при выставлении четвертных отметок.</w:t>
      </w:r>
    </w:p>
    <w:p w:rsidR="009E7046" w:rsidRDefault="009E7046" w:rsidP="009E7046">
      <w:pPr>
        <w:ind w:firstLine="708"/>
        <w:jc w:val="both"/>
      </w:pPr>
      <w:r>
        <w:t>2.5.7 Проведение текущего контроля успеваемости не допускается сразу после длительного пропуска обучающимся учебных занятий по уважительной причине с выставлением неудовлетворительной отметки.</w:t>
      </w:r>
    </w:p>
    <w:p w:rsidR="009E7046" w:rsidRDefault="009E7046" w:rsidP="009E7046">
      <w:pPr>
        <w:jc w:val="both"/>
      </w:pPr>
    </w:p>
    <w:p w:rsidR="009E7046" w:rsidRDefault="009E7046" w:rsidP="009E7046">
      <w:pPr>
        <w:jc w:val="center"/>
        <w:rPr>
          <w:b/>
        </w:rPr>
      </w:pPr>
      <w:r>
        <w:rPr>
          <w:b/>
        </w:rPr>
        <w:t>3. Формы, порядок и периодичность текущего контроля успеваемости и</w:t>
      </w:r>
    </w:p>
    <w:p w:rsidR="009E7046" w:rsidRDefault="009E7046" w:rsidP="009E7046">
      <w:pPr>
        <w:jc w:val="center"/>
        <w:rPr>
          <w:b/>
        </w:rPr>
      </w:pPr>
      <w:r>
        <w:rPr>
          <w:b/>
        </w:rPr>
        <w:t>промежуточной аттестации обучающихся в условиях реализации образовательных</w:t>
      </w:r>
    </w:p>
    <w:p w:rsidR="009E7046" w:rsidRDefault="009E7046" w:rsidP="009E7046">
      <w:pPr>
        <w:jc w:val="center"/>
        <w:rPr>
          <w:b/>
        </w:rPr>
      </w:pPr>
      <w:r>
        <w:rPr>
          <w:b/>
        </w:rPr>
        <w:t>программ с применением электронного обучения, дистанционных образовательных</w:t>
      </w:r>
    </w:p>
    <w:p w:rsidR="009E7046" w:rsidRDefault="009E7046" w:rsidP="009E7046">
      <w:pPr>
        <w:jc w:val="center"/>
        <w:rPr>
          <w:b/>
        </w:rPr>
      </w:pPr>
      <w:r>
        <w:rPr>
          <w:b/>
        </w:rPr>
        <w:t>технологий, смешанного обучения (по заявлению родителей)</w:t>
      </w:r>
    </w:p>
    <w:p w:rsidR="009E7046" w:rsidRDefault="009E7046" w:rsidP="009E7046">
      <w:pPr>
        <w:ind w:firstLine="708"/>
        <w:jc w:val="both"/>
      </w:pPr>
      <w:r>
        <w:t xml:space="preserve">3.1. Электронное обучение с использованием дистанционных образовательных технологий может быть организовано на длительный период для обучающихся на дому (на основании договора, заключенного между ОУ и родителями (законными представителями) обучающегося), а также для всех обучающихся в условиях неблагоприятной </w:t>
      </w:r>
      <w:proofErr w:type="spellStart"/>
      <w:r>
        <w:t>санитарно</w:t>
      </w:r>
      <w:proofErr w:type="spellEnd"/>
      <w:r>
        <w:t xml:space="preserve"> эпидемиологической ситуации и введенных ограничений на посещение общественных мест, организаций или в условиях действия режима самоизоляции (карантина) (на основании нормативных документов и по согласованию с учредителем и органом исполнительной власти Белгородской области, осуществляющего управление в сфере образования).</w:t>
      </w:r>
    </w:p>
    <w:p w:rsidR="009E7046" w:rsidRDefault="009E7046" w:rsidP="009E7046">
      <w:pPr>
        <w:ind w:firstLine="708"/>
        <w:jc w:val="both"/>
      </w:pPr>
      <w:r>
        <w:t xml:space="preserve">3.2. При введении электронного обучения реализация образовательных программ осуществляется с применением информационно-телекоммуникационных сетей (далее – сети Интернет) при опосредованном (на расстоянии) взаимодействии обучающихся и педагогических работников (далее – учителей) в следующих формах: обучающие видеоматериалы, размещаемые на </w:t>
      </w:r>
      <w:proofErr w:type="spellStart"/>
      <w:r>
        <w:t>видеохостинге</w:t>
      </w:r>
      <w:proofErr w:type="spellEnd"/>
      <w:r>
        <w:t xml:space="preserve">, </w:t>
      </w:r>
      <w:proofErr w:type="spellStart"/>
      <w:r>
        <w:t>вебинары</w:t>
      </w:r>
      <w:proofErr w:type="spellEnd"/>
      <w:r>
        <w:t>, видеоконференции, электронная почта, мессенджеры. При дистанционном обучении могут быть использованы специализированные ресурсы сети Интернет, предназначенные для дистанционного обучения и иные информационные источники (электронные библиотеки, базы знаний и т.д.) – в соответствии с целями и задачами изучаемой образовательной программы и возрастными особенностями обучающихся. Кроме образовательных ресурсов, размещённых в сети Интернет, в процессе дистанционного обучения могут использоваться традиционные информационные источники (учебники, учебные пособия, хрестоматии, задачники, энциклопедические и словарно-справочные материалы, прикладное программное обеспечение и т.д.).</w:t>
      </w:r>
    </w:p>
    <w:p w:rsidR="009E7046" w:rsidRDefault="009E7046" w:rsidP="009E7046">
      <w:pPr>
        <w:ind w:firstLine="708"/>
        <w:jc w:val="both"/>
      </w:pPr>
      <w:r>
        <w:t>3.3. При организации электронного обучения с использованием дистанционных образовательных технологий могут применяться такие формы учебной деятельности, как лекция, консультация, практическое занятие, самостоятельная работа обучающегося с информационными источниками, контрольная работа, тест и др.</w:t>
      </w:r>
    </w:p>
    <w:p w:rsidR="009E7046" w:rsidRDefault="009E7046" w:rsidP="009E7046">
      <w:pPr>
        <w:ind w:firstLine="708"/>
        <w:jc w:val="both"/>
      </w:pPr>
      <w:r>
        <w:t>3.4. Текущий контроль, промежуточная аттестация обучающихся проводится в соответствии с данным Положением и Порядком идентификации личности обучающегося в электронной информационно-образовательной среде.</w:t>
      </w:r>
    </w:p>
    <w:p w:rsidR="009E7046" w:rsidRDefault="009E7046" w:rsidP="009E7046">
      <w:pPr>
        <w:ind w:firstLine="708"/>
        <w:jc w:val="both"/>
      </w:pPr>
      <w:r>
        <w:t>3.5. Результаты обучения обучающихся, перечень изученных тем фиксируются в электронном журнале в случае, если образовательный процесс (при соблюдении всех необходимых санитарно-эпидемиологических требований) организован с рабочего места учителя.</w:t>
      </w:r>
    </w:p>
    <w:p w:rsidR="009E7046" w:rsidRDefault="009E7046" w:rsidP="009E7046">
      <w:pPr>
        <w:ind w:firstLine="708"/>
        <w:jc w:val="both"/>
      </w:pPr>
      <w:r>
        <w:t xml:space="preserve">3.5.1. В случае, если электронный журнал оказывается недоступен для учителя, находящегося в условиях домашней самоизоляции, результаты обучения обучающихся фиксируются в предметных ведомостях, а по окончании периода электронного обучения с использованием дистанционных образовательных технологий вносятся в электронный </w:t>
      </w:r>
      <w:r>
        <w:lastRenderedPageBreak/>
        <w:t>журнал. При этом регулярное информирование родителей (законных представителей) обучающихся о результатах обучения конкретного ребенка еженедельно осуществляется классным руководителем посредством электронной почты/мессенджеров в соответствии с требованиями действующего законодательства.</w:t>
      </w:r>
    </w:p>
    <w:p w:rsidR="009E7046" w:rsidRDefault="009E7046" w:rsidP="009E7046">
      <w:pPr>
        <w:ind w:firstLine="708"/>
        <w:jc w:val="both"/>
      </w:pPr>
      <w:r>
        <w:t>3.6. При организации электронного обучения возможна корректировка календарного учебного графика, учебных планов, рабочих программ по предметам, предусматривающая изменение продолжительности учебных периодов, сокращение времени учебных занятий; возможна аттестация обучающихся за год по результатам завершенных учебных периодов, перенос освоения части основной общеобразовательной программы на следующий учебный период текущего учебного года или на следующий учебный год (на основании рекомендаций и по согласованию с учредителем и органом исполнительной власти Белгородской области, осуществляющего управление в сфере образования.</w:t>
      </w:r>
    </w:p>
    <w:p w:rsidR="009E7046" w:rsidRDefault="009E7046" w:rsidP="009E7046">
      <w:pPr>
        <w:ind w:firstLine="708"/>
        <w:jc w:val="both"/>
      </w:pPr>
      <w:r>
        <w:t xml:space="preserve">3.7. При организации электронного обучения с использованием дистанционных образовательных технологий (на период его введения) на основании приказа директора ОУ возможен переход на </w:t>
      </w:r>
      <w:proofErr w:type="spellStart"/>
      <w:r>
        <w:t>безотметочную</w:t>
      </w:r>
      <w:proofErr w:type="spellEnd"/>
      <w:r>
        <w:t xml:space="preserve"> систему по предметам: Физическая культура (по образовательным программам основного общего образования), Технология, Музыка, Изобразительное искусство, ОДНКНР, (по образовательным программам начального общего и основного общего образования) и (или) контроль успеваемости по завершении данного периода.</w:t>
      </w:r>
    </w:p>
    <w:p w:rsidR="009E7046" w:rsidRDefault="009E7046" w:rsidP="009E7046">
      <w:pPr>
        <w:ind w:firstLine="708"/>
        <w:jc w:val="both"/>
      </w:pPr>
      <w:r>
        <w:t>3.8. При организации смешанного обучения по заявлению родителей (законных представителей) учитель ведет текущий контроль выполнения заданий, оценивая их в случае необходимости; промежуточная аттестация (за четверть, полугодие) проводится в очном формате по всем предметам учебного плана в соответствии с составленным графиком. График промежуточной аттестации доводится до сведения родителей (законных представителей) по подпись классным руководителем.</w:t>
      </w:r>
    </w:p>
    <w:p w:rsidR="009E7046" w:rsidRDefault="009E7046" w:rsidP="009E7046">
      <w:pPr>
        <w:jc w:val="both"/>
      </w:pPr>
    </w:p>
    <w:p w:rsidR="009E7046" w:rsidRDefault="009E7046" w:rsidP="009E7046">
      <w:pPr>
        <w:jc w:val="center"/>
        <w:rPr>
          <w:b/>
        </w:rPr>
      </w:pPr>
      <w:r>
        <w:rPr>
          <w:b/>
        </w:rPr>
        <w:t>4. Содержание, формы и порядок проведения четвертной, полугодовой</w:t>
      </w:r>
    </w:p>
    <w:p w:rsidR="009E7046" w:rsidRDefault="009E7046" w:rsidP="009E7046">
      <w:pPr>
        <w:jc w:val="center"/>
        <w:rPr>
          <w:b/>
        </w:rPr>
      </w:pPr>
      <w:r>
        <w:rPr>
          <w:b/>
        </w:rPr>
        <w:t>промежуточной аттестации.</w:t>
      </w:r>
    </w:p>
    <w:p w:rsidR="009E7046" w:rsidRDefault="009E7046" w:rsidP="009E7046">
      <w:pPr>
        <w:ind w:firstLine="708"/>
        <w:jc w:val="both"/>
      </w:pPr>
      <w:r>
        <w:t xml:space="preserve">4.1. Целью промежуточной аттестации обучающихся является определение степени освоения ими учебного материала по </w:t>
      </w:r>
      <w:proofErr w:type="gramStart"/>
      <w:r>
        <w:t>пройденным  учебным</w:t>
      </w:r>
      <w:proofErr w:type="gramEnd"/>
      <w:r>
        <w:t xml:space="preserve"> предметам, курсам (модулям) в рамках освоения основных общеобразовательных программ общего образования (по уровням общего образования) за учебный год. </w:t>
      </w:r>
    </w:p>
    <w:p w:rsidR="009E7046" w:rsidRDefault="009E7046" w:rsidP="009E7046">
      <w:pPr>
        <w:ind w:firstLine="708"/>
        <w:jc w:val="both"/>
      </w:pPr>
      <w:r>
        <w:t xml:space="preserve">4.2. Промежуточную аттестацию в Школе: </w:t>
      </w:r>
    </w:p>
    <w:p w:rsidR="009E7046" w:rsidRDefault="009E7046" w:rsidP="009E7046">
      <w:pPr>
        <w:ind w:firstLine="708"/>
        <w:jc w:val="both"/>
      </w:pPr>
      <w:r>
        <w:t xml:space="preserve">4.2.1. в обязательном порядке проходят обучающиеся, осваивающие основные общеобразовательные программы начального общего образования, основного общего образования во всех формах обучения; </w:t>
      </w:r>
    </w:p>
    <w:p w:rsidR="009E7046" w:rsidRDefault="009E7046" w:rsidP="009E7046">
      <w:pPr>
        <w:ind w:firstLine="708"/>
        <w:jc w:val="both"/>
      </w:pPr>
      <w:r>
        <w:t xml:space="preserve">4.2.2. обучающиеся, осваивающие основные общеобразовательные программы по индивидуальным учебным планам, в </w:t>
      </w:r>
      <w:proofErr w:type="spellStart"/>
      <w:r>
        <w:t>т.ч</w:t>
      </w:r>
      <w:proofErr w:type="spellEnd"/>
      <w:r>
        <w:t xml:space="preserve">. осуществляющие ускоренное обучение с учетом особенностей и образовательных потребностей конкретного обучающегося; </w:t>
      </w:r>
    </w:p>
    <w:p w:rsidR="009E7046" w:rsidRDefault="009E7046" w:rsidP="009E7046">
      <w:pPr>
        <w:ind w:firstLine="708"/>
        <w:jc w:val="both"/>
      </w:pPr>
      <w:r>
        <w:t xml:space="preserve">4.2.3. могут проходить: </w:t>
      </w:r>
    </w:p>
    <w:p w:rsidR="009E7046" w:rsidRDefault="009E7046" w:rsidP="009E7046">
      <w:pPr>
        <w:jc w:val="both"/>
      </w:pPr>
      <w:r>
        <w:t>по заявлению родителей (законных представителей) несовершеннолетние обучающиеся, осваивающие основные общеобразовательные программы начального общего образования, основного общего образования, в форме семейного образования (далее–экстерны</w:t>
      </w:r>
      <w:proofErr w:type="gramStart"/>
      <w:r>
        <w:t>),  по</w:t>
      </w:r>
      <w:proofErr w:type="gramEnd"/>
      <w:r>
        <w:t xml:space="preserve"> заявлению совершеннолетние обучающиеся, осваивающие основные общеобразовательные программы среднего общего образования в форме самообразования (далее–экстерны). </w:t>
      </w:r>
    </w:p>
    <w:p w:rsidR="009E7046" w:rsidRDefault="009E7046" w:rsidP="009E7046">
      <w:pPr>
        <w:ind w:firstLine="708"/>
        <w:jc w:val="both"/>
      </w:pPr>
      <w:r>
        <w:t xml:space="preserve">4.3. Промежуточная аттестация обучающихся проводится в форме: </w:t>
      </w:r>
    </w:p>
    <w:p w:rsidR="009E7046" w:rsidRDefault="009E7046" w:rsidP="009E7046">
      <w:pPr>
        <w:jc w:val="both"/>
      </w:pPr>
      <w:r>
        <w:t xml:space="preserve">комплексной контрольной работы; </w:t>
      </w:r>
    </w:p>
    <w:p w:rsidR="009E7046" w:rsidRDefault="009E7046" w:rsidP="009E7046">
      <w:pPr>
        <w:jc w:val="both"/>
      </w:pPr>
      <w:r>
        <w:t xml:space="preserve">письменных и устных экзаменов; </w:t>
      </w:r>
    </w:p>
    <w:p w:rsidR="009E7046" w:rsidRDefault="009E7046" w:rsidP="009E7046">
      <w:pPr>
        <w:jc w:val="both"/>
      </w:pPr>
      <w:r>
        <w:t xml:space="preserve">тестирования; </w:t>
      </w:r>
    </w:p>
    <w:p w:rsidR="009E7046" w:rsidRDefault="009E7046" w:rsidP="009E7046">
      <w:pPr>
        <w:jc w:val="both"/>
      </w:pPr>
      <w:r>
        <w:t xml:space="preserve">защиты индивидуального/группового проекта. </w:t>
      </w:r>
    </w:p>
    <w:p w:rsidR="009E7046" w:rsidRDefault="009E7046" w:rsidP="009E7046">
      <w:pPr>
        <w:ind w:firstLine="708"/>
        <w:jc w:val="both"/>
      </w:pPr>
      <w:r>
        <w:t xml:space="preserve">4.4. Периодичность промежуточной аттестации. </w:t>
      </w:r>
    </w:p>
    <w:p w:rsidR="009E7046" w:rsidRDefault="009E7046" w:rsidP="009E7046">
      <w:pPr>
        <w:ind w:firstLine="708"/>
        <w:jc w:val="both"/>
      </w:pPr>
      <w:r>
        <w:lastRenderedPageBreak/>
        <w:t xml:space="preserve">4.4.1. Промежуточная аттестация обучающихся проводится в установленных в пункте 4.3 настоящего Положения формах 1 раз в год с целью контроля освоения обучающимися учебного предмета, курса (модуля) в полном объеме. </w:t>
      </w:r>
    </w:p>
    <w:p w:rsidR="009E7046" w:rsidRDefault="009E7046" w:rsidP="009E7046">
      <w:pPr>
        <w:ind w:firstLine="708"/>
        <w:jc w:val="both"/>
      </w:pPr>
      <w:r>
        <w:t xml:space="preserve">4.5. Порядок проведения промежуточной аттестации обучающихся. </w:t>
      </w:r>
    </w:p>
    <w:p w:rsidR="009E7046" w:rsidRDefault="009E7046" w:rsidP="009E7046">
      <w:pPr>
        <w:ind w:firstLine="708"/>
        <w:jc w:val="both"/>
      </w:pPr>
      <w:r>
        <w:t xml:space="preserve">4.5.1. Перечень учебных предметов, курсов (модулей), выносимых на промежуточную аттестацию, их количество и форма проведения определяются учебными планами соответствующих основных общеобразовательных программ начального общего, основного общего, среднего общего образования. </w:t>
      </w:r>
    </w:p>
    <w:p w:rsidR="009E7046" w:rsidRDefault="009E7046" w:rsidP="009E7046">
      <w:pPr>
        <w:ind w:firstLine="708"/>
        <w:jc w:val="both"/>
      </w:pPr>
      <w:r>
        <w:t xml:space="preserve">4.5.2. Сроки проведения промежуточной аттестации ежегодно рассматриваются на педагогическом совете Школы перед началом учебного года и определяются в календарных учебных графиках </w:t>
      </w:r>
      <w:proofErr w:type="gramStart"/>
      <w:r>
        <w:t>соответствующих  основных</w:t>
      </w:r>
      <w:proofErr w:type="gramEnd"/>
      <w:r>
        <w:t xml:space="preserve"> общеобразовательных программ начального общего, основного общего образования. </w:t>
      </w:r>
    </w:p>
    <w:p w:rsidR="009E7046" w:rsidRDefault="009E7046" w:rsidP="009E7046">
      <w:pPr>
        <w:ind w:firstLine="708"/>
        <w:jc w:val="both"/>
      </w:pPr>
      <w:r>
        <w:t xml:space="preserve">4.5.3. Обучающиеся, не присутствовавшие по каким – либо причинам в Школе в период проведения промежуточной аттестации, могут пройти промежуточную аттестацию в сроки, установленные для них индивидуально. </w:t>
      </w:r>
    </w:p>
    <w:p w:rsidR="009E7046" w:rsidRDefault="009E7046" w:rsidP="009E7046">
      <w:pPr>
        <w:ind w:firstLine="708"/>
        <w:jc w:val="both"/>
      </w:pPr>
      <w:r>
        <w:t xml:space="preserve">4.5.4. промежуточная аттестация обучающихся в Школе проводится: </w:t>
      </w:r>
    </w:p>
    <w:p w:rsidR="009E7046" w:rsidRDefault="009E7046" w:rsidP="009E7046">
      <w:pPr>
        <w:jc w:val="both"/>
      </w:pPr>
      <w:r>
        <w:t xml:space="preserve">в соответствии с расписанием, утвержденным приказом Школы (не менее чем за два месяца до ее проведения по соответствующему календарному учебному графику), учителем - предметником данного класса по соответствующему учебному предмету, по контрольно-измерительным материалам, прошедшими экспертизу на уровне предметного методического объединения учителей, с соблюдением режима конфиденциальности, проверка работ осуществляется учителем-предметником, работающим в данном классе, либо другим учителем, привлеченным к данной работе, координирует деятельность по проверке работ руководитель методического объединения. </w:t>
      </w:r>
    </w:p>
    <w:p w:rsidR="009E7046" w:rsidRDefault="009E7046" w:rsidP="009E7046">
      <w:pPr>
        <w:ind w:firstLine="708"/>
        <w:jc w:val="both"/>
      </w:pPr>
      <w:r>
        <w:t xml:space="preserve">4.5.5. С целью обеспечения объективности </w:t>
      </w:r>
      <w:proofErr w:type="gramStart"/>
      <w:r>
        <w:t>образовательных результатов</w:t>
      </w:r>
      <w:proofErr w:type="gramEnd"/>
      <w:r>
        <w:t xml:space="preserve"> обучающихся: </w:t>
      </w:r>
    </w:p>
    <w:p w:rsidR="009E7046" w:rsidRDefault="009E7046" w:rsidP="009E7046">
      <w:pPr>
        <w:ind w:firstLine="708"/>
        <w:jc w:val="both"/>
      </w:pPr>
      <w:r>
        <w:t xml:space="preserve">- к проведению промежуточной аттестации могут быть привлечены педагоги, не работающие в конкретном классе, </w:t>
      </w:r>
    </w:p>
    <w:p w:rsidR="009E7046" w:rsidRDefault="009E7046" w:rsidP="009E7046">
      <w:pPr>
        <w:ind w:firstLine="708"/>
        <w:jc w:val="both"/>
      </w:pPr>
      <w:r>
        <w:t xml:space="preserve">- в качестве независимых наблюдателей могут быть привлечены родители, чьи дети не обучаются в данном классе, </w:t>
      </w:r>
    </w:p>
    <w:p w:rsidR="009E7046" w:rsidRDefault="009E7046" w:rsidP="009E7046">
      <w:pPr>
        <w:ind w:firstLine="708"/>
        <w:jc w:val="both"/>
      </w:pPr>
      <w:r>
        <w:t xml:space="preserve">- члены Управляющего совета Школы, </w:t>
      </w:r>
    </w:p>
    <w:p w:rsidR="009E7046" w:rsidRDefault="009E7046" w:rsidP="009E7046">
      <w:pPr>
        <w:ind w:firstLine="708"/>
        <w:jc w:val="both"/>
      </w:pPr>
      <w:r>
        <w:t xml:space="preserve">- проведение промежуточной аттестации может быть осуществлено с использованием технологии стандартизированного оценивания по аналогии проведения ВПР, ОГЭ, ЕГЭ. </w:t>
      </w:r>
    </w:p>
    <w:p w:rsidR="009E7046" w:rsidRDefault="009E7046" w:rsidP="009E7046">
      <w:pPr>
        <w:ind w:firstLine="708"/>
        <w:jc w:val="both"/>
      </w:pPr>
      <w:r>
        <w:t xml:space="preserve">4.5.6. Информация о проведении промежуточной аттестации (перечень учебных предметов, курсов (модулей), форма, сроки и порядок их проведения) доводится до обучающихся и их родителей (законных представителей) не позднее чем за 2 недели до ее начала посредством размещения на информационном стенде Школы и в электронном журнале Школы. </w:t>
      </w:r>
    </w:p>
    <w:p w:rsidR="009E7046" w:rsidRDefault="009E7046" w:rsidP="009E7046">
      <w:pPr>
        <w:ind w:firstLine="708"/>
        <w:jc w:val="both"/>
      </w:pPr>
      <w:r>
        <w:t xml:space="preserve">4.5.7. Обучающиеся, освоившие в полном объеме содержание основной общеобразовательной программы общего образования (по уровням общего образования) текущего учебного года, на основании положительных результатов промежуточной аттестации, переводятся в следующий класс. </w:t>
      </w:r>
    </w:p>
    <w:p w:rsidR="009E7046" w:rsidRDefault="009E7046" w:rsidP="009E7046">
      <w:pPr>
        <w:ind w:firstLine="708"/>
        <w:jc w:val="both"/>
      </w:pPr>
      <w:r>
        <w:t xml:space="preserve">4.5.8. Неудовлетворительные результаты промежуточной аттестации по одному или нескольким учебным предметам, курсам (модулям) основной общеобразовательной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
    <w:p w:rsidR="009E7046" w:rsidRDefault="009E7046" w:rsidP="009E7046">
      <w:pPr>
        <w:jc w:val="both"/>
      </w:pPr>
    </w:p>
    <w:p w:rsidR="009E7046" w:rsidRDefault="009E7046" w:rsidP="009E7046">
      <w:pPr>
        <w:ind w:firstLine="708"/>
        <w:jc w:val="both"/>
      </w:pPr>
      <w:r>
        <w:t xml:space="preserve">4.5.9. Обучающиеся обязаны ликвидировать академическую задолженность. </w:t>
      </w:r>
    </w:p>
    <w:p w:rsidR="009E7046" w:rsidRDefault="009E7046" w:rsidP="009E7046">
      <w:pPr>
        <w:ind w:firstLine="708"/>
        <w:jc w:val="both"/>
      </w:pPr>
      <w:r>
        <w:t xml:space="preserve">4.5.10. В случае возникновения академической задолженности классные руководители в письменной форме доводят данную информацию до родителей (законных) </w:t>
      </w:r>
      <w:proofErr w:type="gramStart"/>
      <w:r>
        <w:lastRenderedPageBreak/>
        <w:t>представителей</w:t>
      </w:r>
      <w:proofErr w:type="gramEnd"/>
      <w:r>
        <w:t xml:space="preserve"> обучающихся под подпись с указанием даты ознакомления. Письменное сообщение хранится в личном деле обучающегося. </w:t>
      </w:r>
    </w:p>
    <w:p w:rsidR="009E7046" w:rsidRDefault="009E7046" w:rsidP="009E7046">
      <w:pPr>
        <w:ind w:firstLine="708"/>
        <w:jc w:val="both"/>
      </w:pPr>
      <w:r>
        <w:t xml:space="preserve">4.5.11. Ликвидация академической задолженности обучающимися осуществляется в соответствии с требованиями законодательства об образовании (статья 58 Федерального закона от 29.12.12 № 273-ФЗ «Об образовании в Российской Федерации). </w:t>
      </w:r>
    </w:p>
    <w:p w:rsidR="009E7046" w:rsidRDefault="009E7046" w:rsidP="009E7046">
      <w:pPr>
        <w:ind w:firstLine="708"/>
        <w:jc w:val="both"/>
      </w:pPr>
    </w:p>
    <w:p w:rsidR="009E7046" w:rsidRDefault="009E7046" w:rsidP="009E7046">
      <w:pPr>
        <w:ind w:firstLine="708"/>
        <w:jc w:val="center"/>
        <w:rPr>
          <w:b/>
        </w:rPr>
      </w:pPr>
      <w:r>
        <w:rPr>
          <w:b/>
        </w:rPr>
        <w:t xml:space="preserve">5. Содержание, формы и порядок проведения годовой </w:t>
      </w:r>
    </w:p>
    <w:p w:rsidR="009E7046" w:rsidRDefault="009E7046" w:rsidP="009E7046">
      <w:pPr>
        <w:ind w:firstLine="708"/>
        <w:jc w:val="center"/>
        <w:rPr>
          <w:b/>
        </w:rPr>
      </w:pPr>
      <w:r>
        <w:rPr>
          <w:b/>
        </w:rPr>
        <w:t>промежуточной аттестации.</w:t>
      </w:r>
    </w:p>
    <w:p w:rsidR="009E7046" w:rsidRDefault="009E7046" w:rsidP="009E7046">
      <w:pPr>
        <w:ind w:firstLine="708"/>
        <w:jc w:val="both"/>
      </w:pPr>
      <w:r>
        <w:t>5.1. Годовую промежуточную аттестацию проходят все обучающиеся 2-8-х классов.</w:t>
      </w:r>
    </w:p>
    <w:p w:rsidR="009E7046" w:rsidRDefault="009E7046" w:rsidP="009E7046">
      <w:pPr>
        <w:jc w:val="both"/>
      </w:pPr>
      <w:r>
        <w:t>Промежуточная аттестация обучающихся за год может проводиться письменно, устно, в</w:t>
      </w:r>
    </w:p>
    <w:p w:rsidR="009E7046" w:rsidRDefault="009E7046" w:rsidP="009E7046">
      <w:pPr>
        <w:jc w:val="both"/>
      </w:pPr>
      <w:r>
        <w:t>других формах.</w:t>
      </w:r>
    </w:p>
    <w:p w:rsidR="009E7046" w:rsidRDefault="009E7046" w:rsidP="009E7046">
      <w:pPr>
        <w:ind w:firstLine="708"/>
        <w:jc w:val="both"/>
      </w:pPr>
      <w:r>
        <w:t>5.2. Формами проведения годовой письменной аттестации во 2-8-х классах являются:</w:t>
      </w:r>
    </w:p>
    <w:p w:rsidR="009E7046" w:rsidRDefault="009E7046" w:rsidP="009E7046">
      <w:pPr>
        <w:jc w:val="both"/>
      </w:pPr>
      <w:r>
        <w:t>- во 2-8-х классах: контрольная работа по математике, контрольный диктант по русскому языку;</w:t>
      </w:r>
    </w:p>
    <w:p w:rsidR="009E7046" w:rsidRDefault="009E7046" w:rsidP="009E7046">
      <w:pPr>
        <w:ind w:firstLine="708"/>
        <w:jc w:val="both"/>
      </w:pPr>
      <w:r>
        <w:t xml:space="preserve">5.3. Контрольно-измерительные материалы для проведения </w:t>
      </w:r>
      <w:proofErr w:type="gramStart"/>
      <w:r>
        <w:t>всех форм годовой аттестации</w:t>
      </w:r>
      <w:proofErr w:type="gramEnd"/>
      <w:r>
        <w:t xml:space="preserve"> обучающихся разрабатываются учителем в соответствии с государственным стандартом общего образования, согласовываются и утверждаются на заседании методического объединения.</w:t>
      </w:r>
    </w:p>
    <w:p w:rsidR="009E7046" w:rsidRDefault="009E7046" w:rsidP="009E7046">
      <w:pPr>
        <w:ind w:firstLine="708"/>
        <w:jc w:val="both"/>
      </w:pPr>
      <w:r>
        <w:t>5.4. На основании решения Педагогического совета могут быть освобождены от годовой аттестации обучающиеся:</w:t>
      </w:r>
    </w:p>
    <w:p w:rsidR="009E7046" w:rsidRDefault="009E7046" w:rsidP="009E7046">
      <w:pPr>
        <w:jc w:val="both"/>
      </w:pPr>
      <w:r>
        <w:t>-призеры Всероссийских предметных олимпиад;</w:t>
      </w:r>
    </w:p>
    <w:p w:rsidR="009E7046" w:rsidRDefault="009E7046" w:rsidP="009E7046">
      <w:pPr>
        <w:jc w:val="both"/>
      </w:pPr>
      <w:r>
        <w:t>-выезжающие на учебно-тренировочные сборы кандидатов в сборные команды, на</w:t>
      </w:r>
    </w:p>
    <w:p w:rsidR="009E7046" w:rsidRDefault="009E7046" w:rsidP="009E7046">
      <w:pPr>
        <w:jc w:val="both"/>
      </w:pPr>
      <w:r>
        <w:t>российские или международные спортивные соревнования, конкурсы, смотры, олимпиады</w:t>
      </w:r>
    </w:p>
    <w:p w:rsidR="009E7046" w:rsidRDefault="009E7046" w:rsidP="009E7046">
      <w:pPr>
        <w:jc w:val="both"/>
      </w:pPr>
      <w:r>
        <w:t>и тренировочные сборы;</w:t>
      </w:r>
    </w:p>
    <w:p w:rsidR="009E7046" w:rsidRDefault="009E7046" w:rsidP="009E7046">
      <w:pPr>
        <w:jc w:val="both"/>
      </w:pPr>
      <w:r>
        <w:t>-по состоянию здоровья: заболевшие в период проведения годовой аттестации могут быть</w:t>
      </w:r>
    </w:p>
    <w:p w:rsidR="009E7046" w:rsidRDefault="009E7046" w:rsidP="009E7046">
      <w:pPr>
        <w:jc w:val="both"/>
      </w:pPr>
      <w:r>
        <w:t>освобождены на основании справки из медицинского учреждения;</w:t>
      </w:r>
    </w:p>
    <w:p w:rsidR="009E7046" w:rsidRDefault="009E7046" w:rsidP="009E7046">
      <w:pPr>
        <w:jc w:val="both"/>
      </w:pPr>
      <w:r>
        <w:t>-в связи с пребыванием в оздоровительных образовательных учреждениях санаторного</w:t>
      </w:r>
    </w:p>
    <w:p w:rsidR="009E7046" w:rsidRDefault="009E7046" w:rsidP="009E7046">
      <w:pPr>
        <w:jc w:val="both"/>
      </w:pPr>
      <w:r>
        <w:t>типа для детей, нуждающихся в длительном лечении;</w:t>
      </w:r>
    </w:p>
    <w:p w:rsidR="009E7046" w:rsidRDefault="009E7046" w:rsidP="009E7046">
      <w:pPr>
        <w:jc w:val="both"/>
      </w:pPr>
      <w:r>
        <w:t>- в связи с нахождением в лечебно-профилактических учреждениях более 4-х месяцев.</w:t>
      </w:r>
    </w:p>
    <w:p w:rsidR="009E7046" w:rsidRDefault="009E7046" w:rsidP="009E7046">
      <w:pPr>
        <w:ind w:firstLine="708"/>
        <w:jc w:val="both"/>
      </w:pPr>
      <w:r>
        <w:t>5.6.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 чем за две недели до начала аттестации.</w:t>
      </w:r>
    </w:p>
    <w:p w:rsidR="009E7046" w:rsidRDefault="009E7046" w:rsidP="009E7046">
      <w:pPr>
        <w:ind w:firstLine="708"/>
        <w:jc w:val="both"/>
      </w:pPr>
      <w:r>
        <w:t>5.7. Итоги годовой промежуточной аттестации обучающихся отражаются отдельной</w:t>
      </w:r>
    </w:p>
    <w:p w:rsidR="009E7046" w:rsidRDefault="009E7046" w:rsidP="009E7046">
      <w:pPr>
        <w:jc w:val="both"/>
      </w:pPr>
      <w:r>
        <w:t>графой в классных и электронных журналах в разделах тех учебных предметов, по которым она проводилась.</w:t>
      </w:r>
    </w:p>
    <w:p w:rsidR="009E7046" w:rsidRDefault="009E7046" w:rsidP="009E7046">
      <w:pPr>
        <w:ind w:firstLine="708"/>
        <w:jc w:val="both"/>
      </w:pPr>
      <w:r>
        <w:t>5.8. Итоговые годовые отметки по учебным предметам (с учетом результатов годовой промежуточной аттестации) за текущий учебный год должны быть выставлены до 31 мая во всех классах.</w:t>
      </w:r>
    </w:p>
    <w:p w:rsidR="009E7046" w:rsidRDefault="009E7046" w:rsidP="009E7046">
      <w:pPr>
        <w:ind w:firstLine="708"/>
        <w:jc w:val="both"/>
      </w:pPr>
      <w:r>
        <w:t xml:space="preserve">5.9. Классные руководители доводят до сведения родителей (законных представителей) сведения о результатах итоговой годовой аттестации, путём выставления отметок в дневники обучающихся. </w:t>
      </w:r>
    </w:p>
    <w:p w:rsidR="009E7046" w:rsidRDefault="009E7046" w:rsidP="009E7046">
      <w:pPr>
        <w:ind w:firstLine="708"/>
        <w:jc w:val="both"/>
      </w:pPr>
      <w:r>
        <w:t>В случае неудовлетворительных результатов аттестации – в письменной форме под роспись родителей (законных представителей) несовершеннолетних обучающихся с указанием даты ознакомления. Письменное уведомление хранится у заместителя директора по УВР.</w:t>
      </w:r>
    </w:p>
    <w:p w:rsidR="009E7046" w:rsidRDefault="009E7046" w:rsidP="009E7046">
      <w:pPr>
        <w:ind w:firstLine="708"/>
        <w:jc w:val="both"/>
      </w:pPr>
      <w:r>
        <w:t>5.10. 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перевода, обучающегося в следующий класс, для допуска к государственной итоговой аттестации.</w:t>
      </w:r>
    </w:p>
    <w:p w:rsidR="009E7046" w:rsidRDefault="009E7046" w:rsidP="009E7046">
      <w:pPr>
        <w:ind w:firstLine="708"/>
        <w:jc w:val="both"/>
      </w:pPr>
      <w:r>
        <w:t xml:space="preserve">5.11. Заявления обучающихся и их родителей, не согласных с результатами годовой промежуточной аттестации или итоговой отметкой по учебному предмету, </w:t>
      </w:r>
      <w:r>
        <w:lastRenderedPageBreak/>
        <w:t>рассматриваются в установленном порядке Комиссией по урегулированию споров между участниками образовательных отношений в текущем учебном году.</w:t>
      </w:r>
    </w:p>
    <w:p w:rsidR="009E7046" w:rsidRDefault="009E7046" w:rsidP="009E7046">
      <w:pPr>
        <w:ind w:firstLine="708"/>
        <w:jc w:val="both"/>
      </w:pPr>
      <w:r>
        <w:t>5.12. Итоги годовой промежуточной аттестации обсуждаются на заседаниях методических объединений и Педагогического совета.</w:t>
      </w:r>
    </w:p>
    <w:p w:rsidR="009E7046" w:rsidRDefault="009E7046" w:rsidP="009E7046">
      <w:pPr>
        <w:ind w:firstLine="708"/>
        <w:jc w:val="both"/>
      </w:pPr>
      <w:r>
        <w:t>5.13. Итоговые отметки в аттестат выставляются в соответствии с рекомендациями Комитета по образованию и Приказом Министерства образования и науки РФ № 115 от</w:t>
      </w:r>
    </w:p>
    <w:p w:rsidR="009E7046" w:rsidRDefault="009E7046" w:rsidP="009E7046">
      <w:pPr>
        <w:jc w:val="both"/>
      </w:pPr>
      <w:r>
        <w:t xml:space="preserve">14.02.2014 с изменениями и дополнениями. </w:t>
      </w:r>
    </w:p>
    <w:p w:rsidR="009E7046" w:rsidRDefault="009E7046" w:rsidP="009E7046">
      <w:pPr>
        <w:jc w:val="both"/>
      </w:pPr>
    </w:p>
    <w:p w:rsidR="009E7046" w:rsidRDefault="009E7046" w:rsidP="009E7046">
      <w:pPr>
        <w:jc w:val="center"/>
        <w:rPr>
          <w:b/>
        </w:rPr>
      </w:pPr>
      <w:r>
        <w:rPr>
          <w:b/>
        </w:rPr>
        <w:t>6. Выставление отметок за четверть, полугодие, учебный год</w:t>
      </w:r>
    </w:p>
    <w:p w:rsidR="009E7046" w:rsidRDefault="009E7046" w:rsidP="009E7046">
      <w:pPr>
        <w:ind w:firstLine="708"/>
        <w:jc w:val="both"/>
      </w:pPr>
      <w:r>
        <w:t xml:space="preserve">6.1. Четвертная отметка обучающемуся выставляется на основании текущих отметок, полученных за четверть с учетом средневзвешенного балла каждой отметки, полученной обучающимся за разные виды учебной работы. Формула подсчета </w:t>
      </w:r>
      <w:proofErr w:type="gramStart"/>
      <w:r>
        <w:t>средневзвешенной оценки</w:t>
      </w:r>
      <w:proofErr w:type="gramEnd"/>
      <w:r>
        <w:t xml:space="preserve"> и Шкала перевода средневзвешенного балла в пятибалльную систему представлены в Приложении к настоящему Положению.</w:t>
      </w:r>
    </w:p>
    <w:p w:rsidR="009E7046" w:rsidRDefault="009E7046" w:rsidP="009E7046">
      <w:pPr>
        <w:ind w:firstLine="708"/>
        <w:jc w:val="both"/>
      </w:pPr>
      <w:r>
        <w:t>6.2. Отметка выставляется в классный журнал целым числом в соответствии с правилами математического округления.</w:t>
      </w:r>
    </w:p>
    <w:p w:rsidR="009E7046" w:rsidRDefault="009E7046" w:rsidP="009E7046">
      <w:pPr>
        <w:jc w:val="both"/>
        <w:rPr>
          <w:b/>
        </w:rPr>
      </w:pPr>
      <w:r>
        <w:rPr>
          <w:b/>
        </w:rPr>
        <w:t>Выставление четвертной отметки:</w:t>
      </w:r>
    </w:p>
    <w:p w:rsidR="009E7046" w:rsidRDefault="009E7046" w:rsidP="009E7046">
      <w:pPr>
        <w:jc w:val="both"/>
      </w:pPr>
      <w:r>
        <w:t>отметка «5» ставится, если среднев</w:t>
      </w:r>
      <w:r w:rsidR="00F86FCE">
        <w:t>звешенный балл составляет от 4,5</w:t>
      </w:r>
      <w:r>
        <w:t xml:space="preserve"> до 5 при условии выполнения не менее 50% всех видов контрольных работ, указанных в приложении к настоящему Положению на «отлично» (контрольная работа, диагностическая контрольная работа, самостоятельная работа, лабораторная работа, защита проекта, реферата, тематическая работа, диктант, сочинение, изложение, практическая работа, зачёт, тестирование) при отсутствии отметок «неудовлетворительно» за вышеуказанные работы;</w:t>
      </w:r>
    </w:p>
    <w:p w:rsidR="009E7046" w:rsidRDefault="009E7046" w:rsidP="009E7046">
      <w:pPr>
        <w:jc w:val="both"/>
      </w:pPr>
      <w:r>
        <w:t>отметка «4» ставится, если среднев</w:t>
      </w:r>
      <w:r w:rsidR="00F86FCE">
        <w:t>звешенный балл составляет от 3,5</w:t>
      </w:r>
      <w:r>
        <w:t xml:space="preserve"> до 4,5 при условии выполнения 90% всех видов контрольных работ на «хорошо» и «отлично», указанных в приложении к настоящему Положению (контрольная работа, диагностическая контрольная работа, самостоятельная работа, лабораторная работа, защита проекта, реферата, тематическая работа, диктант, сочинение, изложение, практическая работа, зачёт, тестирование) и при отсутствии отметок «неудовлетворительно» за вышеуказанные работы;</w:t>
      </w:r>
    </w:p>
    <w:p w:rsidR="009E7046" w:rsidRDefault="009E7046" w:rsidP="009E7046">
      <w:pPr>
        <w:jc w:val="both"/>
      </w:pPr>
      <w:r>
        <w:t>отметка «3» ставится, если средневзвешенный балл составляет от 2,5 до 3,5 при условии выполнения не менее 90% всех видов контрольных работ, указанных в приложении к настоящему Положению (контрольная работа, диагностическая контрольная работа, самостоятельная работа, лабораторная работа, защита проекта, реферата, тематическая работа, диктант, сочинение, изложение, практическая работа, зачёт, тестирование) на отметку, не ниже удовлетворительной;</w:t>
      </w:r>
    </w:p>
    <w:p w:rsidR="009E7046" w:rsidRDefault="009E7046" w:rsidP="009E7046">
      <w:pPr>
        <w:jc w:val="both"/>
      </w:pPr>
      <w:r>
        <w:t xml:space="preserve">отметка «2» ставится, если средневзвешенный балл ниже 2,5 и уровень выполнения более 50% все видов </w:t>
      </w:r>
      <w:proofErr w:type="gramStart"/>
      <w:r>
        <w:t>контрольных работ</w:t>
      </w:r>
      <w:proofErr w:type="gramEnd"/>
      <w:r>
        <w:t xml:space="preserve"> указанных в приложении к настоящего Положению (контрольная работа, диагностическая контрольная работа, самостоятельная работа, лабораторная работа, защита проекта, реферата, тематическая работа, диктант, сочинение, изложение, практическая работа, зачёт, тестирование) на отметку ниже удовлетворительной.</w:t>
      </w:r>
    </w:p>
    <w:p w:rsidR="009E7046" w:rsidRDefault="009E7046" w:rsidP="009E7046">
      <w:pPr>
        <w:ind w:firstLine="708"/>
        <w:jc w:val="both"/>
      </w:pPr>
      <w:r>
        <w:t xml:space="preserve">6.3. С целью </w:t>
      </w:r>
      <w:proofErr w:type="gramStart"/>
      <w:r>
        <w:t>мотивации</w:t>
      </w:r>
      <w:proofErr w:type="gramEnd"/>
      <w:r>
        <w:t xml:space="preserve"> обучающихся на повышение качества образовательных результатов за четверть в 5–9-х классах Школы предусмотрено предварительное выставление отметок по каждому учебному предмету учебного плана ежемесячно.</w:t>
      </w:r>
    </w:p>
    <w:p w:rsidR="009E7046" w:rsidRDefault="009E7046" w:rsidP="009E7046">
      <w:pPr>
        <w:jc w:val="both"/>
      </w:pPr>
      <w:r>
        <w:t>С целью улучшения отметок за четверть предусмотрено предварительное выставление отметок по каждому учебному предмету учебного плана не менее чем за 2 недели до окончания четверти.</w:t>
      </w:r>
    </w:p>
    <w:p w:rsidR="009E7046" w:rsidRDefault="009E7046" w:rsidP="009E7046">
      <w:pPr>
        <w:ind w:firstLine="708"/>
        <w:jc w:val="both"/>
      </w:pPr>
      <w:r>
        <w:t xml:space="preserve">6.4. В конце учебного года выставляются годовые отметки по всем учебным предметам учебного плана, кроме предметов с </w:t>
      </w:r>
      <w:proofErr w:type="spellStart"/>
      <w:r>
        <w:t>безотметочным</w:t>
      </w:r>
      <w:proofErr w:type="spellEnd"/>
      <w:r>
        <w:t xml:space="preserve"> оцениванием образовательных результатов.</w:t>
      </w:r>
    </w:p>
    <w:p w:rsidR="009E7046" w:rsidRDefault="009E7046" w:rsidP="009E7046">
      <w:pPr>
        <w:ind w:firstLine="708"/>
        <w:jc w:val="both"/>
      </w:pPr>
      <w:r>
        <w:lastRenderedPageBreak/>
        <w:t>6.5. Годовые отметки выставляются как средний балл четвертных отметок и отметок за промежуточную аттестацию. Особый «вес» имеют оценки, полученные обучающимися на промежуточной аттестации. Отметка выставляется в классный журнал целым числом в соответствии с правилами математического округления.</w:t>
      </w:r>
    </w:p>
    <w:p w:rsidR="009E7046" w:rsidRDefault="009E7046" w:rsidP="009E7046">
      <w:pPr>
        <w:ind w:firstLine="708"/>
        <w:jc w:val="both"/>
      </w:pPr>
      <w:r>
        <w:t>6.6. Классные руководители доводят до сведения родителей (законных представителей) обучающихся сведения о четвертных и годовых отметках, путём выставления отметок в электронный журнал и дневники обучающихся.</w:t>
      </w:r>
    </w:p>
    <w:p w:rsidR="009E7046" w:rsidRDefault="009E7046" w:rsidP="009E7046">
      <w:pPr>
        <w:jc w:val="both"/>
      </w:pPr>
    </w:p>
    <w:p w:rsidR="009E7046" w:rsidRDefault="009E7046" w:rsidP="009E7046">
      <w:pPr>
        <w:jc w:val="center"/>
        <w:rPr>
          <w:b/>
        </w:rPr>
      </w:pPr>
      <w:r>
        <w:rPr>
          <w:b/>
        </w:rPr>
        <w:t>7. Порядок перевода обучающихся в следующий класс</w:t>
      </w:r>
    </w:p>
    <w:p w:rsidR="009E7046" w:rsidRDefault="009E7046" w:rsidP="009E7046">
      <w:pPr>
        <w:ind w:firstLine="708"/>
        <w:jc w:val="both"/>
      </w:pPr>
      <w:r>
        <w:t>7.1. Обучающиеся, освоившие в полном объёме соответствующую образовательную</w:t>
      </w:r>
    </w:p>
    <w:p w:rsidR="009E7046" w:rsidRDefault="009E7046" w:rsidP="009E7046">
      <w:pPr>
        <w:jc w:val="both"/>
      </w:pPr>
      <w:r>
        <w:t>программу учебного года, переводятся в следующий класс.</w:t>
      </w:r>
    </w:p>
    <w:p w:rsidR="009E7046" w:rsidRDefault="009E7046" w:rsidP="009E7046">
      <w:pPr>
        <w:ind w:firstLine="708"/>
        <w:jc w:val="both"/>
      </w:pPr>
      <w:r>
        <w:t>7.2.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9E7046" w:rsidRDefault="009E7046" w:rsidP="009E7046">
      <w:pPr>
        <w:ind w:firstLine="708"/>
        <w:jc w:val="both"/>
      </w:pPr>
      <w:r>
        <w:t>7.3. Обучающиеся на ступенях начального общего, основного общего образования, имеющие по итогам учебного года академическую задолженность по одному предмету, переводятся в следующий класс условно. Ответственность за ликвидацию обучающимися академической задолженности в течение следующего учебного года возлагается на их родителей (законных представителей).</w:t>
      </w:r>
    </w:p>
    <w:p w:rsidR="009E7046" w:rsidRDefault="009E7046" w:rsidP="009E7046">
      <w:pPr>
        <w:ind w:firstLine="708"/>
        <w:jc w:val="both"/>
      </w:pPr>
      <w:r>
        <w:t>7.4. Обучающиеся имеющие академическую задолженность за курс начального общего образования (по окончании 4-го класса), оставляется на повторное обучение в 4 классе.</w:t>
      </w:r>
    </w:p>
    <w:p w:rsidR="009E7046" w:rsidRDefault="009E7046" w:rsidP="009E7046">
      <w:pPr>
        <w:ind w:firstLine="708"/>
        <w:jc w:val="both"/>
      </w:pPr>
      <w:r>
        <w:t>7.5.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МБОУ «</w:t>
      </w:r>
      <w:r w:rsidR="00C63A03">
        <w:rPr>
          <w:bCs/>
          <w:color w:val="000000"/>
          <w:lang w:eastAsia="en-US"/>
        </w:rPr>
        <w:t>Ерёмовская</w:t>
      </w:r>
      <w:r w:rsidR="00C63A03">
        <w:t xml:space="preserve"> </w:t>
      </w:r>
      <w:r>
        <w:t xml:space="preserve">основная общеобразовательная школа», в пределах одного года с момента образования академической задолженности. В указанный период не включаются время болезни обучающегося. С согласия родителей (законных представителей) несовершеннолетних, обучающийся имеющий академическую задолженность может быть оставлен на повторное обучение, кроме случаев, указанных в </w:t>
      </w:r>
      <w:proofErr w:type="gramStart"/>
      <w:r>
        <w:t>п.7.4.,</w:t>
      </w:r>
      <w:proofErr w:type="gramEnd"/>
      <w:r>
        <w:t xml:space="preserve"> либо переводятся на обучение по адаптированным основным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E7046" w:rsidRDefault="009E7046" w:rsidP="009E7046">
      <w:pPr>
        <w:ind w:firstLine="708"/>
        <w:jc w:val="both"/>
      </w:pPr>
      <w:r>
        <w:t>7.6. Обучающийся, имеющий академическую задолженность и не ликвидировавший ее в установленные сроки, может быть отчислен из МБОУ «</w:t>
      </w:r>
      <w:r w:rsidR="00C63A03">
        <w:rPr>
          <w:bCs/>
          <w:color w:val="000000"/>
          <w:lang w:eastAsia="en-US"/>
        </w:rPr>
        <w:t>Ерёмовская</w:t>
      </w:r>
      <w:r w:rsidR="00C63A03">
        <w:t xml:space="preserve"> </w:t>
      </w:r>
      <w:r>
        <w:t>основная общеобразовательная школа» при наступлении совершеннолетия.</w:t>
      </w:r>
    </w:p>
    <w:p w:rsidR="009E7046" w:rsidRDefault="009E7046" w:rsidP="009E7046">
      <w:pPr>
        <w:ind w:firstLine="708"/>
        <w:jc w:val="both"/>
      </w:pPr>
      <w:r>
        <w:t>7.7. Для проведения промежуточной аттестации во второй раз в МБОУ «</w:t>
      </w:r>
      <w:r w:rsidR="00C63A03">
        <w:rPr>
          <w:bCs/>
          <w:color w:val="000000"/>
          <w:lang w:eastAsia="en-US"/>
        </w:rPr>
        <w:t>Ерёмовская</w:t>
      </w:r>
      <w:r w:rsidR="00C63A03">
        <w:t xml:space="preserve"> </w:t>
      </w:r>
      <w:r>
        <w:t>основная общеобразовательная школа» создается комиссия. Не допускается взимание платы с обучающихся за прохождение промежуточной аттестации.</w:t>
      </w:r>
    </w:p>
    <w:p w:rsidR="009E7046" w:rsidRDefault="009E7046" w:rsidP="009E7046">
      <w:pPr>
        <w:ind w:firstLine="708"/>
        <w:jc w:val="both"/>
      </w:pPr>
      <w:r>
        <w:t>7.8. Перевод обучающегося в следующий класс осуществляется по решению Педагогического совета.</w:t>
      </w:r>
    </w:p>
    <w:p w:rsidR="009E7046" w:rsidRDefault="009E7046" w:rsidP="009E7046">
      <w:pPr>
        <w:jc w:val="both"/>
      </w:pPr>
    </w:p>
    <w:p w:rsidR="009E7046" w:rsidRDefault="009E7046" w:rsidP="009E7046">
      <w:pPr>
        <w:jc w:val="center"/>
        <w:rPr>
          <w:b/>
        </w:rPr>
      </w:pPr>
      <w:r>
        <w:rPr>
          <w:b/>
        </w:rPr>
        <w:t>8. Права и обязанности участников процесса промежуточной аттестации</w:t>
      </w:r>
    </w:p>
    <w:p w:rsidR="009E7046" w:rsidRDefault="009E7046" w:rsidP="009E7046">
      <w:pPr>
        <w:ind w:firstLine="708"/>
        <w:jc w:val="both"/>
      </w:pPr>
      <w:r>
        <w:t>8.1. Участниками процесса промежуточной аттестации считаются: обучающийся и учитель, преподающий предмет в классе, администрация школы. Права обучающегося представляют его родители (законные представители).</w:t>
      </w:r>
    </w:p>
    <w:p w:rsidR="009E7046" w:rsidRDefault="009E7046" w:rsidP="009E7046">
      <w:pPr>
        <w:ind w:firstLine="708"/>
        <w:jc w:val="both"/>
      </w:pPr>
      <w:r>
        <w:t>8.2. Учитель, осуществляющий текущий контроль успеваемости и промежуточную аттестацию обучающихся, имеет право:</w:t>
      </w:r>
    </w:p>
    <w:p w:rsidR="009E7046" w:rsidRDefault="009E7046" w:rsidP="009E7046">
      <w:pPr>
        <w:jc w:val="both"/>
      </w:pPr>
      <w:r>
        <w:t>-разрабатывать материалы для всех форм текущего контроля успеваемости и промежуточной аттестации, обучающихся за текущий учебный год;</w:t>
      </w:r>
    </w:p>
    <w:p w:rsidR="009E7046" w:rsidRDefault="009E7046" w:rsidP="009E7046">
      <w:pPr>
        <w:jc w:val="both"/>
      </w:pPr>
      <w:r>
        <w:lastRenderedPageBreak/>
        <w:t>-проводить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государственного образовательного стандарта;</w:t>
      </w:r>
    </w:p>
    <w:p w:rsidR="009E7046" w:rsidRDefault="009E7046" w:rsidP="009E7046">
      <w:pPr>
        <w:jc w:val="both"/>
      </w:pPr>
      <w:r>
        <w:t>-давать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w:t>
      </w:r>
    </w:p>
    <w:p w:rsidR="009E7046" w:rsidRDefault="009E7046" w:rsidP="009E7046">
      <w:pPr>
        <w:jc w:val="both"/>
      </w:pPr>
      <w:r>
        <w:t>предмету.</w:t>
      </w:r>
    </w:p>
    <w:p w:rsidR="009E7046" w:rsidRDefault="009E7046" w:rsidP="009E7046">
      <w:pPr>
        <w:ind w:firstLine="708"/>
        <w:jc w:val="both"/>
      </w:pPr>
      <w:r>
        <w:t>8.3. Учитель в ходе аттестации не имеет права:</w:t>
      </w:r>
    </w:p>
    <w:p w:rsidR="009E7046" w:rsidRDefault="009E7046" w:rsidP="009E7046">
      <w:pPr>
        <w:jc w:val="both"/>
      </w:pPr>
      <w:r>
        <w:t>-использовать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w:t>
      </w:r>
    </w:p>
    <w:p w:rsidR="009E7046" w:rsidRDefault="009E7046" w:rsidP="009E7046">
      <w:pPr>
        <w:jc w:val="both"/>
      </w:pPr>
      <w:r>
        <w:t>аттестации, обучающихся за текущий учебный год;</w:t>
      </w:r>
    </w:p>
    <w:p w:rsidR="009E7046" w:rsidRDefault="009E7046" w:rsidP="009E7046">
      <w:pPr>
        <w:jc w:val="both"/>
      </w:pPr>
      <w:r>
        <w:t>- использовать методы и формы, не апробированные или не обоснованные в научном и практическом плане;</w:t>
      </w:r>
    </w:p>
    <w:p w:rsidR="009E7046" w:rsidRDefault="009E7046" w:rsidP="009E7046">
      <w:pPr>
        <w:jc w:val="both"/>
      </w:pPr>
      <w:r>
        <w:t>-оказывать давление на обучающихся, проявлять к ним недоброжелательное, некорректное отношение.</w:t>
      </w:r>
    </w:p>
    <w:p w:rsidR="009E7046" w:rsidRDefault="009E7046" w:rsidP="009E7046">
      <w:pPr>
        <w:ind w:firstLine="708"/>
        <w:jc w:val="both"/>
      </w:pPr>
      <w:r>
        <w:t>8.4. Классный руководитель обязан проинформировать родителей (законных представителей) несовершеннолетних обучающихся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Педагогического совета, а</w:t>
      </w:r>
    </w:p>
    <w:p w:rsidR="009E7046" w:rsidRDefault="009E7046" w:rsidP="009E7046">
      <w:pPr>
        <w:jc w:val="both"/>
      </w:pPr>
      <w:r>
        <w:t>также о сроках и формах ликвидации задолженности. Уведомление с подписью родителей (законных представителей) несовершеннолетних обучающихся передается заместителю директора по УВР.</w:t>
      </w:r>
    </w:p>
    <w:p w:rsidR="009E7046" w:rsidRDefault="009E7046" w:rsidP="009E7046">
      <w:pPr>
        <w:ind w:firstLine="708"/>
        <w:jc w:val="both"/>
      </w:pPr>
      <w:r>
        <w:t>8.5. Обучающийся имеет право:</w:t>
      </w:r>
    </w:p>
    <w:p w:rsidR="009E7046" w:rsidRDefault="009E7046" w:rsidP="009E7046">
      <w:pPr>
        <w:jc w:val="both"/>
      </w:pPr>
      <w:r>
        <w:t>- проходить все формы промежуточной аттестации за текущий учебный год в порядке,</w:t>
      </w:r>
    </w:p>
    <w:p w:rsidR="009E7046" w:rsidRDefault="009E7046" w:rsidP="009E7046">
      <w:pPr>
        <w:jc w:val="both"/>
      </w:pPr>
      <w:r>
        <w:t>установленном МБОУ «</w:t>
      </w:r>
      <w:r w:rsidR="00C63A03">
        <w:rPr>
          <w:bCs/>
          <w:color w:val="000000"/>
          <w:lang w:eastAsia="en-US"/>
        </w:rPr>
        <w:t>Ерёмовская</w:t>
      </w:r>
      <w:r w:rsidR="00C63A03">
        <w:t xml:space="preserve"> </w:t>
      </w:r>
      <w:r>
        <w:t>основная общеобразовательная школа»;</w:t>
      </w:r>
    </w:p>
    <w:p w:rsidR="009E7046" w:rsidRDefault="009E7046" w:rsidP="009E7046">
      <w:pPr>
        <w:jc w:val="both"/>
      </w:pPr>
      <w:r>
        <w:t>- в случае болезни на изменение формы промежуточной аттестации за год, ее отсрочку.</w:t>
      </w:r>
    </w:p>
    <w:p w:rsidR="009E7046" w:rsidRDefault="009E7046" w:rsidP="009E7046">
      <w:pPr>
        <w:ind w:firstLine="708"/>
        <w:jc w:val="both"/>
      </w:pPr>
      <w:r>
        <w:t>8.6. Обучающийся обязан выполнять требования, определенные настоящим Положением.</w:t>
      </w:r>
    </w:p>
    <w:p w:rsidR="009E7046" w:rsidRDefault="009E7046" w:rsidP="009E7046">
      <w:pPr>
        <w:ind w:firstLine="708"/>
        <w:jc w:val="both"/>
      </w:pPr>
      <w:r>
        <w:t>8.7. Родители (законные представители) несовершеннолетнего обучающегося имеют право:</w:t>
      </w:r>
    </w:p>
    <w:p w:rsidR="009E7046" w:rsidRDefault="009E7046" w:rsidP="009E7046">
      <w:pPr>
        <w:jc w:val="both"/>
      </w:pPr>
      <w:r>
        <w:t>- знакомиться с формами и результатами текущего контроля успеваемости и промежуточной аттестации обучающегося, нормативными документами, определяющими</w:t>
      </w:r>
    </w:p>
    <w:p w:rsidR="009E7046" w:rsidRDefault="009E7046" w:rsidP="009E7046">
      <w:pPr>
        <w:jc w:val="both"/>
      </w:pPr>
      <w:r>
        <w:t>их порядок, критериями оценивания;</w:t>
      </w:r>
    </w:p>
    <w:p w:rsidR="009E7046" w:rsidRDefault="009E7046" w:rsidP="009E7046">
      <w:pPr>
        <w:jc w:val="both"/>
      </w:pPr>
      <w:r>
        <w:t>-обжаловать результаты промежуточной аттестации их ребенка в случае нарушения школой процедуры аттестации.</w:t>
      </w:r>
    </w:p>
    <w:p w:rsidR="009E7046" w:rsidRDefault="009E7046" w:rsidP="009E7046">
      <w:pPr>
        <w:ind w:firstLine="708"/>
        <w:jc w:val="both"/>
      </w:pPr>
      <w:r>
        <w:t>8.8. Родители (законные представители) несовершеннолетнего обучающегося обязаны:</w:t>
      </w:r>
    </w:p>
    <w:p w:rsidR="009E7046" w:rsidRDefault="009E7046" w:rsidP="009E7046">
      <w:pPr>
        <w:jc w:val="both"/>
      </w:pPr>
      <w:r>
        <w:t xml:space="preserve">- соблюдать требования всех нормативных документов, определяющих порядок проведения </w:t>
      </w:r>
      <w:proofErr w:type="gramStart"/>
      <w:r>
        <w:t>текущего контроля успеваемости и промежуточной аттестации</w:t>
      </w:r>
      <w:proofErr w:type="gramEnd"/>
      <w:r>
        <w:t xml:space="preserve"> обучающегося;</w:t>
      </w:r>
    </w:p>
    <w:p w:rsidR="009E7046" w:rsidRDefault="009E7046" w:rsidP="009E7046">
      <w:pPr>
        <w:jc w:val="both"/>
      </w:pPr>
      <w:r>
        <w:t>- вести контроль текущей успеваемости своего ребенка, результатов его промежуточной аттестации;</w:t>
      </w:r>
    </w:p>
    <w:p w:rsidR="009E7046" w:rsidRDefault="009E7046" w:rsidP="009E7046">
      <w:pPr>
        <w:jc w:val="both"/>
      </w:pPr>
      <w:r>
        <w:t>-оказать содействие своему ребенку по ликвидации академической задолженности по предмету в течение учебного года в случае перевода ребенка в следующий класс условно.</w:t>
      </w:r>
    </w:p>
    <w:p w:rsidR="009E7046" w:rsidRDefault="009E7046" w:rsidP="009E7046">
      <w:pPr>
        <w:ind w:firstLine="708"/>
        <w:jc w:val="both"/>
      </w:pPr>
      <w:r>
        <w:t>8.9. Заявления обучающихся и их родителей (законных представителей), не согласных с результатами промежуточной аттестации или с итоговой отметкой по учебному предмету, рассматриваются в установленном порядке Комиссией по урегулированию споров между участниками образовательных отношений МБОУ «</w:t>
      </w:r>
      <w:r w:rsidR="00C63A03">
        <w:rPr>
          <w:bCs/>
          <w:color w:val="000000"/>
          <w:lang w:eastAsia="en-US"/>
        </w:rPr>
        <w:t>Ерёмовская</w:t>
      </w:r>
      <w:r w:rsidR="00C63A03">
        <w:t xml:space="preserve"> </w:t>
      </w:r>
      <w:r>
        <w:t xml:space="preserve">основная общеобразовательная школа». Для пересмотра, на основании письменного заявления родителей, приказом по Школе создается комиссия из трех человек, которая в письменной форме в присутствии родителей (законных представителей) обучающегося определяет соответствие выставленной отметки по предмету фактическому </w:t>
      </w:r>
      <w:r>
        <w:lastRenderedPageBreak/>
        <w:t>уровню его знаний. Решение комиссии оформляется протоколом и является окончательным.</w:t>
      </w:r>
    </w:p>
    <w:p w:rsidR="009E7046" w:rsidRDefault="009E7046" w:rsidP="009E7046">
      <w:pPr>
        <w:jc w:val="center"/>
        <w:rPr>
          <w:b/>
        </w:rPr>
      </w:pPr>
      <w:r>
        <w:rPr>
          <w:b/>
        </w:rPr>
        <w:t>9. Обязанности администрации в период подготовки, проведения и после</w:t>
      </w:r>
    </w:p>
    <w:p w:rsidR="009E7046" w:rsidRDefault="009E7046" w:rsidP="009E7046">
      <w:pPr>
        <w:jc w:val="center"/>
        <w:rPr>
          <w:b/>
        </w:rPr>
      </w:pPr>
      <w:r>
        <w:rPr>
          <w:b/>
        </w:rPr>
        <w:t>завершения промежуточной аттестации обучающихся.</w:t>
      </w:r>
    </w:p>
    <w:p w:rsidR="009E7046" w:rsidRDefault="009E7046" w:rsidP="009E7046">
      <w:pPr>
        <w:ind w:firstLine="708"/>
        <w:jc w:val="both"/>
      </w:pPr>
      <w:r>
        <w:t>9.1. В период подготовки к промежуточной аттестации обучающихся администрация</w:t>
      </w:r>
    </w:p>
    <w:p w:rsidR="009E7046" w:rsidRDefault="009E7046" w:rsidP="009E7046">
      <w:pPr>
        <w:jc w:val="both"/>
      </w:pPr>
      <w:r>
        <w:t>Школы:</w:t>
      </w:r>
    </w:p>
    <w:p w:rsidR="009E7046" w:rsidRDefault="009E7046" w:rsidP="009E7046">
      <w:pPr>
        <w:jc w:val="both"/>
      </w:pPr>
      <w:r>
        <w:t>- 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w:t>
      </w:r>
    </w:p>
    <w:p w:rsidR="009E7046" w:rsidRDefault="009E7046" w:rsidP="009E7046">
      <w:pPr>
        <w:jc w:val="both"/>
      </w:pPr>
      <w:r>
        <w:t>-доводит до сведения всех участников образовательного процесса сроки и перечень предметов, по которым организуется промежуточная аттестация обучающихся, а также формы ее проведения;</w:t>
      </w:r>
    </w:p>
    <w:p w:rsidR="009E7046" w:rsidRDefault="009E7046" w:rsidP="009E7046">
      <w:pPr>
        <w:jc w:val="both"/>
      </w:pPr>
      <w:r>
        <w:t>- формирует состав аттестационных комиссий по учебным предметам;</w:t>
      </w:r>
    </w:p>
    <w:p w:rsidR="009E7046" w:rsidRDefault="009E7046" w:rsidP="009E7046">
      <w:pPr>
        <w:jc w:val="both"/>
      </w:pPr>
      <w:r>
        <w:t>- организует экспертизу аттестационного материала;</w:t>
      </w:r>
    </w:p>
    <w:p w:rsidR="009E7046" w:rsidRDefault="009E7046" w:rsidP="009E7046">
      <w:pPr>
        <w:jc w:val="both"/>
      </w:pPr>
      <w:r>
        <w:t>- организует необходимую консультативную помощь обучающимся на семейном образовании при их подготовке к промежуточной аттестации.</w:t>
      </w:r>
    </w:p>
    <w:p w:rsidR="009E7046" w:rsidRDefault="009E7046" w:rsidP="009E7046">
      <w:pPr>
        <w:ind w:firstLine="708"/>
        <w:jc w:val="both"/>
      </w:pPr>
      <w:r>
        <w:t>9.2.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9E7046" w:rsidRDefault="009E7046" w:rsidP="009E7046">
      <w:pPr>
        <w:jc w:val="both"/>
      </w:pPr>
    </w:p>
    <w:p w:rsidR="009E7046" w:rsidRDefault="009E7046" w:rsidP="009E7046">
      <w:pPr>
        <w:jc w:val="both"/>
      </w:pPr>
    </w:p>
    <w:p w:rsidR="009E7046" w:rsidRDefault="009E7046" w:rsidP="009E7046">
      <w:pPr>
        <w:jc w:val="both"/>
      </w:pPr>
    </w:p>
    <w:p w:rsidR="009E7046" w:rsidRDefault="009E7046" w:rsidP="009E7046">
      <w:pPr>
        <w:jc w:val="both"/>
      </w:pPr>
    </w:p>
    <w:p w:rsidR="009E7046" w:rsidRDefault="009E7046" w:rsidP="009E7046">
      <w:pPr>
        <w:jc w:val="both"/>
      </w:pPr>
    </w:p>
    <w:p w:rsidR="009E7046" w:rsidRDefault="009E7046" w:rsidP="009E7046">
      <w:pPr>
        <w:jc w:val="both"/>
      </w:pPr>
    </w:p>
    <w:p w:rsidR="009E7046" w:rsidRDefault="009E7046" w:rsidP="009E7046">
      <w:pPr>
        <w:jc w:val="both"/>
      </w:pPr>
    </w:p>
    <w:p w:rsidR="009E7046" w:rsidRDefault="009E7046" w:rsidP="009E7046">
      <w:pPr>
        <w:jc w:val="right"/>
      </w:pPr>
      <w:r>
        <w:t>Приложение №1</w:t>
      </w:r>
    </w:p>
    <w:p w:rsidR="009E7046" w:rsidRDefault="009E7046" w:rsidP="009E7046">
      <w:pPr>
        <w:pStyle w:val="Default"/>
        <w:jc w:val="center"/>
      </w:pPr>
      <w:r>
        <w:rPr>
          <w:b/>
          <w:bCs/>
        </w:rPr>
        <w:t>Средневзвешенная система оценки знаний, умений и</w:t>
      </w:r>
    </w:p>
    <w:p w:rsidR="009E7046" w:rsidRDefault="009E7046" w:rsidP="009E7046">
      <w:pPr>
        <w:jc w:val="center"/>
        <w:rPr>
          <w:b/>
          <w:bCs/>
        </w:rPr>
      </w:pPr>
      <w:r>
        <w:rPr>
          <w:b/>
          <w:bCs/>
        </w:rPr>
        <w:t>навыков обучающихся</w:t>
      </w:r>
    </w:p>
    <w:p w:rsidR="009E7046" w:rsidRDefault="009E7046" w:rsidP="009E7046">
      <w:pPr>
        <w:jc w:val="center"/>
        <w:rPr>
          <w:b/>
          <w:bCs/>
        </w:rPr>
      </w:pPr>
    </w:p>
    <w:p w:rsidR="009E7046" w:rsidRDefault="009E7046" w:rsidP="009E7046">
      <w:pPr>
        <w:ind w:firstLine="708"/>
        <w:jc w:val="both"/>
      </w:pPr>
      <w:r>
        <w:t xml:space="preserve">Средневзвешенная система оценки знаний, умений и </w:t>
      </w:r>
      <w:proofErr w:type="gramStart"/>
      <w:r>
        <w:t>навыков</w:t>
      </w:r>
      <w:proofErr w:type="gramEnd"/>
      <w:r>
        <w:t xml:space="preserve"> обучающихся представляет собой интегральную оценку результатов всех видов учебной деятельности обучающегося в отчетный период (четверть).</w:t>
      </w:r>
    </w:p>
    <w:p w:rsidR="009E7046" w:rsidRDefault="009E7046" w:rsidP="009E7046">
      <w:pPr>
        <w:jc w:val="both"/>
      </w:pPr>
      <w:r>
        <w:t>Минимальный вес оценки – 10 баллов, максимальный – 40 баллов.</w:t>
      </w:r>
    </w:p>
    <w:p w:rsidR="009E7046" w:rsidRDefault="009E7046" w:rsidP="009E7046">
      <w:pPr>
        <w:jc w:val="both"/>
      </w:pPr>
      <w:r>
        <w:t>Средневзвешенная система оценки знаний, умений и навыков обучающихся</w:t>
      </w:r>
    </w:p>
    <w:p w:rsidR="009E7046" w:rsidRDefault="009E7046" w:rsidP="009E7046">
      <w:pPr>
        <w:jc w:val="both"/>
      </w:pPr>
      <w:r>
        <w:t>10 баллов: текущие оценки: ответ на уроке, домашняя работа, реферат (доклад к уроку);</w:t>
      </w:r>
    </w:p>
    <w:p w:rsidR="009E7046" w:rsidRDefault="009E7046" w:rsidP="009E7046">
      <w:pPr>
        <w:jc w:val="both"/>
      </w:pPr>
      <w:r>
        <w:t>15 баллов: самостоятельная работа, лабораторная работа, проект, практическая работа, зачет, тестирование;</w:t>
      </w:r>
    </w:p>
    <w:p w:rsidR="009E7046" w:rsidRDefault="009E7046" w:rsidP="009E7046">
      <w:pPr>
        <w:jc w:val="both"/>
      </w:pPr>
      <w:r>
        <w:t>20 баллов: сочинение, изложение;</w:t>
      </w:r>
    </w:p>
    <w:p w:rsidR="009E7046" w:rsidRDefault="009E7046" w:rsidP="009E7046">
      <w:pPr>
        <w:jc w:val="both"/>
      </w:pPr>
      <w:r>
        <w:t>30 баллов: тематическая работа, контрольная работа; задание повышенного уровня, выполненное на уроке.</w:t>
      </w:r>
    </w:p>
    <w:p w:rsidR="009E7046" w:rsidRDefault="009E7046" w:rsidP="009E7046">
      <w:pPr>
        <w:jc w:val="both"/>
      </w:pPr>
      <w:r>
        <w:t>40 баллов: все виды мониторинговой контрольной работы: административная контрольная работа; итоговая контрольная работа промежуточной аттестации и др.</w:t>
      </w:r>
    </w:p>
    <w:p w:rsidR="009E7046" w:rsidRDefault="009E7046" w:rsidP="009E7046">
      <w:pPr>
        <w:jc w:val="both"/>
      </w:pPr>
      <w:r>
        <w:t>Шкала перевода средневзвешенного балла в пятибалльную систему, применяемая при выставлении годовых отметок</w:t>
      </w:r>
    </w:p>
    <w:tbl>
      <w:tblPr>
        <w:tblStyle w:val="a3"/>
        <w:tblW w:w="0" w:type="auto"/>
        <w:tblLook w:val="04A0" w:firstRow="1" w:lastRow="0" w:firstColumn="1" w:lastColumn="0" w:noHBand="0" w:noVBand="1"/>
      </w:tblPr>
      <w:tblGrid>
        <w:gridCol w:w="2689"/>
        <w:gridCol w:w="1275"/>
      </w:tblGrid>
      <w:tr w:rsidR="009E7046" w:rsidTr="009E7046">
        <w:trPr>
          <w:trHeight w:val="327"/>
        </w:trPr>
        <w:tc>
          <w:tcPr>
            <w:tcW w:w="2689" w:type="dxa"/>
            <w:tcBorders>
              <w:top w:val="single" w:sz="4" w:space="0" w:color="auto"/>
              <w:left w:val="single" w:sz="4" w:space="0" w:color="auto"/>
              <w:bottom w:val="single" w:sz="4" w:space="0" w:color="auto"/>
              <w:right w:val="single" w:sz="4" w:space="0" w:color="auto"/>
            </w:tcBorders>
            <w:hideMark/>
          </w:tcPr>
          <w:p w:rsidR="009E7046" w:rsidRDefault="009E7046">
            <w:pPr>
              <w:pStyle w:val="Default"/>
              <w:rPr>
                <w:sz w:val="28"/>
                <w:szCs w:val="28"/>
              </w:rPr>
            </w:pPr>
            <w:r>
              <w:rPr>
                <w:sz w:val="28"/>
                <w:szCs w:val="28"/>
              </w:rPr>
              <w:t xml:space="preserve">0 – 2,59 </w:t>
            </w:r>
          </w:p>
        </w:tc>
        <w:tc>
          <w:tcPr>
            <w:tcW w:w="1275" w:type="dxa"/>
            <w:tcBorders>
              <w:top w:val="single" w:sz="4" w:space="0" w:color="auto"/>
              <w:left w:val="single" w:sz="4" w:space="0" w:color="auto"/>
              <w:bottom w:val="single" w:sz="4" w:space="0" w:color="auto"/>
              <w:right w:val="single" w:sz="4" w:space="0" w:color="auto"/>
            </w:tcBorders>
            <w:hideMark/>
          </w:tcPr>
          <w:p w:rsidR="009E7046" w:rsidRDefault="009E7046">
            <w:pPr>
              <w:pStyle w:val="Default"/>
              <w:rPr>
                <w:sz w:val="28"/>
                <w:szCs w:val="28"/>
              </w:rPr>
            </w:pPr>
            <w:r>
              <w:rPr>
                <w:sz w:val="28"/>
                <w:szCs w:val="28"/>
              </w:rPr>
              <w:t xml:space="preserve">2 </w:t>
            </w:r>
          </w:p>
        </w:tc>
      </w:tr>
      <w:tr w:rsidR="009E7046" w:rsidTr="009E7046">
        <w:trPr>
          <w:trHeight w:val="327"/>
        </w:trPr>
        <w:tc>
          <w:tcPr>
            <w:tcW w:w="2689" w:type="dxa"/>
            <w:tcBorders>
              <w:top w:val="single" w:sz="4" w:space="0" w:color="auto"/>
              <w:left w:val="single" w:sz="4" w:space="0" w:color="auto"/>
              <w:bottom w:val="single" w:sz="4" w:space="0" w:color="auto"/>
              <w:right w:val="single" w:sz="4" w:space="0" w:color="auto"/>
            </w:tcBorders>
            <w:hideMark/>
          </w:tcPr>
          <w:p w:rsidR="009E7046" w:rsidRDefault="00F86FCE">
            <w:pPr>
              <w:pStyle w:val="Default"/>
              <w:rPr>
                <w:sz w:val="28"/>
                <w:szCs w:val="28"/>
              </w:rPr>
            </w:pPr>
            <w:r>
              <w:rPr>
                <w:sz w:val="28"/>
                <w:szCs w:val="28"/>
              </w:rPr>
              <w:t>2,5</w:t>
            </w:r>
            <w:r w:rsidR="009E7046">
              <w:rPr>
                <w:sz w:val="28"/>
                <w:szCs w:val="28"/>
              </w:rPr>
              <w:t xml:space="preserve"> – 3,59 </w:t>
            </w:r>
          </w:p>
        </w:tc>
        <w:tc>
          <w:tcPr>
            <w:tcW w:w="1275" w:type="dxa"/>
            <w:tcBorders>
              <w:top w:val="single" w:sz="4" w:space="0" w:color="auto"/>
              <w:left w:val="single" w:sz="4" w:space="0" w:color="auto"/>
              <w:bottom w:val="single" w:sz="4" w:space="0" w:color="auto"/>
              <w:right w:val="single" w:sz="4" w:space="0" w:color="auto"/>
            </w:tcBorders>
            <w:hideMark/>
          </w:tcPr>
          <w:p w:rsidR="009E7046" w:rsidRDefault="009E7046">
            <w:pPr>
              <w:pStyle w:val="Default"/>
              <w:rPr>
                <w:sz w:val="28"/>
                <w:szCs w:val="28"/>
              </w:rPr>
            </w:pPr>
            <w:r>
              <w:rPr>
                <w:sz w:val="28"/>
                <w:szCs w:val="28"/>
              </w:rPr>
              <w:t xml:space="preserve">3 </w:t>
            </w:r>
          </w:p>
        </w:tc>
      </w:tr>
      <w:tr w:rsidR="009E7046" w:rsidTr="009E7046">
        <w:trPr>
          <w:trHeight w:val="327"/>
        </w:trPr>
        <w:tc>
          <w:tcPr>
            <w:tcW w:w="2689" w:type="dxa"/>
            <w:tcBorders>
              <w:top w:val="single" w:sz="4" w:space="0" w:color="auto"/>
              <w:left w:val="single" w:sz="4" w:space="0" w:color="auto"/>
              <w:bottom w:val="single" w:sz="4" w:space="0" w:color="auto"/>
              <w:right w:val="single" w:sz="4" w:space="0" w:color="auto"/>
            </w:tcBorders>
            <w:hideMark/>
          </w:tcPr>
          <w:p w:rsidR="009E7046" w:rsidRDefault="00F86FCE">
            <w:pPr>
              <w:pStyle w:val="Default"/>
              <w:rPr>
                <w:sz w:val="28"/>
                <w:szCs w:val="28"/>
              </w:rPr>
            </w:pPr>
            <w:r>
              <w:rPr>
                <w:sz w:val="28"/>
                <w:szCs w:val="28"/>
              </w:rPr>
              <w:t>3,5</w:t>
            </w:r>
            <w:r w:rsidR="009E7046">
              <w:rPr>
                <w:sz w:val="28"/>
                <w:szCs w:val="28"/>
              </w:rPr>
              <w:t xml:space="preserve"> – 4,59 </w:t>
            </w:r>
          </w:p>
        </w:tc>
        <w:tc>
          <w:tcPr>
            <w:tcW w:w="1275" w:type="dxa"/>
            <w:tcBorders>
              <w:top w:val="single" w:sz="4" w:space="0" w:color="auto"/>
              <w:left w:val="single" w:sz="4" w:space="0" w:color="auto"/>
              <w:bottom w:val="single" w:sz="4" w:space="0" w:color="auto"/>
              <w:right w:val="single" w:sz="4" w:space="0" w:color="auto"/>
            </w:tcBorders>
            <w:hideMark/>
          </w:tcPr>
          <w:p w:rsidR="009E7046" w:rsidRDefault="009E7046">
            <w:pPr>
              <w:pStyle w:val="Default"/>
              <w:rPr>
                <w:sz w:val="28"/>
                <w:szCs w:val="28"/>
              </w:rPr>
            </w:pPr>
            <w:r>
              <w:rPr>
                <w:sz w:val="28"/>
                <w:szCs w:val="28"/>
              </w:rPr>
              <w:t xml:space="preserve">4 </w:t>
            </w:r>
          </w:p>
        </w:tc>
      </w:tr>
      <w:tr w:rsidR="009E7046" w:rsidTr="009E7046">
        <w:trPr>
          <w:trHeight w:val="327"/>
        </w:trPr>
        <w:tc>
          <w:tcPr>
            <w:tcW w:w="2689" w:type="dxa"/>
            <w:tcBorders>
              <w:top w:val="single" w:sz="4" w:space="0" w:color="auto"/>
              <w:left w:val="single" w:sz="4" w:space="0" w:color="auto"/>
              <w:bottom w:val="single" w:sz="4" w:space="0" w:color="auto"/>
              <w:right w:val="single" w:sz="4" w:space="0" w:color="auto"/>
            </w:tcBorders>
            <w:hideMark/>
          </w:tcPr>
          <w:p w:rsidR="009E7046" w:rsidRDefault="00F86FCE">
            <w:pPr>
              <w:pStyle w:val="Default"/>
              <w:rPr>
                <w:sz w:val="28"/>
                <w:szCs w:val="28"/>
              </w:rPr>
            </w:pPr>
            <w:r>
              <w:rPr>
                <w:sz w:val="28"/>
                <w:szCs w:val="28"/>
              </w:rPr>
              <w:t>4,5</w:t>
            </w:r>
            <w:bookmarkStart w:id="0" w:name="_GoBack"/>
            <w:bookmarkEnd w:id="0"/>
            <w:r w:rsidR="009E7046">
              <w:rPr>
                <w:sz w:val="28"/>
                <w:szCs w:val="28"/>
              </w:rPr>
              <w:t xml:space="preserve"> – 5 </w:t>
            </w:r>
          </w:p>
        </w:tc>
        <w:tc>
          <w:tcPr>
            <w:tcW w:w="1275" w:type="dxa"/>
            <w:tcBorders>
              <w:top w:val="single" w:sz="4" w:space="0" w:color="auto"/>
              <w:left w:val="single" w:sz="4" w:space="0" w:color="auto"/>
              <w:bottom w:val="single" w:sz="4" w:space="0" w:color="auto"/>
              <w:right w:val="single" w:sz="4" w:space="0" w:color="auto"/>
            </w:tcBorders>
            <w:hideMark/>
          </w:tcPr>
          <w:p w:rsidR="009E7046" w:rsidRDefault="009E7046">
            <w:pPr>
              <w:pStyle w:val="Default"/>
              <w:rPr>
                <w:sz w:val="28"/>
                <w:szCs w:val="28"/>
              </w:rPr>
            </w:pPr>
            <w:r>
              <w:rPr>
                <w:sz w:val="28"/>
                <w:szCs w:val="28"/>
              </w:rPr>
              <w:t xml:space="preserve">5 </w:t>
            </w:r>
          </w:p>
        </w:tc>
      </w:tr>
    </w:tbl>
    <w:p w:rsidR="009E7046" w:rsidRDefault="009E7046" w:rsidP="009E7046">
      <w:pPr>
        <w:jc w:val="both"/>
        <w:rPr>
          <w:b/>
        </w:rPr>
      </w:pPr>
    </w:p>
    <w:p w:rsidR="009E7046" w:rsidRDefault="009E7046" w:rsidP="009E7046">
      <w:pPr>
        <w:jc w:val="both"/>
        <w:rPr>
          <w:b/>
        </w:rPr>
      </w:pPr>
      <w:r>
        <w:rPr>
          <w:b/>
        </w:rPr>
        <w:t>Формула подсчета средневзвешенной оценки</w:t>
      </w:r>
    </w:p>
    <w:p w:rsidR="009E7046" w:rsidRDefault="009E7046" w:rsidP="009E7046">
      <w:pPr>
        <w:jc w:val="both"/>
      </w:pPr>
      <w:r>
        <w:t>Средневзвешенное = (Сумма произведений оценок на их вес) / (Сумма веса этих оценок).</w:t>
      </w:r>
    </w:p>
    <w:p w:rsidR="009E7046" w:rsidRDefault="009E7046" w:rsidP="009E7046">
      <w:pPr>
        <w:jc w:val="both"/>
      </w:pPr>
      <w:r>
        <w:lastRenderedPageBreak/>
        <w:t>Особенности подсчета:</w:t>
      </w:r>
    </w:p>
    <w:p w:rsidR="009E7046" w:rsidRDefault="009E7046" w:rsidP="009E7046">
      <w:pPr>
        <w:jc w:val="both"/>
      </w:pPr>
      <w:r>
        <w:t>«Долги» ученика (невыполненные задания с обязательной оценкой, т.е. «точки» в журнале, причем только те, срок выполнения которых истёк) учитываются как минимальные оценки, равные 2 и при подсчете средневзвешенного приравниваются к «двойкам».</w:t>
      </w:r>
    </w:p>
    <w:p w:rsidR="009E7046" w:rsidRDefault="009E7046" w:rsidP="009E7046">
      <w:pPr>
        <w:jc w:val="both"/>
      </w:pPr>
      <w:r>
        <w:t>Пропуски (посещаемость) никак не учитываются при подсчете средневзвешенной оценки. На результат «взвешивания» влияют только оценки и «точки» в журнале (в дневнике ученика задания с обязательной оценкой выделены цветом).</w:t>
      </w:r>
    </w:p>
    <w:p w:rsidR="009E7046" w:rsidRDefault="009E7046" w:rsidP="009E7046">
      <w:pPr>
        <w:jc w:val="both"/>
        <w:rPr>
          <w:b/>
          <w:i/>
        </w:rPr>
      </w:pPr>
      <w:r>
        <w:rPr>
          <w:b/>
          <w:i/>
        </w:rPr>
        <w:t>Пример подсчета средневзвешенной оценки:</w:t>
      </w:r>
    </w:p>
    <w:p w:rsidR="009E7046" w:rsidRDefault="009E7046" w:rsidP="009E7046">
      <w:pPr>
        <w:jc w:val="both"/>
      </w:pPr>
      <w:r>
        <w:t>Пусть в течение четверти у обучающегося было:</w:t>
      </w:r>
    </w:p>
    <w:p w:rsidR="009E7046" w:rsidRDefault="009E7046" w:rsidP="009E7046">
      <w:pPr>
        <w:jc w:val="both"/>
      </w:pPr>
      <w:r>
        <w:t>- 2 контрольные работы (вес каждой - 30);</w:t>
      </w:r>
    </w:p>
    <w:p w:rsidR="009E7046" w:rsidRDefault="009E7046" w:rsidP="009E7046">
      <w:pPr>
        <w:jc w:val="both"/>
      </w:pPr>
      <w:r>
        <w:t>- 3 самостоятельных работы (вес - 15);</w:t>
      </w:r>
    </w:p>
    <w:p w:rsidR="009E7046" w:rsidRDefault="009E7046" w:rsidP="009E7046">
      <w:pPr>
        <w:jc w:val="both"/>
      </w:pPr>
      <w:r>
        <w:t>- 1 практическая работа (вес - 15);</w:t>
      </w:r>
    </w:p>
    <w:p w:rsidR="009E7046" w:rsidRDefault="009E7046" w:rsidP="009E7046">
      <w:pPr>
        <w:jc w:val="both"/>
      </w:pPr>
      <w:r>
        <w:t>- 3 проверки тетрадей (домашняя работа) (вес - 10).</w:t>
      </w:r>
    </w:p>
    <w:p w:rsidR="009E7046" w:rsidRDefault="009E7046" w:rsidP="009E7046">
      <w:pPr>
        <w:jc w:val="both"/>
      </w:pPr>
      <w:r>
        <w:t>Ученик получил:</w:t>
      </w:r>
    </w:p>
    <w:p w:rsidR="009E7046" w:rsidRDefault="009E7046" w:rsidP="009E7046">
      <w:pPr>
        <w:jc w:val="both"/>
      </w:pPr>
      <w:r>
        <w:t>- за 1-ую контрольную работу - «3»;</w:t>
      </w:r>
    </w:p>
    <w:p w:rsidR="009E7046" w:rsidRDefault="009E7046" w:rsidP="009E7046">
      <w:pPr>
        <w:jc w:val="both"/>
      </w:pPr>
      <w:r>
        <w:t>- 2-ую контрольную работу пропустил по неуважительной причине;</w:t>
      </w:r>
    </w:p>
    <w:p w:rsidR="009E7046" w:rsidRDefault="009E7046" w:rsidP="009E7046">
      <w:pPr>
        <w:jc w:val="both"/>
      </w:pPr>
      <w:r>
        <w:t>- 1-ую самостоятельную работу написал сам на «2»;</w:t>
      </w:r>
    </w:p>
    <w:p w:rsidR="009E7046" w:rsidRDefault="009E7046" w:rsidP="009E7046">
      <w:pPr>
        <w:jc w:val="both"/>
      </w:pPr>
      <w:r>
        <w:t>- 2-ую самостоятельную - списал у соседа на «4»;</w:t>
      </w:r>
    </w:p>
    <w:p w:rsidR="009E7046" w:rsidRDefault="009E7046" w:rsidP="009E7046">
      <w:pPr>
        <w:jc w:val="both"/>
      </w:pPr>
      <w:r>
        <w:t>- 3-ью самостоятельную – пропустил по причине болезни;</w:t>
      </w:r>
    </w:p>
    <w:p w:rsidR="009E7046" w:rsidRDefault="009E7046" w:rsidP="009E7046">
      <w:pPr>
        <w:jc w:val="both"/>
      </w:pPr>
      <w:r>
        <w:t>- за 1-ую и 2-ую проверку тетрадей получил две оценки «5»;</w:t>
      </w:r>
    </w:p>
    <w:p w:rsidR="009E7046" w:rsidRDefault="009E7046" w:rsidP="009E7046">
      <w:pPr>
        <w:jc w:val="both"/>
      </w:pPr>
      <w:r>
        <w:t>- за 3-ью проверку тетрадей – «4»; - практическую работу написал на «4».</w:t>
      </w:r>
    </w:p>
    <w:p w:rsidR="009E7046" w:rsidRDefault="009E7046" w:rsidP="009E7046">
      <w:pPr>
        <w:jc w:val="both"/>
      </w:pPr>
      <w:r>
        <w:t>Если выписать оценки в ряд, получим:</w:t>
      </w:r>
    </w:p>
    <w:p w:rsidR="009E7046" w:rsidRDefault="009E7046" w:rsidP="009E7046">
      <w:pPr>
        <w:jc w:val="both"/>
      </w:pPr>
      <w:r>
        <w:t>«3», «н», «2», «4», «н», «5», «5», «4», «4» - средний балл- 27:7=3,85</w:t>
      </w:r>
    </w:p>
    <w:p w:rsidR="009E7046" w:rsidRDefault="009E7046" w:rsidP="009E7046">
      <w:pPr>
        <w:jc w:val="both"/>
      </w:pPr>
      <w:r>
        <w:t>По среднему баллу ученик претендует на твёрдую «4».</w:t>
      </w:r>
    </w:p>
    <w:p w:rsidR="009E7046" w:rsidRDefault="009E7046" w:rsidP="009E7046">
      <w:pPr>
        <w:jc w:val="both"/>
      </w:pPr>
      <w:r>
        <w:t>Однако, если использовать вес оценок, получим:</w:t>
      </w:r>
    </w:p>
    <w:p w:rsidR="009E7046" w:rsidRDefault="009E7046" w:rsidP="009E7046">
      <w:pPr>
        <w:jc w:val="both"/>
      </w:pPr>
      <w:r>
        <w:t>3*30 + 2*30 + 2*15 + 4*15 + 2*15 + 5*10 + 5*10 + 4*10 + 4*15 = 470 баллов.</w:t>
      </w:r>
    </w:p>
    <w:p w:rsidR="009E7046" w:rsidRDefault="009E7046" w:rsidP="009E7046">
      <w:pPr>
        <w:jc w:val="both"/>
      </w:pPr>
      <w:r>
        <w:t>Здесь: первое слагаемое 3*30 - первая контрольная,</w:t>
      </w:r>
    </w:p>
    <w:p w:rsidR="009E7046" w:rsidRDefault="009E7046" w:rsidP="009E7046">
      <w:pPr>
        <w:jc w:val="both"/>
      </w:pPr>
      <w:r>
        <w:t>второе слагаемое 2*30 - вторая контрольная, которую он пропустил,</w:t>
      </w:r>
    </w:p>
    <w:p w:rsidR="009E7046" w:rsidRDefault="009E7046" w:rsidP="009E7046">
      <w:pPr>
        <w:jc w:val="both"/>
      </w:pPr>
      <w:r>
        <w:t>3-е, 4-е, 5-е слагаемые с весом 15 — это самостоятельные работы,</w:t>
      </w:r>
    </w:p>
    <w:p w:rsidR="009E7046" w:rsidRDefault="009E7046" w:rsidP="009E7046">
      <w:pPr>
        <w:jc w:val="both"/>
      </w:pPr>
      <w:r>
        <w:t>6-е, 7-е, 8-е слагаемые с весом 10 - проверки тетрадей, последнее слагаемое 4*15 - практическая работа.</w:t>
      </w:r>
    </w:p>
    <w:p w:rsidR="009E7046" w:rsidRDefault="009E7046" w:rsidP="009E7046">
      <w:pPr>
        <w:jc w:val="both"/>
      </w:pPr>
      <w:r>
        <w:t>Совокупный вес оценок</w:t>
      </w:r>
    </w:p>
    <w:p w:rsidR="009E7046" w:rsidRDefault="009E7046" w:rsidP="009E7046">
      <w:pPr>
        <w:jc w:val="both"/>
      </w:pPr>
      <w:r>
        <w:t>(внимание: включая обязательные оценки, а не только полученные учеником):</w:t>
      </w:r>
    </w:p>
    <w:p w:rsidR="009E7046" w:rsidRDefault="009E7046" w:rsidP="009E7046">
      <w:pPr>
        <w:jc w:val="both"/>
      </w:pPr>
      <w:r>
        <w:t>2*30 + 4*15 + 3*10 = 150.</w:t>
      </w:r>
    </w:p>
    <w:p w:rsidR="009E7046" w:rsidRDefault="009E7046" w:rsidP="009E7046">
      <w:pPr>
        <w:jc w:val="both"/>
      </w:pPr>
      <w:r>
        <w:t>Здесь:</w:t>
      </w:r>
    </w:p>
    <w:p w:rsidR="009E7046" w:rsidRDefault="009E7046" w:rsidP="009E7046">
      <w:pPr>
        <w:jc w:val="both"/>
      </w:pPr>
      <w:r>
        <w:t>2*30 – получено 2 оценки с весом 30; 4*15 – получено 4 оценки с весом 15; 3*10 – получено 3 оценки с весом 10;</w:t>
      </w:r>
    </w:p>
    <w:p w:rsidR="009E7046" w:rsidRDefault="009E7046" w:rsidP="009E7046">
      <w:pPr>
        <w:jc w:val="both"/>
      </w:pPr>
      <w:r>
        <w:t>Итоговая оценка ученика будет равняться 470/150 = 3,133.</w:t>
      </w:r>
    </w:p>
    <w:p w:rsidR="009E7046" w:rsidRDefault="009E7046" w:rsidP="009E7046">
      <w:pPr>
        <w:jc w:val="both"/>
      </w:pPr>
      <w:r>
        <w:t>Очевидно: средневзвешенная оценка дает более точный уровень успеваемости обучающегося.</w:t>
      </w:r>
    </w:p>
    <w:p w:rsidR="002B359D" w:rsidRDefault="002B359D"/>
    <w:sectPr w:rsidR="002B35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4"/>
    <w:multiLevelType w:val="hybridMultilevel"/>
    <w:tmpl w:val="103E6164"/>
    <w:lvl w:ilvl="0" w:tplc="C576C7C8">
      <w:start w:val="1"/>
      <w:numFmt w:val="decimal"/>
      <w:lvlText w:val="%1."/>
      <w:lvlJc w:val="left"/>
      <w:pPr>
        <w:ind w:left="0" w:firstLine="0"/>
      </w:pPr>
    </w:lvl>
    <w:lvl w:ilvl="1" w:tplc="F56A7FE2">
      <w:numFmt w:val="decimal"/>
      <w:lvlText w:val=""/>
      <w:lvlJc w:val="left"/>
      <w:pPr>
        <w:ind w:left="0" w:firstLine="0"/>
      </w:pPr>
    </w:lvl>
    <w:lvl w:ilvl="2" w:tplc="5E3208C2">
      <w:numFmt w:val="decimal"/>
      <w:lvlText w:val=""/>
      <w:lvlJc w:val="left"/>
      <w:pPr>
        <w:ind w:left="0" w:firstLine="0"/>
      </w:pPr>
    </w:lvl>
    <w:lvl w:ilvl="3" w:tplc="3A1EF6F2">
      <w:numFmt w:val="decimal"/>
      <w:lvlText w:val=""/>
      <w:lvlJc w:val="left"/>
      <w:pPr>
        <w:ind w:left="0" w:firstLine="0"/>
      </w:pPr>
    </w:lvl>
    <w:lvl w:ilvl="4" w:tplc="65784BFC">
      <w:numFmt w:val="decimal"/>
      <w:lvlText w:val=""/>
      <w:lvlJc w:val="left"/>
      <w:pPr>
        <w:ind w:left="0" w:firstLine="0"/>
      </w:pPr>
    </w:lvl>
    <w:lvl w:ilvl="5" w:tplc="7BA607E6">
      <w:numFmt w:val="decimal"/>
      <w:lvlText w:val=""/>
      <w:lvlJc w:val="left"/>
      <w:pPr>
        <w:ind w:left="0" w:firstLine="0"/>
      </w:pPr>
    </w:lvl>
    <w:lvl w:ilvl="6" w:tplc="672808C8">
      <w:numFmt w:val="decimal"/>
      <w:lvlText w:val=""/>
      <w:lvlJc w:val="left"/>
      <w:pPr>
        <w:ind w:left="0" w:firstLine="0"/>
      </w:pPr>
    </w:lvl>
    <w:lvl w:ilvl="7" w:tplc="3CFC18A6">
      <w:numFmt w:val="decimal"/>
      <w:lvlText w:val=""/>
      <w:lvlJc w:val="left"/>
      <w:pPr>
        <w:ind w:left="0" w:firstLine="0"/>
      </w:pPr>
    </w:lvl>
    <w:lvl w:ilvl="8" w:tplc="FA8EE116">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43"/>
    <w:rsid w:val="002B359D"/>
    <w:rsid w:val="00461043"/>
    <w:rsid w:val="00461DD6"/>
    <w:rsid w:val="009E7046"/>
    <w:rsid w:val="00C63A03"/>
    <w:rsid w:val="00F86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FECD5-3E8C-46E7-B93C-90060DC3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0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7046"/>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9E70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5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5597</Words>
  <Characters>31908</Characters>
  <Application>Microsoft Office Word</Application>
  <DocSecurity>0</DocSecurity>
  <Lines>265</Lines>
  <Paragraphs>74</Paragraphs>
  <ScaleCrop>false</ScaleCrop>
  <Company/>
  <LinksUpToDate>false</LinksUpToDate>
  <CharactersWithSpaces>37431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2023-04-04T19:38:00Z</dcterms:created>
  <dcterms:modified xsi:type="dcterms:W3CDTF">2023-04-28T05:20:00Z</dcterms:modified>
</cp:coreProperties>
</file>