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3F" w:rsidRPr="00C7174E" w:rsidRDefault="00EE7FDD" w:rsidP="00C97D1B">
      <w:pPr>
        <w:rPr>
          <w:sz w:val="28"/>
          <w:szCs w:val="28"/>
        </w:rPr>
      </w:pPr>
      <w:bookmarkStart w:id="0" w:name="bookmark3"/>
      <w:bookmarkStart w:id="1" w:name="bookmark4"/>
      <w:bookmarkStart w:id="2" w:name="bookmark5"/>
      <w:r w:rsidRPr="00106EAE">
        <w:rPr>
          <w:noProof/>
          <w:sz w:val="24"/>
          <w:szCs w:val="24"/>
          <w:lang w:eastAsia="ru-RU"/>
        </w:rPr>
        <w:drawing>
          <wp:inline distT="0" distB="0" distL="0" distR="0" wp14:anchorId="38B329F5" wp14:editId="4C5D6A4E">
            <wp:extent cx="5940425" cy="8408777"/>
            <wp:effectExtent l="0" t="0" r="0" b="0"/>
            <wp:docPr id="3" name="Рисунок 3" descr="D:\Desktop\5-9 кл. Рабочие программы 21-22 - копия\ПРОГ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5-9 кл. Рабочие программы 21-22 - копия\ПРОГ - 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EE7FDD" w:rsidRDefault="00EE7FDD" w:rsidP="000D78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FDD" w:rsidRDefault="00EE7FDD" w:rsidP="000D78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FDD" w:rsidRDefault="00EE7FDD" w:rsidP="000D78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7888" w:rsidRPr="00E051DA" w:rsidRDefault="00EE7FDD" w:rsidP="000D78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="000D7888"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Данная </w:t>
      </w:r>
      <w:bookmarkStart w:id="3" w:name="_GoBack"/>
      <w:r w:rsidRPr="00E0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E051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В.В.Пасечника</w:t>
      </w:r>
      <w:proofErr w:type="spellEnd"/>
      <w:r w:rsidRPr="00E0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51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В.В.Латюшина</w:t>
      </w:r>
      <w:proofErr w:type="spellEnd"/>
      <w:r w:rsidRPr="00E0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51D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Г.Г.Швецова</w:t>
      </w:r>
      <w:proofErr w:type="spellEnd"/>
      <w:r w:rsidRPr="00E0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C97D1B" w:rsidRPr="00E051DA" w:rsidRDefault="00C97D1B" w:rsidP="00E816B5">
      <w:pPr>
        <w:pStyle w:val="aff3"/>
        <w:tabs>
          <w:tab w:val="left" w:pos="0"/>
        </w:tabs>
        <w:spacing w:line="276" w:lineRule="auto"/>
        <w:ind w:right="-1" w:firstLine="0"/>
        <w:jc w:val="both"/>
        <w:rPr>
          <w:color w:val="FF0000"/>
          <w:sz w:val="28"/>
          <w:szCs w:val="28"/>
        </w:rPr>
      </w:pPr>
      <w:r w:rsidRPr="00E051DA">
        <w:rPr>
          <w:sz w:val="28"/>
          <w:szCs w:val="28"/>
        </w:rPr>
        <w:t xml:space="preserve">Рабочая программа составлена с учётом </w:t>
      </w:r>
      <w:r w:rsidRPr="00E051DA">
        <w:rPr>
          <w:color w:val="000000"/>
          <w:sz w:val="28"/>
          <w:szCs w:val="28"/>
        </w:rPr>
        <w:t>Рабочей программы воспитания муниципального бюджетного общеобразовательного учреждения «</w:t>
      </w:r>
      <w:r w:rsidR="00E816B5">
        <w:rPr>
          <w:color w:val="000000"/>
          <w:sz w:val="28"/>
          <w:szCs w:val="28"/>
        </w:rPr>
        <w:t>Ерёмовская основная общеобразовательная школа</w:t>
      </w:r>
      <w:r w:rsidRPr="00E051DA">
        <w:rPr>
          <w:color w:val="000000"/>
          <w:sz w:val="28"/>
          <w:szCs w:val="28"/>
        </w:rPr>
        <w:t xml:space="preserve"> Ровеньского района Белгородской области»</w:t>
      </w:r>
      <w:r w:rsidRPr="00E051DA">
        <w:rPr>
          <w:sz w:val="28"/>
          <w:szCs w:val="28"/>
        </w:rPr>
        <w:t>, утвержденной приказом по обще</w:t>
      </w:r>
      <w:r w:rsidR="00E816B5">
        <w:rPr>
          <w:sz w:val="28"/>
          <w:szCs w:val="28"/>
        </w:rPr>
        <w:t>образовательному учреждению №165 от 28</w:t>
      </w:r>
      <w:r w:rsidRPr="00E051DA">
        <w:rPr>
          <w:sz w:val="28"/>
          <w:szCs w:val="28"/>
        </w:rPr>
        <w:t>.08.2021 года «Об утверждении основной образовательной программы основного общего образования в новой редакции»</w:t>
      </w:r>
      <w:r w:rsidRPr="00E051DA">
        <w:rPr>
          <w:color w:val="FF0000"/>
          <w:sz w:val="28"/>
          <w:szCs w:val="28"/>
        </w:rPr>
        <w:t>.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>Основными направлениями воспитательной деятельности являются: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1. Гражданское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2. Патриотическое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3. Духовно-нравственное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4. Эстетическое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6. Трудовое воспитание;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 xml:space="preserve">7. Экологическое воспитание. </w:t>
      </w:r>
    </w:p>
    <w:p w:rsidR="00C97D1B" w:rsidRPr="00E051DA" w:rsidRDefault="00C97D1B" w:rsidP="00C97D1B">
      <w:pPr>
        <w:pStyle w:val="aff3"/>
        <w:tabs>
          <w:tab w:val="left" w:pos="0"/>
        </w:tabs>
        <w:spacing w:line="276" w:lineRule="auto"/>
        <w:ind w:left="-284" w:right="515" w:firstLine="0"/>
        <w:jc w:val="both"/>
        <w:rPr>
          <w:sz w:val="28"/>
          <w:szCs w:val="28"/>
        </w:rPr>
      </w:pPr>
      <w:r w:rsidRPr="00E051DA">
        <w:rPr>
          <w:sz w:val="28"/>
          <w:szCs w:val="28"/>
        </w:rPr>
        <w:t>8. Ценности научного познания.</w:t>
      </w:r>
    </w:p>
    <w:p w:rsidR="00C97D1B" w:rsidRPr="00E051DA" w:rsidRDefault="00C97D1B" w:rsidP="00C97D1B">
      <w:pPr>
        <w:widowControl w:val="0"/>
        <w:tabs>
          <w:tab w:val="left" w:pos="0"/>
          <w:tab w:val="left" w:pos="142"/>
        </w:tabs>
        <w:autoSpaceDE w:val="0"/>
        <w:autoSpaceDN w:val="0"/>
        <w:spacing w:after="0"/>
        <w:ind w:left="-284" w:right="51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051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Соответствует учебному плану МБОУ «</w:t>
      </w:r>
      <w:r w:rsidR="00E816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Ерёмовская ООШ</w:t>
      </w:r>
      <w:r w:rsidRPr="00E051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0D7888" w:rsidRPr="00E816B5" w:rsidRDefault="00C97D1B" w:rsidP="00E816B5">
      <w:pPr>
        <w:pStyle w:val="a6"/>
        <w:tabs>
          <w:tab w:val="left" w:pos="1104"/>
        </w:tabs>
        <w:ind w:left="0"/>
        <w:rPr>
          <w:rFonts w:ascii="Times New Roman" w:hAnsi="Times New Roman"/>
          <w:sz w:val="28"/>
          <w:szCs w:val="28"/>
        </w:rPr>
      </w:pPr>
      <w:r w:rsidRPr="00E051DA">
        <w:rPr>
          <w:rFonts w:ascii="Times New Roman" w:hAnsi="Times New Roman"/>
          <w:sz w:val="28"/>
          <w:szCs w:val="28"/>
        </w:rPr>
        <w:t>Срок реализации 5 лет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рабочая программа реализуется в учебниках биологии и </w:t>
      </w:r>
      <w:proofErr w:type="spell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методических пособиях, созданных коллективом авторов под руководством В.В. Пасечника.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биологии строится с учетом следующих содержательных линий: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Многообразие и эволюция органического мира;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Биологическая природа и социальная сущность человека;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Уровневая организация живой природы.</w:t>
      </w:r>
    </w:p>
    <w:bookmarkEnd w:id="3"/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«Живые организмы» (5-7 класс)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разделе «Человек и его здоровье» (8 класс) содержатся сведения о человека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раздела «Общие биологические закономерности» (9 класс) обобщаются знания и жизни и уровнях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Обучающиеся знакомятся с основами цитологии, генетики, селекции и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   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реализации учебного предмета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культурологический;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</w:t>
      </w:r>
      <w:proofErr w:type="spell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историко-проблемный;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интегративный;</w:t>
      </w:r>
    </w:p>
    <w:p w:rsidR="000D7888" w:rsidRPr="00E051DA" w:rsidRDefault="000D7888" w:rsidP="000D78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в основной школе изучается с 5 по 9 класс. В соответствии с </w:t>
      </w:r>
      <w:proofErr w:type="spell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БУПом</w:t>
      </w:r>
      <w:proofErr w:type="spell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курса биологии в 5 и 6 классах отводится 34 часа (1 час в неделю), в 7, 8, 9 классах отводится  68 часов (2 часа в неделю).</w:t>
      </w:r>
    </w:p>
    <w:p w:rsidR="000D7888" w:rsidRDefault="000D7888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по биологии предусмотрены часы, вынесенные в часть, формируемую участниками образовательного процесса, предусмотренные на выполнение практической части программы (выполнение практических и лабораторных работ) текущего контроля уровня биологического образования. В данной части учебного плана отражены различные организации учебных занятий в соответствии с образовательными технологиями, используемые образовательной организацией: проектные </w:t>
      </w: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задания, исследовательские проекты, самостоятельные и лабораторные работы обучающихся и прочее.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классе-1 практическая работа, 1 экскурсия, 13 лабораторных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классе-1 экскурсия, 22 лабораторные работы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 – 2 экскурсии, 7 лабораторных работ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– 13 лабораторных работ</w:t>
      </w:r>
    </w:p>
    <w:p w:rsidR="00D10E21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– 8 лабораторных работ, 1 экскурсия</w:t>
      </w:r>
    </w:p>
    <w:p w:rsidR="00D10E21" w:rsidRPr="00E051DA" w:rsidRDefault="00D10E21" w:rsidP="000D78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7F5" w:rsidRPr="00E051DA" w:rsidRDefault="007267F5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88" w:rsidRPr="00E051DA" w:rsidRDefault="007267F5" w:rsidP="007267F5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 Биология 5-9 классы</w:t>
      </w: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Изучение биологии в основной школе обусловливает достижение следующих </w:t>
      </w: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личностных результатов</w:t>
      </w: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</w:t>
      </w:r>
      <w:proofErr w:type="gram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D7888" w:rsidRPr="00E051DA" w:rsidRDefault="000D7888" w:rsidP="000D78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на, творческой деятельности эстетического характера.</w:t>
      </w:r>
    </w:p>
    <w:p w:rsidR="007267F5" w:rsidRPr="00E051DA" w:rsidRDefault="007267F5" w:rsidP="007267F5">
      <w:pPr>
        <w:pStyle w:val="17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051DA">
        <w:rPr>
          <w:rFonts w:ascii="Times New Roman" w:hAnsi="Times New Roman" w:cs="Times New Roman"/>
        </w:rPr>
        <w:t xml:space="preserve">отражают </w:t>
      </w:r>
      <w:proofErr w:type="spellStart"/>
      <w:r w:rsidRPr="00E051DA">
        <w:rPr>
          <w:rFonts w:ascii="Times New Roman" w:hAnsi="Times New Roman" w:cs="Times New Roman"/>
        </w:rPr>
        <w:t>сформированность</w:t>
      </w:r>
      <w:proofErr w:type="spellEnd"/>
      <w:r w:rsidRPr="00E051DA">
        <w:rPr>
          <w:rFonts w:ascii="Times New Roman" w:hAnsi="Times New Roman" w:cs="Times New Roman"/>
        </w:rPr>
        <w:t>, в том числе в части: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4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4" w:name="bookmark30"/>
      <w:bookmarkStart w:id="5" w:name="bookmark28"/>
      <w:bookmarkStart w:id="6" w:name="bookmark29"/>
      <w:bookmarkStart w:id="7" w:name="bookmark31"/>
      <w:bookmarkEnd w:id="4"/>
      <w:r w:rsidRPr="00E051DA">
        <w:rPr>
          <w:rFonts w:ascii="Times New Roman" w:hAnsi="Times New Roman" w:cs="Times New Roman"/>
        </w:rPr>
        <w:t>Гражданского воспитания</w:t>
      </w:r>
      <w:bookmarkEnd w:id="5"/>
      <w:bookmarkEnd w:id="6"/>
      <w:bookmarkEnd w:id="7"/>
    </w:p>
    <w:p w:rsidR="007267F5" w:rsidRPr="00E051DA" w:rsidRDefault="007267F5" w:rsidP="007267F5">
      <w:pPr>
        <w:pStyle w:val="17"/>
        <w:numPr>
          <w:ilvl w:val="0"/>
          <w:numId w:val="4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4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8" w:name="bookmark34"/>
      <w:bookmarkStart w:id="9" w:name="bookmark32"/>
      <w:bookmarkStart w:id="10" w:name="bookmark33"/>
      <w:bookmarkStart w:id="11" w:name="bookmark35"/>
      <w:bookmarkEnd w:id="8"/>
      <w:r w:rsidRPr="00E051DA">
        <w:rPr>
          <w:rFonts w:ascii="Times New Roman" w:hAnsi="Times New Roman" w:cs="Times New Roman"/>
        </w:rPr>
        <w:t>Патриотического воспитания</w:t>
      </w:r>
      <w:bookmarkEnd w:id="9"/>
      <w:bookmarkEnd w:id="10"/>
      <w:bookmarkEnd w:id="11"/>
    </w:p>
    <w:p w:rsidR="007267F5" w:rsidRPr="00E051DA" w:rsidRDefault="007267F5" w:rsidP="007267F5">
      <w:pPr>
        <w:pStyle w:val="17"/>
        <w:tabs>
          <w:tab w:val="left" w:pos="0"/>
          <w:tab w:val="left" w:leader="hyphen" w:pos="8038"/>
        </w:tabs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ценностного отношения к отечественному культурному, историческому и научному наследию, понимания значения химии для  науки в жизни современного общества, способности владеть достоверной информацией о передовых достижениях и открытиях мировой и отечественной  химии, заинтересованности в научных знаниях об устройстве мира и общества;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4"/>
        </w:numPr>
        <w:tabs>
          <w:tab w:val="left" w:pos="0"/>
          <w:tab w:val="left" w:pos="770"/>
        </w:tabs>
        <w:ind w:firstLine="0"/>
        <w:jc w:val="both"/>
        <w:rPr>
          <w:rFonts w:ascii="Times New Roman" w:hAnsi="Times New Roman" w:cs="Times New Roman"/>
        </w:rPr>
      </w:pPr>
      <w:bookmarkStart w:id="12" w:name="bookmark38"/>
      <w:bookmarkStart w:id="13" w:name="bookmark36"/>
      <w:bookmarkStart w:id="14" w:name="bookmark37"/>
      <w:bookmarkStart w:id="15" w:name="bookmark39"/>
      <w:bookmarkEnd w:id="12"/>
      <w:r w:rsidRPr="00E051DA">
        <w:rPr>
          <w:rFonts w:ascii="Times New Roman" w:hAnsi="Times New Roman" w:cs="Times New Roman"/>
        </w:rPr>
        <w:t>Духовно-нравственного воспитания</w:t>
      </w:r>
      <w:bookmarkEnd w:id="13"/>
      <w:bookmarkEnd w:id="14"/>
      <w:bookmarkEnd w:id="15"/>
    </w:p>
    <w:p w:rsidR="007267F5" w:rsidRPr="00E051DA" w:rsidRDefault="007267F5" w:rsidP="007267F5">
      <w:pPr>
        <w:pStyle w:val="36"/>
        <w:keepNext/>
        <w:keepLines/>
        <w:tabs>
          <w:tab w:val="left" w:pos="0"/>
        </w:tabs>
        <w:ind w:firstLine="0"/>
        <w:jc w:val="both"/>
        <w:rPr>
          <w:rFonts w:ascii="Times New Roman" w:hAnsi="Times New Roman" w:cs="Times New Roman"/>
          <w:b w:val="0"/>
        </w:rPr>
      </w:pPr>
      <w:r w:rsidRPr="00E051DA">
        <w:rPr>
          <w:rFonts w:ascii="Times New Roman" w:hAnsi="Times New Roman" w:cs="Times New Roman"/>
          <w:b w:val="0"/>
        </w:rPr>
        <w:t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7267F5" w:rsidRPr="00E051DA" w:rsidRDefault="007267F5" w:rsidP="007267F5">
      <w:pPr>
        <w:pStyle w:val="17"/>
        <w:tabs>
          <w:tab w:val="left" w:pos="0"/>
          <w:tab w:val="left" w:leader="hyphen" w:pos="8038"/>
        </w:tabs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-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5"/>
        </w:numPr>
        <w:tabs>
          <w:tab w:val="left" w:pos="0"/>
          <w:tab w:val="left" w:pos="7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16" w:name="bookmark42"/>
      <w:bookmarkStart w:id="17" w:name="bookmark40"/>
      <w:bookmarkStart w:id="18" w:name="bookmark41"/>
      <w:bookmarkStart w:id="19" w:name="bookmark43"/>
      <w:bookmarkEnd w:id="16"/>
      <w:r w:rsidRPr="00E051DA">
        <w:rPr>
          <w:rFonts w:ascii="Times New Roman" w:hAnsi="Times New Roman" w:cs="Times New Roman"/>
        </w:rPr>
        <w:lastRenderedPageBreak/>
        <w:t xml:space="preserve">Физического воспитания, формирования культуры здоровья </w:t>
      </w:r>
      <w:r w:rsidRPr="00E051DA">
        <w:rPr>
          <w:rFonts w:ascii="Times New Roman" w:hAnsi="Times New Roman" w:cs="Times New Roman"/>
          <w:b w:val="0"/>
          <w:bCs w:val="0"/>
        </w:rPr>
        <w:t xml:space="preserve">и </w:t>
      </w:r>
      <w:r w:rsidRPr="00E051DA">
        <w:rPr>
          <w:rFonts w:ascii="Times New Roman" w:hAnsi="Times New Roman" w:cs="Times New Roman"/>
        </w:rPr>
        <w:t>эмоционального благополучия</w:t>
      </w:r>
      <w:bookmarkEnd w:id="17"/>
      <w:bookmarkEnd w:id="18"/>
      <w:bookmarkEnd w:id="19"/>
    </w:p>
    <w:p w:rsidR="007267F5" w:rsidRPr="00E051DA" w:rsidRDefault="007267F5" w:rsidP="007267F5">
      <w:pPr>
        <w:pStyle w:val="17"/>
        <w:numPr>
          <w:ilvl w:val="0"/>
          <w:numId w:val="47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5"/>
        </w:numPr>
        <w:tabs>
          <w:tab w:val="left" w:pos="0"/>
          <w:tab w:val="left" w:pos="76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20" w:name="bookmark46"/>
      <w:bookmarkStart w:id="21" w:name="bookmark44"/>
      <w:bookmarkStart w:id="22" w:name="bookmark45"/>
      <w:bookmarkStart w:id="23" w:name="bookmark47"/>
      <w:bookmarkEnd w:id="20"/>
      <w:r w:rsidRPr="00E051DA">
        <w:rPr>
          <w:rFonts w:ascii="Times New Roman" w:hAnsi="Times New Roman" w:cs="Times New Roman"/>
        </w:rPr>
        <w:t>Трудового воспитания</w:t>
      </w:r>
      <w:bookmarkEnd w:id="21"/>
      <w:bookmarkEnd w:id="22"/>
      <w:bookmarkEnd w:id="23"/>
    </w:p>
    <w:p w:rsidR="007267F5" w:rsidRPr="00E051DA" w:rsidRDefault="007267F5" w:rsidP="007267F5">
      <w:pPr>
        <w:pStyle w:val="17"/>
        <w:numPr>
          <w:ilvl w:val="0"/>
          <w:numId w:val="47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коммуникативной компетентности в общественно полезной, учебно-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5"/>
        </w:numPr>
        <w:tabs>
          <w:tab w:val="left" w:pos="76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24" w:name="bookmark50"/>
      <w:bookmarkStart w:id="25" w:name="bookmark48"/>
      <w:bookmarkStart w:id="26" w:name="bookmark49"/>
      <w:bookmarkStart w:id="27" w:name="bookmark51"/>
      <w:bookmarkEnd w:id="24"/>
      <w:r w:rsidRPr="00E051DA">
        <w:rPr>
          <w:rFonts w:ascii="Times New Roman" w:hAnsi="Times New Roman" w:cs="Times New Roman"/>
        </w:rPr>
        <w:t>Экологического воспитания</w:t>
      </w:r>
      <w:bookmarkEnd w:id="25"/>
      <w:bookmarkEnd w:id="26"/>
      <w:bookmarkEnd w:id="27"/>
    </w:p>
    <w:p w:rsidR="007267F5" w:rsidRPr="00E051DA" w:rsidRDefault="007267F5" w:rsidP="007267F5">
      <w:pPr>
        <w:pStyle w:val="17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267F5" w:rsidRPr="00E051DA" w:rsidRDefault="007267F5" w:rsidP="007267F5">
      <w:pPr>
        <w:pStyle w:val="17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7267F5" w:rsidRPr="00E051DA" w:rsidRDefault="007267F5" w:rsidP="007267F5">
      <w:pPr>
        <w:pStyle w:val="17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7267F5" w:rsidRPr="00E051DA" w:rsidRDefault="007267F5" w:rsidP="007267F5">
      <w:pPr>
        <w:pStyle w:val="36"/>
        <w:keepNext/>
        <w:keepLines/>
        <w:numPr>
          <w:ilvl w:val="0"/>
          <w:numId w:val="45"/>
        </w:numPr>
        <w:tabs>
          <w:tab w:val="left" w:pos="76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28" w:name="bookmark54"/>
      <w:bookmarkStart w:id="29" w:name="bookmark52"/>
      <w:bookmarkStart w:id="30" w:name="bookmark53"/>
      <w:bookmarkStart w:id="31" w:name="bookmark55"/>
      <w:bookmarkEnd w:id="28"/>
      <w:r w:rsidRPr="00E051DA">
        <w:rPr>
          <w:rFonts w:ascii="Times New Roman" w:hAnsi="Times New Roman" w:cs="Times New Roman"/>
        </w:rPr>
        <w:t>Ценностей научного познания</w:t>
      </w:r>
      <w:bookmarkEnd w:id="29"/>
      <w:bookmarkEnd w:id="30"/>
      <w:bookmarkEnd w:id="31"/>
    </w:p>
    <w:p w:rsidR="007267F5" w:rsidRPr="00E051DA" w:rsidRDefault="007267F5" w:rsidP="007267F5">
      <w:pPr>
        <w:pStyle w:val="17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7267F5" w:rsidRPr="00E051DA" w:rsidRDefault="007267F5" w:rsidP="007267F5">
      <w:pPr>
        <w:pStyle w:val="17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7267F5" w:rsidRPr="00E051DA" w:rsidRDefault="007267F5" w:rsidP="007267F5">
      <w:pPr>
        <w:pStyle w:val="17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267F5" w:rsidRPr="00E051DA" w:rsidRDefault="007267F5" w:rsidP="007267F5">
      <w:pPr>
        <w:pStyle w:val="17"/>
        <w:numPr>
          <w:ilvl w:val="0"/>
          <w:numId w:val="4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51DA">
        <w:rPr>
          <w:rFonts w:ascii="Times New Roman" w:hAnsi="Times New Roman" w:cs="Times New Roman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0D7888" w:rsidRPr="00E051DA" w:rsidRDefault="000D7888" w:rsidP="000D7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Метапредметные</w:t>
      </w:r>
      <w:proofErr w:type="spellEnd"/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</w:t>
      </w: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биологии в основной школе должны отражать: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gram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;</w:t>
      </w:r>
      <w:proofErr w:type="gramEnd"/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использовании.</w:t>
      </w:r>
    </w:p>
    <w:p w:rsidR="000D7888" w:rsidRPr="00E051DA" w:rsidRDefault="000D7888" w:rsidP="000D7888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88" w:rsidRPr="00E051DA" w:rsidRDefault="000D7888" w:rsidP="000D78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Предметными результатами</w:t>
      </w:r>
      <w:r w:rsidRPr="00E0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выпускниками основной школы программы по биологии являются: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 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0D7888" w:rsidRPr="00E051DA" w:rsidRDefault="000D7888" w:rsidP="000D788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0D7888" w:rsidRPr="00E051DA" w:rsidRDefault="000D7888" w:rsidP="000D78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888" w:rsidRPr="00E051DA" w:rsidRDefault="000D7888" w:rsidP="000D788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предмета, курса.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выпускников.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Раздел 1. Живые организмы 5-7 классы</w:t>
      </w: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Выпускник научится</w:t>
      </w: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</w:rPr>
        <w:t>характеризовать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выделять эстетические достоинства некоторых объектов живой природы;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/>
          <w:sz w:val="28"/>
          <w:szCs w:val="28"/>
        </w:rPr>
        <w:t>• осознанно соблюдать основные принципы и правила отношения к живой природе;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2. Человек и его здоровье. 8 класс.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Выпускник научиться</w:t>
      </w: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Выделять эстетические достоинства человеческого тела;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Реализовывать установки здорового образа жизни;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3. Общие биологические закономерности. 9 класс.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Выпускник научиться: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Характеризовать общие биологические закономерности, их практическую значимость;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анализировать и оценивать последствия деятельности человека в природе; </w:t>
      </w:r>
    </w:p>
    <w:p w:rsidR="000D7888" w:rsidRPr="00E051DA" w:rsidRDefault="000D7888" w:rsidP="000D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выдвигать гипотезы о возможных последствиях деятельности человека в экосистемах и биосфере; </w:t>
      </w:r>
    </w:p>
    <w:p w:rsidR="000D7888" w:rsidRPr="00E051DA" w:rsidRDefault="000D7888" w:rsidP="000D78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0D7888" w:rsidRPr="00E051DA" w:rsidRDefault="000D7888" w:rsidP="000D78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Система оценки достижения планируемых результатов освоения программы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личностных, </w:t>
      </w:r>
      <w:proofErr w:type="spellStart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метапредметных</w:t>
      </w:r>
      <w:proofErr w:type="spellEnd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 и предметных. 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 соответствии с требованиями Стандарта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достижение личностных результатов 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Основной процедурой итоговой оценки достижения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метапредметных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результатов является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защита итогового индивидуального проекта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. 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Дополнительным источником данных о достижении отдельных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будет оценено достижение коммуникативных и регулятивных действий. При этом обязательными составляющими системы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мониторинга образовательных достижений являются материалы: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стартовой диагностики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текущего выполнения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учебных исследований и учебных проектов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промежуточных и итоговых комплексных работ на </w:t>
      </w:r>
      <w:proofErr w:type="spellStart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межпредметной</w:t>
      </w:r>
      <w:proofErr w:type="spellEnd"/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 основе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текущего выполнения выборочных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учебно-практических и учебно-познавательных заданий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саморегуляции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 рефлексии;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защиты итогового индивидуального проекта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.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E051DA">
        <w:rPr>
          <w:rFonts w:ascii="Times New Roman" w:eastAsia="Calibri" w:hAnsi="Times New Roman" w:cs="Times New Roman"/>
          <w:i/>
          <w:sz w:val="28"/>
          <w:szCs w:val="28"/>
        </w:rPr>
        <w:t>выделение базового уровня достижений как точки отсчёта</w:t>
      </w:r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</w:t>
      </w:r>
      <w:proofErr w:type="spellStart"/>
      <w:r w:rsidRPr="00E051DA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E051DA">
        <w:rPr>
          <w:rFonts w:ascii="Times New Roman" w:eastAsia="Calibri" w:hAnsi="Times New Roman" w:cs="Times New Roman"/>
          <w:sz w:val="28"/>
          <w:szCs w:val="28"/>
        </w:rPr>
        <w:t xml:space="preserve"> мониторинга образовательных достижений будут зафиксированы и проанализированы данные о сформированности умений и навыков, способствующих освоению систематических знаний, в том числе: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первичному ознакомлению, отработке и осознанию теоретических моделей и понятий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(общенаучных и базовых для данной области знания),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стандартных алгоритмов и процедур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выявлению и осознанию сущности и особенностей 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созданию и использованию моделей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изучаемых объектов и процессов, схем;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 xml:space="preserve">выявлению и анализу существенных и устойчивых связей и отношений 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между объектами и процессами.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1DA">
        <w:rPr>
          <w:rFonts w:ascii="Times New Roman" w:eastAsia="Calibri" w:hAnsi="Times New Roman" w:cs="Times New Roman"/>
          <w:sz w:val="28"/>
          <w:szCs w:val="28"/>
        </w:rPr>
        <w:t>При этом обязательными составляющими системы накопленной оценки являются материалы: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стартовой диагностики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E051DA" w:rsidRDefault="000D7888" w:rsidP="000D788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051DA">
        <w:rPr>
          <w:rFonts w:ascii="Times New Roman" w:eastAsia="Calibri" w:hAnsi="Times New Roman" w:cs="Times New Roman"/>
          <w:iCs/>
          <w:sz w:val="28"/>
          <w:szCs w:val="28"/>
          <w:lang w:eastAsia="ko-KR"/>
        </w:rPr>
        <w:lastRenderedPageBreak/>
        <w:t>• </w:t>
      </w:r>
      <w:r w:rsidRPr="00E051DA">
        <w:rPr>
          <w:rFonts w:ascii="Times New Roman" w:eastAsia="Calibri" w:hAnsi="Times New Roman" w:cs="Times New Roman"/>
          <w:i/>
          <w:sz w:val="28"/>
          <w:szCs w:val="28"/>
          <w:lang w:eastAsia="ko-KR"/>
        </w:rPr>
        <w:t>тематических и итоговых проверочных работ по всем учебным предметам</w:t>
      </w:r>
      <w:r w:rsidRPr="00E051DA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0D7888" w:rsidRPr="00A7799F" w:rsidRDefault="000D7888" w:rsidP="00A7799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E05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творческих работ</w:t>
      </w:r>
      <w:r w:rsidRPr="00E05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учебные исследования и учебные проекты.</w:t>
      </w:r>
    </w:p>
    <w:p w:rsidR="000D7888" w:rsidRPr="00E051DA" w:rsidRDefault="000D7888" w:rsidP="000D788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888" w:rsidRPr="00A7799F" w:rsidRDefault="00E807F9" w:rsidP="00A779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D7888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0D7888" w:rsidRPr="00A7799F" w:rsidRDefault="000D7888" w:rsidP="00A779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«Живые организмы» 5-7 класс</w:t>
      </w:r>
    </w:p>
    <w:p w:rsidR="000D7888" w:rsidRPr="00A7799F" w:rsidRDefault="000D7888" w:rsidP="00A779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Биология. Бактерии, грибы, растения</w:t>
      </w:r>
    </w:p>
    <w:p w:rsidR="000D7888" w:rsidRPr="00A7799F" w:rsidRDefault="000D7888" w:rsidP="00A779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Введение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Фенологические наблюдения за сезонными изменениями в природе.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Экскурсия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Многообразие живых организмов, осенние явления в жизни растений и животных.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Клеточное строение организмов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Микропрепараты различных растительных тканей.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7888" w:rsidRPr="00A7799F" w:rsidRDefault="009311C0" w:rsidP="00A77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лупы и светового микроскопа. Правила работы с ними.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Изучение клеток растений с помощью лупы.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№.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препарата кожицы чешуи лука, рассматривание его под микроскопом.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Приготовление препаратов и рассматривание под микроскопом пластид в клетках листа элодеи, плодов томата, рябины, шиповника.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под микроскопом готовых микропрепаратов различных растительных тканей.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Тема 2. Царство Бактерии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Царство Грибы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(5 часов)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Грибы. Общая характеристика грибов, их строение и жизнедеятельность. Шляпочные грибы. Съедобные и ядовитые грибы. Правила сбора съедобных 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грибов и их охрана. Профилактика отравления грибами. Дрожжи, плесневые грибы. Грибы - паразиты. Роль грибов в природе и жизни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Муляжи плодовых тел шляпочных грибов. Натуральные объекты (трутовик, ржавчина, головня, спорынья).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Строение плодовых тел шляпочных грибов.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плесневого гриба </w:t>
      </w:r>
      <w:proofErr w:type="spellStart"/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мукора</w:t>
      </w:r>
      <w:proofErr w:type="spellEnd"/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Строение дрожжей.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Царство Растения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плауны, папоротники, голосеменные, покрытосеменные). Водоросли. Многообразие водорослей,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обитания, значение в природе и жизни человека. Мхи. Многообразие мхов, среда обитания, строение мхов и их значение. Папоротники, хвощи, плауны, их строение, многообразие, среда обитания, роль в природе и жизни человека, охрана редких видов. Голосеменные, их строение и разнообразие, среда обитания, распространение голосеменных, значение в природе и жизни человека, их охрана. Покрытосеменные (цветковые) растения, их строение и многообразие, среда обитания, значение цветковых растений в природе и жизни человека. Происхождение растений. Основные этапы развития растительного мира.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Гербарные экземпляры растений. Отпечатки ископаемых растений.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№9. </w:t>
      </w:r>
      <w:r w:rsidR="000D7888" w:rsidRPr="00A7799F">
        <w:rPr>
          <w:rFonts w:ascii="Times New Roman" w:eastAsia="Times New Roman" w:hAnsi="Times New Roman"/>
          <w:sz w:val="28"/>
          <w:szCs w:val="28"/>
          <w:lang w:eastAsia="ru-RU"/>
        </w:rPr>
        <w:t>Строение зеленых водорослей.</w:t>
      </w:r>
    </w:p>
    <w:p w:rsidR="000D7888" w:rsidRPr="00A7799F" w:rsidRDefault="009311C0" w:rsidP="00A7799F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99F">
        <w:rPr>
          <w:rFonts w:ascii="Times New Roman" w:hAnsi="Times New Roman"/>
          <w:i/>
          <w:iCs/>
          <w:sz w:val="28"/>
          <w:szCs w:val="28"/>
        </w:rPr>
        <w:t xml:space="preserve">Лабораторная работа №10 </w:t>
      </w:r>
      <w:r w:rsidR="000D7888" w:rsidRPr="00A7799F">
        <w:rPr>
          <w:rFonts w:ascii="Times New Roman" w:eastAsia="Times New Roman" w:hAnsi="Times New Roman"/>
          <w:sz w:val="28"/>
          <w:szCs w:val="28"/>
          <w:lang w:eastAsia="ru-RU"/>
        </w:rPr>
        <w:t>Строение мха (на местных видах)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99F">
        <w:rPr>
          <w:rFonts w:ascii="Times New Roman" w:hAnsi="Times New Roman"/>
          <w:i/>
          <w:iCs/>
          <w:sz w:val="28"/>
          <w:szCs w:val="28"/>
        </w:rPr>
        <w:t>Лабораторная работа №</w:t>
      </w:r>
      <w:r w:rsidR="00D10E21" w:rsidRPr="00A7799F">
        <w:rPr>
          <w:rFonts w:ascii="Times New Roman" w:hAnsi="Times New Roman"/>
          <w:i/>
          <w:iCs/>
          <w:sz w:val="28"/>
          <w:szCs w:val="28"/>
        </w:rPr>
        <w:t>11</w:t>
      </w:r>
      <w:r w:rsidRPr="00A7799F">
        <w:rPr>
          <w:rFonts w:ascii="Times New Roman" w:hAnsi="Times New Roman"/>
          <w:i/>
          <w:iCs/>
          <w:sz w:val="28"/>
          <w:szCs w:val="28"/>
        </w:rPr>
        <w:t>.</w:t>
      </w:r>
      <w:r w:rsidR="000D7888" w:rsidRPr="00A7799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Строение </w:t>
      </w:r>
      <w:proofErr w:type="spellStart"/>
      <w:r w:rsidR="000D7888" w:rsidRPr="00A7799F">
        <w:rPr>
          <w:rFonts w:ascii="Times New Roman" w:eastAsia="Times New Roman" w:hAnsi="Times New Roman"/>
          <w:sz w:val="28"/>
          <w:szCs w:val="28"/>
          <w:lang w:eastAsia="ru-RU"/>
        </w:rPr>
        <w:t>спороносящего</w:t>
      </w:r>
      <w:proofErr w:type="spellEnd"/>
      <w:r w:rsidR="000D7888" w:rsidRPr="00A7799F">
        <w:rPr>
          <w:rFonts w:ascii="Times New Roman" w:eastAsia="Times New Roman" w:hAnsi="Times New Roman"/>
          <w:sz w:val="28"/>
          <w:szCs w:val="28"/>
          <w:lang w:eastAsia="ru-RU"/>
        </w:rPr>
        <w:t xml:space="preserve"> хвоща.</w:t>
      </w:r>
    </w:p>
    <w:p w:rsidR="000D7888" w:rsidRPr="00A7799F" w:rsidRDefault="00D10E21" w:rsidP="00A7799F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99F">
        <w:rPr>
          <w:rFonts w:ascii="Times New Roman" w:hAnsi="Times New Roman"/>
          <w:i/>
          <w:iCs/>
          <w:sz w:val="28"/>
          <w:szCs w:val="28"/>
        </w:rPr>
        <w:t>Лабораторная работа №</w:t>
      </w:r>
      <w:r w:rsidR="009311C0" w:rsidRPr="00A7799F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D7888" w:rsidRPr="00A7799F">
        <w:rPr>
          <w:rFonts w:ascii="Times New Roman" w:eastAsia="Times New Roman" w:hAnsi="Times New Roman"/>
          <w:sz w:val="28"/>
          <w:szCs w:val="28"/>
          <w:lang w:eastAsia="ru-RU"/>
        </w:rPr>
        <w:t xml:space="preserve">   Строение </w:t>
      </w:r>
      <w:proofErr w:type="spellStart"/>
      <w:r w:rsidR="000D7888" w:rsidRPr="00A7799F">
        <w:rPr>
          <w:rFonts w:ascii="Times New Roman" w:eastAsia="Times New Roman" w:hAnsi="Times New Roman"/>
          <w:sz w:val="28"/>
          <w:szCs w:val="28"/>
          <w:lang w:eastAsia="ru-RU"/>
        </w:rPr>
        <w:t>спороносящего</w:t>
      </w:r>
      <w:proofErr w:type="spellEnd"/>
      <w:r w:rsidR="000D7888" w:rsidRPr="00A7799F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папоротника.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hAnsi="Times New Roman" w:cs="Times New Roman"/>
          <w:sz w:val="28"/>
          <w:szCs w:val="28"/>
        </w:rPr>
        <w:t>13.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хвои и шишек хвойных (на примере местных видов)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Биология. Многообразие покрытосеменных растений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класс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Тема 1. Строение и многообразие покрытосеменных растений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и внутреннее строение корня.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почек (вегетативной и генеративной) и расположение их на стебле.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листа.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 - и </w:t>
      </w:r>
      <w:proofErr w:type="spellStart"/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микростроение</w:t>
      </w:r>
      <w:proofErr w:type="spellEnd"/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стебля.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цветка. Различные виды соцветий.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Сухие и сочные плоды.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№.</w:t>
      </w:r>
      <w:r w:rsidRPr="00A7799F">
        <w:rPr>
          <w:rFonts w:ascii="Times New Roman" w:hAnsi="Times New Roman" w:cs="Times New Roman"/>
          <w:sz w:val="28"/>
          <w:szCs w:val="28"/>
        </w:rPr>
        <w:t xml:space="preserve">14.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семян двудольных и однодольных растений.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№15.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корней. Стержневая и мочковатая корневые системы.</w:t>
      </w:r>
      <w:r w:rsidR="00C0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Корневой чехлик и корневые волоски.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№16.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почек. Расположение почек на стебле.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№17.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Внутреннее строение ветки дерева.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№18.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Видоизмененные побеги (корневище, клубень, луковица).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№19.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цветка. Различные виды соцветий.</w:t>
      </w:r>
    </w:p>
    <w:p w:rsidR="000D7888" w:rsidRPr="00A7799F" w:rsidRDefault="00D10E21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№20.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сухих и сочных плодов.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Тема 2. Жизнь растений 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Демонстрация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доказывающие значение воды, воздуха и тепла для прорастания семян.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проростков запасными веществами семени.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вытяжки хлорофилла.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Поглощение растениями углекислого газа и выделение кислорода на свету.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крахмала.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растений.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 воды листьями.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органических веществ по лубу.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и практические работы</w:t>
      </w:r>
    </w:p>
    <w:p w:rsidR="000D7888" w:rsidRPr="00A7799F" w:rsidRDefault="00D10E21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№21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воды и минеральных веществ по древесине.</w:t>
      </w:r>
    </w:p>
    <w:p w:rsidR="000D7888" w:rsidRPr="00A7799F" w:rsidRDefault="00D10E21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№22.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Вегетативное размножение комнатных растений.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Тема 3. Классификация растений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Класс Однодольные. Морфологическая характеристика семейств двудольных и однодольных. Важнейшие сельскохозяйственные растения, биологические основы их выращивания и народнохозяйственное значение.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Демонстрация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Живые и гербарные растения. 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Районированные сорта важнейших сельскохозяйственных растений.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Тема 4. Природные сообщества</w:t>
      </w:r>
      <w:r w:rsidR="00E051DA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051DA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Взаимосвязь растений с другими организмами. Симбиоз.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Экскурсия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Фенологические наблюдения за весенними явлениями в природных сообществах.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Биология. Животные.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класс 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Введение </w:t>
      </w:r>
      <w:r w:rsidR="00E051DA" w:rsidRPr="00A779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(2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Тема 1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7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Простейшие </w:t>
      </w:r>
      <w:r w:rsidR="00E051DA" w:rsidRPr="00A7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 </w:t>
      </w:r>
      <w:proofErr w:type="gramStart"/>
      <w:r w:rsidR="00E051DA" w:rsidRPr="00A7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 )</w:t>
      </w:r>
      <w:proofErr w:type="gramEnd"/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Многообразие, среда и места обитания. Образ жизни поведение. Биологические   и экологические особенности. Значение в природе и жизни человека. Колониальные организмы.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Демонстрация</w:t>
      </w:r>
      <w:r w:rsidRPr="00A779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Микропрепаратов простейших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2.</w:t>
      </w:r>
      <w:r w:rsidRPr="00A7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Многоклеточные животные </w:t>
      </w:r>
      <w:r w:rsidR="00E051DA" w:rsidRPr="00A7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(35 часов)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Беспозвоночные животные. </w:t>
      </w:r>
      <w:r w:rsidRPr="00A77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Губки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Многообразие, среда обитания, образ жизни. Биологические и экологические особенности. Значение в природе и жизни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Кишечнополостные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Многообразие, среда обитания, образ жизни. Биологические   и  экологические особенности. Значение в природе и жизни человека. Исчезающие, редкие 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  Плоские,  Круглые,  Кольчатые  черви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Многообразие,  среда  места  обитания.  Образ жизни  и  поведение. Биологические  и  экологические особенности. Значение в природе   и 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Моллюски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Многообразие, среда обитания, образ жизни поведение. Биологические   и экологические особенности. Значение природе и жизни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Тип Иглокожие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Членистоногие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   в природе и жизни человека.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Демонстрация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икропрепаратов гидры.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моллюсков и их раковин.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Морских звезд и других иглокожих.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  работы и практические работы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№1.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строение дождевого червя.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№2.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  разнообразием</w:t>
      </w:r>
      <w:proofErr w:type="gramEnd"/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ракообразных.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№3.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представителей отрядов насекомых.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Хордовые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Подтип Бесчерепные. Класс Ланцетники. Подтип Черепные. Класс Круглоротые. Надкласс Рыбы. Многообра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зие: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Земноводные. Многообразие: безногие, хвостатые, бесхвос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тые. Среда обитания, образ жизни  и поведение. Биологические и эко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логические особенности. Значение в природе и жизни человека.  Ис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Пресмыкающиеся. Многообразие: ящерицы, змеи, черепа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хи, крокодилы. Среда обитания, образ жизни и поведение. Биологи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и экологические особенности. Значение в природе и жизни че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ловека. Исчезающие,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Птицы. Многообразие. Среда обитания, образ жизни и по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ведение. Биологические   и экологические особенности. Значение в природе и жизни человека. Исчезающие,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Млекопитающие. Важнейшие представители отрядов мле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копитающих. Среда обитания, образ жизни и поведение. Биологиче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и экологические особенности. Значение в природе и жизни чело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века. Исчезающие, редкие и охраняемые виды.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Лабораторные и практические работы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№4.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строение и передвижение  рыб.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№5. </w:t>
      </w:r>
      <w:r w:rsidR="000D7888"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внешнего строения птиц.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Экскурсия</w:t>
      </w: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многообразия птиц.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ab/>
        <w:t xml:space="preserve">Тема 3. Эволюция строения функций органов и их систем у животных </w:t>
      </w:r>
      <w:r w:rsidR="00E051DA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(12 часов)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Покровы тела. Опорно-двигательная система и способы передвижения. 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Демонстрация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Влажных препаратов, скелетов, моделей и муляжей.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Лабораторные и практические работы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№6.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Изучение особенностей  покровов тела.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Тема 4</w:t>
      </w:r>
      <w:r w:rsidRPr="00A7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Индивидуальное развитие животных </w:t>
      </w:r>
      <w:r w:rsidR="00E051DA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(4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размножения, продления рода. Способы размножения животных. Оплодотворение. Развитие с превращением без превращения. Периодизация и продолжительность жизни.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Лабораторные и практические работы</w:t>
      </w:r>
    </w:p>
    <w:p w:rsidR="000D7888" w:rsidRPr="00A7799F" w:rsidRDefault="00D10E21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№7. </w:t>
      </w:r>
      <w:r w:rsidR="000D7888"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Изучение стадий развития животных и определение их возраста.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Тема 5. Развитие и закономерности  размещения  животных на Земле </w:t>
      </w:r>
      <w:r w:rsidR="00BD182C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(4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Доказательства эволюции: сравнительно-анатомические, эмбриологические, палеонтологические. Ч.Дарвин о причинах эволюции животного мира. Усложнение строения животных  и разнообразие видов как результат эволюции. Ареалы обитания. Миграции. Закономерности размещения животных.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Демонстрация 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Палеонтологических доказательств эволюции.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Тема 6</w:t>
      </w:r>
      <w:r w:rsidRPr="00A77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Биоценозы </w:t>
      </w:r>
      <w:r w:rsidR="00BD182C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(4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Экскурсия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Изучение взаимосвязи животных с другими компонентами биоценоза. </w:t>
      </w:r>
    </w:p>
    <w:p w:rsidR="000D7888" w:rsidRPr="00A7799F" w:rsidRDefault="000D7888" w:rsidP="00A7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Тема 7. Животный мир и   хозяйственная деятельность человека </w:t>
      </w:r>
      <w:r w:rsidR="00BD182C" w:rsidRPr="00A779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(4 часа)</w:t>
      </w:r>
    </w:p>
    <w:p w:rsidR="000D7888" w:rsidRPr="00A7799F" w:rsidRDefault="000D7888" w:rsidP="00A7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Воздействие человека и его деятельности на животных. Промыслы. Одомашнивание.  Разведение, основы содержания и селекции сельскохозяйственных животных. Законы об охране животного мира. Система мониторинга. Охра</w:t>
      </w: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няемые территории. Красная книга. Рациональное использование животных.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«Человек и его здоровье» 8 класс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Биология. Человек.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0D7888" w:rsidRPr="00A7799F" w:rsidRDefault="000D7888" w:rsidP="00A77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1.Введение. Науки, изучающие организм человека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Происхождение человека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Модель «Происхождения человека»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Строение организма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Жизненные процессы клетки. Ткани. Строение и функции нейрона. Синапс. Центральная и периферическая части нервной системы. Спинной и головной мозг. Рефлекс и рефлекторная дуга.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Разложение пероксида водорода ферментом каталазой.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№1 «Изучение микроскопического строения тканей организма человека»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Опорно-двигательная система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Скелет и мышцы, их функции. Химический состав костей, их макро - и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микростроение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типы костей. Скелет человека. Типы соединения костей. Строение мышц и сухожилий. Обзор мышц человеческого тела. Работа скелетных мышц и их регуляция. Последствия гиподинамии.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Скелет человека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Муляж торса человека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Приемы оказания первой помощи при травмах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0D7888" w:rsidRPr="00A7799F" w:rsidRDefault="001B2B29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№2 «Изучение микроскопического строения кости»</w:t>
      </w:r>
    </w:p>
    <w:p w:rsidR="000D7888" w:rsidRPr="00A7799F" w:rsidRDefault="001B2B29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/>
          <w:sz w:val="28"/>
          <w:szCs w:val="28"/>
        </w:rPr>
        <w:t xml:space="preserve">Л.Р.№3 </w:t>
      </w:r>
      <w:r w:rsidRPr="00A7799F">
        <w:rPr>
          <w:rFonts w:ascii="Times New Roman" w:hAnsi="Times New Roman" w:cs="Times New Roman"/>
          <w:sz w:val="28"/>
          <w:szCs w:val="28"/>
        </w:rPr>
        <w:t>Мышцы человеческого тела</w:t>
      </w:r>
      <w:r w:rsidR="000D7888"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№4 «Влияние статической и динамической работы на утомление мышц»</w:t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№5 «Выявление нарушения осанки и наличия плоскостопия».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Внутренняя среда организма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Внутренняя среда организма, значение её постоянства. Кровь, её состав. Функции клеток крови. Группы крови. Резус-фактор. Переливание крови. Иммунитет, его виды. Л.Пастер и И.И.Мечников. Антигены и </w:t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антитела. Вакцины, прививки и сыворотки. Аллергические реакции. Пересадка органов и тканей.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№6 «Сравнение микроскопического строения крови человека и лягушки»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Кровеносная и лимфатическая системы организма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Кровеносная и лимфатическая системы, их роль в организме. Строение сосудов. Круги кровообращения. Строение и работа сердца. Кровяное давление и пульс. Гигиена сердечно-сосудистой системы. Доврачебная помощь при заболеваниях сердца и сосудов. Первая помощь при кровотечениях.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Модели сердца и торса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Приемы измерения артериального давления.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Приемы остановки кровотечений.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 xml:space="preserve">Лабораторная работа №7 «Подсчет пульса в разных условиях. </w:t>
      </w:r>
      <w:r w:rsidR="001B2B29" w:rsidRPr="00A7799F">
        <w:rPr>
          <w:rFonts w:ascii="Times New Roman" w:hAnsi="Times New Roman"/>
          <w:iCs/>
          <w:sz w:val="28"/>
          <w:szCs w:val="28"/>
        </w:rPr>
        <w:t>Измерение артериального давления»</w:t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№8 «Измерение скорости кровотока в сосудах ногтевого ложа».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Тема7. Дыхание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дыхания. Строение и функции органов дыхания. Голосообразование. Заболевания органов дыхания и их предупреждение. Газообмен в легких и тканях. Механизм вдоха и выдоха. Регуляция дыхания. Жизненная ёмкость легких. Гигиена органов дыхания. Приемы оказания первой помощи при отравлении угарным газом, спасении утопающего. Вред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табакокурения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Модель гортани.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Приемы определения проходимости носовых ходов у маленьких детей.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№9 «</w:t>
      </w:r>
      <w:r w:rsidR="001B2B29" w:rsidRPr="00A7799F">
        <w:rPr>
          <w:rFonts w:ascii="Times New Roman" w:hAnsi="Times New Roman"/>
          <w:iCs/>
          <w:sz w:val="28"/>
          <w:szCs w:val="28"/>
        </w:rPr>
        <w:t>Измерение жизненной емкости легких. Дыхательные движения</w:t>
      </w:r>
      <w:r w:rsidR="001B2B29" w:rsidRPr="00A7799F">
        <w:rPr>
          <w:rFonts w:ascii="Times New Roman" w:hAnsi="Times New Roman"/>
          <w:sz w:val="28"/>
          <w:szCs w:val="28"/>
        </w:rPr>
        <w:t>».</w:t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Пищеварение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Пищевые продукты и питательные вещества, их роль в обмене веществ. Значение пищеварения. Строение и функции органов пищеварения. Пищеварение в различных отделах пищеварительного тракта. Регуляция деятельности пищеварительной системы. Заболевания органов пищеварения и их профилактика. Гигиена органов пищеварения. Предупреждение желудочно-кишечных инфекций и гельминтозов.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Торс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Модель зуба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№10 «Изучение действия ферментов слюны на крахмал».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9. Обмен веществ и энергии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Обмен веществ и превращения энергии в организме. Пластический и энергетический обмен. Обмен воды, минеральных солей, белков, жиров и углеводов. Витамины.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Энергозатраты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и пищевой рацион. Нормы и режим питания.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и после нагрузки (выполняется дома).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Составление пищевых рационов в зависимости от </w:t>
      </w:r>
      <w:proofErr w:type="spellStart"/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энергозатрат</w:t>
      </w:r>
      <w:proofErr w:type="spellEnd"/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(выполняется дома).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10. Покровные органы. Терморегуляция. Выделение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Покровы тела. Строение и функции кожи. Роль кожи в терморегуляции. Уход за кожей, волосами, ногтями. Гигиена одежды и  обуви. Приемы оказания первой помощи при травмах, ожогах, обморожениях и их профилактика. Закаливание организма. Выделение. Строение и функции выделительной системы. Заболевание органов мочевыделительной системы и их предупреждение.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Рельефная таблица «Строение почки»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Лабораторные и практические работы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№11 «Изучение под лупой тыльной и ладонной поверхности кисти».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11. Нервная система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нервной системы. Строение нервной системы. Строение и функции спинного мозга. Строение и функции головного мозга. Доли больших полушарий и сенсорные зоны коры. Соматический и вегетативный отделы нервной системы.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Модель головного мозга человека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B2B29" w:rsidRPr="00A7799F" w:rsidRDefault="001B2B29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/>
          <w:sz w:val="28"/>
          <w:szCs w:val="28"/>
        </w:rPr>
        <w:t>Лабораторная работа №12 «</w:t>
      </w:r>
      <w:r w:rsidRPr="00A7799F">
        <w:rPr>
          <w:rFonts w:ascii="Times New Roman" w:hAnsi="Times New Roman"/>
          <w:iCs/>
          <w:sz w:val="28"/>
          <w:szCs w:val="28"/>
        </w:rPr>
        <w:t>Изучение строения головного мозга»</w:t>
      </w:r>
      <w:r w:rsidRPr="00A7799F">
        <w:rPr>
          <w:rFonts w:ascii="Times New Roman" w:hAnsi="Times New Roman"/>
          <w:sz w:val="28"/>
          <w:szCs w:val="28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12. Анализаторы. Органы чувств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Органы чувств и анализаторы, их значение. Строение и функции органов зрения и слуха. Зрительный и слуховой анализаторы. Гигиена зрения и слуха. Нарушения зрения и слуха и их предупреждение. Органы </w:t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равновесия, кожно-мышечной чувствительности, обоняния, вкуса  и их анализаторы. Взаимодействие анализаторов.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Модели глаза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Модели уха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1B2B29" w:rsidRPr="00A7799F" w:rsidRDefault="000D7888" w:rsidP="00A7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2B29" w:rsidRPr="00A7799F">
        <w:rPr>
          <w:rFonts w:ascii="Times New Roman" w:hAnsi="Times New Roman"/>
          <w:sz w:val="28"/>
          <w:szCs w:val="28"/>
        </w:rPr>
        <w:t>Лабораторная работа №13 «Изучение строения и работы органа зрения».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13. Высшая нервная деятельность. Поведение. Психика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Вклад отечественных ученых в разработку учения о высшей нервной деятельности.  И.М.Сеченов и И.П.Павлов. Безусловные и условные рефлексы. Врожденные и приобретенные программы поведения. Сон. Особенности высшей нервной деятельности человека: речь и сознание, трудовая деятельность. Познавательные процессы: ощущения, восприятие, представления, память, воображение, мышление. Воля. Эмоции. Внимание.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Безусловные и условные рефлексы человека.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Двойственные изображения.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Выполнение тестов на внимание, виды памяти, тип мышления.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14. Железы внутренней секреции (эндокринная система)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Железы внешней, внутренней и смешанной секреции. Свойства гормонов. Взаимодействие нервной и гуморальной регуляции. Заболевания, связанные с нарушением деятельности желёз внутренней секреции и их предупреждение.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Модель черепа с откидной крышкой для показа месторасположения гипофиза.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15. Индивидуальное развитие организма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Размножение и развитие. Половые железы и половые клетки. Оплодотворение, внутриутробное развитие. Беременность. Вредное влияние на развитие организма 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наркогенных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 (табака, алкоголя, наркотиков). Роды. Развитие после рождения. Половое созревание. Наследственные и врожденные заболевания. Инфекции, передающиеся половым путем, их профилактика. ВИЧ-инфекция и её профилактика. Биологическая и социальная зрелость. Темперамент и характер. Интересы, склонности, способности.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Тесты, определяющие темперамент.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«Общие биологические закономерности» 9 класс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Биология. Введение в общую биологию</w:t>
      </w:r>
    </w:p>
    <w:p w:rsidR="000D7888" w:rsidRPr="00A7799F" w:rsidRDefault="000D7888" w:rsidP="00A7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класс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Введение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Биология наука о живой природе. Значение биологических знаний в современной жизни. Методы исследования биологии. Современные представления  о сущности жизни. Свойства живого. Уровни организации живой природы.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Портреты ученых, внесших вклад в развитие биологической науки.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Молекулярный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Схемы строения молекул органических соединений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Модель ДНК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0D7888" w:rsidRPr="00A7799F" w:rsidRDefault="002C6A16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sz w:val="28"/>
          <w:szCs w:val="28"/>
        </w:rPr>
        <w:t xml:space="preserve">Лабораторная работа №1 «Расщепление пероксида водорода ферментом каталазой». 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Клеточный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(14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 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Моделей-аппликаций  «Митоз», «Мейоз»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0D7888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sz w:val="28"/>
          <w:szCs w:val="28"/>
        </w:rPr>
        <w:t xml:space="preserve">Лабораторная работа № 2 «Изучение клеток и тканей растений и животных на готовых </w:t>
      </w:r>
      <w:bookmarkStart w:id="32" w:name="page27"/>
      <w:bookmarkEnd w:id="32"/>
      <w:r w:rsidRPr="00A7799F">
        <w:rPr>
          <w:rFonts w:ascii="Times New Roman" w:hAnsi="Times New Roman" w:cs="Times New Roman"/>
          <w:sz w:val="28"/>
          <w:szCs w:val="28"/>
        </w:rPr>
        <w:t>микропрепаратах»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Организменный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(13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Микропрепараты яйцеклетки и сперматозоида животных.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№3. </w:t>
      </w:r>
      <w:r w:rsidR="009311C0" w:rsidRPr="00A7799F">
        <w:rPr>
          <w:rFonts w:ascii="Times New Roman" w:hAnsi="Times New Roman" w:cs="Times New Roman"/>
          <w:sz w:val="28"/>
          <w:szCs w:val="28"/>
        </w:rPr>
        <w:t>Решение генетических задач на моногибридное скрещивание.</w:t>
      </w:r>
    </w:p>
    <w:p w:rsidR="009311C0" w:rsidRPr="00A7799F" w:rsidRDefault="009311C0" w:rsidP="00A7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 Лабораторная работа №4 </w:t>
      </w:r>
      <w:r w:rsidRPr="00A7799F">
        <w:rPr>
          <w:rFonts w:ascii="Times New Roman" w:hAnsi="Times New Roman" w:cs="Times New Roman"/>
          <w:sz w:val="28"/>
          <w:szCs w:val="28"/>
        </w:rPr>
        <w:t>Решение генетических задач на наследование признаков при неполном доминировании</w:t>
      </w:r>
    </w:p>
    <w:p w:rsidR="009311C0" w:rsidRPr="00A7799F" w:rsidRDefault="009311C0" w:rsidP="00A7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№5. </w:t>
      </w:r>
      <w:r w:rsidRPr="00A7799F"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9311C0" w:rsidRPr="00A7799F" w:rsidRDefault="009311C0" w:rsidP="00A7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 №6. </w:t>
      </w:r>
      <w:r w:rsidRPr="00A7799F">
        <w:rPr>
          <w:rFonts w:ascii="Times New Roman" w:hAnsi="Times New Roman" w:cs="Times New Roman"/>
          <w:sz w:val="28"/>
          <w:szCs w:val="28"/>
        </w:rPr>
        <w:t>Решение генетических задач на наследование признаков, сцепленных с полом.</w:t>
      </w:r>
    </w:p>
    <w:p w:rsidR="009311C0" w:rsidRPr="00A7799F" w:rsidRDefault="009311C0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</w:t>
      </w:r>
      <w:r w:rsidRPr="00A7799F">
        <w:rPr>
          <w:rFonts w:ascii="Times New Roman" w:hAnsi="Times New Roman" w:cs="Times New Roman"/>
          <w:sz w:val="28"/>
          <w:szCs w:val="28"/>
        </w:rPr>
        <w:t xml:space="preserve"> 7 «Выявление изменчивости организмов».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Популяционно-видовой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Вид, его критерии. Популяция – элементарная единица эволюции. Развитие эволюционных представлений. Ч.Дарвин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</w:t>
      </w:r>
      <w:proofErr w:type="spellStart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микроэволюция</w:t>
      </w:r>
      <w:proofErr w:type="spellEnd"/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Макроэволюция. Экология как наука. Экологические факторы и условия среды.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Гербарии и коллекции, иллюстрирующие изменчивость, наследственность, приспособленность.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9311C0" w:rsidRPr="00A7799F" w:rsidRDefault="000D7888" w:rsidP="00A77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311C0" w:rsidRPr="00A7799F">
        <w:rPr>
          <w:rFonts w:ascii="Times New Roman" w:hAnsi="Times New Roman" w:cs="Times New Roman"/>
          <w:i/>
          <w:iCs/>
          <w:sz w:val="28"/>
          <w:szCs w:val="28"/>
        </w:rPr>
        <w:t>Лабораторная работа №8.</w:t>
      </w:r>
    </w:p>
    <w:p w:rsidR="009311C0" w:rsidRPr="00A7799F" w:rsidRDefault="009311C0" w:rsidP="00A77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99F">
        <w:rPr>
          <w:rFonts w:ascii="Times New Roman" w:hAnsi="Times New Roman" w:cs="Times New Roman"/>
          <w:sz w:val="28"/>
          <w:szCs w:val="28"/>
        </w:rPr>
        <w:t>Изучение морфологического критерия вида.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proofErr w:type="spellStart"/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Экосистемный</w:t>
      </w:r>
      <w:proofErr w:type="spellEnd"/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Экскурсия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Изучение и описание экосистемы своей местности.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Биосферный уровень </w:t>
      </w:r>
      <w:r w:rsidR="00BD182C" w:rsidRPr="00A7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 часов)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79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Демонстрация</w:t>
      </w:r>
    </w:p>
    <w:p w:rsidR="000D7888" w:rsidRPr="00A7799F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Модель-аппликация «Биосфера и человек»</w:t>
      </w:r>
    </w:p>
    <w:p w:rsidR="000D7888" w:rsidRPr="00E051DA" w:rsidRDefault="000D7888" w:rsidP="00A77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Окаменелости и  отпечатки древних организмов</w:t>
      </w:r>
      <w:r w:rsidRPr="00E0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0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D7888" w:rsidRPr="00E051DA" w:rsidRDefault="000D7888" w:rsidP="000D78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888" w:rsidRDefault="000D7888" w:rsidP="000D78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D7888" w:rsidSect="00FA1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888" w:rsidRPr="00361F38" w:rsidRDefault="000D7888" w:rsidP="000D788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888" w:rsidRPr="00BD182C" w:rsidRDefault="00BD182C" w:rsidP="00BD182C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0D7888" w:rsidRPr="00BD182C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tbl>
      <w:tblPr>
        <w:tblStyle w:val="25"/>
        <w:tblW w:w="25274" w:type="dxa"/>
        <w:tblLayout w:type="fixed"/>
        <w:tblLook w:val="01E0" w:firstRow="1" w:lastRow="1" w:firstColumn="1" w:lastColumn="1" w:noHBand="0" w:noVBand="0"/>
      </w:tblPr>
      <w:tblGrid>
        <w:gridCol w:w="1791"/>
        <w:gridCol w:w="374"/>
        <w:gridCol w:w="561"/>
        <w:gridCol w:w="8864"/>
        <w:gridCol w:w="3780"/>
        <w:gridCol w:w="15"/>
        <w:gridCol w:w="15"/>
        <w:gridCol w:w="15"/>
        <w:gridCol w:w="15"/>
        <w:gridCol w:w="9844"/>
      </w:tblGrid>
      <w:tr w:rsidR="009D2E01" w:rsidRPr="00361F38" w:rsidTr="009D2E01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bCs/>
                <w:sz w:val="24"/>
                <w:szCs w:val="24"/>
              </w:rPr>
              <w:t>Кол-во</w:t>
            </w:r>
          </w:p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3810" w:type="dxa"/>
            <w:gridSpan w:val="3"/>
          </w:tcPr>
          <w:p w:rsidR="009D2E01" w:rsidRPr="005C53B0" w:rsidRDefault="005C53B0" w:rsidP="00C97D1B">
            <w:pPr>
              <w:tabs>
                <w:tab w:val="left" w:pos="2790"/>
              </w:tabs>
              <w:rPr>
                <w:b/>
                <w:bCs/>
                <w:sz w:val="24"/>
                <w:szCs w:val="24"/>
              </w:rPr>
            </w:pPr>
            <w:r w:rsidRPr="005C53B0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  <w:r w:rsidR="009D2E01" w:rsidRPr="005C53B0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874" w:type="dxa"/>
            <w:gridSpan w:val="3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tabs>
                <w:tab w:val="left" w:pos="27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1590" w:type="dxa"/>
            <w:gridSpan w:val="4"/>
          </w:tcPr>
          <w:p w:rsidR="009D2E01" w:rsidRPr="00361F38" w:rsidRDefault="009D2E01" w:rsidP="00C97D1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Бактерии, грибы, растения</w:t>
            </w:r>
          </w:p>
          <w:p w:rsidR="009D2E01" w:rsidRPr="00361F38" w:rsidRDefault="009D2E01" w:rsidP="00C97D1B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 xml:space="preserve">5 класс </w:t>
            </w:r>
            <w:r w:rsidRPr="00361F38">
              <w:rPr>
                <w:sz w:val="24"/>
                <w:szCs w:val="24"/>
              </w:rPr>
              <w:t>(34 часа)</w:t>
            </w:r>
          </w:p>
        </w:tc>
        <w:tc>
          <w:tcPr>
            <w:tcW w:w="3810" w:type="dxa"/>
            <w:gridSpan w:val="3"/>
          </w:tcPr>
          <w:p w:rsidR="009D2E01" w:rsidRPr="00361F38" w:rsidRDefault="009D2E01" w:rsidP="00C97D1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Объясняют роль биологии в практической  деятельности людей. 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Соблюдают  правила работы в кабинете биологии, с биологическими приборами и инструментами. 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9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Соблюдают правила работы с лупой, микроскопом и биологическими инструментами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жизнедеятельности клетки.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и микропрепаратах части и органоиды клетки.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части и органоиды клетки под микроскопом и описывают их.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Бактерии</w:t>
            </w:r>
          </w:p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жизнедеятельности бактерий.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бактерий в природе и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бактериями.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Грибы</w:t>
            </w:r>
          </w:p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5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жизнедеятельности грибов.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грибов в природе и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съедобные и ядовитые грибы.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оказания первой помощи при отравлении ядовитыми грибами.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грибами.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lastRenderedPageBreak/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791" w:type="dxa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Растения</w:t>
            </w:r>
          </w:p>
          <w:p w:rsidR="009D2E01" w:rsidRPr="00361F38" w:rsidRDefault="009D2E01" w:rsidP="00C97D1B">
            <w:pPr>
              <w:rPr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12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растений разных отделов.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 и таблицах растения разных отделов.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Определяют принадлежность растений к определенной систематической группе (классифицируют).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Сравнивают  представителей разных групп растений,  делают выводы на основе сравнения. 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растений разных отделов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родства, общности происхождения и эволюции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представителей растительного мира.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11590" w:type="dxa"/>
            <w:gridSpan w:val="4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Многообразие покрытосеменных растений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6 класс (</w:t>
            </w:r>
            <w:r w:rsidRPr="00361F38">
              <w:rPr>
                <w:sz w:val="24"/>
                <w:szCs w:val="24"/>
              </w:rPr>
              <w:t>34 часа)</w:t>
            </w:r>
          </w:p>
        </w:tc>
        <w:tc>
          <w:tcPr>
            <w:tcW w:w="3810" w:type="dxa"/>
            <w:gridSpan w:val="3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vMerge w:val="restart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16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существенные признаки строения органов покрытосеменных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клетки разных тканей, образующих органы покрытосеменных растений, на основе сравнения делают выводы.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взаимосвязи между особенностями строения клеток, тканей, органов и выполняемыми ими функциями у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 и таблицах органы покрытосеменных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Жизнь растений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10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жизнедеятельности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способы размножения растений,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Ставят биологические эксперименты по изучению процессов жизнедеятельности растительного организма и объясняют их результаты.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Проводят наблюдения за ростом и развитием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выращивания и размножения культурных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Классификация растений</w:t>
            </w:r>
          </w:p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классов и семейств покрытосеменных растений.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представителей разных семейств и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Различают на живых объектах, таблицах и  гербариях наиболее распространенные растения разных семейств, опасные для человека растения.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представителей разных семейств растений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растениями.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Осваивают приемы: работы с определителями растений;  оказания первой помощи при отравлении ядовитыми растениями. 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Определяют принадлежность растений к определенному классу и семейству (классифицируют)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представителей растительного мира.</w:t>
            </w:r>
          </w:p>
        </w:tc>
        <w:tc>
          <w:tcPr>
            <w:tcW w:w="3810" w:type="dxa"/>
            <w:gridSpan w:val="3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</w:t>
            </w:r>
            <w:r w:rsidRPr="00B73617">
              <w:rPr>
                <w:sz w:val="24"/>
                <w:szCs w:val="24"/>
              </w:rPr>
              <w:lastRenderedPageBreak/>
              <w:t>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Природные сообщества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разных типов растительных сообществ.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приспособленность растений  к среде обитания, взаимосвязи в растительном сообществе.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Определяют цель и смысл своих действий по отношению к объектам растительного мира.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11590" w:type="dxa"/>
            <w:gridSpan w:val="4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Животные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 xml:space="preserve">7 класс </w:t>
            </w:r>
            <w:r w:rsidRPr="00361F38">
              <w:rPr>
                <w:bCs/>
                <w:sz w:val="24"/>
                <w:szCs w:val="24"/>
              </w:rPr>
              <w:t>(68 часов)</w:t>
            </w:r>
          </w:p>
        </w:tc>
        <w:tc>
          <w:tcPr>
            <w:tcW w:w="3795" w:type="dxa"/>
            <w:gridSpan w:val="2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9" w:type="dxa"/>
            <w:gridSpan w:val="4"/>
            <w:vMerge/>
            <w:tcBorders>
              <w:top w:val="nil"/>
            </w:tcBorders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жизнедеятельности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растения и животных.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различных животных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эстетические достоинства представителей животного мира.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361F38">
              <w:rPr>
                <w:sz w:val="24"/>
                <w:szCs w:val="24"/>
              </w:rPr>
              <w:t>Простейшие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одноклеточных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представителей разных групп простейших,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простейших.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 и таблицах представителей разных групп простейших, опасных простейших для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простейших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Выявляют принадлежность простейших к определенной систематической группе.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простейшими.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простейших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некоторых простейших.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lastRenderedPageBreak/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Многоклеточные животные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35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многоклеточных  животных разных групп.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представителей разных групп животных,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объектах, в коллекциях и таблицах животных разных типов и классов, опасных  для человека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различных животных 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принадлежность животных к определенной систематической группе.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оказания первой помощи при укусах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животными.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представителей животного мира.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F38">
              <w:rPr>
                <w:iCs/>
                <w:sz w:val="24"/>
                <w:szCs w:val="24"/>
              </w:rPr>
              <w:t>Эволюция строения функций органов и их систем у животных</w:t>
            </w:r>
          </w:p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процессов жизнедеятельности животных разных групп.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строение и процессы жизнедеятельности животных разных групп, делают выводы на основе сравнения.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взаимосвязи между особенностями строения органов и выполняемыми ими функциями.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поведение животных.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живых объектах, в коллекциях и таблицах органы и системы органов животных разных типов и классов.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усложнения животных в ходе эволюции.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</w:tc>
        <w:tc>
          <w:tcPr>
            <w:tcW w:w="3795" w:type="dxa"/>
            <w:gridSpan w:val="2"/>
          </w:tcPr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B73617">
              <w:rPr>
                <w:bCs/>
                <w:sz w:val="24"/>
                <w:szCs w:val="24"/>
              </w:rPr>
              <w:t xml:space="preserve">Трудовое воспитание </w:t>
            </w:r>
            <w:r w:rsidRPr="00B73617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B73617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B73617">
              <w:rPr>
                <w:color w:val="000000"/>
                <w:sz w:val="24"/>
                <w:szCs w:val="24"/>
              </w:rPr>
              <w:t xml:space="preserve">7. </w:t>
            </w:r>
            <w:r w:rsidRPr="00B73617">
              <w:rPr>
                <w:sz w:val="24"/>
                <w:szCs w:val="24"/>
              </w:rPr>
              <w:t xml:space="preserve">Экологическое воспитание </w:t>
            </w:r>
            <w:r w:rsidRPr="00B73617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B73617">
              <w:t>8.Ценности научного познания</w:t>
            </w:r>
            <w:r w:rsidRPr="00B73617">
              <w:rPr>
                <w:color w:val="000000"/>
              </w:rPr>
              <w:t xml:space="preserve">  8.1, 8.2</w:t>
            </w:r>
          </w:p>
        </w:tc>
        <w:tc>
          <w:tcPr>
            <w:tcW w:w="9889" w:type="dxa"/>
            <w:gridSpan w:val="4"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C97D1B">
        <w:tc>
          <w:tcPr>
            <w:tcW w:w="2165" w:type="dxa"/>
            <w:gridSpan w:val="2"/>
          </w:tcPr>
          <w:p w:rsidR="00C97D1B" w:rsidRPr="00361F38" w:rsidRDefault="00C97D1B" w:rsidP="00C97D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1F38">
              <w:rPr>
                <w:iCs/>
                <w:sz w:val="24"/>
                <w:szCs w:val="24"/>
              </w:rPr>
              <w:t>Индивидуальное развитие животных</w:t>
            </w:r>
          </w:p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процесса размножения и его способов у животных разных групп.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Сравнивают строение органов размножения и процессы размножения у животных </w:t>
            </w:r>
            <w:r w:rsidRPr="00361F38">
              <w:rPr>
                <w:sz w:val="24"/>
                <w:szCs w:val="24"/>
              </w:rPr>
              <w:lastRenderedPageBreak/>
              <w:t>разных групп; периодизацию и продолжительность жизни, делают выводы на основе сравнения.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циклы развития животных с превращением и без превращения, стадии развития животных.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усложнения органов размножения животных в ходе эволюции.</w:t>
            </w:r>
          </w:p>
        </w:tc>
        <w:tc>
          <w:tcPr>
            <w:tcW w:w="3795" w:type="dxa"/>
            <w:gridSpan w:val="2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</w:t>
            </w:r>
            <w:r w:rsidRPr="009D2E01">
              <w:rPr>
                <w:sz w:val="24"/>
                <w:szCs w:val="24"/>
              </w:rPr>
              <w:lastRenderedPageBreak/>
              <w:t>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89" w:type="dxa"/>
            <w:gridSpan w:val="4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iCs/>
                <w:sz w:val="24"/>
                <w:szCs w:val="24"/>
              </w:rPr>
              <w:lastRenderedPageBreak/>
              <w:t>Развитие и закономерности  размещения  животных на Земле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родства, общности происхождения и усложнения животных в ходе эволюции.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причины многообразия видов в природе.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закономерности размещения животных на Земле.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361F38">
              <w:rPr>
                <w:iCs/>
                <w:sz w:val="24"/>
                <w:szCs w:val="24"/>
              </w:rPr>
              <w:t>Биоценозы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Выделяют существенные признаки естественных и искусственных биоценозов; продуцентов, </w:t>
            </w:r>
            <w:proofErr w:type="spellStart"/>
            <w:r w:rsidRPr="00361F38">
              <w:rPr>
                <w:sz w:val="24"/>
                <w:szCs w:val="24"/>
              </w:rPr>
              <w:t>консументов</w:t>
            </w:r>
            <w:proofErr w:type="spellEnd"/>
            <w:r w:rsidRPr="00361F38">
              <w:rPr>
                <w:sz w:val="24"/>
                <w:szCs w:val="24"/>
              </w:rPr>
              <w:t xml:space="preserve">, </w:t>
            </w:r>
            <w:proofErr w:type="spellStart"/>
            <w:r w:rsidRPr="00361F38">
              <w:rPr>
                <w:sz w:val="24"/>
                <w:szCs w:val="24"/>
              </w:rPr>
              <w:t>редуцентов</w:t>
            </w:r>
            <w:proofErr w:type="spellEnd"/>
            <w:r w:rsidRPr="00361F38">
              <w:rPr>
                <w:sz w:val="24"/>
                <w:szCs w:val="24"/>
              </w:rPr>
              <w:t xml:space="preserve"> в биоценозе.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Определяют принадлежность животных разных групп к </w:t>
            </w:r>
            <w:proofErr w:type="spellStart"/>
            <w:r w:rsidRPr="00361F38">
              <w:rPr>
                <w:sz w:val="24"/>
                <w:szCs w:val="24"/>
              </w:rPr>
              <w:t>консументам</w:t>
            </w:r>
            <w:proofErr w:type="spellEnd"/>
            <w:r w:rsidRPr="00361F38">
              <w:rPr>
                <w:sz w:val="24"/>
                <w:szCs w:val="24"/>
              </w:rPr>
              <w:t xml:space="preserve"> и </w:t>
            </w:r>
            <w:proofErr w:type="spellStart"/>
            <w:r w:rsidRPr="00361F38">
              <w:rPr>
                <w:sz w:val="24"/>
                <w:szCs w:val="24"/>
              </w:rPr>
              <w:t>редуцентам</w:t>
            </w:r>
            <w:proofErr w:type="spellEnd"/>
            <w:r w:rsidRPr="00361F38">
              <w:rPr>
                <w:sz w:val="24"/>
                <w:szCs w:val="24"/>
              </w:rPr>
              <w:t>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 влияние факторов среды на биоценозы. Выявляют приспособленность животных к среде обитания и  взаимосвязи в биоценозе.</w:t>
            </w: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361F38">
              <w:rPr>
                <w:iCs/>
                <w:sz w:val="24"/>
                <w:szCs w:val="24"/>
              </w:rPr>
              <w:t>Животный мир и   хозяйственная деятельность человека</w:t>
            </w:r>
          </w:p>
          <w:p w:rsidR="009D2E01" w:rsidRPr="00361F38" w:rsidRDefault="009D2E01" w:rsidP="00C97D1B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домашних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наиболее распространенных домашних и промысловых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домашних и промысловых животных в жизни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выращивания и размножения домашних животных.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 доказательства необходимости охраны животных и рационального использования животного мира.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информацию о воздействии человека на животный мир; о домашних и промысловых животных; об охраняемых территориях и животных Красной книги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домашних животных; цель и смысл своих действий по отношению к представителям животного мира.</w:t>
            </w: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11590" w:type="dxa"/>
            <w:gridSpan w:val="4"/>
          </w:tcPr>
          <w:p w:rsidR="009D2E01" w:rsidRDefault="009D2E01" w:rsidP="00C97D1B">
            <w:pPr>
              <w:rPr>
                <w:b/>
                <w:sz w:val="24"/>
                <w:szCs w:val="24"/>
              </w:rPr>
            </w:pPr>
          </w:p>
          <w:p w:rsidR="009D2E01" w:rsidRDefault="009D2E01" w:rsidP="00C97D1B">
            <w:pPr>
              <w:rPr>
                <w:b/>
                <w:sz w:val="24"/>
                <w:szCs w:val="24"/>
              </w:rPr>
            </w:pPr>
          </w:p>
          <w:p w:rsidR="009D2E01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</w:p>
          <w:p w:rsidR="009D2E01" w:rsidRDefault="009D2E01" w:rsidP="00C97D1B">
            <w:pPr>
              <w:jc w:val="center"/>
              <w:rPr>
                <w:b/>
                <w:sz w:val="24"/>
                <w:szCs w:val="24"/>
              </w:rPr>
            </w:pPr>
          </w:p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Человек</w:t>
            </w:r>
          </w:p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 xml:space="preserve">8 класс </w:t>
            </w:r>
            <w:r w:rsidRPr="00361F38">
              <w:rPr>
                <w:bCs/>
                <w:sz w:val="24"/>
                <w:szCs w:val="24"/>
              </w:rPr>
              <w:t>(68 часов)</w:t>
            </w:r>
          </w:p>
        </w:tc>
        <w:tc>
          <w:tcPr>
            <w:tcW w:w="3825" w:type="dxa"/>
            <w:gridSpan w:val="4"/>
          </w:tcPr>
          <w:p w:rsidR="009D2E01" w:rsidRDefault="009D2E01" w:rsidP="00C97D1B">
            <w:pPr>
              <w:rPr>
                <w:b/>
                <w:sz w:val="24"/>
                <w:szCs w:val="24"/>
              </w:rPr>
            </w:pPr>
          </w:p>
        </w:tc>
        <w:tc>
          <w:tcPr>
            <w:tcW w:w="9859" w:type="dxa"/>
            <w:gridSpan w:val="2"/>
            <w:vMerge/>
            <w:tcBorders>
              <w:top w:val="nil"/>
            </w:tcBorders>
          </w:tcPr>
          <w:p w:rsidR="009D2E01" w:rsidRDefault="009D2E01" w:rsidP="00C97D1B">
            <w:pPr>
              <w:rPr>
                <w:b/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 xml:space="preserve">Введение. Науки, изучающие организм человека 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эстетические достоинства человеческого тела.</w:t>
            </w:r>
          </w:p>
        </w:tc>
        <w:tc>
          <w:tcPr>
            <w:tcW w:w="3840" w:type="dxa"/>
            <w:gridSpan w:val="5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44" w:type="dxa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место и роль человека в природе.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родства человека с млекопитающими животными.</w:t>
            </w:r>
          </w:p>
        </w:tc>
        <w:tc>
          <w:tcPr>
            <w:tcW w:w="3840" w:type="dxa"/>
            <w:gridSpan w:val="5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44" w:type="dxa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 xml:space="preserve">Строение организма </w:t>
            </w:r>
          </w:p>
        </w:tc>
        <w:tc>
          <w:tcPr>
            <w:tcW w:w="561" w:type="dxa"/>
          </w:tcPr>
          <w:p w:rsidR="009D2E01" w:rsidRPr="00361F38" w:rsidRDefault="00330BC6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организма человека; клеток, тканей, органов и систем органов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клетки, ткани организма человека,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органы и системы органов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клетки и ткани на готовых микропрепаратах.</w:t>
            </w:r>
          </w:p>
        </w:tc>
        <w:tc>
          <w:tcPr>
            <w:tcW w:w="3840" w:type="dxa"/>
            <w:gridSpan w:val="5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44" w:type="dxa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 xml:space="preserve">Опорно-двигательная </w:t>
            </w:r>
            <w:r w:rsidRPr="00361F38">
              <w:rPr>
                <w:bCs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опорно-двигательной системы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Выявляют влияние физических упражнений на развитие скелета и мускулатуры; </w:t>
            </w:r>
            <w:r w:rsidRPr="00361F38">
              <w:rPr>
                <w:sz w:val="24"/>
                <w:szCs w:val="24"/>
              </w:rPr>
              <w:lastRenderedPageBreak/>
              <w:t>взаимосвязи между строением и функциями клеток, тканей и органов опорно-двигательной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травматизма, нарушения осанки и развития плоскостопия.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 основе наблюдения определяют нарушения осанки и наличие плоскостопия.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оказания первой помощи при травмах опорно-двигательной системы.</w:t>
            </w:r>
          </w:p>
        </w:tc>
        <w:tc>
          <w:tcPr>
            <w:tcW w:w="3840" w:type="dxa"/>
            <w:gridSpan w:val="5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lastRenderedPageBreak/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44" w:type="dxa"/>
            <w:vMerge/>
            <w:tcBorders>
              <w:top w:val="nil"/>
              <w:bottom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Внутренняя среда организма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свертывания и переливания крови; иммунитета, вакцинации и действия лечебных сывороток.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взаимосвязь между особенностями строения клеток крови и их функциями.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клетки крови на готовых микропрепаратах.</w:t>
            </w: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C97D1B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Кровеносная и лимфатическая системы организма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транспорта веществ в организме.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сердечно-сосудистых заболеваний.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 органы кровеносной и лимфатической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измерения пульса, кровяного давления, оказания первой помощи при кровотечениях.</w:t>
            </w:r>
          </w:p>
        </w:tc>
        <w:tc>
          <w:tcPr>
            <w:tcW w:w="3825" w:type="dxa"/>
            <w:gridSpan w:val="4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59" w:type="dxa"/>
            <w:gridSpan w:val="2"/>
            <w:vMerge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Дыхание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дыхания и газообмена.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газообмен в легких и тканях, делают выводы на основе сравнения.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 xml:space="preserve">Приводят доказательства необходимости соблюдения мер профилактики легочных заболеваний, борьбы с </w:t>
            </w:r>
            <w:proofErr w:type="spellStart"/>
            <w:r w:rsidRPr="00361F38">
              <w:rPr>
                <w:sz w:val="24"/>
                <w:szCs w:val="24"/>
              </w:rPr>
              <w:t>табакокурением</w:t>
            </w:r>
            <w:proofErr w:type="spellEnd"/>
            <w:r w:rsidRPr="00361F38">
              <w:rPr>
                <w:sz w:val="24"/>
                <w:szCs w:val="24"/>
              </w:rPr>
              <w:t>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органы дыхательной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в учебной, научно-популярной литературе и ресурсах Интернет информацию об инфекционных заболеваниях, оформляют её в виде рефератов, докладов, презентаций.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Осваивают приемы профилактики простудных заболеваний; оказания первой помощи при отравлении угарным газом, спасении утопающего.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561" w:type="dxa"/>
          </w:tcPr>
          <w:p w:rsidR="009D2E01" w:rsidRPr="00361F38" w:rsidRDefault="00330BC6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питания и пищеварения.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и муляжах органы пищеварительной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Приводят доказательства необходимости соблюдения мер профилактики нарушений работы пищеварительной системы.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lastRenderedPageBreak/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lastRenderedPageBreak/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 xml:space="preserve">Обмен веществ и энергии 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обмена веществ и превращений энергии в организме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нарушений обмена веществ в организме и развития авитаминозов.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покровов тела, терморегуляции, процесса удаления продуктов обмена из организма.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органы мочевыделительной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закаливания организма, ухода за кожей, волосами, ногтями, соблюдения мер профилактики заболеваний мочевыделительной системы.</w:t>
            </w:r>
          </w:p>
          <w:p w:rsidR="009D2E01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Осваивать приемы оказания первой помощи при тепловом и солнечных ударах, ожогах, обморожениях, травмах.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rPr>
          <w:trHeight w:val="1942"/>
        </w:trPr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9D2E01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Нервная система</w:t>
            </w:r>
          </w:p>
          <w:p w:rsidR="00330BC6" w:rsidRDefault="00330BC6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330BC6" w:rsidRDefault="00330BC6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Анализаторы. Органы чувств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D2E01" w:rsidRPr="00361F38" w:rsidRDefault="00330BC6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30BC6" w:rsidRDefault="00330BC6" w:rsidP="00C97D1B">
            <w:pPr>
              <w:jc w:val="center"/>
              <w:rPr>
                <w:sz w:val="24"/>
                <w:szCs w:val="24"/>
              </w:rPr>
            </w:pPr>
          </w:p>
          <w:p w:rsidR="00330BC6" w:rsidRDefault="00330BC6" w:rsidP="00C97D1B">
            <w:pPr>
              <w:jc w:val="center"/>
              <w:rPr>
                <w:sz w:val="24"/>
                <w:szCs w:val="24"/>
              </w:rPr>
            </w:pPr>
          </w:p>
          <w:p w:rsidR="00330BC6" w:rsidRDefault="00330BC6" w:rsidP="00C97D1B">
            <w:pPr>
              <w:jc w:val="center"/>
              <w:rPr>
                <w:sz w:val="24"/>
                <w:szCs w:val="24"/>
              </w:rPr>
            </w:pPr>
          </w:p>
          <w:p w:rsidR="00C97D1B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5</w:t>
            </w:r>
          </w:p>
        </w:tc>
        <w:tc>
          <w:tcPr>
            <w:tcW w:w="8864" w:type="dxa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процесса регуляции жизнедеятельности организма.</w:t>
            </w:r>
          </w:p>
          <w:p w:rsidR="009D2E01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и муляжах органы нервной системы.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и функционирования органов чувств, анализаторов.</w:t>
            </w:r>
          </w:p>
          <w:p w:rsidR="00C97D1B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нарушения зрения и слуха.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 xml:space="preserve">Высшая нервная деятельность Поведение. </w:t>
            </w:r>
            <w:r w:rsidRPr="00361F38">
              <w:rPr>
                <w:bCs/>
                <w:sz w:val="24"/>
                <w:szCs w:val="24"/>
              </w:rPr>
              <w:lastRenderedPageBreak/>
              <w:t>Психика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особенности поведения и психики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</w:t>
            </w:r>
            <w:r w:rsidRPr="009D2E01">
              <w:rPr>
                <w:sz w:val="24"/>
                <w:szCs w:val="24"/>
              </w:rPr>
              <w:lastRenderedPageBreak/>
              <w:t>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74" w:type="dxa"/>
            <w:gridSpan w:val="3"/>
            <w:vMerge w:val="restart"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Pr="00361F38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Железы внутренне</w:t>
            </w:r>
            <w:r>
              <w:rPr>
                <w:bCs/>
                <w:sz w:val="24"/>
                <w:szCs w:val="24"/>
              </w:rPr>
              <w:t xml:space="preserve">й секреции </w:t>
            </w:r>
          </w:p>
        </w:tc>
        <w:tc>
          <w:tcPr>
            <w:tcW w:w="561" w:type="dxa"/>
          </w:tcPr>
          <w:p w:rsidR="009D2E01" w:rsidRPr="00361F38" w:rsidRDefault="009D2E01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процесса регуляции жизнедеятельности организма.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и муляжах органы эндокринной системы.</w:t>
            </w:r>
          </w:p>
        </w:tc>
        <w:tc>
          <w:tcPr>
            <w:tcW w:w="3810" w:type="dxa"/>
            <w:gridSpan w:val="3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9D2E01" w:rsidRPr="00361F38" w:rsidTr="009D2E01">
        <w:tc>
          <w:tcPr>
            <w:tcW w:w="2165" w:type="dxa"/>
            <w:gridSpan w:val="2"/>
          </w:tcPr>
          <w:p w:rsidR="009D2E01" w:rsidRDefault="009D2E01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Индивидуальное развитие организма</w:t>
            </w: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Pr="00361F38" w:rsidRDefault="00DD06D1" w:rsidP="00C97D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Обобщение</w:t>
            </w:r>
          </w:p>
        </w:tc>
        <w:tc>
          <w:tcPr>
            <w:tcW w:w="561" w:type="dxa"/>
          </w:tcPr>
          <w:p w:rsidR="009D2E01" w:rsidRDefault="00330BC6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sz w:val="24"/>
                <w:szCs w:val="24"/>
              </w:rPr>
            </w:pPr>
          </w:p>
          <w:p w:rsidR="00DD06D1" w:rsidRPr="00361F38" w:rsidRDefault="00DD06D1" w:rsidP="00C9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воспроизведения и развития организма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механизмы появления наследственных заболеваний у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соблюдения мер профилактики инфекций, передающихся половым путем; ВИЧ – инфекций; медико-генетического консультирования для предупреждения наследственных заболеваний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Находят в учебной, научно-популярной литературе и ресурсах Интернет информацию о СПИДе и ВИЧ-инфекции, оформляют её в виде рефератов, устных сообщений, презентаций.</w:t>
            </w:r>
          </w:p>
          <w:p w:rsidR="009D2E01" w:rsidRDefault="009D2E01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Анализируют и оценивают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3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9D2E01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74" w:type="dxa"/>
            <w:gridSpan w:val="3"/>
            <w:vMerge/>
            <w:tcBorders>
              <w:top w:val="nil"/>
            </w:tcBorders>
          </w:tcPr>
          <w:p w:rsidR="009D2E01" w:rsidRPr="00361F38" w:rsidRDefault="009D2E01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C97D1B">
        <w:tc>
          <w:tcPr>
            <w:tcW w:w="11590" w:type="dxa"/>
            <w:gridSpan w:val="4"/>
          </w:tcPr>
          <w:p w:rsidR="00C97D1B" w:rsidRDefault="00C97D1B" w:rsidP="00C97D1B">
            <w:pPr>
              <w:jc w:val="center"/>
              <w:rPr>
                <w:b/>
                <w:sz w:val="24"/>
                <w:szCs w:val="24"/>
              </w:rPr>
            </w:pPr>
          </w:p>
          <w:p w:rsidR="00C97D1B" w:rsidRPr="0005487D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</w:p>
          <w:p w:rsidR="00C97D1B" w:rsidRPr="00361F38" w:rsidRDefault="00C97D1B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>Биология. Введение в общую биологию</w:t>
            </w:r>
          </w:p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/>
                <w:sz w:val="24"/>
                <w:szCs w:val="24"/>
              </w:rPr>
              <w:t xml:space="preserve">9 класс </w:t>
            </w:r>
            <w:r w:rsidRPr="00361F38">
              <w:rPr>
                <w:bCs/>
                <w:sz w:val="24"/>
                <w:szCs w:val="24"/>
              </w:rPr>
              <w:t>(68 часов)</w:t>
            </w:r>
          </w:p>
        </w:tc>
        <w:tc>
          <w:tcPr>
            <w:tcW w:w="3810" w:type="dxa"/>
            <w:gridSpan w:val="3"/>
          </w:tcPr>
          <w:p w:rsidR="00C97D1B" w:rsidRDefault="00C97D1B" w:rsidP="00C97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4" w:type="dxa"/>
            <w:gridSpan w:val="3"/>
          </w:tcPr>
          <w:p w:rsidR="00C97D1B" w:rsidRDefault="00C97D1B" w:rsidP="00C97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D1B" w:rsidRPr="00361F38" w:rsidTr="009D2E01">
        <w:trPr>
          <w:trHeight w:val="2494"/>
        </w:trPr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lastRenderedPageBreak/>
              <w:t>Введение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9D2E01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5C3444" w:rsidRDefault="005C3444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5C3444" w:rsidRDefault="005C3444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C97D1B" w:rsidRPr="00361F38" w:rsidRDefault="00C97D1B" w:rsidP="00C97D1B">
            <w:pPr>
              <w:jc w:val="center"/>
              <w:rPr>
                <w:b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Молекулярный уровень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3</w:t>
            </w:r>
          </w:p>
          <w:p w:rsidR="009D2E01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9D2E01" w:rsidRDefault="009D2E0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5C3444" w:rsidRDefault="005C3444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5C3444" w:rsidRDefault="005C3444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C97D1B" w:rsidRPr="00361F38" w:rsidRDefault="00C97D1B" w:rsidP="00C97D1B">
            <w:pPr>
              <w:jc w:val="center"/>
              <w:rPr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864" w:type="dxa"/>
            <w:tcBorders>
              <w:bottom w:val="single" w:sz="4" w:space="0" w:color="auto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биологии в практической деятельности людей.</w:t>
            </w:r>
          </w:p>
          <w:p w:rsidR="005C3444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Овладевают методами биологической науки: постановка биологических экспериментов и объяснение их результатов.</w:t>
            </w:r>
          </w:p>
          <w:p w:rsidR="00C97D1B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отличительные признаки живых организмов.</w:t>
            </w:r>
          </w:p>
          <w:p w:rsidR="005C3444" w:rsidRPr="00361F38" w:rsidRDefault="005C3444" w:rsidP="00C97D1B">
            <w:pPr>
              <w:rPr>
                <w:sz w:val="24"/>
                <w:szCs w:val="24"/>
              </w:rPr>
            </w:pP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вирусов.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химический состав живых организмов и тел неживой природы, делают выводы на основе сравнения.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Классифицируют органические соединения по группам.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роль органических соединений в жизнедеятельности организмов.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874" w:type="dxa"/>
            <w:gridSpan w:val="3"/>
            <w:tcBorders>
              <w:top w:val="nil"/>
              <w:bottom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Клеточный уровень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строения клетки и  процессов обмена веществ и превращения энергии, питания, дыхания, выделения, транспорта веществ, деления клетки.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Различают на таблицах основные части и органоиды клетки.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взаимосвязи между строением и функциями клеток.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клетки на готовых микропрепаратах.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 w:val="restart"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Организменный уровень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1</w:t>
            </w:r>
            <w:r w:rsidR="00DD06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процессов роста, развития, размножения.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механизмы мейоза, наследственности и изменчивости.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Сравнивают митоз и мейоз, изменчивость и наследственность, половое и бесполое размножение, женские и мужские половые клетки, рост и развитие организмов, делают выводы на основе сравнения.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Популяционно-видовой уровень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вида.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формирование приспособленности организмов к среде обитания (на конкретных примерах) и причины многообразия видов.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приспособления у организмов к среде обитания (на конкретных примерах), изменчивость у организмов одного вида.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61F38">
              <w:rPr>
                <w:bCs/>
                <w:sz w:val="24"/>
                <w:szCs w:val="24"/>
              </w:rPr>
              <w:lastRenderedPageBreak/>
              <w:t>Экосистемный</w:t>
            </w:r>
            <w:proofErr w:type="spellEnd"/>
            <w:r w:rsidRPr="00361F38">
              <w:rPr>
                <w:bCs/>
                <w:sz w:val="24"/>
                <w:szCs w:val="24"/>
              </w:rPr>
              <w:t xml:space="preserve"> уровень</w:t>
            </w:r>
          </w:p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экосистемы, процессов потока веществ и пре</w:t>
            </w:r>
            <w:r>
              <w:rPr>
                <w:sz w:val="24"/>
                <w:szCs w:val="24"/>
              </w:rPr>
              <w:t xml:space="preserve">вращений энергии в экосистемах. </w:t>
            </w:r>
            <w:r w:rsidRPr="00361F38">
              <w:rPr>
                <w:sz w:val="24"/>
                <w:szCs w:val="24"/>
              </w:rPr>
              <w:t>Объясняют значение биологического разнообразия для сохранения экосистемы.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Выявляют типы взаимодействия разных видов в экосистеме.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Наблюдают и описывают экосистемы своей местности.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  <w:tr w:rsidR="00C97D1B" w:rsidRPr="00361F38" w:rsidTr="009D2E01">
        <w:tc>
          <w:tcPr>
            <w:tcW w:w="2165" w:type="dxa"/>
            <w:gridSpan w:val="2"/>
          </w:tcPr>
          <w:p w:rsidR="00C97D1B" w:rsidRPr="00361F38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Биосферный уровень</w:t>
            </w:r>
          </w:p>
          <w:p w:rsidR="00C97D1B" w:rsidRDefault="00C97D1B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Pr="00361F38" w:rsidRDefault="00DD06D1" w:rsidP="00DD06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Обобщение </w:t>
            </w:r>
          </w:p>
        </w:tc>
        <w:tc>
          <w:tcPr>
            <w:tcW w:w="561" w:type="dxa"/>
          </w:tcPr>
          <w:p w:rsidR="00C97D1B" w:rsidRDefault="00C97D1B" w:rsidP="00C97D1B">
            <w:pPr>
              <w:jc w:val="center"/>
              <w:rPr>
                <w:bCs/>
                <w:sz w:val="24"/>
                <w:szCs w:val="24"/>
              </w:rPr>
            </w:pPr>
            <w:r w:rsidRPr="00361F38">
              <w:rPr>
                <w:bCs/>
                <w:sz w:val="24"/>
                <w:szCs w:val="24"/>
              </w:rPr>
              <w:t>1</w:t>
            </w:r>
            <w:r w:rsidR="00DD06D1">
              <w:rPr>
                <w:bCs/>
                <w:sz w:val="24"/>
                <w:szCs w:val="24"/>
              </w:rPr>
              <w:t>1</w:t>
            </w: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Default="00DD06D1" w:rsidP="00C97D1B">
            <w:pPr>
              <w:jc w:val="center"/>
              <w:rPr>
                <w:bCs/>
                <w:sz w:val="24"/>
                <w:szCs w:val="24"/>
              </w:rPr>
            </w:pPr>
          </w:p>
          <w:p w:rsidR="00DD06D1" w:rsidRPr="00361F38" w:rsidRDefault="00DD06D1" w:rsidP="00C97D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64" w:type="dxa"/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Выделяют существенные признаки круговорота веществ в биосфере.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Объясняют значение биологического разнообразия для сохранения биосферы.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Приводят доказательства необходимости защиты окружающей среды, соблюдения пр</w:t>
            </w:r>
            <w:r>
              <w:rPr>
                <w:sz w:val="24"/>
                <w:szCs w:val="24"/>
              </w:rPr>
              <w:t xml:space="preserve">авил отношения к живой природе. </w:t>
            </w:r>
            <w:r w:rsidRPr="00361F38">
              <w:rPr>
                <w:sz w:val="24"/>
                <w:szCs w:val="24"/>
              </w:rPr>
              <w:t>Анализируют и оценивают последствия деятельности человека в природе.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Выдвигают гипотезы о возможных последствиях деятельности человека в экосистемах и биосфере.</w:t>
            </w:r>
          </w:p>
          <w:p w:rsidR="00C97D1B" w:rsidRPr="00361F38" w:rsidRDefault="00C97D1B" w:rsidP="00C97D1B">
            <w:pPr>
              <w:rPr>
                <w:sz w:val="24"/>
                <w:szCs w:val="24"/>
              </w:rPr>
            </w:pPr>
            <w:r w:rsidRPr="00361F38">
              <w:rPr>
                <w:sz w:val="24"/>
                <w:szCs w:val="24"/>
              </w:rPr>
              <w:t>Овладевают умением аргументировать свою точку зрения в ходе дискуссии по обсуждению глобальных экологических проблем.</w:t>
            </w:r>
          </w:p>
        </w:tc>
        <w:tc>
          <w:tcPr>
            <w:tcW w:w="3780" w:type="dxa"/>
          </w:tcPr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2.Патриотическое 2.3.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>3. Духовно-нравственное3.4.,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9D2E01">
              <w:rPr>
                <w:bCs/>
                <w:sz w:val="24"/>
                <w:szCs w:val="24"/>
              </w:rPr>
              <w:t xml:space="preserve">Трудовое воспитание </w:t>
            </w:r>
            <w:r w:rsidRPr="009D2E01">
              <w:rPr>
                <w:color w:val="000000"/>
                <w:sz w:val="24"/>
                <w:szCs w:val="24"/>
              </w:rPr>
              <w:t xml:space="preserve">6.2, </w:t>
            </w:r>
          </w:p>
          <w:p w:rsidR="009D2E01" w:rsidRPr="009D2E01" w:rsidRDefault="009D2E01" w:rsidP="009D2E01">
            <w:pPr>
              <w:tabs>
                <w:tab w:val="left" w:pos="9288"/>
              </w:tabs>
              <w:spacing w:before="4"/>
              <w:rPr>
                <w:color w:val="000000"/>
                <w:sz w:val="24"/>
                <w:szCs w:val="24"/>
              </w:rPr>
            </w:pPr>
            <w:r w:rsidRPr="009D2E01">
              <w:rPr>
                <w:color w:val="000000"/>
                <w:sz w:val="24"/>
                <w:szCs w:val="24"/>
              </w:rPr>
              <w:t xml:space="preserve">7. </w:t>
            </w:r>
            <w:r w:rsidRPr="009D2E01">
              <w:rPr>
                <w:sz w:val="24"/>
                <w:szCs w:val="24"/>
              </w:rPr>
              <w:t xml:space="preserve">Экологическое воспитание </w:t>
            </w:r>
            <w:r w:rsidRPr="009D2E01">
              <w:rPr>
                <w:color w:val="000000"/>
                <w:sz w:val="24"/>
                <w:szCs w:val="24"/>
              </w:rPr>
              <w:t>7.1,</w:t>
            </w:r>
          </w:p>
          <w:p w:rsidR="00C97D1B" w:rsidRPr="00361F38" w:rsidRDefault="009D2E01" w:rsidP="009D2E01">
            <w:pPr>
              <w:rPr>
                <w:sz w:val="24"/>
                <w:szCs w:val="24"/>
              </w:rPr>
            </w:pPr>
            <w:r w:rsidRPr="009D2E01">
              <w:rPr>
                <w:sz w:val="24"/>
                <w:szCs w:val="24"/>
              </w:rPr>
              <w:t>8.Ценности научного познания</w:t>
            </w:r>
            <w:r w:rsidRPr="009D2E01">
              <w:rPr>
                <w:color w:val="000000"/>
                <w:sz w:val="24"/>
                <w:szCs w:val="24"/>
              </w:rPr>
              <w:t xml:space="preserve">  8.1, 8.2</w:t>
            </w:r>
          </w:p>
        </w:tc>
        <w:tc>
          <w:tcPr>
            <w:tcW w:w="9904" w:type="dxa"/>
            <w:gridSpan w:val="5"/>
            <w:vMerge/>
            <w:tcBorders>
              <w:top w:val="nil"/>
              <w:bottom w:val="nil"/>
            </w:tcBorders>
          </w:tcPr>
          <w:p w:rsidR="00C97D1B" w:rsidRPr="00361F38" w:rsidRDefault="00C97D1B" w:rsidP="00C97D1B">
            <w:pPr>
              <w:rPr>
                <w:sz w:val="24"/>
                <w:szCs w:val="24"/>
              </w:rPr>
            </w:pPr>
          </w:p>
        </w:tc>
      </w:tr>
    </w:tbl>
    <w:p w:rsidR="000D7888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9D2E01" w:rsidRDefault="009D2E01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9D2E01" w:rsidRPr="00A00CC5" w:rsidRDefault="009D2E01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97D1B" w:rsidRDefault="00C97D1B" w:rsidP="009D2E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97D1B" w:rsidRDefault="00C97D1B" w:rsidP="000D78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888" w:rsidRPr="00A00CC5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888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888" w:rsidRDefault="000D7888" w:rsidP="000D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7888" w:rsidRDefault="000D7888" w:rsidP="000D788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  <w:sectPr w:rsidR="000D7888" w:rsidSect="009D2E0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D7888" w:rsidRPr="006A7230" w:rsidRDefault="000D7888" w:rsidP="00330BC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sectPr w:rsidR="000D7888" w:rsidRPr="006A7230" w:rsidSect="00FA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i/>
      </w:rPr>
    </w:lvl>
  </w:abstractNum>
  <w:abstractNum w:abstractNumId="1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52D6C"/>
    <w:multiLevelType w:val="multilevel"/>
    <w:tmpl w:val="86A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2A3032"/>
    <w:multiLevelType w:val="hybridMultilevel"/>
    <w:tmpl w:val="6304E972"/>
    <w:lvl w:ilvl="0" w:tplc="B964E5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98731F9"/>
    <w:multiLevelType w:val="hybridMultilevel"/>
    <w:tmpl w:val="619E8232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90C8A"/>
    <w:multiLevelType w:val="multilevel"/>
    <w:tmpl w:val="9E1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E001B"/>
    <w:multiLevelType w:val="hybridMultilevel"/>
    <w:tmpl w:val="995010A8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06A0"/>
    <w:multiLevelType w:val="hybridMultilevel"/>
    <w:tmpl w:val="C06C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B5378"/>
    <w:multiLevelType w:val="hybridMultilevel"/>
    <w:tmpl w:val="FF04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7F64F8"/>
    <w:multiLevelType w:val="multilevel"/>
    <w:tmpl w:val="94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8290D"/>
    <w:multiLevelType w:val="multilevel"/>
    <w:tmpl w:val="0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CF5137"/>
    <w:multiLevelType w:val="hybridMultilevel"/>
    <w:tmpl w:val="E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A31D7"/>
    <w:multiLevelType w:val="multilevel"/>
    <w:tmpl w:val="8E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A434D9"/>
    <w:multiLevelType w:val="hybridMultilevel"/>
    <w:tmpl w:val="494C5B1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D076D"/>
    <w:multiLevelType w:val="hybridMultilevel"/>
    <w:tmpl w:val="9A3EEB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AE057C4"/>
    <w:multiLevelType w:val="hybridMultilevel"/>
    <w:tmpl w:val="6AC6CE5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252E4"/>
    <w:multiLevelType w:val="hybridMultilevel"/>
    <w:tmpl w:val="0EFA1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8B2EF3"/>
    <w:multiLevelType w:val="hybridMultilevel"/>
    <w:tmpl w:val="2C1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D6995"/>
    <w:multiLevelType w:val="multilevel"/>
    <w:tmpl w:val="D30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971457"/>
    <w:multiLevelType w:val="hybridMultilevel"/>
    <w:tmpl w:val="DDF6C27A"/>
    <w:lvl w:ilvl="0" w:tplc="3FE6A868">
      <w:numFmt w:val="bullet"/>
      <w:lvlText w:val="–"/>
      <w:lvlJc w:val="left"/>
      <w:pPr>
        <w:ind w:left="110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9E44">
      <w:start w:val="1"/>
      <w:numFmt w:val="decimal"/>
      <w:lvlText w:val="%2."/>
      <w:lvlJc w:val="left"/>
      <w:pPr>
        <w:ind w:left="11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3863BAA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31829E4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4" w:tplc="5442E3A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4640563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085294FE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5CC2081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C91CE50E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33">
    <w:nsid w:val="52287DA8"/>
    <w:multiLevelType w:val="hybridMultilevel"/>
    <w:tmpl w:val="EA40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1C1C6C"/>
    <w:multiLevelType w:val="hybridMultilevel"/>
    <w:tmpl w:val="0ACEDA98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E31BE9"/>
    <w:multiLevelType w:val="hybridMultilevel"/>
    <w:tmpl w:val="D78CCAD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A261AC"/>
    <w:multiLevelType w:val="hybridMultilevel"/>
    <w:tmpl w:val="B600CF6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6F18CF"/>
    <w:multiLevelType w:val="hybridMultilevel"/>
    <w:tmpl w:val="3CDE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97568"/>
    <w:multiLevelType w:val="hybridMultilevel"/>
    <w:tmpl w:val="3E42B80C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0"/>
  </w:num>
  <w:num w:numId="4">
    <w:abstractNumId w:val="42"/>
  </w:num>
  <w:num w:numId="5">
    <w:abstractNumId w:val="27"/>
  </w:num>
  <w:num w:numId="6">
    <w:abstractNumId w:val="14"/>
  </w:num>
  <w:num w:numId="7">
    <w:abstractNumId w:val="12"/>
  </w:num>
  <w:num w:numId="8">
    <w:abstractNumId w:val="26"/>
  </w:num>
  <w:num w:numId="9">
    <w:abstractNumId w:val="1"/>
  </w:num>
  <w:num w:numId="10">
    <w:abstractNumId w:val="2"/>
  </w:num>
  <w:num w:numId="11">
    <w:abstractNumId w:val="47"/>
  </w:num>
  <w:num w:numId="12">
    <w:abstractNumId w:val="34"/>
  </w:num>
  <w:num w:numId="13">
    <w:abstractNumId w:val="24"/>
  </w:num>
  <w:num w:numId="14">
    <w:abstractNumId w:val="22"/>
  </w:num>
  <w:num w:numId="15">
    <w:abstractNumId w:val="6"/>
  </w:num>
  <w:num w:numId="16">
    <w:abstractNumId w:val="43"/>
  </w:num>
  <w:num w:numId="17">
    <w:abstractNumId w:val="36"/>
  </w:num>
  <w:num w:numId="18">
    <w:abstractNumId w:val="3"/>
  </w:num>
  <w:num w:numId="19">
    <w:abstractNumId w:val="30"/>
  </w:num>
  <w:num w:numId="20">
    <w:abstractNumId w:val="15"/>
  </w:num>
  <w:num w:numId="21">
    <w:abstractNumId w:val="38"/>
  </w:num>
  <w:num w:numId="22">
    <w:abstractNumId w:val="7"/>
  </w:num>
  <w:num w:numId="23">
    <w:abstractNumId w:val="19"/>
  </w:num>
  <w:num w:numId="24">
    <w:abstractNumId w:val="16"/>
  </w:num>
  <w:num w:numId="25">
    <w:abstractNumId w:val="4"/>
  </w:num>
  <w:num w:numId="26">
    <w:abstractNumId w:val="21"/>
  </w:num>
  <w:num w:numId="27">
    <w:abstractNumId w:val="8"/>
  </w:num>
  <w:num w:numId="28">
    <w:abstractNumId w:val="18"/>
  </w:num>
  <w:num w:numId="29">
    <w:abstractNumId w:val="20"/>
  </w:num>
  <w:num w:numId="30">
    <w:abstractNumId w:val="25"/>
  </w:num>
  <w:num w:numId="31">
    <w:abstractNumId w:val="33"/>
  </w:num>
  <w:num w:numId="32">
    <w:abstractNumId w:val="37"/>
  </w:num>
  <w:num w:numId="33">
    <w:abstractNumId w:val="46"/>
  </w:num>
  <w:num w:numId="34">
    <w:abstractNumId w:val="29"/>
  </w:num>
  <w:num w:numId="35">
    <w:abstractNumId w:val="28"/>
  </w:num>
  <w:num w:numId="36">
    <w:abstractNumId w:val="44"/>
  </w:num>
  <w:num w:numId="37">
    <w:abstractNumId w:val="13"/>
  </w:num>
  <w:num w:numId="38">
    <w:abstractNumId w:val="23"/>
  </w:num>
  <w:num w:numId="39">
    <w:abstractNumId w:val="10"/>
  </w:num>
  <w:num w:numId="40">
    <w:abstractNumId w:val="0"/>
    <w:lvlOverride w:ilvl="0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1"/>
  </w:num>
  <w:num w:numId="44">
    <w:abstractNumId w:val="41"/>
  </w:num>
  <w:num w:numId="45">
    <w:abstractNumId w:val="35"/>
  </w:num>
  <w:num w:numId="46">
    <w:abstractNumId w:val="9"/>
  </w:num>
  <w:num w:numId="47">
    <w:abstractNumId w:val="4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888"/>
    <w:rsid w:val="000A37FD"/>
    <w:rsid w:val="000C006F"/>
    <w:rsid w:val="000D7888"/>
    <w:rsid w:val="00184C09"/>
    <w:rsid w:val="001B2B29"/>
    <w:rsid w:val="001C52AF"/>
    <w:rsid w:val="002C2371"/>
    <w:rsid w:val="002C6A16"/>
    <w:rsid w:val="002E6190"/>
    <w:rsid w:val="00330BC6"/>
    <w:rsid w:val="003C10F3"/>
    <w:rsid w:val="004A679E"/>
    <w:rsid w:val="005C3444"/>
    <w:rsid w:val="005C53B0"/>
    <w:rsid w:val="0072386C"/>
    <w:rsid w:val="007267F5"/>
    <w:rsid w:val="007E2343"/>
    <w:rsid w:val="00842CDB"/>
    <w:rsid w:val="009311C0"/>
    <w:rsid w:val="009D2E01"/>
    <w:rsid w:val="00A72C29"/>
    <w:rsid w:val="00A7799F"/>
    <w:rsid w:val="00BD182C"/>
    <w:rsid w:val="00C06E2B"/>
    <w:rsid w:val="00C97D1B"/>
    <w:rsid w:val="00D10E21"/>
    <w:rsid w:val="00D9243F"/>
    <w:rsid w:val="00DD06D1"/>
    <w:rsid w:val="00E051DA"/>
    <w:rsid w:val="00E807F9"/>
    <w:rsid w:val="00E816B5"/>
    <w:rsid w:val="00EE7FDD"/>
    <w:rsid w:val="00FA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7B238D-1799-4890-92B5-2FF4F9E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88"/>
  </w:style>
  <w:style w:type="paragraph" w:styleId="1">
    <w:name w:val="heading 1"/>
    <w:basedOn w:val="a"/>
    <w:next w:val="a"/>
    <w:link w:val="10"/>
    <w:qFormat/>
    <w:rsid w:val="000D78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D78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D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D78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D788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8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78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78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0D7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0D78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7888"/>
  </w:style>
  <w:style w:type="paragraph" w:styleId="a3">
    <w:name w:val="Normal (Web)"/>
    <w:basedOn w:val="a"/>
    <w:uiPriority w:val="99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D7888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0D788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D788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6">
    <w:name w:val="List Paragraph"/>
    <w:basedOn w:val="a"/>
    <w:uiPriority w:val="1"/>
    <w:qFormat/>
    <w:rsid w:val="000D788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D78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0D7888"/>
    <w:rPr>
      <w:shd w:val="clear" w:color="auto" w:fill="FFFFFF"/>
    </w:rPr>
  </w:style>
  <w:style w:type="paragraph" w:styleId="a9">
    <w:name w:val="Body Text"/>
    <w:basedOn w:val="a"/>
    <w:link w:val="a8"/>
    <w:rsid w:val="000D7888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0D7888"/>
  </w:style>
  <w:style w:type="character" w:customStyle="1" w:styleId="BodyTextChar1">
    <w:name w:val="Body Text Char1"/>
    <w:uiPriority w:val="99"/>
    <w:semiHidden/>
    <w:locked/>
    <w:rsid w:val="000D7888"/>
    <w:rPr>
      <w:rFonts w:cs="Times New Roman"/>
      <w:lang w:eastAsia="en-US"/>
    </w:rPr>
  </w:style>
  <w:style w:type="paragraph" w:customStyle="1" w:styleId="aa">
    <w:name w:val="А_основной"/>
    <w:basedOn w:val="a"/>
    <w:link w:val="ab"/>
    <w:uiPriority w:val="99"/>
    <w:rsid w:val="000D78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b">
    <w:name w:val="А_основной Знак"/>
    <w:link w:val="aa"/>
    <w:uiPriority w:val="99"/>
    <w:locked/>
    <w:rsid w:val="000D7888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0D7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line number"/>
    <w:uiPriority w:val="99"/>
    <w:rsid w:val="000D7888"/>
    <w:rPr>
      <w:rFonts w:cs="Times New Roman"/>
    </w:rPr>
  </w:style>
  <w:style w:type="paragraph" w:styleId="ad">
    <w:name w:val="footer"/>
    <w:basedOn w:val="a"/>
    <w:link w:val="ae"/>
    <w:rsid w:val="000D78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0D7888"/>
    <w:rPr>
      <w:rFonts w:ascii="Calibri" w:eastAsia="Calibri" w:hAnsi="Calibri" w:cs="Times New Roman"/>
    </w:rPr>
  </w:style>
  <w:style w:type="character" w:styleId="af">
    <w:name w:val="page number"/>
    <w:rsid w:val="000D7888"/>
    <w:rPr>
      <w:rFonts w:cs="Times New Roman"/>
    </w:rPr>
  </w:style>
  <w:style w:type="paragraph" w:styleId="af0">
    <w:name w:val="Balloon Text"/>
    <w:basedOn w:val="a"/>
    <w:link w:val="af1"/>
    <w:semiHidden/>
    <w:unhideWhenUsed/>
    <w:rsid w:val="000D78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D7888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D7888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0D788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0D7888"/>
    <w:rPr>
      <w:rFonts w:ascii="Calibri" w:eastAsia="Calibri" w:hAnsi="Calibri" w:cs="Times New Roman"/>
    </w:rPr>
  </w:style>
  <w:style w:type="paragraph" w:styleId="af3">
    <w:name w:val="header"/>
    <w:basedOn w:val="a"/>
    <w:link w:val="af4"/>
    <w:unhideWhenUsed/>
    <w:rsid w:val="000D788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0D7888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D788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0D7888"/>
  </w:style>
  <w:style w:type="paragraph" w:styleId="af5">
    <w:name w:val="Body Text Indent"/>
    <w:basedOn w:val="a"/>
    <w:link w:val="af6"/>
    <w:rsid w:val="000D7888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0D78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0D78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D78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7">
    <w:name w:val="Strong"/>
    <w:qFormat/>
    <w:rsid w:val="000D7888"/>
    <w:rPr>
      <w:b/>
      <w:bCs/>
    </w:rPr>
  </w:style>
  <w:style w:type="character" w:styleId="af8">
    <w:name w:val="Hyperlink"/>
    <w:rsid w:val="000D7888"/>
    <w:rPr>
      <w:strike w:val="0"/>
      <w:dstrike w:val="0"/>
      <w:color w:val="0000FF"/>
      <w:u w:val="none"/>
      <w:effect w:val="none"/>
    </w:rPr>
  </w:style>
  <w:style w:type="table" w:customStyle="1" w:styleId="13">
    <w:name w:val="Сетка таблицы1"/>
    <w:basedOn w:val="a1"/>
    <w:next w:val="a7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0D7888"/>
    <w:rPr>
      <w:b/>
      <w:bCs/>
    </w:rPr>
  </w:style>
  <w:style w:type="character" w:styleId="af9">
    <w:name w:val="FollowedHyperlink"/>
    <w:rsid w:val="000D7888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0D788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0D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D7888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b">
    <w:name w:val="Название Знак"/>
    <w:basedOn w:val="a0"/>
    <w:link w:val="afa"/>
    <w:rsid w:val="000D7888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0D78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D7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D788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0D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0D7888"/>
  </w:style>
  <w:style w:type="character" w:customStyle="1" w:styleId="c4">
    <w:name w:val="c4"/>
    <w:rsid w:val="000D7888"/>
  </w:style>
  <w:style w:type="character" w:customStyle="1" w:styleId="c32">
    <w:name w:val="c32"/>
    <w:rsid w:val="000D7888"/>
  </w:style>
  <w:style w:type="character" w:customStyle="1" w:styleId="c3">
    <w:name w:val="c3"/>
    <w:rsid w:val="000D7888"/>
  </w:style>
  <w:style w:type="character" w:styleId="afc">
    <w:name w:val="Emphasis"/>
    <w:uiPriority w:val="20"/>
    <w:qFormat/>
    <w:rsid w:val="000D7888"/>
    <w:rPr>
      <w:i/>
      <w:iCs/>
    </w:rPr>
  </w:style>
  <w:style w:type="table" w:customStyle="1" w:styleId="25">
    <w:name w:val="Сетка таблицы2"/>
    <w:basedOn w:val="a1"/>
    <w:next w:val="a7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D7888"/>
  </w:style>
  <w:style w:type="character" w:customStyle="1" w:styleId="27">
    <w:name w:val="Основной текст2"/>
    <w:rsid w:val="000D788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d">
    <w:name w:val="Основной текст_"/>
    <w:link w:val="41"/>
    <w:rsid w:val="000D7888"/>
    <w:rPr>
      <w:shd w:val="clear" w:color="auto" w:fill="FFFFFF"/>
    </w:rPr>
  </w:style>
  <w:style w:type="paragraph" w:customStyle="1" w:styleId="41">
    <w:name w:val="Основной текст4"/>
    <w:basedOn w:val="a"/>
    <w:link w:val="afd"/>
    <w:rsid w:val="000D7888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0D788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0D7888"/>
    <w:rPr>
      <w:sz w:val="22"/>
      <w:szCs w:val="22"/>
    </w:rPr>
  </w:style>
  <w:style w:type="paragraph" w:customStyle="1" w:styleId="Style5">
    <w:name w:val="Style5"/>
    <w:basedOn w:val="a"/>
    <w:rsid w:val="000D788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D7888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0D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D788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0D788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0D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7888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0D7888"/>
  </w:style>
  <w:style w:type="paragraph" w:styleId="afe">
    <w:name w:val="Subtitle"/>
    <w:basedOn w:val="a"/>
    <w:next w:val="a"/>
    <w:link w:val="aff"/>
    <w:uiPriority w:val="11"/>
    <w:qFormat/>
    <w:rsid w:val="000D78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0D78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0D7888"/>
  </w:style>
  <w:style w:type="paragraph" w:customStyle="1" w:styleId="pboth">
    <w:name w:val="pboth"/>
    <w:basedOn w:val="a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Date"/>
    <w:basedOn w:val="a"/>
    <w:next w:val="a"/>
    <w:link w:val="aff1"/>
    <w:semiHidden/>
    <w:unhideWhenUsed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Дата Знак"/>
    <w:basedOn w:val="a0"/>
    <w:link w:val="aff0"/>
    <w:semiHidden/>
    <w:rsid w:val="000D7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0D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0D78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0D7888"/>
  </w:style>
  <w:style w:type="character" w:customStyle="1" w:styleId="c5">
    <w:name w:val="c5"/>
    <w:basedOn w:val="a0"/>
    <w:rsid w:val="000D7888"/>
  </w:style>
  <w:style w:type="table" w:customStyle="1" w:styleId="34">
    <w:name w:val="Сетка таблицы3"/>
    <w:basedOn w:val="a1"/>
    <w:next w:val="a7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0D7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Подпись к таблице_"/>
    <w:basedOn w:val="a0"/>
    <w:link w:val="aff3"/>
    <w:rsid w:val="00C97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одпись к таблице"/>
    <w:basedOn w:val="a"/>
    <w:link w:val="aff2"/>
    <w:rsid w:val="00C97D1B"/>
    <w:pPr>
      <w:widowControl w:val="0"/>
      <w:spacing w:after="0" w:line="259" w:lineRule="auto"/>
      <w:ind w:firstLine="5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267F5"/>
    <w:rPr>
      <w:b/>
      <w:bCs/>
      <w:sz w:val="28"/>
      <w:szCs w:val="28"/>
    </w:rPr>
  </w:style>
  <w:style w:type="paragraph" w:customStyle="1" w:styleId="36">
    <w:name w:val="Заголовок №3"/>
    <w:basedOn w:val="a"/>
    <w:link w:val="35"/>
    <w:rsid w:val="007267F5"/>
    <w:pPr>
      <w:widowControl w:val="0"/>
      <w:spacing w:after="0"/>
      <w:ind w:firstLine="340"/>
      <w:outlineLvl w:val="2"/>
    </w:pPr>
    <w:rPr>
      <w:b/>
      <w:bCs/>
      <w:sz w:val="28"/>
      <w:szCs w:val="28"/>
    </w:rPr>
  </w:style>
  <w:style w:type="paragraph" w:customStyle="1" w:styleId="17">
    <w:name w:val="Основной текст1"/>
    <w:basedOn w:val="a"/>
    <w:rsid w:val="007267F5"/>
    <w:pPr>
      <w:widowControl w:val="0"/>
      <w:spacing w:after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A2EB-29CB-4051-9339-A8658047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37</Pages>
  <Words>10967</Words>
  <Characters>62512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</cp:lastModifiedBy>
  <cp:revision>14</cp:revision>
  <dcterms:created xsi:type="dcterms:W3CDTF">2021-09-27T19:13:00Z</dcterms:created>
  <dcterms:modified xsi:type="dcterms:W3CDTF">2021-11-20T20:47:00Z</dcterms:modified>
</cp:coreProperties>
</file>