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E7" w:rsidRDefault="00823F63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2B64E7" w:rsidRDefault="00823F63">
      <w:pPr>
        <w:pStyle w:val="a4"/>
        <w:ind w:left="984"/>
      </w:pPr>
      <w:r>
        <w:t>«Технология»</w:t>
      </w:r>
      <w:r>
        <w:rPr>
          <w:spacing w:val="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</w:p>
    <w:p w:rsidR="002B64E7" w:rsidRDefault="002B64E7">
      <w:pPr>
        <w:pStyle w:val="a3"/>
        <w:spacing w:before="7"/>
        <w:ind w:left="0"/>
        <w:rPr>
          <w:b/>
          <w:sz w:val="31"/>
        </w:rPr>
      </w:pPr>
    </w:p>
    <w:p w:rsidR="002B64E7" w:rsidRDefault="00823F63">
      <w:pPr>
        <w:pStyle w:val="a3"/>
        <w:ind w:right="107" w:firstLine="707"/>
        <w:jc w:val="both"/>
      </w:pPr>
      <w:r>
        <w:t>Рабочая программа</w:t>
      </w:r>
      <w:r>
        <w:rPr>
          <w:spacing w:val="60"/>
        </w:rPr>
        <w:t xml:space="preserve"> </w:t>
      </w:r>
      <w:r>
        <w:t>учебного предмета «Технология» для 1-4 классов</w:t>
      </w:r>
      <w:r>
        <w:rPr>
          <w:spacing w:val="6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основе</w:t>
      </w:r>
      <w:r>
        <w:rPr>
          <w:b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proofErr w:type="gramStart"/>
      <w:r>
        <w:t>образования ,</w:t>
      </w:r>
      <w:proofErr w:type="gramEnd"/>
    </w:p>
    <w:p w:rsidR="002B64E7" w:rsidRDefault="00823F63">
      <w:pPr>
        <w:pStyle w:val="a3"/>
        <w:spacing w:before="3" w:line="276" w:lineRule="auto"/>
        <w:ind w:right="109" w:firstLine="707"/>
        <w:jc w:val="both"/>
      </w:pP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учётом</w:t>
      </w:r>
      <w:r>
        <w:rPr>
          <w:b/>
          <w:i/>
          <w:spacing w:val="1"/>
        </w:rPr>
        <w:t xml:space="preserve"> </w:t>
      </w:r>
      <w:r>
        <w:t>примерной программы «Примерные программы по учебным предметам.</w:t>
      </w:r>
      <w:r>
        <w:rPr>
          <w:spacing w:val="-57"/>
        </w:rPr>
        <w:t xml:space="preserve"> </w:t>
      </w:r>
      <w:r>
        <w:t xml:space="preserve">Начальная школа. В 2 ч. Ч. 1. -5-е изд., </w:t>
      </w:r>
      <w:proofErr w:type="spellStart"/>
      <w:r>
        <w:t>перераб</w:t>
      </w:r>
      <w:proofErr w:type="spellEnd"/>
      <w:r>
        <w:t>. – М.: Просвещение, 2011», учебной</w:t>
      </w:r>
      <w:r>
        <w:rPr>
          <w:spacing w:val="1"/>
        </w:rPr>
        <w:t xml:space="preserve"> </w:t>
      </w:r>
      <w:r>
        <w:t>предметной программы</w:t>
      </w:r>
      <w:r>
        <w:rPr>
          <w:spacing w:val="1"/>
        </w:rPr>
        <w:t xml:space="preserve"> </w:t>
      </w:r>
      <w:r>
        <w:t>«Технология. Рабочие программы. Предметная линия учебников</w:t>
      </w:r>
      <w:r>
        <w:rPr>
          <w:spacing w:val="1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«Школа России</w:t>
      </w:r>
      <w:r>
        <w:t>».</w:t>
      </w:r>
      <w:r>
        <w:rPr>
          <w:spacing w:val="1"/>
        </w:rPr>
        <w:t xml:space="preserve"> </w:t>
      </w:r>
      <w:r>
        <w:t>1-4</w:t>
      </w:r>
      <w:r>
        <w:rPr>
          <w:spacing w:val="2"/>
        </w:rPr>
        <w:t xml:space="preserve"> </w:t>
      </w:r>
      <w:proofErr w:type="gramStart"/>
      <w:r>
        <w:t>классы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пособие для</w:t>
      </w:r>
      <w:r>
        <w:rPr>
          <w:spacing w:val="4"/>
        </w:rPr>
        <w:t xml:space="preserve"> </w:t>
      </w:r>
      <w:r>
        <w:t>учителей</w:t>
      </w:r>
      <w:r>
        <w:rPr>
          <w:spacing w:val="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2"/>
        </w:rPr>
        <w:t xml:space="preserve"> </w:t>
      </w:r>
      <w:r>
        <w:t>организаций</w:t>
      </w:r>
    </w:p>
    <w:p w:rsidR="002B64E7" w:rsidRDefault="00823F63">
      <w:pPr>
        <w:pStyle w:val="a3"/>
        <w:jc w:val="both"/>
      </w:pPr>
      <w:r>
        <w:t>/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Лутцева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 Зуева.</w:t>
      </w:r>
      <w:r>
        <w:rPr>
          <w:spacing w:val="-1"/>
        </w:rPr>
        <w:t xml:space="preserve"> </w:t>
      </w:r>
      <w:r>
        <w:t>-2-е</w:t>
      </w:r>
      <w:r>
        <w:rPr>
          <w:spacing w:val="-2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-</w:t>
      </w:r>
      <w:proofErr w:type="gramStart"/>
      <w:r>
        <w:t>М.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</w:t>
      </w:r>
    </w:p>
    <w:p w:rsidR="002B64E7" w:rsidRDefault="002B64E7">
      <w:pPr>
        <w:pStyle w:val="a3"/>
        <w:spacing w:before="10"/>
        <w:ind w:left="0"/>
        <w:rPr>
          <w:sz w:val="20"/>
        </w:rPr>
      </w:pPr>
    </w:p>
    <w:p w:rsidR="002B64E7" w:rsidRDefault="00823F63">
      <w:pPr>
        <w:pStyle w:val="a3"/>
        <w:tabs>
          <w:tab w:val="left" w:pos="5842"/>
        </w:tabs>
        <w:ind w:left="1390"/>
      </w:pPr>
      <w:r>
        <w:t>-</w:t>
      </w:r>
      <w:r>
        <w:rPr>
          <w:spacing w:val="42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</w:t>
      </w:r>
      <w:r>
        <w:tab/>
        <w:t>начального</w:t>
      </w:r>
      <w:r>
        <w:rPr>
          <w:spacing w:val="43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МБОУ</w:t>
      </w:r>
    </w:p>
    <w:p w:rsidR="002B64E7" w:rsidRDefault="00823F63">
      <w:pPr>
        <w:pStyle w:val="a3"/>
        <w:jc w:val="both"/>
      </w:pPr>
      <w:r>
        <w:t>«</w:t>
      </w:r>
      <w:r>
        <w:t>Ерёмовская</w:t>
      </w:r>
      <w:bookmarkStart w:id="0" w:name="_GoBack"/>
      <w:bookmarkEnd w:id="0"/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школа».</w:t>
      </w:r>
    </w:p>
    <w:p w:rsidR="002B64E7" w:rsidRDefault="002B64E7">
      <w:pPr>
        <w:pStyle w:val="a3"/>
        <w:ind w:left="0"/>
      </w:pPr>
    </w:p>
    <w:p w:rsidR="002B64E7" w:rsidRDefault="00823F63">
      <w:pPr>
        <w:pStyle w:val="a3"/>
        <w:spacing w:before="1"/>
        <w:ind w:right="105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>
        <w:t>Ерёмовская</w:t>
      </w:r>
      <w: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 Ровеньского района Белгородской области»,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 общеобразовательному</w:t>
      </w:r>
      <w:r>
        <w:rPr>
          <w:spacing w:val="-2"/>
        </w:rPr>
        <w:t xml:space="preserve"> </w:t>
      </w:r>
      <w:r>
        <w:t>учреждению от 31.08.2020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№160.</w:t>
      </w:r>
    </w:p>
    <w:p w:rsidR="002B64E7" w:rsidRDefault="00823F63">
      <w:pPr>
        <w:pStyle w:val="a3"/>
        <w:ind w:left="1402"/>
        <w:jc w:val="both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2B64E7" w:rsidRDefault="00823F63">
      <w:pPr>
        <w:pStyle w:val="a5"/>
        <w:numPr>
          <w:ilvl w:val="0"/>
          <w:numId w:val="3"/>
        </w:numPr>
        <w:tabs>
          <w:tab w:val="left" w:pos="1642"/>
        </w:tabs>
        <w:spacing w:line="275" w:lineRule="exact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2B64E7" w:rsidRDefault="00823F63">
      <w:pPr>
        <w:pStyle w:val="a5"/>
        <w:numPr>
          <w:ilvl w:val="0"/>
          <w:numId w:val="3"/>
        </w:numPr>
        <w:tabs>
          <w:tab w:val="left" w:pos="1642"/>
        </w:tabs>
        <w:spacing w:line="275" w:lineRule="exact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p w:rsidR="002B64E7" w:rsidRDefault="00823F63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воспитание.</w:t>
      </w:r>
    </w:p>
    <w:p w:rsidR="002B64E7" w:rsidRDefault="00823F63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2B64E7" w:rsidRDefault="00823F63">
      <w:pPr>
        <w:pStyle w:val="a5"/>
        <w:numPr>
          <w:ilvl w:val="0"/>
          <w:numId w:val="3"/>
        </w:numPr>
        <w:tabs>
          <w:tab w:val="left" w:pos="1697"/>
        </w:tabs>
        <w:ind w:left="682" w:right="112" w:firstLine="719"/>
        <w:rPr>
          <w:sz w:val="24"/>
        </w:rPr>
      </w:pPr>
      <w:r>
        <w:rPr>
          <w:sz w:val="24"/>
        </w:rPr>
        <w:t>Физическое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2B64E7" w:rsidRDefault="00823F63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2B64E7" w:rsidRDefault="00823F63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2B64E7" w:rsidRDefault="00823F63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2B64E7" w:rsidRDefault="00823F63">
      <w:pPr>
        <w:pStyle w:val="a3"/>
        <w:ind w:right="104" w:firstLine="707"/>
        <w:jc w:val="both"/>
      </w:pPr>
      <w:r>
        <w:t>Курс</w:t>
      </w:r>
      <w:r>
        <w:rPr>
          <w:spacing w:val="1"/>
        </w:rPr>
        <w:t xml:space="preserve"> </w:t>
      </w:r>
      <w:r>
        <w:t>«Технология» является</w:t>
      </w:r>
      <w:r>
        <w:rPr>
          <w:spacing w:val="1"/>
        </w:rPr>
        <w:t xml:space="preserve"> </w:t>
      </w:r>
      <w:r>
        <w:t>составной частью образовательной системы 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 положения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 концепцией данной модели и решают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поисково-аналитической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</w:t>
      </w:r>
      <w:r>
        <w:t>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характеру с приоритетом развивающей функции, интегрированный по своей сути.</w:t>
      </w:r>
      <w:r>
        <w:rPr>
          <w:spacing w:val="1"/>
        </w:rPr>
        <w:t xml:space="preserve"> </w:t>
      </w:r>
      <w:r>
        <w:t>В его основе лежит целостный образ</w:t>
      </w:r>
      <w:r>
        <w:rPr>
          <w:spacing w:val="1"/>
        </w:rPr>
        <w:t xml:space="preserve"> </w:t>
      </w:r>
      <w:r>
        <w:t>окружающего мира, который преломляется через</w:t>
      </w:r>
      <w:r>
        <w:rPr>
          <w:spacing w:val="1"/>
        </w:rPr>
        <w:t xml:space="preserve"> </w:t>
      </w:r>
      <w:r>
        <w:t xml:space="preserve">результат </w:t>
      </w:r>
      <w:r>
        <w:t>творческой деятельности учащихся. Технология как учебный предмет является</w:t>
      </w:r>
      <w:r>
        <w:rPr>
          <w:spacing w:val="1"/>
        </w:rPr>
        <w:t xml:space="preserve"> </w:t>
      </w:r>
      <w:r>
        <w:t>комплексным и интегративным по своей сути. В содержательном плане он предполагает</w:t>
      </w:r>
      <w:r>
        <w:rPr>
          <w:spacing w:val="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 предметами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2B64E7" w:rsidRDefault="00823F63">
      <w:pPr>
        <w:pStyle w:val="a3"/>
        <w:spacing w:before="1"/>
        <w:ind w:right="110" w:firstLine="707"/>
        <w:jc w:val="both"/>
      </w:pPr>
      <w:r>
        <w:t>Методическая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Репродуктивным</w:t>
      </w:r>
      <w:r>
        <w:rPr>
          <w:spacing w:val="1"/>
        </w:rPr>
        <w:t xml:space="preserve"> </w:t>
      </w:r>
      <w:proofErr w:type="spellStart"/>
      <w:r>
        <w:t>остаѐтся</w:t>
      </w:r>
      <w:proofErr w:type="spellEnd"/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t>,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59"/>
        </w:rPr>
        <w:t xml:space="preserve"> </w:t>
      </w:r>
      <w:r>
        <w:t>особенностей</w:t>
      </w:r>
      <w:r>
        <w:rPr>
          <w:spacing w:val="59"/>
        </w:rPr>
        <w:t xml:space="preserve"> </w:t>
      </w:r>
      <w:r>
        <w:t>через</w:t>
      </w:r>
      <w:r>
        <w:rPr>
          <w:spacing w:val="59"/>
        </w:rPr>
        <w:t xml:space="preserve"> </w:t>
      </w:r>
      <w:r>
        <w:t>специальные упражнения.</w:t>
      </w:r>
    </w:p>
    <w:p w:rsidR="002B64E7" w:rsidRDefault="00823F63">
      <w:pPr>
        <w:pStyle w:val="a3"/>
        <w:ind w:right="108" w:firstLine="707"/>
        <w:jc w:val="both"/>
      </w:pPr>
      <w:r>
        <w:t>Практич</w:t>
      </w:r>
      <w:r>
        <w:t>еская</w:t>
      </w:r>
      <w:r>
        <w:rPr>
          <w:spacing w:val="1"/>
        </w:rPr>
        <w:t xml:space="preserve"> </w:t>
      </w:r>
      <w:proofErr w:type="spellStart"/>
      <w:r>
        <w:t>манипулятивная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технологических </w:t>
      </w:r>
      <w:proofErr w:type="spellStart"/>
      <w:r>
        <w:t>приѐмов</w:t>
      </w:r>
      <w:proofErr w:type="spellEnd"/>
      <w:r>
        <w:t>, необходимых для</w:t>
      </w:r>
      <w:r>
        <w:rPr>
          <w:spacing w:val="1"/>
        </w:rPr>
        <w:t xml:space="preserve"> </w:t>
      </w:r>
      <w:r>
        <w:t>реализации задуманного, и качественное</w:t>
      </w:r>
      <w:r>
        <w:rPr>
          <w:spacing w:val="1"/>
        </w:rPr>
        <w:t xml:space="preserve"> </w:t>
      </w:r>
      <w:r>
        <w:t>воплощение задуманного в реальный материальный объект. Особое внимание обращается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 эл</w:t>
      </w:r>
      <w:r>
        <w:t>ементов культуры</w:t>
      </w:r>
      <w:r>
        <w:rPr>
          <w:spacing w:val="59"/>
        </w:rPr>
        <w:t xml:space="preserve"> </w:t>
      </w:r>
      <w:r>
        <w:t>труда.</w:t>
      </w:r>
    </w:p>
    <w:p w:rsidR="002B64E7" w:rsidRDefault="00823F63">
      <w:pPr>
        <w:pStyle w:val="a3"/>
        <w:spacing w:before="1"/>
        <w:ind w:right="111" w:firstLine="707"/>
        <w:jc w:val="both"/>
      </w:pPr>
      <w:r>
        <w:t>Разнообразные по</w:t>
      </w:r>
      <w:r>
        <w:rPr>
          <w:spacing w:val="1"/>
        </w:rPr>
        <w:t xml:space="preserve"> </w:t>
      </w:r>
      <w:r>
        <w:t>видам практические</w:t>
      </w:r>
      <w:r>
        <w:rPr>
          <w:spacing w:val="1"/>
        </w:rPr>
        <w:t xml:space="preserve"> </w:t>
      </w:r>
      <w:r>
        <w:t>работы, выполняемые учащимися,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(личная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общественная),</w:t>
      </w:r>
      <w:r>
        <w:rPr>
          <w:spacing w:val="54"/>
        </w:rPr>
        <w:t xml:space="preserve"> </w:t>
      </w:r>
      <w:r>
        <w:t>доступность,</w:t>
      </w:r>
      <w:r>
        <w:rPr>
          <w:spacing w:val="-2"/>
        </w:rPr>
        <w:t xml:space="preserve"> </w:t>
      </w:r>
      <w:r>
        <w:t>эстетичность,</w:t>
      </w:r>
      <w:r>
        <w:rPr>
          <w:spacing w:val="-2"/>
        </w:rPr>
        <w:t xml:space="preserve"> </w:t>
      </w:r>
      <w:proofErr w:type="spellStart"/>
      <w:r>
        <w:t>экологичность</w:t>
      </w:r>
      <w:proofErr w:type="spellEnd"/>
      <w:r>
        <w:t>.</w:t>
      </w:r>
      <w:r>
        <w:rPr>
          <w:spacing w:val="-2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свои</w:t>
      </w:r>
    </w:p>
    <w:p w:rsidR="002B64E7" w:rsidRDefault="002B64E7">
      <w:pPr>
        <w:jc w:val="both"/>
        <w:sectPr w:rsidR="002B64E7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2B64E7" w:rsidRDefault="00823F63">
      <w:pPr>
        <w:pStyle w:val="a3"/>
        <w:spacing w:before="66"/>
        <w:ind w:right="115"/>
        <w:jc w:val="both"/>
      </w:pPr>
      <w:r>
        <w:lastRenderedPageBreak/>
        <w:t>варианты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интересов.</w:t>
      </w:r>
    </w:p>
    <w:p w:rsidR="002B64E7" w:rsidRDefault="00823F63">
      <w:pPr>
        <w:pStyle w:val="a3"/>
        <w:ind w:right="110" w:firstLine="707"/>
        <w:jc w:val="both"/>
      </w:pPr>
      <w:r>
        <w:t>Важной составной частью практических работ</w:t>
      </w:r>
      <w:r>
        <w:rPr>
          <w:spacing w:val="1"/>
        </w:rPr>
        <w:t xml:space="preserve"> </w:t>
      </w:r>
      <w:r>
        <w:t>являются упражнения по</w:t>
      </w:r>
      <w:r>
        <w:rPr>
          <w:spacing w:val="1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основных технологических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операций, лежащих в основе</w:t>
      </w:r>
      <w:r>
        <w:rPr>
          <w:spacing w:val="1"/>
        </w:rPr>
        <w:t xml:space="preserve"> </w:t>
      </w:r>
      <w:r>
        <w:t>ручной обрабо</w:t>
      </w:r>
      <w:r>
        <w:t>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Освоенные через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изготовлению изделий.</w:t>
      </w:r>
    </w:p>
    <w:p w:rsidR="002B64E7" w:rsidRDefault="00823F63">
      <w:pPr>
        <w:pStyle w:val="a3"/>
        <w:spacing w:before="1"/>
        <w:ind w:right="111" w:firstLine="707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 xml:space="preserve">является саморазвитие и развитие личности каждого </w:t>
      </w:r>
      <w:proofErr w:type="spellStart"/>
      <w:r>
        <w:t>ребѐнка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деятельность.</w:t>
      </w:r>
    </w:p>
    <w:p w:rsidR="002B64E7" w:rsidRDefault="00823F63">
      <w:pPr>
        <w:pStyle w:val="1"/>
        <w:spacing w:before="4" w:line="274" w:lineRule="exact"/>
        <w:ind w:left="1390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2B64E7" w:rsidRDefault="00823F63">
      <w:pPr>
        <w:pStyle w:val="a5"/>
        <w:numPr>
          <w:ilvl w:val="0"/>
          <w:numId w:val="2"/>
        </w:numPr>
        <w:tabs>
          <w:tab w:val="left" w:pos="1390"/>
        </w:tabs>
        <w:ind w:right="113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 труда в жизни человека и общества; о мире профессий и важности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2B64E7" w:rsidRDefault="00823F63">
      <w:pPr>
        <w:pStyle w:val="a5"/>
        <w:numPr>
          <w:ilvl w:val="0"/>
          <w:numId w:val="2"/>
        </w:numPr>
        <w:tabs>
          <w:tab w:val="left" w:pos="1390"/>
        </w:tabs>
        <w:ind w:right="111" w:firstLine="0"/>
        <w:jc w:val="both"/>
        <w:rPr>
          <w:sz w:val="24"/>
        </w:rPr>
      </w:pPr>
      <w:r>
        <w:rPr>
          <w:sz w:val="24"/>
        </w:rPr>
        <w:t>усвоение первоначальных представлений о материальной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2B64E7" w:rsidRDefault="00823F63">
      <w:pPr>
        <w:pStyle w:val="a5"/>
        <w:numPr>
          <w:ilvl w:val="0"/>
          <w:numId w:val="2"/>
        </w:numPr>
        <w:tabs>
          <w:tab w:val="left" w:pos="1390"/>
        </w:tabs>
        <w:ind w:right="111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самообслужи</w:t>
      </w:r>
      <w:r>
        <w:rPr>
          <w:sz w:val="24"/>
        </w:rPr>
        <w:t>вания;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приобретѐнных</w:t>
      </w:r>
      <w:proofErr w:type="spellEnd"/>
      <w:r>
        <w:rPr>
          <w:sz w:val="24"/>
        </w:rPr>
        <w:t xml:space="preserve">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 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задач;</w:t>
      </w:r>
    </w:p>
    <w:p w:rsidR="002B64E7" w:rsidRDefault="00823F63">
      <w:pPr>
        <w:pStyle w:val="a5"/>
        <w:numPr>
          <w:ilvl w:val="0"/>
          <w:numId w:val="2"/>
        </w:numPr>
        <w:tabs>
          <w:tab w:val="left" w:pos="1390"/>
        </w:tabs>
        <w:ind w:right="113" w:firstLine="0"/>
        <w:jc w:val="both"/>
        <w:rPr>
          <w:sz w:val="24"/>
        </w:rPr>
      </w:pPr>
      <w:r>
        <w:rPr>
          <w:sz w:val="24"/>
        </w:rPr>
        <w:t>приобретение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продуктивной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организации;</w:t>
      </w:r>
    </w:p>
    <w:p w:rsidR="002B64E7" w:rsidRDefault="00823F63">
      <w:pPr>
        <w:pStyle w:val="a5"/>
        <w:numPr>
          <w:ilvl w:val="0"/>
          <w:numId w:val="2"/>
        </w:numPr>
        <w:tabs>
          <w:tab w:val="left" w:pos="1390"/>
        </w:tabs>
        <w:ind w:right="106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информационной </w:t>
      </w:r>
      <w:r>
        <w:rPr>
          <w:sz w:val="24"/>
        </w:rPr>
        <w:t>среды</w:t>
      </w:r>
      <w:r>
        <w:rPr>
          <w:spacing w:val="60"/>
          <w:sz w:val="24"/>
        </w:rPr>
        <w:t xml:space="preserve"> </w:t>
      </w:r>
      <w:r>
        <w:rPr>
          <w:sz w:val="24"/>
        </w:rPr>
        <w:t>и умений применять их</w:t>
      </w:r>
      <w:r>
        <w:rPr>
          <w:spacing w:val="60"/>
          <w:sz w:val="24"/>
        </w:rPr>
        <w:t xml:space="preserve"> </w:t>
      </w:r>
      <w:r>
        <w:rPr>
          <w:sz w:val="24"/>
        </w:rPr>
        <w:t>для выполнения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2B64E7" w:rsidRDefault="002B64E7">
      <w:pPr>
        <w:pStyle w:val="a3"/>
        <w:spacing w:before="6"/>
        <w:ind w:left="0"/>
      </w:pPr>
    </w:p>
    <w:p w:rsidR="002B64E7" w:rsidRDefault="00823F63">
      <w:pPr>
        <w:pStyle w:val="1"/>
        <w:ind w:right="129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2B64E7" w:rsidRDefault="002B64E7">
      <w:pPr>
        <w:pStyle w:val="a3"/>
        <w:spacing w:before="5"/>
        <w:ind w:left="0"/>
        <w:rPr>
          <w:b/>
          <w:sz w:val="20"/>
        </w:rPr>
      </w:pPr>
    </w:p>
    <w:p w:rsidR="002B64E7" w:rsidRDefault="00823F63">
      <w:pPr>
        <w:pStyle w:val="a3"/>
        <w:ind w:left="702" w:right="129"/>
        <w:jc w:val="center"/>
      </w:pPr>
      <w:r>
        <w:t>Курс</w:t>
      </w:r>
      <w:r>
        <w:rPr>
          <w:spacing w:val="12"/>
        </w:rPr>
        <w:t xml:space="preserve"> </w:t>
      </w:r>
      <w:r>
        <w:t>рассчитан</w:t>
      </w:r>
      <w:r>
        <w:rPr>
          <w:spacing w:val="30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135</w:t>
      </w:r>
      <w:r>
        <w:rPr>
          <w:spacing w:val="14"/>
        </w:rPr>
        <w:t xml:space="preserve"> </w:t>
      </w:r>
      <w:r>
        <w:t>часов:</w:t>
      </w:r>
      <w:r>
        <w:rPr>
          <w:spacing w:val="14"/>
        </w:rPr>
        <w:t xml:space="preserve"> </w:t>
      </w:r>
      <w:r>
        <w:t>33</w:t>
      </w:r>
      <w:r>
        <w:rPr>
          <w:spacing w:val="16"/>
        </w:rPr>
        <w:t xml:space="preserve"> </w:t>
      </w:r>
      <w:r>
        <w:t>ч</w:t>
      </w:r>
      <w:r>
        <w:rPr>
          <w:spacing w:val="1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классе</w:t>
      </w:r>
      <w:r>
        <w:rPr>
          <w:spacing w:val="89"/>
        </w:rPr>
        <w:t xml:space="preserve"> </w:t>
      </w:r>
      <w:r>
        <w:t>(33</w:t>
      </w:r>
      <w:r>
        <w:rPr>
          <w:spacing w:val="18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недели),</w:t>
      </w:r>
      <w:r>
        <w:rPr>
          <w:spacing w:val="12"/>
        </w:rPr>
        <w:t xml:space="preserve"> </w:t>
      </w:r>
      <w:r>
        <w:t>2-4</w:t>
      </w:r>
      <w:r>
        <w:rPr>
          <w:spacing w:val="14"/>
        </w:rPr>
        <w:t xml:space="preserve"> </w:t>
      </w:r>
      <w:r>
        <w:t>класс</w:t>
      </w:r>
      <w:r>
        <w:rPr>
          <w:spacing w:val="91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34</w:t>
      </w:r>
      <w:r>
        <w:rPr>
          <w:spacing w:val="16"/>
        </w:rPr>
        <w:t xml:space="preserve"> </w:t>
      </w:r>
      <w:r>
        <w:t>ч</w:t>
      </w:r>
    </w:p>
    <w:p w:rsidR="002B64E7" w:rsidRDefault="00823F63">
      <w:pPr>
        <w:pStyle w:val="a3"/>
        <w:ind w:left="115"/>
      </w:pPr>
      <w:r>
        <w:t>(34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недели).</w:t>
      </w:r>
    </w:p>
    <w:p w:rsidR="002B64E7" w:rsidRDefault="002B64E7">
      <w:pPr>
        <w:pStyle w:val="a3"/>
        <w:spacing w:before="8"/>
        <w:ind w:left="0"/>
        <w:rPr>
          <w:sz w:val="27"/>
        </w:rPr>
      </w:pPr>
    </w:p>
    <w:p w:rsidR="002B64E7" w:rsidRDefault="00823F63">
      <w:pPr>
        <w:pStyle w:val="a3"/>
        <w:tabs>
          <w:tab w:val="left" w:pos="2023"/>
          <w:tab w:val="left" w:pos="3430"/>
          <w:tab w:val="left" w:pos="4402"/>
          <w:tab w:val="left" w:pos="5798"/>
          <w:tab w:val="left" w:pos="7392"/>
          <w:tab w:val="left" w:pos="8177"/>
        </w:tabs>
        <w:spacing w:before="1" w:line="276" w:lineRule="auto"/>
        <w:ind w:right="110" w:firstLine="707"/>
      </w:pPr>
      <w:r>
        <w:t>Для</w:t>
      </w:r>
      <w:r>
        <w:tab/>
        <w:t>реализации</w:t>
      </w:r>
      <w:r>
        <w:tab/>
        <w:t>данной</w:t>
      </w:r>
      <w:r>
        <w:tab/>
        <w:t>программы</w:t>
      </w:r>
      <w:r>
        <w:tab/>
        <w:t>используется</w:t>
      </w:r>
      <w:r>
        <w:tab/>
        <w:t>УМК</w:t>
      </w:r>
      <w:r>
        <w:tab/>
      </w:r>
      <w:r>
        <w:rPr>
          <w:spacing w:val="-1"/>
        </w:rPr>
        <w:t>рекомендованный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образования и науки РФ:</w:t>
      </w:r>
    </w:p>
    <w:p w:rsidR="002B64E7" w:rsidRDefault="00823F63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before="3" w:line="237" w:lineRule="auto"/>
        <w:ind w:right="114"/>
        <w:rPr>
          <w:sz w:val="24"/>
        </w:rPr>
      </w:pPr>
      <w:r>
        <w:rPr>
          <w:sz w:val="24"/>
        </w:rPr>
        <w:t>Технология.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Е.А.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Т.П.</w:t>
      </w:r>
      <w:r>
        <w:rPr>
          <w:spacing w:val="-57"/>
          <w:sz w:val="24"/>
        </w:rPr>
        <w:t xml:space="preserve"> </w:t>
      </w:r>
      <w:r>
        <w:rPr>
          <w:sz w:val="24"/>
        </w:rPr>
        <w:t>Зуева.</w:t>
      </w:r>
      <w:r>
        <w:rPr>
          <w:spacing w:val="-1"/>
          <w:sz w:val="24"/>
        </w:rPr>
        <w:t xml:space="preserve"> </w:t>
      </w:r>
      <w:r>
        <w:rPr>
          <w:sz w:val="24"/>
        </w:rPr>
        <w:t>-8-е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2019 г</w:t>
      </w:r>
    </w:p>
    <w:p w:rsidR="002B64E7" w:rsidRDefault="00823F63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before="5" w:line="237" w:lineRule="auto"/>
        <w:ind w:right="109"/>
        <w:rPr>
          <w:sz w:val="24"/>
        </w:rPr>
      </w:pPr>
      <w:r>
        <w:rPr>
          <w:sz w:val="24"/>
        </w:rPr>
        <w:t>Технология.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Е.А.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Т.П.</w:t>
      </w:r>
      <w:r>
        <w:rPr>
          <w:spacing w:val="-57"/>
          <w:sz w:val="24"/>
        </w:rPr>
        <w:t xml:space="preserve"> </w:t>
      </w:r>
      <w:r>
        <w:rPr>
          <w:sz w:val="24"/>
        </w:rPr>
        <w:t>Зуева.</w:t>
      </w:r>
      <w:r>
        <w:rPr>
          <w:spacing w:val="59"/>
          <w:sz w:val="24"/>
        </w:rPr>
        <w:t xml:space="preserve"> </w:t>
      </w:r>
      <w:r>
        <w:rPr>
          <w:sz w:val="24"/>
        </w:rPr>
        <w:t>– М.: Просвещение, 2020</w:t>
      </w:r>
    </w:p>
    <w:p w:rsidR="002B64E7" w:rsidRDefault="00823F63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before="4" w:line="237" w:lineRule="auto"/>
        <w:ind w:right="109"/>
        <w:rPr>
          <w:sz w:val="24"/>
        </w:rPr>
      </w:pPr>
      <w:r>
        <w:rPr>
          <w:sz w:val="24"/>
        </w:rPr>
        <w:t>Технология.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Е.А.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Т.П.</w:t>
      </w:r>
      <w:r>
        <w:rPr>
          <w:spacing w:val="-57"/>
          <w:sz w:val="24"/>
        </w:rPr>
        <w:t xml:space="preserve"> </w:t>
      </w:r>
      <w:r>
        <w:rPr>
          <w:sz w:val="24"/>
        </w:rPr>
        <w:t>Зуева.</w:t>
      </w:r>
      <w:r>
        <w:rPr>
          <w:spacing w:val="59"/>
          <w:sz w:val="24"/>
        </w:rPr>
        <w:t xml:space="preserve"> </w:t>
      </w:r>
      <w:r>
        <w:rPr>
          <w:sz w:val="24"/>
        </w:rPr>
        <w:t>– М.: Просвещение</w:t>
      </w:r>
    </w:p>
    <w:p w:rsidR="002B64E7" w:rsidRDefault="00823F63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before="5" w:line="237" w:lineRule="auto"/>
        <w:ind w:right="109"/>
        <w:rPr>
          <w:sz w:val="24"/>
        </w:rPr>
      </w:pPr>
      <w:r>
        <w:rPr>
          <w:sz w:val="24"/>
        </w:rPr>
        <w:t>Технология.</w:t>
      </w:r>
      <w:r>
        <w:rPr>
          <w:spacing w:val="23"/>
          <w:sz w:val="24"/>
        </w:rPr>
        <w:t xml:space="preserve"> </w:t>
      </w:r>
      <w:r>
        <w:rPr>
          <w:sz w:val="24"/>
        </w:rPr>
        <w:t>4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Е.А.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Т.П.</w:t>
      </w:r>
      <w:r>
        <w:rPr>
          <w:spacing w:val="-57"/>
          <w:sz w:val="24"/>
        </w:rPr>
        <w:t xml:space="preserve"> </w:t>
      </w:r>
      <w:r>
        <w:rPr>
          <w:sz w:val="24"/>
        </w:rPr>
        <w:t>Зуева.</w:t>
      </w:r>
      <w:r>
        <w:rPr>
          <w:spacing w:val="59"/>
          <w:sz w:val="24"/>
        </w:rPr>
        <w:t xml:space="preserve"> </w:t>
      </w:r>
      <w:r>
        <w:rPr>
          <w:sz w:val="24"/>
        </w:rPr>
        <w:t>– М.: Просвещение</w:t>
      </w:r>
    </w:p>
    <w:sectPr w:rsidR="002B64E7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942"/>
    <w:multiLevelType w:val="hybridMultilevel"/>
    <w:tmpl w:val="8E5E54CA"/>
    <w:lvl w:ilvl="0" w:tplc="311C4434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07D58">
      <w:numFmt w:val="bullet"/>
      <w:lvlText w:val="•"/>
      <w:lvlJc w:val="left"/>
      <w:pPr>
        <w:ind w:left="2490" w:hanging="240"/>
      </w:pPr>
      <w:rPr>
        <w:rFonts w:hint="default"/>
        <w:lang w:val="ru-RU" w:eastAsia="en-US" w:bidi="ar-SA"/>
      </w:rPr>
    </w:lvl>
    <w:lvl w:ilvl="2" w:tplc="F84881CC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3" w:tplc="D442A134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DB864F08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5" w:tplc="4AC01372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6E24BCCC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8DD48260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0F12629C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">
    <w:nsid w:val="32F3488E"/>
    <w:multiLevelType w:val="hybridMultilevel"/>
    <w:tmpl w:val="810872F6"/>
    <w:lvl w:ilvl="0" w:tplc="C6344CEE">
      <w:numFmt w:val="bullet"/>
      <w:lvlText w:val="–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A82D0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0BBC7F02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CF8CEC48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2DE4E34C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89F85DF4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CC36D4DA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3B88214C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B178F75C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2">
    <w:nsid w:val="77886010"/>
    <w:multiLevelType w:val="hybridMultilevel"/>
    <w:tmpl w:val="313E9160"/>
    <w:lvl w:ilvl="0" w:tplc="A4748E86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C22508">
      <w:numFmt w:val="bullet"/>
      <w:lvlText w:val="•"/>
      <w:lvlJc w:val="left"/>
      <w:pPr>
        <w:ind w:left="2130" w:hanging="567"/>
      </w:pPr>
      <w:rPr>
        <w:rFonts w:hint="default"/>
        <w:lang w:val="ru-RU" w:eastAsia="en-US" w:bidi="ar-SA"/>
      </w:rPr>
    </w:lvl>
    <w:lvl w:ilvl="2" w:tplc="1778B56A">
      <w:numFmt w:val="bullet"/>
      <w:lvlText w:val="•"/>
      <w:lvlJc w:val="left"/>
      <w:pPr>
        <w:ind w:left="3021" w:hanging="567"/>
      </w:pPr>
      <w:rPr>
        <w:rFonts w:hint="default"/>
        <w:lang w:val="ru-RU" w:eastAsia="en-US" w:bidi="ar-SA"/>
      </w:rPr>
    </w:lvl>
    <w:lvl w:ilvl="3" w:tplc="4FE0C292">
      <w:numFmt w:val="bullet"/>
      <w:lvlText w:val="•"/>
      <w:lvlJc w:val="left"/>
      <w:pPr>
        <w:ind w:left="3911" w:hanging="567"/>
      </w:pPr>
      <w:rPr>
        <w:rFonts w:hint="default"/>
        <w:lang w:val="ru-RU" w:eastAsia="en-US" w:bidi="ar-SA"/>
      </w:rPr>
    </w:lvl>
    <w:lvl w:ilvl="4" w:tplc="D42E7E50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 w:tplc="684CA85E">
      <w:numFmt w:val="bullet"/>
      <w:lvlText w:val="•"/>
      <w:lvlJc w:val="left"/>
      <w:pPr>
        <w:ind w:left="5693" w:hanging="567"/>
      </w:pPr>
      <w:rPr>
        <w:rFonts w:hint="default"/>
        <w:lang w:val="ru-RU" w:eastAsia="en-US" w:bidi="ar-SA"/>
      </w:rPr>
    </w:lvl>
    <w:lvl w:ilvl="6" w:tplc="B35ED564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DBB669B8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1A50D344">
      <w:numFmt w:val="bullet"/>
      <w:lvlText w:val="•"/>
      <w:lvlJc w:val="left"/>
      <w:pPr>
        <w:ind w:left="8365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B64E7"/>
    <w:rsid w:val="002B64E7"/>
    <w:rsid w:val="0082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F0CD9E-BAD3-4CC3-9708-43201FB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701" w:right="1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2022-11-24T14:36:00Z</dcterms:created>
  <dcterms:modified xsi:type="dcterms:W3CDTF">2022-11-24T16:33:00Z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