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37" w:rsidRDefault="00410537" w:rsidP="00410537">
      <w:pPr>
        <w:spacing w:after="0"/>
        <w:ind w:firstLine="708"/>
        <w:jc w:val="center"/>
      </w:pPr>
      <w:r>
        <w:t>Аннотация к программе по «Основы духовно-нравственной культуры народов России»</w:t>
      </w:r>
    </w:p>
    <w:p w:rsidR="00410537" w:rsidRPr="00410537" w:rsidRDefault="00410537" w:rsidP="00410537">
      <w:pPr>
        <w:autoSpaceDE w:val="0"/>
        <w:autoSpaceDN w:val="0"/>
        <w:adjustRightInd w:val="0"/>
        <w:spacing w:after="0"/>
        <w:jc w:val="both"/>
        <w:rPr>
          <w:szCs w:val="28"/>
        </w:rPr>
      </w:pPr>
      <w:r>
        <w:rPr>
          <w:szCs w:val="28"/>
        </w:rPr>
        <w:t xml:space="preserve">Рабочая программа </w:t>
      </w:r>
      <w:proofErr w:type="gramStart"/>
      <w:r>
        <w:rPr>
          <w:szCs w:val="28"/>
        </w:rPr>
        <w:t xml:space="preserve">по </w:t>
      </w:r>
      <w:r>
        <w:t xml:space="preserve"> предмету</w:t>
      </w:r>
      <w:proofErr w:type="gramEnd"/>
      <w:r>
        <w:t xml:space="preserve"> «Основы духовно-нравственной культуры </w:t>
      </w:r>
      <w:r w:rsidRPr="00410537">
        <w:rPr>
          <w:szCs w:val="28"/>
        </w:rPr>
        <w:t>народов России» составлена в соответствии с</w:t>
      </w:r>
      <w:r>
        <w:rPr>
          <w:szCs w:val="28"/>
        </w:rPr>
        <w:t xml:space="preserve"> Примерной рабочей программой по предмету ОДНКНР, </w:t>
      </w:r>
      <w:r w:rsidRPr="00410537">
        <w:rPr>
          <w:szCs w:val="28"/>
        </w:rP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:rsidR="00410537" w:rsidRPr="00410537" w:rsidRDefault="00410537" w:rsidP="00410537">
      <w:pPr>
        <w:autoSpaceDE w:val="0"/>
        <w:autoSpaceDN w:val="0"/>
        <w:adjustRightInd w:val="0"/>
        <w:spacing w:after="0"/>
        <w:rPr>
          <w:szCs w:val="28"/>
        </w:rPr>
      </w:pPr>
      <w:r w:rsidRPr="00410537">
        <w:rPr>
          <w:szCs w:val="28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410537">
        <w:rPr>
          <w:szCs w:val="28"/>
        </w:rPr>
        <w:t>метапредметным</w:t>
      </w:r>
      <w:proofErr w:type="spellEnd"/>
      <w:r w:rsidRPr="00410537">
        <w:rPr>
          <w:szCs w:val="28"/>
        </w:rPr>
        <w:t>, предметным);</w:t>
      </w:r>
    </w:p>
    <w:p w:rsidR="00410537" w:rsidRPr="00410537" w:rsidRDefault="00410537" w:rsidP="00410537">
      <w:pPr>
        <w:autoSpaceDE w:val="0"/>
        <w:autoSpaceDN w:val="0"/>
        <w:adjustRightInd w:val="0"/>
        <w:spacing w:after="0"/>
        <w:rPr>
          <w:szCs w:val="28"/>
        </w:rPr>
      </w:pPr>
      <w:r w:rsidRPr="00410537">
        <w:rPr>
          <w:szCs w:val="28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410537" w:rsidRDefault="00410537" w:rsidP="00410537">
      <w:pPr>
        <w:spacing w:after="0"/>
        <w:ind w:firstLine="720"/>
        <w:jc w:val="both"/>
      </w:pPr>
      <w:r w:rsidRPr="00410537">
        <w:rPr>
          <w:szCs w:val="28"/>
        </w:rPr>
        <w:t>Рабочая</w:t>
      </w:r>
      <w:r>
        <w:t xml:space="preserve"> программа составлена с учётом Рабочей программы воспитания муниципального бюджетного общеобразовательного учреждения «</w:t>
      </w:r>
      <w:r w:rsidR="00C034AD">
        <w:t xml:space="preserve">Ерёмовская </w:t>
      </w:r>
      <w:r>
        <w:t>основная общеобразовательная школа Ровеньского района Белгородской области», утвержденной приказом по общеобразовательному учреждению от 31.08.2020 года №160.</w:t>
      </w:r>
    </w:p>
    <w:p w:rsidR="00410537" w:rsidRDefault="00410537" w:rsidP="00410537">
      <w:pPr>
        <w:spacing w:after="0"/>
        <w:ind w:firstLine="720"/>
        <w:jc w:val="both"/>
      </w:pPr>
      <w:r>
        <w:t xml:space="preserve">Программа включают в себя пояснительную записку, задачи курса, ценностные ориентиры программы, место курса ОДНКНР в учебном плане, результаты обучения и освоения  курса, содержание курса, поурочно-тематическое планирование, </w:t>
      </w:r>
      <w:r>
        <w:rPr>
          <w:rFonts w:eastAsia="Times New Roman"/>
        </w:rPr>
        <w:t>перечень учебно-методических средств обучения</w:t>
      </w:r>
      <w:r>
        <w:t>.</w:t>
      </w:r>
    </w:p>
    <w:p w:rsidR="00410537" w:rsidRPr="00410537" w:rsidRDefault="00410537" w:rsidP="00450B68">
      <w:pPr>
        <w:autoSpaceDE w:val="0"/>
        <w:autoSpaceDN w:val="0"/>
        <w:adjustRightInd w:val="0"/>
        <w:spacing w:after="0"/>
        <w:jc w:val="both"/>
        <w:rPr>
          <w:rFonts w:eastAsia="SchoolBookSanPin-Bold"/>
          <w:szCs w:val="28"/>
        </w:rPr>
      </w:pPr>
      <w:r w:rsidRPr="00410537">
        <w:rPr>
          <w:rFonts w:eastAsia="SchoolBookSanPin-Bold"/>
          <w:b/>
          <w:bCs/>
          <w:szCs w:val="28"/>
        </w:rPr>
        <w:t xml:space="preserve">Целями </w:t>
      </w:r>
      <w:r w:rsidRPr="00410537">
        <w:rPr>
          <w:rFonts w:eastAsia="SchoolBookSanPin-Bold"/>
          <w:szCs w:val="28"/>
        </w:rPr>
        <w:t>изучения учебного курса являются:</w:t>
      </w:r>
    </w:p>
    <w:p w:rsidR="00410537" w:rsidRPr="00410537" w:rsidRDefault="00410537" w:rsidP="00450B68">
      <w:pPr>
        <w:autoSpaceDE w:val="0"/>
        <w:autoSpaceDN w:val="0"/>
        <w:adjustRightInd w:val="0"/>
        <w:spacing w:after="0"/>
        <w:jc w:val="both"/>
        <w:rPr>
          <w:rFonts w:eastAsia="SchoolBookSanPin-Bold"/>
          <w:szCs w:val="28"/>
        </w:rPr>
      </w:pPr>
      <w:r>
        <w:rPr>
          <w:rFonts w:eastAsia="SchoolBookSanPin-Bold"/>
          <w:szCs w:val="28"/>
        </w:rPr>
        <w:t xml:space="preserve">- </w:t>
      </w:r>
      <w:r w:rsidRPr="00410537">
        <w:rPr>
          <w:rFonts w:eastAsia="SchoolBookSanPin-Bold"/>
          <w:szCs w:val="28"/>
        </w:rPr>
        <w:t xml:space="preserve">формирование общероссийской гражданской идентичности  обучающихся через изучение культуры (единого культурного пространства) России в контексте процессов </w:t>
      </w:r>
      <w:proofErr w:type="spellStart"/>
      <w:r w:rsidRPr="00410537">
        <w:rPr>
          <w:rFonts w:eastAsia="SchoolBookSanPin-Bold"/>
          <w:szCs w:val="28"/>
        </w:rPr>
        <w:t>этноконфессионального</w:t>
      </w:r>
      <w:proofErr w:type="spellEnd"/>
      <w:r w:rsidRPr="00410537">
        <w:rPr>
          <w:rFonts w:eastAsia="SchoolBookSanPin-Bold"/>
          <w:szCs w:val="28"/>
        </w:rPr>
        <w:t xml:space="preserve"> согласия и взаимодействия, взаимопроникновения </w:t>
      </w:r>
      <w:r w:rsidRPr="00410537">
        <w:rPr>
          <w:szCs w:val="28"/>
        </w:rPr>
        <w:t>и мирного сосуществования народов, религий, национальных</w:t>
      </w:r>
    </w:p>
    <w:p w:rsidR="00410537" w:rsidRPr="00410537" w:rsidRDefault="00410537" w:rsidP="00450B68">
      <w:pPr>
        <w:autoSpaceDE w:val="0"/>
        <w:autoSpaceDN w:val="0"/>
        <w:adjustRightInd w:val="0"/>
        <w:spacing w:after="0"/>
        <w:jc w:val="both"/>
        <w:rPr>
          <w:szCs w:val="28"/>
        </w:rPr>
      </w:pPr>
      <w:r w:rsidRPr="00410537">
        <w:rPr>
          <w:szCs w:val="28"/>
        </w:rPr>
        <w:t>культур;</w:t>
      </w:r>
    </w:p>
    <w:p w:rsidR="00410537" w:rsidRPr="00410537" w:rsidRDefault="00410537" w:rsidP="00450B68">
      <w:pPr>
        <w:autoSpaceDE w:val="0"/>
        <w:autoSpaceDN w:val="0"/>
        <w:adjustRightInd w:val="0"/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r w:rsidRPr="00410537">
        <w:rPr>
          <w:szCs w:val="28"/>
        </w:rPr>
        <w:t xml:space="preserve">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410537" w:rsidRPr="00410537" w:rsidRDefault="00450B68" w:rsidP="00450B68">
      <w:pPr>
        <w:autoSpaceDE w:val="0"/>
        <w:autoSpaceDN w:val="0"/>
        <w:adjustRightInd w:val="0"/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r w:rsidR="00410537" w:rsidRPr="00410537">
        <w:rPr>
          <w:szCs w:val="28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</w:t>
      </w:r>
    </w:p>
    <w:p w:rsidR="00410537" w:rsidRPr="00410537" w:rsidRDefault="00410537" w:rsidP="00450B68">
      <w:pPr>
        <w:autoSpaceDE w:val="0"/>
        <w:autoSpaceDN w:val="0"/>
        <w:adjustRightInd w:val="0"/>
        <w:spacing w:after="0"/>
        <w:jc w:val="both"/>
        <w:rPr>
          <w:szCs w:val="28"/>
        </w:rPr>
      </w:pPr>
      <w:r w:rsidRPr="00410537">
        <w:rPr>
          <w:szCs w:val="28"/>
        </w:rPr>
        <w:t>других культур и мировоззрений;</w:t>
      </w:r>
    </w:p>
    <w:p w:rsidR="00410537" w:rsidRPr="00410537" w:rsidRDefault="00450B68" w:rsidP="00450B68">
      <w:pPr>
        <w:autoSpaceDE w:val="0"/>
        <w:autoSpaceDN w:val="0"/>
        <w:adjustRightInd w:val="0"/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r w:rsidR="00410537" w:rsidRPr="00410537">
        <w:rPr>
          <w:szCs w:val="28"/>
        </w:rPr>
        <w:t xml:space="preserve"> идентификация собственной личности как полноправного  субъекта культурного, исторического и цивилизационного  развития страны.</w:t>
      </w:r>
    </w:p>
    <w:p w:rsidR="00410537" w:rsidRDefault="00410537" w:rsidP="00450B68">
      <w:pPr>
        <w:spacing w:after="0"/>
        <w:ind w:firstLine="708"/>
        <w:jc w:val="both"/>
        <w:rPr>
          <w:b/>
          <w:bCs/>
        </w:rPr>
      </w:pPr>
      <w:r>
        <w:rPr>
          <w:bCs/>
        </w:rPr>
        <w:lastRenderedPageBreak/>
        <w:t xml:space="preserve">Для реализации поставленных целей и задач </w:t>
      </w:r>
      <w:r>
        <w:rPr>
          <w:b/>
          <w:bCs/>
        </w:rPr>
        <w:t>используется учебно-методический комплект:</w:t>
      </w:r>
    </w:p>
    <w:p w:rsidR="00450B68" w:rsidRPr="00450B68" w:rsidRDefault="00450B68" w:rsidP="00450B68">
      <w:pPr>
        <w:spacing w:after="0"/>
        <w:ind w:firstLine="708"/>
        <w:jc w:val="both"/>
        <w:rPr>
          <w:bCs/>
        </w:rPr>
      </w:pPr>
      <w:r w:rsidRPr="00450B68">
        <w:rPr>
          <w:bCs/>
        </w:rPr>
        <w:t xml:space="preserve">Н.Ф.Виноградова Основы духовно-нравственной культуры народов России: 5 класс: учебник для учащихся общеобразовательных учреждений / Н.Ф.Виноградова, В.И. Власенко, А.В.Поляков. – М: </w:t>
      </w:r>
      <w:proofErr w:type="spellStart"/>
      <w:r w:rsidRPr="00450B68">
        <w:rPr>
          <w:bCs/>
        </w:rPr>
        <w:t>Вентана</w:t>
      </w:r>
      <w:proofErr w:type="spellEnd"/>
      <w:r w:rsidRPr="00450B68">
        <w:rPr>
          <w:bCs/>
        </w:rPr>
        <w:t xml:space="preserve"> Граф, 2019 </w:t>
      </w:r>
    </w:p>
    <w:p w:rsidR="00410537" w:rsidRDefault="00410537" w:rsidP="00410537">
      <w:bookmarkStart w:id="0" w:name="_GoBack"/>
      <w:bookmarkEnd w:id="0"/>
    </w:p>
    <w:p w:rsidR="00410537" w:rsidRDefault="00410537" w:rsidP="00410537"/>
    <w:p w:rsidR="00144485" w:rsidRDefault="00144485"/>
    <w:sectPr w:rsidR="00144485" w:rsidSect="0014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537"/>
    <w:rsid w:val="00144485"/>
    <w:rsid w:val="00410537"/>
    <w:rsid w:val="00450B68"/>
    <w:rsid w:val="00C034AD"/>
    <w:rsid w:val="00CC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0808456-B111-48BF-ABF9-97ADD94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537"/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Жабская</dc:creator>
  <cp:keywords/>
  <dc:description/>
  <cp:lastModifiedBy>Пользователь</cp:lastModifiedBy>
  <cp:revision>6</cp:revision>
  <dcterms:created xsi:type="dcterms:W3CDTF">2022-11-06T12:21:00Z</dcterms:created>
  <dcterms:modified xsi:type="dcterms:W3CDTF">2022-11-24T20:44:00Z</dcterms:modified>
</cp:coreProperties>
</file>