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8" w:rsidRDefault="00192268">
      <w:pPr>
        <w:pStyle w:val="a3"/>
        <w:spacing w:before="183"/>
        <w:ind w:left="227" w:right="114"/>
        <w:jc w:val="both"/>
      </w:pPr>
      <w:r>
        <w:t xml:space="preserve">        </w:t>
      </w:r>
      <w:r w:rsidR="002E37B1">
        <w:t xml:space="preserve">         </w:t>
      </w:r>
      <w:bookmarkStart w:id="0" w:name="_GoBack"/>
      <w:r>
        <w:t>Аннотация</w:t>
      </w:r>
      <w:r w:rsidR="002E37B1" w:rsidRPr="002E37B1">
        <w:t xml:space="preserve"> </w:t>
      </w:r>
      <w:r w:rsidR="002E37B1">
        <w:t>по основам безопасности жизнедеятельности</w:t>
      </w:r>
      <w:r w:rsidR="002E37B1">
        <w:rPr>
          <w:spacing w:val="1"/>
        </w:rPr>
        <w:t xml:space="preserve"> </w:t>
      </w:r>
      <w:r w:rsidR="002E37B1">
        <w:t>для 8-9 классов</w:t>
      </w:r>
    </w:p>
    <w:bookmarkEnd w:id="0"/>
    <w:p w:rsidR="00657094" w:rsidRDefault="002E37B1">
      <w:pPr>
        <w:pStyle w:val="a3"/>
        <w:spacing w:before="183"/>
        <w:ind w:left="227" w:right="114"/>
        <w:jc w:val="both"/>
      </w:pPr>
      <w:r>
        <w:t xml:space="preserve">        </w:t>
      </w:r>
      <w:r w:rsidR="00192268">
        <w:t>Рабочая программа по основам безопасности жизнедеятельности</w:t>
      </w:r>
      <w:r w:rsidR="00192268">
        <w:rPr>
          <w:spacing w:val="1"/>
        </w:rPr>
        <w:t xml:space="preserve"> </w:t>
      </w:r>
      <w:r w:rsidR="00192268">
        <w:t>для 8-9 классов МБОУ «Ерёмовская основная общеобразовательная школа» разработана на основе</w:t>
      </w:r>
      <w:r w:rsidR="00192268">
        <w:rPr>
          <w:spacing w:val="1"/>
        </w:rPr>
        <w:t xml:space="preserve"> </w:t>
      </w:r>
      <w:r w:rsidR="00192268">
        <w:t>ФГОС основного общего образования, с</w:t>
      </w:r>
      <w:r w:rsidR="00192268">
        <w:rPr>
          <w:spacing w:val="1"/>
        </w:rPr>
        <w:t xml:space="preserve"> </w:t>
      </w:r>
      <w:r w:rsidR="00192268">
        <w:t>учетом: примерной программы</w:t>
      </w:r>
      <w:r w:rsidR="00192268">
        <w:rPr>
          <w:spacing w:val="1"/>
        </w:rPr>
        <w:t xml:space="preserve"> </w:t>
      </w:r>
      <w:r w:rsidR="00192268">
        <w:t>по учебному предмету «Основы безопасности жизнедеятельности» 5-9</w:t>
      </w:r>
      <w:r w:rsidR="00192268">
        <w:rPr>
          <w:spacing w:val="1"/>
        </w:rPr>
        <w:t xml:space="preserve"> </w:t>
      </w:r>
      <w:r w:rsidR="00192268">
        <w:t>классы- 3-е изд.-М.: «Просвещение»,2012 (Стандарты второго поколения), Программы курса «Основы</w:t>
      </w:r>
      <w:r w:rsidR="00192268">
        <w:rPr>
          <w:spacing w:val="1"/>
        </w:rPr>
        <w:t xml:space="preserve"> </w:t>
      </w:r>
      <w:r w:rsidR="00192268">
        <w:t>безопасности жизнедеятельности». 5-9 классы /</w:t>
      </w:r>
      <w:r w:rsidR="00192268">
        <w:rPr>
          <w:spacing w:val="1"/>
        </w:rPr>
        <w:t xml:space="preserve"> </w:t>
      </w:r>
      <w:r w:rsidR="00192268">
        <w:t>Основы безопасности жизнедеятельности. Рабочая</w:t>
      </w:r>
      <w:r w:rsidR="00192268">
        <w:rPr>
          <w:spacing w:val="1"/>
        </w:rPr>
        <w:t xml:space="preserve"> </w:t>
      </w:r>
      <w:r w:rsidR="00192268">
        <w:t>программа.</w:t>
      </w:r>
      <w:r w:rsidR="00192268">
        <w:rPr>
          <w:spacing w:val="13"/>
        </w:rPr>
        <w:t xml:space="preserve"> </w:t>
      </w:r>
      <w:r w:rsidR="00192268">
        <w:t>Виноградова</w:t>
      </w:r>
      <w:r w:rsidR="00192268">
        <w:rPr>
          <w:spacing w:val="16"/>
        </w:rPr>
        <w:t xml:space="preserve"> </w:t>
      </w:r>
      <w:proofErr w:type="gramStart"/>
      <w:r w:rsidR="00192268">
        <w:t>Н.Ф.,</w:t>
      </w:r>
      <w:proofErr w:type="spellStart"/>
      <w:r w:rsidR="00192268">
        <w:t>СмирновД.В</w:t>
      </w:r>
      <w:proofErr w:type="gramEnd"/>
      <w:r w:rsidR="00192268">
        <w:t>,Таранин</w:t>
      </w:r>
      <w:proofErr w:type="spellEnd"/>
      <w:r w:rsidR="00192268">
        <w:rPr>
          <w:spacing w:val="19"/>
        </w:rPr>
        <w:t xml:space="preserve"> </w:t>
      </w:r>
      <w:r w:rsidR="00192268">
        <w:t>А.Б.</w:t>
      </w:r>
      <w:r w:rsidR="00192268">
        <w:rPr>
          <w:spacing w:val="17"/>
        </w:rPr>
        <w:t xml:space="preserve"> </w:t>
      </w:r>
      <w:r w:rsidR="00192268">
        <w:t>М.:</w:t>
      </w:r>
      <w:r w:rsidR="00192268">
        <w:rPr>
          <w:spacing w:val="15"/>
        </w:rPr>
        <w:t xml:space="preserve"> </w:t>
      </w:r>
      <w:r w:rsidR="00192268">
        <w:t>Просвещение,</w:t>
      </w:r>
      <w:r w:rsidR="00192268">
        <w:rPr>
          <w:spacing w:val="14"/>
        </w:rPr>
        <w:t xml:space="preserve"> </w:t>
      </w:r>
      <w:r w:rsidR="00192268">
        <w:t>2021г.-92</w:t>
      </w:r>
      <w:r w:rsidR="00192268">
        <w:rPr>
          <w:spacing w:val="17"/>
        </w:rPr>
        <w:t xml:space="preserve"> </w:t>
      </w:r>
      <w:r w:rsidR="00192268">
        <w:t>с.</w:t>
      </w:r>
    </w:p>
    <w:p w:rsidR="00657094" w:rsidRDefault="00657094">
      <w:pPr>
        <w:pStyle w:val="a3"/>
        <w:spacing w:before="5"/>
      </w:pPr>
    </w:p>
    <w:p w:rsidR="00657094" w:rsidRDefault="00192268">
      <w:pPr>
        <w:pStyle w:val="1"/>
        <w:rPr>
          <w:u w:val="none"/>
        </w:rPr>
      </w:pPr>
      <w:r>
        <w:rPr>
          <w:u w:val="thick"/>
        </w:rPr>
        <w:t>Описание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места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1"/>
          <w:u w:val="thick"/>
        </w:rPr>
        <w:t xml:space="preserve"> </w:t>
      </w:r>
      <w:r>
        <w:rPr>
          <w:u w:val="thick"/>
        </w:rPr>
        <w:t>жизнедеятельности»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плане</w:t>
      </w:r>
    </w:p>
    <w:p w:rsidR="00657094" w:rsidRDefault="00192268">
      <w:pPr>
        <w:pStyle w:val="a3"/>
        <w:ind w:left="556" w:right="116" w:hanging="269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/Рабочая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proofErr w:type="gramStart"/>
      <w:r>
        <w:t>Н.Ф.,</w:t>
      </w:r>
      <w:proofErr w:type="spellStart"/>
      <w:r>
        <w:t>СмирновД.В</w:t>
      </w:r>
      <w:proofErr w:type="gramEnd"/>
      <w:r>
        <w:t>,Таранин</w:t>
      </w:r>
      <w:proofErr w:type="spellEnd"/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2021г.-92,с.,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 ОБЖ</w:t>
      </w:r>
      <w:r>
        <w:rPr>
          <w:spacing w:val="1"/>
        </w:rPr>
        <w:t xml:space="preserve"> </w:t>
      </w:r>
      <w:r>
        <w:t>на уровне основного общего образования в соответствии с Федеральным базисным</w:t>
      </w:r>
      <w:r>
        <w:rPr>
          <w:spacing w:val="1"/>
        </w:rPr>
        <w:t xml:space="preserve"> </w:t>
      </w:r>
      <w:r>
        <w:t>учебным образовательным планом для образовательных</w:t>
      </w:r>
      <w:r>
        <w:rPr>
          <w:spacing w:val="1"/>
        </w:rPr>
        <w:t xml:space="preserve"> </w:t>
      </w:r>
      <w:r>
        <w:t>учреждений на этапе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59"/>
        </w:rPr>
        <w:t xml:space="preserve"> </w:t>
      </w:r>
      <w:r>
        <w:t>ч, в</w:t>
      </w:r>
      <w:r>
        <w:rPr>
          <w:spacing w:val="-1"/>
        </w:rPr>
        <w:t xml:space="preserve"> </w:t>
      </w:r>
      <w:r>
        <w:t>том числе: 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35 ч, в</w:t>
      </w:r>
      <w:r>
        <w:rPr>
          <w:spacing w:val="-2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ч.</w:t>
      </w:r>
    </w:p>
    <w:p w:rsidR="00657094" w:rsidRDefault="00192268">
      <w:pPr>
        <w:pStyle w:val="1"/>
        <w:spacing w:before="3"/>
        <w:ind w:left="1428"/>
        <w:jc w:val="both"/>
        <w:rPr>
          <w:u w:val="none"/>
        </w:rPr>
      </w:pPr>
      <w:r>
        <w:rPr>
          <w:u w:val="none"/>
        </w:rPr>
        <w:t>Изменения,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внесѐнные</w:t>
      </w:r>
      <w:proofErr w:type="spellEnd"/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58"/>
          <w:u w:val="none"/>
        </w:rPr>
        <w:t xml:space="preserve"> </w:t>
      </w:r>
      <w:r>
        <w:rPr>
          <w:u w:val="none"/>
        </w:rPr>
        <w:t>рабочую</w:t>
      </w:r>
      <w:r>
        <w:rPr>
          <w:spacing w:val="58"/>
          <w:u w:val="none"/>
        </w:rPr>
        <w:t xml:space="preserve"> </w:t>
      </w:r>
      <w:r>
        <w:rPr>
          <w:u w:val="none"/>
        </w:rPr>
        <w:t>программу:</w:t>
      </w:r>
    </w:p>
    <w:p w:rsidR="00657094" w:rsidRDefault="00192268">
      <w:pPr>
        <w:pStyle w:val="a3"/>
        <w:ind w:left="227" w:right="114" w:firstLine="540"/>
        <w:jc w:val="both"/>
      </w:pPr>
      <w:r>
        <w:t>Согласно</w:t>
      </w:r>
      <w:r>
        <w:rPr>
          <w:spacing w:val="1"/>
        </w:rPr>
        <w:t xml:space="preserve"> </w:t>
      </w:r>
      <w:r>
        <w:t>учебному плану МБОУ</w:t>
      </w:r>
      <w:r>
        <w:rPr>
          <w:spacing w:val="1"/>
        </w:rPr>
        <w:t xml:space="preserve"> </w:t>
      </w:r>
      <w:r>
        <w:t>«Ерёмовская основная общеобразовательная школа Ровеньского</w:t>
      </w:r>
      <w:r>
        <w:rPr>
          <w:spacing w:val="1"/>
        </w:rPr>
        <w:t xml:space="preserve"> </w:t>
      </w:r>
      <w:r>
        <w:t>района Белгородской области» рабочая программа рассчитана на 34 учебные недели. В соответствии с</w:t>
      </w:r>
      <w:r>
        <w:rPr>
          <w:spacing w:val="1"/>
        </w:rPr>
        <w:t xml:space="preserve"> </w:t>
      </w:r>
      <w:r>
        <w:t>этим сокращено количество часов по классам (8- 9) на изучение учебного предмета по ОБЖ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образования:</w:t>
      </w:r>
    </w:p>
    <w:p w:rsidR="00657094" w:rsidRDefault="00657094">
      <w:pPr>
        <w:pStyle w:val="a3"/>
        <w:rPr>
          <w:sz w:val="20"/>
        </w:rPr>
      </w:pPr>
    </w:p>
    <w:p w:rsidR="00657094" w:rsidRDefault="00657094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854"/>
        <w:gridCol w:w="2571"/>
      </w:tblGrid>
      <w:tr w:rsidR="00657094" w:rsidTr="00192268">
        <w:trPr>
          <w:trHeight w:val="275"/>
        </w:trPr>
        <w:tc>
          <w:tcPr>
            <w:tcW w:w="1527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854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571" w:type="dxa"/>
          </w:tcPr>
          <w:p w:rsidR="00657094" w:rsidRDefault="00192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657094" w:rsidTr="00192268">
        <w:trPr>
          <w:trHeight w:val="275"/>
        </w:trPr>
        <w:tc>
          <w:tcPr>
            <w:tcW w:w="1527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4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71" w:type="dxa"/>
          </w:tcPr>
          <w:p w:rsidR="00657094" w:rsidRDefault="00192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57094" w:rsidTr="00192268">
        <w:trPr>
          <w:trHeight w:val="278"/>
        </w:trPr>
        <w:tc>
          <w:tcPr>
            <w:tcW w:w="1527" w:type="dxa"/>
          </w:tcPr>
          <w:p w:rsidR="00657094" w:rsidRDefault="00192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4" w:type="dxa"/>
          </w:tcPr>
          <w:p w:rsidR="00657094" w:rsidRDefault="00192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71" w:type="dxa"/>
          </w:tcPr>
          <w:p w:rsidR="00657094" w:rsidRDefault="001922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57094" w:rsidTr="00192268">
        <w:trPr>
          <w:trHeight w:val="275"/>
        </w:trPr>
        <w:tc>
          <w:tcPr>
            <w:tcW w:w="1527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54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71" w:type="dxa"/>
          </w:tcPr>
          <w:p w:rsidR="00657094" w:rsidRDefault="00192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192268" w:rsidRDefault="00192268">
      <w:pPr>
        <w:pStyle w:val="a3"/>
        <w:spacing w:after="8" w:line="268" w:lineRule="exact"/>
        <w:ind w:left="227"/>
      </w:pPr>
    </w:p>
    <w:p w:rsidR="00657094" w:rsidRDefault="00192268">
      <w:pPr>
        <w:pStyle w:val="a3"/>
        <w:spacing w:after="8" w:line="268" w:lineRule="exact"/>
        <w:ind w:left="227"/>
      </w:pPr>
      <w:r>
        <w:t>Количество</w:t>
      </w:r>
      <w:r>
        <w:rPr>
          <w:spacing w:val="54"/>
        </w:rPr>
        <w:t xml:space="preserve"> </w:t>
      </w:r>
      <w:r>
        <w:t>практических</w:t>
      </w:r>
      <w:r>
        <w:rPr>
          <w:spacing w:val="58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проектов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569"/>
        <w:gridCol w:w="679"/>
      </w:tblGrid>
      <w:tr w:rsidR="00657094" w:rsidTr="00192268">
        <w:trPr>
          <w:trHeight w:val="275"/>
        </w:trPr>
        <w:tc>
          <w:tcPr>
            <w:tcW w:w="3570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569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9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57094" w:rsidTr="00192268">
        <w:trPr>
          <w:trHeight w:val="275"/>
        </w:trPr>
        <w:tc>
          <w:tcPr>
            <w:tcW w:w="3570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569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657094" w:rsidRDefault="00192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57094" w:rsidRDefault="00657094">
      <w:pPr>
        <w:pStyle w:val="a3"/>
        <w:spacing w:before="3"/>
        <w:rPr>
          <w:sz w:val="23"/>
        </w:rPr>
      </w:pPr>
    </w:p>
    <w:p w:rsidR="00657094" w:rsidRDefault="00192268">
      <w:pPr>
        <w:pStyle w:val="a3"/>
        <w:ind w:left="227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</w:p>
    <w:sectPr w:rsidR="00657094" w:rsidSect="00192268">
      <w:type w:val="continuous"/>
      <w:pgSz w:w="11910" w:h="16840"/>
      <w:pgMar w:top="104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7094"/>
    <w:rsid w:val="00192268"/>
    <w:rsid w:val="002E37B1"/>
    <w:rsid w:val="006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4A99C-5874-4EBC-A0B4-5CBB7B93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2022-11-24T18:47:00Z</dcterms:created>
  <dcterms:modified xsi:type="dcterms:W3CDTF">2022-11-24T20:40:00Z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